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E48" w:rsidRPr="004047C6" w:rsidRDefault="00380E48" w:rsidP="004047C6">
      <w:pPr>
        <w:pStyle w:val="afd"/>
        <w:rPr>
          <w:lang w:val="uk-UA"/>
        </w:rPr>
      </w:pPr>
      <w:r w:rsidRPr="004047C6">
        <w:rPr>
          <w:lang w:val="uk-UA"/>
        </w:rPr>
        <w:t>Міністерство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освіти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науки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України</w:t>
      </w:r>
    </w:p>
    <w:p w:rsidR="004047C6" w:rsidRPr="004047C6" w:rsidRDefault="00380E48" w:rsidP="004047C6">
      <w:pPr>
        <w:pStyle w:val="afd"/>
        <w:rPr>
          <w:lang w:val="uk-UA"/>
        </w:rPr>
      </w:pPr>
      <w:r w:rsidRPr="004047C6">
        <w:rPr>
          <w:lang w:val="uk-UA"/>
        </w:rPr>
        <w:t>Рівненський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державний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гуманітарний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університет</w:t>
      </w:r>
    </w:p>
    <w:p w:rsidR="004047C6" w:rsidRPr="004047C6" w:rsidRDefault="00380E48" w:rsidP="004047C6">
      <w:pPr>
        <w:pStyle w:val="afd"/>
        <w:rPr>
          <w:lang w:val="uk-UA"/>
        </w:rPr>
      </w:pPr>
      <w:r w:rsidRPr="004047C6">
        <w:rPr>
          <w:lang w:val="uk-UA"/>
        </w:rPr>
        <w:t>Кафедра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ТМФВ</w:t>
      </w:r>
    </w:p>
    <w:p w:rsidR="004047C6" w:rsidRDefault="004047C6" w:rsidP="004047C6">
      <w:pPr>
        <w:pStyle w:val="afd"/>
        <w:rPr>
          <w:b/>
          <w:szCs w:val="96"/>
          <w:lang w:val="uk-UA"/>
        </w:rPr>
      </w:pPr>
    </w:p>
    <w:p w:rsidR="004047C6" w:rsidRDefault="004047C6" w:rsidP="004047C6">
      <w:pPr>
        <w:pStyle w:val="afd"/>
        <w:rPr>
          <w:b/>
          <w:szCs w:val="96"/>
          <w:lang w:val="uk-UA"/>
        </w:rPr>
      </w:pPr>
    </w:p>
    <w:p w:rsidR="004047C6" w:rsidRDefault="004047C6" w:rsidP="004047C6">
      <w:pPr>
        <w:pStyle w:val="afd"/>
        <w:rPr>
          <w:b/>
          <w:szCs w:val="96"/>
          <w:lang w:val="uk-UA"/>
        </w:rPr>
      </w:pPr>
    </w:p>
    <w:p w:rsidR="004047C6" w:rsidRDefault="004047C6" w:rsidP="004047C6">
      <w:pPr>
        <w:pStyle w:val="afd"/>
        <w:rPr>
          <w:b/>
          <w:szCs w:val="96"/>
          <w:lang w:val="uk-UA"/>
        </w:rPr>
      </w:pPr>
    </w:p>
    <w:p w:rsidR="004047C6" w:rsidRDefault="004047C6" w:rsidP="004047C6">
      <w:pPr>
        <w:pStyle w:val="afd"/>
        <w:rPr>
          <w:b/>
          <w:szCs w:val="96"/>
          <w:lang w:val="uk-UA"/>
        </w:rPr>
      </w:pPr>
    </w:p>
    <w:p w:rsidR="004047C6" w:rsidRDefault="004047C6" w:rsidP="004047C6">
      <w:pPr>
        <w:pStyle w:val="afd"/>
        <w:rPr>
          <w:b/>
          <w:szCs w:val="96"/>
          <w:lang w:val="uk-UA"/>
        </w:rPr>
      </w:pPr>
    </w:p>
    <w:p w:rsidR="004047C6" w:rsidRDefault="004047C6" w:rsidP="004047C6">
      <w:pPr>
        <w:pStyle w:val="afd"/>
        <w:rPr>
          <w:b/>
          <w:szCs w:val="96"/>
          <w:lang w:val="uk-UA"/>
        </w:rPr>
      </w:pPr>
    </w:p>
    <w:p w:rsidR="004047C6" w:rsidRPr="004047C6" w:rsidRDefault="00380E48" w:rsidP="004047C6">
      <w:pPr>
        <w:pStyle w:val="afd"/>
        <w:rPr>
          <w:szCs w:val="96"/>
          <w:lang w:val="uk-UA"/>
        </w:rPr>
      </w:pPr>
      <w:r w:rsidRPr="004047C6">
        <w:rPr>
          <w:b/>
          <w:szCs w:val="96"/>
          <w:lang w:val="uk-UA"/>
        </w:rPr>
        <w:t>Курсова</w:t>
      </w:r>
      <w:r w:rsidR="004047C6" w:rsidRPr="004047C6">
        <w:rPr>
          <w:b/>
          <w:szCs w:val="96"/>
          <w:lang w:val="uk-UA"/>
        </w:rPr>
        <w:t xml:space="preserve"> </w:t>
      </w:r>
      <w:r w:rsidRPr="004047C6">
        <w:rPr>
          <w:b/>
          <w:szCs w:val="96"/>
          <w:lang w:val="uk-UA"/>
        </w:rPr>
        <w:t>робота</w:t>
      </w:r>
    </w:p>
    <w:p w:rsidR="004047C6" w:rsidRDefault="00380E48" w:rsidP="004047C6">
      <w:pPr>
        <w:pStyle w:val="afd"/>
        <w:rPr>
          <w:szCs w:val="72"/>
          <w:lang w:val="uk-UA"/>
        </w:rPr>
      </w:pPr>
      <w:r w:rsidRPr="004047C6">
        <w:rPr>
          <w:szCs w:val="72"/>
          <w:lang w:val="uk-UA"/>
        </w:rPr>
        <w:t>Фізичне</w:t>
      </w:r>
      <w:r w:rsidR="004047C6" w:rsidRPr="004047C6">
        <w:rPr>
          <w:szCs w:val="72"/>
          <w:lang w:val="uk-UA"/>
        </w:rPr>
        <w:t xml:space="preserve"> </w:t>
      </w:r>
      <w:r w:rsidRPr="004047C6">
        <w:rPr>
          <w:szCs w:val="72"/>
          <w:lang w:val="uk-UA"/>
        </w:rPr>
        <w:t>виховання</w:t>
      </w:r>
      <w:r w:rsidR="004047C6" w:rsidRPr="004047C6">
        <w:rPr>
          <w:szCs w:val="72"/>
          <w:lang w:val="uk-UA"/>
        </w:rPr>
        <w:t xml:space="preserve"> </w:t>
      </w:r>
      <w:r w:rsidRPr="004047C6">
        <w:rPr>
          <w:szCs w:val="72"/>
          <w:lang w:val="uk-UA"/>
        </w:rPr>
        <w:t>і</w:t>
      </w:r>
      <w:r w:rsidR="004047C6" w:rsidRPr="004047C6">
        <w:rPr>
          <w:szCs w:val="72"/>
          <w:lang w:val="uk-UA"/>
        </w:rPr>
        <w:t xml:space="preserve"> </w:t>
      </w:r>
      <w:r w:rsidRPr="004047C6">
        <w:rPr>
          <w:szCs w:val="72"/>
          <w:lang w:val="uk-UA"/>
        </w:rPr>
        <w:t>здоровий</w:t>
      </w:r>
      <w:r w:rsidR="004047C6" w:rsidRPr="004047C6">
        <w:rPr>
          <w:szCs w:val="72"/>
          <w:lang w:val="uk-UA"/>
        </w:rPr>
        <w:t xml:space="preserve"> </w:t>
      </w:r>
      <w:r w:rsidRPr="004047C6">
        <w:rPr>
          <w:szCs w:val="72"/>
          <w:lang w:val="uk-UA"/>
        </w:rPr>
        <w:t>спосіб</w:t>
      </w:r>
      <w:r w:rsidR="004047C6" w:rsidRPr="004047C6">
        <w:rPr>
          <w:szCs w:val="72"/>
          <w:lang w:val="uk-UA"/>
        </w:rPr>
        <w:t xml:space="preserve"> </w:t>
      </w:r>
      <w:r w:rsidRPr="004047C6">
        <w:rPr>
          <w:szCs w:val="72"/>
          <w:lang w:val="uk-UA"/>
        </w:rPr>
        <w:t>життя</w:t>
      </w:r>
      <w:r w:rsidR="004047C6" w:rsidRPr="004047C6">
        <w:rPr>
          <w:szCs w:val="72"/>
          <w:lang w:val="uk-UA"/>
        </w:rPr>
        <w:t xml:space="preserve"> </w:t>
      </w:r>
      <w:r w:rsidRPr="004047C6">
        <w:rPr>
          <w:szCs w:val="72"/>
          <w:lang w:val="uk-UA"/>
        </w:rPr>
        <w:t>учнів</w:t>
      </w:r>
    </w:p>
    <w:p w:rsidR="004047C6" w:rsidRDefault="004047C6" w:rsidP="004047C6">
      <w:pPr>
        <w:pStyle w:val="afd"/>
        <w:rPr>
          <w:szCs w:val="72"/>
          <w:lang w:val="uk-UA"/>
        </w:rPr>
      </w:pPr>
    </w:p>
    <w:p w:rsidR="004047C6" w:rsidRDefault="004047C6" w:rsidP="004047C6">
      <w:pPr>
        <w:pStyle w:val="afd"/>
        <w:rPr>
          <w:szCs w:val="72"/>
          <w:lang w:val="uk-UA"/>
        </w:rPr>
      </w:pPr>
    </w:p>
    <w:p w:rsidR="004047C6" w:rsidRDefault="004047C6" w:rsidP="004047C6">
      <w:pPr>
        <w:pStyle w:val="afd"/>
        <w:rPr>
          <w:szCs w:val="72"/>
          <w:lang w:val="uk-UA"/>
        </w:rPr>
      </w:pPr>
    </w:p>
    <w:p w:rsidR="004047C6" w:rsidRPr="004047C6" w:rsidRDefault="004047C6" w:rsidP="004047C6">
      <w:pPr>
        <w:pStyle w:val="afd"/>
        <w:rPr>
          <w:szCs w:val="72"/>
          <w:lang w:val="uk-UA"/>
        </w:rPr>
      </w:pPr>
    </w:p>
    <w:p w:rsidR="004047C6" w:rsidRPr="004047C6" w:rsidRDefault="00380E48" w:rsidP="004047C6">
      <w:pPr>
        <w:pStyle w:val="afd"/>
        <w:jc w:val="left"/>
        <w:rPr>
          <w:b/>
          <w:lang w:val="uk-UA"/>
        </w:rPr>
      </w:pPr>
      <w:r w:rsidRPr="004047C6">
        <w:rPr>
          <w:b/>
          <w:lang w:val="uk-UA"/>
        </w:rPr>
        <w:t>Виконала</w:t>
      </w:r>
      <w:r w:rsidR="004047C6" w:rsidRPr="004047C6">
        <w:rPr>
          <w:b/>
          <w:lang w:val="uk-UA"/>
        </w:rPr>
        <w:t>:</w:t>
      </w:r>
    </w:p>
    <w:p w:rsidR="004047C6" w:rsidRPr="004047C6" w:rsidRDefault="00380E48" w:rsidP="004047C6">
      <w:pPr>
        <w:pStyle w:val="afd"/>
        <w:jc w:val="left"/>
        <w:rPr>
          <w:lang w:val="uk-UA"/>
        </w:rPr>
      </w:pPr>
      <w:r w:rsidRPr="004047C6">
        <w:rPr>
          <w:lang w:val="uk-UA"/>
        </w:rPr>
        <w:t>Студентка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ІІІ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курсу</w:t>
      </w:r>
    </w:p>
    <w:p w:rsidR="004047C6" w:rsidRPr="004047C6" w:rsidRDefault="00380E48" w:rsidP="004047C6">
      <w:pPr>
        <w:pStyle w:val="afd"/>
        <w:jc w:val="left"/>
        <w:rPr>
          <w:lang w:val="uk-UA"/>
        </w:rPr>
      </w:pPr>
      <w:r w:rsidRPr="004047C6">
        <w:rPr>
          <w:lang w:val="uk-UA"/>
        </w:rPr>
        <w:t>Педагогічного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факультету</w:t>
      </w:r>
    </w:p>
    <w:p w:rsidR="004047C6" w:rsidRPr="004047C6" w:rsidRDefault="00380E48" w:rsidP="004047C6">
      <w:pPr>
        <w:pStyle w:val="afd"/>
        <w:jc w:val="left"/>
        <w:rPr>
          <w:lang w:val="uk-UA"/>
        </w:rPr>
      </w:pPr>
      <w:r w:rsidRPr="004047C6">
        <w:rPr>
          <w:lang w:val="uk-UA"/>
        </w:rPr>
        <w:t>Групи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Ф-32</w:t>
      </w:r>
    </w:p>
    <w:p w:rsidR="004047C6" w:rsidRPr="004047C6" w:rsidRDefault="00380E48" w:rsidP="004047C6">
      <w:pPr>
        <w:pStyle w:val="afd"/>
        <w:jc w:val="left"/>
        <w:rPr>
          <w:b/>
          <w:lang w:val="uk-UA"/>
        </w:rPr>
      </w:pPr>
      <w:r w:rsidRPr="004047C6">
        <w:rPr>
          <w:b/>
          <w:lang w:val="uk-UA"/>
        </w:rPr>
        <w:t>Паш</w:t>
      </w:r>
      <w:r w:rsidR="004047C6" w:rsidRPr="004047C6">
        <w:rPr>
          <w:b/>
          <w:lang w:val="uk-UA"/>
        </w:rPr>
        <w:t xml:space="preserve"> </w:t>
      </w:r>
      <w:r w:rsidRPr="004047C6">
        <w:rPr>
          <w:b/>
          <w:lang w:val="uk-UA"/>
        </w:rPr>
        <w:t>Руслана</w:t>
      </w:r>
    </w:p>
    <w:p w:rsidR="004047C6" w:rsidRPr="004047C6" w:rsidRDefault="00380E48" w:rsidP="004047C6">
      <w:pPr>
        <w:pStyle w:val="afd"/>
        <w:jc w:val="left"/>
        <w:rPr>
          <w:b/>
          <w:lang w:val="uk-UA"/>
        </w:rPr>
      </w:pPr>
      <w:r w:rsidRPr="004047C6">
        <w:rPr>
          <w:b/>
          <w:lang w:val="uk-UA"/>
        </w:rPr>
        <w:t>Перевірила</w:t>
      </w:r>
      <w:r w:rsidR="004047C6" w:rsidRPr="004047C6">
        <w:rPr>
          <w:b/>
          <w:lang w:val="uk-UA"/>
        </w:rPr>
        <w:t>:</w:t>
      </w:r>
    </w:p>
    <w:p w:rsidR="004047C6" w:rsidRPr="004047C6" w:rsidRDefault="00380E48" w:rsidP="004047C6">
      <w:pPr>
        <w:pStyle w:val="afd"/>
        <w:jc w:val="left"/>
        <w:rPr>
          <w:b/>
          <w:lang w:val="uk-UA"/>
        </w:rPr>
      </w:pPr>
      <w:r w:rsidRPr="004047C6">
        <w:rPr>
          <w:b/>
          <w:lang w:val="uk-UA"/>
        </w:rPr>
        <w:t>К,</w:t>
      </w:r>
      <w:r w:rsidR="004047C6" w:rsidRPr="004047C6">
        <w:rPr>
          <w:b/>
          <w:lang w:val="uk-UA"/>
        </w:rPr>
        <w:t xml:space="preserve"> </w:t>
      </w:r>
      <w:r w:rsidRPr="004047C6">
        <w:rPr>
          <w:b/>
          <w:lang w:val="uk-UA"/>
        </w:rPr>
        <w:t>н</w:t>
      </w:r>
      <w:r w:rsidR="004047C6" w:rsidRPr="004047C6">
        <w:rPr>
          <w:b/>
          <w:lang w:val="uk-UA"/>
        </w:rPr>
        <w:t xml:space="preserve">. </w:t>
      </w:r>
      <w:r w:rsidRPr="004047C6">
        <w:rPr>
          <w:b/>
          <w:lang w:val="uk-UA"/>
        </w:rPr>
        <w:t>ф</w:t>
      </w:r>
      <w:r w:rsidR="004047C6" w:rsidRPr="004047C6">
        <w:rPr>
          <w:b/>
          <w:lang w:val="uk-UA"/>
        </w:rPr>
        <w:t xml:space="preserve">. </w:t>
      </w:r>
      <w:r w:rsidRPr="004047C6">
        <w:rPr>
          <w:b/>
          <w:lang w:val="uk-UA"/>
        </w:rPr>
        <w:t>в</w:t>
      </w:r>
      <w:r w:rsidR="004047C6" w:rsidRPr="004047C6">
        <w:rPr>
          <w:b/>
          <w:lang w:val="uk-UA"/>
        </w:rPr>
        <w:t xml:space="preserve">. </w:t>
      </w:r>
      <w:r w:rsidRPr="004047C6">
        <w:rPr>
          <w:b/>
          <w:lang w:val="uk-UA"/>
        </w:rPr>
        <w:t>с</w:t>
      </w:r>
      <w:r w:rsidR="004047C6" w:rsidRPr="004047C6">
        <w:rPr>
          <w:b/>
          <w:lang w:val="uk-UA"/>
        </w:rPr>
        <w:t xml:space="preserve">., </w:t>
      </w:r>
      <w:r w:rsidRPr="004047C6">
        <w:rPr>
          <w:b/>
          <w:lang w:val="uk-UA"/>
        </w:rPr>
        <w:t>доц</w:t>
      </w:r>
      <w:r w:rsidR="004047C6" w:rsidRPr="004047C6">
        <w:rPr>
          <w:b/>
          <w:lang w:val="uk-UA"/>
        </w:rPr>
        <w:t xml:space="preserve">. </w:t>
      </w:r>
      <w:r w:rsidRPr="004047C6">
        <w:rPr>
          <w:b/>
          <w:lang w:val="uk-UA"/>
        </w:rPr>
        <w:t>Демчук</w:t>
      </w:r>
      <w:r w:rsidR="004047C6" w:rsidRPr="004047C6">
        <w:rPr>
          <w:b/>
          <w:lang w:val="uk-UA"/>
        </w:rPr>
        <w:t xml:space="preserve"> </w:t>
      </w:r>
      <w:r w:rsidRPr="004047C6">
        <w:rPr>
          <w:b/>
          <w:lang w:val="uk-UA"/>
        </w:rPr>
        <w:t>С</w:t>
      </w:r>
      <w:r w:rsidR="00343473">
        <w:rPr>
          <w:b/>
          <w:lang w:val="uk-UA"/>
        </w:rPr>
        <w:t>.</w:t>
      </w:r>
      <w:r w:rsidRPr="004047C6">
        <w:rPr>
          <w:b/>
          <w:lang w:val="uk-UA"/>
        </w:rPr>
        <w:t>П</w:t>
      </w:r>
      <w:r w:rsidR="004047C6" w:rsidRPr="004047C6">
        <w:rPr>
          <w:b/>
          <w:lang w:val="uk-UA"/>
        </w:rPr>
        <w:t>.</w:t>
      </w:r>
    </w:p>
    <w:p w:rsidR="004047C6" w:rsidRDefault="004047C6" w:rsidP="004047C6">
      <w:pPr>
        <w:pStyle w:val="afd"/>
        <w:rPr>
          <w:b/>
          <w:lang w:val="uk-UA"/>
        </w:rPr>
      </w:pPr>
    </w:p>
    <w:p w:rsidR="004047C6" w:rsidRDefault="004047C6" w:rsidP="004047C6">
      <w:pPr>
        <w:pStyle w:val="afd"/>
        <w:rPr>
          <w:b/>
          <w:lang w:val="uk-UA"/>
        </w:rPr>
      </w:pPr>
    </w:p>
    <w:p w:rsidR="004047C6" w:rsidRDefault="004047C6" w:rsidP="004047C6">
      <w:pPr>
        <w:pStyle w:val="afd"/>
        <w:rPr>
          <w:b/>
          <w:lang w:val="uk-UA"/>
        </w:rPr>
      </w:pPr>
    </w:p>
    <w:p w:rsidR="004047C6" w:rsidRDefault="004047C6" w:rsidP="004047C6">
      <w:pPr>
        <w:pStyle w:val="afd"/>
        <w:rPr>
          <w:b/>
          <w:lang w:val="uk-UA"/>
        </w:rPr>
      </w:pPr>
    </w:p>
    <w:p w:rsidR="004047C6" w:rsidRPr="004047C6" w:rsidRDefault="00380E48" w:rsidP="004047C6">
      <w:pPr>
        <w:pStyle w:val="afd"/>
        <w:rPr>
          <w:b/>
          <w:lang w:val="uk-UA"/>
        </w:rPr>
      </w:pPr>
      <w:r w:rsidRPr="004047C6">
        <w:rPr>
          <w:b/>
          <w:lang w:val="uk-UA"/>
        </w:rPr>
        <w:t>Рівне</w:t>
      </w:r>
      <w:r w:rsidR="004047C6" w:rsidRPr="004047C6">
        <w:rPr>
          <w:b/>
          <w:lang w:val="uk-UA"/>
        </w:rPr>
        <w:t xml:space="preserve"> - </w:t>
      </w:r>
      <w:r w:rsidRPr="004047C6">
        <w:rPr>
          <w:b/>
          <w:lang w:val="uk-UA"/>
        </w:rPr>
        <w:t>2009</w:t>
      </w:r>
    </w:p>
    <w:p w:rsidR="004047C6" w:rsidRDefault="004047C6" w:rsidP="004047C6">
      <w:pPr>
        <w:pStyle w:val="af6"/>
        <w:rPr>
          <w:lang w:val="uk-UA"/>
        </w:rPr>
      </w:pPr>
      <w:r w:rsidRPr="004047C6">
        <w:rPr>
          <w:lang w:val="uk-UA"/>
        </w:rPr>
        <w:br w:type="page"/>
        <w:t>Зміст</w:t>
      </w:r>
    </w:p>
    <w:p w:rsidR="004047C6" w:rsidRPr="004047C6" w:rsidRDefault="004047C6" w:rsidP="004047C6">
      <w:pPr>
        <w:pStyle w:val="af6"/>
        <w:rPr>
          <w:color w:val="000000"/>
          <w:lang w:val="uk-UA"/>
        </w:rPr>
      </w:pPr>
    </w:p>
    <w:p w:rsidR="004047C6" w:rsidRDefault="004047C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b/>
          <w:lang w:val="uk-UA"/>
        </w:rPr>
        <w:fldChar w:fldCharType="begin"/>
      </w:r>
      <w:r>
        <w:rPr>
          <w:b/>
          <w:lang w:val="uk-UA"/>
        </w:rPr>
        <w:instrText xml:space="preserve"> TOC \o "1-1" \n \h \z \u </w:instrText>
      </w:r>
      <w:r>
        <w:rPr>
          <w:b/>
          <w:lang w:val="uk-UA"/>
        </w:rPr>
        <w:fldChar w:fldCharType="separate"/>
      </w:r>
      <w:r w:rsidRPr="006D1C9B">
        <w:rPr>
          <w:rStyle w:val="afe"/>
          <w:noProof/>
          <w:lang w:val="uk-UA"/>
        </w:rPr>
        <w:t>Вступ</w:t>
      </w:r>
    </w:p>
    <w:p w:rsidR="004047C6" w:rsidRDefault="00AD16F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38799" w:history="1">
        <w:r w:rsidR="004047C6" w:rsidRPr="00F32ADB">
          <w:rPr>
            <w:rStyle w:val="afe"/>
            <w:noProof/>
            <w:lang w:val="uk-UA"/>
          </w:rPr>
          <w:t>Розділ І. Фізіологічні і педагогічні передумови до нормального рівня фізичної підготовленості і здоровий спосіб життя учнів</w:t>
        </w:r>
      </w:hyperlink>
    </w:p>
    <w:p w:rsidR="004047C6" w:rsidRDefault="004047C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D1C9B">
        <w:rPr>
          <w:rStyle w:val="afe"/>
          <w:noProof/>
          <w:lang w:val="uk-UA"/>
        </w:rPr>
        <w:t>1.1 Особливості розвитку дітей середнього шкільного віку</w:t>
      </w:r>
    </w:p>
    <w:p w:rsidR="004047C6" w:rsidRDefault="00AD16F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38801" w:history="1">
        <w:r w:rsidR="004047C6" w:rsidRPr="00F32ADB">
          <w:rPr>
            <w:rStyle w:val="afe"/>
            <w:noProof/>
            <w:lang w:val="uk-UA"/>
          </w:rPr>
          <w:t>1.2 Особливості розвитку школярів старшого віку</w:t>
        </w:r>
      </w:hyperlink>
    </w:p>
    <w:p w:rsidR="004047C6" w:rsidRDefault="004047C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D1C9B">
        <w:rPr>
          <w:rStyle w:val="afe"/>
          <w:noProof/>
          <w:lang w:val="uk-UA"/>
        </w:rPr>
        <w:t>1.3 Рухова активність і здоров'я людини</w:t>
      </w:r>
    </w:p>
    <w:p w:rsidR="004047C6" w:rsidRDefault="00AD16F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38803" w:history="1">
        <w:r w:rsidR="004047C6" w:rsidRPr="00F32ADB">
          <w:rPr>
            <w:rStyle w:val="afe"/>
            <w:noProof/>
            <w:lang w:val="uk-UA"/>
          </w:rPr>
          <w:t>Розділ ІІ. Методи та організація</w:t>
        </w:r>
      </w:hyperlink>
    </w:p>
    <w:p w:rsidR="004047C6" w:rsidRDefault="004047C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D1C9B">
        <w:rPr>
          <w:rStyle w:val="afe"/>
          <w:noProof/>
          <w:lang w:val="uk-UA"/>
        </w:rPr>
        <w:t>2.1 Фізкультурні хвилини</w:t>
      </w:r>
    </w:p>
    <w:p w:rsidR="004047C6" w:rsidRDefault="00AD16F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38805" w:history="1">
        <w:r w:rsidR="004047C6" w:rsidRPr="00F32ADB">
          <w:rPr>
            <w:rStyle w:val="afe"/>
            <w:noProof/>
            <w:lang w:val="uk-UA"/>
          </w:rPr>
          <w:t>2.2 Розминка, її завдання і порядок виконання</w:t>
        </w:r>
      </w:hyperlink>
    </w:p>
    <w:p w:rsidR="004047C6" w:rsidRDefault="004047C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D1C9B">
        <w:rPr>
          <w:rStyle w:val="afe"/>
          <w:noProof/>
          <w:lang w:val="uk-UA"/>
        </w:rPr>
        <w:t>2.3 Заходи профілактики найбільш поширених інфекційних захворювань</w:t>
      </w:r>
    </w:p>
    <w:p w:rsidR="004047C6" w:rsidRDefault="00AD16F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38807" w:history="1">
        <w:r w:rsidR="004047C6" w:rsidRPr="00F32ADB">
          <w:rPr>
            <w:rStyle w:val="afe"/>
            <w:noProof/>
            <w:lang w:val="uk-UA"/>
          </w:rPr>
          <w:t>2.4 Профілактика і корекція найбільш поширених захворювань опорно-рухового апарату</w:t>
        </w:r>
      </w:hyperlink>
    </w:p>
    <w:p w:rsidR="004047C6" w:rsidRDefault="004047C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D1C9B">
        <w:rPr>
          <w:rStyle w:val="afe"/>
          <w:noProof/>
          <w:lang w:val="uk-UA"/>
        </w:rPr>
        <w:t>2.5 Методика самостійних занять по корекції дефектів опорно-рухового апарату</w:t>
      </w:r>
    </w:p>
    <w:p w:rsidR="004047C6" w:rsidRDefault="00AD16F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538809" w:history="1">
        <w:r w:rsidR="004047C6" w:rsidRPr="00F32ADB">
          <w:rPr>
            <w:rStyle w:val="afe"/>
            <w:noProof/>
            <w:lang w:val="uk-UA"/>
          </w:rPr>
          <w:t>2.6 Основні методики виконання вправ на розвиток базових фізичних якостей</w:t>
        </w:r>
      </w:hyperlink>
    </w:p>
    <w:p w:rsidR="004047C6" w:rsidRDefault="004047C6">
      <w:pPr>
        <w:pStyle w:val="11"/>
        <w:tabs>
          <w:tab w:val="right" w:leader="dot" w:pos="9339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6D1C9B">
        <w:rPr>
          <w:rStyle w:val="afe"/>
          <w:noProof/>
          <w:lang w:val="uk-UA"/>
        </w:rPr>
        <w:t>Висновки</w:t>
      </w:r>
    </w:p>
    <w:p w:rsidR="004047C6" w:rsidRPr="004047C6" w:rsidRDefault="00AD16F6" w:rsidP="004047C6">
      <w:pPr>
        <w:pStyle w:val="11"/>
        <w:tabs>
          <w:tab w:val="right" w:leader="dot" w:pos="9339"/>
        </w:tabs>
        <w:rPr>
          <w:lang w:val="uk-UA"/>
        </w:rPr>
      </w:pPr>
      <w:hyperlink w:anchor="_Toc292538811" w:history="1">
        <w:r w:rsidR="004047C6" w:rsidRPr="00F32ADB">
          <w:rPr>
            <w:rStyle w:val="afe"/>
            <w:noProof/>
            <w:lang w:val="uk-UA"/>
          </w:rPr>
          <w:t>Список використаної літератури</w:t>
        </w:r>
      </w:hyperlink>
      <w:r w:rsidR="004047C6">
        <w:rPr>
          <w:b/>
          <w:lang w:val="uk-UA"/>
        </w:rPr>
        <w:fldChar w:fldCharType="end"/>
      </w:r>
    </w:p>
    <w:p w:rsidR="004047C6" w:rsidRDefault="004047C6" w:rsidP="004047C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92538798"/>
      <w:r w:rsidR="00CA60FD" w:rsidRPr="004047C6">
        <w:rPr>
          <w:lang w:val="uk-UA"/>
        </w:rPr>
        <w:t>Вступ</w:t>
      </w:r>
      <w:bookmarkEnd w:id="0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B5102B" w:rsidP="004047C6">
      <w:pPr>
        <w:tabs>
          <w:tab w:val="left" w:pos="726"/>
        </w:tabs>
        <w:rPr>
          <w:lang w:val="uk-UA"/>
        </w:rPr>
      </w:pPr>
      <w:r w:rsidRPr="004047C6">
        <w:rPr>
          <w:b/>
          <w:lang w:val="uk-UA"/>
        </w:rPr>
        <w:t>А</w:t>
      </w:r>
      <w:r w:rsidR="00272B09" w:rsidRPr="004047C6">
        <w:rPr>
          <w:b/>
          <w:lang w:val="uk-UA"/>
        </w:rPr>
        <w:t>ктуальність</w:t>
      </w:r>
      <w:r w:rsidR="004047C6" w:rsidRPr="004047C6">
        <w:rPr>
          <w:b/>
          <w:lang w:val="uk-UA"/>
        </w:rPr>
        <w:t xml:space="preserve">. </w:t>
      </w:r>
      <w:r w:rsidR="00DA5925" w:rsidRPr="004047C6">
        <w:rPr>
          <w:lang w:val="uk-UA"/>
        </w:rPr>
        <w:t>Охорона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усьому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світі,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числі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Україні,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прагне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розвивати,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охороняти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та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зміцнювати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людське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. </w:t>
      </w:r>
      <w:r w:rsidR="00DA5925"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сприяє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профілактичний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характер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сучасної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медицини,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розсповсюдженість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кваліфікованого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безкоштовного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лікування,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загальнодоступність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медицини,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широка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мережа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лікувально-профілактичних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закладів</w:t>
      </w:r>
      <w:r w:rsidR="004047C6" w:rsidRPr="004047C6">
        <w:rPr>
          <w:lang w:val="uk-UA"/>
        </w:rPr>
        <w:t xml:space="preserve"> (</w:t>
      </w:r>
      <w:r w:rsidR="00DA5925" w:rsidRPr="004047C6">
        <w:rPr>
          <w:lang w:val="uk-UA"/>
        </w:rPr>
        <w:t>санаторіїв,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профілакторіїв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тощо</w:t>
      </w:r>
      <w:r w:rsidR="004047C6" w:rsidRPr="004047C6">
        <w:rPr>
          <w:lang w:val="uk-UA"/>
        </w:rPr>
        <w:t xml:space="preserve">). </w:t>
      </w:r>
      <w:r w:rsidR="00DA5925" w:rsidRPr="004047C6">
        <w:rPr>
          <w:lang w:val="uk-UA"/>
        </w:rPr>
        <w:t>Особливе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місце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системі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охорони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належить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фізичній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культурі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та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спорту,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отж</w:t>
      </w:r>
      <w:r w:rsidR="00F254FC" w:rsidRPr="004047C6">
        <w:rPr>
          <w:lang w:val="uk-UA"/>
        </w:rPr>
        <w:t>е,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фізичному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вихованню</w:t>
      </w:r>
      <w:r w:rsidR="004047C6" w:rsidRPr="004047C6">
        <w:rPr>
          <w:lang w:val="uk-UA"/>
        </w:rPr>
        <w:t>. [</w:t>
      </w:r>
      <w:r w:rsidR="00F254FC" w:rsidRPr="004047C6">
        <w:rPr>
          <w:lang w:val="uk-UA"/>
        </w:rPr>
        <w:t>Валеологічні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підходи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формуванні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учнів</w:t>
      </w:r>
      <w:r w:rsidR="004047C6" w:rsidRPr="004047C6">
        <w:rPr>
          <w:lang w:val="uk-UA"/>
        </w:rPr>
        <w:t xml:space="preserve">. </w:t>
      </w:r>
      <w:r w:rsidR="00F254FC" w:rsidRPr="004047C6">
        <w:rPr>
          <w:lang w:val="uk-UA"/>
        </w:rPr>
        <w:t>Ст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І</w:t>
      </w:r>
      <w:r w:rsidR="004047C6" w:rsidRPr="004047C6">
        <w:rPr>
          <w:lang w:val="uk-UA"/>
        </w:rPr>
        <w:t xml:space="preserve">. </w:t>
      </w:r>
      <w:r w:rsidR="00F254FC" w:rsidRPr="004047C6">
        <w:rPr>
          <w:lang w:val="uk-UA"/>
        </w:rPr>
        <w:t>Харітонов,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М</w:t>
      </w:r>
      <w:r w:rsidR="004047C6" w:rsidRPr="004047C6">
        <w:rPr>
          <w:lang w:val="uk-UA"/>
        </w:rPr>
        <w:t xml:space="preserve">. </w:t>
      </w:r>
      <w:r w:rsidR="00F254FC" w:rsidRPr="004047C6">
        <w:rPr>
          <w:lang w:val="uk-UA"/>
        </w:rPr>
        <w:t>Ст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Бажанова,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А</w:t>
      </w:r>
      <w:r w:rsidR="004047C6" w:rsidRPr="004047C6">
        <w:rPr>
          <w:lang w:val="uk-UA"/>
        </w:rPr>
        <w:t xml:space="preserve">.П. </w:t>
      </w:r>
      <w:r w:rsidR="00F254FC" w:rsidRPr="004047C6">
        <w:rPr>
          <w:lang w:val="uk-UA"/>
        </w:rPr>
        <w:t>Ісаєв,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Н</w:t>
      </w:r>
      <w:r w:rsidR="004047C6" w:rsidRPr="004047C6">
        <w:rPr>
          <w:lang w:val="uk-UA"/>
        </w:rPr>
        <w:t xml:space="preserve">.З. </w:t>
      </w:r>
      <w:r w:rsidR="00F254FC" w:rsidRPr="004047C6">
        <w:rPr>
          <w:lang w:val="uk-UA"/>
        </w:rPr>
        <w:t>Мішаров,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С</w:t>
      </w:r>
      <w:r w:rsidR="004047C6" w:rsidRPr="004047C6">
        <w:rPr>
          <w:lang w:val="uk-UA"/>
        </w:rPr>
        <w:t xml:space="preserve">.І. </w:t>
      </w:r>
      <w:r w:rsidR="00F254FC" w:rsidRPr="004047C6">
        <w:rPr>
          <w:lang w:val="uk-UA"/>
        </w:rPr>
        <w:t>Кубіцкий</w:t>
      </w:r>
      <w:r w:rsidR="004047C6" w:rsidRPr="004047C6">
        <w:rPr>
          <w:lang w:val="uk-UA"/>
        </w:rPr>
        <w:t xml:space="preserve">; </w:t>
      </w:r>
      <w:r w:rsidR="00F254FC" w:rsidRPr="004047C6">
        <w:rPr>
          <w:lang w:val="uk-UA"/>
        </w:rPr>
        <w:t>Челябінськ-1999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р</w:t>
      </w:r>
      <w:r w:rsidR="004047C6" w:rsidRPr="004047C6">
        <w:rPr>
          <w:lang w:val="uk-UA"/>
        </w:rPr>
        <w:t>., (</w:t>
      </w:r>
      <w:r w:rsidR="00F254FC" w:rsidRPr="004047C6">
        <w:rPr>
          <w:lang w:val="uk-UA"/>
        </w:rPr>
        <w:t>стор</w:t>
      </w:r>
      <w:r w:rsidR="004047C6" w:rsidRPr="004047C6">
        <w:rPr>
          <w:lang w:val="uk-UA"/>
        </w:rPr>
        <w:t>.1</w:t>
      </w:r>
      <w:r w:rsidR="00F254FC" w:rsidRPr="004047C6">
        <w:rPr>
          <w:lang w:val="uk-UA"/>
        </w:rPr>
        <w:t>0-15,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17-23,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26-30,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32-33,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41-46,</w:t>
      </w:r>
      <w:r w:rsidR="004047C6" w:rsidRPr="004047C6">
        <w:rPr>
          <w:lang w:val="uk-UA"/>
        </w:rPr>
        <w:t xml:space="preserve"> </w:t>
      </w:r>
      <w:r w:rsidR="00F254FC" w:rsidRPr="004047C6">
        <w:rPr>
          <w:lang w:val="uk-UA"/>
        </w:rPr>
        <w:t>116-129</w:t>
      </w:r>
      <w:r w:rsidR="004047C6" w:rsidRPr="004047C6">
        <w:rPr>
          <w:lang w:val="uk-UA"/>
        </w:rPr>
        <w:t xml:space="preserve">]. </w:t>
      </w:r>
      <w:r w:rsidR="00272B09" w:rsidRPr="004047C6">
        <w:rPr>
          <w:lang w:val="uk-UA"/>
        </w:rPr>
        <w:t>Гімнастика,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фізичні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вправи,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ходьба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повинні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міцно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увійти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повсякденного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побуту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кожного,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хто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хоче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зберегти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працездатність,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здоро</w:t>
      </w:r>
      <w:r w:rsidRPr="004047C6">
        <w:rPr>
          <w:lang w:val="uk-UA"/>
        </w:rPr>
        <w:t>в'я,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повноцінне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радісне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життя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Малорухливий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спосіб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життя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робить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організм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беззахисним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різних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захворювань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Особливо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спостерігається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наших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. </w:t>
      </w:r>
      <w:r w:rsidR="00DA5925" w:rsidRPr="004047C6">
        <w:rPr>
          <w:lang w:val="uk-UA"/>
        </w:rPr>
        <w:t>Ожирінням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страждає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кожна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десята</w:t>
      </w:r>
      <w:r w:rsidR="004047C6" w:rsidRPr="004047C6">
        <w:rPr>
          <w:lang w:val="uk-UA"/>
        </w:rPr>
        <w:t xml:space="preserve"> </w:t>
      </w:r>
      <w:r w:rsidR="00DA5925" w:rsidRPr="004047C6">
        <w:rPr>
          <w:lang w:val="uk-UA"/>
        </w:rPr>
        <w:t>дитина</w:t>
      </w:r>
      <w:r w:rsidR="004047C6" w:rsidRPr="004047C6">
        <w:rPr>
          <w:lang w:val="uk-UA"/>
        </w:rPr>
        <w:t xml:space="preserve"> [" </w:t>
      </w:r>
      <w:r w:rsidR="00D134D0" w:rsidRPr="004047C6">
        <w:rPr>
          <w:lang w:val="uk-UA"/>
        </w:rPr>
        <w:t>Концепція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фізичного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виховання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підлітків</w:t>
      </w:r>
      <w:r w:rsidR="004047C6" w:rsidRPr="004047C6">
        <w:rPr>
          <w:lang w:val="uk-UA"/>
        </w:rPr>
        <w:t xml:space="preserve">. // </w:t>
      </w:r>
      <w:r w:rsidR="00D134D0" w:rsidRPr="004047C6">
        <w:rPr>
          <w:lang w:val="uk-UA"/>
        </w:rPr>
        <w:t>Фізична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культура</w:t>
      </w:r>
      <w:r w:rsidR="004047C6" w:rsidRPr="004047C6">
        <w:rPr>
          <w:lang w:val="uk-UA"/>
        </w:rPr>
        <w:t xml:space="preserve">: </w:t>
      </w:r>
      <w:r w:rsidR="00D134D0" w:rsidRPr="004047C6">
        <w:rPr>
          <w:lang w:val="uk-UA"/>
        </w:rPr>
        <w:t>виховання,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освіта,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тренування</w:t>
      </w:r>
      <w:r w:rsidR="004047C6" w:rsidRPr="004047C6">
        <w:rPr>
          <w:lang w:val="uk-UA"/>
        </w:rPr>
        <w:t xml:space="preserve">". - </w:t>
      </w:r>
      <w:r w:rsidR="00D134D0" w:rsidRPr="004047C6">
        <w:rPr>
          <w:lang w:val="uk-UA"/>
        </w:rPr>
        <w:t>1996</w:t>
      </w:r>
      <w:r w:rsidR="004047C6" w:rsidRPr="004047C6">
        <w:rPr>
          <w:lang w:val="uk-UA"/>
        </w:rPr>
        <w:t xml:space="preserve">. - </w:t>
      </w:r>
      <w:r w:rsidR="00D134D0" w:rsidRPr="004047C6">
        <w:rPr>
          <w:lang w:val="uk-UA"/>
        </w:rPr>
        <w:t>№1</w:t>
      </w:r>
      <w:r w:rsidR="004047C6" w:rsidRPr="004047C6">
        <w:rPr>
          <w:lang w:val="uk-UA"/>
        </w:rPr>
        <w:t xml:space="preserve">. - </w:t>
      </w:r>
      <w:r w:rsidR="00D134D0" w:rsidRPr="004047C6">
        <w:rPr>
          <w:lang w:val="uk-UA"/>
        </w:rPr>
        <w:t>С</w:t>
      </w:r>
      <w:r w:rsidR="004047C6" w:rsidRPr="004047C6">
        <w:rPr>
          <w:lang w:val="uk-UA"/>
        </w:rPr>
        <w:t>.5</w:t>
      </w:r>
      <w:r w:rsidR="00D134D0" w:rsidRPr="004047C6">
        <w:rPr>
          <w:lang w:val="uk-UA"/>
        </w:rPr>
        <w:t>-10</w:t>
      </w:r>
      <w:r w:rsidR="004047C6" w:rsidRPr="004047C6">
        <w:rPr>
          <w:lang w:val="uk-UA"/>
        </w:rPr>
        <w:t xml:space="preserve">. </w:t>
      </w:r>
      <w:r w:rsidR="00D134D0" w:rsidRPr="004047C6">
        <w:rPr>
          <w:lang w:val="uk-UA"/>
        </w:rPr>
        <w:t>Лях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Ст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І</w:t>
      </w:r>
      <w:r w:rsidR="004047C6" w:rsidRPr="004047C6">
        <w:rPr>
          <w:lang w:val="uk-UA"/>
        </w:rPr>
        <w:t xml:space="preserve">., </w:t>
      </w:r>
      <w:r w:rsidR="00D134D0" w:rsidRPr="004047C6">
        <w:rPr>
          <w:lang w:val="uk-UA"/>
        </w:rPr>
        <w:t>Мейксон</w:t>
      </w:r>
      <w:r w:rsidR="004047C6" w:rsidRPr="004047C6">
        <w:rPr>
          <w:lang w:val="uk-UA"/>
        </w:rPr>
        <w:t xml:space="preserve"> </w:t>
      </w:r>
      <w:r w:rsidR="00D134D0" w:rsidRPr="004047C6">
        <w:rPr>
          <w:lang w:val="uk-UA"/>
        </w:rPr>
        <w:t>Р</w:t>
      </w:r>
      <w:r w:rsidR="004047C6" w:rsidRPr="004047C6">
        <w:rPr>
          <w:lang w:val="uk-UA"/>
        </w:rPr>
        <w:t xml:space="preserve">. </w:t>
      </w:r>
      <w:r w:rsidR="00D134D0" w:rsidRPr="004047C6">
        <w:rPr>
          <w:lang w:val="uk-UA"/>
        </w:rPr>
        <w:t>Би</w:t>
      </w:r>
      <w:r w:rsidR="004047C6" w:rsidRPr="004047C6">
        <w:rPr>
          <w:lang w:val="uk-UA"/>
        </w:rPr>
        <w:t xml:space="preserve">., </w:t>
      </w:r>
      <w:r w:rsidR="00D134D0" w:rsidRPr="004047C6">
        <w:rPr>
          <w:lang w:val="uk-UA"/>
        </w:rPr>
        <w:t>Кофман</w:t>
      </w:r>
      <w:r w:rsidR="004047C6" w:rsidRPr="004047C6">
        <w:rPr>
          <w:lang w:val="uk-UA"/>
        </w:rPr>
        <w:t>.].</w:t>
      </w:r>
    </w:p>
    <w:p w:rsidR="004047C6" w:rsidRPr="004047C6" w:rsidRDefault="00DA5925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Фізична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культура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чітко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визначеної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області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дії,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призначена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всебічного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людського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духу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Кажучи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спрощено,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охорона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бореться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наслідками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негативних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процесів,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культура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поп</w:t>
      </w:r>
      <w:r w:rsidR="00E024F3" w:rsidRPr="004047C6">
        <w:rPr>
          <w:lang w:val="uk-UA"/>
        </w:rPr>
        <w:t>ереджає,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допомагає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уникнути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Здоровий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спосіб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життя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невід'ємною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складовою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частиною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дотримуватися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засад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здорового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способу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життя,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ні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завжди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залежить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більш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свідомого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вибору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. </w:t>
      </w:r>
      <w:r w:rsidR="00E024F3" w:rsidRPr="004047C6">
        <w:rPr>
          <w:lang w:val="uk-UA"/>
        </w:rPr>
        <w:t>Те,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погіршення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молоді</w:t>
      </w:r>
      <w:r w:rsidR="004047C6" w:rsidRPr="004047C6">
        <w:rPr>
          <w:lang w:val="uk-UA"/>
        </w:rPr>
        <w:t xml:space="preserve"> - </w:t>
      </w:r>
      <w:r w:rsidR="00E024F3" w:rsidRPr="004047C6">
        <w:rPr>
          <w:lang w:val="uk-UA"/>
        </w:rPr>
        <w:t>основного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найпродуктивнішого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носія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генофонду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нації</w:t>
      </w:r>
      <w:r w:rsidR="004047C6" w:rsidRPr="004047C6">
        <w:rPr>
          <w:lang w:val="uk-UA"/>
        </w:rPr>
        <w:t xml:space="preserve"> - </w:t>
      </w:r>
      <w:r w:rsidR="00E024F3"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призвести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демографічної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катастрофи,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піддане</w:t>
      </w:r>
      <w:r w:rsidR="004047C6" w:rsidRPr="004047C6">
        <w:rPr>
          <w:lang w:val="uk-UA"/>
        </w:rPr>
        <w:t xml:space="preserve"> </w:t>
      </w:r>
      <w:r w:rsidR="00E024F3" w:rsidRPr="004047C6">
        <w:rPr>
          <w:lang w:val="uk-UA"/>
        </w:rPr>
        <w:t>сумніву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того,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щоб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зростали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здоровими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необхідне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правильне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фізичне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виховання,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також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дотримання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здорового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способу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життя</w:t>
      </w:r>
      <w:r w:rsidR="004047C6" w:rsidRPr="004047C6">
        <w:rPr>
          <w:lang w:val="uk-UA"/>
        </w:rPr>
        <w:t>.</w:t>
      </w:r>
    </w:p>
    <w:p w:rsidR="004047C6" w:rsidRPr="004047C6" w:rsidRDefault="00F254FC" w:rsidP="004047C6">
      <w:pPr>
        <w:tabs>
          <w:tab w:val="left" w:pos="726"/>
        </w:tabs>
        <w:rPr>
          <w:lang w:val="uk-UA"/>
        </w:rPr>
      </w:pPr>
      <w:r w:rsidRPr="004047C6">
        <w:rPr>
          <w:b/>
          <w:lang w:val="uk-UA"/>
        </w:rPr>
        <w:t>Метою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даної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було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розкрити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фактори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здорового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способу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життя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також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підготовка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вчитися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життю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соціальних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функцій</w:t>
      </w:r>
      <w:r w:rsidR="004047C6" w:rsidRPr="004047C6">
        <w:rPr>
          <w:lang w:val="uk-UA"/>
        </w:rPr>
        <w:t>.</w:t>
      </w:r>
    </w:p>
    <w:p w:rsidR="004047C6" w:rsidRPr="004047C6" w:rsidRDefault="00E024F3" w:rsidP="004047C6">
      <w:pPr>
        <w:tabs>
          <w:tab w:val="left" w:pos="726"/>
        </w:tabs>
        <w:rPr>
          <w:lang w:val="uk-UA"/>
        </w:rPr>
      </w:pPr>
      <w:r w:rsidRPr="004047C6">
        <w:rPr>
          <w:b/>
          <w:lang w:val="uk-UA"/>
        </w:rPr>
        <w:t>Об’єкт</w:t>
      </w:r>
      <w:r w:rsidR="004047C6" w:rsidRPr="004047C6">
        <w:rPr>
          <w:b/>
          <w:lang w:val="uk-UA"/>
        </w:rPr>
        <w:t xml:space="preserve"> </w:t>
      </w:r>
      <w:r w:rsidR="00865DEE" w:rsidRPr="004047C6">
        <w:rPr>
          <w:b/>
          <w:lang w:val="uk-UA"/>
        </w:rPr>
        <w:t>дослідження</w:t>
      </w:r>
      <w:r w:rsidR="004047C6" w:rsidRPr="004047C6">
        <w:rPr>
          <w:b/>
          <w:lang w:val="uk-UA"/>
        </w:rPr>
        <w:t xml:space="preserve"> - </w:t>
      </w:r>
      <w:r w:rsidR="00865DEE" w:rsidRPr="004047C6">
        <w:rPr>
          <w:lang w:val="uk-UA"/>
        </w:rPr>
        <w:t>процес</w:t>
      </w:r>
      <w:r w:rsidR="004047C6" w:rsidRPr="004047C6">
        <w:rPr>
          <w:lang w:val="uk-UA"/>
        </w:rPr>
        <w:t xml:space="preserve"> </w:t>
      </w:r>
      <w:r w:rsidR="00865DEE" w:rsidRPr="004047C6">
        <w:rPr>
          <w:lang w:val="uk-UA"/>
        </w:rPr>
        <w:t>формування</w:t>
      </w:r>
      <w:r w:rsidR="004047C6" w:rsidRPr="004047C6">
        <w:rPr>
          <w:lang w:val="uk-UA"/>
        </w:rPr>
        <w:t xml:space="preserve"> </w:t>
      </w:r>
      <w:r w:rsidR="00865DEE" w:rsidRPr="004047C6">
        <w:rPr>
          <w:lang w:val="uk-UA"/>
        </w:rPr>
        <w:t>здорового</w:t>
      </w:r>
      <w:r w:rsidR="004047C6" w:rsidRPr="004047C6">
        <w:rPr>
          <w:lang w:val="uk-UA"/>
        </w:rPr>
        <w:t xml:space="preserve"> </w:t>
      </w:r>
      <w:r w:rsidR="00865DEE" w:rsidRPr="004047C6">
        <w:rPr>
          <w:lang w:val="uk-UA"/>
        </w:rPr>
        <w:t>способу</w:t>
      </w:r>
      <w:r w:rsidR="004047C6" w:rsidRPr="004047C6">
        <w:rPr>
          <w:lang w:val="uk-UA"/>
        </w:rPr>
        <w:t xml:space="preserve"> </w:t>
      </w:r>
      <w:r w:rsidR="00865DEE" w:rsidRPr="004047C6">
        <w:rPr>
          <w:lang w:val="uk-UA"/>
        </w:rPr>
        <w:t>життя</w:t>
      </w:r>
      <w:r w:rsidR="004047C6" w:rsidRPr="004047C6">
        <w:rPr>
          <w:lang w:val="uk-UA"/>
        </w:rPr>
        <w:t xml:space="preserve"> </w:t>
      </w:r>
      <w:r w:rsidR="00865DEE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865DEE" w:rsidRPr="004047C6">
        <w:rPr>
          <w:lang w:val="uk-UA"/>
        </w:rPr>
        <w:t>дітей</w:t>
      </w:r>
      <w:r w:rsidR="004047C6" w:rsidRPr="004047C6">
        <w:rPr>
          <w:lang w:val="uk-UA"/>
        </w:rPr>
        <w:t>.</w:t>
      </w:r>
    </w:p>
    <w:p w:rsidR="00865DEE" w:rsidRPr="004047C6" w:rsidRDefault="00865DEE" w:rsidP="004047C6">
      <w:pPr>
        <w:tabs>
          <w:tab w:val="left" w:pos="726"/>
        </w:tabs>
        <w:rPr>
          <w:lang w:val="uk-UA"/>
        </w:rPr>
      </w:pPr>
      <w:r w:rsidRPr="004047C6">
        <w:rPr>
          <w:b/>
          <w:lang w:val="uk-UA"/>
        </w:rPr>
        <w:t>Предмет</w:t>
      </w:r>
      <w:r w:rsidR="004047C6" w:rsidRPr="004047C6">
        <w:rPr>
          <w:b/>
          <w:lang w:val="uk-UA"/>
        </w:rPr>
        <w:t xml:space="preserve"> - </w:t>
      </w:r>
      <w:r w:rsidRPr="004047C6">
        <w:rPr>
          <w:lang w:val="uk-UA"/>
        </w:rPr>
        <w:t>фізичне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здоровий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спосіб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життя</w:t>
      </w:r>
      <w:r w:rsidR="004047C6" w:rsidRPr="004047C6">
        <w:rPr>
          <w:lang w:val="uk-UA"/>
        </w:rPr>
        <w:t xml:space="preserve"> </w:t>
      </w:r>
      <w:r w:rsidR="004A3567" w:rsidRPr="004047C6">
        <w:rPr>
          <w:lang w:val="uk-UA"/>
        </w:rPr>
        <w:t>учнів</w:t>
      </w:r>
    </w:p>
    <w:p w:rsidR="004047C6" w:rsidRPr="004047C6" w:rsidRDefault="00272B09" w:rsidP="004047C6">
      <w:pPr>
        <w:tabs>
          <w:tab w:val="left" w:pos="726"/>
        </w:tabs>
        <w:rPr>
          <w:b/>
          <w:lang w:val="uk-UA"/>
        </w:rPr>
      </w:pP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рамках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поставленої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вирішу</w:t>
      </w:r>
      <w:r w:rsidR="00F254FC" w:rsidRPr="004047C6">
        <w:rPr>
          <w:lang w:val="uk-UA"/>
        </w:rPr>
        <w:t>вали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наступні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конкретні</w:t>
      </w:r>
      <w:r w:rsidR="004047C6" w:rsidRPr="004047C6">
        <w:rPr>
          <w:lang w:val="uk-UA"/>
        </w:rPr>
        <w:t xml:space="preserve"> </w:t>
      </w:r>
      <w:r w:rsidRPr="004047C6">
        <w:rPr>
          <w:b/>
          <w:lang w:val="uk-UA"/>
        </w:rPr>
        <w:t>завдання</w:t>
      </w:r>
      <w:r w:rsidR="004047C6" w:rsidRPr="004047C6">
        <w:rPr>
          <w:b/>
          <w:lang w:val="uk-UA"/>
        </w:rPr>
        <w:t>: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Оздоровчі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завдання</w:t>
      </w:r>
    </w:p>
    <w:p w:rsidR="00272B09" w:rsidRPr="004047C6" w:rsidRDefault="00FA2F6E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Освітні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завдання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Виховні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завдання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Теоретична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значущість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поляг</w:t>
      </w:r>
      <w:r w:rsidR="00F254FC" w:rsidRPr="004047C6">
        <w:rPr>
          <w:lang w:val="uk-UA"/>
        </w:rPr>
        <w:t>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розробці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програм,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комплексних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також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методів,</w:t>
      </w:r>
      <w:r w:rsidR="004047C6" w:rsidRPr="004047C6">
        <w:rPr>
          <w:lang w:val="uk-UA"/>
        </w:rPr>
        <w:t xml:space="preserve"> </w:t>
      </w:r>
      <w:r w:rsidR="004A3567" w:rsidRPr="004047C6">
        <w:rPr>
          <w:lang w:val="uk-UA"/>
        </w:rPr>
        <w:t>спрямованих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формування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. </w:t>
      </w:r>
      <w:r w:rsidR="004A3567" w:rsidRPr="004047C6">
        <w:rPr>
          <w:lang w:val="uk-UA"/>
        </w:rPr>
        <w:t>С</w:t>
      </w:r>
      <w:r w:rsidR="004047C6" w:rsidRPr="004047C6">
        <w:rPr>
          <w:lang w:val="uk-UA"/>
        </w:rPr>
        <w:t xml:space="preserve">.Ж. </w:t>
      </w:r>
      <w:r w:rsidRPr="004047C6">
        <w:rPr>
          <w:lang w:val="uk-UA"/>
        </w:rPr>
        <w:t>Практична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значущість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поляга</w:t>
      </w:r>
      <w:r w:rsidR="00F254FC" w:rsidRPr="004047C6">
        <w:rPr>
          <w:lang w:val="uk-UA"/>
        </w:rPr>
        <w:t>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4A3567" w:rsidRPr="004047C6">
        <w:rPr>
          <w:lang w:val="uk-UA"/>
        </w:rPr>
        <w:t>використанні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розроблених</w:t>
      </w:r>
      <w:r w:rsidR="004047C6" w:rsidRPr="004047C6">
        <w:rPr>
          <w:lang w:val="uk-UA"/>
        </w:rPr>
        <w:t xml:space="preserve"> </w:t>
      </w:r>
      <w:r w:rsidR="004A3567" w:rsidRPr="004047C6">
        <w:rPr>
          <w:lang w:val="uk-UA"/>
        </w:rPr>
        <w:t>рекомендацій</w:t>
      </w:r>
      <w:r w:rsidR="004047C6" w:rsidRPr="004047C6">
        <w:rPr>
          <w:lang w:val="uk-UA"/>
        </w:rPr>
        <w:t xml:space="preserve"> </w:t>
      </w:r>
      <w:r w:rsidR="004A3567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4A3567" w:rsidRPr="004047C6">
        <w:rPr>
          <w:lang w:val="uk-UA"/>
        </w:rPr>
        <w:t>практиці</w:t>
      </w:r>
      <w:r w:rsidR="004047C6" w:rsidRPr="004047C6">
        <w:rPr>
          <w:lang w:val="uk-UA"/>
        </w:rPr>
        <w:t>.</w:t>
      </w:r>
    </w:p>
    <w:p w:rsidR="004047C6" w:rsidRPr="004047C6" w:rsidRDefault="00296262" w:rsidP="004047C6">
      <w:pPr>
        <w:tabs>
          <w:tab w:val="left" w:pos="726"/>
        </w:tabs>
        <w:rPr>
          <w:lang w:val="uk-UA"/>
        </w:rPr>
      </w:pPr>
      <w:r w:rsidRPr="004047C6">
        <w:rPr>
          <w:b/>
          <w:lang w:val="uk-UA"/>
        </w:rPr>
        <w:t>Структура</w:t>
      </w:r>
      <w:r w:rsidR="004047C6" w:rsidRPr="004047C6">
        <w:rPr>
          <w:b/>
          <w:lang w:val="uk-UA"/>
        </w:rPr>
        <w:t xml:space="preserve"> </w:t>
      </w:r>
      <w:r w:rsidRPr="004047C6">
        <w:rPr>
          <w:b/>
          <w:lang w:val="uk-UA"/>
        </w:rPr>
        <w:t>курсової</w:t>
      </w:r>
      <w:r w:rsidR="004047C6" w:rsidRPr="004047C6">
        <w:rPr>
          <w:b/>
          <w:lang w:val="uk-UA"/>
        </w:rPr>
        <w:t xml:space="preserve"> </w:t>
      </w:r>
      <w:r w:rsidRPr="004047C6">
        <w:rPr>
          <w:b/>
          <w:lang w:val="uk-UA"/>
        </w:rPr>
        <w:t>роботи</w:t>
      </w:r>
      <w:r w:rsidR="004047C6" w:rsidRPr="004047C6">
        <w:rPr>
          <w:b/>
          <w:lang w:val="uk-UA"/>
        </w:rPr>
        <w:t xml:space="preserve">. </w:t>
      </w:r>
      <w:r w:rsidRPr="004047C6">
        <w:rPr>
          <w:lang w:val="uk-UA"/>
        </w:rPr>
        <w:t>Курсова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робота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складається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із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теоретичної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та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практичної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частини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вступі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обґрунтована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актуальність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роботи,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об’єкт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предмет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дослідження,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сформульована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теоретична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практична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значущість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отриманих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результатів</w:t>
      </w:r>
      <w:r w:rsidR="004047C6" w:rsidRPr="004047C6">
        <w:rPr>
          <w:lang w:val="uk-UA"/>
        </w:rPr>
        <w:t xml:space="preserve">. </w:t>
      </w:r>
      <w:r w:rsidR="005A3906" w:rsidRPr="004047C6">
        <w:rPr>
          <w:lang w:val="uk-UA"/>
        </w:rPr>
        <w:t>Курсову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роботу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завершують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висновок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та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список</w:t>
      </w:r>
      <w:r w:rsidR="004047C6" w:rsidRPr="004047C6">
        <w:rPr>
          <w:lang w:val="uk-UA"/>
        </w:rPr>
        <w:t xml:space="preserve"> </w:t>
      </w:r>
      <w:r w:rsidR="005A3906" w:rsidRPr="004047C6">
        <w:rPr>
          <w:lang w:val="uk-UA"/>
        </w:rPr>
        <w:t>літер</w:t>
      </w:r>
      <w:r w:rsidR="00FA2F6E" w:rsidRPr="004047C6">
        <w:rPr>
          <w:lang w:val="uk-UA"/>
        </w:rPr>
        <w:t>атури</w:t>
      </w:r>
      <w:r w:rsidR="004047C6" w:rsidRPr="004047C6">
        <w:rPr>
          <w:lang w:val="uk-UA"/>
        </w:rPr>
        <w:t>.</w:t>
      </w:r>
    </w:p>
    <w:p w:rsidR="00227E07" w:rsidRPr="004047C6" w:rsidRDefault="004047C6" w:rsidP="004047C6">
      <w:pPr>
        <w:pStyle w:val="1"/>
        <w:rPr>
          <w:lang w:val="uk-UA"/>
        </w:rPr>
      </w:pPr>
      <w:r>
        <w:rPr>
          <w:szCs w:val="44"/>
          <w:lang w:val="uk-UA"/>
        </w:rPr>
        <w:br w:type="page"/>
      </w:r>
      <w:bookmarkStart w:id="1" w:name="_Toc292538799"/>
      <w:r w:rsidRPr="004047C6">
        <w:rPr>
          <w:szCs w:val="44"/>
          <w:lang w:val="uk-UA"/>
        </w:rPr>
        <w:t xml:space="preserve">Розділ </w:t>
      </w:r>
      <w:r w:rsidR="00227E07" w:rsidRPr="004047C6">
        <w:rPr>
          <w:szCs w:val="44"/>
          <w:lang w:val="uk-UA"/>
        </w:rPr>
        <w:t>І</w:t>
      </w:r>
      <w:r w:rsidRPr="004047C6">
        <w:rPr>
          <w:szCs w:val="44"/>
          <w:lang w:val="uk-UA"/>
        </w:rPr>
        <w:t>.</w:t>
      </w:r>
      <w:r>
        <w:rPr>
          <w:szCs w:val="44"/>
          <w:lang w:val="uk-UA"/>
        </w:rPr>
        <w:t xml:space="preserve"> </w:t>
      </w:r>
      <w:r w:rsidR="00272B09" w:rsidRPr="004047C6">
        <w:rPr>
          <w:lang w:val="uk-UA"/>
        </w:rPr>
        <w:t>Ф</w:t>
      </w:r>
      <w:r w:rsidR="005A3906" w:rsidRPr="004047C6">
        <w:rPr>
          <w:lang w:val="uk-UA"/>
        </w:rPr>
        <w:t>ізіологічні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і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педагогічні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передумови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д</w:t>
      </w:r>
      <w:r w:rsidR="00272B09" w:rsidRPr="004047C6">
        <w:rPr>
          <w:lang w:val="uk-UA"/>
        </w:rPr>
        <w:t>о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нормального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рівня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фізичної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підготовленості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і</w:t>
      </w:r>
      <w:r w:rsidRPr="004047C6">
        <w:rPr>
          <w:lang w:val="uk-UA"/>
        </w:rPr>
        <w:t xml:space="preserve"> </w:t>
      </w:r>
      <w:r w:rsidR="00227E07" w:rsidRPr="004047C6">
        <w:rPr>
          <w:lang w:val="uk-UA"/>
        </w:rPr>
        <w:t>здоровий</w:t>
      </w:r>
      <w:r w:rsidRPr="004047C6">
        <w:rPr>
          <w:lang w:val="uk-UA"/>
        </w:rPr>
        <w:t xml:space="preserve"> </w:t>
      </w:r>
      <w:r w:rsidR="00227E07" w:rsidRPr="004047C6">
        <w:rPr>
          <w:lang w:val="uk-UA"/>
        </w:rPr>
        <w:t>спосіб</w:t>
      </w:r>
      <w:r w:rsidRPr="004047C6">
        <w:rPr>
          <w:lang w:val="uk-UA"/>
        </w:rPr>
        <w:t xml:space="preserve"> </w:t>
      </w:r>
      <w:r w:rsidR="00227E07" w:rsidRPr="004047C6">
        <w:rPr>
          <w:lang w:val="uk-UA"/>
        </w:rPr>
        <w:t>життя</w:t>
      </w:r>
      <w:r w:rsidRPr="004047C6">
        <w:rPr>
          <w:lang w:val="uk-UA"/>
        </w:rPr>
        <w:t xml:space="preserve"> </w:t>
      </w:r>
      <w:r w:rsidR="005A3906" w:rsidRPr="004047C6">
        <w:rPr>
          <w:lang w:val="uk-UA"/>
        </w:rPr>
        <w:t>учнів</w:t>
      </w:r>
      <w:bookmarkEnd w:id="1"/>
    </w:p>
    <w:p w:rsidR="004047C6" w:rsidRDefault="004047C6" w:rsidP="004047C6">
      <w:pPr>
        <w:tabs>
          <w:tab w:val="left" w:pos="726"/>
        </w:tabs>
        <w:rPr>
          <w:lang w:val="uk-UA"/>
        </w:rPr>
      </w:pP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показують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спеціальні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дослідження,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різке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активності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тих,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вчаться</w:t>
      </w:r>
      <w:r w:rsidR="004047C6" w:rsidRPr="004047C6">
        <w:rPr>
          <w:lang w:val="uk-UA"/>
        </w:rPr>
        <w:t xml:space="preserve"> (</w:t>
      </w:r>
      <w:r w:rsidR="00952D77"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30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більше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годин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тиждень</w:t>
      </w:r>
      <w:r w:rsidR="004047C6" w:rsidRPr="004047C6">
        <w:rPr>
          <w:lang w:val="uk-UA"/>
        </w:rPr>
        <w:t xml:space="preserve">) </w:t>
      </w:r>
      <w:r w:rsidR="00952D77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перевищує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30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тисяч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кроків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позамежним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Така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перевершує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еволюційно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придбану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біологічну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потребу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рухах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тисяч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кроків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явно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недостатніми</w:t>
      </w:r>
      <w:r w:rsidR="004047C6" w:rsidRPr="004047C6">
        <w:rPr>
          <w:lang w:val="uk-UA"/>
        </w:rPr>
        <w:t xml:space="preserve">. </w:t>
      </w:r>
      <w:r w:rsidR="00952D77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такому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випадку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добовому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</w:t>
      </w:r>
      <w:r w:rsidR="00952D77" w:rsidRPr="004047C6">
        <w:rPr>
          <w:lang w:val="uk-UA"/>
        </w:rPr>
        <w:t>жимі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створюється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дефіцит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становить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50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70%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надлишок,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недолік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відбиваються,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серцево-судинної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Навіть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незначний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відсутності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нетренованих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людей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7-8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діб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погіршує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скоро</w:t>
      </w:r>
      <w:r w:rsidR="00952D77" w:rsidRPr="004047C6">
        <w:rPr>
          <w:lang w:val="uk-UA"/>
        </w:rPr>
        <w:t>чення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скелетних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м'язів,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змінює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фі</w:t>
      </w:r>
      <w:r w:rsidRPr="004047C6">
        <w:rPr>
          <w:lang w:val="uk-UA"/>
        </w:rPr>
        <w:t>зико-хімічні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властивості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</w:t>
      </w:r>
      <w:r w:rsidR="00952D77" w:rsidRPr="004047C6">
        <w:rPr>
          <w:lang w:val="uk-UA"/>
        </w:rPr>
        <w:t>’язевих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білків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кісткової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тканини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вимивається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кальцій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знижується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реакція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чинників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середовища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перегрівання,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охолодж</w:t>
      </w:r>
      <w:r w:rsidR="00952D77" w:rsidRPr="004047C6">
        <w:rPr>
          <w:lang w:val="uk-UA"/>
        </w:rPr>
        <w:t>ення,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недоліку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кисню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тренованих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розлади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виявляються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слабкіше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Гіподинамія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призводить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розладу,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складно</w:t>
      </w:r>
      <w:r w:rsidR="00952D77" w:rsidRPr="004047C6">
        <w:rPr>
          <w:lang w:val="uk-UA"/>
        </w:rPr>
        <w:t>-координаційних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дій</w:t>
      </w:r>
      <w:r w:rsidR="004047C6" w:rsidRPr="004047C6">
        <w:rPr>
          <w:lang w:val="uk-UA"/>
        </w:rPr>
        <w:t xml:space="preserve">. </w:t>
      </w:r>
      <w:r w:rsidR="00952D77" w:rsidRPr="004047C6">
        <w:rPr>
          <w:lang w:val="uk-UA"/>
        </w:rPr>
        <w:t>Дуже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згубна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гіподинамія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недостатньому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об'ємі,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лише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відстають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952D77"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своїх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однолітків,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частіше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хворіють,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порушення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опорно-</w:t>
      </w:r>
      <w:r w:rsidR="00952D77" w:rsidRPr="004047C6">
        <w:rPr>
          <w:lang w:val="uk-UA"/>
        </w:rPr>
        <w:t>руховій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функції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поставі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Чималою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кількістю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робіт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вітчизняних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зарубіжних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авторів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показано,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вдосконалення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прогресивне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зростання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результатів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можливі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лише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максимальному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вис</w:t>
      </w:r>
      <w:r w:rsidR="0018225C" w:rsidRPr="004047C6">
        <w:rPr>
          <w:lang w:val="uk-UA"/>
        </w:rPr>
        <w:t>окому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рівні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активності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оптимальний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вплив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високий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активності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високому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резистентність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несприятливих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чинників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зовнішнього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середовища</w:t>
      </w:r>
      <w:r w:rsidR="004047C6" w:rsidRPr="004047C6">
        <w:rPr>
          <w:lang w:val="uk-UA"/>
        </w:rPr>
        <w:t xml:space="preserve">: </w:t>
      </w:r>
      <w:r w:rsidR="0018225C" w:rsidRPr="004047C6">
        <w:rPr>
          <w:lang w:val="uk-UA"/>
        </w:rPr>
        <w:t>перегріванню,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охолоджуванню,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перевантаженню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носить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гармонійний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характер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відповідає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середнім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віковим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нормам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учнів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план</w:t>
      </w:r>
      <w:r w:rsidR="0018225C" w:rsidRPr="004047C6">
        <w:rPr>
          <w:lang w:val="uk-UA"/>
        </w:rPr>
        <w:t>уванні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виходити,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оптимальних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індивідуальних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норм,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забезпечували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різносторонній,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гармонійний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</w:t>
      </w:r>
      <w:r w:rsidR="0018225C" w:rsidRPr="004047C6">
        <w:rPr>
          <w:lang w:val="uk-UA"/>
        </w:rPr>
        <w:t>тини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потрібного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форсованого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зростання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результатів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Фізіологічний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ефект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шкільного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уроку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</w:t>
      </w:r>
      <w:r w:rsidR="0018225C" w:rsidRPr="004047C6">
        <w:rPr>
          <w:lang w:val="uk-UA"/>
        </w:rPr>
        <w:t>чної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культури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займається,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залежить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характеру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навчально</w:t>
      </w:r>
      <w:r w:rsidRPr="004047C6">
        <w:rPr>
          <w:lang w:val="uk-UA"/>
        </w:rPr>
        <w:t>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величина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нижче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величини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оптимально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допустимих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Міра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уроків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цілому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вегетативн</w:t>
      </w:r>
      <w:r w:rsidR="0018225C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функції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невелика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Проте,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уроках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загальної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підготовки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заняттях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секцій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шкільного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колективу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культури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збільшуватися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досягати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належних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науково-обгрунтованих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норм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активності</w:t>
      </w:r>
      <w:r w:rsidR="004047C6" w:rsidRPr="004047C6">
        <w:rPr>
          <w:lang w:val="uk-UA"/>
        </w:rPr>
        <w:t>.</w:t>
      </w:r>
    </w:p>
    <w:p w:rsidR="004047C6" w:rsidRPr="004047C6" w:rsidRDefault="0018225C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періодів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завдання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фізичного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виховання,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неоднакові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засоби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методи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рішення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молодшому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шкільному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віці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починається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залучення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систематичних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занять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фізичними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вправами,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фізіологічним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особливос</w:t>
      </w:r>
      <w:r w:rsidRPr="004047C6">
        <w:rPr>
          <w:lang w:val="uk-UA"/>
        </w:rPr>
        <w:t>тям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зростаючого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дитини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повинна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приділятися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особлива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увага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З</w:t>
      </w:r>
      <w:r w:rsidR="00272B09" w:rsidRPr="004047C6">
        <w:rPr>
          <w:lang w:val="uk-UA"/>
        </w:rPr>
        <w:t>більшення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розмірів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</w:t>
      </w:r>
      <w:r w:rsidRPr="004047C6">
        <w:rPr>
          <w:lang w:val="uk-UA"/>
        </w:rPr>
        <w:t>ідлітків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відбувається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нерівномірно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Зростання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відбуваються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тим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інтен</w:t>
      </w:r>
      <w:r w:rsidRPr="004047C6">
        <w:rPr>
          <w:lang w:val="uk-UA"/>
        </w:rPr>
        <w:t>сивніше,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молодша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дитина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Найбільше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="0018225C" w:rsidRPr="004047C6">
        <w:rPr>
          <w:lang w:val="uk-UA"/>
        </w:rPr>
        <w:t>спостерігається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періоди,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зростання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обу</w:t>
      </w:r>
      <w:r w:rsidR="0018225C" w:rsidRPr="004047C6">
        <w:rPr>
          <w:lang w:val="uk-UA"/>
        </w:rPr>
        <w:t>мовлює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</w:t>
      </w:r>
      <w:r w:rsidR="0036510C" w:rsidRPr="004047C6">
        <w:rPr>
          <w:lang w:val="uk-UA"/>
        </w:rPr>
        <w:t>зової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внутрішніх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органів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Опорно-руховий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апарат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формується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поступово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Оптимальний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об'єм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сприятливо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впливає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кісткового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апарату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36510C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підліток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виконує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неадекватне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відбуватися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передчасне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окостеніння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припинення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зростання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трубчастих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кісток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М'язово-зв'язковий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апарат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володіє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хорошою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еластичністю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найбільша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порівняно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дорослими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групах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скелетні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розвиваються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пропорційно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збільшенню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розмірів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випереджає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Відставання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обумовлене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фізіологічним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поперечником,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здатністю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включення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</w:t>
      </w:r>
      <w:r w:rsidR="0036510C" w:rsidRPr="004047C6">
        <w:rPr>
          <w:lang w:val="uk-UA"/>
        </w:rPr>
        <w:t>шого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числа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функціональних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одиниць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молодшого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середнього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м'язове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силове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навантаження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можливостей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закінчується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лише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20-25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років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молодших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висока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збудливість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якості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швидкості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спеціального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закінчується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13-14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років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Базова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розвивається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</w:t>
      </w:r>
      <w:r w:rsidR="0036510C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пізніше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ніж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швидкісні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відповідному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тренуванні,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показники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швидкісної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високими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підлітковому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віці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молодших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процеси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збудження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зазвичай,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переважають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процесами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гальмування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Здатність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</w:t>
      </w:r>
      <w:r w:rsidR="0036510C" w:rsidRPr="004047C6">
        <w:rPr>
          <w:lang w:val="uk-UA"/>
        </w:rPr>
        <w:t>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гальмування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центральній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нервовій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підвищується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Отже,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навчання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техніці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починати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молодшому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шкільному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віці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Органи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крово</w:t>
      </w:r>
      <w:r w:rsidR="0036510C" w:rsidRPr="004047C6">
        <w:rPr>
          <w:lang w:val="uk-UA"/>
        </w:rPr>
        <w:t>обігу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також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мають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свої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особливості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Так,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наприклад,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розміри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вага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серця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збільшуються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паралельно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розмірами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Фізичні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сприяють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</w:t>
      </w:r>
      <w:r w:rsidR="0036510C" w:rsidRPr="004047C6">
        <w:rPr>
          <w:lang w:val="uk-UA"/>
        </w:rPr>
        <w:t>цевого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Проте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об'єм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інтенсивність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тренувальних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адекватними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можливостям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займаються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Вживання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36510C" w:rsidRPr="004047C6">
        <w:rPr>
          <w:lang w:val="uk-UA"/>
        </w:rPr>
        <w:t>вантажень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супровод</w:t>
      </w:r>
      <w:r w:rsidR="0036510C" w:rsidRPr="004047C6">
        <w:rPr>
          <w:lang w:val="uk-UA"/>
        </w:rPr>
        <w:t>жуватися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надмірною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гіпертрофією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</w:t>
      </w:r>
      <w:r w:rsidR="0036510C" w:rsidRPr="004047C6">
        <w:rPr>
          <w:lang w:val="uk-UA"/>
        </w:rPr>
        <w:t>цевого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Частота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</w:t>
      </w:r>
      <w:r w:rsidR="0036510C" w:rsidRPr="004047C6">
        <w:rPr>
          <w:lang w:val="uk-UA"/>
        </w:rPr>
        <w:t>цевих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скорочень</w:t>
      </w:r>
      <w:r w:rsidR="004047C6" w:rsidRPr="004047C6">
        <w:rPr>
          <w:lang w:val="uk-UA"/>
        </w:rPr>
        <w:t xml:space="preserve"> (</w:t>
      </w:r>
      <w:r w:rsidR="0036510C" w:rsidRPr="004047C6">
        <w:rPr>
          <w:lang w:val="uk-UA"/>
        </w:rPr>
        <w:t>Ч</w:t>
      </w:r>
      <w:r w:rsidR="004047C6" w:rsidRPr="004047C6">
        <w:rPr>
          <w:lang w:val="uk-UA"/>
        </w:rPr>
        <w:t xml:space="preserve">.С. </w:t>
      </w:r>
      <w:r w:rsidR="0036510C" w:rsidRPr="004047C6">
        <w:rPr>
          <w:lang w:val="uk-UA"/>
        </w:rPr>
        <w:t>С</w:t>
      </w:r>
      <w:r w:rsidR="004047C6" w:rsidRPr="004047C6">
        <w:rPr>
          <w:lang w:val="uk-UA"/>
        </w:rPr>
        <w:t xml:space="preserve">.)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спокою,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міру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дит</w:t>
      </w:r>
      <w:r w:rsidR="0036510C" w:rsidRPr="004047C6">
        <w:rPr>
          <w:lang w:val="uk-UA"/>
        </w:rPr>
        <w:t>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зменшується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Артеріальний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тиск</w:t>
      </w:r>
      <w:r w:rsidR="004047C6" w:rsidRPr="004047C6">
        <w:rPr>
          <w:lang w:val="uk-UA"/>
        </w:rPr>
        <w:t xml:space="preserve"> (</w:t>
      </w:r>
      <w:r w:rsidR="0036510C" w:rsidRPr="004047C6">
        <w:rPr>
          <w:lang w:val="uk-UA"/>
        </w:rPr>
        <w:t>А</w:t>
      </w:r>
      <w:r w:rsidR="004047C6" w:rsidRPr="004047C6">
        <w:rPr>
          <w:lang w:val="uk-UA"/>
        </w:rPr>
        <w:t xml:space="preserve">. </w:t>
      </w:r>
      <w:r w:rsidR="0036510C" w:rsidRPr="004047C6">
        <w:rPr>
          <w:lang w:val="uk-UA"/>
        </w:rPr>
        <w:t>Т</w:t>
      </w:r>
      <w:r w:rsidR="004047C6" w:rsidRPr="004047C6">
        <w:rPr>
          <w:lang w:val="uk-UA"/>
        </w:rPr>
        <w:t xml:space="preserve">.)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підвищується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старших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грудної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порожнини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дихальних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сприяє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підвищенню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загальної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життєвої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ємкості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легенів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Вжиток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кисню,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легенева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вентиляція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спокою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збільшуються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паралельно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зростанням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загальної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скелетної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мускулатури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Частота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дихання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зменшується,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легенева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вентиляція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збільшується,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забезпечуючи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більш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поглиблене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дихання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порівняно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дорослими,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більш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ви</w:t>
      </w:r>
      <w:r w:rsidRPr="004047C6">
        <w:rPr>
          <w:lang w:val="uk-UA"/>
        </w:rPr>
        <w:t>сокий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обм</w:t>
      </w:r>
      <w:r w:rsidR="0036510C" w:rsidRPr="004047C6">
        <w:rPr>
          <w:lang w:val="uk-UA"/>
        </w:rPr>
        <w:t>ін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речовин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енергії,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="0036510C" w:rsidRPr="004047C6">
        <w:rPr>
          <w:lang w:val="uk-UA"/>
        </w:rPr>
        <w:t>однією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головних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бурхливо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зростаючого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Основний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обмін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витрата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енергії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спокою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йде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інтенсивніше,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молодше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дит</w:t>
      </w:r>
      <w:r w:rsidR="0036510C" w:rsidRPr="004047C6">
        <w:rPr>
          <w:lang w:val="uk-UA"/>
        </w:rPr>
        <w:t>ини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Нормальний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передбачається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тоді,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процеси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асиміляції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переважають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процесами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дисиміляції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живлення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достатнім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калорійності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повноцінним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змістом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живильних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речовин,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містять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компоненти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білкової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їжі,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оскільки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білки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пластичним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матеріалом,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будує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тканини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дит</w:t>
      </w:r>
      <w:r w:rsidR="004C56DF" w:rsidRPr="004047C6">
        <w:rPr>
          <w:lang w:val="uk-UA"/>
        </w:rPr>
        <w:t>ини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Процес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управління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школяра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обумовлений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діяльністю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відділів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головного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мозку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дозрівання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нервових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клітин,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беруть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участь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управлінні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рухами,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закінчується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</w:t>
      </w:r>
      <w:r w:rsidR="004C56DF" w:rsidRPr="004047C6">
        <w:rPr>
          <w:lang w:val="uk-UA"/>
        </w:rPr>
        <w:t>о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13-14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років</w:t>
      </w:r>
      <w:r w:rsidR="004047C6" w:rsidRPr="004047C6">
        <w:rPr>
          <w:lang w:val="uk-UA"/>
        </w:rPr>
        <w:t xml:space="preserve">. </w:t>
      </w:r>
      <w:r w:rsidR="004C56DF"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цього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рухи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добре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координованими,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дорослих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з'являється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реальна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можливість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освоєнню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техніки,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дорослих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міру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вдо</w:t>
      </w:r>
      <w:r w:rsidR="004C56DF" w:rsidRPr="004047C6">
        <w:rPr>
          <w:lang w:val="uk-UA"/>
        </w:rPr>
        <w:t>сконалення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рухового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аналізатора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удосконалюються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здібності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орієнтації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часі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просторі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Науково-технічний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прогрес,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екологічні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чинники,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стрес,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кліматичні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соціально-економічні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політичні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перетворення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чинниками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істотно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впливають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психоемоційний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розумову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працездатність</w:t>
      </w:r>
      <w:r w:rsidR="004047C6" w:rsidRPr="004047C6">
        <w:rPr>
          <w:lang w:val="uk-UA"/>
        </w:rPr>
        <w:t>.</w:t>
      </w:r>
    </w:p>
    <w:p w:rsidR="004047C6" w:rsidRDefault="004047C6" w:rsidP="004047C6">
      <w:pPr>
        <w:tabs>
          <w:tab w:val="left" w:pos="726"/>
        </w:tabs>
        <w:rPr>
          <w:b/>
          <w:lang w:val="uk-UA"/>
        </w:rPr>
      </w:pPr>
    </w:p>
    <w:p w:rsidR="00272B09" w:rsidRDefault="004047C6" w:rsidP="004047C6">
      <w:pPr>
        <w:pStyle w:val="1"/>
        <w:rPr>
          <w:lang w:val="uk-UA"/>
        </w:rPr>
      </w:pPr>
      <w:bookmarkStart w:id="2" w:name="_Toc292538800"/>
      <w:r w:rsidRPr="004047C6">
        <w:rPr>
          <w:lang w:val="uk-UA"/>
        </w:rPr>
        <w:t xml:space="preserve">1.1 </w:t>
      </w:r>
      <w:r w:rsidR="00272B09" w:rsidRPr="004047C6">
        <w:rPr>
          <w:lang w:val="uk-UA"/>
        </w:rPr>
        <w:t>Особливості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розвитку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дітей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середнього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шкільного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віку</w:t>
      </w:r>
      <w:bookmarkEnd w:id="2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13-15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років,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достатньою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мірою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досягнуті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підготовленості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зв'язку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цим,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з'явилася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можливість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тонко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аналізувати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відчуття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механізми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центральної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нервової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регуляції,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спостерігаються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відставання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фізіологічній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зрілості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внутрішніх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Крім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того,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враховуючи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схильність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підлітків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переоцінки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своїх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можливостей,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виключати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заняттях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причиною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перенапружень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сприяти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травматизму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Основним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культури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5-9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класів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поглиблене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навчання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базовим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діям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вужче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ставиться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поглибленого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вивчення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техніки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спорту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гімнастики,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ігор,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легкої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атлетики,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єдиноборств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плавання</w:t>
      </w:r>
      <w:r w:rsidR="004047C6" w:rsidRPr="004047C6">
        <w:rPr>
          <w:lang w:val="uk-UA"/>
        </w:rPr>
        <w:t xml:space="preserve">). </w:t>
      </w:r>
      <w:r w:rsidRPr="004047C6">
        <w:rPr>
          <w:lang w:val="uk-UA"/>
        </w:rPr>
        <w:t>Паралельно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заглиблюються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знання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особистій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гігієні,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впливу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фізичними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вправами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центральну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нервову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кровоо</w:t>
      </w:r>
      <w:r w:rsidR="004C56DF" w:rsidRPr="004047C6">
        <w:rPr>
          <w:lang w:val="uk-UA"/>
        </w:rPr>
        <w:t>бігу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дихання,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обміну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речовин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також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вольових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етичних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якостей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підлітковому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з'являються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реальні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передумови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морфологічні,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функціональні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оволодіння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практично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самими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тяжкими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діями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пам'ятати,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період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статевого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дозрівання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виникає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гостра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диференціювати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залежно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підготовленості,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статевої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зрілості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займаються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Частково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ближче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юнацького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кінці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створюються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сприятливі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умови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співвідноситься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високим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рівнем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морфологічної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функціональної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зрілості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моторного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апарату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школяра</w:t>
      </w:r>
      <w:r w:rsidR="004047C6" w:rsidRPr="004047C6">
        <w:rPr>
          <w:lang w:val="uk-UA"/>
        </w:rPr>
        <w:t xml:space="preserve">. </w:t>
      </w:r>
      <w:r w:rsidR="004C56DF"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дівчат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цього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силові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обмежуються,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унаслідок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падіння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відносної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співвідношення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абсолютної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).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підлітковому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юнацькому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віці,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зв'язку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підвищенням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стійкості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зміни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внутрішнього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середовища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вдосконалення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механізмів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гомеостазу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створюються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передумови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використання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сприяючих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підтримці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статичних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поз,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висів,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стійок,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упорів,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тобто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можливе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вживання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ізометричного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методу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тренування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підлітковому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з'являються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хороші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можливості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вдосконалення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якості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вихованні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якостей,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віковій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групі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</w:t>
      </w:r>
      <w:r w:rsidR="004C56DF" w:rsidRPr="004047C6">
        <w:rPr>
          <w:lang w:val="uk-UA"/>
        </w:rPr>
        <w:t>уворої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послідовності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вживання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засобів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немає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Проте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рекомендації,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наприклад,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виховання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швидкості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використовуються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початку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уроку,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потім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витривалості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окремих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випадках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раніше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швидкісних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після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швидкісних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Схильність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переоцінки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своїх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можливостей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спонукала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навантаженню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попередньої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підготовки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Враховуючи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особливості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підлітків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виключати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уроках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вправи,</w:t>
      </w:r>
      <w:r w:rsidR="004047C6" w:rsidRPr="004047C6">
        <w:rPr>
          <w:lang w:val="uk-UA"/>
        </w:rPr>
        <w:t xml:space="preserve"> </w:t>
      </w:r>
      <w:r w:rsidR="004C56DF"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джерелами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перенапружень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гірше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травматизму</w:t>
      </w:r>
      <w:r w:rsidR="004047C6" w:rsidRPr="004047C6">
        <w:rPr>
          <w:lang w:val="uk-UA"/>
        </w:rPr>
        <w:t>.</w:t>
      </w:r>
    </w:p>
    <w:p w:rsidR="004047C6" w:rsidRDefault="004047C6" w:rsidP="004047C6">
      <w:pPr>
        <w:tabs>
          <w:tab w:val="left" w:pos="726"/>
        </w:tabs>
        <w:rPr>
          <w:b/>
          <w:lang w:val="uk-UA"/>
        </w:rPr>
      </w:pPr>
    </w:p>
    <w:p w:rsidR="00272B09" w:rsidRDefault="00311D71" w:rsidP="004047C6">
      <w:pPr>
        <w:pStyle w:val="1"/>
        <w:rPr>
          <w:lang w:val="uk-UA"/>
        </w:rPr>
      </w:pPr>
      <w:bookmarkStart w:id="3" w:name="_Toc292538801"/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.2 </w:t>
      </w:r>
      <w:r w:rsidR="00272B09" w:rsidRPr="004047C6">
        <w:rPr>
          <w:lang w:val="uk-UA"/>
        </w:rPr>
        <w:t>Особливості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старшого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віку</w:t>
      </w:r>
      <w:bookmarkEnd w:id="3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старших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класах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загальноосвітньої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школи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10-11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класів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базовими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продовжують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залишатися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легка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атлетика,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ігри,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гімнастика,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єдиноборства,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плавання,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зимові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продовжується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вдосконаленню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техніки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сенсі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фізіологічної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доцільності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побудова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уроку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культурі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старших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класах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врахуванням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індивідуальних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індивіда,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розвинені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сформовані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врахування</w:t>
      </w:r>
      <w:r w:rsidR="00D25DEB" w:rsidRPr="004047C6">
        <w:rPr>
          <w:lang w:val="uk-UA"/>
        </w:rPr>
        <w:t>м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схильності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інтересу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того,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хто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займається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пам'ятати,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формування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всіх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юнацькому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закінчене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Поступовість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тренувального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навантаження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найважливіший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чинник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досягнення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позитивного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фізіологічного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ефекту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зростаючого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Міра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фізіологічної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хлопця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дівчини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багато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визначається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руховою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моторною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активністю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щільні</w:t>
      </w:r>
      <w:r w:rsidR="00D25DEB" w:rsidRPr="004047C6">
        <w:rPr>
          <w:lang w:val="uk-UA"/>
        </w:rPr>
        <w:t>стю</w:t>
      </w:r>
      <w:r w:rsidR="004047C6" w:rsidRPr="004047C6">
        <w:rPr>
          <w:lang w:val="uk-UA"/>
        </w:rPr>
        <w:t xml:space="preserve">) </w:t>
      </w:r>
      <w:r w:rsidR="00D25DEB" w:rsidRPr="004047C6">
        <w:rPr>
          <w:lang w:val="uk-UA"/>
        </w:rPr>
        <w:t>уроку</w:t>
      </w:r>
      <w:r w:rsidR="004047C6" w:rsidRPr="004047C6">
        <w:rPr>
          <w:lang w:val="uk-UA"/>
        </w:rPr>
        <w:t xml:space="preserve">. </w:t>
      </w:r>
      <w:r w:rsidR="00D25DEB" w:rsidRPr="004047C6">
        <w:rPr>
          <w:lang w:val="uk-UA"/>
        </w:rPr>
        <w:t>Підвищення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останнього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збільшує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ефективність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якостей,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навчанні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діям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успішної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працездатності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хлопців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дівчат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оптимальної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фізкультурної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першу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чергу,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динамічної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циклічної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субмаксимальної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помірної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потужності,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велике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лише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аеробна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відносному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достатку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кисню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ході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анаеробна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здатність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організму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затримки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дихання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менший,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ніж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дорослих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тканини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пристосовані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пониженому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вмісті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кисню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Проте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систематичних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заняттях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16-17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літні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досягають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тієї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здатності</w:t>
      </w:r>
      <w:r w:rsidR="004047C6" w:rsidRPr="004047C6">
        <w:rPr>
          <w:lang w:val="uk-UA"/>
        </w:rPr>
        <w:t xml:space="preserve"> "</w:t>
      </w:r>
      <w:r w:rsidRPr="004047C6">
        <w:rPr>
          <w:lang w:val="uk-UA"/>
        </w:rPr>
        <w:t>терпіти</w:t>
      </w:r>
      <w:r w:rsidR="004047C6" w:rsidRPr="004047C6">
        <w:rPr>
          <w:lang w:val="uk-UA"/>
        </w:rPr>
        <w:t xml:space="preserve">" </w:t>
      </w:r>
      <w:r w:rsidRPr="004047C6">
        <w:rPr>
          <w:lang w:val="uk-UA"/>
        </w:rPr>
        <w:t>кисневий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борг,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дорослі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міру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дорослішання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реакції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м'язову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усе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більш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сприятливими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Проте,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зазначити,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стос</w:t>
      </w:r>
      <w:r w:rsidR="00D25DEB" w:rsidRPr="004047C6">
        <w:rPr>
          <w:lang w:val="uk-UA"/>
        </w:rPr>
        <w:t>ується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всіх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показників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функці</w:t>
      </w:r>
      <w:r w:rsidRPr="004047C6">
        <w:rPr>
          <w:lang w:val="uk-UA"/>
        </w:rPr>
        <w:t>онального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серцево-судинної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Погіршення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судинних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реакцій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старших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спостерігаються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лише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випадках,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систематично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вправами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осіб,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систематично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спортом,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ефективність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судинних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реакцій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отже,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поліпшенням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адаптації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покращується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Об'єктивна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оцінка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рівнів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підготовленості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лише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першочерговою,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найважливішою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обов'язковою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умовою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учнями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загальноосвітніх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установ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вдосконаленню</w:t>
      </w:r>
      <w:r w:rsidR="004047C6" w:rsidRPr="004047C6">
        <w:rPr>
          <w:lang w:val="uk-UA"/>
        </w:rPr>
        <w:t>.</w:t>
      </w:r>
    </w:p>
    <w:p w:rsidR="004047C6" w:rsidRDefault="004047C6" w:rsidP="004047C6">
      <w:pPr>
        <w:tabs>
          <w:tab w:val="left" w:pos="726"/>
        </w:tabs>
        <w:rPr>
          <w:b/>
          <w:lang w:val="uk-UA"/>
        </w:rPr>
      </w:pPr>
    </w:p>
    <w:p w:rsidR="00272B09" w:rsidRDefault="00311D71" w:rsidP="004047C6">
      <w:pPr>
        <w:pStyle w:val="1"/>
        <w:rPr>
          <w:lang w:val="uk-UA"/>
        </w:rPr>
      </w:pPr>
      <w:bookmarkStart w:id="4" w:name="_Toc292538802"/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.3 </w:t>
      </w:r>
      <w:r w:rsidR="00272B09" w:rsidRPr="004047C6">
        <w:rPr>
          <w:lang w:val="uk-UA"/>
        </w:rPr>
        <w:t>Рухова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активність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людини</w:t>
      </w:r>
      <w:bookmarkEnd w:id="4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Розповісти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дітям,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</w:t>
      </w:r>
      <w:r w:rsidR="00D25DEB" w:rsidRPr="004047C6">
        <w:rPr>
          <w:lang w:val="uk-UA"/>
        </w:rPr>
        <w:t>о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стан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великому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сенсі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залежить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об'єму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мало,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здоровою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Пояснити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дітям,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іншого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боку,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об'єм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дуже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великим,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також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привести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погіршення</w:t>
      </w:r>
      <w:r w:rsidR="004047C6" w:rsidRPr="004047C6">
        <w:rPr>
          <w:lang w:val="uk-UA"/>
        </w:rPr>
        <w:t xml:space="preserve"> </w:t>
      </w:r>
      <w:r w:rsidR="00D25DEB" w:rsidRPr="004047C6">
        <w:rPr>
          <w:lang w:val="uk-UA"/>
        </w:rPr>
        <w:t>здоров’</w:t>
      </w:r>
      <w:r w:rsidRPr="004047C6">
        <w:rPr>
          <w:lang w:val="uk-UA"/>
        </w:rPr>
        <w:t>я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Наші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рухатися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Куди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зникла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активність</w:t>
      </w:r>
      <w:r w:rsidR="004047C6" w:rsidRPr="004047C6">
        <w:rPr>
          <w:lang w:val="uk-UA"/>
        </w:rPr>
        <w:t xml:space="preserve">? </w:t>
      </w:r>
      <w:r w:rsidRPr="004047C6">
        <w:rPr>
          <w:lang w:val="uk-UA"/>
        </w:rPr>
        <w:t>З'явилися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багатосерійні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фільми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телевізору,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хтось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C05079" w:rsidRPr="004047C6">
        <w:rPr>
          <w:lang w:val="uk-UA"/>
        </w:rPr>
        <w:t>думав</w:t>
      </w:r>
      <w:r w:rsidR="004047C6" w:rsidRPr="004047C6">
        <w:rPr>
          <w:lang w:val="uk-UA"/>
        </w:rPr>
        <w:t xml:space="preserve"> "</w:t>
      </w:r>
      <w:r w:rsidR="00C05079" w:rsidRPr="004047C6">
        <w:rPr>
          <w:lang w:val="uk-UA"/>
        </w:rPr>
        <w:t>тихі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ігри</w:t>
      </w:r>
      <w:r w:rsidR="004047C6" w:rsidRPr="004047C6">
        <w:rPr>
          <w:lang w:val="uk-UA"/>
        </w:rPr>
        <w:t>"</w:t>
      </w:r>
      <w:r w:rsidR="00C05079"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- </w:t>
      </w:r>
      <w:r w:rsidR="00C05079" w:rsidRPr="004047C6">
        <w:rPr>
          <w:lang w:val="uk-UA"/>
        </w:rPr>
        <w:t>сама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слухняність</w:t>
      </w:r>
      <w:r w:rsidR="004047C6" w:rsidRPr="004047C6">
        <w:rPr>
          <w:lang w:val="uk-UA"/>
        </w:rPr>
        <w:t xml:space="preserve">! </w:t>
      </w:r>
      <w:r w:rsidRPr="004047C6">
        <w:rPr>
          <w:lang w:val="uk-UA"/>
        </w:rPr>
        <w:t>Сьогодні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проблема</w:t>
      </w:r>
      <w:r w:rsidR="004047C6" w:rsidRPr="004047C6">
        <w:rPr>
          <w:lang w:val="uk-UA"/>
        </w:rPr>
        <w:t xml:space="preserve">!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великому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непросто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дістатися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стадіону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басейну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</w:t>
      </w:r>
      <w:r w:rsidR="00C05079" w:rsidRPr="004047C6">
        <w:rPr>
          <w:lang w:val="uk-UA"/>
        </w:rPr>
        <w:t>іти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займаються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фізкультурою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тому,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немає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умов,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умови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повинні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створювати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батьки,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закладаючи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звичку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ранніх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років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Звернете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увагу,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найбільш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зручний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вихователів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яслах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дитсадку</w:t>
      </w:r>
      <w:r w:rsidR="004047C6" w:rsidRPr="004047C6">
        <w:rPr>
          <w:lang w:val="uk-UA"/>
        </w:rPr>
        <w:t xml:space="preserve">? </w:t>
      </w:r>
      <w:r w:rsidRPr="004047C6">
        <w:rPr>
          <w:lang w:val="uk-UA"/>
        </w:rPr>
        <w:t>Звичайно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сидить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місці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місці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сидять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товстенькі,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рум</w:t>
      </w:r>
      <w:r w:rsidR="00C05079" w:rsidRPr="004047C6">
        <w:rPr>
          <w:lang w:val="uk-UA"/>
        </w:rPr>
        <w:t>’яненькі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слухняні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малорухливі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голос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виховательок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звернений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інших</w:t>
      </w:r>
      <w:r w:rsidR="004047C6" w:rsidRPr="004047C6">
        <w:rPr>
          <w:lang w:val="uk-UA"/>
        </w:rPr>
        <w:t>: "</w:t>
      </w:r>
      <w:r w:rsidRPr="004047C6">
        <w:rPr>
          <w:lang w:val="uk-UA"/>
        </w:rPr>
        <w:t>Сиди</w:t>
      </w:r>
      <w:r w:rsidR="004047C6" w:rsidRPr="004047C6">
        <w:rPr>
          <w:lang w:val="uk-UA"/>
        </w:rPr>
        <w:t xml:space="preserve">! </w:t>
      </w:r>
      <w:r w:rsidRPr="004047C6">
        <w:rPr>
          <w:lang w:val="uk-UA"/>
        </w:rPr>
        <w:t>Куди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побіг</w:t>
      </w:r>
      <w:r w:rsidR="004047C6" w:rsidRPr="004047C6">
        <w:rPr>
          <w:lang w:val="uk-UA"/>
        </w:rPr>
        <w:t>?", "</w:t>
      </w:r>
      <w:r w:rsidRPr="004047C6">
        <w:rPr>
          <w:lang w:val="uk-UA"/>
        </w:rPr>
        <w:t>Знову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поліз</w:t>
      </w:r>
      <w:r w:rsidR="004047C6" w:rsidRPr="004047C6">
        <w:rPr>
          <w:lang w:val="uk-UA"/>
        </w:rPr>
        <w:t>?".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Рухова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активність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біологічна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потреба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кожного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свій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оптимум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сьогодні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батьки,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рухаєтеся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менше,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ніж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вчора,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завтра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ваші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рухатимуться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менше</w:t>
      </w:r>
      <w:r w:rsidR="004047C6" w:rsidRPr="004047C6">
        <w:rPr>
          <w:lang w:val="uk-UA"/>
        </w:rPr>
        <w:t xml:space="preserve">. </w:t>
      </w:r>
      <w:r w:rsidR="00C05079" w:rsidRPr="004047C6">
        <w:rPr>
          <w:lang w:val="uk-UA"/>
        </w:rPr>
        <w:t>Дитина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прийшла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школу</w:t>
      </w:r>
      <w:r w:rsidR="004047C6" w:rsidRPr="004047C6">
        <w:rPr>
          <w:lang w:val="uk-UA"/>
        </w:rPr>
        <w:t xml:space="preserve">. </w:t>
      </w:r>
      <w:r w:rsidR="00C05079" w:rsidRPr="004047C6">
        <w:rPr>
          <w:lang w:val="uk-UA"/>
        </w:rPr>
        <w:t>ЇЇ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саджають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парту,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знижуєть</w:t>
      </w:r>
      <w:r w:rsidR="00C05079" w:rsidRPr="004047C6">
        <w:rPr>
          <w:lang w:val="uk-UA"/>
        </w:rPr>
        <w:t>ся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50%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вчителі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фізкультури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натякнули,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дітям,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надлишкову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вагу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віднесеним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спеціальну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групу,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значить,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практично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звільненим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фізкультури,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треба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більше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рухатися,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відповіли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заборонено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інструкцією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Хто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створює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інструкції</w:t>
      </w:r>
      <w:r w:rsidR="004047C6" w:rsidRPr="004047C6">
        <w:rPr>
          <w:lang w:val="uk-UA"/>
        </w:rPr>
        <w:t>?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Все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просто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Свого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бажання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підтримувати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ідеальний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порядок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школі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прекрасна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думка</w:t>
      </w:r>
      <w:r w:rsidR="004047C6" w:rsidRPr="004047C6">
        <w:rPr>
          <w:lang w:val="uk-UA"/>
        </w:rPr>
        <w:t xml:space="preserve">!) </w:t>
      </w:r>
      <w:r w:rsidRPr="004047C6">
        <w:rPr>
          <w:lang w:val="uk-UA"/>
        </w:rPr>
        <w:t>привело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змінного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взуття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Всі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вчителі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щасливі,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сталі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нещасні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зміни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могли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вибігти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двір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штовхалися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коридорах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зараз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знайти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винахідника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тієї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ідеї</w:t>
      </w:r>
      <w:r w:rsidR="004047C6" w:rsidRPr="004047C6">
        <w:rPr>
          <w:lang w:val="uk-UA"/>
        </w:rPr>
        <w:t xml:space="preserve">?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підрахувати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невидиму,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відчутну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утрату,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нанесену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здоров'ю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мільйонів</w:t>
      </w:r>
      <w:r w:rsidR="004047C6" w:rsidRPr="004047C6">
        <w:rPr>
          <w:lang w:val="uk-UA"/>
        </w:rPr>
        <w:t xml:space="preserve">?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підтримки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нормальної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повинен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щодня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23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30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тисяч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кроків,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дошк</w:t>
      </w:r>
      <w:r w:rsidR="00C05079" w:rsidRPr="004047C6">
        <w:rPr>
          <w:lang w:val="uk-UA"/>
        </w:rPr>
        <w:t>і</w:t>
      </w:r>
      <w:r w:rsidRPr="004047C6">
        <w:rPr>
          <w:lang w:val="uk-UA"/>
        </w:rPr>
        <w:t>льник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12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тисяч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Спостереження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доводять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інші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половину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Сьогодні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нормальний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старшокласника</w:t>
      </w:r>
      <w:r w:rsidR="004047C6" w:rsidRPr="004047C6">
        <w:rPr>
          <w:lang w:val="uk-UA"/>
        </w:rPr>
        <w:t xml:space="preserve"> - </w:t>
      </w:r>
      <w:r w:rsidR="00C05079" w:rsidRPr="004047C6">
        <w:rPr>
          <w:lang w:val="uk-UA"/>
        </w:rPr>
        <w:t>шість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уроків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школі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плюс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дві</w:t>
      </w:r>
      <w:r w:rsidRPr="004047C6">
        <w:rPr>
          <w:lang w:val="uk-UA"/>
        </w:rPr>
        <w:t>-три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будинку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самопідготовку,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три-чотири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телевізор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плюс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читання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книг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стоять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зупинках,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чекаючи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трамвай,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проїхати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одну-дві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зупинки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чека</w:t>
      </w:r>
      <w:r w:rsidR="00C05079" w:rsidRPr="004047C6">
        <w:rPr>
          <w:lang w:val="uk-UA"/>
        </w:rPr>
        <w:t>ють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ліфт,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аби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піднятися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другий</w:t>
      </w:r>
      <w:r w:rsidRPr="004047C6">
        <w:rPr>
          <w:lang w:val="uk-UA"/>
        </w:rPr>
        <w:t>-третій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поверх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Фізичне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украй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</w:t>
      </w:r>
      <w:r w:rsidR="00C05079" w:rsidRPr="004047C6">
        <w:rPr>
          <w:lang w:val="uk-UA"/>
        </w:rPr>
        <w:t>еобхідне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дітям</w:t>
      </w:r>
      <w:r w:rsidR="004047C6" w:rsidRPr="004047C6">
        <w:rPr>
          <w:lang w:val="uk-UA"/>
        </w:rPr>
        <w:t xml:space="preserve">! </w:t>
      </w:r>
      <w:r w:rsidR="00C05079" w:rsidRPr="004047C6">
        <w:rPr>
          <w:lang w:val="uk-UA"/>
        </w:rPr>
        <w:t>Воно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лише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судини,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готуючи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життя,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розвиває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м'язи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периферичне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серце</w:t>
      </w:r>
      <w:r w:rsidR="004047C6" w:rsidRPr="004047C6">
        <w:rPr>
          <w:lang w:val="uk-UA"/>
        </w:rPr>
        <w:t xml:space="preserve">. </w:t>
      </w:r>
      <w:r w:rsidR="00C05079" w:rsidRPr="004047C6">
        <w:rPr>
          <w:lang w:val="uk-UA"/>
        </w:rPr>
        <w:t>Щоб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дитина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розвивала</w:t>
      </w:r>
      <w:r w:rsidRPr="004047C6">
        <w:rPr>
          <w:lang w:val="uk-UA"/>
        </w:rPr>
        <w:t>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нормально,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C05079" w:rsidRPr="004047C6">
        <w:rPr>
          <w:lang w:val="uk-UA"/>
        </w:rPr>
        <w:t>она</w:t>
      </w:r>
      <w:r w:rsidR="004047C6" w:rsidRPr="004047C6">
        <w:rPr>
          <w:lang w:val="uk-UA"/>
        </w:rPr>
        <w:t xml:space="preserve"> </w:t>
      </w:r>
      <w:r w:rsidR="00C05079" w:rsidRPr="004047C6">
        <w:rPr>
          <w:lang w:val="uk-UA"/>
        </w:rPr>
        <w:t>повинна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неорганізовано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будь-яким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навантаженням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двох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годин,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організовано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одну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годину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щодня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пульс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повинен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підніматися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</w:t>
      </w:r>
      <w:r w:rsidR="00343473">
        <w:rPr>
          <w:lang w:val="uk-UA"/>
        </w:rPr>
        <w:t>вально</w:t>
      </w:r>
      <w:r w:rsidRPr="004047C6">
        <w:rPr>
          <w:lang w:val="uk-UA"/>
        </w:rPr>
        <w:t>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ефекту,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значить,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140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ударів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хвилину</w:t>
      </w:r>
      <w:r w:rsidR="004047C6" w:rsidRPr="004047C6">
        <w:rPr>
          <w:lang w:val="uk-UA"/>
        </w:rPr>
        <w:t>.</w:t>
      </w:r>
    </w:p>
    <w:p w:rsidR="004047C6" w:rsidRDefault="004047C6" w:rsidP="004047C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5" w:name="_Toc292538803"/>
      <w:r w:rsidRPr="004047C6">
        <w:rPr>
          <w:lang w:val="uk-UA"/>
        </w:rPr>
        <w:t xml:space="preserve">Розділ </w:t>
      </w:r>
      <w:r w:rsidR="00311D71" w:rsidRPr="004047C6">
        <w:rPr>
          <w:lang w:val="uk-UA"/>
        </w:rPr>
        <w:t>ІІ</w:t>
      </w:r>
      <w:r w:rsidRPr="004047C6">
        <w:rPr>
          <w:lang w:val="uk-UA"/>
        </w:rPr>
        <w:t>.</w:t>
      </w:r>
      <w:r>
        <w:rPr>
          <w:lang w:val="uk-UA"/>
        </w:rPr>
        <w:t xml:space="preserve"> </w:t>
      </w:r>
      <w:r w:rsidR="00227E07" w:rsidRPr="004047C6">
        <w:rPr>
          <w:lang w:val="uk-UA"/>
        </w:rPr>
        <w:t>Методи</w:t>
      </w:r>
      <w:r w:rsidRPr="004047C6">
        <w:rPr>
          <w:lang w:val="uk-UA"/>
        </w:rPr>
        <w:t xml:space="preserve"> </w:t>
      </w:r>
      <w:r w:rsidR="00227E07" w:rsidRPr="004047C6">
        <w:rPr>
          <w:lang w:val="uk-UA"/>
        </w:rPr>
        <w:t>та</w:t>
      </w:r>
      <w:r w:rsidRPr="004047C6">
        <w:rPr>
          <w:lang w:val="uk-UA"/>
        </w:rPr>
        <w:t xml:space="preserve"> </w:t>
      </w:r>
      <w:r w:rsidR="00227E07" w:rsidRPr="004047C6">
        <w:rPr>
          <w:lang w:val="uk-UA"/>
        </w:rPr>
        <w:t>організація</w:t>
      </w:r>
      <w:bookmarkEnd w:id="5"/>
    </w:p>
    <w:p w:rsidR="004047C6" w:rsidRPr="004047C6" w:rsidRDefault="004047C6" w:rsidP="004047C6">
      <w:pPr>
        <w:rPr>
          <w:lang w:val="uk-UA" w:eastAsia="en-US"/>
        </w:rPr>
      </w:pPr>
    </w:p>
    <w:p w:rsidR="00162B44" w:rsidRDefault="004047C6" w:rsidP="004047C6">
      <w:pPr>
        <w:pStyle w:val="1"/>
        <w:rPr>
          <w:lang w:val="uk-UA"/>
        </w:rPr>
      </w:pPr>
      <w:bookmarkStart w:id="6" w:name="_Toc292538804"/>
      <w:r w:rsidRPr="004047C6">
        <w:rPr>
          <w:lang w:val="uk-UA"/>
        </w:rPr>
        <w:t xml:space="preserve">2.1 </w:t>
      </w:r>
      <w:r w:rsidR="00162B44" w:rsidRPr="004047C6">
        <w:rPr>
          <w:lang w:val="uk-UA"/>
        </w:rPr>
        <w:t>Фізкультурні</w:t>
      </w:r>
      <w:r w:rsidRPr="004047C6">
        <w:rPr>
          <w:lang w:val="uk-UA"/>
        </w:rPr>
        <w:t xml:space="preserve"> </w:t>
      </w:r>
      <w:r w:rsidR="00162B44" w:rsidRPr="004047C6">
        <w:rPr>
          <w:lang w:val="uk-UA"/>
        </w:rPr>
        <w:t>хвилини</w:t>
      </w:r>
      <w:bookmarkEnd w:id="6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Цілком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природно,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шкільного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стомлюються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навчальної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Пояснюється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одноманітна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викликає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тривале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роздратування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окремих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ділянок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головного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мозку,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настає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охоронне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гальмування,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веде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зниження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уваги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працездатності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Фізкульт</w:t>
      </w:r>
      <w:r w:rsidR="00384640" w:rsidRPr="004047C6">
        <w:rPr>
          <w:lang w:val="uk-UA"/>
        </w:rPr>
        <w:t>хвилинки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</w:t>
      </w:r>
      <w:r w:rsidR="00384640" w:rsidRPr="004047C6">
        <w:rPr>
          <w:lang w:val="uk-UA"/>
        </w:rPr>
        <w:t>водити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другій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половині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уроку,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доцільно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проводити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кожному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уроці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один-два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рази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Залежно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стомлення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підбирати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комплекси</w:t>
      </w:r>
      <w:r w:rsidR="004047C6" w:rsidRPr="004047C6">
        <w:rPr>
          <w:lang w:val="uk-UA"/>
        </w:rPr>
        <w:t>.</w:t>
      </w:r>
    </w:p>
    <w:p w:rsidR="004047C6" w:rsidRPr="004047C6" w:rsidRDefault="00162B44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Пояснити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вч</w:t>
      </w:r>
      <w:r w:rsidR="00227E07" w:rsidRPr="004047C6">
        <w:rPr>
          <w:lang w:val="uk-UA"/>
        </w:rPr>
        <w:t>а</w:t>
      </w:r>
      <w:r w:rsidR="00272B09" w:rsidRPr="004047C6">
        <w:rPr>
          <w:lang w:val="uk-UA"/>
        </w:rPr>
        <w:t>ться,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часто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появі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ознак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стомлення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необов'язково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надовго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переривати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роботу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прямо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сидячи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місці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протягом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1-2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хвилин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2-3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"</w:t>
      </w:r>
      <w:r w:rsidR="00272B09" w:rsidRPr="004047C6">
        <w:rPr>
          <w:lang w:val="uk-UA"/>
        </w:rPr>
        <w:t>прибрати</w:t>
      </w:r>
      <w:r w:rsidR="004047C6" w:rsidRPr="004047C6">
        <w:rPr>
          <w:lang w:val="uk-UA"/>
        </w:rPr>
        <w:t xml:space="preserve">" </w:t>
      </w:r>
      <w:r w:rsidR="00272B09" w:rsidRPr="004047C6">
        <w:rPr>
          <w:lang w:val="uk-UA"/>
        </w:rPr>
        <w:t>ознаки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стомлення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фізкультурні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хвилини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відновлення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очей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очі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втомилися,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384640" w:rsidRPr="004047C6">
        <w:rPr>
          <w:lang w:val="uk-UA"/>
        </w:rPr>
        <w:t>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декілька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гімнастики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схемою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легке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погладжу</w:t>
      </w:r>
      <w:r w:rsidR="00227E07" w:rsidRPr="004047C6">
        <w:rPr>
          <w:lang w:val="uk-UA"/>
        </w:rPr>
        <w:t>вання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брів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вік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закритих</w:t>
      </w:r>
      <w:r w:rsidR="004047C6" w:rsidRPr="004047C6">
        <w:rPr>
          <w:lang w:val="uk-UA"/>
        </w:rPr>
        <w:t xml:space="preserve"> </w:t>
      </w:r>
      <w:r w:rsidR="00227E07" w:rsidRPr="004047C6">
        <w:rPr>
          <w:lang w:val="uk-UA"/>
        </w:rPr>
        <w:t>очей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часто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моргнути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10-15с</w:t>
      </w:r>
      <w:r w:rsidR="004047C6" w:rsidRPr="004047C6">
        <w:rPr>
          <w:lang w:val="uk-UA"/>
        </w:rPr>
        <w:t xml:space="preserve">) - </w:t>
      </w:r>
      <w:r w:rsidRPr="004047C6">
        <w:rPr>
          <w:lang w:val="uk-UA"/>
        </w:rPr>
        <w:t>перенести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погляд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далекі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предмети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кругові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очима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10-15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) - </w:t>
      </w:r>
      <w:r w:rsidRPr="004047C6">
        <w:rPr>
          <w:lang w:val="uk-UA"/>
        </w:rPr>
        <w:t>знов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легкий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масаж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секунд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20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посид</w:t>
      </w:r>
      <w:r w:rsidR="00384640" w:rsidRPr="004047C6">
        <w:rPr>
          <w:lang w:val="uk-UA"/>
        </w:rPr>
        <w:t>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закритими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очима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відновлення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стомлених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втомилися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окремо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якісь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грона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рук,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ноги,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спина,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шия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розслабити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декілька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саме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струшування,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махи,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обертання,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розтирання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позбавити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болю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стомлених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м'язах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зниження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збудження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дитина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надмірно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збудилася,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тобто</w:t>
      </w:r>
      <w:r w:rsidR="004047C6" w:rsidRPr="004047C6">
        <w:rPr>
          <w:lang w:val="uk-UA"/>
        </w:rPr>
        <w:t xml:space="preserve"> </w:t>
      </w:r>
      <w:r w:rsidR="00384640" w:rsidRPr="004047C6">
        <w:rPr>
          <w:lang w:val="uk-UA"/>
        </w:rPr>
        <w:t>вона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усидіти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місці,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</w:t>
      </w:r>
      <w:r w:rsidR="00384640" w:rsidRPr="004047C6">
        <w:rPr>
          <w:lang w:val="uk-UA"/>
        </w:rPr>
        <w:t>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="000262ED" w:rsidRPr="004047C6">
        <w:rPr>
          <w:lang w:val="uk-UA"/>
        </w:rPr>
        <w:t>фізичні</w:t>
      </w:r>
      <w:r w:rsidR="004047C6" w:rsidRPr="004047C6">
        <w:rPr>
          <w:lang w:val="uk-UA"/>
        </w:rPr>
        <w:t xml:space="preserve"> </w:t>
      </w:r>
      <w:r w:rsidR="000262ED"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зниження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збудження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нервової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декілька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дихальних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розтягнутим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вдихом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видихом,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декілька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</w:t>
      </w:r>
      <w:r w:rsidR="000262ED" w:rsidRPr="004047C6">
        <w:rPr>
          <w:lang w:val="uk-UA"/>
        </w:rPr>
        <w:t>ихальної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гімнастики,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вимагають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концентрації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уваги,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посидіти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20-30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секунд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закритими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очима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4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збудження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нервової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системи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</w:t>
      </w:r>
      <w:r w:rsidR="000262ED" w:rsidRPr="004047C6">
        <w:rPr>
          <w:lang w:val="uk-UA"/>
        </w:rPr>
        <w:t>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енергійно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розтерти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потилицю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Потім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декілька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краще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стоячи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закінчити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комплекс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дихальними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різким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видихом</w:t>
      </w:r>
      <w:r w:rsidR="004047C6" w:rsidRPr="004047C6">
        <w:rPr>
          <w:lang w:val="uk-UA"/>
        </w:rPr>
        <w:t>.</w:t>
      </w:r>
    </w:p>
    <w:p w:rsidR="004047C6" w:rsidRDefault="004047C6" w:rsidP="004047C6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 w:val="0"/>
          <w:smallCaps w:val="0"/>
          <w:color w:val="000000"/>
          <w:lang w:val="uk-UA"/>
        </w:rPr>
      </w:pPr>
    </w:p>
    <w:p w:rsidR="00272B09" w:rsidRDefault="004047C6" w:rsidP="004047C6">
      <w:pPr>
        <w:pStyle w:val="1"/>
        <w:rPr>
          <w:lang w:val="uk-UA"/>
        </w:rPr>
      </w:pPr>
      <w:bookmarkStart w:id="7" w:name="_Toc292538805"/>
      <w:r w:rsidRPr="004047C6">
        <w:rPr>
          <w:lang w:val="uk-UA"/>
        </w:rPr>
        <w:t xml:space="preserve">2.2 </w:t>
      </w:r>
      <w:r w:rsidR="00272B09" w:rsidRPr="004047C6">
        <w:rPr>
          <w:lang w:val="uk-UA"/>
        </w:rPr>
        <w:t>Розминка,</w:t>
      </w:r>
      <w:r w:rsidRPr="004047C6">
        <w:rPr>
          <w:lang w:val="uk-UA"/>
        </w:rPr>
        <w:t xml:space="preserve"> </w:t>
      </w:r>
      <w:r w:rsidR="00BE584D" w:rsidRPr="004047C6">
        <w:rPr>
          <w:lang w:val="uk-UA"/>
        </w:rPr>
        <w:t>її</w:t>
      </w:r>
      <w:r w:rsidRPr="004047C6">
        <w:rPr>
          <w:lang w:val="uk-UA"/>
        </w:rPr>
        <w:t xml:space="preserve"> </w:t>
      </w:r>
      <w:r w:rsidR="00BE584D" w:rsidRPr="004047C6">
        <w:rPr>
          <w:lang w:val="uk-UA"/>
        </w:rPr>
        <w:t>завдання</w:t>
      </w:r>
      <w:r w:rsidRPr="004047C6">
        <w:rPr>
          <w:lang w:val="uk-UA"/>
        </w:rPr>
        <w:t xml:space="preserve"> </w:t>
      </w:r>
      <w:r w:rsidR="00BE584D" w:rsidRPr="004047C6">
        <w:rPr>
          <w:lang w:val="uk-UA"/>
        </w:rPr>
        <w:t>і</w:t>
      </w:r>
      <w:r w:rsidRPr="004047C6">
        <w:rPr>
          <w:lang w:val="uk-UA"/>
        </w:rPr>
        <w:t xml:space="preserve"> </w:t>
      </w:r>
      <w:r w:rsidR="00BE584D" w:rsidRPr="004047C6">
        <w:rPr>
          <w:lang w:val="uk-UA"/>
        </w:rPr>
        <w:t>порядок</w:t>
      </w:r>
      <w:r w:rsidRPr="004047C6">
        <w:rPr>
          <w:lang w:val="uk-UA"/>
        </w:rPr>
        <w:t xml:space="preserve"> </w:t>
      </w:r>
      <w:r w:rsidR="00BE584D" w:rsidRPr="004047C6">
        <w:rPr>
          <w:lang w:val="uk-UA"/>
        </w:rPr>
        <w:t>виконання</w:t>
      </w:r>
      <w:bookmarkEnd w:id="7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272B09" w:rsidP="004047C6">
      <w:pPr>
        <w:rPr>
          <w:lang w:val="uk-UA"/>
        </w:rPr>
      </w:pPr>
      <w:r w:rsidRPr="004047C6">
        <w:rPr>
          <w:lang w:val="uk-UA"/>
        </w:rPr>
        <w:t>Нагадати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</w:t>
      </w:r>
      <w:r w:rsidR="000262ED" w:rsidRPr="004047C6">
        <w:rPr>
          <w:lang w:val="uk-UA"/>
        </w:rPr>
        <w:t>им,</w:t>
      </w:r>
      <w:r w:rsidR="004047C6" w:rsidRPr="004047C6">
        <w:rPr>
          <w:lang w:val="uk-UA"/>
        </w:rPr>
        <w:t xml:space="preserve"> </w:t>
      </w:r>
      <w:r w:rsidR="000262ED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="000262ED" w:rsidRPr="004047C6">
        <w:rPr>
          <w:lang w:val="uk-UA"/>
        </w:rPr>
        <w:t>вча</w:t>
      </w:r>
      <w:r w:rsidRPr="004047C6">
        <w:rPr>
          <w:lang w:val="uk-UA"/>
        </w:rPr>
        <w:t>ться,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заняттях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дуже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отримували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травми</w:t>
      </w:r>
      <w:r w:rsidR="004047C6" w:rsidRPr="004047C6">
        <w:rPr>
          <w:smallCaps/>
          <w:lang w:val="uk-UA"/>
        </w:rPr>
        <w:t xml:space="preserve"> (</w:t>
      </w:r>
      <w:r w:rsidRPr="004047C6">
        <w:rPr>
          <w:lang w:val="uk-UA"/>
        </w:rPr>
        <w:t>розтягування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в'язок,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удари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вивихи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навіть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переломи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падінні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далі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особливо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трапляється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дітьми,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хочуть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дуже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чомусь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навчитися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дуже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пробігти,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відразу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smallCaps/>
          <w:lang w:val="uk-UA"/>
        </w:rPr>
        <w:t xml:space="preserve"> "</w:t>
      </w:r>
      <w:r w:rsidRPr="004047C6">
        <w:rPr>
          <w:lang w:val="uk-UA"/>
        </w:rPr>
        <w:t>місток</w:t>
      </w:r>
      <w:r w:rsidR="004047C6" w:rsidRPr="004047C6">
        <w:rPr>
          <w:smallCaps/>
          <w:lang w:val="uk-UA"/>
        </w:rPr>
        <w:t xml:space="preserve">"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сісти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шпагат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далі</w:t>
      </w:r>
      <w:r w:rsidR="004047C6" w:rsidRPr="004047C6">
        <w:rPr>
          <w:lang w:val="uk-UA"/>
        </w:rPr>
        <w:t xml:space="preserve">. </w:t>
      </w:r>
      <w:r w:rsidR="000262ED" w:rsidRPr="004047C6">
        <w:rPr>
          <w:lang w:val="uk-UA"/>
        </w:rPr>
        <w:t>З</w:t>
      </w:r>
      <w:r w:rsidRPr="004047C6">
        <w:rPr>
          <w:lang w:val="uk-UA"/>
        </w:rPr>
        <w:t>меншити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кількість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травм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поліпшити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результати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допомогою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розминки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Вона</w:t>
      </w:r>
      <w:r w:rsidR="004047C6" w:rsidRPr="004047C6">
        <w:rPr>
          <w:lang w:val="uk-UA"/>
        </w:rPr>
        <w:t xml:space="preserve"> </w:t>
      </w:r>
      <w:r w:rsidR="000262ED" w:rsidRPr="004047C6">
        <w:rPr>
          <w:lang w:val="uk-UA"/>
        </w:rPr>
        <w:t>виконується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Пояснити,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розминка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дозволяє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вирішити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завдання</w:t>
      </w:r>
      <w:r w:rsidR="004047C6" w:rsidRPr="004047C6">
        <w:rPr>
          <w:lang w:val="uk-UA"/>
        </w:rPr>
        <w:t>: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Розминка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дозволяє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температуру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Підвищити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рухливість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суглобах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Налаштуватися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="000262ED" w:rsidRPr="004047C6">
        <w:rPr>
          <w:lang w:val="uk-UA"/>
        </w:rPr>
        <w:t>дитина</w:t>
      </w:r>
      <w:r w:rsidR="004047C6" w:rsidRPr="004047C6">
        <w:rPr>
          <w:lang w:val="uk-UA"/>
        </w:rPr>
        <w:t xml:space="preserve"> </w:t>
      </w:r>
      <w:r w:rsidR="000262ED" w:rsidRPr="004047C6">
        <w:rPr>
          <w:lang w:val="uk-UA"/>
        </w:rPr>
        <w:t>збирається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виконувати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Після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розминки</w:t>
      </w:r>
      <w:r w:rsidR="004047C6" w:rsidRPr="004047C6">
        <w:rPr>
          <w:lang w:val="uk-UA"/>
        </w:rPr>
        <w:t xml:space="preserve"> </w:t>
      </w:r>
      <w:r w:rsidR="000262ED" w:rsidRPr="004047C6">
        <w:rPr>
          <w:lang w:val="uk-UA"/>
        </w:rPr>
        <w:t>дитина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будь-які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майже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ніколи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отримає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травм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Розповісти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порядок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розминці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Спокійний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біг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ходьба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місці</w:t>
      </w:r>
      <w:r w:rsidR="004047C6" w:rsidRPr="004047C6">
        <w:rPr>
          <w:lang w:val="uk-UA"/>
        </w:rPr>
        <w:t xml:space="preserve">). </w:t>
      </w:r>
      <w:r w:rsidRPr="004047C6">
        <w:rPr>
          <w:lang w:val="uk-UA"/>
        </w:rPr>
        <w:t>Найголовніше,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після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стало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жарко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краще,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хоч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трохи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спітніє</w:t>
      </w:r>
      <w:r w:rsidR="004047C6" w:rsidRPr="004047C6">
        <w:rPr>
          <w:lang w:val="uk-UA"/>
        </w:rPr>
        <w:t>.</w:t>
      </w:r>
    </w:p>
    <w:p w:rsidR="004047C6" w:rsidRDefault="000262ED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Вправа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розтягува</w:t>
      </w:r>
      <w:r w:rsidR="00272B09" w:rsidRPr="004047C6">
        <w:rPr>
          <w:lang w:val="uk-UA"/>
        </w:rPr>
        <w:t>ння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Потрібно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гарненько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розтягнути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всі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м'язи,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особливо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ті,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працюватимуть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після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</w:t>
      </w:r>
      <w:r w:rsidR="00272B09" w:rsidRPr="004047C6">
        <w:rPr>
          <w:lang w:val="uk-UA"/>
        </w:rPr>
        <w:t>зминки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виконанні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ігор</w:t>
      </w:r>
      <w:r w:rsidR="004047C6" w:rsidRPr="004047C6">
        <w:rPr>
          <w:lang w:val="uk-UA"/>
        </w:rPr>
        <w:t>.</w:t>
      </w:r>
    </w:p>
    <w:p w:rsidR="00343473" w:rsidRPr="00343473" w:rsidRDefault="00343473" w:rsidP="00343473">
      <w:pPr>
        <w:pStyle w:val="af5"/>
        <w:rPr>
          <w:lang w:val="uk-UA"/>
        </w:rPr>
      </w:pPr>
      <w:r w:rsidRPr="00343473">
        <w:rPr>
          <w:lang w:val="uk-UA"/>
        </w:rPr>
        <w:t>фізичне виховання школяр здоровий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кілька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потім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виконуватиме</w:t>
      </w:r>
      <w:r w:rsidR="000262ED" w:rsidRPr="004047C6">
        <w:rPr>
          <w:lang w:val="uk-UA"/>
        </w:rPr>
        <w:t>мо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Тобто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потім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буде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рухлива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кілька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пробігти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силу</w:t>
      </w:r>
      <w:r w:rsidR="004047C6" w:rsidRPr="004047C6">
        <w:rPr>
          <w:lang w:val="uk-UA"/>
        </w:rPr>
        <w:t xml:space="preserve">;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вставатимете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місток,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кілька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прогнутися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нахилитися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назад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pStyle w:val="9"/>
        <w:tabs>
          <w:tab w:val="left" w:pos="726"/>
        </w:tabs>
        <w:spacing w:before="0" w:after="0"/>
        <w:rPr>
          <w:rFonts w:ascii="Times New Roman" w:hAnsi="Times New Roman" w:cs="Times New Roman"/>
          <w:sz w:val="28"/>
          <w:lang w:val="uk-UA"/>
        </w:rPr>
      </w:pPr>
      <w:r w:rsidRPr="004047C6">
        <w:rPr>
          <w:rFonts w:ascii="Times New Roman" w:hAnsi="Times New Roman" w:cs="Times New Roman"/>
          <w:sz w:val="28"/>
          <w:lang w:val="uk-UA"/>
        </w:rPr>
        <w:t>Окрім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проведення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фізкультурних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хвилинок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і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розминки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необхідно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роз</w:t>
      </w:r>
      <w:r w:rsidR="000262ED" w:rsidRPr="004047C6">
        <w:rPr>
          <w:rFonts w:ascii="Times New Roman" w:hAnsi="Times New Roman" w:cs="Times New Roman"/>
          <w:sz w:val="28"/>
          <w:lang w:val="uk-UA"/>
        </w:rPr>
        <w:t>повідати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="000262ED" w:rsidRPr="004047C6">
        <w:rPr>
          <w:rFonts w:ascii="Times New Roman" w:hAnsi="Times New Roman" w:cs="Times New Roman"/>
          <w:sz w:val="28"/>
          <w:lang w:val="uk-UA"/>
        </w:rPr>
        <w:t>тим,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="000262ED" w:rsidRPr="004047C6">
        <w:rPr>
          <w:rFonts w:ascii="Times New Roman" w:hAnsi="Times New Roman" w:cs="Times New Roman"/>
          <w:sz w:val="28"/>
          <w:lang w:val="uk-UA"/>
        </w:rPr>
        <w:t>що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="000262ED" w:rsidRPr="004047C6">
        <w:rPr>
          <w:rFonts w:ascii="Times New Roman" w:hAnsi="Times New Roman" w:cs="Times New Roman"/>
          <w:sz w:val="28"/>
          <w:lang w:val="uk-UA"/>
        </w:rPr>
        <w:t>вча</w:t>
      </w:r>
      <w:r w:rsidRPr="004047C6">
        <w:rPr>
          <w:rFonts w:ascii="Times New Roman" w:hAnsi="Times New Roman" w:cs="Times New Roman"/>
          <w:sz w:val="28"/>
          <w:lang w:val="uk-UA"/>
        </w:rPr>
        <w:t>ться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про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заходи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профілактики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різних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захворювань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. </w:t>
      </w:r>
      <w:r w:rsidRPr="004047C6">
        <w:rPr>
          <w:rFonts w:ascii="Times New Roman" w:hAnsi="Times New Roman" w:cs="Times New Roman"/>
          <w:sz w:val="28"/>
          <w:lang w:val="uk-UA"/>
        </w:rPr>
        <w:t>Нижче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приведені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заходи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профілактики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найбільш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поширених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інфекційних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захворювань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(</w:t>
      </w:r>
      <w:r w:rsidRPr="004047C6">
        <w:rPr>
          <w:rFonts w:ascii="Times New Roman" w:hAnsi="Times New Roman" w:cs="Times New Roman"/>
          <w:sz w:val="28"/>
          <w:lang w:val="uk-UA"/>
        </w:rPr>
        <w:t>оскільки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саме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на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них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учні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хворіють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найчастіше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), </w:t>
      </w:r>
      <w:r w:rsidRPr="004047C6">
        <w:rPr>
          <w:rFonts w:ascii="Times New Roman" w:hAnsi="Times New Roman" w:cs="Times New Roman"/>
          <w:sz w:val="28"/>
          <w:lang w:val="uk-UA"/>
        </w:rPr>
        <w:t>а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також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профілактика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і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корекція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найбільш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поширених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захворювань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опорно-рухового</w:t>
      </w:r>
      <w:r w:rsidR="004047C6" w:rsidRPr="004047C6">
        <w:rPr>
          <w:rFonts w:ascii="Times New Roman" w:hAnsi="Times New Roman" w:cs="Times New Roman"/>
          <w:sz w:val="28"/>
          <w:lang w:val="uk-UA"/>
        </w:rPr>
        <w:t xml:space="preserve"> </w:t>
      </w:r>
      <w:r w:rsidRPr="004047C6">
        <w:rPr>
          <w:rFonts w:ascii="Times New Roman" w:hAnsi="Times New Roman" w:cs="Times New Roman"/>
          <w:sz w:val="28"/>
          <w:lang w:val="uk-UA"/>
        </w:rPr>
        <w:t>апарату</w:t>
      </w:r>
      <w:r w:rsidR="004047C6" w:rsidRPr="004047C6">
        <w:rPr>
          <w:rFonts w:ascii="Times New Roman" w:hAnsi="Times New Roman" w:cs="Times New Roman"/>
          <w:sz w:val="28"/>
          <w:lang w:val="uk-UA"/>
        </w:rPr>
        <w:t>.</w:t>
      </w:r>
    </w:p>
    <w:p w:rsidR="004047C6" w:rsidRDefault="004047C6" w:rsidP="004047C6">
      <w:pPr>
        <w:tabs>
          <w:tab w:val="left" w:pos="726"/>
        </w:tabs>
        <w:rPr>
          <w:b/>
          <w:lang w:val="uk-UA"/>
        </w:rPr>
      </w:pPr>
    </w:p>
    <w:p w:rsidR="00272B09" w:rsidRDefault="004047C6" w:rsidP="004047C6">
      <w:pPr>
        <w:pStyle w:val="1"/>
        <w:rPr>
          <w:lang w:val="uk-UA"/>
        </w:rPr>
      </w:pPr>
      <w:bookmarkStart w:id="8" w:name="_Toc292538806"/>
      <w:r w:rsidRPr="004047C6">
        <w:rPr>
          <w:lang w:val="uk-UA"/>
        </w:rPr>
        <w:t xml:space="preserve">2.3 </w:t>
      </w:r>
      <w:r w:rsidR="00272B09" w:rsidRPr="004047C6">
        <w:rPr>
          <w:lang w:val="uk-UA"/>
        </w:rPr>
        <w:t>Заходи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профілактики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найбільш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поширених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інфекційних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захворювань</w:t>
      </w:r>
      <w:bookmarkEnd w:id="8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нагадати,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найбільш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поширених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шлунково-кишкових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інфекційних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захворювань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відносяться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гепатит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жовтяниця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дизентерія,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шлункові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паразити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глисти</w:t>
      </w:r>
      <w:r w:rsidR="004047C6" w:rsidRPr="004047C6">
        <w:rPr>
          <w:lang w:val="uk-UA"/>
        </w:rPr>
        <w:t xml:space="preserve">). </w:t>
      </w:r>
      <w:r w:rsidRPr="004047C6">
        <w:rPr>
          <w:lang w:val="uk-UA"/>
        </w:rPr>
        <w:t>Далі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звернути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увагу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заходи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профілактики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зробити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акцент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разі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дотримання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всіх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заходів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унеможливлюється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захворювання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небезпечними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хворобами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Після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відві</w:t>
      </w:r>
      <w:r w:rsidR="007C0B15" w:rsidRPr="004047C6">
        <w:rPr>
          <w:lang w:val="uk-UA"/>
        </w:rPr>
        <w:t>дин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туалетних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кімнат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перед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їже</w:t>
      </w:r>
      <w:r w:rsidRPr="004047C6">
        <w:rPr>
          <w:lang w:val="uk-UA"/>
        </w:rPr>
        <w:t>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обов'язково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милом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Овочі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фрукти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промити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сильним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струменем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води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користуватися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чужими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речами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посудом,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носовим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платком</w:t>
      </w:r>
      <w:r w:rsidR="004047C6" w:rsidRPr="004047C6">
        <w:rPr>
          <w:lang w:val="uk-UA"/>
        </w:rPr>
        <w:t>).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4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передавати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використану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жувальну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гумку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один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одному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наступної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групи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інфекційних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захворювань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весінн</w:t>
      </w:r>
      <w:r w:rsidR="00343473">
        <w:rPr>
          <w:lang w:val="uk-UA"/>
        </w:rPr>
        <w:t>є</w:t>
      </w:r>
      <w:r w:rsidRPr="004047C6">
        <w:rPr>
          <w:lang w:val="uk-UA"/>
        </w:rPr>
        <w:t>-літній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період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відноситься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кліщовий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енцефаліт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того,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щоб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виключити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можливість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укусу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кліщем,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дотримувати</w:t>
      </w:r>
      <w:r w:rsidR="007C0B15" w:rsidRPr="004047C6">
        <w:rPr>
          <w:lang w:val="uk-UA"/>
        </w:rPr>
        <w:t>сь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наступних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правил</w:t>
      </w:r>
      <w:r w:rsidR="004047C6" w:rsidRPr="004047C6">
        <w:rPr>
          <w:lang w:val="uk-UA"/>
        </w:rPr>
        <w:t>: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збираєтеся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ліс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лісопаркову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зону,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краще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</w:t>
      </w:r>
      <w:r w:rsidR="007C0B15" w:rsidRPr="004047C6">
        <w:rPr>
          <w:lang w:val="uk-UA"/>
        </w:rPr>
        <w:t>іти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балоновий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костюм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бавовняний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капюшон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Через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кожні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виробляти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ретельний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огляд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речей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разі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укусу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кліща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потрібно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протягом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доби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пост</w:t>
      </w:r>
      <w:r w:rsidR="007C0B15" w:rsidRPr="004047C6">
        <w:rPr>
          <w:lang w:val="uk-UA"/>
        </w:rPr>
        <w:t>авити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вакцину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будь-якому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медпункті</w:t>
      </w:r>
      <w:r w:rsidR="004047C6" w:rsidRPr="004047C6">
        <w:rPr>
          <w:lang w:val="uk-UA"/>
        </w:rPr>
        <w:t>.</w:t>
      </w:r>
    </w:p>
    <w:p w:rsidR="004047C6" w:rsidRDefault="004047C6" w:rsidP="004047C6">
      <w:pPr>
        <w:tabs>
          <w:tab w:val="left" w:pos="726"/>
        </w:tabs>
        <w:rPr>
          <w:b/>
          <w:lang w:val="uk-UA"/>
        </w:rPr>
      </w:pPr>
    </w:p>
    <w:p w:rsidR="00272B09" w:rsidRDefault="004047C6" w:rsidP="004047C6">
      <w:pPr>
        <w:pStyle w:val="1"/>
        <w:rPr>
          <w:lang w:val="uk-UA"/>
        </w:rPr>
      </w:pPr>
      <w:bookmarkStart w:id="9" w:name="_Toc292538807"/>
      <w:r w:rsidRPr="004047C6">
        <w:rPr>
          <w:lang w:val="uk-UA"/>
        </w:rPr>
        <w:t xml:space="preserve">2.4 </w:t>
      </w:r>
      <w:r w:rsidR="00272B09" w:rsidRPr="004047C6">
        <w:rPr>
          <w:lang w:val="uk-UA"/>
        </w:rPr>
        <w:t>Профілактика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корекція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найбільш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поширених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</w:t>
      </w:r>
      <w:r w:rsidR="007C0B15" w:rsidRPr="004047C6">
        <w:rPr>
          <w:lang w:val="uk-UA"/>
        </w:rPr>
        <w:t>хворювань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опорно-рухового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апарату</w:t>
      </w:r>
      <w:bookmarkEnd w:id="9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7C0B15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Пояснити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хто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вчиться,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таке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опорно-руховий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апарат</w:t>
      </w:r>
      <w:r w:rsidR="004047C6" w:rsidRPr="004047C6">
        <w:rPr>
          <w:lang w:val="uk-UA"/>
        </w:rPr>
        <w:t xml:space="preserve">: </w:t>
      </w:r>
      <w:r w:rsidR="00272B09"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наші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кістки</w:t>
      </w:r>
      <w:r w:rsidR="004047C6" w:rsidRPr="004047C6">
        <w:rPr>
          <w:lang w:val="uk-UA"/>
        </w:rPr>
        <w:t xml:space="preserve"> - </w:t>
      </w:r>
      <w:r w:rsidR="00272B09" w:rsidRPr="004047C6">
        <w:rPr>
          <w:lang w:val="uk-UA"/>
        </w:rPr>
        <w:t>скелет,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забезпечують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опору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всьому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тілу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частинам</w:t>
      </w:r>
      <w:r w:rsidR="004047C6" w:rsidRPr="004047C6">
        <w:rPr>
          <w:lang w:val="uk-UA"/>
        </w:rPr>
        <w:t xml:space="preserve">; </w:t>
      </w:r>
      <w:r w:rsidR="00272B09"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м'язи,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забезпечують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рух,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нервова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система,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яка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управляє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нашими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рухами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Розповісти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найбільш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поширені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захворюванн</w:t>
      </w:r>
      <w:r w:rsidRPr="004047C6">
        <w:rPr>
          <w:lang w:val="uk-UA"/>
        </w:rPr>
        <w:t>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опорно-рухового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апарату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сколіози</w:t>
      </w:r>
      <w:r w:rsidR="004047C6" w:rsidRPr="004047C6">
        <w:rPr>
          <w:lang w:val="uk-UA"/>
        </w:rPr>
        <w:t xml:space="preserve"> (</w:t>
      </w:r>
      <w:r w:rsidR="00272B09" w:rsidRPr="004047C6">
        <w:rPr>
          <w:lang w:val="uk-UA"/>
        </w:rPr>
        <w:t>викривлення,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скручування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хребта</w:t>
      </w:r>
      <w:r w:rsidR="004047C6" w:rsidRPr="004047C6">
        <w:rPr>
          <w:lang w:val="uk-UA"/>
        </w:rPr>
        <w:t xml:space="preserve">), </w:t>
      </w:r>
      <w:r w:rsidR="00272B09" w:rsidRPr="004047C6">
        <w:rPr>
          <w:lang w:val="uk-UA"/>
        </w:rPr>
        <w:t>плоскостопість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травми</w:t>
      </w:r>
      <w:r w:rsidR="004047C6" w:rsidRPr="004047C6">
        <w:rPr>
          <w:lang w:val="uk-UA"/>
        </w:rPr>
        <w:t xml:space="preserve"> (</w:t>
      </w:r>
      <w:r w:rsidR="00272B09" w:rsidRPr="004047C6">
        <w:rPr>
          <w:lang w:val="uk-UA"/>
        </w:rPr>
        <w:t>вивихи,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переломи,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удари,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</w:t>
      </w:r>
      <w:r w:rsidRPr="004047C6">
        <w:rPr>
          <w:lang w:val="uk-UA"/>
        </w:rPr>
        <w:t>озтяжки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в'язок</w:t>
      </w:r>
      <w:r w:rsidR="004047C6" w:rsidRPr="004047C6">
        <w:rPr>
          <w:lang w:val="uk-UA"/>
        </w:rPr>
        <w:t xml:space="preserve">). </w:t>
      </w:r>
      <w:r w:rsidR="00272B09" w:rsidRPr="004047C6">
        <w:rPr>
          <w:lang w:val="uk-UA"/>
        </w:rPr>
        <w:t>Пояснити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причини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розглянутих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захворювань</w:t>
      </w:r>
      <w:r w:rsidR="004047C6" w:rsidRPr="004047C6">
        <w:rPr>
          <w:lang w:val="uk-UA"/>
        </w:rPr>
        <w:t>: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Природжені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тобто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відразу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народжуються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неправильним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скелетом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наприклад,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сколіоз</w:t>
      </w:r>
      <w:r w:rsidR="004047C6" w:rsidRPr="004047C6">
        <w:rPr>
          <w:lang w:val="uk-UA"/>
        </w:rPr>
        <w:t>).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Неправильна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поведінка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стежать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поставою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покращують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її</w:t>
      </w:r>
      <w:r w:rsidR="004047C6" w:rsidRPr="004047C6">
        <w:rPr>
          <w:lang w:val="uk-UA"/>
        </w:rPr>
        <w:t xml:space="preserve">; </w:t>
      </w:r>
      <w:r w:rsidRPr="004047C6">
        <w:rPr>
          <w:lang w:val="uk-UA"/>
        </w:rPr>
        <w:t>неправильно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вибирають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взуття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зовсім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каблука,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дуже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високим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каблуком</w:t>
      </w:r>
      <w:r w:rsidR="004047C6" w:rsidRPr="004047C6">
        <w:rPr>
          <w:lang w:val="uk-UA"/>
        </w:rPr>
        <w:t xml:space="preserve">); </w:t>
      </w:r>
      <w:r w:rsidRPr="004047C6">
        <w:rPr>
          <w:lang w:val="uk-UA"/>
        </w:rPr>
        <w:t>намагаються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піднімати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дуже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тягарі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вправам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Наприклад,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плоскостопості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ніколи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буде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того,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багато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ходить,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бігає,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укріплює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стопи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гомілки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слабкі,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</w:t>
      </w:r>
      <w:r w:rsidR="007C0B15" w:rsidRPr="004047C6">
        <w:rPr>
          <w:lang w:val="uk-UA"/>
        </w:rPr>
        <w:t>ть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утримати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ваги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стопа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поступово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плоскою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Пояснити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дітям,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вони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виправлятимуть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недоліки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сво</w:t>
      </w:r>
      <w:r w:rsidRPr="004047C6">
        <w:rPr>
          <w:lang w:val="uk-UA"/>
        </w:rPr>
        <w:t>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опорно-рухового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апарату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зараз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наприклад,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поставу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будуть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дорослими,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розвинутися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</w:t>
      </w:r>
      <w:r w:rsidR="007C0B15" w:rsidRPr="004047C6">
        <w:rPr>
          <w:lang w:val="uk-UA"/>
        </w:rPr>
        <w:t>рашні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хвороби</w:t>
      </w:r>
      <w:r w:rsidR="004047C6" w:rsidRPr="004047C6">
        <w:rPr>
          <w:lang w:val="uk-UA"/>
        </w:rPr>
        <w:t xml:space="preserve">: </w:t>
      </w:r>
      <w:r w:rsidR="007C0B15" w:rsidRPr="004047C6">
        <w:rPr>
          <w:lang w:val="uk-UA"/>
        </w:rPr>
        <w:t>дуже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сильні</w:t>
      </w:r>
      <w:r w:rsidR="004047C6" w:rsidRPr="004047C6">
        <w:rPr>
          <w:lang w:val="uk-UA"/>
        </w:rPr>
        <w:t xml:space="preserve"> </w:t>
      </w:r>
      <w:r w:rsidR="007C0B15" w:rsidRPr="004047C6">
        <w:rPr>
          <w:lang w:val="uk-UA"/>
        </w:rPr>
        <w:t>сколіози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тулуб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буквально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скорчений,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остеохондрози,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артрити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подібне</w:t>
      </w:r>
    </w:p>
    <w:p w:rsidR="00272B09" w:rsidRDefault="004047C6" w:rsidP="004047C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0" w:name="_Toc292538808"/>
      <w:r w:rsidRPr="004047C6">
        <w:rPr>
          <w:lang w:val="uk-UA"/>
        </w:rPr>
        <w:t xml:space="preserve">2.5 </w:t>
      </w:r>
      <w:r w:rsidR="00272B09" w:rsidRPr="004047C6">
        <w:rPr>
          <w:lang w:val="uk-UA"/>
        </w:rPr>
        <w:t>Методика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самостійних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занять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корекції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д</w:t>
      </w:r>
      <w:r w:rsidR="00311D71" w:rsidRPr="004047C6">
        <w:rPr>
          <w:lang w:val="uk-UA"/>
        </w:rPr>
        <w:t>ефектів</w:t>
      </w:r>
      <w:r w:rsidRPr="004047C6">
        <w:rPr>
          <w:lang w:val="uk-UA"/>
        </w:rPr>
        <w:t xml:space="preserve"> </w:t>
      </w:r>
      <w:r w:rsidR="00311D71" w:rsidRPr="004047C6">
        <w:rPr>
          <w:lang w:val="uk-UA"/>
        </w:rPr>
        <w:t>опорно-рухового</w:t>
      </w:r>
      <w:r w:rsidRPr="004047C6">
        <w:rPr>
          <w:lang w:val="uk-UA"/>
        </w:rPr>
        <w:t xml:space="preserve"> </w:t>
      </w:r>
      <w:r w:rsidR="00311D71" w:rsidRPr="004047C6">
        <w:rPr>
          <w:lang w:val="uk-UA"/>
        </w:rPr>
        <w:t>апарату</w:t>
      </w:r>
      <w:bookmarkEnd w:id="10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Опитати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дефекти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опор</w:t>
      </w:r>
      <w:r w:rsidR="00F93A4B" w:rsidRPr="004047C6">
        <w:rPr>
          <w:lang w:val="uk-UA"/>
        </w:rPr>
        <w:t>но-рухового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апарату,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вони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ви</w:t>
      </w:r>
      <w:r w:rsidRPr="004047C6">
        <w:rPr>
          <w:lang w:val="uk-UA"/>
        </w:rPr>
        <w:t>явили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себе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самостійно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медичному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огляді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сутулість,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сколіоз,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плоскостопість,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низький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Нагадати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напрями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формування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постави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постійного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контролю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собою</w:t>
      </w:r>
      <w:r w:rsidR="004047C6" w:rsidRPr="004047C6">
        <w:rPr>
          <w:lang w:val="uk-UA"/>
        </w:rPr>
        <w:t xml:space="preserve">;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відділів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хребта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шийного,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грудного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поперекового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плечового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тазостегнового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суглобів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розгиначів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тулуба,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шиї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черевного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преса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Пояснити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школярам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профілактики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плоскостопості</w:t>
      </w:r>
      <w:r w:rsidR="004047C6" w:rsidRPr="004047C6">
        <w:rPr>
          <w:lang w:val="uk-UA"/>
        </w:rPr>
        <w:t>: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Уникати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підйому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тягарів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віці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Правильно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підбирати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взуття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Уникати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тривалої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підтримки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положення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стоячи,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стомленні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коли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понижений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тонус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стопи</w:t>
      </w:r>
      <w:r w:rsidR="004047C6" w:rsidRPr="004047C6">
        <w:rPr>
          <w:lang w:val="uk-UA"/>
        </w:rPr>
        <w:t>).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4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Укріпити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стопи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гомілки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5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гомілковостопного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суглоба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6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Нетривала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ходьба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босоніж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траві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піску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Повторити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дітьми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комплекси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зміцнення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шиї,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спини,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черевного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преса,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стопи,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гомілки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відділів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хребта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плечового,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тазостегнового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гомілковостопного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суглобів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Повторити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гнучкість</w:t>
      </w:r>
      <w:r w:rsidR="004047C6" w:rsidRPr="004047C6">
        <w:rPr>
          <w:lang w:val="uk-UA"/>
        </w:rPr>
        <w:t>.</w:t>
      </w:r>
      <w:r w:rsidR="00343473">
        <w:rPr>
          <w:lang w:val="uk-UA"/>
        </w:rPr>
        <w:t xml:space="preserve"> </w:t>
      </w:r>
      <w:r w:rsidR="004047C6" w:rsidRPr="004047C6">
        <w:rPr>
          <w:lang w:val="uk-UA"/>
        </w:rPr>
        <w:t>З.</w:t>
      </w:r>
      <w:r w:rsidR="00F93A4B" w:rsidRPr="004047C6">
        <w:rPr>
          <w:lang w:val="uk-UA"/>
        </w:rPr>
        <w:t>С</w:t>
      </w:r>
      <w:r w:rsidR="004047C6" w:rsidRPr="004047C6">
        <w:rPr>
          <w:lang w:val="uk-UA"/>
        </w:rPr>
        <w:t xml:space="preserve">.Ж. - </w:t>
      </w:r>
      <w:r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спосіб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життя,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направлений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формування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якостей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саме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прудкості,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координації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також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підтримку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психічної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рівноваги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Нижче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приведені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методики,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направлені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базових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якостей</w:t>
      </w:r>
      <w:r w:rsidR="004047C6" w:rsidRPr="004047C6">
        <w:rPr>
          <w:lang w:val="uk-UA"/>
        </w:rPr>
        <w:t>.</w:t>
      </w:r>
    </w:p>
    <w:p w:rsidR="004047C6" w:rsidRDefault="004047C6" w:rsidP="004047C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1" w:name="_Toc292538809"/>
      <w:r w:rsidRPr="004047C6">
        <w:rPr>
          <w:lang w:val="uk-UA"/>
        </w:rPr>
        <w:t xml:space="preserve">2.6 </w:t>
      </w:r>
      <w:r w:rsidR="00272B09" w:rsidRPr="004047C6">
        <w:rPr>
          <w:lang w:val="uk-UA"/>
        </w:rPr>
        <w:t>Основні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методики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виконання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вправ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розвиток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базових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фізичних</w:t>
      </w:r>
      <w:r w:rsidRPr="004047C6">
        <w:rPr>
          <w:lang w:val="uk-UA"/>
        </w:rPr>
        <w:t xml:space="preserve"> </w:t>
      </w:r>
      <w:r w:rsidR="00272B09" w:rsidRPr="004047C6">
        <w:rPr>
          <w:lang w:val="uk-UA"/>
        </w:rPr>
        <w:t>якостей</w:t>
      </w:r>
      <w:bookmarkEnd w:id="11"/>
    </w:p>
    <w:p w:rsidR="004047C6" w:rsidRPr="004047C6" w:rsidRDefault="004047C6" w:rsidP="004047C6">
      <w:pPr>
        <w:rPr>
          <w:lang w:val="uk-UA" w:eastAsia="en-US"/>
        </w:rPr>
      </w:pPr>
    </w:p>
    <w:p w:rsidR="00272B09" w:rsidRPr="004047C6" w:rsidRDefault="00F93A4B" w:rsidP="004047C6">
      <w:pPr>
        <w:tabs>
          <w:tab w:val="left" w:pos="726"/>
        </w:tabs>
        <w:rPr>
          <w:lang w:val="uk-UA"/>
        </w:rPr>
      </w:pPr>
      <w:r w:rsidRPr="004047C6">
        <w:rPr>
          <w:b/>
          <w:lang w:val="uk-UA"/>
        </w:rPr>
        <w:t>Швидкість</w:t>
      </w:r>
    </w:p>
    <w:p w:rsidR="004047C6" w:rsidRPr="004047C6" w:rsidRDefault="00F93A4B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Швидкість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розвивається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виконанні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короткочасних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максимальною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швидкістю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пам'ятати,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виконанні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цих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дотримувати</w:t>
      </w:r>
      <w:r w:rsidRPr="004047C6">
        <w:rPr>
          <w:lang w:val="uk-UA"/>
        </w:rPr>
        <w:t>сь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наступних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</w:t>
      </w:r>
      <w:r w:rsidR="004047C6" w:rsidRPr="004047C6">
        <w:rPr>
          <w:lang w:val="uk-UA"/>
        </w:rPr>
        <w:t>: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="00F93A4B" w:rsidRPr="004047C6">
        <w:rPr>
          <w:lang w:val="uk-UA"/>
        </w:rPr>
        <w:t>Швидкість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розвиватися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F93A4B" w:rsidRPr="004047C6">
        <w:rPr>
          <w:lang w:val="uk-UA"/>
        </w:rPr>
        <w:t>она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стомлена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наслідок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цієї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якості</w:t>
      </w:r>
      <w:r w:rsidR="004047C6" w:rsidRPr="004047C6">
        <w:rPr>
          <w:lang w:val="uk-UA"/>
        </w:rPr>
        <w:t xml:space="preserve"> </w:t>
      </w:r>
      <w:r w:rsidR="00F93A4B" w:rsidRPr="004047C6">
        <w:rPr>
          <w:lang w:val="uk-UA"/>
        </w:rPr>
        <w:t>швидкості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заняттях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першу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чергу,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тобто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першими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краще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емоційних,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змаганнях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умовах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естафети,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ігри,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групові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старти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</w:t>
      </w:r>
      <w:r w:rsidR="004047C6" w:rsidRPr="004047C6">
        <w:rPr>
          <w:lang w:val="uk-UA"/>
        </w:rPr>
        <w:t xml:space="preserve">.). </w:t>
      </w:r>
      <w:r w:rsidRPr="004047C6">
        <w:rPr>
          <w:lang w:val="uk-UA"/>
        </w:rPr>
        <w:t>Частота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серцебиття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запропонованих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варіює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залежно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підготовленості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межах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170-180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ударів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хвилину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нової,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погано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освоєної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треба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прагнути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граничною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швидкістю</w:t>
      </w:r>
      <w:r w:rsidR="004047C6" w:rsidRPr="004047C6">
        <w:rPr>
          <w:lang w:val="uk-UA"/>
        </w:rPr>
        <w:t>.</w:t>
      </w:r>
    </w:p>
    <w:p w:rsidR="004047C6" w:rsidRPr="004047C6" w:rsidRDefault="00F93A4B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Відпочинок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між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вправами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швидкість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має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достат</w:t>
      </w:r>
      <w:r w:rsidRPr="004047C6">
        <w:rPr>
          <w:lang w:val="uk-UA"/>
        </w:rPr>
        <w:t>ньо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тривалим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займати</w:t>
      </w:r>
      <w:r w:rsidR="004047C6" w:rsidRPr="004047C6">
        <w:rPr>
          <w:lang w:val="uk-UA"/>
        </w:rPr>
        <w:t xml:space="preserve"> - </w:t>
      </w:r>
      <w:r w:rsidR="00272B09" w:rsidRPr="004047C6">
        <w:rPr>
          <w:lang w:val="uk-UA"/>
        </w:rPr>
        <w:t>3-5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більше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хвилин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pStyle w:val="3"/>
        <w:tabs>
          <w:tab w:val="left" w:pos="726"/>
        </w:tabs>
        <w:rPr>
          <w:color w:val="000000"/>
          <w:lang w:val="uk-UA"/>
        </w:rPr>
      </w:pPr>
      <w:r w:rsidRPr="004047C6">
        <w:rPr>
          <w:color w:val="000000"/>
          <w:lang w:val="uk-UA"/>
        </w:rPr>
        <w:t>Силові</w:t>
      </w:r>
      <w:r w:rsidR="004047C6" w:rsidRPr="004047C6">
        <w:rPr>
          <w:color w:val="000000"/>
          <w:lang w:val="uk-UA"/>
        </w:rPr>
        <w:t xml:space="preserve"> </w:t>
      </w:r>
      <w:r w:rsidRPr="004047C6">
        <w:rPr>
          <w:color w:val="000000"/>
          <w:lang w:val="uk-UA"/>
        </w:rPr>
        <w:t>здібності</w:t>
      </w:r>
      <w:r w:rsidR="004047C6" w:rsidRPr="004047C6">
        <w:rPr>
          <w:color w:val="000000"/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здібностей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визначити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виявляється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відносяться</w:t>
      </w:r>
      <w:r w:rsidR="004047C6" w:rsidRPr="004047C6">
        <w:rPr>
          <w:lang w:val="uk-UA"/>
        </w:rPr>
        <w:t>: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Величина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того,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обтяжило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міг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менш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4-х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повторень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цієї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підході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частота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</w:t>
      </w:r>
      <w:r w:rsidR="00F93A4B" w:rsidRPr="004047C6">
        <w:rPr>
          <w:lang w:val="uk-UA"/>
        </w:rPr>
        <w:t>цев</w:t>
      </w:r>
      <w:r w:rsidRPr="004047C6">
        <w:rPr>
          <w:lang w:val="uk-UA"/>
        </w:rPr>
        <w:t>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скорочень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більше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170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ударів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хвилину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Краще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8-12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повторень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запропонованій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вправі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кожному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підході,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якостей,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повто</w:t>
      </w:r>
      <w:r w:rsidR="00C26580" w:rsidRPr="004047C6">
        <w:rPr>
          <w:lang w:val="uk-UA"/>
        </w:rPr>
        <w:t>рювати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повністю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Інтервали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відпочинку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підходами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більше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2-3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хвилин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4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Після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бажано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декілька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розслаблення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окремих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ланок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5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тижневому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мікроциклі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раціонально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чергувати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швидкіст</w:t>
      </w:r>
      <w:r w:rsidRPr="004047C6">
        <w:rPr>
          <w:lang w:val="uk-UA"/>
        </w:rPr>
        <w:t>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витривалість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Через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учнів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наприклад,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3-х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класів,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вчаться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виховання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здійснюється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переважно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використанням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неграничних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обтяж</w:t>
      </w:r>
      <w:r w:rsidR="00C26580" w:rsidRPr="004047C6">
        <w:rPr>
          <w:lang w:val="uk-UA"/>
        </w:rPr>
        <w:t>ень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найчастіше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використанням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власної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ваги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граничним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числом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повторень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спрощені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</w:t>
      </w:r>
      <w:r w:rsidR="00C26580" w:rsidRPr="004047C6">
        <w:rPr>
          <w:lang w:val="uk-UA"/>
        </w:rPr>
        <w:t>онання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силу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даються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стосовно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вказа</w:t>
      </w:r>
      <w:r w:rsidRPr="004047C6">
        <w:rPr>
          <w:lang w:val="uk-UA"/>
        </w:rPr>
        <w:t>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методу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</w:t>
      </w:r>
      <w:r w:rsidR="00C26580" w:rsidRPr="004047C6">
        <w:rPr>
          <w:lang w:val="uk-UA"/>
        </w:rPr>
        <w:t>тку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силових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можливостей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того,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хто</w:t>
      </w:r>
      <w:r w:rsidR="004047C6" w:rsidRPr="004047C6">
        <w:rPr>
          <w:lang w:val="uk-UA"/>
        </w:rPr>
        <w:t xml:space="preserve"> </w:t>
      </w:r>
      <w:r w:rsidR="00C26580" w:rsidRPr="004047C6">
        <w:rPr>
          <w:lang w:val="uk-UA"/>
        </w:rPr>
        <w:t>займається</w:t>
      </w:r>
      <w:r w:rsidR="004047C6" w:rsidRPr="004047C6">
        <w:rPr>
          <w:lang w:val="uk-UA"/>
        </w:rPr>
        <w:t>.</w:t>
      </w:r>
    </w:p>
    <w:p w:rsidR="00272B09" w:rsidRPr="004047C6" w:rsidRDefault="00311D71" w:rsidP="004047C6">
      <w:pPr>
        <w:tabs>
          <w:tab w:val="left" w:pos="726"/>
        </w:tabs>
        <w:rPr>
          <w:b/>
          <w:lang w:val="uk-UA"/>
        </w:rPr>
      </w:pPr>
      <w:r w:rsidRPr="004047C6">
        <w:rPr>
          <w:b/>
          <w:lang w:val="uk-UA"/>
        </w:rPr>
        <w:t>Витривалість</w:t>
      </w:r>
    </w:p>
    <w:p w:rsidR="004047C6" w:rsidRPr="004047C6" w:rsidRDefault="001C5E7C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Ця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якість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представляється</w:t>
      </w:r>
      <w:r w:rsidR="004047C6" w:rsidRPr="004047C6">
        <w:rPr>
          <w:lang w:val="uk-UA"/>
        </w:rPr>
        <w:t xml:space="preserve"> - </w:t>
      </w:r>
      <w:r w:rsidR="00272B09"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здатність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тривало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виконувати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вправу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протистояти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стомленню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Існує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два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види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витривалості</w:t>
      </w:r>
      <w:r w:rsidR="004047C6" w:rsidRPr="004047C6">
        <w:rPr>
          <w:lang w:val="uk-UA"/>
        </w:rPr>
        <w:t xml:space="preserve">: </w:t>
      </w:r>
      <w:r w:rsidR="00272B09" w:rsidRPr="004047C6">
        <w:rPr>
          <w:lang w:val="uk-UA"/>
        </w:rPr>
        <w:t>загальна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спеціальна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першій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зупинимося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детальніше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нижче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відмітити,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допомогою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практично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будь-яких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краще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допомогою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циклічних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спорту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ходьба,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перегони,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плавання,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їзді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велосипеді,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ходьба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лижах,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перегони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ковзанах,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рухливих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ігор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дистанційному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перерв,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середньому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повільному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темпі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частота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сердечних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скорочень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повинна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перевищувати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150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ударів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хвилину,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сповна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забезпечує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оптимальну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займається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10-15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хвилин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Цю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допомогою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простіших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гімнастичних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виробляти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перерви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Такий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спосіб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називається</w:t>
      </w:r>
      <w:r w:rsidR="004047C6" w:rsidRPr="004047C6">
        <w:rPr>
          <w:lang w:val="uk-UA"/>
        </w:rPr>
        <w:t xml:space="preserve"> "</w:t>
      </w:r>
      <w:r w:rsidRPr="004047C6">
        <w:rPr>
          <w:lang w:val="uk-UA"/>
        </w:rPr>
        <w:t>потоковим</w:t>
      </w:r>
      <w:r w:rsidR="004047C6" w:rsidRPr="004047C6">
        <w:rPr>
          <w:lang w:val="uk-UA"/>
        </w:rPr>
        <w:t xml:space="preserve">" </w:t>
      </w:r>
      <w:r w:rsidRPr="004047C6">
        <w:rPr>
          <w:lang w:val="uk-UA"/>
        </w:rPr>
        <w:t>виконання</w:t>
      </w:r>
      <w:r w:rsidR="001C5E7C" w:rsidRPr="004047C6">
        <w:rPr>
          <w:lang w:val="uk-UA"/>
        </w:rPr>
        <w:t>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Використовуючи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метод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акцентувати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увагу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займаються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теоретико-практич</w:t>
      </w:r>
      <w:r w:rsidR="001C5E7C"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заняттях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саме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парах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цієї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Тривалість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комплексу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також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повинна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10-15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хвилин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Звернути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увагу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витривалість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концентруват</w:t>
      </w:r>
      <w:r w:rsidR="001C5E7C" w:rsidRPr="004047C6">
        <w:rPr>
          <w:lang w:val="uk-UA"/>
        </w:rPr>
        <w:t>и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свої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зусилля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правильному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диханні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затримувати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його,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разі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потреби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дихати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через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ніс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одночасно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розслабити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просто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нижню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щелепу,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акцент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зробити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повноцінний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видих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довільному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вдиху</w:t>
      </w:r>
      <w:r w:rsidR="004047C6" w:rsidRPr="004047C6">
        <w:rPr>
          <w:lang w:val="uk-UA"/>
        </w:rPr>
        <w:t>).</w:t>
      </w:r>
    </w:p>
    <w:p w:rsidR="00272B09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b/>
          <w:lang w:val="uk-UA"/>
        </w:rPr>
        <w:t>Гнучкість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гнучкістю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розуміються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морфологічні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функціональні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властивості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опорно-рухового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апарату,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визначають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амплітуду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Цей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термін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прийнятніший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оцінки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сумарної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рухливості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розгляді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окремих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суглобах,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правильніше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говорити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про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рухливість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недостатній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різко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ускладнюється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зви</w:t>
      </w:r>
      <w:r w:rsidR="001C5E7C" w:rsidRPr="004047C6">
        <w:rPr>
          <w:lang w:val="uk-UA"/>
        </w:rPr>
        <w:t>чайно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ж,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сповільнюється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процес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освоєння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навиків,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1C5E7C" w:rsidRPr="004047C6">
        <w:rPr>
          <w:lang w:val="uk-UA"/>
        </w:rPr>
        <w:t>стільки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необхідних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спортивній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побуті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індивіда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Недостатня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рухливість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обмежує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прояву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швидкісних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координаційних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здібностей,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наводить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погіршення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внутрішньом'язо</w:t>
      </w:r>
      <w:r w:rsidR="001C5E7C" w:rsidRPr="004047C6">
        <w:rPr>
          <w:lang w:val="uk-UA"/>
        </w:rPr>
        <w:t>вої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міжм'язової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координації,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зниженн</w:t>
      </w:r>
      <w:r w:rsidRPr="004047C6">
        <w:rPr>
          <w:lang w:val="uk-UA"/>
        </w:rPr>
        <w:t>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економічності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причиною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пошкодження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з</w:t>
      </w:r>
      <w:r w:rsidRPr="004047C6">
        <w:rPr>
          <w:lang w:val="uk-UA"/>
        </w:rPr>
        <w:t>в'язок,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тобто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спортивного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травматизму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методичні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широко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використовувати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заняттях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загально</w:t>
      </w:r>
      <w:r w:rsidR="001C5E7C" w:rsidRPr="004047C6">
        <w:rPr>
          <w:lang w:val="uk-UA"/>
        </w:rPr>
        <w:t>-підготовчі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вправи,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е</w:t>
      </w:r>
      <w:r w:rsidRPr="004047C6">
        <w:rPr>
          <w:lang w:val="uk-UA"/>
        </w:rPr>
        <w:t>лементами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згинань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розгинань,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нахилів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поворотів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тулуба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направлені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рухливості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всіх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здійснюються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врахування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специфіки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діяльності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Допоміжні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підбираються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врахуванням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специфіки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роду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діяльності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наприклад,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вигляду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спорту</w:t>
      </w:r>
      <w:r w:rsidR="004047C6" w:rsidRPr="004047C6">
        <w:rPr>
          <w:lang w:val="uk-UA"/>
        </w:rPr>
        <w:t>).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носити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активний,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пасивний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змішаний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характер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Арсенал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засобів,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вживаних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також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розділяється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розвивають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пасивну,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змішану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гнучкість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сприяють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без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обтяж</w:t>
      </w:r>
      <w:r w:rsidR="001C5E7C" w:rsidRPr="004047C6">
        <w:rPr>
          <w:lang w:val="uk-UA"/>
        </w:rPr>
        <w:t>ень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тими,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обтяжили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відносяться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махові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пружин</w:t>
      </w:r>
      <w:r w:rsidR="001C5E7C" w:rsidRPr="004047C6">
        <w:rPr>
          <w:lang w:val="uk-UA"/>
        </w:rPr>
        <w:t>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ривки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нахили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обтяжили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підвищують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ефективність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унаслідок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амплітуди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рахунок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використання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інерції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Разом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використанням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окремих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частинах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уроку,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програми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окремих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тренувальних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занять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Проте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включаються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комплексні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заняття,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разом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планується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якостей,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наприклад</w:t>
      </w:r>
      <w:r w:rsidR="001C5E7C"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сили</w:t>
      </w:r>
      <w:r w:rsidR="004047C6" w:rsidRPr="004047C6">
        <w:rPr>
          <w:lang w:val="uk-UA"/>
        </w:rPr>
        <w:t xml:space="preserve">. </w:t>
      </w:r>
      <w:r w:rsidR="001C5E7C"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гнучкість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мож</w:t>
      </w:r>
      <w:r w:rsidRPr="004047C6">
        <w:rPr>
          <w:lang w:val="uk-UA"/>
        </w:rPr>
        <w:t>ут</w:t>
      </w:r>
      <w:r w:rsidR="001C5E7C" w:rsidRPr="004047C6">
        <w:rPr>
          <w:lang w:val="uk-UA"/>
        </w:rPr>
        <w:t>ь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складати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значну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частину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в</w:t>
      </w:r>
      <w:r w:rsidRPr="004047C6">
        <w:rPr>
          <w:lang w:val="uk-UA"/>
        </w:rPr>
        <w:t>ранішньої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гімнастики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заходів,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проводять</w:t>
      </w:r>
      <w:r w:rsidR="001C5E7C" w:rsidRPr="004047C6">
        <w:rPr>
          <w:lang w:val="uk-UA"/>
        </w:rPr>
        <w:t>ся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режимі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дня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учнів</w:t>
      </w:r>
      <w:r w:rsidR="004047C6" w:rsidRPr="004047C6">
        <w:rPr>
          <w:lang w:val="uk-UA"/>
        </w:rPr>
        <w:t xml:space="preserve">. </w:t>
      </w:r>
      <w:r w:rsidR="001C5E7C"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план</w:t>
      </w:r>
      <w:r w:rsidRPr="004047C6">
        <w:rPr>
          <w:lang w:val="uk-UA"/>
        </w:rPr>
        <w:t>уванні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увазі,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розвивається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1,5-2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рази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повільніше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пасивною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Різний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потрібний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рухливості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суглобах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Цей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показник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залежить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багатьох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чинників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структури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м'язової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тканини,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дитяти,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кінець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кінцем</w:t>
      </w:r>
      <w:r w:rsidR="004047C6" w:rsidRPr="004047C6">
        <w:rPr>
          <w:lang w:val="uk-UA"/>
        </w:rPr>
        <w:t xml:space="preserve"> -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побудови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тренувальних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дій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Залежно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характеру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вживаних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конкретного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суглоба,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темпу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тривалість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вагатися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межах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20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секунд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2-3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хвилин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активні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статичні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вправи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нетривалі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Пасивні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згинальні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розгинальні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виконуватися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тривалий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</w:t>
      </w:r>
      <w:r w:rsidR="004047C6" w:rsidRPr="004047C6">
        <w:rPr>
          <w:lang w:val="uk-UA"/>
        </w:rPr>
        <w:t>).</w:t>
      </w:r>
    </w:p>
    <w:p w:rsidR="00272B09" w:rsidRPr="004047C6" w:rsidRDefault="00311D71" w:rsidP="004047C6">
      <w:pPr>
        <w:tabs>
          <w:tab w:val="left" w:pos="726"/>
        </w:tabs>
        <w:rPr>
          <w:b/>
          <w:lang w:val="uk-UA"/>
        </w:rPr>
      </w:pPr>
      <w:r w:rsidRPr="004047C6">
        <w:rPr>
          <w:b/>
          <w:lang w:val="uk-UA"/>
        </w:rPr>
        <w:t>Координаційні</w:t>
      </w:r>
      <w:r w:rsidR="004047C6" w:rsidRPr="004047C6">
        <w:rPr>
          <w:b/>
          <w:lang w:val="uk-UA"/>
        </w:rPr>
        <w:t xml:space="preserve"> </w:t>
      </w:r>
      <w:r w:rsidRPr="004047C6">
        <w:rPr>
          <w:b/>
          <w:lang w:val="uk-UA"/>
        </w:rPr>
        <w:t>здібності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Координаційні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здібності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уміння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найбільш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абсолютно,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швидко</w:t>
      </w:r>
      <w:r w:rsidR="001C5E7C"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доцільно,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економно,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точно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мі</w:t>
      </w:r>
      <w:r w:rsidRPr="004047C6">
        <w:rPr>
          <w:lang w:val="uk-UA"/>
        </w:rPr>
        <w:t>тко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вирішувати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виникненні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несподіваних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ситуацій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структурі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координаційних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здібностей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виділяють</w:t>
      </w:r>
      <w:r w:rsidR="004047C6" w:rsidRPr="004047C6">
        <w:rPr>
          <w:lang w:val="uk-UA"/>
        </w:rPr>
        <w:t>: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здібність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опанування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рухів</w:t>
      </w:r>
      <w:r w:rsidR="004047C6" w:rsidRPr="004047C6">
        <w:rPr>
          <w:lang w:val="uk-UA"/>
        </w:rPr>
        <w:t>;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б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уміння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диференціювати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управляти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характеристиками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рухів</w:t>
      </w:r>
      <w:r w:rsidR="004047C6" w:rsidRPr="004047C6">
        <w:rPr>
          <w:lang w:val="uk-UA"/>
        </w:rPr>
        <w:t>;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здібність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комбінацій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імпровізації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процесі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прояву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конкретної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діяльності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Пр</w:t>
      </w:r>
      <w:r w:rsidR="001C5E7C" w:rsidRPr="004047C6">
        <w:rPr>
          <w:lang w:val="uk-UA"/>
        </w:rPr>
        <w:t>и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розучуванні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нових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рухових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дій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здібність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координаційної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сфери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спортивних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іграх,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єдиноборствах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</w:t>
      </w:r>
      <w:r w:rsidR="004047C6" w:rsidRPr="004047C6">
        <w:rPr>
          <w:lang w:val="uk-UA"/>
        </w:rPr>
        <w:t xml:space="preserve">.), </w:t>
      </w:r>
      <w:r w:rsidRPr="004047C6">
        <w:rPr>
          <w:lang w:val="uk-UA"/>
        </w:rPr>
        <w:t>тобто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там,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діяльність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характеризується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</w:t>
      </w:r>
      <w:r w:rsidR="004047C6" w:rsidRPr="004047C6">
        <w:rPr>
          <w:lang w:val="uk-UA"/>
        </w:rPr>
        <w:t xml:space="preserve"> </w:t>
      </w:r>
      <w:r w:rsidR="001C5E7C" w:rsidRPr="004047C6">
        <w:rPr>
          <w:lang w:val="uk-UA"/>
        </w:rPr>
        <w:t>великою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різноманітністю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координаційною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складністю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Здатність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диференціювати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управляти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різними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характеристиками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виявляється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плавності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здатності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утримувати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рівновагу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Здібність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комбінацій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імпровізації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процесі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конкретного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найважливіших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чинників,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визначальну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результативність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швидкість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оволодінні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координаційними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діями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індивіда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Високий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рівень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координаційних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здібностей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дозволяє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учневі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опановувати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навики,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раціонально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використовувати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наявний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запас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навиків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моторних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якостей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сили,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швидкість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гнучкості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конкретних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ситуаціях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координаційн</w:t>
      </w:r>
      <w:r w:rsidR="006F13B1" w:rsidRPr="004047C6">
        <w:rPr>
          <w:lang w:val="uk-UA"/>
        </w:rPr>
        <w:t>их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рухових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завданнях</w:t>
      </w:r>
      <w:r w:rsidR="004047C6" w:rsidRPr="004047C6">
        <w:rPr>
          <w:lang w:val="uk-UA"/>
        </w:rPr>
        <w:t xml:space="preserve">. </w:t>
      </w:r>
      <w:r w:rsidR="006F13B1" w:rsidRPr="004047C6">
        <w:rPr>
          <w:lang w:val="uk-UA"/>
        </w:rPr>
        <w:t>Чим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більша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кількість,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різноманітність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навиків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зазвичай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називають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базою</w:t>
      </w:r>
      <w:r w:rsidR="004047C6" w:rsidRPr="004047C6">
        <w:rPr>
          <w:lang w:val="uk-UA"/>
        </w:rPr>
        <w:t xml:space="preserve">), </w:t>
      </w:r>
      <w:r w:rsidRPr="004047C6">
        <w:rPr>
          <w:lang w:val="uk-UA"/>
        </w:rPr>
        <w:t>тим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швидше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ефективніше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пристосовується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несподіваних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умов,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вирішенні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завдань,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адекватніше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реагує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вимоги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виникаючої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ситуації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Основними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методичними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підходами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особливостями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вправ</w:t>
      </w:r>
      <w:r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направлених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вдосконалення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координаційних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здібно</w:t>
      </w:r>
      <w:r w:rsidR="006F13B1" w:rsidRPr="004047C6">
        <w:rPr>
          <w:lang w:val="uk-UA"/>
        </w:rPr>
        <w:t>стей,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нетрадиційність,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складність,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новизна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Склад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засобів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координаційних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здібностей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визначається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тісним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зв'язком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накопичення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великого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різноманіття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навиків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виробленням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необхідних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зв'язків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оперативністю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об'єднання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дії</w:t>
      </w:r>
      <w:r w:rsidR="004047C6" w:rsidRPr="004047C6">
        <w:rPr>
          <w:lang w:val="uk-UA"/>
        </w:rPr>
        <w:t>.</w:t>
      </w:r>
    </w:p>
    <w:p w:rsidR="004047C6" w:rsidRPr="004047C6" w:rsidRDefault="006F13B1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Д</w:t>
      </w:r>
      <w:r w:rsidR="00272B09" w:rsidRPr="004047C6">
        <w:rPr>
          <w:lang w:val="uk-UA"/>
        </w:rPr>
        <w:t>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останні</w:t>
      </w:r>
      <w:r w:rsidRPr="004047C6">
        <w:rPr>
          <w:lang w:val="uk-UA"/>
        </w:rPr>
        <w:t>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років,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учені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вважали,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однією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головних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причин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ризику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людини,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пов'язаної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надлишковою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масою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тіла,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надмірна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кількість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жиру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організмі</w:t>
      </w:r>
      <w:r w:rsidR="004047C6" w:rsidRPr="004047C6">
        <w:rPr>
          <w:lang w:val="uk-UA"/>
        </w:rPr>
        <w:t xml:space="preserve">. </w:t>
      </w:r>
      <w:r w:rsidR="00272B09" w:rsidRPr="004047C6">
        <w:rPr>
          <w:lang w:val="uk-UA"/>
        </w:rPr>
        <w:t>Надлишкову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масу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без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надмірного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вмісту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жиру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організмі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розглядали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загрозу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[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Італлі,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1985</w:t>
      </w:r>
      <w:r w:rsidR="004047C6" w:rsidRPr="004047C6">
        <w:rPr>
          <w:lang w:val="uk-UA"/>
        </w:rPr>
        <w:t xml:space="preserve">]. </w:t>
      </w:r>
      <w:r w:rsidRPr="004047C6">
        <w:rPr>
          <w:lang w:val="uk-UA"/>
        </w:rPr>
        <w:t>Разом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тим,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аналіз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впливу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надлишкової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ризик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можна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класифікувати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кожної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людини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відповідно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його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стану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рівня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окремих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показників</w:t>
      </w:r>
      <w:r w:rsidR="004047C6" w:rsidRPr="004047C6">
        <w:rPr>
          <w:lang w:val="uk-UA"/>
        </w:rPr>
        <w:t>:</w:t>
      </w:r>
    </w:p>
    <w:p w:rsidR="004047C6" w:rsidRPr="004047C6" w:rsidRDefault="00272B09" w:rsidP="004047C6">
      <w:pPr>
        <w:numPr>
          <w:ilvl w:val="0"/>
          <w:numId w:val="13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4047C6">
        <w:rPr>
          <w:lang w:val="uk-UA"/>
        </w:rPr>
        <w:t>мірою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зайвої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недостатньої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використавши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відносну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індекс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>;</w:t>
      </w:r>
    </w:p>
    <w:p w:rsidR="004047C6" w:rsidRPr="004047C6" w:rsidRDefault="00272B09" w:rsidP="004047C6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4047C6">
        <w:rPr>
          <w:lang w:val="uk-UA"/>
        </w:rPr>
        <w:t>мірою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худорлявості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ожиріння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підставі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вимірів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товщини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складок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шкіри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ділянках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трицепса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лопаткою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Ожиріння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надлишкова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пов'язані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підвищеною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смертністю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Цей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зв'язок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носить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криволінійний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характер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Різке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збільшення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міри</w:t>
      </w:r>
      <w:r w:rsidR="004047C6" w:rsidRPr="004047C6">
        <w:rPr>
          <w:lang w:val="uk-UA"/>
        </w:rPr>
        <w:t xml:space="preserve"> </w:t>
      </w:r>
      <w:r w:rsidR="006F13B1" w:rsidRPr="004047C6">
        <w:rPr>
          <w:lang w:val="uk-UA"/>
        </w:rPr>
        <w:t>ризику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наголошується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індексі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перевищує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30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кг/м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Причини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високої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смертності,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пов'язані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ожирінням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надлишковою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включають</w:t>
      </w:r>
      <w:r w:rsidR="004047C6" w:rsidRPr="004047C6">
        <w:rPr>
          <w:lang w:val="uk-UA"/>
        </w:rPr>
        <w:t>:</w:t>
      </w:r>
    </w:p>
    <w:p w:rsidR="004047C6" w:rsidRPr="004047C6" w:rsidRDefault="00272B09" w:rsidP="004047C6">
      <w:pPr>
        <w:numPr>
          <w:ilvl w:val="0"/>
          <w:numId w:val="15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4047C6">
        <w:rPr>
          <w:lang w:val="uk-UA"/>
        </w:rPr>
        <w:t>захворювання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серця</w:t>
      </w:r>
      <w:r w:rsidR="004047C6" w:rsidRPr="004047C6">
        <w:rPr>
          <w:lang w:val="uk-UA"/>
        </w:rPr>
        <w:t>;</w:t>
      </w:r>
    </w:p>
    <w:p w:rsidR="004047C6" w:rsidRPr="004047C6" w:rsidRDefault="00272B09" w:rsidP="004047C6">
      <w:pPr>
        <w:numPr>
          <w:ilvl w:val="0"/>
          <w:numId w:val="16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4047C6">
        <w:rPr>
          <w:lang w:val="uk-UA"/>
        </w:rPr>
        <w:t>гіперт</w:t>
      </w:r>
      <w:r w:rsidR="003D38E7" w:rsidRPr="004047C6">
        <w:rPr>
          <w:lang w:val="uk-UA"/>
        </w:rPr>
        <w:t>оні</w:t>
      </w:r>
      <w:r w:rsidRPr="004047C6">
        <w:rPr>
          <w:lang w:val="uk-UA"/>
        </w:rPr>
        <w:t>ю</w:t>
      </w:r>
      <w:r w:rsidR="004047C6" w:rsidRPr="004047C6">
        <w:rPr>
          <w:lang w:val="uk-UA"/>
        </w:rPr>
        <w:t>;</w:t>
      </w:r>
    </w:p>
    <w:p w:rsidR="004047C6" w:rsidRPr="004047C6" w:rsidRDefault="003D38E7" w:rsidP="004047C6">
      <w:pPr>
        <w:numPr>
          <w:ilvl w:val="0"/>
          <w:numId w:val="17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4047C6">
        <w:rPr>
          <w:lang w:val="uk-UA"/>
        </w:rPr>
        <w:t>певні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раку</w:t>
      </w:r>
      <w:r w:rsidR="004047C6" w:rsidRPr="004047C6">
        <w:rPr>
          <w:lang w:val="uk-UA"/>
        </w:rPr>
        <w:t>;</w:t>
      </w:r>
    </w:p>
    <w:p w:rsidR="004047C6" w:rsidRPr="004047C6" w:rsidRDefault="00272B09" w:rsidP="004047C6">
      <w:pPr>
        <w:numPr>
          <w:ilvl w:val="0"/>
          <w:numId w:val="18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4047C6">
        <w:rPr>
          <w:lang w:val="uk-UA"/>
        </w:rPr>
        <w:t>захворювання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жовчного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міхура</w:t>
      </w:r>
      <w:r w:rsidR="004047C6" w:rsidRPr="004047C6">
        <w:rPr>
          <w:lang w:val="uk-UA"/>
        </w:rPr>
        <w:t>;</w:t>
      </w:r>
    </w:p>
    <w:p w:rsidR="004047C6" w:rsidRPr="004047C6" w:rsidRDefault="00272B09" w:rsidP="004047C6">
      <w:pPr>
        <w:numPr>
          <w:ilvl w:val="0"/>
          <w:numId w:val="19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4047C6">
        <w:rPr>
          <w:lang w:val="uk-UA"/>
        </w:rPr>
        <w:t>діабет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проблеми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місце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дитячого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населення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нашої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країни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Слід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увазі,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проблеми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емоційного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психологічного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характеру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лежати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основі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розвитку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ожиріння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частини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людей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Більш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вони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можуть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виникати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унаслідок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самого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ожиріння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суспільстві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ожиріння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наголошується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клеймом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кепкувань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підбиття,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істотно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посилює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проблему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боротьби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надлишковою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засоби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інформації,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своїх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репортажах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віддають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перевагу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майже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ідеальною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фігурою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Таким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чином,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багатьом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дітям,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страждаючим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ожирінням,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потрібна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психологічна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або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професійна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допомога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вирішення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своїх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проблем,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пов'язаних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надлишковою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Наприклад,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сьогодні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США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введений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об'єктивний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показник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індексу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людини,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визначається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діленням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кілограмах</w:t>
      </w:r>
      <w:r w:rsidR="004047C6" w:rsidRPr="004047C6">
        <w:rPr>
          <w:lang w:val="uk-UA"/>
        </w:rPr>
        <w:t xml:space="preserve">)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квадрат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величини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довжини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тіла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метрах</w:t>
      </w:r>
      <w:r w:rsidR="004047C6" w:rsidRPr="004047C6">
        <w:rPr>
          <w:lang w:val="uk-UA"/>
        </w:rPr>
        <w:t>).</w:t>
      </w:r>
    </w:p>
    <w:p w:rsidR="004047C6" w:rsidRDefault="004047C6" w:rsidP="004047C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2" w:name="_Toc292538810"/>
      <w:r w:rsidR="00E064FD" w:rsidRPr="004047C6">
        <w:rPr>
          <w:lang w:val="uk-UA"/>
        </w:rPr>
        <w:t>Висновки</w:t>
      </w:r>
      <w:bookmarkEnd w:id="12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Цілком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природно,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стомлюються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час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навчальної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Це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пояснюється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одноманітністю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роботи,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веде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зниження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уваги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працездатності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Для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того,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щоб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відбувалося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педагоги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повинні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проводити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заняття,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направлені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формування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виховання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Окрім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цього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школярам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повинні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закріпити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основні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концепції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здорового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способу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життя</w:t>
      </w:r>
      <w:r w:rsidR="004047C6" w:rsidRPr="004047C6">
        <w:rPr>
          <w:lang w:val="uk-UA"/>
        </w:rPr>
        <w:t>.</w:t>
      </w:r>
    </w:p>
    <w:p w:rsidR="004047C6" w:rsidRPr="004047C6" w:rsidRDefault="003D38E7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Учням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пояснювалося,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виконання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фізичних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вправ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дозволить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укріпити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здоров'я,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поліпшити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фізичний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розвиток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підготовленість,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лише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якщо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вони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дотримуватимуть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деякі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важливі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методичні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правила</w:t>
      </w:r>
      <w:r w:rsidR="004047C6" w:rsidRPr="004047C6">
        <w:rPr>
          <w:lang w:val="uk-UA"/>
        </w:rPr>
        <w:t xml:space="preserve"> (</w:t>
      </w:r>
      <w:r w:rsidR="00272B09" w:rsidRPr="004047C6">
        <w:rPr>
          <w:lang w:val="uk-UA"/>
        </w:rPr>
        <w:t>системність,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поступовість,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індивідуальність</w:t>
      </w:r>
      <w:r w:rsidR="004047C6" w:rsidRPr="004047C6">
        <w:rPr>
          <w:lang w:val="uk-UA"/>
        </w:rPr>
        <w:t xml:space="preserve">). </w:t>
      </w:r>
      <w:r w:rsidR="00272B09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роботі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розглянута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профілактика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основних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інфекційних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захворювань,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профілактика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корекція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захворювань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опорно-рухового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апарату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272B09" w:rsidRPr="004047C6">
        <w:rPr>
          <w:lang w:val="uk-UA"/>
        </w:rPr>
        <w:t>ін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tabs>
          <w:tab w:val="left" w:pos="726"/>
        </w:tabs>
        <w:rPr>
          <w:lang w:val="uk-UA"/>
        </w:rPr>
      </w:pPr>
      <w:r w:rsidRPr="004047C6">
        <w:rPr>
          <w:lang w:val="uk-UA"/>
        </w:rPr>
        <w:t>Як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показують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дослідження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вітчизняних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зарубіжних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авторів,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одним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потужних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засобів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</w:t>
      </w:r>
      <w:r w:rsidR="00E064FD" w:rsidRPr="004047C6">
        <w:rPr>
          <w:lang w:val="uk-UA"/>
        </w:rPr>
        <w:t>філактики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зміцнення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під</w:t>
      </w:r>
      <w:r w:rsidRPr="004047C6">
        <w:rPr>
          <w:lang w:val="uk-UA"/>
        </w:rPr>
        <w:t>ростаючого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організму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є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заняття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масовими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видами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спорту,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культурою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різних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її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формах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поєднаннях,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тому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числі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рекреаційною,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які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вимагають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великих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матеріальних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витрат,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але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правильній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методиці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проведення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за</w:t>
      </w:r>
      <w:r w:rsidR="003D38E7" w:rsidRPr="004047C6">
        <w:rPr>
          <w:lang w:val="uk-UA"/>
        </w:rPr>
        <w:t>нять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дають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людині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здоров’я</w:t>
      </w:r>
      <w:r w:rsidR="00E064FD" w:rsidRPr="004047C6">
        <w:rPr>
          <w:lang w:val="uk-UA"/>
        </w:rPr>
        <w:t>,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а,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отже,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в</w:t>
      </w:r>
      <w:r w:rsidRPr="004047C6">
        <w:rPr>
          <w:lang w:val="uk-UA"/>
        </w:rPr>
        <w:t>певненість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оп</w:t>
      </w:r>
      <w:r w:rsidR="00E064FD" w:rsidRPr="004047C6">
        <w:rPr>
          <w:lang w:val="uk-UA"/>
        </w:rPr>
        <w:t>тимізм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досягненні</w:t>
      </w:r>
      <w:r w:rsidR="004047C6" w:rsidRPr="004047C6">
        <w:rPr>
          <w:lang w:val="uk-UA"/>
        </w:rPr>
        <w:t xml:space="preserve"> </w:t>
      </w:r>
      <w:r w:rsidR="003D38E7" w:rsidRPr="004047C6">
        <w:rPr>
          <w:lang w:val="uk-UA"/>
        </w:rPr>
        <w:t>поставлени</w:t>
      </w:r>
      <w:r w:rsidR="00E064FD" w:rsidRPr="004047C6">
        <w:rPr>
          <w:lang w:val="uk-UA"/>
        </w:rPr>
        <w:t>х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ним</w:t>
      </w:r>
      <w:r w:rsidR="004047C6" w:rsidRPr="004047C6">
        <w:rPr>
          <w:lang w:val="uk-UA"/>
        </w:rPr>
        <w:t xml:space="preserve"> </w:t>
      </w:r>
      <w:r w:rsidR="00E064FD"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житті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цілей</w:t>
      </w:r>
      <w:r w:rsidR="004047C6" w:rsidRPr="004047C6">
        <w:rPr>
          <w:lang w:val="uk-UA"/>
        </w:rPr>
        <w:t>.</w:t>
      </w:r>
    </w:p>
    <w:p w:rsidR="004047C6" w:rsidRDefault="004047C6" w:rsidP="004047C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3" w:name="_Toc292538811"/>
      <w:r w:rsidR="003D38E7" w:rsidRPr="004047C6">
        <w:rPr>
          <w:lang w:val="uk-UA"/>
        </w:rPr>
        <w:t>Список</w:t>
      </w:r>
      <w:r w:rsidRPr="004047C6">
        <w:rPr>
          <w:lang w:val="uk-UA"/>
        </w:rPr>
        <w:t xml:space="preserve"> </w:t>
      </w:r>
      <w:r w:rsidR="003D38E7" w:rsidRPr="004047C6">
        <w:rPr>
          <w:lang w:val="uk-UA"/>
        </w:rPr>
        <w:t>використаної</w:t>
      </w:r>
      <w:r w:rsidRPr="004047C6">
        <w:rPr>
          <w:lang w:val="uk-UA"/>
        </w:rPr>
        <w:t xml:space="preserve"> </w:t>
      </w:r>
      <w:r w:rsidR="003D38E7" w:rsidRPr="004047C6">
        <w:rPr>
          <w:lang w:val="uk-UA"/>
        </w:rPr>
        <w:t>літератури</w:t>
      </w:r>
      <w:bookmarkEnd w:id="13"/>
    </w:p>
    <w:p w:rsidR="004047C6" w:rsidRPr="004047C6" w:rsidRDefault="004047C6" w:rsidP="004047C6">
      <w:pPr>
        <w:rPr>
          <w:lang w:val="uk-UA" w:eastAsia="en-US"/>
        </w:rPr>
      </w:pPr>
    </w:p>
    <w:p w:rsidR="004047C6" w:rsidRPr="004047C6" w:rsidRDefault="00272B09" w:rsidP="004047C6">
      <w:pPr>
        <w:pStyle w:val="ab"/>
        <w:rPr>
          <w:lang w:val="uk-UA"/>
        </w:rPr>
      </w:pPr>
      <w:r w:rsidRPr="004047C6">
        <w:rPr>
          <w:lang w:val="uk-UA"/>
        </w:rPr>
        <w:t>1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“Валеологічні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підходи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формуванні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здоров'я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учнів”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Ст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Харітонов,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Ст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Бажанова,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.П. </w:t>
      </w:r>
      <w:r w:rsidRPr="004047C6">
        <w:rPr>
          <w:lang w:val="uk-UA"/>
        </w:rPr>
        <w:t>Ісаєв,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</w:t>
      </w:r>
      <w:r w:rsidR="004047C6" w:rsidRPr="004047C6">
        <w:rPr>
          <w:lang w:val="uk-UA"/>
        </w:rPr>
        <w:t xml:space="preserve">.З. </w:t>
      </w:r>
      <w:r w:rsidRPr="004047C6">
        <w:rPr>
          <w:lang w:val="uk-UA"/>
        </w:rPr>
        <w:t>Мішаров,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</w:t>
      </w:r>
      <w:r w:rsidR="004047C6" w:rsidRPr="004047C6">
        <w:rPr>
          <w:lang w:val="uk-UA"/>
        </w:rPr>
        <w:t xml:space="preserve">.І. </w:t>
      </w:r>
      <w:r w:rsidRPr="004047C6">
        <w:rPr>
          <w:lang w:val="uk-UA"/>
        </w:rPr>
        <w:t>Кубіцкий</w:t>
      </w:r>
      <w:r w:rsidR="004047C6" w:rsidRPr="004047C6">
        <w:rPr>
          <w:lang w:val="uk-UA"/>
        </w:rPr>
        <w:t xml:space="preserve">; </w:t>
      </w:r>
      <w:r w:rsidRPr="004047C6">
        <w:rPr>
          <w:lang w:val="uk-UA"/>
        </w:rPr>
        <w:t>Челябінськ-1999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</w:t>
      </w:r>
      <w:r w:rsidR="004047C6" w:rsidRPr="004047C6">
        <w:rPr>
          <w:lang w:val="uk-UA"/>
        </w:rPr>
        <w:t>., (</w:t>
      </w:r>
      <w:r w:rsidRPr="004047C6">
        <w:rPr>
          <w:lang w:val="uk-UA"/>
        </w:rPr>
        <w:t>стор</w:t>
      </w:r>
      <w:r w:rsidR="004047C6" w:rsidRPr="004047C6">
        <w:rPr>
          <w:lang w:val="uk-UA"/>
        </w:rPr>
        <w:t>.1</w:t>
      </w:r>
      <w:r w:rsidRPr="004047C6">
        <w:rPr>
          <w:lang w:val="uk-UA"/>
        </w:rPr>
        <w:t>0-15,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17-23,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26-30,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32-33,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41-46,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116-129</w:t>
      </w:r>
      <w:r w:rsidR="004047C6" w:rsidRPr="004047C6">
        <w:rPr>
          <w:lang w:val="uk-UA"/>
        </w:rPr>
        <w:t>).</w:t>
      </w:r>
    </w:p>
    <w:p w:rsidR="004047C6" w:rsidRPr="004047C6" w:rsidRDefault="00272B09" w:rsidP="004047C6">
      <w:pPr>
        <w:pStyle w:val="ab"/>
        <w:rPr>
          <w:lang w:val="uk-UA"/>
        </w:rPr>
      </w:pPr>
      <w:r w:rsidRPr="004047C6">
        <w:rPr>
          <w:lang w:val="uk-UA"/>
        </w:rPr>
        <w:t>2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“Фізична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культура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валеологія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житті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основи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знань,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умінь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навиків</w:t>
      </w:r>
      <w:r w:rsidR="004047C6" w:rsidRPr="004047C6">
        <w:rPr>
          <w:lang w:val="uk-UA"/>
        </w:rPr>
        <w:t xml:space="preserve">)". </w:t>
      </w:r>
      <w:r w:rsidRPr="004047C6">
        <w:rPr>
          <w:lang w:val="uk-UA"/>
        </w:rPr>
        <w:t>Мішаров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.З., </w:t>
      </w:r>
      <w:r w:rsidRPr="004047C6">
        <w:rPr>
          <w:lang w:val="uk-UA"/>
        </w:rPr>
        <w:t>Камалетдінов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</w:t>
      </w:r>
      <w:r w:rsidR="00343473">
        <w:rPr>
          <w:lang w:val="uk-UA"/>
        </w:rPr>
        <w:t>.</w:t>
      </w:r>
      <w:r w:rsidRPr="004047C6">
        <w:rPr>
          <w:lang w:val="uk-UA"/>
        </w:rPr>
        <w:t>Р</w:t>
      </w:r>
      <w:r w:rsidR="004047C6" w:rsidRPr="004047C6">
        <w:rPr>
          <w:lang w:val="uk-UA"/>
        </w:rPr>
        <w:t xml:space="preserve">., </w:t>
      </w:r>
      <w:r w:rsidRPr="004047C6">
        <w:rPr>
          <w:lang w:val="uk-UA"/>
        </w:rPr>
        <w:t>Харітонов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</w:t>
      </w:r>
      <w:r w:rsidR="00343473">
        <w:rPr>
          <w:lang w:val="uk-UA"/>
        </w:rPr>
        <w:t>.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., </w:t>
      </w:r>
      <w:r w:rsidRPr="004047C6">
        <w:rPr>
          <w:lang w:val="uk-UA"/>
        </w:rPr>
        <w:t>Кубіцкий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</w:t>
      </w:r>
      <w:r w:rsidR="004047C6" w:rsidRPr="004047C6">
        <w:rPr>
          <w:lang w:val="uk-UA"/>
        </w:rPr>
        <w:t>.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.; </w:t>
      </w:r>
      <w:r w:rsidRPr="004047C6">
        <w:rPr>
          <w:lang w:val="uk-UA"/>
        </w:rPr>
        <w:t>р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Челябінськ-1998</w:t>
      </w:r>
      <w:r w:rsidR="004047C6" w:rsidRPr="004047C6">
        <w:rPr>
          <w:lang w:val="uk-UA"/>
        </w:rPr>
        <w:t xml:space="preserve"> (</w:t>
      </w:r>
      <w:r w:rsidRPr="004047C6">
        <w:rPr>
          <w:lang w:val="uk-UA"/>
        </w:rPr>
        <w:t>стор</w:t>
      </w:r>
      <w:r w:rsidR="004047C6" w:rsidRPr="004047C6">
        <w:rPr>
          <w:lang w:val="uk-UA"/>
        </w:rPr>
        <w:t>.4</w:t>
      </w:r>
      <w:r w:rsidRPr="004047C6">
        <w:rPr>
          <w:lang w:val="uk-UA"/>
        </w:rPr>
        <w:t>6-49,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69-78</w:t>
      </w:r>
      <w:r w:rsidR="004047C6" w:rsidRPr="004047C6">
        <w:rPr>
          <w:lang w:val="uk-UA"/>
        </w:rPr>
        <w:t>).</w:t>
      </w:r>
    </w:p>
    <w:p w:rsidR="004047C6" w:rsidRPr="004047C6" w:rsidRDefault="00272B09" w:rsidP="004047C6">
      <w:pPr>
        <w:pStyle w:val="ab"/>
        <w:rPr>
          <w:lang w:val="uk-UA"/>
        </w:rPr>
      </w:pP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." </w:t>
      </w:r>
      <w:r w:rsidRPr="004047C6">
        <w:rPr>
          <w:lang w:val="uk-UA"/>
        </w:rPr>
        <w:t>Ефективна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методика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рухової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підготовки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. // </w:t>
      </w:r>
      <w:r w:rsidRPr="004047C6">
        <w:rPr>
          <w:lang w:val="uk-UA"/>
        </w:rPr>
        <w:t>Дороги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підвищення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культури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школярів</w:t>
      </w:r>
      <w:r w:rsidR="004047C6" w:rsidRPr="004047C6">
        <w:rPr>
          <w:lang w:val="uk-UA"/>
        </w:rPr>
        <w:t xml:space="preserve">". - </w:t>
      </w:r>
      <w:r w:rsidRPr="004047C6">
        <w:rPr>
          <w:lang w:val="uk-UA"/>
        </w:rPr>
        <w:t>Омск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ОГПІ,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1989</w:t>
      </w:r>
      <w:r w:rsidR="004047C6" w:rsidRPr="004047C6">
        <w:rPr>
          <w:lang w:val="uk-UA"/>
        </w:rPr>
        <w:t xml:space="preserve">. - </w:t>
      </w:r>
      <w:r w:rsidRPr="004047C6">
        <w:rPr>
          <w:lang w:val="uk-UA"/>
        </w:rPr>
        <w:t>С</w:t>
      </w:r>
      <w:r w:rsidR="004047C6" w:rsidRPr="004047C6">
        <w:rPr>
          <w:lang w:val="uk-UA"/>
        </w:rPr>
        <w:t>.1</w:t>
      </w:r>
      <w:r w:rsidRPr="004047C6">
        <w:rPr>
          <w:lang w:val="uk-UA"/>
        </w:rPr>
        <w:t>3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Жук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</w:t>
      </w:r>
      <w:r w:rsidR="00343473">
        <w:rPr>
          <w:lang w:val="uk-UA"/>
        </w:rPr>
        <w:t>.</w:t>
      </w:r>
      <w:r w:rsidRPr="004047C6">
        <w:rPr>
          <w:lang w:val="uk-UA"/>
        </w:rPr>
        <w:t>А</w:t>
      </w:r>
      <w:r w:rsidR="004047C6" w:rsidRPr="004047C6">
        <w:rPr>
          <w:lang w:val="uk-UA"/>
        </w:rPr>
        <w:t xml:space="preserve">., </w:t>
      </w:r>
      <w:r w:rsidRPr="004047C6">
        <w:rPr>
          <w:lang w:val="uk-UA"/>
        </w:rPr>
        <w:t>Мартиненко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П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pStyle w:val="ab"/>
        <w:rPr>
          <w:lang w:val="uk-UA"/>
        </w:rPr>
      </w:pPr>
      <w:r w:rsidRPr="004047C6">
        <w:rPr>
          <w:lang w:val="uk-UA"/>
        </w:rPr>
        <w:t>4</w:t>
      </w:r>
      <w:r w:rsidR="004047C6" w:rsidRPr="004047C6">
        <w:rPr>
          <w:lang w:val="uk-UA"/>
        </w:rPr>
        <w:t xml:space="preserve">." </w:t>
      </w:r>
      <w:r w:rsidRPr="004047C6">
        <w:rPr>
          <w:lang w:val="uk-UA"/>
        </w:rPr>
        <w:t>Концепція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фізичного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виховання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дітей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підлітків</w:t>
      </w:r>
      <w:r w:rsidR="004047C6" w:rsidRPr="004047C6">
        <w:rPr>
          <w:lang w:val="uk-UA"/>
        </w:rPr>
        <w:t xml:space="preserve">. // </w:t>
      </w:r>
      <w:r w:rsidRPr="004047C6">
        <w:rPr>
          <w:lang w:val="uk-UA"/>
        </w:rPr>
        <w:t>Фізична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культура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виховання,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освіта,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тренування</w:t>
      </w:r>
      <w:r w:rsidR="004047C6" w:rsidRPr="004047C6">
        <w:rPr>
          <w:lang w:val="uk-UA"/>
        </w:rPr>
        <w:t xml:space="preserve">". - </w:t>
      </w:r>
      <w:r w:rsidRPr="004047C6">
        <w:rPr>
          <w:lang w:val="uk-UA"/>
        </w:rPr>
        <w:t>1996</w:t>
      </w:r>
      <w:r w:rsidR="004047C6" w:rsidRPr="004047C6">
        <w:rPr>
          <w:lang w:val="uk-UA"/>
        </w:rPr>
        <w:t xml:space="preserve">. - </w:t>
      </w:r>
      <w:r w:rsidRPr="004047C6">
        <w:rPr>
          <w:lang w:val="uk-UA"/>
        </w:rPr>
        <w:t>№1</w:t>
      </w:r>
      <w:r w:rsidR="004047C6" w:rsidRPr="004047C6">
        <w:rPr>
          <w:lang w:val="uk-UA"/>
        </w:rPr>
        <w:t xml:space="preserve">. - </w:t>
      </w:r>
      <w:r w:rsidRPr="004047C6">
        <w:rPr>
          <w:lang w:val="uk-UA"/>
        </w:rPr>
        <w:t>С</w:t>
      </w:r>
      <w:r w:rsidR="004047C6" w:rsidRPr="004047C6">
        <w:rPr>
          <w:lang w:val="uk-UA"/>
        </w:rPr>
        <w:t>.5</w:t>
      </w:r>
      <w:r w:rsidRPr="004047C6">
        <w:rPr>
          <w:lang w:val="uk-UA"/>
        </w:rPr>
        <w:t>-10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Лях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Ст</w:t>
      </w:r>
      <w:r w:rsidR="00343473">
        <w:rPr>
          <w:lang w:val="uk-UA"/>
        </w:rPr>
        <w:t>.</w:t>
      </w:r>
      <w:r w:rsidRPr="004047C6">
        <w:rPr>
          <w:lang w:val="uk-UA"/>
        </w:rPr>
        <w:t>І</w:t>
      </w:r>
      <w:r w:rsidR="004047C6" w:rsidRPr="004047C6">
        <w:rPr>
          <w:lang w:val="uk-UA"/>
        </w:rPr>
        <w:t xml:space="preserve">., </w:t>
      </w:r>
      <w:r w:rsidRPr="004047C6">
        <w:rPr>
          <w:lang w:val="uk-UA"/>
        </w:rPr>
        <w:t>Мейксон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</w:t>
      </w:r>
      <w:r w:rsidR="004047C6" w:rsidRPr="004047C6">
        <w:rPr>
          <w:lang w:val="uk-UA"/>
        </w:rPr>
        <w:t>.</w:t>
      </w:r>
      <w:r w:rsidR="00343473">
        <w:rPr>
          <w:lang w:val="uk-UA"/>
        </w:rPr>
        <w:t xml:space="preserve"> </w:t>
      </w:r>
      <w:r w:rsidRPr="004047C6">
        <w:rPr>
          <w:lang w:val="uk-UA"/>
        </w:rPr>
        <w:t>Би</w:t>
      </w:r>
      <w:r w:rsidR="004047C6" w:rsidRPr="004047C6">
        <w:rPr>
          <w:lang w:val="uk-UA"/>
        </w:rPr>
        <w:t xml:space="preserve">., </w:t>
      </w:r>
      <w:r w:rsidRPr="004047C6">
        <w:rPr>
          <w:lang w:val="uk-UA"/>
        </w:rPr>
        <w:t>Кофман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Л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Би</w:t>
      </w:r>
      <w:r w:rsidR="004047C6" w:rsidRPr="004047C6">
        <w:rPr>
          <w:lang w:val="uk-UA"/>
        </w:rPr>
        <w:t>.</w:t>
      </w:r>
    </w:p>
    <w:p w:rsidR="004047C6" w:rsidRPr="004047C6" w:rsidRDefault="00272B09" w:rsidP="004047C6">
      <w:pPr>
        <w:pStyle w:val="ab"/>
        <w:rPr>
          <w:lang w:val="uk-UA"/>
        </w:rPr>
      </w:pPr>
      <w:r w:rsidRPr="004047C6">
        <w:rPr>
          <w:lang w:val="uk-UA"/>
        </w:rPr>
        <w:t>5</w:t>
      </w:r>
      <w:r w:rsidR="004047C6" w:rsidRPr="004047C6">
        <w:rPr>
          <w:lang w:val="uk-UA"/>
        </w:rPr>
        <w:t xml:space="preserve">." </w:t>
      </w:r>
      <w:r w:rsidRPr="004047C6">
        <w:rPr>
          <w:lang w:val="uk-UA"/>
        </w:rPr>
        <w:t>Комплексна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оцінка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рівнів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фізичної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підготовленості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молоді,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що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вчиться“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Методичний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посібник</w:t>
      </w:r>
      <w:r w:rsidR="004047C6" w:rsidRPr="004047C6">
        <w:rPr>
          <w:lang w:val="uk-UA"/>
        </w:rPr>
        <w:t xml:space="preserve">. - </w:t>
      </w:r>
      <w:r w:rsidRPr="004047C6">
        <w:rPr>
          <w:lang w:val="uk-UA"/>
        </w:rPr>
        <w:t>Челябинск</w:t>
      </w:r>
      <w:r w:rsidR="004047C6" w:rsidRPr="004047C6">
        <w:rPr>
          <w:lang w:val="uk-UA"/>
        </w:rPr>
        <w:t xml:space="preserve">: </w:t>
      </w:r>
      <w:r w:rsidRPr="004047C6">
        <w:rPr>
          <w:lang w:val="uk-UA"/>
        </w:rPr>
        <w:t>ДЦНТІ,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1994</w:t>
      </w:r>
      <w:r w:rsidR="004047C6" w:rsidRPr="004047C6">
        <w:rPr>
          <w:lang w:val="uk-UA"/>
        </w:rPr>
        <w:t xml:space="preserve">. - </w:t>
      </w:r>
      <w:r w:rsidRPr="004047C6">
        <w:rPr>
          <w:lang w:val="uk-UA"/>
        </w:rPr>
        <w:t>40</w:t>
      </w:r>
      <w:r w:rsidR="004047C6" w:rsidRPr="004047C6">
        <w:rPr>
          <w:lang w:val="uk-UA"/>
        </w:rPr>
        <w:t xml:space="preserve"> </w:t>
      </w:r>
      <w:r w:rsidRPr="004047C6">
        <w:rPr>
          <w:lang w:val="uk-UA"/>
        </w:rPr>
        <w:t>с</w:t>
      </w:r>
      <w:r w:rsidR="004047C6" w:rsidRPr="004047C6">
        <w:rPr>
          <w:lang w:val="uk-UA"/>
        </w:rPr>
        <w:t xml:space="preserve">. </w:t>
      </w:r>
      <w:r w:rsidRPr="004047C6">
        <w:rPr>
          <w:lang w:val="uk-UA"/>
        </w:rPr>
        <w:t>Харітонов</w:t>
      </w:r>
      <w:r w:rsidR="004047C6" w:rsidRPr="004047C6">
        <w:rPr>
          <w:lang w:val="uk-UA"/>
        </w:rPr>
        <w:t>.</w:t>
      </w:r>
    </w:p>
    <w:p w:rsidR="004047C6" w:rsidRPr="00343473" w:rsidRDefault="004047C6" w:rsidP="00343473">
      <w:pPr>
        <w:pStyle w:val="af5"/>
        <w:rPr>
          <w:lang w:val="uk-UA"/>
        </w:rPr>
      </w:pPr>
      <w:bookmarkStart w:id="14" w:name="_GoBack"/>
      <w:bookmarkEnd w:id="14"/>
    </w:p>
    <w:sectPr w:rsidR="004047C6" w:rsidRPr="00343473" w:rsidSect="004047C6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0" w:h="16838" w:code="9"/>
      <w:pgMar w:top="1134" w:right="850" w:bottom="1134" w:left="1701" w:header="680" w:footer="680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FB4" w:rsidRDefault="007C6FB4">
      <w:r>
        <w:separator/>
      </w:r>
    </w:p>
  </w:endnote>
  <w:endnote w:type="continuationSeparator" w:id="0">
    <w:p w:rsidR="007C6FB4" w:rsidRDefault="007C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7C6" w:rsidRDefault="004047C6" w:rsidP="00380E48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047C6" w:rsidRDefault="004047C6" w:rsidP="00954B2E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7C6" w:rsidRDefault="004047C6" w:rsidP="004047C6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FB4" w:rsidRDefault="007C6FB4">
      <w:r>
        <w:separator/>
      </w:r>
    </w:p>
  </w:footnote>
  <w:footnote w:type="continuationSeparator" w:id="0">
    <w:p w:rsidR="007C6FB4" w:rsidRDefault="007C6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7C6" w:rsidRDefault="004047C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047C6" w:rsidRDefault="004047C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7C6" w:rsidRDefault="004047C6" w:rsidP="004047C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F06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4A41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4AB162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B937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9C00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0911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B965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AA072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B37C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2EAB12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8D00C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A055C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AFE37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F716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81E3C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F9061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2D854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4765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65BF207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1EC41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3915E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C7E325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C826B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13"/>
  </w:num>
  <w:num w:numId="3">
    <w:abstractNumId w:val="12"/>
  </w:num>
  <w:num w:numId="4">
    <w:abstractNumId w:val="11"/>
  </w:num>
  <w:num w:numId="5">
    <w:abstractNumId w:val="0"/>
  </w:num>
  <w:num w:numId="6">
    <w:abstractNumId w:val="21"/>
  </w:num>
  <w:num w:numId="7">
    <w:abstractNumId w:val="8"/>
  </w:num>
  <w:num w:numId="8">
    <w:abstractNumId w:val="22"/>
  </w:num>
  <w:num w:numId="9">
    <w:abstractNumId w:val="18"/>
  </w:num>
  <w:num w:numId="10">
    <w:abstractNumId w:val="14"/>
  </w:num>
  <w:num w:numId="11">
    <w:abstractNumId w:val="10"/>
  </w:num>
  <w:num w:numId="12">
    <w:abstractNumId w:val="23"/>
  </w:num>
  <w:num w:numId="13">
    <w:abstractNumId w:val="20"/>
  </w:num>
  <w:num w:numId="14">
    <w:abstractNumId w:val="5"/>
  </w:num>
  <w:num w:numId="15">
    <w:abstractNumId w:val="15"/>
  </w:num>
  <w:num w:numId="16">
    <w:abstractNumId w:val="4"/>
  </w:num>
  <w:num w:numId="17">
    <w:abstractNumId w:val="17"/>
  </w:num>
  <w:num w:numId="18">
    <w:abstractNumId w:val="2"/>
  </w:num>
  <w:num w:numId="19">
    <w:abstractNumId w:val="7"/>
  </w:num>
  <w:num w:numId="20">
    <w:abstractNumId w:val="3"/>
  </w:num>
  <w:num w:numId="21">
    <w:abstractNumId w:val="1"/>
  </w:num>
  <w:num w:numId="22">
    <w:abstractNumId w:val="9"/>
  </w:num>
  <w:num w:numId="23">
    <w:abstractNumId w:val="19"/>
  </w:num>
  <w:num w:numId="24">
    <w:abstractNumId w:val="12"/>
  </w:num>
  <w:num w:numId="25">
    <w:abstractNumId w:val="21"/>
  </w:num>
  <w:num w:numId="26">
    <w:abstractNumId w:val="18"/>
  </w:num>
  <w:num w:numId="27">
    <w:abstractNumId w:val="14"/>
  </w:num>
  <w:num w:numId="28">
    <w:abstractNumId w:val="23"/>
  </w:num>
  <w:num w:numId="29">
    <w:abstractNumId w:val="20"/>
  </w:num>
  <w:num w:numId="30">
    <w:abstractNumId w:val="5"/>
  </w:num>
  <w:num w:numId="31">
    <w:abstractNumId w:val="15"/>
  </w:num>
  <w:num w:numId="32">
    <w:abstractNumId w:val="4"/>
  </w:num>
  <w:num w:numId="33">
    <w:abstractNumId w:val="17"/>
  </w:num>
  <w:num w:numId="34">
    <w:abstractNumId w:val="2"/>
  </w:num>
  <w:num w:numId="35">
    <w:abstractNumId w:val="7"/>
  </w:num>
  <w:num w:numId="36">
    <w:abstractNumId w:val="6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B09"/>
    <w:rsid w:val="00021496"/>
    <w:rsid w:val="000262ED"/>
    <w:rsid w:val="00046C53"/>
    <w:rsid w:val="00101D5C"/>
    <w:rsid w:val="00122181"/>
    <w:rsid w:val="00162B44"/>
    <w:rsid w:val="0016371A"/>
    <w:rsid w:val="0018225C"/>
    <w:rsid w:val="001930B3"/>
    <w:rsid w:val="001C5E7C"/>
    <w:rsid w:val="001F2F04"/>
    <w:rsid w:val="00227E07"/>
    <w:rsid w:val="00272B09"/>
    <w:rsid w:val="0028763E"/>
    <w:rsid w:val="00296262"/>
    <w:rsid w:val="00311D71"/>
    <w:rsid w:val="003341E9"/>
    <w:rsid w:val="00343473"/>
    <w:rsid w:val="0036510C"/>
    <w:rsid w:val="00380E48"/>
    <w:rsid w:val="00384640"/>
    <w:rsid w:val="003C0291"/>
    <w:rsid w:val="003D38E7"/>
    <w:rsid w:val="003F1749"/>
    <w:rsid w:val="004047C6"/>
    <w:rsid w:val="00464E4E"/>
    <w:rsid w:val="004A3567"/>
    <w:rsid w:val="004B2EBF"/>
    <w:rsid w:val="004C56DF"/>
    <w:rsid w:val="004E71CA"/>
    <w:rsid w:val="0052188A"/>
    <w:rsid w:val="005A3906"/>
    <w:rsid w:val="005D1C08"/>
    <w:rsid w:val="005E1571"/>
    <w:rsid w:val="0061647A"/>
    <w:rsid w:val="00640F61"/>
    <w:rsid w:val="006825BE"/>
    <w:rsid w:val="006867C6"/>
    <w:rsid w:val="006D1C9B"/>
    <w:rsid w:val="006F13B1"/>
    <w:rsid w:val="00730ADB"/>
    <w:rsid w:val="007C0B15"/>
    <w:rsid w:val="007C6FB4"/>
    <w:rsid w:val="00865DEE"/>
    <w:rsid w:val="008B2277"/>
    <w:rsid w:val="008F39D7"/>
    <w:rsid w:val="00912B48"/>
    <w:rsid w:val="00917BD8"/>
    <w:rsid w:val="00952D77"/>
    <w:rsid w:val="00954B2E"/>
    <w:rsid w:val="00A41E96"/>
    <w:rsid w:val="00A96487"/>
    <w:rsid w:val="00AD16F6"/>
    <w:rsid w:val="00AF7F2E"/>
    <w:rsid w:val="00B2039C"/>
    <w:rsid w:val="00B5102B"/>
    <w:rsid w:val="00BE584D"/>
    <w:rsid w:val="00C01C1C"/>
    <w:rsid w:val="00C05079"/>
    <w:rsid w:val="00C26580"/>
    <w:rsid w:val="00C8508A"/>
    <w:rsid w:val="00CA60FD"/>
    <w:rsid w:val="00CC2B0E"/>
    <w:rsid w:val="00CD6DF3"/>
    <w:rsid w:val="00D03E14"/>
    <w:rsid w:val="00D134D0"/>
    <w:rsid w:val="00D25DEB"/>
    <w:rsid w:val="00D923C1"/>
    <w:rsid w:val="00DA5925"/>
    <w:rsid w:val="00DC1E37"/>
    <w:rsid w:val="00DE2A2F"/>
    <w:rsid w:val="00E024F3"/>
    <w:rsid w:val="00E064FD"/>
    <w:rsid w:val="00EA75C9"/>
    <w:rsid w:val="00F254FC"/>
    <w:rsid w:val="00F32ADB"/>
    <w:rsid w:val="00F93A4B"/>
    <w:rsid w:val="00FA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39536B-9630-4597-B6F8-4E5A1D1E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4047C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4047C6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4047C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4047C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4047C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4047C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4047C6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4047C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4047C6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4047C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4047C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4047C6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4047C6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4047C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4047C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047C6"/>
    <w:pPr>
      <w:numPr>
        <w:numId w:val="36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4047C6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4047C6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4047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4047C6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4047C6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4047C6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4047C6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4047C6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4047C6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4047C6"/>
    <w:rPr>
      <w:color w:val="FFFFFF"/>
    </w:rPr>
  </w:style>
  <w:style w:type="paragraph" w:customStyle="1" w:styleId="af6">
    <w:name w:val="содержание"/>
    <w:uiPriority w:val="99"/>
    <w:rsid w:val="004047C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047C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4047C6"/>
    <w:pPr>
      <w:jc w:val="center"/>
    </w:pPr>
  </w:style>
  <w:style w:type="paragraph" w:customStyle="1" w:styleId="af8">
    <w:name w:val="ТАБЛИЦА"/>
    <w:next w:val="a1"/>
    <w:autoRedefine/>
    <w:uiPriority w:val="99"/>
    <w:rsid w:val="004047C6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4047C6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4047C6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4047C6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4047C6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4047C6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8888">
      <w:marLeft w:val="0"/>
      <w:marRight w:val="200"/>
      <w:marTop w:val="1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8894">
          <w:marLeft w:val="200"/>
          <w:marRight w:val="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8890">
      <w:marLeft w:val="0"/>
      <w:marRight w:val="200"/>
      <w:marTop w:val="1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8889">
          <w:marLeft w:val="200"/>
          <w:marRight w:val="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8892">
      <w:marLeft w:val="0"/>
      <w:marRight w:val="200"/>
      <w:marTop w:val="1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8893">
          <w:marLeft w:val="200"/>
          <w:marRight w:val="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5899</Words>
  <Characters>33629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 </Company>
  <LinksUpToDate>false</LinksUpToDate>
  <CharactersWithSpaces>39450</CharactersWithSpaces>
  <SharedDoc>false</SharedDoc>
  <HLinks>
    <vt:vector size="42" baseType="variant"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_Toc292538811</vt:lpwstr>
      </vt:variant>
      <vt:variant>
        <vt:i4>1245243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_Toc292538809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_Toc292538807</vt:lpwstr>
      </vt:variant>
      <vt:variant>
        <vt:i4>1245243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_Toc292538805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_Toc292538803</vt:lpwstr>
      </vt:variant>
      <vt:variant>
        <vt:i4>1245243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_Toc292538801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_Toc292538799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AK</dc:creator>
  <cp:keywords/>
  <dc:description/>
  <cp:lastModifiedBy>admin</cp:lastModifiedBy>
  <cp:revision>2</cp:revision>
  <cp:lastPrinted>2009-12-01T15:05:00Z</cp:lastPrinted>
  <dcterms:created xsi:type="dcterms:W3CDTF">2014-03-27T02:09:00Z</dcterms:created>
  <dcterms:modified xsi:type="dcterms:W3CDTF">2014-03-27T02:09:00Z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