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3C92" w:rsidRPr="002B2CCE" w:rsidRDefault="00663C92" w:rsidP="002B2CCE">
      <w:pPr>
        <w:pStyle w:val="11"/>
        <w:tabs>
          <w:tab w:val="clear" w:pos="9345"/>
        </w:tabs>
        <w:spacing w:line="360" w:lineRule="auto"/>
        <w:ind w:firstLine="709"/>
        <w:jc w:val="both"/>
        <w:rPr>
          <w:b/>
        </w:rPr>
      </w:pPr>
      <w:r w:rsidRPr="002B2CCE">
        <w:rPr>
          <w:b/>
        </w:rPr>
        <w:t>Зміст</w:t>
      </w:r>
    </w:p>
    <w:p w:rsidR="002B2CCE" w:rsidRDefault="002B2CCE" w:rsidP="002B2CCE">
      <w:pPr>
        <w:pStyle w:val="11"/>
        <w:tabs>
          <w:tab w:val="clear" w:pos="9345"/>
        </w:tabs>
        <w:spacing w:line="360" w:lineRule="auto"/>
        <w:ind w:firstLine="709"/>
        <w:jc w:val="both"/>
      </w:pPr>
    </w:p>
    <w:p w:rsidR="00663C92" w:rsidRPr="002B2CCE" w:rsidRDefault="00663C92" w:rsidP="002B2CCE">
      <w:pPr>
        <w:pStyle w:val="11"/>
        <w:tabs>
          <w:tab w:val="clear" w:pos="9345"/>
        </w:tabs>
        <w:spacing w:line="360" w:lineRule="auto"/>
        <w:jc w:val="both"/>
        <w:rPr>
          <w:noProof/>
        </w:rPr>
      </w:pPr>
      <w:r w:rsidRPr="002B2CCE">
        <w:fldChar w:fldCharType="begin"/>
      </w:r>
      <w:r w:rsidRPr="002B2CCE">
        <w:instrText xml:space="preserve"> TOC \o "1-3" \h \z \u </w:instrText>
      </w:r>
      <w:r w:rsidRPr="002B2CCE">
        <w:fldChar w:fldCharType="separate"/>
      </w:r>
      <w:r w:rsidRPr="00925E39">
        <w:rPr>
          <w:rStyle w:val="a8"/>
          <w:noProof/>
          <w:color w:val="auto"/>
          <w:u w:val="none"/>
        </w:rPr>
        <w:t>1. Предмет і завдання педагогіки, її основні категорії, їх сутність. Система педагогічних наук</w:t>
      </w:r>
    </w:p>
    <w:p w:rsidR="00663C92" w:rsidRPr="002B2CCE" w:rsidRDefault="00BD5654" w:rsidP="002B2CCE">
      <w:pPr>
        <w:pStyle w:val="11"/>
        <w:tabs>
          <w:tab w:val="clear" w:pos="9345"/>
        </w:tabs>
        <w:spacing w:line="360" w:lineRule="auto"/>
        <w:jc w:val="both"/>
        <w:rPr>
          <w:rStyle w:val="a8"/>
          <w:noProof/>
          <w:color w:val="auto"/>
          <w:u w:val="none"/>
        </w:rPr>
      </w:pPr>
      <w:hyperlink w:anchor="_Toc291751134" w:history="1">
        <w:r w:rsidR="00663C92" w:rsidRPr="002B2CCE">
          <w:rPr>
            <w:rStyle w:val="a8"/>
            <w:noProof/>
            <w:color w:val="auto"/>
            <w:u w:val="none"/>
          </w:rPr>
          <w:t>2. Вчитель, його функції, соціально-педагогічні якості і вміння</w:t>
        </w:r>
      </w:hyperlink>
    </w:p>
    <w:p w:rsidR="001F3166" w:rsidRPr="002B2CCE" w:rsidRDefault="001F3166" w:rsidP="002B2CCE">
      <w:pPr>
        <w:spacing w:line="360" w:lineRule="auto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Використана література</w:t>
      </w:r>
    </w:p>
    <w:p w:rsidR="002B2CCE" w:rsidRDefault="00663C92" w:rsidP="002B2CCE">
      <w:pPr>
        <w:pStyle w:val="1"/>
        <w:spacing w:before="0" w:beforeAutospacing="0" w:after="0" w:afterAutospacing="0" w:line="360" w:lineRule="auto"/>
        <w:jc w:val="both"/>
        <w:rPr>
          <w:rFonts w:cs="Times New Roman"/>
          <w:szCs w:val="28"/>
          <w:lang w:val="uk-UA"/>
        </w:rPr>
      </w:pPr>
      <w:r w:rsidRPr="002B2CCE">
        <w:fldChar w:fldCharType="end"/>
      </w:r>
    </w:p>
    <w:p w:rsidR="00663C92" w:rsidRPr="002B2CCE" w:rsidRDefault="00663C92" w:rsidP="002B2CCE">
      <w:pPr>
        <w:pStyle w:val="1"/>
        <w:spacing w:before="0" w:beforeAutospacing="0" w:after="0" w:afterAutospacing="0" w:line="360" w:lineRule="auto"/>
        <w:ind w:firstLine="709"/>
        <w:jc w:val="both"/>
        <w:rPr>
          <w:rFonts w:cs="Times New Roman"/>
          <w:kern w:val="0"/>
          <w:szCs w:val="28"/>
          <w:lang w:val="uk-UA"/>
        </w:rPr>
      </w:pPr>
      <w:r w:rsidRPr="002B2CCE">
        <w:rPr>
          <w:rFonts w:cs="Times New Roman"/>
          <w:szCs w:val="28"/>
          <w:lang w:val="uk-UA"/>
        </w:rPr>
        <w:br w:type="page"/>
      </w:r>
      <w:bookmarkStart w:id="0" w:name="_Toc291751133"/>
      <w:r w:rsidRPr="002B2CCE">
        <w:rPr>
          <w:rFonts w:cs="Times New Roman"/>
          <w:kern w:val="0"/>
          <w:szCs w:val="28"/>
          <w:lang w:val="uk-UA"/>
        </w:rPr>
        <w:t>1. Предмет і завдання педагогіки, її основні категорії, їх сутність. Система педагогічних наук</w:t>
      </w:r>
      <w:bookmarkEnd w:id="0"/>
    </w:p>
    <w:p w:rsidR="002B2CCE" w:rsidRDefault="002B2CCE" w:rsidP="002B2CCE">
      <w:pPr>
        <w:widowControl/>
        <w:shd w:val="clear" w:color="auto" w:fill="FFFFFF"/>
        <w:spacing w:line="360" w:lineRule="auto"/>
        <w:ind w:firstLine="709"/>
        <w:jc w:val="both"/>
        <w:rPr>
          <w:b/>
          <w:bCs/>
          <w:iCs/>
          <w:sz w:val="28"/>
          <w:szCs w:val="28"/>
          <w:lang w:val="uk-UA"/>
        </w:rPr>
      </w:pP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b/>
          <w:bCs/>
          <w:iCs/>
          <w:sz w:val="28"/>
          <w:szCs w:val="28"/>
          <w:lang w:val="uk-UA"/>
        </w:rPr>
        <w:t xml:space="preserve">Педагогіка </w:t>
      </w:r>
      <w:r w:rsidRPr="002B2CCE">
        <w:rPr>
          <w:sz w:val="28"/>
          <w:szCs w:val="28"/>
          <w:lang w:val="uk-UA"/>
        </w:rPr>
        <w:t xml:space="preserve">— наука, що </w:t>
      </w:r>
      <w:r w:rsidRPr="002B2CCE">
        <w:rPr>
          <w:iCs/>
          <w:sz w:val="28"/>
          <w:szCs w:val="28"/>
          <w:lang w:val="uk-UA"/>
        </w:rPr>
        <w:t>вивчає процеси виховання, навчання і розвитку особистості.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Назва її походить від грецьких слів «</w:t>
      </w:r>
      <w:r w:rsidRPr="002B2CCE">
        <w:rPr>
          <w:sz w:val="28"/>
          <w:szCs w:val="28"/>
          <w:lang w:val="en-US"/>
        </w:rPr>
        <w:t>paidos</w:t>
      </w:r>
      <w:r w:rsidRPr="002B2CCE">
        <w:rPr>
          <w:sz w:val="28"/>
          <w:szCs w:val="28"/>
          <w:lang w:val="uk-UA"/>
        </w:rPr>
        <w:t>» — дитина і «а</w:t>
      </w:r>
      <w:r w:rsidRPr="002B2CCE">
        <w:rPr>
          <w:sz w:val="28"/>
          <w:szCs w:val="28"/>
          <w:lang w:val="en-US"/>
        </w:rPr>
        <w:t>g</w:t>
      </w:r>
      <w:r w:rsidRPr="002B2CCE">
        <w:rPr>
          <w:sz w:val="28"/>
          <w:szCs w:val="28"/>
          <w:lang w:val="uk-UA"/>
        </w:rPr>
        <w:t>о» — веду, тобто „дітородіння”.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</w:rPr>
      </w:pPr>
      <w:r w:rsidRPr="002B2CCE">
        <w:rPr>
          <w:b/>
          <w:bCs/>
          <w:iCs/>
          <w:sz w:val="28"/>
          <w:szCs w:val="28"/>
          <w:lang w:val="uk-UA"/>
        </w:rPr>
        <w:t xml:space="preserve">Предмет педагогіки </w:t>
      </w:r>
      <w:r w:rsidRPr="002B2CCE">
        <w:rPr>
          <w:sz w:val="28"/>
          <w:szCs w:val="28"/>
          <w:lang w:val="uk-UA"/>
        </w:rPr>
        <w:t xml:space="preserve">— </w:t>
      </w:r>
      <w:r w:rsidRPr="002B2CCE">
        <w:rPr>
          <w:iCs/>
          <w:sz w:val="28"/>
          <w:szCs w:val="28"/>
          <w:lang w:val="uk-UA"/>
        </w:rPr>
        <w:t xml:space="preserve">особлива сфера суспільної діяльності з виховання людини, складовими частинами якої </w:t>
      </w:r>
      <w:r w:rsidRPr="002B2CCE">
        <w:rPr>
          <w:sz w:val="28"/>
          <w:szCs w:val="28"/>
          <w:lang w:val="uk-UA"/>
        </w:rPr>
        <w:t xml:space="preserve">є освіта </w:t>
      </w:r>
      <w:r w:rsidRPr="002B2CCE">
        <w:rPr>
          <w:iCs/>
          <w:sz w:val="28"/>
          <w:szCs w:val="28"/>
          <w:lang w:val="uk-UA"/>
        </w:rPr>
        <w:t>навчання</w:t>
      </w:r>
      <w:r w:rsidR="002B2CCE">
        <w:rPr>
          <w:iCs/>
          <w:sz w:val="28"/>
          <w:szCs w:val="28"/>
          <w:lang w:val="uk-UA"/>
        </w:rPr>
        <w:t>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Педагогіка досліджує виховання як свідомий і планомірний процес підготовки людини до життя і праці, розкриває його сутність, закономірності, тенденції та перспективи, вивчає принципи і правила, які регулюють виховну діяльність</w:t>
      </w:r>
      <w:r w:rsidRPr="002B2CCE">
        <w:rPr>
          <w:sz w:val="28"/>
          <w:szCs w:val="28"/>
        </w:rPr>
        <w:t>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Педагогіка вивчає процеси виховання, освіти і навчання лише у властивих їй межах, розглядає у цих процесах тільки педагогічний аспект. Вона досліджує те, на яких загально</w:t>
      </w:r>
      <w:r w:rsidR="002B2CCE">
        <w:rPr>
          <w:sz w:val="28"/>
          <w:szCs w:val="28"/>
          <w:lang w:val="uk-UA"/>
        </w:rPr>
        <w:t>-</w:t>
      </w:r>
      <w:r w:rsidRPr="002B2CCE">
        <w:rPr>
          <w:sz w:val="28"/>
          <w:szCs w:val="28"/>
          <w:lang w:val="uk-UA"/>
        </w:rPr>
        <w:t>педагогічних засадах, завдяки яким засобам виховної роботи потрібно будувати виховний процес, освіту і навчання людей різних вікових груп в освітніх закладах, в усіх типах установ, організацій і трудових колективів.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>Основні педагогічні категорії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Педагогіка має свій понятійний апарат — систему педагогічних понять, які виражають наукові узагальнення. Ці поняття називають категоріями педагогіки. Категорії — найзагальніші поняття, що відображають основні, найістотніші сторони, властивості та зв'язки явищ об'єктивного світу.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 xml:space="preserve">Найважливіші педагогічні категорії — </w:t>
      </w:r>
      <w:r w:rsidRPr="002B2CCE">
        <w:rPr>
          <w:iCs/>
          <w:sz w:val="28"/>
          <w:szCs w:val="28"/>
          <w:lang w:val="uk-UA"/>
        </w:rPr>
        <w:t xml:space="preserve">виховання, освіта і навчання. </w:t>
      </w:r>
      <w:r w:rsidRPr="002B2CCE">
        <w:rPr>
          <w:sz w:val="28"/>
          <w:szCs w:val="28"/>
          <w:lang w:val="uk-UA"/>
        </w:rPr>
        <w:t>Вони охоплюють сукупність реальних явищ, теоретичних і практичних питань, що належать до предмета педагогічної науки.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Виховання — соціальне явище, властиве тільки людям, є однією зі сфер суспільно-необхідної діяльності.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b/>
          <w:bCs/>
          <w:iCs/>
          <w:sz w:val="28"/>
          <w:szCs w:val="28"/>
          <w:lang w:val="uk-UA"/>
        </w:rPr>
        <w:t xml:space="preserve">Виховання </w:t>
      </w:r>
      <w:r w:rsidRPr="002B2CCE">
        <w:rPr>
          <w:sz w:val="28"/>
          <w:szCs w:val="28"/>
          <w:lang w:val="uk-UA"/>
        </w:rPr>
        <w:t xml:space="preserve">— </w:t>
      </w:r>
      <w:r w:rsidRPr="002B2CCE">
        <w:rPr>
          <w:iCs/>
          <w:sz w:val="28"/>
          <w:szCs w:val="28"/>
          <w:lang w:val="uk-UA"/>
        </w:rPr>
        <w:t>цілеспрямований та організований процес формування особистості.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Основне його призначення полягає у забезпеченні життєвої наступності поколінь, що не можливе без засвоєння і розвитку новими поколіннями суспільно-трудового досвіду.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Поняття «виховання» розуміють по-різному. У широкому розумінні — це процес формування особистості, що відбувається під впливом соціальних умову</w:t>
      </w:r>
      <w:r w:rsidR="002B2CCE">
        <w:rPr>
          <w:sz w:val="28"/>
          <w:szCs w:val="28"/>
          <w:lang w:val="uk-UA"/>
        </w:rPr>
        <w:t xml:space="preserve">. </w:t>
      </w:r>
      <w:r w:rsidRPr="002B2CCE">
        <w:rPr>
          <w:sz w:val="28"/>
          <w:szCs w:val="28"/>
          <w:lang w:val="uk-UA"/>
        </w:rPr>
        <w:t>Оскільки дійсність нерідко буває суперечливою і конфліктною, то особистість може не тільки формуватися під впливом оточення, а й деформуватись під тиском антисоціальних явищ чи протистояти їм.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Виховання (в широкому педагогічному розумінні) — формування особистості дитини під впливом діяльності педагогічного колективу закладу освіти, яке базується на педагогічній теорії, передовому педагогічному досвіді.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Одним з елементів виховання є освіта.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b/>
          <w:bCs/>
          <w:iCs/>
          <w:sz w:val="28"/>
          <w:szCs w:val="28"/>
          <w:lang w:val="uk-UA"/>
        </w:rPr>
        <w:t xml:space="preserve">Освіта </w:t>
      </w:r>
      <w:r w:rsidRPr="002B2CCE">
        <w:rPr>
          <w:sz w:val="28"/>
          <w:szCs w:val="28"/>
          <w:lang w:val="uk-UA"/>
        </w:rPr>
        <w:t xml:space="preserve">— </w:t>
      </w:r>
      <w:r w:rsidRPr="002B2CCE">
        <w:rPr>
          <w:iCs/>
          <w:sz w:val="28"/>
          <w:szCs w:val="28"/>
          <w:lang w:val="uk-UA"/>
        </w:rPr>
        <w:t xml:space="preserve">процес засвоєння систематизованих знань і формування на їх основі світогляду, розвитку пізнавальних можливостей, </w:t>
      </w:r>
      <w:r w:rsidRPr="002B2CCE">
        <w:rPr>
          <w:sz w:val="28"/>
          <w:szCs w:val="28"/>
          <w:lang w:val="uk-UA"/>
        </w:rPr>
        <w:t xml:space="preserve">а </w:t>
      </w:r>
      <w:r w:rsidRPr="002B2CCE">
        <w:rPr>
          <w:iCs/>
          <w:sz w:val="28"/>
          <w:szCs w:val="28"/>
          <w:lang w:val="uk-UA"/>
        </w:rPr>
        <w:t xml:space="preserve">також набуття умінь і </w:t>
      </w:r>
      <w:r w:rsidRPr="002B2CCE">
        <w:rPr>
          <w:sz w:val="28"/>
          <w:szCs w:val="28"/>
          <w:lang w:val="uk-UA"/>
        </w:rPr>
        <w:t xml:space="preserve">навичок для </w:t>
      </w:r>
      <w:r w:rsidRPr="002B2CCE">
        <w:rPr>
          <w:iCs/>
          <w:sz w:val="28"/>
          <w:szCs w:val="28"/>
          <w:lang w:val="uk-UA"/>
        </w:rPr>
        <w:t>практичного застосування загальноосвітніх і професійних знань.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Термін «освіта» вживається на означення не тільки процесу розумового виховання і підготовки до виконання певних суспільних функцій, а й результату цього процесу: певного рівня освіченості, ступеня озброєності знаннями, уміннями і навичками, а також характеру освіченості (неповна середня, повна середня або вища, загальна чи професійна освіта). Здобуття певної освіти відповідає і певному статусу людини в суспільстві, його вченому ступеню (згідно зі ст. 37 Закону «Про освіту» — бакалавр, магістр, кандидат, доктор наук).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b/>
          <w:bCs/>
          <w:iCs/>
          <w:sz w:val="28"/>
          <w:szCs w:val="28"/>
          <w:lang w:val="uk-UA"/>
        </w:rPr>
        <w:t xml:space="preserve">Навчання </w:t>
      </w:r>
      <w:r w:rsidRPr="002B2CCE">
        <w:rPr>
          <w:sz w:val="28"/>
          <w:szCs w:val="28"/>
          <w:lang w:val="uk-UA"/>
        </w:rPr>
        <w:t xml:space="preserve">— </w:t>
      </w:r>
      <w:r w:rsidRPr="002B2CCE">
        <w:rPr>
          <w:iCs/>
          <w:sz w:val="28"/>
          <w:szCs w:val="28"/>
          <w:lang w:val="uk-UA"/>
        </w:rPr>
        <w:t>цілеспрямована взаємодія вчителя й учнів, у процесі якої засвоюються знання, формуються уміння й навички.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Навчання не є механічною передачею знань учителем учням. Це — їх спільна праця, в якій викладання й учіння перебувають у єдності й взаємодії. Провідна роль у цьому процесі належить учителю, який викладає учням навчальний матеріал, спонукає їх до учіння, спрямовує та організовує їх пізнавальну діяльність, навчає засобам і прийомам засвоєння знань, умінь і навичок, перевіряє, контролює та оцінює їх працю.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Виховання, освіта і навчання — три найважливіші напрями педагогічної діяльності, які органічно пов'язані між</w:t>
      </w:r>
      <w:r w:rsidR="002B2CCE">
        <w:rPr>
          <w:sz w:val="28"/>
          <w:szCs w:val="28"/>
          <w:lang w:val="uk-UA"/>
        </w:rPr>
        <w:t xml:space="preserve"> </w:t>
      </w:r>
      <w:r w:rsidRPr="002B2CCE">
        <w:rPr>
          <w:sz w:val="28"/>
          <w:szCs w:val="28"/>
          <w:lang w:val="uk-UA"/>
        </w:rPr>
        <w:t>собою і доповнюють один одного, їх взаємозв'язок — одна з основних педагогічних закономірностей.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iCs/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>Система педагогічних наук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Педагогічна наука об'єднує до двадцяти педагогічних галузей, їх кількість зростає залежно від суспільних потреб (йдеться про самостійні науки із своїм предметом, методами дослідження, понятійно-категорійним апаратом).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Загальна педагогіка. </w:t>
      </w:r>
      <w:r w:rsidRPr="002B2CCE">
        <w:rPr>
          <w:sz w:val="28"/>
          <w:szCs w:val="28"/>
          <w:lang w:val="uk-UA"/>
        </w:rPr>
        <w:t>Вивчає і формулює принципи, форми і методи навчання й виховання, які є загальними для всіх вікових груп та навчально-виховних закладів. Складається з чотирьох розділів:</w:t>
      </w:r>
    </w:p>
    <w:p w:rsidR="00663C92" w:rsidRPr="002B2CCE" w:rsidRDefault="00663C92" w:rsidP="002B2CCE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основи педагогіки (її філософські засади, характеристика систем освіти);</w:t>
      </w:r>
    </w:p>
    <w:p w:rsidR="00663C92" w:rsidRPr="002B2CCE" w:rsidRDefault="00663C92" w:rsidP="002B2CCE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теорія навчання та освіти (дидактика — сутність процесу навчання і змісту освіти);</w:t>
      </w:r>
    </w:p>
    <w:p w:rsidR="00663C92" w:rsidRPr="002B2CCE" w:rsidRDefault="00663C92" w:rsidP="002B2CCE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теорія виховання (сутність процесу виховання, організації виховного процесу);</w:t>
      </w:r>
    </w:p>
    <w:p w:rsidR="00663C92" w:rsidRPr="002B2CCE" w:rsidRDefault="00663C92" w:rsidP="002B2CCE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теорія управління навчально-виховним процесом (школознавство — система управління школою і діяльність органів освіти).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 xml:space="preserve">Вікова педагогіка. </w:t>
      </w:r>
      <w:r w:rsidRPr="002B2CCE">
        <w:rPr>
          <w:sz w:val="28"/>
          <w:szCs w:val="28"/>
          <w:lang w:val="uk-UA"/>
        </w:rPr>
        <w:t>Вивчає закономірності виховання й навчання, організаційні форми й методи навчально-виховного процесу стосовно різних вікових груп, її поділяють на такі напрями: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дошкільна педагогіка (закономірності виховання дітей дошкільного віку у сім'ї, в дошкільних виховних закладах);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педагогіка загальноосвітньої школи (зміст, форми й методи навчання і виховання школярів).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 xml:space="preserve">Професійна педагогіка. </w:t>
      </w:r>
      <w:r w:rsidRPr="002B2CCE">
        <w:rPr>
          <w:sz w:val="28"/>
          <w:szCs w:val="28"/>
          <w:lang w:val="uk-UA"/>
        </w:rPr>
        <w:t>Досліджує і розробляє питання підготовки фахівців для різних галузей народного господарства. Залежно від рівня освіти існують такі напрями: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— педагогіка професійно-технічної освіти (підготовка кваліфікованих робітників і фахівців середньої ланки для різних галузей народного господарства);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педагогіка вищої школи (навчально-виховний процес у вищих закладах освіти, проблеми здобуття вищої освіти).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 xml:space="preserve">Спеціальна педагогіка (дефектологія). </w:t>
      </w:r>
      <w:r w:rsidRPr="002B2CCE">
        <w:rPr>
          <w:sz w:val="28"/>
          <w:szCs w:val="28"/>
          <w:lang w:val="uk-UA"/>
        </w:rPr>
        <w:t>Вивчає проблеми і розробляє методи виховання, навчання та освіти дітей з різними фізичними або психічними вадами. Залежно від виду дефектів педагогічні знання цієї галузі поділяють на такі напрями: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— сурдопедагогіка (навчання й виховання глухонімих, глухих і туговухих дітей);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логопедія (навчання й виховання дітей з порушеннями мовлення);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тифлопедагогіка (навчання й виховання сліпих та слабозорих дітей);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олігофренопедагогіка (навчання й виховання розумово відсталих і дітей із уповільненим розумовим розвитком).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Історія педагогіки. </w:t>
      </w:r>
      <w:r w:rsidRPr="002B2CCE">
        <w:rPr>
          <w:sz w:val="28"/>
          <w:szCs w:val="28"/>
          <w:lang w:val="uk-UA"/>
        </w:rPr>
        <w:t>Висвітлює процес розвитку теорії та практики навчання й виховання в різні історичні епохи, різних країн і народів.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Методики викладання окремих предметів. </w:t>
      </w:r>
      <w:r w:rsidRPr="002B2CCE">
        <w:rPr>
          <w:sz w:val="28"/>
          <w:szCs w:val="28"/>
          <w:lang w:val="uk-UA"/>
        </w:rPr>
        <w:t>Вивчають закономірності викладання і вивчення конкретних навчальних дисциплін у закладах освіти різних типів.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Шкільна гігієна. </w:t>
      </w:r>
      <w:r w:rsidRPr="002B2CCE">
        <w:rPr>
          <w:sz w:val="28"/>
          <w:szCs w:val="28"/>
          <w:lang w:val="uk-UA"/>
        </w:rPr>
        <w:t>Вивчає і визначає санітарно-гігієнічні умови життя учнів, організацію навчального процесу залежно від віку, стану здоров'я.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Порівняльна педагогіка. </w:t>
      </w:r>
      <w:r w:rsidRPr="002B2CCE">
        <w:rPr>
          <w:sz w:val="28"/>
          <w:szCs w:val="28"/>
          <w:lang w:val="uk-UA"/>
        </w:rPr>
        <w:t>Порівнює системи народної освіти різних країн.</w:t>
      </w:r>
    </w:p>
    <w:p w:rsidR="00663C92" w:rsidRPr="002B2CCE" w:rsidRDefault="00663C92" w:rsidP="002B2CCE">
      <w:pPr>
        <w:widowControl/>
        <w:numPr>
          <w:ilvl w:val="0"/>
          <w:numId w:val="1"/>
        </w:num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 xml:space="preserve">Галузеві педагогіки. </w:t>
      </w:r>
      <w:r w:rsidRPr="002B2CCE">
        <w:rPr>
          <w:sz w:val="28"/>
          <w:szCs w:val="28"/>
          <w:lang w:val="uk-UA"/>
        </w:rPr>
        <w:t>До них належать спортивна, авіаційна, військова, інженерна, медична, культурно-освітня; педагогіка виправно-трудової системи, педагогіка підвищення кваліфікації та перекваліфікації спеціалістів, робітничих кадрів.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 xml:space="preserve">Соціальна педагогіка. </w:t>
      </w:r>
      <w:r w:rsidRPr="002B2CCE">
        <w:rPr>
          <w:sz w:val="28"/>
          <w:szCs w:val="28"/>
          <w:lang w:val="uk-UA"/>
        </w:rPr>
        <w:t>Вивчає закономірності й механізми становлення і розвитку особистості в процесі здобуття освіти і виховання у різних соціальних інститутах.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Науково-теоретичну структуру соціальної педагогіки утворюють: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агогіка (проблеми попередження відхилень у поведінці дітей та підлітків);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герогіка (соціально-педагогічні проблеми людей похилого віку);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— андрагогіка (освіта й виховання людини протягом усього її життя);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en-US"/>
        </w:rPr>
      </w:pPr>
      <w:r w:rsidRPr="002B2CCE">
        <w:rPr>
          <w:sz w:val="28"/>
          <w:szCs w:val="28"/>
          <w:lang w:val="uk-UA"/>
        </w:rPr>
        <w:t>— віктимологія (проблеми категорії людей, які стали жертвами несприятливих умов соціальної організації та насильства).</w:t>
      </w:r>
    </w:p>
    <w:p w:rsidR="00CE37F9" w:rsidRPr="00CE7826" w:rsidRDefault="00CE37F9" w:rsidP="00CE37F9">
      <w:pPr>
        <w:spacing w:line="360" w:lineRule="auto"/>
        <w:ind w:firstLine="709"/>
        <w:jc w:val="both"/>
        <w:rPr>
          <w:color w:val="FFFFFF"/>
          <w:sz w:val="28"/>
          <w:szCs w:val="28"/>
          <w:lang w:val="uk-UA"/>
        </w:rPr>
      </w:pPr>
      <w:r w:rsidRPr="00CE7826">
        <w:rPr>
          <w:color w:val="FFFFFF"/>
          <w:sz w:val="28"/>
          <w:szCs w:val="28"/>
          <w:lang w:val="uk-UA"/>
        </w:rPr>
        <w:t>педагогіка вчитель виховання</w:t>
      </w:r>
    </w:p>
    <w:p w:rsidR="00663C92" w:rsidRPr="002B2CCE" w:rsidRDefault="00663C92" w:rsidP="002B2CCE">
      <w:pPr>
        <w:pStyle w:val="1"/>
        <w:spacing w:before="0" w:beforeAutospacing="0" w:after="0" w:afterAutospacing="0" w:line="360" w:lineRule="auto"/>
        <w:ind w:firstLine="709"/>
        <w:jc w:val="both"/>
        <w:rPr>
          <w:rFonts w:cs="Times New Roman"/>
          <w:kern w:val="0"/>
          <w:szCs w:val="28"/>
          <w:lang w:val="uk-UA"/>
        </w:rPr>
      </w:pPr>
      <w:bookmarkStart w:id="1" w:name="_Toc291751134"/>
      <w:r w:rsidRPr="002B2CCE">
        <w:rPr>
          <w:rFonts w:cs="Times New Roman"/>
          <w:kern w:val="0"/>
          <w:szCs w:val="28"/>
          <w:lang w:val="uk-UA"/>
        </w:rPr>
        <w:t>2. Вчитель, його функції, соціально-педагогічні якості і вміння</w:t>
      </w:r>
      <w:bookmarkEnd w:id="1"/>
    </w:p>
    <w:p w:rsidR="002B2CCE" w:rsidRDefault="002B2CCE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>Справжній педагог повинен працювати на майбутнє, випереджати свій час. Його має хвилювати не лише окрема індивідуальність, а світ людей. Завдяки цьому педагогічна професія стає творчою місією. Місія педагога — це не лише його власні інтереси, мотиви, плани. Він є посередником між дітьми та системою ідей, традиціями, культурою свого народу і людства. Його обов'язок — виховувати гідних людей, здатних примножувати здобутки людської цивілізації.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 xml:space="preserve">Важливу роль відіграють особистісні якості педагога, його чутливість до іншої людини, гуманність у помислах і діях. Але це не знижує актуальності такої його риси як </w:t>
      </w:r>
      <w:r w:rsidRPr="002B2CCE">
        <w:rPr>
          <w:iCs/>
          <w:sz w:val="28"/>
          <w:szCs w:val="28"/>
          <w:lang w:val="uk-UA"/>
        </w:rPr>
        <w:t>вимогливість.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("Працю </w:t>
      </w:r>
      <w:r w:rsidRPr="002B2CCE">
        <w:rPr>
          <w:sz w:val="28"/>
          <w:szCs w:val="28"/>
          <w:lang w:val="uk-UA"/>
        </w:rPr>
        <w:t xml:space="preserve">справжнього педагога живить </w:t>
      </w:r>
      <w:r w:rsidRPr="002B2CCE">
        <w:rPr>
          <w:iCs/>
          <w:sz w:val="28"/>
          <w:szCs w:val="28"/>
          <w:lang w:val="uk-UA"/>
        </w:rPr>
        <w:t xml:space="preserve">віра в людину. </w:t>
      </w:r>
      <w:r w:rsidRPr="002B2CCE">
        <w:rPr>
          <w:sz w:val="28"/>
          <w:szCs w:val="28"/>
          <w:lang w:val="uk-UA"/>
        </w:rPr>
        <w:t>Він повинен бути оптимістом, глибоко вірити у сили й можливості дітей, бачити насамперед усе краще, що їм притаманне, «проектувати хороше» (А. Макаренко).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 xml:space="preserve">Обов'язковою нормою в ставленні учителя до учнів є </w:t>
      </w:r>
      <w:r w:rsidRPr="002B2CCE">
        <w:rPr>
          <w:iCs/>
          <w:sz w:val="28"/>
          <w:szCs w:val="28"/>
          <w:lang w:val="uk-UA"/>
        </w:rPr>
        <w:t xml:space="preserve">справедливість. </w:t>
      </w:r>
      <w:r w:rsidRPr="002B2CCE">
        <w:rPr>
          <w:sz w:val="28"/>
          <w:szCs w:val="28"/>
          <w:lang w:val="uk-UA"/>
        </w:rPr>
        <w:t>Будь-які прояви несправедливості з боку педагога (виділення «любимчиків», необ'єктивне оцінювання знань, необґрунтовані вимоги, безпідставні обвинувачення, упередженість тощо) ранять дитячі душі, обурюють учнів і завдають непоправної шкоди справі навчання й виховання.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 xml:space="preserve">Важливою для вчителя є </w:t>
      </w:r>
      <w:r w:rsidRPr="002B2CCE">
        <w:rPr>
          <w:iCs/>
          <w:sz w:val="28"/>
          <w:szCs w:val="28"/>
          <w:lang w:val="uk-UA"/>
        </w:rPr>
        <w:t xml:space="preserve">позитивна емоційна налаштованість, </w:t>
      </w:r>
      <w:r w:rsidRPr="002B2CCE">
        <w:rPr>
          <w:sz w:val="28"/>
          <w:szCs w:val="28"/>
          <w:lang w:val="uk-UA"/>
        </w:rPr>
        <w:t>яка виявляється в умінні залишати за дверима школи неприємні переживання, поганий настрій.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 xml:space="preserve">Відчуття учителем учня, усвідомлення своєї ролі у педагогічному процесі і мети своїх виховних дій зумовлює </w:t>
      </w:r>
      <w:r w:rsidRPr="002B2CCE">
        <w:rPr>
          <w:iCs/>
          <w:sz w:val="28"/>
          <w:szCs w:val="28"/>
          <w:lang w:val="uk-UA"/>
        </w:rPr>
        <w:t xml:space="preserve">педагогічний такт, </w:t>
      </w:r>
      <w:r w:rsidRPr="002B2CCE">
        <w:rPr>
          <w:sz w:val="28"/>
          <w:szCs w:val="28"/>
          <w:lang w:val="uk-UA"/>
        </w:rPr>
        <w:t>сутність якого полягає у творчому вмінні обирати в кожному конкретному випадку таку лінію поведінки, такий підхід (за допомогою слова, вчинків, тону, погляду, жестів, міміки тощо), які оберігають честь і гідність учнівського колективу, кожного учня, не принижуючи і не возвеличуючи його честі та гідності. ^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>Обов'язкова передумова педагогічного такту — знання індивідуальних особливостей психічного стану, настроїв і переживань учнів.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 xml:space="preserve">Навчально-виховна робота потребує від учителя </w:t>
      </w:r>
      <w:r w:rsidRPr="002B2CCE">
        <w:rPr>
          <w:iCs/>
          <w:sz w:val="28"/>
          <w:szCs w:val="28"/>
          <w:lang w:val="uk-UA"/>
        </w:rPr>
        <w:t xml:space="preserve">організаторських умінь і здібностей. </w:t>
      </w:r>
      <w:r w:rsidRPr="002B2CCE">
        <w:rPr>
          <w:sz w:val="28"/>
          <w:szCs w:val="28"/>
          <w:lang w:val="uk-UA"/>
        </w:rPr>
        <w:t>Педагог має справу з колективом учнів, яким треба повсякчас керувати, діяльність якого необхідно спрямовувати.)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 xml:space="preserve">Ще однією важливою характеристикою діяльності вчителя є його </w:t>
      </w:r>
      <w:r w:rsidRPr="002B2CCE">
        <w:rPr>
          <w:iCs/>
          <w:sz w:val="28"/>
          <w:szCs w:val="28"/>
          <w:lang w:val="uk-UA"/>
        </w:rPr>
        <w:t xml:space="preserve">мовна культура. </w:t>
      </w:r>
      <w:r w:rsidRPr="002B2CCE">
        <w:rPr>
          <w:sz w:val="28"/>
          <w:szCs w:val="28"/>
          <w:lang w:val="uk-UA"/>
        </w:rPr>
        <w:t>Мова — найважливіший засіб спілкування вчителя з учнями, головний інструмент педагогічної праці. Вона є засобом безпосереднього впливу на свідомість і поведінку учнів.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 xml:space="preserve">Учитель — головна фігура педагогічного процесу. Його </w:t>
      </w:r>
      <w:r w:rsidRPr="002B2CCE">
        <w:rPr>
          <w:iCs/>
          <w:sz w:val="28"/>
          <w:szCs w:val="28"/>
          <w:lang w:val="uk-UA"/>
        </w:rPr>
        <w:t xml:space="preserve">особистий приклад </w:t>
      </w:r>
      <w:r w:rsidRPr="002B2CCE">
        <w:rPr>
          <w:sz w:val="28"/>
          <w:szCs w:val="28"/>
          <w:lang w:val="uk-UA"/>
        </w:rPr>
        <w:t>— могутній фактор виховного впливу. Завдяки спілкуванню з учнями вчитель виховує їх не тільки словом, а й всіма якостями своєї особистості. Вплив авторитетного педагога на учнів залишає свій відбиток на все їхнє життя. «Золотим правилом» науки виховання вважав К. Ушинський тезу: «Вчителеві треба бути таким, якими він хоче бачити своїх вихованців»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sz w:val="28"/>
          <w:szCs w:val="28"/>
          <w:lang w:val="uk-UA"/>
        </w:rPr>
        <w:t xml:space="preserve">Позитивні якості вчителя становлять основу його </w:t>
      </w:r>
      <w:r w:rsidRPr="002B2CCE">
        <w:rPr>
          <w:iCs/>
          <w:sz w:val="28"/>
          <w:szCs w:val="28"/>
          <w:lang w:val="uk-UA"/>
        </w:rPr>
        <w:t xml:space="preserve">авторитету </w:t>
      </w:r>
      <w:r w:rsidRPr="002B2CCE">
        <w:rPr>
          <w:sz w:val="28"/>
          <w:szCs w:val="28"/>
          <w:lang w:val="uk-UA"/>
        </w:rPr>
        <w:t>— визнання учнями його інтелектуальної, моральної сили і переваги. А звідси й глибока пошана до вчителя і віра в нього. Авторитетний педагог — справжній володар думок і почуттів своїх учнів. У створенні його авторитету важливі такі риси його особистості, як ерудиція, глибокі фахові знання, справедливість, толерантність, прихильне ставлення до людей, принциповість, людяність, єдність слова і діла, високе почуття відповідальності. Він повинен бути привабливим для учнів не тільки розумом і почуттями, знаннями й уміннями, а й своєю зовнішністю, тобто володіти педагогічною майстерністю.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sz w:val="28"/>
          <w:szCs w:val="28"/>
          <w:lang w:val="uk-UA"/>
        </w:rPr>
        <w:t xml:space="preserve">(Головне завдання вчителя — навчати і виховувати. У ньому закорінені </w:t>
      </w:r>
      <w:r w:rsidRPr="002B2CCE">
        <w:rPr>
          <w:iCs/>
          <w:sz w:val="28"/>
          <w:szCs w:val="28"/>
          <w:lang w:val="uk-UA"/>
        </w:rPr>
        <w:t>функції педагога.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Навчальна (дидактична) функція. </w:t>
      </w:r>
      <w:r w:rsidRPr="002B2CCE">
        <w:rPr>
          <w:sz w:val="28"/>
          <w:szCs w:val="28"/>
          <w:lang w:val="uk-UA"/>
        </w:rPr>
        <w:t>Вважалося, що вчитель як носій знань передає їх учням, і чим обізнаніший він сам, тим краще засвоять науку діти. З часом, головним стало не передавання знань, а формування вмінь здобувати їх самостійно. Цінність учительської праці почали вбачати в його умінні бути організатором процесу засвоєння знань.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2B2CCE">
        <w:rPr>
          <w:iCs/>
          <w:sz w:val="28"/>
          <w:szCs w:val="28"/>
          <w:lang w:val="uk-UA"/>
        </w:rPr>
        <w:t xml:space="preserve">Розвиваюча функція, </w:t>
      </w:r>
      <w:r w:rsidRPr="002B2CCE">
        <w:rPr>
          <w:sz w:val="28"/>
          <w:szCs w:val="28"/>
          <w:lang w:val="uk-UA"/>
        </w:rPr>
        <w:t>її сутність — у створенні сприятливих умов для розвитку творчого потенціалу дитини, її саморозкриття, самоутвердження, самореалізації через творчість, у забезпеченні демократичних засад освітнього процесу, скоординованості його за цінностями, цілями, що втілюється в дидактичне оформленій системі знань.</w:t>
      </w:r>
    </w:p>
    <w:p w:rsidR="00663C92" w:rsidRPr="002B2CCE" w:rsidRDefault="00663C92" w:rsidP="002B2CCE">
      <w:pPr>
        <w:widowControl/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2B2CCE">
        <w:rPr>
          <w:iCs/>
          <w:sz w:val="28"/>
          <w:szCs w:val="28"/>
          <w:lang w:val="uk-UA"/>
        </w:rPr>
        <w:t xml:space="preserve">Виховна функція. </w:t>
      </w:r>
      <w:r w:rsidRPr="002B2CCE">
        <w:rPr>
          <w:sz w:val="28"/>
          <w:szCs w:val="28"/>
          <w:lang w:val="uk-UA"/>
        </w:rPr>
        <w:t>Бути вихователем — означає вміти трансформувати поставлені суспільством перед школою цілі, у конкретні педагогічні завдання — формування необхідних особистісних якостей у кожного школяра. Виховна функція полягає в тому, щоб загальнолюдські цінності вкоренилися у свідомості й поведінці учнів.</w:t>
      </w:r>
    </w:p>
    <w:p w:rsidR="001F3166" w:rsidRPr="002B2CCE" w:rsidRDefault="00D725FE" w:rsidP="002B2CC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B2CCE">
        <w:rPr>
          <w:rFonts w:ascii="Times New Roman" w:hAnsi="Times New Roman" w:cs="Times New Roman"/>
          <w:sz w:val="28"/>
          <w:szCs w:val="28"/>
          <w:lang w:val="uk-UA"/>
        </w:rPr>
        <w:br w:type="page"/>
      </w:r>
      <w:r w:rsidR="002B2CCE" w:rsidRPr="002B2CCE">
        <w:rPr>
          <w:rFonts w:ascii="Times New Roman" w:hAnsi="Times New Roman" w:cs="Times New Roman"/>
          <w:b/>
          <w:sz w:val="28"/>
          <w:szCs w:val="28"/>
          <w:lang w:val="uk-UA"/>
        </w:rPr>
        <w:t>Використана література</w:t>
      </w:r>
    </w:p>
    <w:p w:rsidR="002B2CCE" w:rsidRDefault="002B2CCE" w:rsidP="002B2CC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uk-UA"/>
        </w:rPr>
      </w:pPr>
    </w:p>
    <w:p w:rsidR="001F3166" w:rsidRPr="002B2CCE" w:rsidRDefault="001F3166" w:rsidP="002B2CC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CCE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Pr="002B2CCE">
        <w:rPr>
          <w:rFonts w:ascii="Times New Roman" w:hAnsi="Times New Roman" w:cs="Times New Roman"/>
          <w:sz w:val="28"/>
          <w:szCs w:val="28"/>
        </w:rPr>
        <w:t>Історія педагогіки / За ред. М.С. Гриценка. — К., 1973.</w:t>
      </w:r>
    </w:p>
    <w:p w:rsidR="001F3166" w:rsidRPr="002B2CCE" w:rsidRDefault="001F3166" w:rsidP="002B2CC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CCE">
        <w:rPr>
          <w:rFonts w:ascii="Times New Roman" w:hAnsi="Times New Roman" w:cs="Times New Roman"/>
          <w:sz w:val="28"/>
          <w:szCs w:val="28"/>
          <w:lang w:val="uk-UA"/>
        </w:rPr>
        <w:t>2.</w:t>
      </w:r>
      <w:r w:rsidRPr="002B2CCE">
        <w:rPr>
          <w:rFonts w:ascii="Times New Roman" w:hAnsi="Times New Roman" w:cs="Times New Roman"/>
          <w:sz w:val="28"/>
          <w:szCs w:val="28"/>
        </w:rPr>
        <w:t>Кравець В. П. Історія української школи і педагогіки. — Тернопіль, 1994.</w:t>
      </w:r>
    </w:p>
    <w:p w:rsidR="001F3166" w:rsidRPr="002B2CCE" w:rsidRDefault="001F3166" w:rsidP="002B2CC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2B2CCE">
        <w:rPr>
          <w:rFonts w:ascii="Times New Roman" w:hAnsi="Times New Roman" w:cs="Times New Roman"/>
          <w:sz w:val="28"/>
          <w:szCs w:val="28"/>
          <w:lang w:val="uk-UA"/>
        </w:rPr>
        <w:t>3.</w:t>
      </w:r>
      <w:r w:rsidRPr="002B2CCE">
        <w:rPr>
          <w:rFonts w:ascii="Times New Roman" w:hAnsi="Times New Roman" w:cs="Times New Roman"/>
          <w:sz w:val="28"/>
          <w:szCs w:val="28"/>
        </w:rPr>
        <w:t>Макаренко А. С. Методика організації виховного процесу. Твори: У</w:t>
      </w:r>
      <w:r w:rsidR="002B2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2CCE">
        <w:rPr>
          <w:rFonts w:ascii="Times New Roman" w:hAnsi="Times New Roman" w:cs="Times New Roman"/>
          <w:sz w:val="28"/>
          <w:szCs w:val="28"/>
          <w:lang w:val="uk-UA"/>
        </w:rPr>
        <w:t>7-ми т.— К., 1954. — Т. 5. — С. 9—109.</w:t>
      </w:r>
    </w:p>
    <w:p w:rsidR="001F3166" w:rsidRPr="002B2CCE" w:rsidRDefault="001F3166" w:rsidP="002B2CCE">
      <w:pPr>
        <w:pStyle w:val="HTML"/>
        <w:tabs>
          <w:tab w:val="clear" w:pos="916"/>
          <w:tab w:val="clear" w:pos="1832"/>
          <w:tab w:val="clear" w:pos="2748"/>
          <w:tab w:val="clear" w:pos="3664"/>
          <w:tab w:val="clear" w:pos="4580"/>
          <w:tab w:val="clear" w:pos="5496"/>
          <w:tab w:val="clear" w:pos="6412"/>
          <w:tab w:val="clear" w:pos="7328"/>
          <w:tab w:val="clear" w:pos="8244"/>
          <w:tab w:val="clear" w:pos="9160"/>
          <w:tab w:val="clear" w:pos="10076"/>
          <w:tab w:val="clear" w:pos="10992"/>
          <w:tab w:val="clear" w:pos="11908"/>
          <w:tab w:val="clear" w:pos="12824"/>
          <w:tab w:val="clear" w:pos="13740"/>
          <w:tab w:val="clear" w:pos="14656"/>
        </w:tabs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2B2CCE">
        <w:rPr>
          <w:rFonts w:ascii="Times New Roman" w:hAnsi="Times New Roman" w:cs="Times New Roman"/>
          <w:sz w:val="28"/>
          <w:szCs w:val="28"/>
          <w:lang w:val="uk-UA"/>
        </w:rPr>
        <w:t>4.Мешко О. І., Янкович О. І., Пизтушко Г. М. Історія української школи і</w:t>
      </w:r>
      <w:r w:rsidR="002B2CCE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B2CCE">
        <w:rPr>
          <w:rFonts w:ascii="Times New Roman" w:hAnsi="Times New Roman" w:cs="Times New Roman"/>
          <w:sz w:val="28"/>
          <w:szCs w:val="28"/>
        </w:rPr>
        <w:t>педагогіки. — Тернопіль, 1999.</w:t>
      </w:r>
    </w:p>
    <w:p w:rsidR="00F348F8" w:rsidRPr="002B2CCE" w:rsidRDefault="00F348F8" w:rsidP="002B2CCE">
      <w:pPr>
        <w:spacing w:line="360" w:lineRule="auto"/>
        <w:ind w:firstLine="709"/>
        <w:jc w:val="center"/>
        <w:rPr>
          <w:sz w:val="28"/>
          <w:szCs w:val="28"/>
          <w:lang w:val="uk-UA"/>
        </w:rPr>
      </w:pPr>
      <w:bookmarkStart w:id="2" w:name="_GoBack"/>
      <w:bookmarkEnd w:id="2"/>
    </w:p>
    <w:sectPr w:rsidR="00F348F8" w:rsidRPr="002B2CCE" w:rsidSect="002B2CCE">
      <w:headerReference w:type="default" r:id="rId7"/>
      <w:footerReference w:type="default" r:id="rId8"/>
      <w:pgSz w:w="11907" w:h="16840" w:code="9"/>
      <w:pgMar w:top="1134" w:right="851" w:bottom="1134" w:left="1701" w:header="709" w:footer="709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E7826" w:rsidRDefault="00CE7826">
      <w:r>
        <w:separator/>
      </w:r>
    </w:p>
  </w:endnote>
  <w:endnote w:type="continuationSeparator" w:id="0">
    <w:p w:rsidR="00CE7826" w:rsidRDefault="00CE78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B6D6E" w:rsidRDefault="00DB6D6E" w:rsidP="00DB6D6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E7826" w:rsidRDefault="00CE7826">
      <w:r>
        <w:separator/>
      </w:r>
    </w:p>
  </w:footnote>
  <w:footnote w:type="continuationSeparator" w:id="0">
    <w:p w:rsidR="00CE7826" w:rsidRDefault="00CE782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B2CCE" w:rsidRPr="002B2CCE" w:rsidRDefault="002B2CCE" w:rsidP="002B2CCE">
    <w:pPr>
      <w:spacing w:line="360" w:lineRule="auto"/>
      <w:ind w:firstLine="709"/>
      <w:jc w:val="center"/>
      <w:rPr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11A2400"/>
    <w:lvl w:ilvl="0">
      <w:numFmt w:val="decimal"/>
      <w:lvlText w:val="*"/>
      <w:lvlJc w:val="left"/>
      <w:rPr>
        <w:rFonts w:cs="Times New Roman"/>
      </w:rPr>
    </w:lvl>
  </w:abstractNum>
  <w:num w:numId="1">
    <w:abstractNumId w:val="0"/>
    <w:lvlOverride w:ilvl="0">
      <w:lvl w:ilvl="0">
        <w:numFmt w:val="bullet"/>
        <w:lvlText w:val="—"/>
        <w:legacy w:legacy="1" w:legacySpace="0" w:legacyIndent="278"/>
        <w:lvlJc w:val="left"/>
        <w:rPr>
          <w:rFonts w:ascii="Times New Roman" w:hAnsi="Times New Roman" w:hint="default"/>
        </w:rPr>
      </w:lvl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9"/>
  <w:drawingGridHorizontalSpacing w:val="187"/>
  <w:drawingGridVerticalSpacing w:val="163"/>
  <w:displayHorizontalDrawingGridEvery w:val="0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63C92"/>
    <w:rsid w:val="00002C74"/>
    <w:rsid w:val="000146A4"/>
    <w:rsid w:val="00025E05"/>
    <w:rsid w:val="0004676F"/>
    <w:rsid w:val="00087FAB"/>
    <w:rsid w:val="0009397B"/>
    <w:rsid w:val="000A719E"/>
    <w:rsid w:val="000B4C38"/>
    <w:rsid w:val="000C24DB"/>
    <w:rsid w:val="000C315B"/>
    <w:rsid w:val="000D4D7F"/>
    <w:rsid w:val="000F4BCB"/>
    <w:rsid w:val="000F505A"/>
    <w:rsid w:val="0011184D"/>
    <w:rsid w:val="00162A95"/>
    <w:rsid w:val="00173731"/>
    <w:rsid w:val="0017480D"/>
    <w:rsid w:val="001773AE"/>
    <w:rsid w:val="001773D5"/>
    <w:rsid w:val="00185CDD"/>
    <w:rsid w:val="0019119D"/>
    <w:rsid w:val="00192536"/>
    <w:rsid w:val="001D6E43"/>
    <w:rsid w:val="001E7AD8"/>
    <w:rsid w:val="001F3166"/>
    <w:rsid w:val="002153D0"/>
    <w:rsid w:val="0024791E"/>
    <w:rsid w:val="002513DD"/>
    <w:rsid w:val="00265CC3"/>
    <w:rsid w:val="00275CFF"/>
    <w:rsid w:val="002A4B7A"/>
    <w:rsid w:val="002B2CCE"/>
    <w:rsid w:val="002C0D8B"/>
    <w:rsid w:val="002E15AD"/>
    <w:rsid w:val="002E618A"/>
    <w:rsid w:val="002F704B"/>
    <w:rsid w:val="00311430"/>
    <w:rsid w:val="003172FC"/>
    <w:rsid w:val="00344CE0"/>
    <w:rsid w:val="00385B09"/>
    <w:rsid w:val="003A49F1"/>
    <w:rsid w:val="003D4CAB"/>
    <w:rsid w:val="003D5E56"/>
    <w:rsid w:val="003F5F8D"/>
    <w:rsid w:val="004241C9"/>
    <w:rsid w:val="00432855"/>
    <w:rsid w:val="00473FC3"/>
    <w:rsid w:val="0047421A"/>
    <w:rsid w:val="004745CB"/>
    <w:rsid w:val="0048516B"/>
    <w:rsid w:val="00495F94"/>
    <w:rsid w:val="004B5AF5"/>
    <w:rsid w:val="004D0542"/>
    <w:rsid w:val="004E3A25"/>
    <w:rsid w:val="004E76DF"/>
    <w:rsid w:val="0051001F"/>
    <w:rsid w:val="00522E59"/>
    <w:rsid w:val="0053797F"/>
    <w:rsid w:val="0054557B"/>
    <w:rsid w:val="005821BC"/>
    <w:rsid w:val="005A2632"/>
    <w:rsid w:val="005A280C"/>
    <w:rsid w:val="005A4B67"/>
    <w:rsid w:val="005B1854"/>
    <w:rsid w:val="005E59F7"/>
    <w:rsid w:val="00641F58"/>
    <w:rsid w:val="00645AFE"/>
    <w:rsid w:val="00654C68"/>
    <w:rsid w:val="00663830"/>
    <w:rsid w:val="00663C92"/>
    <w:rsid w:val="006A6263"/>
    <w:rsid w:val="006A74CA"/>
    <w:rsid w:val="006B210D"/>
    <w:rsid w:val="006B4C1A"/>
    <w:rsid w:val="006C7112"/>
    <w:rsid w:val="006C7AFD"/>
    <w:rsid w:val="006E0C5D"/>
    <w:rsid w:val="006E4608"/>
    <w:rsid w:val="00710CA4"/>
    <w:rsid w:val="00736B6E"/>
    <w:rsid w:val="00760734"/>
    <w:rsid w:val="00767D68"/>
    <w:rsid w:val="00791BCB"/>
    <w:rsid w:val="007A26C0"/>
    <w:rsid w:val="007C7280"/>
    <w:rsid w:val="007E51DF"/>
    <w:rsid w:val="00800DA4"/>
    <w:rsid w:val="0080251A"/>
    <w:rsid w:val="00804D4A"/>
    <w:rsid w:val="008103B8"/>
    <w:rsid w:val="00814849"/>
    <w:rsid w:val="008151C4"/>
    <w:rsid w:val="0082520E"/>
    <w:rsid w:val="00836B58"/>
    <w:rsid w:val="00860EE4"/>
    <w:rsid w:val="00873C51"/>
    <w:rsid w:val="00874CF0"/>
    <w:rsid w:val="008A1587"/>
    <w:rsid w:val="008A1F1E"/>
    <w:rsid w:val="008B1E72"/>
    <w:rsid w:val="008C2CC9"/>
    <w:rsid w:val="00925E39"/>
    <w:rsid w:val="00940302"/>
    <w:rsid w:val="00940A1C"/>
    <w:rsid w:val="00966846"/>
    <w:rsid w:val="00967287"/>
    <w:rsid w:val="009A171C"/>
    <w:rsid w:val="009A224C"/>
    <w:rsid w:val="009A2E31"/>
    <w:rsid w:val="009D5C77"/>
    <w:rsid w:val="009F1377"/>
    <w:rsid w:val="009F22C8"/>
    <w:rsid w:val="00A00E28"/>
    <w:rsid w:val="00A04BD2"/>
    <w:rsid w:val="00A32572"/>
    <w:rsid w:val="00A32AD7"/>
    <w:rsid w:val="00A430AC"/>
    <w:rsid w:val="00A93F37"/>
    <w:rsid w:val="00A96C3B"/>
    <w:rsid w:val="00AA65F4"/>
    <w:rsid w:val="00AE7DAF"/>
    <w:rsid w:val="00B04DF7"/>
    <w:rsid w:val="00B144DA"/>
    <w:rsid w:val="00B216CD"/>
    <w:rsid w:val="00B2734B"/>
    <w:rsid w:val="00B301D4"/>
    <w:rsid w:val="00B43ABE"/>
    <w:rsid w:val="00B57CE5"/>
    <w:rsid w:val="00B62581"/>
    <w:rsid w:val="00B654EE"/>
    <w:rsid w:val="00B70615"/>
    <w:rsid w:val="00B715CD"/>
    <w:rsid w:val="00B764A0"/>
    <w:rsid w:val="00B768DC"/>
    <w:rsid w:val="00BA23E1"/>
    <w:rsid w:val="00BB06A6"/>
    <w:rsid w:val="00BD5654"/>
    <w:rsid w:val="00BD624A"/>
    <w:rsid w:val="00BF1B92"/>
    <w:rsid w:val="00C02842"/>
    <w:rsid w:val="00C15033"/>
    <w:rsid w:val="00C239B3"/>
    <w:rsid w:val="00C309B7"/>
    <w:rsid w:val="00C4133E"/>
    <w:rsid w:val="00C90DB1"/>
    <w:rsid w:val="00CD2E2C"/>
    <w:rsid w:val="00CD62AA"/>
    <w:rsid w:val="00CE37F9"/>
    <w:rsid w:val="00CE7826"/>
    <w:rsid w:val="00D46E94"/>
    <w:rsid w:val="00D70B18"/>
    <w:rsid w:val="00D725FE"/>
    <w:rsid w:val="00D7664C"/>
    <w:rsid w:val="00D93435"/>
    <w:rsid w:val="00DA1A4A"/>
    <w:rsid w:val="00DB6D6E"/>
    <w:rsid w:val="00DB797F"/>
    <w:rsid w:val="00DE046F"/>
    <w:rsid w:val="00E14B96"/>
    <w:rsid w:val="00E2045A"/>
    <w:rsid w:val="00E248E5"/>
    <w:rsid w:val="00E60719"/>
    <w:rsid w:val="00E60A50"/>
    <w:rsid w:val="00E71AE3"/>
    <w:rsid w:val="00E77CB1"/>
    <w:rsid w:val="00E82B31"/>
    <w:rsid w:val="00E8317C"/>
    <w:rsid w:val="00E91B71"/>
    <w:rsid w:val="00E92312"/>
    <w:rsid w:val="00EA65D8"/>
    <w:rsid w:val="00ED2BD5"/>
    <w:rsid w:val="00EE4537"/>
    <w:rsid w:val="00EE569E"/>
    <w:rsid w:val="00F25CF3"/>
    <w:rsid w:val="00F30A7A"/>
    <w:rsid w:val="00F33E1B"/>
    <w:rsid w:val="00F348F8"/>
    <w:rsid w:val="00F86FEE"/>
    <w:rsid w:val="00F92510"/>
    <w:rsid w:val="00F92F5E"/>
    <w:rsid w:val="00FA2CC1"/>
    <w:rsid w:val="00FB68C3"/>
    <w:rsid w:val="00FC7F40"/>
    <w:rsid w:val="00FD3522"/>
    <w:rsid w:val="00FD4242"/>
    <w:rsid w:val="00FE65B9"/>
    <w:rsid w:val="00FE6F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3544EE8-B4E8-44BE-8E46-024E78841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3C92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uiPriority w:val="9"/>
    <w:qFormat/>
    <w:rsid w:val="00A96C3B"/>
    <w:pPr>
      <w:keepNext/>
      <w:spacing w:before="100" w:beforeAutospacing="1" w:after="100" w:afterAutospacing="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uiPriority w:val="9"/>
    <w:qFormat/>
    <w:rsid w:val="00A96C3B"/>
    <w:pPr>
      <w:keepNext/>
      <w:spacing w:before="240" w:after="60"/>
      <w:ind w:firstLine="567"/>
      <w:jc w:val="both"/>
      <w:outlineLvl w:val="1"/>
    </w:pPr>
    <w:rPr>
      <w:rFonts w:cs="Arial"/>
      <w:b/>
      <w:bCs/>
      <w:iCs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footer"/>
    <w:basedOn w:val="a"/>
    <w:link w:val="a4"/>
    <w:uiPriority w:val="99"/>
    <w:rsid w:val="00663C92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sid w:val="00663C92"/>
    <w:rPr>
      <w:rFonts w:cs="Times New Roman"/>
      <w:lang w:val="ru-RU" w:eastAsia="ru-RU" w:bidi="ar-SA"/>
    </w:rPr>
  </w:style>
  <w:style w:type="character" w:styleId="a5">
    <w:name w:val="page number"/>
    <w:uiPriority w:val="99"/>
    <w:rsid w:val="00663C92"/>
    <w:rPr>
      <w:rFonts w:cs="Times New Roman"/>
    </w:rPr>
  </w:style>
  <w:style w:type="paragraph" w:styleId="a6">
    <w:name w:val="header"/>
    <w:basedOn w:val="a"/>
    <w:link w:val="a7"/>
    <w:uiPriority w:val="99"/>
    <w:rsid w:val="00663C92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locked/>
    <w:rPr>
      <w:rFonts w:cs="Times New Roman"/>
    </w:rPr>
  </w:style>
  <w:style w:type="character" w:styleId="a8">
    <w:name w:val="Hyperlink"/>
    <w:uiPriority w:val="99"/>
    <w:rsid w:val="00663C92"/>
    <w:rPr>
      <w:rFonts w:cs="Times New Roman"/>
      <w:color w:val="0000FF"/>
      <w:u w:val="single"/>
    </w:rPr>
  </w:style>
  <w:style w:type="paragraph" w:styleId="11">
    <w:name w:val="toc 1"/>
    <w:basedOn w:val="a"/>
    <w:next w:val="a"/>
    <w:autoRedefine/>
    <w:uiPriority w:val="39"/>
    <w:semiHidden/>
    <w:rsid w:val="00663C92"/>
    <w:pPr>
      <w:tabs>
        <w:tab w:val="right" w:leader="dot" w:pos="9345"/>
      </w:tabs>
      <w:jc w:val="center"/>
    </w:pPr>
    <w:rPr>
      <w:sz w:val="28"/>
      <w:szCs w:val="28"/>
      <w:lang w:val="uk-UA"/>
    </w:rPr>
  </w:style>
  <w:style w:type="paragraph" w:styleId="HTML">
    <w:name w:val="HTML Preformatted"/>
    <w:basedOn w:val="a"/>
    <w:link w:val="HTML0"/>
    <w:uiPriority w:val="99"/>
    <w:rsid w:val="001F3166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98942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1865</Words>
  <Characters>10637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Зміст</vt:lpstr>
    </vt:vector>
  </TitlesOfParts>
  <Company>era</Company>
  <LinksUpToDate>false</LinksUpToDate>
  <CharactersWithSpaces>12478</CharactersWithSpaces>
  <SharedDoc>false</SharedDoc>
  <HLinks>
    <vt:vector size="6" baseType="variant">
      <vt:variant>
        <vt:i4>1769527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_Toc291751134</vt:lpwstr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Зміст</dc:title>
  <dc:subject/>
  <dc:creator>em</dc:creator>
  <cp:keywords/>
  <dc:description/>
  <cp:lastModifiedBy>admin</cp:lastModifiedBy>
  <cp:revision>2</cp:revision>
  <dcterms:created xsi:type="dcterms:W3CDTF">2014-03-26T18:36:00Z</dcterms:created>
  <dcterms:modified xsi:type="dcterms:W3CDTF">2014-03-26T18:36:00Z</dcterms:modified>
</cp:coreProperties>
</file>