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FD3" w:rsidRPr="00FE18CA" w:rsidRDefault="00B44FD3" w:rsidP="00FE18CA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 w:rsidRPr="00FE18CA">
        <w:rPr>
          <w:b/>
          <w:sz w:val="28"/>
          <w:szCs w:val="32"/>
        </w:rPr>
        <w:t>Введение</w:t>
      </w:r>
    </w:p>
    <w:p w:rsidR="002B3AF3" w:rsidRPr="00FE18CA" w:rsidRDefault="002B3AF3" w:rsidP="00FE18CA">
      <w:pPr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0865E8" w:rsidRPr="00FE18CA" w:rsidRDefault="000865E8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Стремительное развитие техники, убыстрение темпов жизни, социальные преобразования во всем мире,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увеличения числа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и разнообразия контактов между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людьми</w:t>
      </w:r>
      <w:r w:rsidR="002B3AF3" w:rsidRPr="00FE18CA">
        <w:rPr>
          <w:sz w:val="28"/>
          <w:szCs w:val="28"/>
        </w:rPr>
        <w:t>,</w:t>
      </w:r>
      <w:r w:rsidRPr="00FE18CA">
        <w:rPr>
          <w:sz w:val="28"/>
          <w:szCs w:val="28"/>
        </w:rPr>
        <w:t xml:space="preserve"> все это предъявляет повышенные требования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и к моральной зрелости, и к самостоятельности человека. Нравственное становление человека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представляет собой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чрезвычайно сложный и многогранный процесс. Определяющую роль</w:t>
      </w:r>
      <w:r w:rsidR="00FE18CA">
        <w:rPr>
          <w:sz w:val="28"/>
          <w:szCs w:val="28"/>
        </w:rPr>
        <w:t xml:space="preserve"> </w:t>
      </w:r>
      <w:bookmarkStart w:id="0" w:name="YANDEX_39"/>
      <w:bookmarkEnd w:id="0"/>
      <w:r w:rsidRPr="00FE18CA">
        <w:rPr>
          <w:sz w:val="28"/>
          <w:szCs w:val="28"/>
        </w:rPr>
        <w:t xml:space="preserve">в этом процессе играет социальная среда. Само формирование </w:t>
      </w:r>
      <w:bookmarkStart w:id="1" w:name="YANDEX_40"/>
      <w:bookmarkEnd w:id="1"/>
      <w:r w:rsidRPr="00FE18CA">
        <w:rPr>
          <w:sz w:val="28"/>
          <w:szCs w:val="28"/>
        </w:rPr>
        <w:t>нравственных качеств происходит</w:t>
      </w:r>
      <w:r w:rsidR="00FE18CA">
        <w:rPr>
          <w:sz w:val="28"/>
          <w:szCs w:val="28"/>
        </w:rPr>
        <w:t xml:space="preserve"> </w:t>
      </w:r>
      <w:bookmarkStart w:id="2" w:name="YANDEX_41"/>
      <w:bookmarkEnd w:id="2"/>
      <w:r w:rsidRPr="00FE18CA">
        <w:rPr>
          <w:sz w:val="28"/>
          <w:szCs w:val="28"/>
        </w:rPr>
        <w:t xml:space="preserve">в социальной среде, </w:t>
      </w:r>
      <w:bookmarkStart w:id="3" w:name="YANDEX_42"/>
      <w:bookmarkEnd w:id="3"/>
      <w:r w:rsidRPr="00FE18CA">
        <w:rPr>
          <w:sz w:val="28"/>
          <w:szCs w:val="28"/>
        </w:rPr>
        <w:t xml:space="preserve">в его реальных действиях и поступках и </w:t>
      </w:r>
      <w:bookmarkStart w:id="4" w:name="YANDEX_43"/>
      <w:bookmarkEnd w:id="4"/>
      <w:r w:rsidRPr="00FE18CA">
        <w:rPr>
          <w:sz w:val="28"/>
          <w:szCs w:val="28"/>
        </w:rPr>
        <w:t>в той внутренней работе,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 xml:space="preserve">которая завязывается вокруг них и </w:t>
      </w:r>
      <w:bookmarkStart w:id="5" w:name="YANDEX_44"/>
      <w:bookmarkEnd w:id="5"/>
      <w:r w:rsidRPr="00FE18CA">
        <w:rPr>
          <w:sz w:val="28"/>
          <w:szCs w:val="28"/>
        </w:rPr>
        <w:t>в них выплескивается.</w:t>
      </w:r>
    </w:p>
    <w:p w:rsidR="002B3AF3" w:rsidRPr="00FE18CA" w:rsidRDefault="002B3AF3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 xml:space="preserve">Нравственным, воспитанным человеком, утверждает народная мудрость, считается тот человек, который умеет найти своё место среди людей и не услышит в свой адрес: «подвинься». Культурность – совокупность образования, самовоспитания и воспитания, врождённой интеллигентности. </w:t>
      </w:r>
    </w:p>
    <w:p w:rsidR="00FE18CA" w:rsidRDefault="002B3AF3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В словаре Ожегова дается следующее определение нравственности: «</w:t>
      </w:r>
      <w:r w:rsidRPr="00FE18CA">
        <w:rPr>
          <w:bCs/>
          <w:sz w:val="28"/>
          <w:szCs w:val="28"/>
        </w:rPr>
        <w:t>Нравственность есть «внутренние, духовные качества, которыми руководствуется человек; этические нормы, правила поведения, определяемые этими качествами»</w:t>
      </w:r>
      <w:r w:rsidRPr="00FE18CA">
        <w:rPr>
          <w:rStyle w:val="a6"/>
          <w:sz w:val="28"/>
          <w:vertAlign w:val="baseline"/>
        </w:rPr>
        <w:footnoteReference w:id="1"/>
      </w:r>
      <w:r w:rsidRPr="00FE18CA">
        <w:rPr>
          <w:bCs/>
          <w:sz w:val="28"/>
          <w:szCs w:val="28"/>
        </w:rPr>
        <w:t>.</w:t>
      </w:r>
      <w:r w:rsidRPr="00FE18CA">
        <w:rPr>
          <w:sz w:val="28"/>
          <w:szCs w:val="28"/>
        </w:rPr>
        <w:t xml:space="preserve"> </w:t>
      </w:r>
    </w:p>
    <w:p w:rsidR="009439A3" w:rsidRPr="00FE18CA" w:rsidRDefault="009439A3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 xml:space="preserve">Человек, живя в обществе, находится в системе многочисленных социальных, нравственных, экономических и иных связей и опосредований. И эти связи регулируются во многом нравственными и культурными правилами, которые развивались на протяжении веков. </w:t>
      </w:r>
    </w:p>
    <w:p w:rsidR="002B3AF3" w:rsidRPr="00FE18CA" w:rsidRDefault="009439A3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Итак, д</w:t>
      </w:r>
      <w:r w:rsidR="002B3AF3" w:rsidRPr="00FE18CA">
        <w:rPr>
          <w:sz w:val="28"/>
          <w:szCs w:val="28"/>
        </w:rPr>
        <w:t>ля гармоничного развития современной личности необходимо приобщение к сокровищам духовной народной культуры и традиций.</w:t>
      </w:r>
    </w:p>
    <w:p w:rsidR="002B3AF3" w:rsidRPr="00FE18CA" w:rsidRDefault="00FE18CA" w:rsidP="00FE18CA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sz w:val="28"/>
          <w:szCs w:val="28"/>
        </w:rPr>
        <w:br w:type="page"/>
      </w:r>
      <w:r w:rsidR="00237CA5" w:rsidRPr="00FE18CA">
        <w:rPr>
          <w:b/>
          <w:sz w:val="28"/>
          <w:szCs w:val="32"/>
        </w:rPr>
        <w:t xml:space="preserve">1. </w:t>
      </w:r>
      <w:r w:rsidR="002B3AF3" w:rsidRPr="00FE18CA">
        <w:rPr>
          <w:b/>
          <w:sz w:val="28"/>
          <w:szCs w:val="32"/>
        </w:rPr>
        <w:t>Народные культура и традиции – основа нравственного воспитания</w:t>
      </w:r>
    </w:p>
    <w:p w:rsidR="002B3AF3" w:rsidRPr="00FE18CA" w:rsidRDefault="002B3AF3" w:rsidP="00FE18CA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2B3AF3" w:rsidRPr="00FE18CA" w:rsidRDefault="002B3AF3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 xml:space="preserve">Зачем в современном обществе нужно знания культурно-исторических </w:t>
      </w:r>
      <w:bookmarkStart w:id="6" w:name="YANDEX_2"/>
      <w:bookmarkEnd w:id="6"/>
      <w:r w:rsidRPr="00FE18CA">
        <w:rPr>
          <w:sz w:val="28"/>
          <w:szCs w:val="28"/>
        </w:rPr>
        <w:t>традиций, нравственных норм которыми руководствовались наши далекие предки? Нужно ли это? Ведь сейчас совсем другое время и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 xml:space="preserve">другие законы. Казалось, что на такие вопросы существуют естественные ответы. </w:t>
      </w:r>
      <w:bookmarkStart w:id="7" w:name="YANDEX_5"/>
      <w:bookmarkEnd w:id="7"/>
    </w:p>
    <w:p w:rsidR="002B3AF3" w:rsidRPr="00FE18CA" w:rsidRDefault="002B3AF3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Культура </w:t>
      </w:r>
      <w:r w:rsidR="00237CA5" w:rsidRPr="00FE18CA">
        <w:rPr>
          <w:sz w:val="28"/>
          <w:szCs w:val="28"/>
        </w:rPr>
        <w:t>и традиции</w:t>
      </w:r>
      <w:r w:rsidRPr="00FE18CA">
        <w:rPr>
          <w:sz w:val="28"/>
          <w:szCs w:val="28"/>
        </w:rPr>
        <w:t xml:space="preserve"> - выража</w:t>
      </w:r>
      <w:r w:rsidR="00237CA5" w:rsidRPr="00FE18CA">
        <w:rPr>
          <w:sz w:val="28"/>
          <w:szCs w:val="28"/>
        </w:rPr>
        <w:t>ю</w:t>
      </w:r>
      <w:r w:rsidRPr="00FE18CA">
        <w:rPr>
          <w:sz w:val="28"/>
          <w:szCs w:val="28"/>
        </w:rPr>
        <w:t>т совокупность знаний, идеалов, духовного опыта народа на многовековом пути становления общества. На протяжении многотысячелетней истории развития русского народа, на основе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народных традиций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 xml:space="preserve">складывалось понимание духовности, почитание памяти предков, чувство коллективизма, любви к миру, природе. </w:t>
      </w:r>
    </w:p>
    <w:p w:rsidR="002B3AF3" w:rsidRPr="00FE18CA" w:rsidRDefault="002B3AF3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В Советское время воспитание нравственности, патриотизма, любви к Родине воспитывалось на основе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исторических примеров из нашего героического прошлого (Дм. Донского, Я. Мудрого, А. Невского). В Великую Отечественную Войну, в разгар сражения с немецко-фашист</w:t>
      </w:r>
      <w:r w:rsidR="006369EA" w:rsidRPr="00FE18CA">
        <w:rPr>
          <w:sz w:val="28"/>
          <w:szCs w:val="28"/>
          <w:lang w:val="en-US"/>
        </w:rPr>
        <w:t>c</w:t>
      </w:r>
      <w:r w:rsidRPr="00FE18CA">
        <w:rPr>
          <w:sz w:val="28"/>
          <w:szCs w:val="28"/>
        </w:rPr>
        <w:t>кими захватчиками в 1942г. Советское правительство учредило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орден Александра Невского. Им было награждено 42017 офицеров советской армии. Воспитывалось убеждение, что русский народ никогда не нападал на другие страны. Россия всегда была мирной державой. Но в нужный момент, каждый русский человек готов встать на защиту своей Родины («Кто с мечом к нам придет, от меча и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 xml:space="preserve">погибнет»). </w:t>
      </w:r>
    </w:p>
    <w:p w:rsidR="002B3AF3" w:rsidRPr="00FE18CA" w:rsidRDefault="002B3AF3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Нравственные корни русского народа берут свое начало в глубокой древности. Это</w:t>
      </w:r>
      <w:r w:rsidR="006369EA" w:rsidRPr="00FE18CA">
        <w:rPr>
          <w:sz w:val="28"/>
          <w:szCs w:val="28"/>
        </w:rPr>
        <w:t xml:space="preserve"> ярко выразилось в синкретизме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христианства и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древнего мировоззрения славян, что дало говорить о новой системе - Русском православии. Знание своих исторических и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культурных корней воспитывают в человеке гордость прошлым своей Родины, патриотизм, чувством ответственности, долга перед государством и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семьей.</w:t>
      </w:r>
    </w:p>
    <w:p w:rsidR="002B3AF3" w:rsidRPr="00FE18CA" w:rsidRDefault="002B3AF3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 xml:space="preserve">Один из ярких примеров - современная Япония. Сейчас она, одна из наиболее развитых стран мира. А ведь после </w:t>
      </w:r>
      <w:r w:rsidR="006369EA" w:rsidRPr="00FE18CA">
        <w:rPr>
          <w:sz w:val="28"/>
          <w:szCs w:val="28"/>
          <w:lang w:val="en-US"/>
        </w:rPr>
        <w:t>II</w:t>
      </w:r>
      <w:r w:rsidRPr="00FE18CA">
        <w:rPr>
          <w:sz w:val="28"/>
          <w:szCs w:val="28"/>
        </w:rPr>
        <w:t xml:space="preserve"> мировой войны, ядерных бомбардировок казалось, что эта страна уже не оправится и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останется на уровне развития стран «третьего мира». И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вдруг страна переживает невиданный подъем. Заговорили о «японском чуде» и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 xml:space="preserve">«японской модели развития». </w:t>
      </w:r>
    </w:p>
    <w:p w:rsidR="002B3AF3" w:rsidRPr="00FE18CA" w:rsidRDefault="002B3AF3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Можно, конечно, говорить об уменьшении ассигнований на военные расходы и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экономической помощью США, но когда моральный дух нации сломлен, то никакая гуманитарная помощь не спасет страну от развала. А причина возрождения крылась в восстановлении древних нравственных традиций, культуры.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«В первые годы после оккупации представители прогрессивной гуманитарной интеллигенции Японии, как и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поборники «императорского пути», оказались на гребне волны так называемого национализма... Для многих представителей японской интеллигенции традиционная культура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стала своего рода символом жизнеспособности нации, средством ее самоутверждения на мировой арене...»</w:t>
      </w:r>
      <w:r w:rsidRPr="00FE18CA">
        <w:rPr>
          <w:rStyle w:val="a6"/>
          <w:sz w:val="28"/>
          <w:vertAlign w:val="baseline"/>
        </w:rPr>
        <w:footnoteReference w:id="2"/>
      </w:r>
      <w:r w:rsidRPr="00FE18CA">
        <w:rPr>
          <w:sz w:val="28"/>
          <w:szCs w:val="28"/>
        </w:rPr>
        <w:t xml:space="preserve">. </w:t>
      </w:r>
    </w:p>
    <w:p w:rsidR="002B3AF3" w:rsidRPr="00FE18CA" w:rsidRDefault="002B3AF3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Богатое культурное духовное наследие нашего прошлого практически остается невостребованным. Молодое поколение на сегодняшний день к глубокому сожалению имеет практически очень слабое представление о нравственной культуре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русского народа, примерах из исторического прошлого нашей Родины. Широкое распространение, среди молодежи, получают наркотики, насилие, попрание нравственных и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культурных ценностей. Уже многие педагоги неоднократно говорили, что это очень нездоровая и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опасная тенденция, которую нужно устранять. Это не значит, что нужно слепо вернуться к прошлому, и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следовать древним традициям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и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 xml:space="preserve">нравственным нормам. Однако для гармоничного развития современной личности необходимо приобщение к сокровищам духовной культуры русского народа. </w:t>
      </w:r>
    </w:p>
    <w:p w:rsidR="009439A3" w:rsidRPr="00FE18CA" w:rsidRDefault="002B3AF3" w:rsidP="00FE18C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Стать нравственным — означает стать истинно мыслящим, т. е. способным самостоятельно отыскать принцип, который объединил бы всю совокупность этических требований, в котором все многообразные и противоречивые жизненные впечатления слились бы в гармонию. Поиск такого внутреннего стержня обусловлен собственной активностью, самостоятельно сформированными нравственными убеждениями</w:t>
      </w:r>
      <w:r w:rsidRPr="00FE18CA">
        <w:rPr>
          <w:rStyle w:val="a6"/>
          <w:sz w:val="28"/>
          <w:vertAlign w:val="baseline"/>
        </w:rPr>
        <w:footnoteReference w:id="3"/>
      </w:r>
      <w:r w:rsidRPr="00FE18CA">
        <w:rPr>
          <w:sz w:val="28"/>
          <w:szCs w:val="28"/>
        </w:rPr>
        <w:t>.</w:t>
      </w:r>
    </w:p>
    <w:p w:rsidR="00FE18CA" w:rsidRPr="0021650E" w:rsidRDefault="00FE18CA" w:rsidP="00FE18C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D10C37" w:rsidRPr="00FE18CA" w:rsidRDefault="00237CA5" w:rsidP="00FE18CA">
      <w:pPr>
        <w:shd w:val="clear" w:color="auto" w:fill="FFFFFF"/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 w:rsidRPr="00FE18CA">
        <w:rPr>
          <w:b/>
          <w:sz w:val="28"/>
          <w:szCs w:val="32"/>
        </w:rPr>
        <w:t>2.</w:t>
      </w:r>
      <w:r w:rsidRPr="00FE18CA">
        <w:rPr>
          <w:b/>
          <w:sz w:val="28"/>
          <w:szCs w:val="28"/>
        </w:rPr>
        <w:t xml:space="preserve"> </w:t>
      </w:r>
      <w:r w:rsidR="00D10C37" w:rsidRPr="00FE18CA">
        <w:rPr>
          <w:b/>
          <w:sz w:val="28"/>
          <w:szCs w:val="32"/>
        </w:rPr>
        <w:t xml:space="preserve">Духовно-нравственная культура </w:t>
      </w:r>
      <w:r w:rsidR="002B3AF3" w:rsidRPr="00FE18CA">
        <w:rPr>
          <w:b/>
          <w:sz w:val="28"/>
          <w:szCs w:val="32"/>
        </w:rPr>
        <w:t>в современном образовании</w:t>
      </w:r>
    </w:p>
    <w:p w:rsidR="00D10C37" w:rsidRPr="00FE18CA" w:rsidRDefault="00D10C37" w:rsidP="00FE18CA">
      <w:pPr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D10C37" w:rsidRPr="00FE18CA" w:rsidRDefault="00D10C37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Образовательная область «Духовно-нравственная культура» обеспечивает реализацию приоритетов Национальной доктрины образования, согласно которым система образования призвана обеспечить:</w:t>
      </w:r>
    </w:p>
    <w:p w:rsidR="00D10C37" w:rsidRPr="00FE18CA" w:rsidRDefault="00D10C37" w:rsidP="00FE18CA">
      <w:pPr>
        <w:numPr>
          <w:ilvl w:val="0"/>
          <w:numId w:val="2"/>
        </w:numPr>
        <w:tabs>
          <w:tab w:val="clear" w:pos="1429"/>
          <w:tab w:val="num" w:pos="-1100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историческую преемственность поколений, сохранение, распространение и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развитие национальной культуры, воспитание бережного отношения к историческому и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культурному наследию народов России;</w:t>
      </w:r>
    </w:p>
    <w:p w:rsidR="00D10C37" w:rsidRPr="00FE18CA" w:rsidRDefault="00D10C37" w:rsidP="00FE18CA">
      <w:pPr>
        <w:numPr>
          <w:ilvl w:val="0"/>
          <w:numId w:val="2"/>
        </w:numPr>
        <w:tabs>
          <w:tab w:val="clear" w:pos="1429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воспитание патриотов России, граждан правового, демократического, социального государства, уважающих права и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свободы личности, обладающих высокой нравственностью и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проявляющих национальную и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религиозную терпимость, уважительное отношение к языкам, традициям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и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культуре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других народов;</w:t>
      </w:r>
    </w:p>
    <w:p w:rsidR="00D10C37" w:rsidRPr="00FE18CA" w:rsidRDefault="00D10C37" w:rsidP="00FE18CA">
      <w:pPr>
        <w:numPr>
          <w:ilvl w:val="0"/>
          <w:numId w:val="2"/>
        </w:numPr>
        <w:tabs>
          <w:tab w:val="clear" w:pos="1429"/>
        </w:tabs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формирование культуры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мира и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межличностных отношений.</w:t>
      </w:r>
    </w:p>
    <w:p w:rsidR="00D10C37" w:rsidRPr="00FE18CA" w:rsidRDefault="00D10C37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Национальная доктрина связывает стратегические цели развития образования со стратегическими целями развития страны, среди которых – поддержание статуса России как великой державы в сфере науки, культуры, технологий, образования; обеспечение высокого качества жизни для граждан страны; преодоление экономического и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духовного кризиса.</w:t>
      </w:r>
    </w:p>
    <w:p w:rsidR="00D10C37" w:rsidRPr="00FE18CA" w:rsidRDefault="00D10C37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Об актуальности изучения в школе духовно-нравственной культуры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и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этики свидетельствуют такие кризисные явления современной жизни, как наркомания, пьянство, криминализация детской и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молодежной среды, половая распущенность, низкий уровень общественной морали, острейший кризис традиционных семейных ценностей, упадок патриотического воспитания. Преподавание основ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духовно-нравственной культуры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в школе будет способствовать нравственной ориентации учащихся, поможет им побуждать себя к развитию и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самосовершенствованию.</w:t>
      </w:r>
    </w:p>
    <w:p w:rsidR="002B3AF3" w:rsidRPr="00FE18CA" w:rsidRDefault="00D10C37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 xml:space="preserve">Духовно-нравственная культура - фундаментальная основа общего образования, база для самосовершенствования личности и социального взаимодействия на основе единства свободы и ответственности. </w:t>
      </w:r>
    </w:p>
    <w:p w:rsidR="00D10C37" w:rsidRPr="00FE18CA" w:rsidRDefault="00D10C37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Опыт освоения духовно-нравственных смыслов и ценностей культуры поможет плодотворному освоению таких отраслей и форм общественного знания, как история, искусство, естествознание, право, экономика и политика и позволит решить одну из самых актуальных задач современной общеобразовательной школы становление добропорядочного гражданина, совестливого труженика, преданного семьянина и патриота Отечества, т. е. качеств составляющих мораль и нравственность. Без укрепления духовных начал общественной жизни, ее нравственных основ невозможно поступательное развитие российского общества, невозможна нормальная личная, школьная и семейная жизнь и консолидация гражданского общества.</w:t>
      </w:r>
    </w:p>
    <w:p w:rsidR="00D10C37" w:rsidRPr="00FE18CA" w:rsidRDefault="00D10C37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Освоение образовательной области «Духовно-нравственная культура» призвано содействовать формированию нравственной культуры молодых поколений граждан России через освоение социокультурного опыта предшествующих поколений, представленного в культурно-исторической традиции</w:t>
      </w:r>
      <w:bookmarkStart w:id="8" w:name="YANDEX_LAST"/>
      <w:bookmarkEnd w:id="8"/>
      <w:r w:rsidRPr="00FE18CA">
        <w:rPr>
          <w:sz w:val="28"/>
          <w:szCs w:val="28"/>
        </w:rPr>
        <w:t xml:space="preserve">. </w:t>
      </w:r>
    </w:p>
    <w:p w:rsidR="00D10C37" w:rsidRPr="00FE18CA" w:rsidRDefault="00D10C37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Система ценностей традиции складывалась на протяжении многих столетий, вбирая в себя опыт поколений, под влиянием истории, природы, географических особенностей территории, на которых жили народы России, условий их жизни, быта, взаимодействия, общих бед, трудов и свершений, веры, культурного творчества, языка. Народы нашей страны имеют многовековой опыт совместной жизни и сотрудничества, осмысляемый нами как общность судьбы на родной земле. Мы объединены верностью памяти предков, завещавших нам любовь и уважение к Отечеству, веру в добро и справедливость.</w:t>
      </w:r>
    </w:p>
    <w:p w:rsidR="00D10C37" w:rsidRPr="00FE18CA" w:rsidRDefault="00D10C37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Надежным залогом межконфессионального мира и братской дружбы народов, живущих в России более тысячи лет, являются духовно-этические принципы и социокультурные традиции православной цивилизации. Культурообразующее значение Православия признано в нормах нашего законодательства. Многовековая православная цивилизация является ценнейшим достоянием всех граждан Российского государства, всех народов нашего Отечества. Она устанавливает прямое преемство нашей культурной традиции с цивилизациями древнего мира, образует основу ее самобытности и выводит в ряд мировых цивилизаций.</w:t>
      </w:r>
    </w:p>
    <w:p w:rsidR="00D10C37" w:rsidRPr="00FE18CA" w:rsidRDefault="00D10C37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Духовно-нравственная культура личности – это культура свободы, культура самоопределения в традиции. Она обладает своей спецификой, которая не может в полной мере быть реализована средствами других областей учебного плана, в которых решаются свои специфические задачи. Отсюда вытекает необходимость вычленения духовно-нравственного образования в особую образовательную область, обладающую своими методологическими доминантами, структурой, целями, способами реализации. Область «Духовно-нравственная культура» системно связана с другими образовательными областями и образует фундаментальную основу общего образования</w:t>
      </w:r>
      <w:r w:rsidR="00237CA5" w:rsidRPr="00FE18CA">
        <w:rPr>
          <w:rStyle w:val="a6"/>
          <w:sz w:val="28"/>
          <w:szCs w:val="28"/>
          <w:vertAlign w:val="baseline"/>
        </w:rPr>
        <w:footnoteReference w:id="4"/>
      </w:r>
      <w:r w:rsidRPr="00FE18CA">
        <w:rPr>
          <w:sz w:val="28"/>
          <w:szCs w:val="28"/>
        </w:rPr>
        <w:t>.</w:t>
      </w:r>
    </w:p>
    <w:p w:rsidR="00FE18CA" w:rsidRPr="0021650E" w:rsidRDefault="00FE18CA" w:rsidP="00FE18C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63472E" w:rsidRPr="00FE18CA" w:rsidRDefault="00237CA5" w:rsidP="00FE18CA">
      <w:pPr>
        <w:shd w:val="clear" w:color="auto" w:fill="FFFFFF"/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 w:rsidRPr="00FE18CA">
        <w:rPr>
          <w:b/>
          <w:sz w:val="28"/>
          <w:szCs w:val="32"/>
        </w:rPr>
        <w:t xml:space="preserve">3. </w:t>
      </w:r>
      <w:r w:rsidR="00E5639D" w:rsidRPr="00FE18CA">
        <w:rPr>
          <w:b/>
          <w:sz w:val="28"/>
          <w:szCs w:val="32"/>
        </w:rPr>
        <w:t xml:space="preserve">Семья </w:t>
      </w:r>
      <w:r w:rsidR="002B3AF3" w:rsidRPr="00FE18CA">
        <w:rPr>
          <w:b/>
          <w:sz w:val="28"/>
          <w:szCs w:val="32"/>
        </w:rPr>
        <w:t>-</w:t>
      </w:r>
      <w:r w:rsidR="00E5639D" w:rsidRPr="00FE18CA">
        <w:rPr>
          <w:b/>
          <w:sz w:val="28"/>
          <w:szCs w:val="32"/>
        </w:rPr>
        <w:t xml:space="preserve"> основа нравственного воспитания</w:t>
      </w:r>
    </w:p>
    <w:p w:rsidR="00E5639D" w:rsidRPr="00FE18CA" w:rsidRDefault="00E5639D" w:rsidP="00FE18C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E5639D" w:rsidRPr="00FE18CA" w:rsidRDefault="00E5639D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Современное общество находится в состоянии глубокого кризиса. Был утерян тот духовный стержень, который многие века взгревал жизнь в сердцах людей. Теперь, для выхода из этого кризиса следует заняться прежде всего вопросами воспитания. И именно воспитания, а уже затем образования. Ибо только достойное семейное воспитание, совместно с обновленной образовательной системой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может вывести человечество из этого духовного кризиса.</w:t>
      </w:r>
    </w:p>
    <w:p w:rsidR="00E5639D" w:rsidRPr="00FE18CA" w:rsidRDefault="00E5639D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 xml:space="preserve">Это положение </w:t>
      </w:r>
      <w:r w:rsidR="00DF73D0" w:rsidRPr="00FE18CA">
        <w:rPr>
          <w:sz w:val="28"/>
          <w:szCs w:val="28"/>
        </w:rPr>
        <w:t>можно</w:t>
      </w:r>
      <w:r w:rsidR="00FE18CA">
        <w:rPr>
          <w:sz w:val="28"/>
          <w:szCs w:val="28"/>
        </w:rPr>
        <w:t xml:space="preserve"> </w:t>
      </w:r>
      <w:r w:rsidRPr="00FE18CA">
        <w:rPr>
          <w:sz w:val="28"/>
          <w:szCs w:val="28"/>
        </w:rPr>
        <w:t>подтвердить идеями великого философа, правоведа, политического мыслителя, а также тонкого теоретика и историка религии и культуры Ивана Александровича Ильина.</w:t>
      </w:r>
    </w:p>
    <w:p w:rsidR="00E5639D" w:rsidRPr="00FE18CA" w:rsidRDefault="00E5639D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И. А. Ильин считает то, что выйдет из человека в его дальнейшей жизни, определяется в его детстве и притом самим этим детством. Детство есть счастливейшее время жизни: время органической непосредственности; время уже начавшегося и еще предвкушаемого «большого счастья»; время повышенной доверчивости и обостренной впечатлительности, время душевной незасоренности</w:t>
      </w:r>
      <w:r w:rsidR="006369EA" w:rsidRPr="00FE18CA">
        <w:rPr>
          <w:sz w:val="28"/>
          <w:szCs w:val="28"/>
        </w:rPr>
        <w:t>,</w:t>
      </w:r>
      <w:r w:rsidRPr="00FE18CA">
        <w:rPr>
          <w:sz w:val="28"/>
          <w:szCs w:val="28"/>
        </w:rPr>
        <w:t xml:space="preserve"> искренности, время ласковой улыбки и бескорыстного доброжелательства. Чем любовнее и счастливее была родительская семья, тем больше этих свойств и способностей сохранится в человеке, тем больше такой детскости он внесет в свою взрослую жизнь.</w:t>
      </w:r>
    </w:p>
    <w:p w:rsidR="00E5639D" w:rsidRPr="00FE18CA" w:rsidRDefault="00E5639D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Семья начинается с брака и в нем завязывается. Но человек начинает свою жизнь в такой семье, которую он сам не создавал: это семья, учрежденная его отцом и матерью, в которую он входит одним рождением, задолго до того, как ему удается осознать самого себя и окружающий его мир. Он получает эту семью как некий дар судьбы. Брак по самому существу своему возникает из выбора и решения, а ребенку не приходится выбирать и решать. Отец и мать образуют как бы предустановленную для него судьбу, которая выпадет ему на его жизненную долю, и эту судьбу он не может ни отклонить, ни изменить - ему остается только принять ее и нести всю жизнь. То, что выйдет из человека в его дальнейшей жи</w:t>
      </w:r>
      <w:r w:rsidR="00000DC9" w:rsidRPr="00FE18CA">
        <w:rPr>
          <w:sz w:val="28"/>
          <w:szCs w:val="28"/>
        </w:rPr>
        <w:t xml:space="preserve">зни, определяется в его детстве, отношением к своим родителям. </w:t>
      </w:r>
      <w:r w:rsidR="0089566C" w:rsidRPr="00FE18CA">
        <w:rPr>
          <w:sz w:val="28"/>
          <w:szCs w:val="28"/>
        </w:rPr>
        <w:t xml:space="preserve">И это всегда было основой нравственного воспитании наших предков. </w:t>
      </w:r>
      <w:r w:rsidR="00000DC9" w:rsidRPr="00FE18CA">
        <w:rPr>
          <w:sz w:val="28"/>
          <w:szCs w:val="28"/>
        </w:rPr>
        <w:t>Вот как</w:t>
      </w:r>
      <w:r w:rsidR="006369EA" w:rsidRPr="00FE18CA">
        <w:rPr>
          <w:sz w:val="28"/>
          <w:szCs w:val="28"/>
        </w:rPr>
        <w:t>, например,</w:t>
      </w:r>
      <w:r w:rsidR="00FE18CA">
        <w:rPr>
          <w:sz w:val="28"/>
          <w:szCs w:val="28"/>
        </w:rPr>
        <w:t xml:space="preserve"> </w:t>
      </w:r>
      <w:r w:rsidR="00000DC9" w:rsidRPr="00FE18CA">
        <w:rPr>
          <w:sz w:val="28"/>
          <w:szCs w:val="28"/>
        </w:rPr>
        <w:t>говорит</w:t>
      </w:r>
      <w:r w:rsidR="006369EA" w:rsidRPr="00FE18CA">
        <w:rPr>
          <w:sz w:val="28"/>
          <w:szCs w:val="28"/>
        </w:rPr>
        <w:t>ся</w:t>
      </w:r>
      <w:r w:rsidR="00FE18CA">
        <w:rPr>
          <w:sz w:val="28"/>
          <w:szCs w:val="28"/>
        </w:rPr>
        <w:t xml:space="preserve"> </w:t>
      </w:r>
      <w:r w:rsidR="006369EA" w:rsidRPr="00FE18CA">
        <w:rPr>
          <w:sz w:val="28"/>
          <w:szCs w:val="28"/>
        </w:rPr>
        <w:t xml:space="preserve">в книге </w:t>
      </w:r>
      <w:r w:rsidR="00000DC9" w:rsidRPr="00FE18CA">
        <w:rPr>
          <w:sz w:val="28"/>
          <w:szCs w:val="28"/>
        </w:rPr>
        <w:t>«Юности честное зерцало</w:t>
      </w:r>
      <w:r w:rsidR="006369EA" w:rsidRPr="00FE18CA">
        <w:rPr>
          <w:sz w:val="28"/>
          <w:szCs w:val="28"/>
        </w:rPr>
        <w:t>»</w:t>
      </w:r>
      <w:r w:rsidR="00000DC9" w:rsidRPr="00FE18CA">
        <w:rPr>
          <w:sz w:val="28"/>
          <w:szCs w:val="28"/>
        </w:rPr>
        <w:t xml:space="preserve"> об отношении детей к родителям: «В первых наипаче всего должны дети отца и матерь в великой чести содержать»</w:t>
      </w:r>
      <w:r w:rsidR="00000DC9" w:rsidRPr="00FE18CA">
        <w:rPr>
          <w:rStyle w:val="a6"/>
          <w:sz w:val="28"/>
          <w:szCs w:val="28"/>
          <w:vertAlign w:val="baseline"/>
        </w:rPr>
        <w:footnoteReference w:id="5"/>
      </w:r>
      <w:r w:rsidR="00000DC9" w:rsidRPr="00FE18CA">
        <w:rPr>
          <w:sz w:val="28"/>
          <w:szCs w:val="28"/>
        </w:rPr>
        <w:t xml:space="preserve">. </w:t>
      </w:r>
      <w:r w:rsidR="0021650E" w:rsidRPr="007A3F10">
        <w:rPr>
          <w:color w:val="FFFFFF"/>
          <w:sz w:val="28"/>
          <w:szCs w:val="28"/>
        </w:rPr>
        <w:t>народный нравственный воспитание национальный</w:t>
      </w:r>
    </w:p>
    <w:p w:rsidR="00FE18CA" w:rsidRDefault="00000DC9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Таким образом, в</w:t>
      </w:r>
      <w:r w:rsidR="00E5639D" w:rsidRPr="00FE18CA">
        <w:rPr>
          <w:sz w:val="28"/>
          <w:szCs w:val="28"/>
        </w:rPr>
        <w:t>сякая настоящая семья возникает из любви и дает человеку счастье. Там, где заключается брак без любви, семья возникает лишь по внешней видимости; там, где брак не дает человеку счастья, он не выполняет своего первого назначения. Научить детей любви родители могут лишь тогда, если они сами в браке умели любить. Дать детям счастье родители могут лишь постольку, поскольку они сами нашли счастье в браке.</w:t>
      </w:r>
    </w:p>
    <w:p w:rsidR="00E5639D" w:rsidRPr="00FE18CA" w:rsidRDefault="00E5639D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Семья, внутренне спаянная любовью и счастьем, есть школа душевного здоровья, уравновешенного характера, творческой предприимчивости. Семья, лишенная этой здоровой центростремительности, растрачивающая свои силы на взаимное отвращение, ненависть, подозрения и «семейные сцены», есть настоящий рассадник больных характеров, психопатических тяготений, неврастенической вялости и жизненных неудач.</w:t>
      </w:r>
    </w:p>
    <w:p w:rsidR="00E5639D" w:rsidRPr="00FE18CA" w:rsidRDefault="00E5639D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Прочность семьи требует ответственного совместного творчества. Здесь важно не душевное подобие, и не одинаковость характеров и темпераментов, а однородность духовных оценок, которая только и может создать единство и общность жизненной цели у обоих. Только тогда они сумеют, как муж и жена, всю жизнь верно воспринимать друг друга, верить друг другу и верить друг в друга. Это и есть, по мнению И.А Ильина, самое ценное в браке: взаимное доверие перед Лицом Божьим. Именно из этого и вытекает и взаимное уважение, и способность образовывать новую, жизненно-сильную духовную ячейку. Только такая семья может выполнить главную задачу брака - осуществить духовное воспитание детей.</w:t>
      </w:r>
    </w:p>
    <w:p w:rsidR="00E5639D" w:rsidRPr="00FE18CA" w:rsidRDefault="00E5639D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 xml:space="preserve">В своих трудах И. А. Ильин доказывает, что воспитать ребенка </w:t>
      </w:r>
      <w:r w:rsidR="00DF73D0" w:rsidRPr="00FE18CA">
        <w:rPr>
          <w:sz w:val="28"/>
          <w:szCs w:val="28"/>
        </w:rPr>
        <w:t xml:space="preserve">- </w:t>
      </w:r>
      <w:r w:rsidRPr="00FE18CA">
        <w:rPr>
          <w:sz w:val="28"/>
          <w:szCs w:val="28"/>
        </w:rPr>
        <w:t>значит заложить в нем основы духовного характера и довести его до способности самовоспитания. Тертуллиан сказал однажды, что душа человеческая по природе своей христианка. Это особенно верно в применении к семье. Ибо в браке и семье человек учится от природы - любить, из любви и от любви страдать и жертвовать, забывать о себе и служить тем, кто ему ближе всего. Поэтому семья является естественной школой христианской любви, школой творческого самопожертвования.</w:t>
      </w:r>
    </w:p>
    <w:p w:rsidR="00E5639D" w:rsidRPr="00FE18CA" w:rsidRDefault="00E5639D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Семья призвана воспринимать, поддерживать и передавать из поколения в поколение некую духовно-религиозную, национальную и отечественную традицию. Из этой семейной традиции и возникла вся индоевропейская и христианская культура - культура священного семейного очага. По мнению И. А. Ильина, это семья создала и выносила культуру национального чувства и патриотической верности. Семья для ребенка есть школа взаимного доверия и совместного, организованного действия.</w:t>
      </w:r>
    </w:p>
    <w:p w:rsidR="00E5639D" w:rsidRPr="00FE18CA" w:rsidRDefault="00E5639D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Ребенок учится в семье верному восприятию авторитета. В лице отца и матери он встречается с естественным авторитетом и учится воспринимать высший ранг другого лица, преклоняясь, но не унижаясь. В то же время, освобождая себя духовно от возможного гнета посредством любви и уважения. Тогда ребенок начинает понимать, что авторитет духовно старшего человека совсем не призван подавлять или порабощать подчиненного, пренебрегать его внутренней свободой и ломать его характер, но что, наоборот, он призван воспитывать человека к внутренней свободе. Семья есть первая, естественная школа свободы.</w:t>
      </w:r>
    </w:p>
    <w:p w:rsidR="00E5639D" w:rsidRPr="00FE18CA" w:rsidRDefault="00E5639D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И. А. Ильин считает, что семья является школой здорового чувства частной собственности. Семья есть данное от природы общественное единство - в жизни, в любви, в труде, в заработке и имуществе. Чем она прочнее, тем обоснованнее является ее притязание на то, что творчески создали и приобрели ее предки. Ребенок учится творчески обходиться с имуществом, вырабатывать, создавать и приобретать хозяйственные блага и в то же время - подчинять начала частной собственности некоторой высшей, социальной целесообразности. А это и есть, искусство вне которого не может быть разрешен социальный вопрос нашей эпохи.</w:t>
      </w:r>
    </w:p>
    <w:p w:rsidR="00E5639D" w:rsidRPr="00FE18CA" w:rsidRDefault="00E5639D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Основную задачу воспитания И. А. Ильин видит в том, чтобы «ребенок получил доступ ко всем сферам духовного опыта; чтобы его духовное око открылось на все значительное и священное в жизни, чтобы его сердце, столь нежное и восприимчивое, научилось отзываться на всякое явление Божественного в мире и в людях»</w:t>
      </w:r>
      <w:r w:rsidR="006369EA" w:rsidRPr="00FE18CA">
        <w:rPr>
          <w:rStyle w:val="a6"/>
          <w:sz w:val="28"/>
          <w:szCs w:val="28"/>
          <w:vertAlign w:val="baseline"/>
        </w:rPr>
        <w:footnoteReference w:id="6"/>
      </w:r>
      <w:r w:rsidRPr="00FE18CA">
        <w:rPr>
          <w:sz w:val="28"/>
          <w:szCs w:val="28"/>
        </w:rPr>
        <w:t xml:space="preserve">. </w:t>
      </w:r>
    </w:p>
    <w:p w:rsidR="00E5639D" w:rsidRPr="00FE18CA" w:rsidRDefault="00E5639D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Итак, самое важное в воспитании - это духовно пробудить ребенка и указать ему перед лицом грядущих трудностей источник силы и утешения в его собственной душе.</w:t>
      </w:r>
    </w:p>
    <w:p w:rsidR="00E5639D" w:rsidRPr="00FE18CA" w:rsidRDefault="00E5639D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 xml:space="preserve">Семейное воспитание — это, прежде всего, самовоспитание родителей, которые и предъявляют подростку единые требования с образовательным учреждением, воспитывают, прежде всего, на своем примере. Причем надо учить родителей рассказывать детям больше положительного о своей работе, о семейных традициях, об окружающих людях. По словам Макаренко, «воспитывает каждый квадратный метр Родины». «Воспитание родителей» — международный термин, под которым понимается помощь родителям в выполнении ими функций воспитателей собственных детей, родительских функций. Когда говорят о «воспитании родителей», имеют в виду вопросы влияния семьи на формирование ребенка и его развитие в целом, а также вопросы отношения семьи к обществу и культуре. Воспитание родителей — это, прежде всего, накопление знаний и навыков выполнения родительских функций и воспитания детей. </w:t>
      </w:r>
    </w:p>
    <w:p w:rsidR="00E5639D" w:rsidRPr="00FE18CA" w:rsidRDefault="00E5639D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 xml:space="preserve">Семья как устойчивая социальная общность выступает мощным фактором формирования человека, передачи социального опыта, исторической памяти людей, этнокультурных традиций. Необходимо возвратить воспитание в семью, признать родителей главными воспитателями, ответственными за экологию детства, и вести поиск путей педагогического сотрудничества и добровольного общения с родителями, взаимообучения педагога и родителей. Ориентация ребенка в национальной культуре и народных традициях во многом зависит от семейного воспитания. </w:t>
      </w:r>
    </w:p>
    <w:p w:rsidR="00E5639D" w:rsidRPr="00FE18CA" w:rsidRDefault="00E5639D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Семейные традиции — это духовный феномен, присущий процессу создания членами семьи норм и ценностей, не регламентированных юридическими подходами и принимающих статус семейного закона, регулирующего и организующего жизнь семьи. Семейные законы являются неписаными законами семейной жизни и воспитания; эти традиции, в свою очередь, затрагивают отношения ребенка к самому себе как к личности, к другим людям и к миру. Семейные и общественные традиции являются основополагающими элементами в процессе нравственного воспитания подрастающих поколений</w:t>
      </w:r>
      <w:r w:rsidRPr="00FE18CA">
        <w:rPr>
          <w:rStyle w:val="a6"/>
          <w:sz w:val="28"/>
          <w:vertAlign w:val="baseline"/>
        </w:rPr>
        <w:footnoteReference w:id="7"/>
      </w:r>
      <w:r w:rsidRPr="00FE18CA">
        <w:rPr>
          <w:sz w:val="28"/>
          <w:szCs w:val="28"/>
        </w:rPr>
        <w:t xml:space="preserve">. </w:t>
      </w:r>
    </w:p>
    <w:p w:rsidR="0063472E" w:rsidRPr="00FE18CA" w:rsidRDefault="0063472E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B3AF3" w:rsidRPr="00FE18CA" w:rsidRDefault="00237CA5" w:rsidP="00FE18CA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 w:rsidRPr="00FE18CA">
        <w:rPr>
          <w:b/>
          <w:sz w:val="28"/>
          <w:szCs w:val="32"/>
        </w:rPr>
        <w:t>4.</w:t>
      </w:r>
      <w:r w:rsidRPr="00FE18CA">
        <w:rPr>
          <w:b/>
          <w:sz w:val="28"/>
          <w:szCs w:val="28"/>
        </w:rPr>
        <w:t xml:space="preserve"> </w:t>
      </w:r>
      <w:r w:rsidR="002B3AF3" w:rsidRPr="00FE18CA">
        <w:rPr>
          <w:b/>
          <w:sz w:val="28"/>
          <w:szCs w:val="32"/>
        </w:rPr>
        <w:t>Культура и традиции нравственности «Домостроя»</w:t>
      </w:r>
    </w:p>
    <w:p w:rsidR="002B3AF3" w:rsidRPr="00FE18CA" w:rsidRDefault="002B3AF3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B3AF3" w:rsidRPr="00FE18CA" w:rsidRDefault="002B3AF3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Вся нравственность и вырастает из чувства стыда, — эти слова В. С. Соловьева вполне отражают содержательную сущность средневекового Домостроя. Стыду присуще формальное начало долга, и только исполненный долг ведет к благу; у него есть цель, созидающая цельность личности (целомудрие), а человеческая цельность — это и есть норма средневековой этики; именно она очерчивает границы «недолжного, или греха»</w:t>
      </w:r>
      <w:r w:rsidRPr="00FE18CA">
        <w:rPr>
          <w:rStyle w:val="a6"/>
          <w:sz w:val="28"/>
          <w:szCs w:val="28"/>
          <w:vertAlign w:val="baseline"/>
        </w:rPr>
        <w:footnoteReference w:id="8"/>
      </w:r>
      <w:r w:rsidRPr="00FE18CA">
        <w:rPr>
          <w:sz w:val="28"/>
          <w:szCs w:val="28"/>
        </w:rPr>
        <w:t>.</w:t>
      </w:r>
    </w:p>
    <w:p w:rsidR="002B3AF3" w:rsidRPr="00FE18CA" w:rsidRDefault="002B3AF3" w:rsidP="00FE18C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Этика Домостроя построена не на запретах Нагорной проповеди, она обращается к чувству стыда, которое при умелом воспитании может породить в человеке множество добродетелей в нравственных, социальных и идеальных (религиозных) их ипостасях. Стыд развивается в совесть, в чувство собственного достоинства (честь), в аскетизм. Жалость порождает альтруизм, справедливость и милосердие — с теми же степенями повышения качества, что зависит уже от возраста, положения в обществе и личных способностей человека. Кругами от этих добродетелей идут производные: великодушие, бескорыстие, терпеливость,щедрость, терпимость.</w:t>
      </w:r>
    </w:p>
    <w:p w:rsidR="002B3AF3" w:rsidRPr="00FE18CA" w:rsidRDefault="002B3AF3" w:rsidP="00FE18C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Человек средневековья нравственно развивался долго, постепенно вовлекаясь в жесткую ранжировку моральных норм. Внутренняя выводимость добродетелей — одна на основе другой — побуждала к развитию личных черт, пластично входивших в потребности общественной среды. Личное и общественное еще не были антагонистичны, поддаться давлению извне — не означало сломить свое, индивидуально ценное. Напротив. Учились не по писаным нормам — по образцам. Образец поведения — в бытии и в быту, а именно это и создавало нерасторжимое единство экономики (быт) и нравственности (идеал бытия).</w:t>
      </w:r>
    </w:p>
    <w:p w:rsidR="002B3AF3" w:rsidRPr="00FE18CA" w:rsidRDefault="002B3AF3" w:rsidP="00FE18C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Отталкиваясь от природного чувства стыда, средневековый канон воспитания формирует культурный тип человека, удачно соответствовавший условиям этой жизни. В таком смысле Домострой — вполне обычная часть «практической философии» средних веков, ведущих свое происхождение от хорошо известных тогда книг Аристотеля.</w:t>
      </w:r>
    </w:p>
    <w:p w:rsidR="002B3AF3" w:rsidRPr="00FE18CA" w:rsidRDefault="002B3AF3" w:rsidP="00FE18C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 xml:space="preserve">При чтении Домостроя не следует поддаваться эмоции отрицания, свойственной современному человеку: всё не так и, значит, всё очень плохо. Домострой отражает культуру и быт своего времени, но понять его смысл изнутри, в представлении средневекового читателя (и почитателя) его невозможно, не обратившись, с одной стороны, к характеристике этой эпохи, в которой он создан, а с другой — по широкой дуге времени — к русской философии, осмыслившей национальную традицию развития государственности уже на рубеже </w:t>
      </w:r>
      <w:r w:rsidRPr="00FE18CA">
        <w:rPr>
          <w:sz w:val="28"/>
          <w:szCs w:val="28"/>
          <w:lang w:val="en-US"/>
        </w:rPr>
        <w:t>XIX</w:t>
      </w:r>
      <w:r w:rsidRPr="00FE18CA">
        <w:rPr>
          <w:sz w:val="28"/>
          <w:szCs w:val="28"/>
        </w:rPr>
        <w:t>—</w:t>
      </w:r>
      <w:r w:rsidRPr="00FE18CA">
        <w:rPr>
          <w:sz w:val="28"/>
          <w:szCs w:val="28"/>
          <w:lang w:val="en-US"/>
        </w:rPr>
        <w:t>XX</w:t>
      </w:r>
      <w:r w:rsidRPr="00FE18CA">
        <w:rPr>
          <w:sz w:val="28"/>
          <w:szCs w:val="28"/>
        </w:rPr>
        <w:t xml:space="preserve"> веков. Сопоставление реалий </w:t>
      </w:r>
      <w:r w:rsidRPr="00FE18CA">
        <w:rPr>
          <w:sz w:val="28"/>
          <w:szCs w:val="28"/>
          <w:lang w:val="en-US"/>
        </w:rPr>
        <w:t>XVI</w:t>
      </w:r>
      <w:r w:rsidRPr="00FE18CA">
        <w:rPr>
          <w:sz w:val="28"/>
          <w:szCs w:val="28"/>
        </w:rPr>
        <w:t xml:space="preserve"> века и итожащей их дальнейшее развитие научной мысли </w:t>
      </w:r>
      <w:r w:rsidRPr="00FE18CA">
        <w:rPr>
          <w:sz w:val="28"/>
          <w:szCs w:val="28"/>
          <w:lang w:val="en-US"/>
        </w:rPr>
        <w:t>XX</w:t>
      </w:r>
      <w:r w:rsidRPr="00FE18CA">
        <w:rPr>
          <w:sz w:val="28"/>
          <w:szCs w:val="28"/>
        </w:rPr>
        <w:t xml:space="preserve"> века помогает дать цельную и объективную интерпретацию Домостроя. Это и ключ к его тексту, и характеристика подтекста одновременно.</w:t>
      </w:r>
    </w:p>
    <w:p w:rsidR="002B3AF3" w:rsidRPr="00FE18CA" w:rsidRDefault="002B3AF3" w:rsidP="00FE18C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Текст Домостроя составлялся постепенно, из различных источников, во многих местах. Обычное для того времени явление.</w:t>
      </w:r>
    </w:p>
    <w:p w:rsidR="002B3AF3" w:rsidRPr="00FE18CA" w:rsidRDefault="002B3AF3" w:rsidP="00FE18C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Домострой — это обращение человека к миру и людям, но не непосредственно, а через отношение к Богу. Средневековое общество не знало иных отношений идеальной жизни. Культура Домостроя — еще культура культа. Она духовна по преимуществу. Таков сложившийся в течение столетий родовой миф, который расшифровывается каждодневно, в практических действиях каждого человека.</w:t>
      </w:r>
    </w:p>
    <w:p w:rsidR="002B3AF3" w:rsidRPr="00FE18CA" w:rsidRDefault="002B3AF3" w:rsidP="00FE18C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Домострой собирает все советы свои вокруг Дома. Религиозное, приравненное в нем государственному, как бы спускается с небесных высот, достигая первейшей своей ячейки — семьи, и тем самым подчеркивает значение семьи как основы и общества и государства. В книге описывается состояние, при котором общество остается еще важней государства, обычай ценней закона, человека же чтят по делам его, а не по чину.</w:t>
      </w:r>
    </w:p>
    <w:p w:rsidR="002B3AF3" w:rsidRPr="00FE18CA" w:rsidRDefault="002B3AF3" w:rsidP="00FE18C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Позднейшие критики Домостроя за «закоснелость веры» особенно сурово порицали этот памятник. Но ведь для тех-то времен, на исходе жестоких веков иной не могли быть ни вера в бога, ни основания этики. Давно замечено, что утверждаемые в Домострое нравственные нормы лишь формально связаны с этикой христианства: это христианство по плоти, а не по духу, согласно обряду, а не велением души и духа, изменчивым обстоятельством бытия. «Похвала от людей» на первом месте, а личная совесть (или стыд) — производное от общественного осуждения или похвалы.</w:t>
      </w:r>
    </w:p>
    <w:p w:rsidR="002B3AF3" w:rsidRPr="00FE18CA" w:rsidRDefault="002B3AF3" w:rsidP="00FE18C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Историки культуры показали, что мир христианского средневековья — «единый мир», идущий обычным ходом, раз навсегда устроенный, снабженный всем необходимым, он не нуждается ни в каких изменениях.</w:t>
      </w:r>
      <w:r w:rsidR="000836F7" w:rsidRPr="00FE18CA">
        <w:rPr>
          <w:sz w:val="28"/>
          <w:szCs w:val="28"/>
        </w:rPr>
        <w:t xml:space="preserve"> (Идея матери-природы играла ведущую роль и философском мировоззрении Мишеля Монтеня, причем понятие «природы» тесно переплеталось с понятием «бога»)</w:t>
      </w:r>
      <w:r w:rsidR="000836F7" w:rsidRPr="00FE18CA">
        <w:rPr>
          <w:rStyle w:val="a6"/>
          <w:sz w:val="28"/>
          <w:szCs w:val="28"/>
          <w:vertAlign w:val="baseline"/>
        </w:rPr>
        <w:footnoteReference w:id="9"/>
      </w:r>
      <w:r w:rsidR="000836F7" w:rsidRPr="00FE18CA">
        <w:rPr>
          <w:sz w:val="28"/>
          <w:szCs w:val="28"/>
        </w:rPr>
        <w:t>.</w:t>
      </w:r>
      <w:r w:rsidRPr="00FE18CA">
        <w:rPr>
          <w:sz w:val="28"/>
          <w:szCs w:val="28"/>
        </w:rPr>
        <w:t xml:space="preserve"> Всё целесообразно и планомерно в природе, раз навсегда установлено актом божьей воли и направлено к целям, тоже заранее определенным. Необходимо только постичь эту мудрость — через природные силы, — и этого вполне достаточно. В таком мировосприятии нет еще разделения на природу и культуру, которые частенько вступают в конфликт друг с другом. Эта культура — природна, что определяет и важное отношение к воспитанию. Прежде всего — к воспитанию детей. Воспитывают не «гражданина», а человека; воспитывают ту - самую загадочную русскую душу, о которой лучше других сказал Н. А. Бердяев: «Душа России как бы не хочет создавать культуру через распадание субъекта и объекта (то есть «природной среды»)</w:t>
      </w:r>
      <w:r w:rsidRPr="00FE18CA">
        <w:rPr>
          <w:rStyle w:val="a6"/>
          <w:sz w:val="28"/>
          <w:szCs w:val="28"/>
          <w:vertAlign w:val="baseline"/>
        </w:rPr>
        <w:footnoteReference w:id="10"/>
      </w:r>
      <w:r w:rsidRPr="00FE18CA">
        <w:rPr>
          <w:iCs/>
          <w:sz w:val="28"/>
          <w:szCs w:val="28"/>
        </w:rPr>
        <w:t xml:space="preserve">. </w:t>
      </w:r>
      <w:r w:rsidRPr="00FE18CA">
        <w:rPr>
          <w:sz w:val="28"/>
          <w:szCs w:val="28"/>
        </w:rPr>
        <w:t>Больше всего отражается в Домострое уважение к человеку, к труду и к нравственности, которые все — одинаково «от бога». И быт — отражение бытия. В истории России домашний быт народа составляет основной узел, по крайней мере в его уставах, порядках, в его нравственных началах кроются основы всего общественного строя земли.</w:t>
      </w:r>
    </w:p>
    <w:p w:rsidR="002B3AF3" w:rsidRPr="00FE18CA" w:rsidRDefault="002B3AF3" w:rsidP="00FE18CA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Обращаясь сегодня к общечеловеческим ценностям и призывая следовать моральным традициям прошлого, мы не должны забывать при этом, что общечеловеческое не есть типологически всеобщее, существующее вне времени и пространства. Общечеловеческое тоже изменяет формы и обличия, представая каждый раз в обновленном виде — как новое качество. Оно знаменует развитие рода человеческого, служит как бы масштабом при установлении самого факта развития</w:t>
      </w:r>
      <w:r w:rsidRPr="00FE18CA">
        <w:rPr>
          <w:rStyle w:val="a6"/>
          <w:sz w:val="28"/>
          <w:szCs w:val="28"/>
          <w:vertAlign w:val="baseline"/>
        </w:rPr>
        <w:footnoteReference w:id="11"/>
      </w:r>
      <w:r w:rsidRPr="00FE18CA">
        <w:rPr>
          <w:sz w:val="28"/>
          <w:szCs w:val="28"/>
        </w:rPr>
        <w:t xml:space="preserve">. </w:t>
      </w:r>
    </w:p>
    <w:p w:rsidR="002B3AF3" w:rsidRPr="00FE18CA" w:rsidRDefault="002B3AF3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44CA4" w:rsidRPr="00FE18CA" w:rsidRDefault="00B944B1" w:rsidP="00FE18CA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 w:rsidRPr="00FE18CA">
        <w:rPr>
          <w:sz w:val="28"/>
          <w:szCs w:val="28"/>
        </w:rPr>
        <w:br w:type="page"/>
      </w:r>
      <w:r w:rsidRPr="00FE18CA">
        <w:rPr>
          <w:b/>
          <w:sz w:val="28"/>
          <w:szCs w:val="32"/>
        </w:rPr>
        <w:t>Заключение</w:t>
      </w:r>
    </w:p>
    <w:p w:rsidR="00B944B1" w:rsidRPr="00FE18CA" w:rsidRDefault="00B944B1" w:rsidP="00FE18CA">
      <w:pPr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0836F7" w:rsidRPr="00FE18CA" w:rsidRDefault="00B944B1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 xml:space="preserve">Нравственная культура личности - это характеристика нравственного развития личности, в которой отражается степень освоения ею морального опыта общества, способность последовательного осуществления в поведении и отношениях с другими людьми ценностей, норм и принципов, готовность к постоянному самосовершенствованию. </w:t>
      </w:r>
    </w:p>
    <w:p w:rsidR="00B944B1" w:rsidRPr="00FE18CA" w:rsidRDefault="00B944B1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 xml:space="preserve">Личность аккумулирует в своем сознании и поведении достижения нравственной культуры общества. Задача формирования нравственной культуры личности заключается в достижении оптимального сочетания традиций и новаций, в соединении конкретного опыта личности и всего богатства общественной морали. </w:t>
      </w:r>
    </w:p>
    <w:p w:rsidR="00000DC9" w:rsidRPr="00FE18CA" w:rsidRDefault="00000DC9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Хотелось бы добавить, что приобщение детей к нравственным традициям, способствует узнаванию и укреплению национального самосознания, так важного для сохранения самобытности общества, сохранение истории и определяет будущее нашего народа.</w:t>
      </w:r>
    </w:p>
    <w:p w:rsidR="00000DC9" w:rsidRPr="00FE18CA" w:rsidRDefault="00000DC9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FE18CA">
        <w:rPr>
          <w:sz w:val="28"/>
          <w:szCs w:val="28"/>
        </w:rPr>
        <w:t>Через народное творчество ребенок может развиться, может проявлять свои умения, фантазию, показывать себя в играх, участвуя в различных конкурсах ребенок проявляет себя и развивается. Именно в младшем школьном возрасте ребенок осознает половину информации через игру, а в народных играх столько поучительного, если взять сказки, то они многое могут рассказать ребенку о мире, в котором они живут, об их стране, их предках. Я считаю, что если продолжать знакомить ребенка в школе с русским народным творчеством, то ребенок будет намного лучше развиваться как личность.</w:t>
      </w:r>
    </w:p>
    <w:p w:rsidR="00000DC9" w:rsidRPr="00FE18CA" w:rsidRDefault="00000DC9" w:rsidP="00FE18CA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944B1" w:rsidRPr="00FE18CA" w:rsidRDefault="00B944B1" w:rsidP="00FE18CA">
      <w:pPr>
        <w:suppressAutoHyphens/>
        <w:spacing w:line="360" w:lineRule="auto"/>
        <w:ind w:firstLine="709"/>
        <w:jc w:val="both"/>
        <w:rPr>
          <w:b/>
          <w:sz w:val="28"/>
          <w:szCs w:val="32"/>
        </w:rPr>
      </w:pPr>
      <w:r w:rsidRPr="00FE18CA">
        <w:rPr>
          <w:sz w:val="28"/>
          <w:szCs w:val="32"/>
        </w:rPr>
        <w:br w:type="page"/>
      </w:r>
      <w:r w:rsidR="00D10C37" w:rsidRPr="00FE18CA">
        <w:rPr>
          <w:b/>
          <w:sz w:val="28"/>
          <w:szCs w:val="32"/>
        </w:rPr>
        <w:t>Список литературы</w:t>
      </w:r>
    </w:p>
    <w:p w:rsidR="000A2795" w:rsidRPr="00FE18CA" w:rsidRDefault="000A2795" w:rsidP="00FE18CA">
      <w:pPr>
        <w:suppressAutoHyphens/>
        <w:spacing w:line="360" w:lineRule="auto"/>
        <w:ind w:firstLine="709"/>
        <w:jc w:val="both"/>
        <w:rPr>
          <w:sz w:val="28"/>
          <w:szCs w:val="32"/>
        </w:rPr>
      </w:pPr>
    </w:p>
    <w:p w:rsidR="000A2795" w:rsidRPr="00FE18CA" w:rsidRDefault="000A2795" w:rsidP="00FE18CA">
      <w:pPr>
        <w:pStyle w:val="a9"/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FE18CA">
        <w:rPr>
          <w:sz w:val="28"/>
          <w:szCs w:val="28"/>
        </w:rPr>
        <w:t>Багашев А. Духовно-нравственное воспитание молодежи// Воспитание школьников. – 2008. – № 9. – С. 10-13.</w:t>
      </w:r>
    </w:p>
    <w:p w:rsidR="006D2099" w:rsidRPr="00FE18CA" w:rsidRDefault="000A2795" w:rsidP="00FE18CA">
      <w:pPr>
        <w:pStyle w:val="a9"/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FE18CA">
        <w:rPr>
          <w:sz w:val="28"/>
          <w:szCs w:val="28"/>
        </w:rPr>
        <w:t>Басовская Е.Н. Личность - общество - мироздание в русской словесности. - М: Интерпракс, 1994.</w:t>
      </w:r>
    </w:p>
    <w:p w:rsidR="000A2795" w:rsidRPr="00FE18CA" w:rsidRDefault="000A2795" w:rsidP="00FE18CA">
      <w:pPr>
        <w:pStyle w:val="a9"/>
        <w:suppressAutoHyphens/>
        <w:spacing w:line="360" w:lineRule="auto"/>
        <w:rPr>
          <w:sz w:val="28"/>
          <w:szCs w:val="28"/>
        </w:rPr>
      </w:pPr>
      <w:r w:rsidRPr="00FE18CA">
        <w:rPr>
          <w:bCs/>
          <w:sz w:val="28"/>
          <w:szCs w:val="28"/>
        </w:rPr>
        <w:t>Бердяев Н. А. Смысл творчества.-</w:t>
      </w:r>
      <w:r w:rsidR="00FE18CA">
        <w:rPr>
          <w:bCs/>
          <w:sz w:val="28"/>
          <w:szCs w:val="28"/>
        </w:rPr>
        <w:t xml:space="preserve"> </w:t>
      </w:r>
      <w:r w:rsidRPr="00FE18CA">
        <w:rPr>
          <w:bCs/>
          <w:sz w:val="28"/>
          <w:szCs w:val="28"/>
        </w:rPr>
        <w:t>Париж, 1985.</w:t>
      </w:r>
    </w:p>
    <w:p w:rsidR="000A2795" w:rsidRPr="00FE18CA" w:rsidRDefault="000A2795" w:rsidP="00FE18CA">
      <w:pPr>
        <w:pStyle w:val="a9"/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FE18CA">
        <w:rPr>
          <w:sz w:val="28"/>
          <w:szCs w:val="28"/>
        </w:rPr>
        <w:t xml:space="preserve">Даниленко Б. Православная традиция и современные реалии в российской школе </w:t>
      </w:r>
      <w:r w:rsidRPr="00FE18CA">
        <w:rPr>
          <w:sz w:val="28"/>
          <w:szCs w:val="28"/>
          <w:lang w:val="en-US"/>
        </w:rPr>
        <w:t>XXI</w:t>
      </w:r>
      <w:r w:rsidRPr="00FE18CA">
        <w:rPr>
          <w:sz w:val="28"/>
          <w:szCs w:val="28"/>
        </w:rPr>
        <w:t xml:space="preserve"> века// Журнал Московской Патриархии. – 2008. - № 3. – С. 44-49.</w:t>
      </w:r>
    </w:p>
    <w:p w:rsidR="000A2795" w:rsidRPr="00FE18CA" w:rsidRDefault="000A2795" w:rsidP="00FE18CA">
      <w:pPr>
        <w:pStyle w:val="a9"/>
        <w:numPr>
          <w:ilvl w:val="0"/>
          <w:numId w:val="3"/>
        </w:numPr>
        <w:suppressAutoHyphens/>
        <w:spacing w:line="360" w:lineRule="auto"/>
        <w:ind w:left="0" w:firstLine="0"/>
        <w:rPr>
          <w:iCs/>
          <w:sz w:val="28"/>
          <w:szCs w:val="28"/>
        </w:rPr>
      </w:pPr>
      <w:r w:rsidRPr="00FE18CA">
        <w:rPr>
          <w:sz w:val="28"/>
          <w:szCs w:val="28"/>
        </w:rPr>
        <w:t>Дух Ямато в прошлом и настоящем. - М: Наука 1989.</w:t>
      </w:r>
    </w:p>
    <w:p w:rsidR="00DF4768" w:rsidRPr="00FE18CA" w:rsidRDefault="00DF4768" w:rsidP="00FE18CA">
      <w:pPr>
        <w:pStyle w:val="a9"/>
        <w:numPr>
          <w:ilvl w:val="0"/>
          <w:numId w:val="3"/>
        </w:numPr>
        <w:suppressAutoHyphens/>
        <w:spacing w:line="360" w:lineRule="auto"/>
        <w:ind w:left="0" w:firstLine="0"/>
        <w:rPr>
          <w:iCs/>
          <w:sz w:val="28"/>
          <w:szCs w:val="28"/>
        </w:rPr>
      </w:pPr>
      <w:r w:rsidRPr="00FE18CA">
        <w:rPr>
          <w:iCs/>
          <w:sz w:val="28"/>
          <w:szCs w:val="28"/>
        </w:rPr>
        <w:t>Ильин И.А. Путь духовного обновления //</w:t>
      </w:r>
      <w:r w:rsidRPr="00FE18CA">
        <w:rPr>
          <w:sz w:val="28"/>
        </w:rPr>
        <w:t xml:space="preserve"> </w:t>
      </w:r>
      <w:r w:rsidRPr="00FE18CA">
        <w:rPr>
          <w:iCs/>
          <w:sz w:val="28"/>
          <w:szCs w:val="28"/>
        </w:rPr>
        <w:t>Религиозно-философская библиотека</w:t>
      </w:r>
      <w:r w:rsidR="009037AF" w:rsidRPr="00FE18CA">
        <w:rPr>
          <w:iCs/>
          <w:sz w:val="28"/>
          <w:szCs w:val="28"/>
        </w:rPr>
        <w:t>. М.,</w:t>
      </w:r>
      <w:r w:rsidR="00FE18CA">
        <w:rPr>
          <w:iCs/>
          <w:sz w:val="28"/>
          <w:szCs w:val="28"/>
        </w:rPr>
        <w:t xml:space="preserve"> </w:t>
      </w:r>
      <w:r w:rsidR="009037AF" w:rsidRPr="00FE18CA">
        <w:rPr>
          <w:iCs/>
          <w:sz w:val="28"/>
          <w:szCs w:val="28"/>
        </w:rPr>
        <w:t>Изд-во</w:t>
      </w:r>
      <w:r w:rsidR="00FE18CA">
        <w:rPr>
          <w:iCs/>
          <w:sz w:val="28"/>
          <w:szCs w:val="28"/>
        </w:rPr>
        <w:t xml:space="preserve"> </w:t>
      </w:r>
      <w:r w:rsidRPr="00FE18CA">
        <w:rPr>
          <w:iCs/>
          <w:sz w:val="28"/>
          <w:szCs w:val="28"/>
        </w:rPr>
        <w:t>Библиополис</w:t>
      </w:r>
      <w:r w:rsidR="009037AF" w:rsidRPr="00FE18CA">
        <w:rPr>
          <w:iCs/>
          <w:sz w:val="28"/>
          <w:szCs w:val="28"/>
        </w:rPr>
        <w:t>, 2008.</w:t>
      </w:r>
    </w:p>
    <w:p w:rsidR="000A2795" w:rsidRPr="00FE18CA" w:rsidRDefault="000A2795" w:rsidP="00FE18CA">
      <w:pPr>
        <w:pStyle w:val="a9"/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FE18CA">
        <w:rPr>
          <w:sz w:val="28"/>
          <w:szCs w:val="28"/>
        </w:rPr>
        <w:t>Козлова С. Нравственное воспитание в современном мире// Дошкольное воспитание. – 2001. - № 9. – С. 98-101.</w:t>
      </w:r>
    </w:p>
    <w:p w:rsidR="000A2795" w:rsidRPr="00FE18CA" w:rsidRDefault="000A2795" w:rsidP="00FE18CA">
      <w:pPr>
        <w:pStyle w:val="a9"/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FE18CA">
        <w:rPr>
          <w:sz w:val="28"/>
          <w:szCs w:val="28"/>
        </w:rPr>
        <w:t>Колесов В. Экономика нравственности и нравственность экономики. Вступительная статья// Домострой. – М.: Художественная литература, 1991.</w:t>
      </w:r>
    </w:p>
    <w:p w:rsidR="000A2795" w:rsidRPr="00FE18CA" w:rsidRDefault="000A2795" w:rsidP="00FE18CA">
      <w:pPr>
        <w:pStyle w:val="a9"/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FE18CA">
        <w:rPr>
          <w:sz w:val="28"/>
          <w:szCs w:val="28"/>
        </w:rPr>
        <w:t>Монтень М. Опыты. В 3-х книгах. – М.:Наука, 1979.</w:t>
      </w:r>
    </w:p>
    <w:p w:rsidR="000A2795" w:rsidRPr="00FE18CA" w:rsidRDefault="000A2795" w:rsidP="00FE18CA">
      <w:pPr>
        <w:pStyle w:val="a9"/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FE18CA">
        <w:rPr>
          <w:iCs/>
          <w:sz w:val="28"/>
          <w:szCs w:val="28"/>
        </w:rPr>
        <w:t>Ожегов С.И.</w:t>
      </w:r>
      <w:r w:rsidR="00FE18CA">
        <w:rPr>
          <w:iCs/>
          <w:sz w:val="28"/>
          <w:szCs w:val="28"/>
        </w:rPr>
        <w:t xml:space="preserve"> </w:t>
      </w:r>
      <w:r w:rsidRPr="00FE18CA">
        <w:rPr>
          <w:sz w:val="28"/>
          <w:szCs w:val="28"/>
        </w:rPr>
        <w:t xml:space="preserve">Толковый словарь русского языка. – М., 1993. </w:t>
      </w:r>
    </w:p>
    <w:p w:rsidR="000A2795" w:rsidRPr="00FE18CA" w:rsidRDefault="000A2795" w:rsidP="00FE18CA">
      <w:pPr>
        <w:pStyle w:val="a9"/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FE18CA">
        <w:rPr>
          <w:sz w:val="28"/>
          <w:szCs w:val="28"/>
        </w:rPr>
        <w:t>Петрова В. И. Азбука нравственного взросления. СПб.: Питер, 2007.</w:t>
      </w:r>
    </w:p>
    <w:p w:rsidR="000A2795" w:rsidRPr="00FE18CA" w:rsidRDefault="000A2795" w:rsidP="00FE18CA">
      <w:pPr>
        <w:pStyle w:val="a9"/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FE18CA">
        <w:rPr>
          <w:sz w:val="28"/>
          <w:szCs w:val="28"/>
        </w:rPr>
        <w:t>Соловьев В. С. Оправдание добра, т. 1.- М., 1988.</w:t>
      </w:r>
    </w:p>
    <w:p w:rsidR="000A2795" w:rsidRPr="00FE18CA" w:rsidRDefault="000A2795" w:rsidP="00FE18CA">
      <w:pPr>
        <w:pStyle w:val="a9"/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FE18CA">
        <w:rPr>
          <w:sz w:val="28"/>
          <w:szCs w:val="28"/>
        </w:rPr>
        <w:t>Тучкова Т. Русская нравственная традиция в воспитании// Народное образование. – 2001. - № 8. – С. 272-274.</w:t>
      </w:r>
    </w:p>
    <w:p w:rsidR="000A2795" w:rsidRPr="00FE18CA" w:rsidRDefault="000A2795" w:rsidP="00FE18CA">
      <w:pPr>
        <w:pStyle w:val="a9"/>
        <w:numPr>
          <w:ilvl w:val="0"/>
          <w:numId w:val="3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FE18CA">
        <w:rPr>
          <w:sz w:val="28"/>
          <w:szCs w:val="28"/>
        </w:rPr>
        <w:t>Юности честное зерцало или показания к житейскому обхождению. Репринтное издание. – Тверь: Планета, 1990.</w:t>
      </w:r>
    </w:p>
    <w:p w:rsidR="000A2795" w:rsidRPr="007A3F10" w:rsidRDefault="000A2795" w:rsidP="00FE18CA">
      <w:pPr>
        <w:suppressAutoHyphens/>
        <w:spacing w:line="360" w:lineRule="auto"/>
        <w:rPr>
          <w:color w:val="FFFFFF"/>
          <w:sz w:val="28"/>
          <w:szCs w:val="32"/>
        </w:rPr>
      </w:pPr>
      <w:bookmarkStart w:id="9" w:name="_GoBack"/>
      <w:bookmarkEnd w:id="9"/>
    </w:p>
    <w:sectPr w:rsidR="000A2795" w:rsidRPr="007A3F10" w:rsidSect="0021650E">
      <w:headerReference w:type="default" r:id="rId8"/>
      <w:footerReference w:type="even" r:id="rId9"/>
      <w:footerReference w:type="default" r:id="rId10"/>
      <w:type w:val="continuous"/>
      <w:pgSz w:w="11907" w:h="16840" w:code="9"/>
      <w:pgMar w:top="1134" w:right="851" w:bottom="1134" w:left="1701" w:header="426" w:footer="709" w:gutter="0"/>
      <w:pgNumType w:start="2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3F10" w:rsidRDefault="007A3F10">
      <w:r>
        <w:separator/>
      </w:r>
    </w:p>
  </w:endnote>
  <w:endnote w:type="continuationSeparator" w:id="0">
    <w:p w:rsidR="007A3F10" w:rsidRDefault="007A3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5E8" w:rsidRDefault="000865E8" w:rsidP="003B745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865E8" w:rsidRDefault="000865E8" w:rsidP="00B44FD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5E8" w:rsidRDefault="000865E8" w:rsidP="00B44FD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3F10" w:rsidRDefault="007A3F10">
      <w:r>
        <w:separator/>
      </w:r>
    </w:p>
  </w:footnote>
  <w:footnote w:type="continuationSeparator" w:id="0">
    <w:p w:rsidR="007A3F10" w:rsidRDefault="007A3F10">
      <w:r>
        <w:continuationSeparator/>
      </w:r>
    </w:p>
  </w:footnote>
  <w:footnote w:id="1">
    <w:p w:rsidR="007A3F10" w:rsidRDefault="002B3AF3" w:rsidP="002B3AF3">
      <w:pPr>
        <w:pStyle w:val="a9"/>
      </w:pPr>
      <w:r w:rsidRPr="002B3AF3">
        <w:rPr>
          <w:rStyle w:val="a6"/>
        </w:rPr>
        <w:footnoteRef/>
      </w:r>
      <w:r>
        <w:rPr>
          <w:sz w:val="24"/>
        </w:rPr>
        <w:t xml:space="preserve"> </w:t>
      </w:r>
      <w:r w:rsidRPr="001B59C2">
        <w:rPr>
          <w:iCs/>
        </w:rPr>
        <w:t xml:space="preserve">Ожегов С.И. </w:t>
      </w:r>
      <w:r w:rsidRPr="001B59C2">
        <w:t xml:space="preserve"> Толковый словарь русского языка. – М., 1993</w:t>
      </w:r>
      <w:r>
        <w:t>. с</w:t>
      </w:r>
      <w:r w:rsidRPr="001B59C2">
        <w:t>. 433.</w:t>
      </w:r>
    </w:p>
  </w:footnote>
  <w:footnote w:id="2">
    <w:p w:rsidR="007A3F10" w:rsidRDefault="002B3AF3" w:rsidP="002B3AF3">
      <w:pPr>
        <w:pStyle w:val="a9"/>
      </w:pPr>
      <w:r w:rsidRPr="002B3AF3">
        <w:rPr>
          <w:rStyle w:val="a6"/>
        </w:rPr>
        <w:footnoteRef/>
      </w:r>
      <w:r>
        <w:t xml:space="preserve"> </w:t>
      </w:r>
      <w:r w:rsidRPr="004C716C">
        <w:t>Дух Ямато в прошлом и настоящем</w:t>
      </w:r>
      <w:r>
        <w:t>. - М</w:t>
      </w:r>
      <w:r w:rsidRPr="004C716C">
        <w:t>: Наука 198</w:t>
      </w:r>
      <w:r>
        <w:t>9, с. 161.</w:t>
      </w:r>
    </w:p>
  </w:footnote>
  <w:footnote w:id="3">
    <w:p w:rsidR="007A3F10" w:rsidRDefault="002B3AF3" w:rsidP="002B3AF3">
      <w:pPr>
        <w:pStyle w:val="a9"/>
      </w:pPr>
      <w:r w:rsidRPr="002B3AF3">
        <w:rPr>
          <w:rStyle w:val="a6"/>
        </w:rPr>
        <w:footnoteRef/>
      </w:r>
      <w:r>
        <w:t xml:space="preserve"> Петрова В. И. Азбука нравственного взросления. СПб.: Питер, 2007, с. 10 -11.</w:t>
      </w:r>
    </w:p>
  </w:footnote>
  <w:footnote w:id="4">
    <w:p w:rsidR="007A3F10" w:rsidRDefault="00237CA5">
      <w:pPr>
        <w:pStyle w:val="a9"/>
      </w:pPr>
      <w:r>
        <w:rPr>
          <w:rStyle w:val="a6"/>
        </w:rPr>
        <w:footnoteRef/>
      </w:r>
      <w:r>
        <w:t xml:space="preserve"> Даниленко Б. Православная традиция и современные реалии в российской школе </w:t>
      </w:r>
      <w:r>
        <w:rPr>
          <w:lang w:val="en-US"/>
        </w:rPr>
        <w:t>XXI</w:t>
      </w:r>
      <w:r>
        <w:t xml:space="preserve"> века// Журнал Московской Патриархии. – 2008. - № 3. – С. 44-49.</w:t>
      </w:r>
    </w:p>
  </w:footnote>
  <w:footnote w:id="5">
    <w:p w:rsidR="007A3F10" w:rsidRDefault="00000DC9">
      <w:pPr>
        <w:pStyle w:val="a9"/>
      </w:pPr>
      <w:r>
        <w:rPr>
          <w:rStyle w:val="a6"/>
        </w:rPr>
        <w:footnoteRef/>
      </w:r>
      <w:r>
        <w:t xml:space="preserve"> Юности честное зерцало или </w:t>
      </w:r>
      <w:r w:rsidR="006369EA">
        <w:t>П</w:t>
      </w:r>
      <w:r>
        <w:t>оказания к житейскому обхождению. Репринтное издание. – Тверь: Планета, 1990.</w:t>
      </w:r>
    </w:p>
  </w:footnote>
  <w:footnote w:id="6">
    <w:p w:rsidR="007A3F10" w:rsidRDefault="006369EA" w:rsidP="009037AF">
      <w:pPr>
        <w:pStyle w:val="a9"/>
      </w:pPr>
      <w:r>
        <w:rPr>
          <w:rStyle w:val="a6"/>
        </w:rPr>
        <w:footnoteRef/>
      </w:r>
      <w:r>
        <w:t xml:space="preserve"> </w:t>
      </w:r>
      <w:r w:rsidR="009037AF" w:rsidRPr="009037AF">
        <w:rPr>
          <w:iCs/>
        </w:rPr>
        <w:t>Ильин И.А. Путь духовного обновления //</w:t>
      </w:r>
      <w:r w:rsidR="009037AF" w:rsidRPr="009037AF">
        <w:t xml:space="preserve"> </w:t>
      </w:r>
      <w:r w:rsidR="009037AF" w:rsidRPr="009037AF">
        <w:rPr>
          <w:iCs/>
        </w:rPr>
        <w:t>Религиозно-философская библиотека. М.,  Изд-во  Библиополис, 2008.</w:t>
      </w:r>
      <w:r w:rsidR="009037AF">
        <w:rPr>
          <w:iCs/>
        </w:rPr>
        <w:t xml:space="preserve"> С. 24-25.</w:t>
      </w:r>
    </w:p>
  </w:footnote>
  <w:footnote w:id="7">
    <w:p w:rsidR="007A3F10" w:rsidRDefault="00E5639D">
      <w:pPr>
        <w:pStyle w:val="a9"/>
      </w:pPr>
      <w:r w:rsidRPr="002B3AF3">
        <w:rPr>
          <w:rStyle w:val="a6"/>
        </w:rPr>
        <w:footnoteRef/>
      </w:r>
      <w:r>
        <w:t xml:space="preserve"> </w:t>
      </w:r>
      <w:r w:rsidR="00130465" w:rsidRPr="00F22FD4">
        <w:t>Басовская</w:t>
      </w:r>
      <w:r w:rsidR="00130465" w:rsidRPr="00130465">
        <w:t xml:space="preserve"> </w:t>
      </w:r>
      <w:r w:rsidR="00130465" w:rsidRPr="00F22FD4">
        <w:t xml:space="preserve">Е.Н. Личность - общество - мироздание в русской словесности. </w:t>
      </w:r>
      <w:r w:rsidR="00130465">
        <w:t xml:space="preserve">- </w:t>
      </w:r>
      <w:r w:rsidR="00130465" w:rsidRPr="00F22FD4">
        <w:t>М: Интерпракс</w:t>
      </w:r>
      <w:r w:rsidR="00130465">
        <w:t>,</w:t>
      </w:r>
      <w:r w:rsidR="00130465" w:rsidRPr="00F22FD4">
        <w:t xml:space="preserve"> 1994</w:t>
      </w:r>
      <w:r w:rsidR="00130465">
        <w:t>, с. 35-46.</w:t>
      </w:r>
    </w:p>
  </w:footnote>
  <w:footnote w:id="8">
    <w:p w:rsidR="007A3F10" w:rsidRDefault="002B3AF3" w:rsidP="002B3AF3">
      <w:pPr>
        <w:shd w:val="clear" w:color="auto" w:fill="FFFFFF"/>
        <w:jc w:val="both"/>
      </w:pPr>
      <w:r>
        <w:rPr>
          <w:rStyle w:val="a6"/>
        </w:rPr>
        <w:footnoteRef/>
      </w:r>
      <w:r>
        <w:t xml:space="preserve"> </w:t>
      </w:r>
      <w:r w:rsidRPr="0034752E">
        <w:rPr>
          <w:spacing w:val="-1"/>
          <w:sz w:val="20"/>
          <w:szCs w:val="20"/>
        </w:rPr>
        <w:t>Соловьев</w:t>
      </w:r>
      <w:r>
        <w:rPr>
          <w:spacing w:val="-1"/>
          <w:sz w:val="20"/>
          <w:szCs w:val="20"/>
        </w:rPr>
        <w:t xml:space="preserve"> </w:t>
      </w:r>
      <w:r w:rsidRPr="003463D2">
        <w:rPr>
          <w:spacing w:val="39"/>
          <w:sz w:val="20"/>
          <w:szCs w:val="20"/>
        </w:rPr>
        <w:t>В.</w:t>
      </w:r>
      <w:r w:rsidRPr="003463D2">
        <w:rPr>
          <w:sz w:val="20"/>
          <w:szCs w:val="20"/>
        </w:rPr>
        <w:t xml:space="preserve"> </w:t>
      </w:r>
      <w:r w:rsidRPr="003463D2">
        <w:rPr>
          <w:spacing w:val="-1"/>
          <w:sz w:val="20"/>
          <w:szCs w:val="20"/>
        </w:rPr>
        <w:t>С. Оправдание доб</w:t>
      </w:r>
      <w:r>
        <w:rPr>
          <w:spacing w:val="-1"/>
          <w:sz w:val="20"/>
          <w:szCs w:val="20"/>
        </w:rPr>
        <w:t>ра</w:t>
      </w:r>
      <w:r w:rsidRPr="003463D2">
        <w:rPr>
          <w:spacing w:val="-4"/>
          <w:sz w:val="20"/>
          <w:szCs w:val="20"/>
        </w:rPr>
        <w:t>, т. 1.</w:t>
      </w:r>
      <w:r>
        <w:rPr>
          <w:spacing w:val="-4"/>
          <w:sz w:val="20"/>
          <w:szCs w:val="20"/>
        </w:rPr>
        <w:t>-</w:t>
      </w:r>
      <w:r w:rsidRPr="003463D2">
        <w:rPr>
          <w:spacing w:val="-4"/>
          <w:sz w:val="20"/>
          <w:szCs w:val="20"/>
        </w:rPr>
        <w:t xml:space="preserve"> М., 1988, с. 231.</w:t>
      </w:r>
    </w:p>
  </w:footnote>
  <w:footnote w:id="9">
    <w:p w:rsidR="007A3F10" w:rsidRDefault="000836F7">
      <w:pPr>
        <w:pStyle w:val="a9"/>
      </w:pPr>
      <w:r>
        <w:rPr>
          <w:rStyle w:val="a6"/>
        </w:rPr>
        <w:footnoteRef/>
      </w:r>
      <w:r>
        <w:t xml:space="preserve"> Монтень М. Опыты. В 3-х книгах. – М.:Наука, 1979.</w:t>
      </w:r>
    </w:p>
  </w:footnote>
  <w:footnote w:id="10">
    <w:p w:rsidR="007A3F10" w:rsidRDefault="002B3AF3" w:rsidP="002B3AF3">
      <w:pPr>
        <w:pStyle w:val="a9"/>
      </w:pPr>
      <w:r>
        <w:rPr>
          <w:rStyle w:val="a6"/>
        </w:rPr>
        <w:footnoteRef/>
      </w:r>
      <w:r>
        <w:t xml:space="preserve"> </w:t>
      </w:r>
      <w:r w:rsidRPr="0034752E">
        <w:rPr>
          <w:bCs/>
        </w:rPr>
        <w:t>Бердяев Н. А. Смысл творчества.</w:t>
      </w:r>
      <w:r>
        <w:rPr>
          <w:bCs/>
        </w:rPr>
        <w:t xml:space="preserve">- </w:t>
      </w:r>
      <w:r w:rsidRPr="0034752E">
        <w:rPr>
          <w:bCs/>
        </w:rPr>
        <w:t xml:space="preserve"> Париж, 1985, с. 360</w:t>
      </w:r>
      <w:r>
        <w:rPr>
          <w:bCs/>
        </w:rPr>
        <w:t>.</w:t>
      </w:r>
    </w:p>
  </w:footnote>
  <w:footnote w:id="11">
    <w:p w:rsidR="007A3F10" w:rsidRDefault="002B3AF3" w:rsidP="002B3AF3">
      <w:pPr>
        <w:pStyle w:val="a9"/>
      </w:pPr>
      <w:r>
        <w:rPr>
          <w:rStyle w:val="a6"/>
        </w:rPr>
        <w:footnoteRef/>
      </w:r>
      <w:r>
        <w:t xml:space="preserve"> Колесов В. Экономика нравственности и нравственность экономики. Вступительная статья// Домострой. – М.: Художественная литература, 1991, с. 6-22.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650E" w:rsidRPr="0021650E" w:rsidRDefault="0021650E" w:rsidP="0021650E">
    <w:pPr>
      <w:pStyle w:val="ac"/>
      <w:suppressAutoHyphens/>
      <w:spacing w:line="360" w:lineRule="auto"/>
      <w:ind w:firstLine="709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6332B2"/>
    <w:multiLevelType w:val="hybridMultilevel"/>
    <w:tmpl w:val="C91E0FE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2D9C6303"/>
    <w:multiLevelType w:val="hybridMultilevel"/>
    <w:tmpl w:val="720A600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02E2A93"/>
    <w:multiLevelType w:val="hybridMultilevel"/>
    <w:tmpl w:val="2BC47920"/>
    <w:lvl w:ilvl="0" w:tplc="B3A8E70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739F"/>
    <w:rsid w:val="00000DC9"/>
    <w:rsid w:val="00005415"/>
    <w:rsid w:val="0002323B"/>
    <w:rsid w:val="00065128"/>
    <w:rsid w:val="000836F7"/>
    <w:rsid w:val="000865E8"/>
    <w:rsid w:val="000A1DEA"/>
    <w:rsid w:val="000A2795"/>
    <w:rsid w:val="00107645"/>
    <w:rsid w:val="00130465"/>
    <w:rsid w:val="00131ADD"/>
    <w:rsid w:val="00156B71"/>
    <w:rsid w:val="001B59C2"/>
    <w:rsid w:val="0021650E"/>
    <w:rsid w:val="00237CA5"/>
    <w:rsid w:val="00246A12"/>
    <w:rsid w:val="002674A1"/>
    <w:rsid w:val="002A2185"/>
    <w:rsid w:val="002B3AF3"/>
    <w:rsid w:val="002E4313"/>
    <w:rsid w:val="0033479D"/>
    <w:rsid w:val="003463D2"/>
    <w:rsid w:val="0034752E"/>
    <w:rsid w:val="003B745C"/>
    <w:rsid w:val="004224CA"/>
    <w:rsid w:val="004C716C"/>
    <w:rsid w:val="004F04DA"/>
    <w:rsid w:val="004F44A9"/>
    <w:rsid w:val="00586082"/>
    <w:rsid w:val="005A31D5"/>
    <w:rsid w:val="0063472E"/>
    <w:rsid w:val="006369EA"/>
    <w:rsid w:val="00652340"/>
    <w:rsid w:val="0066254A"/>
    <w:rsid w:val="0067149B"/>
    <w:rsid w:val="006D2099"/>
    <w:rsid w:val="00701415"/>
    <w:rsid w:val="00714C74"/>
    <w:rsid w:val="0074739F"/>
    <w:rsid w:val="0075353A"/>
    <w:rsid w:val="007A3F10"/>
    <w:rsid w:val="007B1D87"/>
    <w:rsid w:val="007E6126"/>
    <w:rsid w:val="00810CCA"/>
    <w:rsid w:val="0089566C"/>
    <w:rsid w:val="008F4AF4"/>
    <w:rsid w:val="009037AF"/>
    <w:rsid w:val="009439A3"/>
    <w:rsid w:val="009B63CB"/>
    <w:rsid w:val="009D6F03"/>
    <w:rsid w:val="00A141F5"/>
    <w:rsid w:val="00AD1CED"/>
    <w:rsid w:val="00AE28EE"/>
    <w:rsid w:val="00B1249E"/>
    <w:rsid w:val="00B44FD3"/>
    <w:rsid w:val="00B8511B"/>
    <w:rsid w:val="00B944B1"/>
    <w:rsid w:val="00BE60AB"/>
    <w:rsid w:val="00C30277"/>
    <w:rsid w:val="00C341ED"/>
    <w:rsid w:val="00C44CA4"/>
    <w:rsid w:val="00C849DF"/>
    <w:rsid w:val="00C9554B"/>
    <w:rsid w:val="00D10C37"/>
    <w:rsid w:val="00D31BDC"/>
    <w:rsid w:val="00D51D4D"/>
    <w:rsid w:val="00D52F32"/>
    <w:rsid w:val="00D96B23"/>
    <w:rsid w:val="00DD2D14"/>
    <w:rsid w:val="00DF4768"/>
    <w:rsid w:val="00DF73D0"/>
    <w:rsid w:val="00E5639D"/>
    <w:rsid w:val="00E84011"/>
    <w:rsid w:val="00E9670A"/>
    <w:rsid w:val="00EF0D62"/>
    <w:rsid w:val="00F22FD4"/>
    <w:rsid w:val="00F625E1"/>
    <w:rsid w:val="00F84ECF"/>
    <w:rsid w:val="00F95370"/>
    <w:rsid w:val="00FA46ED"/>
    <w:rsid w:val="00FC2B74"/>
    <w:rsid w:val="00FE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1EC131D-CBD7-4081-8DFF-D1194AE64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F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44FD3"/>
    <w:pPr>
      <w:keepNext/>
      <w:tabs>
        <w:tab w:val="right" w:pos="8787"/>
      </w:tabs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footer"/>
    <w:basedOn w:val="a"/>
    <w:link w:val="a4"/>
    <w:uiPriority w:val="99"/>
    <w:rsid w:val="00B44FD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  <w:lang w:val="ru-RU" w:eastAsia="ru-RU"/>
    </w:rPr>
  </w:style>
  <w:style w:type="character" w:styleId="a5">
    <w:name w:val="page number"/>
    <w:uiPriority w:val="99"/>
    <w:rsid w:val="00B44FD3"/>
    <w:rPr>
      <w:rFonts w:cs="Times New Roman"/>
    </w:rPr>
  </w:style>
  <w:style w:type="character" w:styleId="a6">
    <w:name w:val="footnote reference"/>
    <w:uiPriority w:val="99"/>
    <w:semiHidden/>
    <w:rsid w:val="00B44FD3"/>
    <w:rPr>
      <w:rFonts w:cs="Times New Roman"/>
      <w:vertAlign w:val="superscript"/>
    </w:rPr>
  </w:style>
  <w:style w:type="paragraph" w:styleId="a7">
    <w:name w:val="Body Text Indent"/>
    <w:basedOn w:val="a"/>
    <w:link w:val="a8"/>
    <w:uiPriority w:val="99"/>
    <w:rsid w:val="00B44FD3"/>
    <w:pPr>
      <w:ind w:firstLine="709"/>
      <w:jc w:val="both"/>
    </w:pPr>
    <w:rPr>
      <w:sz w:val="28"/>
    </w:rPr>
  </w:style>
  <w:style w:type="character" w:customStyle="1" w:styleId="a8">
    <w:name w:val="Основной текст с отступом Знак"/>
    <w:link w:val="a7"/>
    <w:uiPriority w:val="99"/>
    <w:semiHidden/>
    <w:locked/>
    <w:rPr>
      <w:rFonts w:cs="Times New Roman"/>
      <w:sz w:val="24"/>
      <w:szCs w:val="24"/>
      <w:lang w:val="ru-RU" w:eastAsia="ru-RU"/>
    </w:rPr>
  </w:style>
  <w:style w:type="paragraph" w:styleId="a9">
    <w:name w:val="footnote text"/>
    <w:basedOn w:val="a"/>
    <w:link w:val="aa"/>
    <w:uiPriority w:val="99"/>
    <w:semiHidden/>
    <w:rsid w:val="00B44FD3"/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locked/>
    <w:rPr>
      <w:rFonts w:cs="Times New Roman"/>
      <w:lang w:val="ru-RU" w:eastAsia="ru-RU"/>
    </w:rPr>
  </w:style>
  <w:style w:type="paragraph" w:styleId="3">
    <w:name w:val="Body Text Indent 3"/>
    <w:basedOn w:val="a"/>
    <w:link w:val="30"/>
    <w:uiPriority w:val="99"/>
    <w:rsid w:val="001B59C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Pr>
      <w:rFonts w:cs="Times New Roman"/>
      <w:sz w:val="16"/>
      <w:szCs w:val="16"/>
      <w:lang w:val="ru-RU" w:eastAsia="ru-RU"/>
    </w:rPr>
  </w:style>
  <w:style w:type="character" w:styleId="ab">
    <w:name w:val="endnote reference"/>
    <w:uiPriority w:val="99"/>
    <w:semiHidden/>
    <w:rsid w:val="002B3AF3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semiHidden/>
    <w:unhideWhenUsed/>
    <w:rsid w:val="00FE18CA"/>
    <w:pPr>
      <w:tabs>
        <w:tab w:val="center" w:pos="4819"/>
        <w:tab w:val="right" w:pos="9639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FE18CA"/>
    <w:rPr>
      <w:rFonts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7502D2-D83B-48BC-838B-2BFF7D14E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3998</Words>
  <Characters>22794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КА</Company>
  <LinksUpToDate>false</LinksUpToDate>
  <CharactersWithSpaces>26739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Гуля</dc:creator>
  <cp:keywords/>
  <dc:description/>
  <cp:lastModifiedBy>admin</cp:lastModifiedBy>
  <cp:revision>2</cp:revision>
  <dcterms:created xsi:type="dcterms:W3CDTF">2014-03-26T18:29:00Z</dcterms:created>
  <dcterms:modified xsi:type="dcterms:W3CDTF">2014-03-26T18:29:00Z</dcterms:modified>
</cp:coreProperties>
</file>