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  <w:r w:rsidRPr="00D723C3">
        <w:rPr>
          <w:b w:val="0"/>
          <w:bCs w:val="0"/>
        </w:rPr>
        <w:t>Ростовский государственный строительный университет</w:t>
      </w: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Pr="00D723C3" w:rsidRDefault="00D723C3" w:rsidP="00D723C3">
      <w:pPr>
        <w:pStyle w:val="a3"/>
        <w:spacing w:line="360" w:lineRule="auto"/>
        <w:ind w:firstLine="709"/>
      </w:pPr>
      <w:r w:rsidRPr="00D723C3">
        <w:t>ДИАРЕЯ БЕССМЫСЛИЯ В ПЕДАГОГИКЕ И ПСИХОЛОГИИ</w:t>
      </w:r>
    </w:p>
    <w:p w:rsid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D723C3" w:rsidRPr="00D723C3" w:rsidRDefault="00124861" w:rsidP="00D723C3">
      <w:pPr>
        <w:pStyle w:val="a3"/>
        <w:spacing w:line="360" w:lineRule="auto"/>
        <w:ind w:firstLine="709"/>
        <w:jc w:val="right"/>
        <w:rPr>
          <w:b w:val="0"/>
          <w:bCs w:val="0"/>
        </w:rPr>
      </w:pPr>
      <w:r>
        <w:rPr>
          <w:b w:val="0"/>
          <w:bCs w:val="0"/>
        </w:rPr>
        <w:t>Белоконев Григорий Петрович</w:t>
      </w:r>
    </w:p>
    <w:p w:rsidR="00D723C3" w:rsidRPr="00D723C3" w:rsidRDefault="00D723C3" w:rsidP="00D723C3">
      <w:pPr>
        <w:pStyle w:val="a3"/>
        <w:spacing w:line="360" w:lineRule="auto"/>
        <w:ind w:firstLine="709"/>
        <w:rPr>
          <w:b w:val="0"/>
          <w:bCs w:val="0"/>
        </w:rPr>
      </w:pPr>
    </w:p>
    <w:p w:rsidR="00A7684C" w:rsidRPr="00D723C3" w:rsidRDefault="00D723C3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br w:type="page"/>
      </w:r>
      <w:r w:rsidR="00E03E14" w:rsidRPr="00D723C3">
        <w:rPr>
          <w:b w:val="0"/>
          <w:bCs w:val="0"/>
        </w:rPr>
        <w:t>В</w:t>
      </w:r>
      <w:r w:rsidR="00FA6E9B" w:rsidRPr="00D723C3">
        <w:rPr>
          <w:b w:val="0"/>
          <w:bCs w:val="0"/>
        </w:rPr>
        <w:t>сем известна банальная истина, что вся огромная армия управленцев и преподавательского корпуса</w:t>
      </w:r>
      <w:r w:rsidR="00A7684C" w:rsidRPr="00D723C3">
        <w:rPr>
          <w:b w:val="0"/>
          <w:bCs w:val="0"/>
        </w:rPr>
        <w:t>, начиная со средней школы и заканчивая сотрудниками Минобрнауки</w:t>
      </w:r>
      <w:r>
        <w:rPr>
          <w:b w:val="0"/>
          <w:bCs w:val="0"/>
        </w:rPr>
        <w:t xml:space="preserve"> </w:t>
      </w:r>
      <w:r w:rsidR="00A7684C" w:rsidRPr="00D723C3">
        <w:rPr>
          <w:b w:val="0"/>
          <w:bCs w:val="0"/>
        </w:rPr>
        <w:t>России</w:t>
      </w:r>
      <w:r w:rsidR="001E1030" w:rsidRPr="00D723C3">
        <w:rPr>
          <w:b w:val="0"/>
          <w:bCs w:val="0"/>
        </w:rPr>
        <w:t>,</w:t>
      </w:r>
      <w:r w:rsidR="00A7684C" w:rsidRPr="00D723C3">
        <w:rPr>
          <w:b w:val="0"/>
          <w:bCs w:val="0"/>
        </w:rPr>
        <w:t xml:space="preserve"> по долгу службы обязаны быть классными специалистами в области педагогики и психологии. Естественно, идеалом данного мастерства должны обладать работники высшей школы, поскольку большинство из них облачены в научные мантии. Многие – даже в солидные мантии.</w:t>
      </w:r>
      <w:r w:rsidR="004902BA" w:rsidRPr="00D723C3">
        <w:rPr>
          <w:b w:val="0"/>
          <w:bCs w:val="0"/>
        </w:rPr>
        <w:t xml:space="preserve"> Но движение к этому мастерству обременено тяжкими недугами.</w:t>
      </w:r>
    </w:p>
    <w:p w:rsidR="00794AA4" w:rsidRPr="00D723C3" w:rsidRDefault="00B839E7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Лучше бездеятельностный, чем деятельностный анализ</w:t>
      </w:r>
    </w:p>
    <w:p w:rsidR="00E03E14" w:rsidRPr="00D723C3" w:rsidRDefault="00794AA4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В</w:t>
      </w:r>
      <w:r w:rsidR="00E03E14" w:rsidRPr="00D723C3">
        <w:rPr>
          <w:b w:val="0"/>
          <w:bCs w:val="0"/>
        </w:rPr>
        <w:t xml:space="preserve"> педагогике</w:t>
      </w:r>
      <w:r w:rsidRPr="00D723C3">
        <w:rPr>
          <w:b w:val="0"/>
          <w:bCs w:val="0"/>
        </w:rPr>
        <w:t xml:space="preserve"> и психологии</w:t>
      </w:r>
      <w:r w:rsidR="00E03E14" w:rsidRPr="00D723C3">
        <w:rPr>
          <w:b w:val="0"/>
          <w:bCs w:val="0"/>
        </w:rPr>
        <w:t>, как и в других науках, часто пов</w:t>
      </w:r>
      <w:r w:rsidR="00FA6E9B" w:rsidRPr="00D723C3">
        <w:rPr>
          <w:b w:val="0"/>
          <w:bCs w:val="0"/>
        </w:rPr>
        <w:t>торяется мысль, что все</w:t>
      </w:r>
      <w:r w:rsidR="00ED22BA" w:rsidRPr="00D723C3">
        <w:rPr>
          <w:b w:val="0"/>
          <w:bCs w:val="0"/>
        </w:rPr>
        <w:t xml:space="preserve"> новейшие</w:t>
      </w:r>
      <w:r w:rsidR="00FA6E9B" w:rsidRPr="00D723C3">
        <w:rPr>
          <w:b w:val="0"/>
          <w:bCs w:val="0"/>
        </w:rPr>
        <w:t xml:space="preserve"> разработки базирую</w:t>
      </w:r>
      <w:r w:rsidR="009F6C00" w:rsidRPr="00D723C3">
        <w:rPr>
          <w:b w:val="0"/>
          <w:bCs w:val="0"/>
        </w:rPr>
        <w:t>тс</w:t>
      </w:r>
      <w:r w:rsidR="00E03E14" w:rsidRPr="00D723C3">
        <w:rPr>
          <w:b w:val="0"/>
          <w:bCs w:val="0"/>
        </w:rPr>
        <w:t>я на дости</w:t>
      </w:r>
      <w:r w:rsidR="00ED22BA" w:rsidRPr="00D723C3">
        <w:rPr>
          <w:b w:val="0"/>
          <w:bCs w:val="0"/>
        </w:rPr>
        <w:t>жениях современной, в том числе зарубежной научной мысли</w:t>
      </w:r>
      <w:r w:rsidR="00E03E14" w:rsidRPr="00D723C3">
        <w:rPr>
          <w:b w:val="0"/>
          <w:bCs w:val="0"/>
        </w:rPr>
        <w:t xml:space="preserve">. Мысль верная. Но трагедия состоит в том, что </w:t>
      </w:r>
      <w:r w:rsidR="009F6C00" w:rsidRPr="00D723C3">
        <w:rPr>
          <w:b w:val="0"/>
          <w:bCs w:val="0"/>
        </w:rPr>
        <w:t>сплошь да рядом</w:t>
      </w:r>
      <w:r w:rsidR="00E03E14" w:rsidRPr="00D723C3">
        <w:rPr>
          <w:b w:val="0"/>
          <w:bCs w:val="0"/>
        </w:rPr>
        <w:t xml:space="preserve"> </w:t>
      </w:r>
      <w:r w:rsidR="009F6C00" w:rsidRPr="00D723C3">
        <w:rPr>
          <w:b w:val="0"/>
          <w:bCs w:val="0"/>
        </w:rPr>
        <w:t xml:space="preserve">из </w:t>
      </w:r>
      <w:r w:rsidR="00ED22BA" w:rsidRPr="00D723C3">
        <w:rPr>
          <w:b w:val="0"/>
          <w:bCs w:val="0"/>
        </w:rPr>
        <w:t>этих достижений</w:t>
      </w:r>
      <w:r w:rsidR="00E03E14" w:rsidRPr="00D723C3">
        <w:rPr>
          <w:b w:val="0"/>
          <w:bCs w:val="0"/>
        </w:rPr>
        <w:t xml:space="preserve"> берется не самое </w:t>
      </w:r>
      <w:r w:rsidR="009F6C00" w:rsidRPr="00D723C3">
        <w:rPr>
          <w:b w:val="0"/>
          <w:bCs w:val="0"/>
        </w:rPr>
        <w:t>лучшее, достоверное, а самое невежественное. Новизна лишь та, что это «лучшее» преподно</w:t>
      </w:r>
      <w:r w:rsidR="00ED22BA" w:rsidRPr="00D723C3">
        <w:rPr>
          <w:b w:val="0"/>
          <w:bCs w:val="0"/>
        </w:rPr>
        <w:t>сится</w:t>
      </w:r>
      <w:r w:rsidR="009F6C00" w:rsidRPr="00D723C3">
        <w:rPr>
          <w:b w:val="0"/>
          <w:bCs w:val="0"/>
        </w:rPr>
        <w:t xml:space="preserve"> часто</w:t>
      </w:r>
      <w:r w:rsidR="004902BA" w:rsidRPr="00D723C3">
        <w:rPr>
          <w:b w:val="0"/>
          <w:bCs w:val="0"/>
        </w:rPr>
        <w:t xml:space="preserve"> в</w:t>
      </w:r>
      <w:r w:rsidR="009F6C00" w:rsidRPr="00D723C3">
        <w:rPr>
          <w:b w:val="0"/>
          <w:bCs w:val="0"/>
        </w:rPr>
        <w:t xml:space="preserve"> сверхзаумной терминоло</w:t>
      </w:r>
      <w:r w:rsidRPr="00D723C3">
        <w:rPr>
          <w:b w:val="0"/>
          <w:bCs w:val="0"/>
        </w:rPr>
        <w:t>гии, той терминологии, которая часто имеет лишь косвенное отношение к этим наукам. И этот мусор</w:t>
      </w:r>
      <w:r w:rsidR="006F0B01" w:rsidRPr="00D723C3">
        <w:rPr>
          <w:b w:val="0"/>
          <w:bCs w:val="0"/>
        </w:rPr>
        <w:t xml:space="preserve"> или, говоря грубее, диарея</w:t>
      </w:r>
      <w:r w:rsidR="00DF1368" w:rsidRPr="00D723C3">
        <w:rPr>
          <w:b w:val="0"/>
          <w:bCs w:val="0"/>
        </w:rPr>
        <w:t xml:space="preserve"> пустых</w:t>
      </w:r>
      <w:r w:rsidRPr="00D723C3">
        <w:rPr>
          <w:b w:val="0"/>
          <w:bCs w:val="0"/>
        </w:rPr>
        <w:t xml:space="preserve"> слов катится, разрастаясь</w:t>
      </w:r>
      <w:r w:rsidR="00315E65" w:rsidRPr="00D723C3">
        <w:rPr>
          <w:b w:val="0"/>
          <w:bCs w:val="0"/>
        </w:rPr>
        <w:t>,</w:t>
      </w:r>
      <w:r w:rsidRPr="00D723C3">
        <w:rPr>
          <w:b w:val="0"/>
          <w:bCs w:val="0"/>
        </w:rPr>
        <w:t xml:space="preserve"> словно снежная лавина.</w:t>
      </w:r>
      <w:r w:rsidR="009F6C00" w:rsidRPr="00D723C3">
        <w:rPr>
          <w:b w:val="0"/>
          <w:bCs w:val="0"/>
        </w:rPr>
        <w:t xml:space="preserve"> </w:t>
      </w:r>
      <w:r w:rsidR="00576466" w:rsidRPr="00D723C3">
        <w:rPr>
          <w:b w:val="0"/>
          <w:bCs w:val="0"/>
        </w:rPr>
        <w:t>Растет в</w:t>
      </w:r>
      <w:r w:rsidR="006F0B01" w:rsidRPr="00D723C3">
        <w:rPr>
          <w:b w:val="0"/>
          <w:bCs w:val="0"/>
        </w:rPr>
        <w:t>опреки даже требованиям здравого смысла, не говоря уже о логических законах более высокого уровня.</w:t>
      </w:r>
    </w:p>
    <w:p w:rsidR="006F0B01" w:rsidRPr="00D723C3" w:rsidRDefault="00116EE2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Характерно, что этой скверной болезнью заражены учебники по педагогике и психологии высшего образования. Даже в самом названии такого учебника присутствуют эти пороки. Так,</w:t>
      </w:r>
      <w:r w:rsidR="00EE524A" w:rsidRPr="00D723C3">
        <w:rPr>
          <w:b w:val="0"/>
          <w:bCs w:val="0"/>
        </w:rPr>
        <w:t xml:space="preserve"> проф.</w:t>
      </w:r>
      <w:r w:rsidRPr="00D723C3">
        <w:rPr>
          <w:b w:val="0"/>
          <w:bCs w:val="0"/>
        </w:rPr>
        <w:t xml:space="preserve"> </w:t>
      </w:r>
      <w:r w:rsidR="0020765C" w:rsidRPr="00D723C3">
        <w:rPr>
          <w:b w:val="0"/>
          <w:bCs w:val="0"/>
        </w:rPr>
        <w:t>С.Д.Смирнов в качестве подзаголовка своего пособия, рецензентами которого являются академики РАО Е.А.Климов и Г.Н.Попов, добавляет: «от деятельности к ли</w:t>
      </w:r>
      <w:r w:rsidR="00ED22BA" w:rsidRPr="00D723C3">
        <w:rPr>
          <w:b w:val="0"/>
          <w:bCs w:val="0"/>
        </w:rPr>
        <w:t>чности». Сразу же возникает</w:t>
      </w:r>
      <w:r w:rsidR="0020765C" w:rsidRPr="00D723C3">
        <w:rPr>
          <w:b w:val="0"/>
          <w:bCs w:val="0"/>
        </w:rPr>
        <w:t xml:space="preserve"> во</w:t>
      </w:r>
      <w:r w:rsidR="00ED22BA" w:rsidRPr="00D723C3">
        <w:rPr>
          <w:b w:val="0"/>
          <w:bCs w:val="0"/>
        </w:rPr>
        <w:t>прос</w:t>
      </w:r>
      <w:r w:rsidR="004902BA" w:rsidRPr="00D723C3">
        <w:rPr>
          <w:b w:val="0"/>
          <w:bCs w:val="0"/>
        </w:rPr>
        <w:t xml:space="preserve">: </w:t>
      </w:r>
      <w:r w:rsidR="0020765C" w:rsidRPr="00D723C3">
        <w:rPr>
          <w:b w:val="0"/>
          <w:bCs w:val="0"/>
        </w:rPr>
        <w:t>от какой деятельности следует двигаться к личности? В тексте учебника ав</w:t>
      </w:r>
      <w:r w:rsidR="008E3428" w:rsidRPr="00D723C3">
        <w:rPr>
          <w:b w:val="0"/>
          <w:bCs w:val="0"/>
        </w:rPr>
        <w:t>тор разма</w:t>
      </w:r>
      <w:r w:rsidR="00576466" w:rsidRPr="00D723C3">
        <w:rPr>
          <w:b w:val="0"/>
          <w:bCs w:val="0"/>
        </w:rPr>
        <w:t>зал смысл этого термина</w:t>
      </w:r>
      <w:r w:rsidR="00ED22BA" w:rsidRPr="00D723C3">
        <w:rPr>
          <w:b w:val="0"/>
          <w:bCs w:val="0"/>
        </w:rPr>
        <w:t xml:space="preserve"> на несколько десятков</w:t>
      </w:r>
      <w:r w:rsidR="0020765C" w:rsidRPr="00D723C3">
        <w:rPr>
          <w:b w:val="0"/>
          <w:bCs w:val="0"/>
        </w:rPr>
        <w:t xml:space="preserve"> страниц. </w:t>
      </w:r>
      <w:r w:rsidR="008E3428" w:rsidRPr="00D723C3">
        <w:rPr>
          <w:b w:val="0"/>
          <w:bCs w:val="0"/>
        </w:rPr>
        <w:t xml:space="preserve">В принципе, говоря кратко, выражение «от деятельности к личности» равносильно </w:t>
      </w:r>
      <w:r w:rsidR="00E3412F" w:rsidRPr="00D723C3">
        <w:rPr>
          <w:b w:val="0"/>
          <w:bCs w:val="0"/>
        </w:rPr>
        <w:t>смыслу</w:t>
      </w:r>
      <w:r w:rsidR="00E66C46" w:rsidRPr="00D723C3">
        <w:rPr>
          <w:b w:val="0"/>
          <w:bCs w:val="0"/>
        </w:rPr>
        <w:t xml:space="preserve"> армейского приказа солдатам: копать канаву от забора до обеда.</w:t>
      </w:r>
    </w:p>
    <w:p w:rsidR="008E3428" w:rsidRPr="00D723C3" w:rsidRDefault="00ED22BA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Парадокс</w:t>
      </w:r>
      <w:r w:rsidR="008E3428" w:rsidRPr="00D723C3">
        <w:rPr>
          <w:b w:val="0"/>
          <w:bCs w:val="0"/>
        </w:rPr>
        <w:t xml:space="preserve"> заключается в том, что расхожий, доступный пониманию любого здравомыслящего человека термин</w:t>
      </w:r>
      <w:r w:rsidR="00AE01D1" w:rsidRPr="00D723C3">
        <w:rPr>
          <w:b w:val="0"/>
          <w:bCs w:val="0"/>
        </w:rPr>
        <w:t xml:space="preserve"> «деятельность»</w:t>
      </w:r>
      <w:r w:rsidR="008E3428" w:rsidRPr="00D723C3">
        <w:rPr>
          <w:b w:val="0"/>
          <w:bCs w:val="0"/>
        </w:rPr>
        <w:t xml:space="preserve"> умозри</w:t>
      </w:r>
      <w:r w:rsidR="00DF1368" w:rsidRPr="00D723C3">
        <w:rPr>
          <w:b w:val="0"/>
          <w:bCs w:val="0"/>
        </w:rPr>
        <w:t>тельно</w:t>
      </w:r>
      <w:r w:rsidR="004902BA" w:rsidRPr="00D723C3">
        <w:rPr>
          <w:b w:val="0"/>
          <w:bCs w:val="0"/>
        </w:rPr>
        <w:t xml:space="preserve"> преподносит</w:t>
      </w:r>
      <w:r w:rsidR="00DF1368" w:rsidRPr="00D723C3">
        <w:rPr>
          <w:b w:val="0"/>
          <w:bCs w:val="0"/>
        </w:rPr>
        <w:t>ся как философская категория</w:t>
      </w:r>
      <w:r w:rsidR="008E3428" w:rsidRPr="00D723C3">
        <w:rPr>
          <w:b w:val="0"/>
          <w:bCs w:val="0"/>
        </w:rPr>
        <w:t>.</w:t>
      </w:r>
      <w:r w:rsidR="000D0648" w:rsidRPr="00D723C3">
        <w:rPr>
          <w:b w:val="0"/>
          <w:bCs w:val="0"/>
        </w:rPr>
        <w:t xml:space="preserve"> «Самое широкое</w:t>
      </w:r>
      <w:r w:rsidR="00DF1368" w:rsidRPr="00D723C3">
        <w:rPr>
          <w:b w:val="0"/>
          <w:bCs w:val="0"/>
        </w:rPr>
        <w:t>, - пишет С.Смирнов, -</w:t>
      </w:r>
      <w:r w:rsidR="000D0648" w:rsidRPr="00D723C3">
        <w:rPr>
          <w:b w:val="0"/>
          <w:bCs w:val="0"/>
        </w:rPr>
        <w:t xml:space="preserve"> философское определение деятельности – это способ существования человека и общества в целом» [1.С.37]. Выделив жирным курсивом данное суждение, автор проявляет полное непонимание смысла данного термина. Не деятельность, а труд, как</w:t>
      </w:r>
      <w:r w:rsidR="008B07F9" w:rsidRPr="00D723C3">
        <w:rPr>
          <w:b w:val="0"/>
          <w:bCs w:val="0"/>
        </w:rPr>
        <w:t xml:space="preserve"> целесообразная,</w:t>
      </w:r>
      <w:r w:rsidR="000D0648" w:rsidRPr="00D723C3">
        <w:rPr>
          <w:b w:val="0"/>
          <w:bCs w:val="0"/>
        </w:rPr>
        <w:t xml:space="preserve"> чувственно</w:t>
      </w:r>
      <w:r w:rsidR="008B07F9" w:rsidRPr="00D723C3">
        <w:rPr>
          <w:b w:val="0"/>
          <w:bCs w:val="0"/>
        </w:rPr>
        <w:t>-предметная, материаль</w:t>
      </w:r>
      <w:r w:rsidR="000D0648" w:rsidRPr="00D723C3">
        <w:rPr>
          <w:b w:val="0"/>
          <w:bCs w:val="0"/>
        </w:rPr>
        <w:t xml:space="preserve">ная деятельность </w:t>
      </w:r>
      <w:r w:rsidR="00E3412F" w:rsidRPr="00D723C3">
        <w:rPr>
          <w:b w:val="0"/>
          <w:bCs w:val="0"/>
        </w:rPr>
        <w:t>является способом существования</w:t>
      </w:r>
      <w:r w:rsidR="008B07F9" w:rsidRPr="00D723C3">
        <w:rPr>
          <w:b w:val="0"/>
          <w:bCs w:val="0"/>
        </w:rPr>
        <w:t xml:space="preserve"> человека и общества в целом.</w:t>
      </w:r>
      <w:r w:rsidR="00E66C46" w:rsidRPr="00D723C3">
        <w:rPr>
          <w:b w:val="0"/>
          <w:bCs w:val="0"/>
        </w:rPr>
        <w:t xml:space="preserve"> Труд как особая, высшая форма деятельности, осуще</w:t>
      </w:r>
      <w:r w:rsidR="00E606BD" w:rsidRPr="00D723C3">
        <w:rPr>
          <w:b w:val="0"/>
          <w:bCs w:val="0"/>
        </w:rPr>
        <w:t>ствляемая только человеком. Автор</w:t>
      </w:r>
      <w:r w:rsidR="00E66C46" w:rsidRPr="00D723C3">
        <w:rPr>
          <w:b w:val="0"/>
          <w:bCs w:val="0"/>
        </w:rPr>
        <w:t xml:space="preserve"> не</w:t>
      </w:r>
      <w:r w:rsidR="00E606BD" w:rsidRPr="00D723C3">
        <w:rPr>
          <w:b w:val="0"/>
          <w:bCs w:val="0"/>
        </w:rPr>
        <w:t xml:space="preserve"> ведает</w:t>
      </w:r>
      <w:r w:rsidR="00E66C46" w:rsidRPr="00D723C3">
        <w:rPr>
          <w:b w:val="0"/>
          <w:bCs w:val="0"/>
        </w:rPr>
        <w:t xml:space="preserve"> соотношения общего, особенного и единичного. И это банальное невежество держит в плену многих теор</w:t>
      </w:r>
      <w:r w:rsidR="00E606BD" w:rsidRPr="00D723C3">
        <w:rPr>
          <w:b w:val="0"/>
          <w:bCs w:val="0"/>
        </w:rPr>
        <w:t>етиков</w:t>
      </w:r>
      <w:r w:rsidR="00E66C46" w:rsidRPr="00D723C3">
        <w:rPr>
          <w:b w:val="0"/>
          <w:bCs w:val="0"/>
        </w:rPr>
        <w:t>.</w:t>
      </w:r>
      <w:r w:rsidR="008B07F9" w:rsidRPr="00D723C3">
        <w:rPr>
          <w:b w:val="0"/>
          <w:bCs w:val="0"/>
        </w:rPr>
        <w:t xml:space="preserve"> В классической филосо</w:t>
      </w:r>
      <w:r w:rsidR="00E66C46" w:rsidRPr="00D723C3">
        <w:rPr>
          <w:b w:val="0"/>
          <w:bCs w:val="0"/>
        </w:rPr>
        <w:t>фии</w:t>
      </w:r>
      <w:r w:rsidR="008B07F9" w:rsidRPr="00D723C3">
        <w:rPr>
          <w:b w:val="0"/>
          <w:bCs w:val="0"/>
        </w:rPr>
        <w:t xml:space="preserve"> термин</w:t>
      </w:r>
      <w:r w:rsidR="00E66C46" w:rsidRPr="00D723C3">
        <w:rPr>
          <w:b w:val="0"/>
          <w:bCs w:val="0"/>
        </w:rPr>
        <w:t xml:space="preserve"> «деятельность»</w:t>
      </w:r>
      <w:r w:rsidR="008B07F9" w:rsidRPr="00D723C3">
        <w:rPr>
          <w:b w:val="0"/>
          <w:bCs w:val="0"/>
        </w:rPr>
        <w:t xml:space="preserve"> </w:t>
      </w:r>
      <w:r w:rsidR="00E3412F" w:rsidRPr="00D723C3">
        <w:rPr>
          <w:b w:val="0"/>
          <w:bCs w:val="0"/>
        </w:rPr>
        <w:t xml:space="preserve">в качестве категории данной науки </w:t>
      </w:r>
      <w:r w:rsidR="00D54286" w:rsidRPr="00D723C3">
        <w:rPr>
          <w:b w:val="0"/>
          <w:bCs w:val="0"/>
        </w:rPr>
        <w:t xml:space="preserve">не рассматривается </w:t>
      </w:r>
      <w:r w:rsidR="008B07F9" w:rsidRPr="00D723C3">
        <w:rPr>
          <w:b w:val="0"/>
          <w:bCs w:val="0"/>
        </w:rPr>
        <w:t>ни одним философом</w:t>
      </w:r>
      <w:r w:rsidR="00E3412F" w:rsidRPr="00D723C3">
        <w:rPr>
          <w:b w:val="0"/>
          <w:bCs w:val="0"/>
        </w:rPr>
        <w:t>.</w:t>
      </w:r>
      <w:r w:rsidR="008B07F9" w:rsidRPr="00D723C3">
        <w:rPr>
          <w:b w:val="0"/>
          <w:bCs w:val="0"/>
        </w:rPr>
        <w:t xml:space="preserve"> Вместо этого термина эксплицируется из поколения в поколение понятие «практика». Ли</w:t>
      </w:r>
      <w:r w:rsidR="008F5605" w:rsidRPr="00D723C3">
        <w:rPr>
          <w:b w:val="0"/>
          <w:bCs w:val="0"/>
        </w:rPr>
        <w:t>шь дилетанты</w:t>
      </w:r>
      <w:r w:rsidR="00E3412F" w:rsidRPr="00D723C3">
        <w:rPr>
          <w:b w:val="0"/>
          <w:bCs w:val="0"/>
        </w:rPr>
        <w:t>,</w:t>
      </w:r>
      <w:r w:rsidR="008F5605" w:rsidRPr="00D723C3">
        <w:rPr>
          <w:b w:val="0"/>
          <w:bCs w:val="0"/>
        </w:rPr>
        <w:t xml:space="preserve"> </w:t>
      </w:r>
      <w:r w:rsidR="008B07F9" w:rsidRPr="00D723C3">
        <w:rPr>
          <w:b w:val="0"/>
          <w:bCs w:val="0"/>
        </w:rPr>
        <w:t>ух</w:t>
      </w:r>
      <w:r w:rsidR="00E3412F" w:rsidRPr="00D723C3">
        <w:rPr>
          <w:b w:val="0"/>
          <w:bCs w:val="0"/>
        </w:rPr>
        <w:t>вативш</w:t>
      </w:r>
      <w:r w:rsidR="008B07F9" w:rsidRPr="00D723C3">
        <w:rPr>
          <w:b w:val="0"/>
          <w:bCs w:val="0"/>
        </w:rPr>
        <w:t>ись за этот термин, пыта</w:t>
      </w:r>
      <w:r w:rsidR="00E3412F" w:rsidRPr="00D723C3">
        <w:rPr>
          <w:b w:val="0"/>
          <w:bCs w:val="0"/>
        </w:rPr>
        <w:t>ются</w:t>
      </w:r>
      <w:r w:rsidR="008B07F9" w:rsidRPr="00D723C3">
        <w:rPr>
          <w:b w:val="0"/>
          <w:bCs w:val="0"/>
        </w:rPr>
        <w:t xml:space="preserve"> превратить его в кате</w:t>
      </w:r>
      <w:r w:rsidR="00AE01D1" w:rsidRPr="00D723C3">
        <w:rPr>
          <w:b w:val="0"/>
          <w:bCs w:val="0"/>
        </w:rPr>
        <w:t>го</w:t>
      </w:r>
      <w:r w:rsidR="00D54286" w:rsidRPr="00D723C3">
        <w:rPr>
          <w:b w:val="0"/>
          <w:bCs w:val="0"/>
        </w:rPr>
        <w:t>рию эт</w:t>
      </w:r>
      <w:r w:rsidR="008B07F9" w:rsidRPr="00D723C3">
        <w:rPr>
          <w:b w:val="0"/>
          <w:bCs w:val="0"/>
        </w:rPr>
        <w:t>ой всеобщей науки.</w:t>
      </w:r>
    </w:p>
    <w:p w:rsidR="001015C3" w:rsidRPr="00D723C3" w:rsidRDefault="008B07F9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Жонглирование словом «деятельность» как категорией, которая, как пишет автор, «не только</w:t>
      </w:r>
      <w:r w:rsidR="00F33765" w:rsidRPr="00D723C3">
        <w:rPr>
          <w:b w:val="0"/>
          <w:bCs w:val="0"/>
        </w:rPr>
        <w:t xml:space="preserve"> определяет сущность человека, но, выступая в роли подлинной субстанции культуры и всего человеческого мира, создает самого человека</w:t>
      </w:r>
      <w:r w:rsidRPr="00D723C3">
        <w:rPr>
          <w:b w:val="0"/>
          <w:bCs w:val="0"/>
        </w:rPr>
        <w:t>»</w:t>
      </w:r>
      <w:r w:rsidR="00F33765" w:rsidRPr="00D723C3">
        <w:rPr>
          <w:b w:val="0"/>
          <w:bCs w:val="0"/>
        </w:rPr>
        <w:t xml:space="preserve"> (1.С.37)</w:t>
      </w:r>
      <w:r w:rsidR="00AE01D1" w:rsidRPr="00D723C3">
        <w:rPr>
          <w:b w:val="0"/>
          <w:bCs w:val="0"/>
        </w:rPr>
        <w:t>, приводит к полному абсурду</w:t>
      </w:r>
      <w:r w:rsidR="00F33765" w:rsidRPr="00D723C3">
        <w:rPr>
          <w:b w:val="0"/>
          <w:bCs w:val="0"/>
        </w:rPr>
        <w:t xml:space="preserve">. </w:t>
      </w:r>
      <w:r w:rsidR="00AE01D1" w:rsidRPr="00D723C3">
        <w:rPr>
          <w:b w:val="0"/>
          <w:bCs w:val="0"/>
        </w:rPr>
        <w:t>Абсурд состоит</w:t>
      </w:r>
      <w:r w:rsidR="00F33765" w:rsidRPr="00D723C3">
        <w:rPr>
          <w:b w:val="0"/>
          <w:bCs w:val="0"/>
        </w:rPr>
        <w:t xml:space="preserve"> в т</w:t>
      </w:r>
      <w:r w:rsidR="00D54286" w:rsidRPr="00D723C3">
        <w:rPr>
          <w:b w:val="0"/>
          <w:bCs w:val="0"/>
        </w:rPr>
        <w:t>ом, что он человека ставит в один ряд с животными, биотическими существами</w:t>
      </w:r>
      <w:r w:rsidR="003B1A0A" w:rsidRPr="00D723C3">
        <w:rPr>
          <w:b w:val="0"/>
          <w:bCs w:val="0"/>
        </w:rPr>
        <w:t>. Чем же по своей сущности</w:t>
      </w:r>
      <w:r w:rsidR="00DF1368" w:rsidRPr="00D723C3">
        <w:rPr>
          <w:b w:val="0"/>
          <w:bCs w:val="0"/>
        </w:rPr>
        <w:t xml:space="preserve"> отличается человек от животных и</w:t>
      </w:r>
      <w:r w:rsidR="003B1A0A" w:rsidRPr="00D723C3">
        <w:rPr>
          <w:b w:val="0"/>
          <w:bCs w:val="0"/>
        </w:rPr>
        <w:t xml:space="preserve"> от таких природных стихий как </w:t>
      </w:r>
      <w:r w:rsidR="00F24410" w:rsidRPr="00D723C3">
        <w:rPr>
          <w:b w:val="0"/>
          <w:bCs w:val="0"/>
        </w:rPr>
        <w:t>движение</w:t>
      </w:r>
      <w:r w:rsidR="003B1A0A" w:rsidRPr="00D723C3">
        <w:rPr>
          <w:b w:val="0"/>
          <w:bCs w:val="0"/>
        </w:rPr>
        <w:t xml:space="preserve"> ветра, воды, тектонических катастроф и т.п. Не только на уровне здравого смысла, но и в науке говорят и пишут о деятельности животных, деятельности ветра и водной стихии, геологической деятельности и т.п.</w:t>
      </w:r>
      <w:r w:rsidR="008F5605" w:rsidRPr="00D723C3">
        <w:rPr>
          <w:b w:val="0"/>
          <w:bCs w:val="0"/>
        </w:rPr>
        <w:t xml:space="preserve"> Козел и осел тоже осуществляют деятельность. Это тоже их сущность</w:t>
      </w:r>
      <w:r w:rsidR="0017430F" w:rsidRPr="00D723C3">
        <w:rPr>
          <w:b w:val="0"/>
          <w:bCs w:val="0"/>
        </w:rPr>
        <w:t>, тождественная человеческой</w:t>
      </w:r>
      <w:r w:rsidR="008F5605" w:rsidRPr="00D723C3">
        <w:rPr>
          <w:b w:val="0"/>
          <w:bCs w:val="0"/>
        </w:rPr>
        <w:t>? Подобным образом автор сводит челове</w:t>
      </w:r>
      <w:r w:rsidR="00B327C0" w:rsidRPr="00D723C3">
        <w:rPr>
          <w:b w:val="0"/>
          <w:bCs w:val="0"/>
        </w:rPr>
        <w:t>ка к козлу и ослу. Дикость</w:t>
      </w:r>
      <w:r w:rsidR="008F5605" w:rsidRPr="00D723C3">
        <w:rPr>
          <w:b w:val="0"/>
          <w:bCs w:val="0"/>
        </w:rPr>
        <w:t>! Полное неведение сути понятия «человек».</w:t>
      </w:r>
      <w:r w:rsidR="00B327C0" w:rsidRPr="00D723C3">
        <w:rPr>
          <w:b w:val="0"/>
          <w:bCs w:val="0"/>
        </w:rPr>
        <w:t xml:space="preserve"> Но еще более дико звучит суждение, что деятельность выступает в роли подлинной субстанции культуры и всего человеческого мира, создает самого человека. </w:t>
      </w:r>
      <w:r w:rsidR="009E6BD7" w:rsidRPr="00D723C3">
        <w:rPr>
          <w:b w:val="0"/>
          <w:bCs w:val="0"/>
        </w:rPr>
        <w:t>Войны, терроризм во всех его формах, насилие, убийства и прочие социальные мерзости также являются формами деятельности человека. Стало быть</w:t>
      </w:r>
      <w:r w:rsidR="00B839E7" w:rsidRPr="00D723C3">
        <w:rPr>
          <w:b w:val="0"/>
          <w:bCs w:val="0"/>
        </w:rPr>
        <w:t>,</w:t>
      </w:r>
      <w:r w:rsidR="001354D1" w:rsidRPr="00D723C3">
        <w:rPr>
          <w:b w:val="0"/>
          <w:bCs w:val="0"/>
        </w:rPr>
        <w:t xml:space="preserve"> эта социа</w:t>
      </w:r>
      <w:r w:rsidR="009E6BD7" w:rsidRPr="00D723C3">
        <w:rPr>
          <w:b w:val="0"/>
          <w:bCs w:val="0"/>
        </w:rPr>
        <w:t>льная мерзость также является субстанцией подлинной культуры и создает самого человека? Надо же четко и однозначно определять, какая деятельность человека является субстанцией культуры. Если бы автор этого суждения был бы хотя бы немного знаком с азами диалектики</w:t>
      </w:r>
      <w:r w:rsidR="00B839E7" w:rsidRPr="00D723C3">
        <w:rPr>
          <w:b w:val="0"/>
          <w:bCs w:val="0"/>
        </w:rPr>
        <w:t xml:space="preserve"> и с научным понятием культуры, </w:t>
      </w:r>
      <w:r w:rsidR="009E6BD7" w:rsidRPr="00D723C3">
        <w:rPr>
          <w:b w:val="0"/>
          <w:bCs w:val="0"/>
        </w:rPr>
        <w:t>то он ответил бы, что такой субстанцией является разумная</w:t>
      </w:r>
      <w:r w:rsidR="00B327C0" w:rsidRPr="00D723C3">
        <w:rPr>
          <w:b w:val="0"/>
          <w:bCs w:val="0"/>
        </w:rPr>
        <w:t xml:space="preserve"> </w:t>
      </w:r>
      <w:r w:rsidR="009E6BD7" w:rsidRPr="00D723C3">
        <w:rPr>
          <w:b w:val="0"/>
          <w:bCs w:val="0"/>
        </w:rPr>
        <w:t>деятельность!</w:t>
      </w:r>
    </w:p>
    <w:p w:rsidR="008B07F9" w:rsidRPr="00D723C3" w:rsidRDefault="008F5605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Мало того, получается, что и природные</w:t>
      </w:r>
      <w:r w:rsidR="003B1A0A" w:rsidRPr="00D723C3">
        <w:rPr>
          <w:b w:val="0"/>
          <w:bCs w:val="0"/>
        </w:rPr>
        <w:t xml:space="preserve"> формы деятельности являются субстанцией культуры и всег</w:t>
      </w:r>
      <w:r w:rsidRPr="00D723C3">
        <w:rPr>
          <w:b w:val="0"/>
          <w:bCs w:val="0"/>
        </w:rPr>
        <w:t>о человеческого мира. Впрочем,</w:t>
      </w:r>
      <w:r w:rsidR="003B1A0A" w:rsidRPr="00D723C3">
        <w:rPr>
          <w:b w:val="0"/>
          <w:bCs w:val="0"/>
        </w:rPr>
        <w:t xml:space="preserve"> деятельность человека (!!)</w:t>
      </w:r>
      <w:r w:rsidR="00D723C3">
        <w:rPr>
          <w:b w:val="0"/>
          <w:bCs w:val="0"/>
        </w:rPr>
        <w:t xml:space="preserve"> </w:t>
      </w:r>
      <w:r w:rsidR="003B1A0A" w:rsidRPr="00D723C3">
        <w:rPr>
          <w:b w:val="0"/>
          <w:bCs w:val="0"/>
        </w:rPr>
        <w:t>является</w:t>
      </w:r>
      <w:r w:rsidRPr="00D723C3">
        <w:rPr>
          <w:b w:val="0"/>
          <w:bCs w:val="0"/>
        </w:rPr>
        <w:t xml:space="preserve"> также</w:t>
      </w:r>
      <w:r w:rsidR="003B1A0A" w:rsidRPr="00D723C3">
        <w:rPr>
          <w:b w:val="0"/>
          <w:bCs w:val="0"/>
        </w:rPr>
        <w:t xml:space="preserve"> субстанцией и всего мира бескультурья</w:t>
      </w:r>
      <w:r w:rsidR="001015C3" w:rsidRPr="00D723C3">
        <w:rPr>
          <w:b w:val="0"/>
          <w:bCs w:val="0"/>
        </w:rPr>
        <w:t xml:space="preserve"> – дикости и варварства, вандализма и невежества.</w:t>
      </w:r>
      <w:r w:rsidRPr="00D723C3">
        <w:rPr>
          <w:b w:val="0"/>
          <w:bCs w:val="0"/>
        </w:rPr>
        <w:t xml:space="preserve"> Что автору и его рецензентам не </w:t>
      </w:r>
      <w:r w:rsidR="00B839E7" w:rsidRPr="00D723C3">
        <w:rPr>
          <w:b w:val="0"/>
          <w:bCs w:val="0"/>
        </w:rPr>
        <w:t>ясны эти банальные истины?</w:t>
      </w:r>
      <w:r w:rsidR="001015C3" w:rsidRPr="00D723C3">
        <w:rPr>
          <w:b w:val="0"/>
          <w:bCs w:val="0"/>
        </w:rPr>
        <w:t xml:space="preserve"> Куда наш автор ведет ум студентов и преподавателей своим абстрактно-безбрежным жонглированием словечком «деятельность»?</w:t>
      </w:r>
      <w:r w:rsidR="00F24410" w:rsidRPr="00D723C3">
        <w:rPr>
          <w:b w:val="0"/>
          <w:bCs w:val="0"/>
        </w:rPr>
        <w:t xml:space="preserve"> Он же</w:t>
      </w:r>
      <w:r w:rsidR="001015C3" w:rsidRPr="00D723C3">
        <w:rPr>
          <w:b w:val="0"/>
          <w:bCs w:val="0"/>
        </w:rPr>
        <w:t xml:space="preserve"> полностью абстрагировался от того широкого, общего содержания, которое включает термин «деятель</w:t>
      </w:r>
      <w:r w:rsidR="007553F6" w:rsidRPr="00D723C3">
        <w:rPr>
          <w:b w:val="0"/>
          <w:bCs w:val="0"/>
        </w:rPr>
        <w:t>ность». А</w:t>
      </w:r>
      <w:r w:rsidR="001015C3" w:rsidRPr="00D723C3">
        <w:rPr>
          <w:b w:val="0"/>
          <w:bCs w:val="0"/>
        </w:rPr>
        <w:t xml:space="preserve"> между прочим, С.Смирнов в предисловии отмечает в каче</w:t>
      </w:r>
      <w:r w:rsidR="007553F6" w:rsidRPr="00D723C3">
        <w:rPr>
          <w:b w:val="0"/>
          <w:bCs w:val="0"/>
        </w:rPr>
        <w:t>стве своей</w:t>
      </w:r>
      <w:r w:rsidR="00D723C3">
        <w:rPr>
          <w:b w:val="0"/>
          <w:bCs w:val="0"/>
        </w:rPr>
        <w:t xml:space="preserve"> </w:t>
      </w:r>
      <w:r w:rsidR="001015C3" w:rsidRPr="00D723C3">
        <w:rPr>
          <w:b w:val="0"/>
          <w:bCs w:val="0"/>
        </w:rPr>
        <w:t>заслуги тот факт, что «при отборе материала было стремление избежать общих мест</w:t>
      </w:r>
      <w:r w:rsidR="00AE01D1" w:rsidRPr="00D723C3">
        <w:rPr>
          <w:b w:val="0"/>
          <w:bCs w:val="0"/>
        </w:rPr>
        <w:t>, повторения тривиальных истин, рассуждений, опирающихся не на науку, а на элементарный здравый смысл</w:t>
      </w:r>
      <w:r w:rsidR="001015C3" w:rsidRPr="00D723C3">
        <w:rPr>
          <w:b w:val="0"/>
          <w:bCs w:val="0"/>
        </w:rPr>
        <w:t>»</w:t>
      </w:r>
      <w:r w:rsidR="00AE01D1" w:rsidRPr="00D723C3">
        <w:rPr>
          <w:b w:val="0"/>
          <w:bCs w:val="0"/>
        </w:rPr>
        <w:t xml:space="preserve"> [1. С.5]. Если бы автор опирался хотя бы на </w:t>
      </w:r>
      <w:r w:rsidR="00F24410" w:rsidRPr="00D723C3">
        <w:rPr>
          <w:b w:val="0"/>
          <w:bCs w:val="0"/>
        </w:rPr>
        <w:t xml:space="preserve">элементарный </w:t>
      </w:r>
      <w:r w:rsidR="00AE01D1" w:rsidRPr="00D723C3">
        <w:rPr>
          <w:b w:val="0"/>
          <w:bCs w:val="0"/>
        </w:rPr>
        <w:t>здравый смысл, он не погру</w:t>
      </w:r>
      <w:r w:rsidR="00DF1368" w:rsidRPr="00D723C3">
        <w:rPr>
          <w:b w:val="0"/>
          <w:bCs w:val="0"/>
        </w:rPr>
        <w:t>зился бы в эту пустую</w:t>
      </w:r>
      <w:r w:rsidR="00AE01D1" w:rsidRPr="00D723C3">
        <w:rPr>
          <w:b w:val="0"/>
          <w:bCs w:val="0"/>
        </w:rPr>
        <w:t xml:space="preserve"> абстрактность. Получается как у той вдовы, которая высекла самую себя. И это, повторяю, преподносится, как последнее слово науки.</w:t>
      </w:r>
    </w:p>
    <w:p w:rsidR="00EB64F4" w:rsidRPr="00D723C3" w:rsidRDefault="00E74EDE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Такая же картина</w:t>
      </w:r>
      <w:r w:rsidR="009F6C00" w:rsidRPr="00D723C3">
        <w:rPr>
          <w:b w:val="0"/>
          <w:bCs w:val="0"/>
        </w:rPr>
        <w:t xml:space="preserve"> </w:t>
      </w:r>
      <w:r w:rsidR="0027273D" w:rsidRPr="00D723C3">
        <w:rPr>
          <w:b w:val="0"/>
          <w:bCs w:val="0"/>
        </w:rPr>
        <w:t>путаницы и пустой абстрактности предстает перед сту</w:t>
      </w:r>
      <w:r w:rsidR="000433F4" w:rsidRPr="00D723C3">
        <w:rPr>
          <w:b w:val="0"/>
          <w:bCs w:val="0"/>
        </w:rPr>
        <w:t>дентом, когда он</w:t>
      </w:r>
      <w:r w:rsidR="0027273D" w:rsidRPr="00D723C3">
        <w:rPr>
          <w:b w:val="0"/>
          <w:bCs w:val="0"/>
        </w:rPr>
        <w:t xml:space="preserve"> вынужден осваивать содержание «учебник</w:t>
      </w:r>
      <w:r w:rsidR="00D54286" w:rsidRPr="00D723C3">
        <w:rPr>
          <w:b w:val="0"/>
          <w:bCs w:val="0"/>
        </w:rPr>
        <w:t>а</w:t>
      </w:r>
      <w:r w:rsidR="0027273D" w:rsidRPr="00D723C3">
        <w:rPr>
          <w:b w:val="0"/>
          <w:bCs w:val="0"/>
        </w:rPr>
        <w:t xml:space="preserve"> нового века» по педагогике и психологии, авторами которого являются А.А.Реан, Н.В.Бордовская, С.И.Розум. В главе «Деятельность и способности» авторы пытаются</w:t>
      </w:r>
      <w:r w:rsidR="001C514A" w:rsidRPr="00D723C3">
        <w:rPr>
          <w:b w:val="0"/>
          <w:bCs w:val="0"/>
        </w:rPr>
        <w:t xml:space="preserve"> дать определение деятельности, раскрыть ее макроструктуру, внутреннюю структуру, а затем осветить ее связь с понятием способности. Читатель вправе спросить, а что этот мусор слов дает для практики</w:t>
      </w:r>
      <w:r w:rsidR="00576466" w:rsidRPr="00D723C3">
        <w:rPr>
          <w:b w:val="0"/>
          <w:bCs w:val="0"/>
        </w:rPr>
        <w:t>, чем он обогащает</w:t>
      </w:r>
      <w:r w:rsidR="00D723C3">
        <w:rPr>
          <w:b w:val="0"/>
          <w:bCs w:val="0"/>
        </w:rPr>
        <w:t xml:space="preserve"> </w:t>
      </w:r>
      <w:r w:rsidR="002E6B69" w:rsidRPr="00D723C3">
        <w:rPr>
          <w:b w:val="0"/>
          <w:bCs w:val="0"/>
        </w:rPr>
        <w:t>сознание</w:t>
      </w:r>
      <w:r w:rsidR="00576466" w:rsidRPr="00D723C3">
        <w:rPr>
          <w:b w:val="0"/>
          <w:bCs w:val="0"/>
        </w:rPr>
        <w:t xml:space="preserve"> студенчества</w:t>
      </w:r>
      <w:r w:rsidR="002E6B69" w:rsidRPr="00D723C3">
        <w:rPr>
          <w:b w:val="0"/>
          <w:bCs w:val="0"/>
        </w:rPr>
        <w:t>?</w:t>
      </w:r>
      <w:r w:rsidR="001C05BE" w:rsidRPr="00D723C3">
        <w:rPr>
          <w:b w:val="0"/>
          <w:bCs w:val="0"/>
        </w:rPr>
        <w:t xml:space="preserve"> Тем, как заявляют авторы, что «способности формируются в деятельности»[2. С.190]</w:t>
      </w:r>
      <w:r w:rsidR="001C514A" w:rsidRPr="00D723C3">
        <w:rPr>
          <w:b w:val="0"/>
          <w:bCs w:val="0"/>
        </w:rPr>
        <w:t xml:space="preserve"> </w:t>
      </w:r>
      <w:r w:rsidR="001C05BE" w:rsidRPr="00D723C3">
        <w:rPr>
          <w:b w:val="0"/>
          <w:bCs w:val="0"/>
        </w:rPr>
        <w:t xml:space="preserve">В сфере какой деятельности? Сидя, простите, на унитазе или при чрезмерном употреблении алкоголя? Это тоже формы деятельности. </w:t>
      </w:r>
      <w:r w:rsidR="001C514A" w:rsidRPr="00D723C3">
        <w:rPr>
          <w:b w:val="0"/>
          <w:bCs w:val="0"/>
        </w:rPr>
        <w:t>Даже на уровне элементарного здравого рассудка из</w:t>
      </w:r>
      <w:r w:rsidR="00A84E6B" w:rsidRPr="00D723C3">
        <w:rPr>
          <w:b w:val="0"/>
          <w:bCs w:val="0"/>
        </w:rPr>
        <w:t>вестно, что формы</w:t>
      </w:r>
      <w:r w:rsidR="001C514A" w:rsidRPr="00D723C3">
        <w:rPr>
          <w:b w:val="0"/>
          <w:bCs w:val="0"/>
        </w:rPr>
        <w:t xml:space="preserve"> деятельности беспредельны. </w:t>
      </w:r>
      <w:r w:rsidR="002E6B69" w:rsidRPr="00D723C3">
        <w:rPr>
          <w:b w:val="0"/>
          <w:bCs w:val="0"/>
        </w:rPr>
        <w:t>И утверждать, что «категория деятельности в отечественной психологии является центральной», что «содержание именно этой категории помогает понять тайну психики, в том числе и души человека»</w:t>
      </w:r>
      <w:r w:rsidR="00950FF8" w:rsidRPr="00D723C3">
        <w:rPr>
          <w:b w:val="0"/>
          <w:bCs w:val="0"/>
        </w:rPr>
        <w:t xml:space="preserve"> [2.</w:t>
      </w:r>
      <w:r w:rsidR="00950FF8" w:rsidRPr="00D723C3">
        <w:rPr>
          <w:b w:val="0"/>
          <w:bCs w:val="0"/>
          <w:lang w:val="en-US"/>
        </w:rPr>
        <w:t>C</w:t>
      </w:r>
      <w:r w:rsidR="00950FF8" w:rsidRPr="00D723C3">
        <w:rPr>
          <w:b w:val="0"/>
          <w:bCs w:val="0"/>
        </w:rPr>
        <w:t>.175]</w:t>
      </w:r>
      <w:r w:rsidR="00A3450E" w:rsidRPr="00D723C3">
        <w:rPr>
          <w:b w:val="0"/>
          <w:bCs w:val="0"/>
        </w:rPr>
        <w:t>, более чем невежественно.</w:t>
      </w:r>
    </w:p>
    <w:p w:rsidR="0067668B" w:rsidRPr="00D723C3" w:rsidRDefault="002E6B69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Спрашивается, а</w:t>
      </w:r>
      <w:r w:rsidR="001C514A" w:rsidRPr="00D723C3">
        <w:rPr>
          <w:b w:val="0"/>
          <w:bCs w:val="0"/>
        </w:rPr>
        <w:t xml:space="preserve"> что изменится, если вместо термина «деятельность» вести речь о таких категориях</w:t>
      </w:r>
      <w:r w:rsidR="00045D24" w:rsidRPr="00D723C3">
        <w:rPr>
          <w:b w:val="0"/>
          <w:bCs w:val="0"/>
        </w:rPr>
        <w:t>, повторяю,</w:t>
      </w:r>
      <w:r w:rsidR="001C514A" w:rsidRPr="00D723C3">
        <w:rPr>
          <w:b w:val="0"/>
          <w:bCs w:val="0"/>
        </w:rPr>
        <w:t xml:space="preserve"> как труд, практика</w:t>
      </w:r>
      <w:r w:rsidR="00EB64F4" w:rsidRPr="00D723C3">
        <w:rPr>
          <w:b w:val="0"/>
          <w:bCs w:val="0"/>
        </w:rPr>
        <w:t xml:space="preserve"> и</w:t>
      </w:r>
      <w:r w:rsidRPr="00D723C3">
        <w:rPr>
          <w:b w:val="0"/>
          <w:bCs w:val="0"/>
        </w:rPr>
        <w:t xml:space="preserve"> </w:t>
      </w:r>
      <w:r w:rsidR="00EB64F4" w:rsidRPr="00D723C3">
        <w:rPr>
          <w:b w:val="0"/>
          <w:bCs w:val="0"/>
        </w:rPr>
        <w:t>их противоречиях, являющих</w:t>
      </w:r>
      <w:r w:rsidR="006C6DB0" w:rsidRPr="00D723C3">
        <w:rPr>
          <w:b w:val="0"/>
          <w:bCs w:val="0"/>
        </w:rPr>
        <w:t>ся</w:t>
      </w:r>
      <w:r w:rsidR="00EB64F4" w:rsidRPr="00D723C3">
        <w:rPr>
          <w:b w:val="0"/>
          <w:bCs w:val="0"/>
        </w:rPr>
        <w:t xml:space="preserve"> субстанцией становления психики человека?</w:t>
      </w:r>
      <w:r w:rsidR="001C514A"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В этом случае был бы более содержательный разговор, более близок к пониманию</w:t>
      </w:r>
      <w:r w:rsidR="00576466" w:rsidRPr="00D723C3">
        <w:rPr>
          <w:b w:val="0"/>
          <w:bCs w:val="0"/>
        </w:rPr>
        <w:t xml:space="preserve"> логики</w:t>
      </w:r>
      <w:r w:rsidRPr="00D723C3">
        <w:rPr>
          <w:b w:val="0"/>
          <w:bCs w:val="0"/>
        </w:rPr>
        <w:t xml:space="preserve"> формирования способностей и психики человека.</w:t>
      </w:r>
      <w:r w:rsidR="00EB64F4" w:rsidRPr="00D723C3">
        <w:rPr>
          <w:b w:val="0"/>
          <w:bCs w:val="0"/>
        </w:rPr>
        <w:t xml:space="preserve"> А суждение, что деятельность является цен</w:t>
      </w:r>
      <w:r w:rsidR="00045D24" w:rsidRPr="00D723C3">
        <w:rPr>
          <w:b w:val="0"/>
          <w:bCs w:val="0"/>
        </w:rPr>
        <w:t>тральной в психологии, ничего не</w:t>
      </w:r>
      <w:r w:rsidR="00EB64F4" w:rsidRPr="00D723C3">
        <w:rPr>
          <w:b w:val="0"/>
          <w:bCs w:val="0"/>
        </w:rPr>
        <w:t xml:space="preserve"> дает познанию. В такой </w:t>
      </w:r>
      <w:r w:rsidR="00315E65" w:rsidRPr="00D723C3">
        <w:rPr>
          <w:b w:val="0"/>
          <w:bCs w:val="0"/>
        </w:rPr>
        <w:t xml:space="preserve">же </w:t>
      </w:r>
      <w:r w:rsidR="00EB64F4" w:rsidRPr="00D723C3">
        <w:rPr>
          <w:b w:val="0"/>
          <w:bCs w:val="0"/>
        </w:rPr>
        <w:t xml:space="preserve">мере можно писать, что эта категория является центральной и в других областях познания, где часто оперируют терминами деятельность, действие, деяние, взаимодействие и т.п. Ими оперируют в качестве рассудочных, рабочих терминов. Наши авторы в этом деле не поднимаются даже до уровня нормальных, рассудочных суждений. </w:t>
      </w:r>
      <w:r w:rsidR="000D50A6" w:rsidRPr="00D723C3">
        <w:rPr>
          <w:b w:val="0"/>
          <w:bCs w:val="0"/>
        </w:rPr>
        <w:t>Как тут не вспомнить А.С.Пушкина, писавшего, что «дай Бог, чтоб милостью неба рассудок на Руси воскрес. Он что-то</w:t>
      </w:r>
      <w:r w:rsidR="00315E65" w:rsidRPr="00D723C3">
        <w:rPr>
          <w:b w:val="0"/>
          <w:bCs w:val="0"/>
        </w:rPr>
        <w:t>,</w:t>
      </w:r>
      <w:r w:rsidR="000D50A6" w:rsidRPr="00D723C3">
        <w:rPr>
          <w:b w:val="0"/>
          <w:bCs w:val="0"/>
        </w:rPr>
        <w:t xml:space="preserve"> кажется</w:t>
      </w:r>
      <w:r w:rsidR="00315E65" w:rsidRPr="00D723C3">
        <w:rPr>
          <w:b w:val="0"/>
          <w:bCs w:val="0"/>
        </w:rPr>
        <w:t>,</w:t>
      </w:r>
      <w:r w:rsidR="000D50A6" w:rsidRPr="00D723C3">
        <w:rPr>
          <w:b w:val="0"/>
          <w:bCs w:val="0"/>
        </w:rPr>
        <w:t xml:space="preserve"> исчез». Исчез он при наукообразном, софистическом оперировании т</w:t>
      </w:r>
      <w:r w:rsidR="00045D24" w:rsidRPr="00D723C3">
        <w:rPr>
          <w:b w:val="0"/>
          <w:bCs w:val="0"/>
        </w:rPr>
        <w:t>ермином «деятельность». Данное оперирование, движущее</w:t>
      </w:r>
      <w:r w:rsidR="000D50A6" w:rsidRPr="00D723C3">
        <w:rPr>
          <w:b w:val="0"/>
          <w:bCs w:val="0"/>
        </w:rPr>
        <w:t>ся п</w:t>
      </w:r>
      <w:r w:rsidR="006C6DB0" w:rsidRPr="00D723C3">
        <w:rPr>
          <w:b w:val="0"/>
          <w:bCs w:val="0"/>
        </w:rPr>
        <w:t>о пути дурной бесконечности, не да</w:t>
      </w:r>
      <w:r w:rsidR="00045D24" w:rsidRPr="00D723C3">
        <w:rPr>
          <w:b w:val="0"/>
          <w:bCs w:val="0"/>
        </w:rPr>
        <w:t>ет</w:t>
      </w:r>
      <w:r w:rsidR="000D50A6" w:rsidRPr="00D723C3">
        <w:rPr>
          <w:b w:val="0"/>
          <w:bCs w:val="0"/>
        </w:rPr>
        <w:t xml:space="preserve"> никакого прироста новых </w:t>
      </w:r>
      <w:r w:rsidR="005C7B8E" w:rsidRPr="00D723C3">
        <w:rPr>
          <w:b w:val="0"/>
          <w:bCs w:val="0"/>
        </w:rPr>
        <w:t>знаний</w:t>
      </w:r>
      <w:r w:rsidR="000D50A6" w:rsidRPr="00D723C3">
        <w:rPr>
          <w:b w:val="0"/>
          <w:bCs w:val="0"/>
        </w:rPr>
        <w:t>. Что означает, например, выражение, что в познании души человека необходим деятельностный подход, деятельностный анализ</w:t>
      </w:r>
      <w:r w:rsidR="0035089D" w:rsidRPr="00D723C3">
        <w:rPr>
          <w:b w:val="0"/>
          <w:bCs w:val="0"/>
        </w:rPr>
        <w:t xml:space="preserve"> и т.п.</w:t>
      </w:r>
      <w:r w:rsidR="00E3412F" w:rsidRPr="00D723C3">
        <w:rPr>
          <w:b w:val="0"/>
          <w:bCs w:val="0"/>
        </w:rPr>
        <w:t>?</w:t>
      </w:r>
      <w:r w:rsidR="0035089D" w:rsidRPr="00D723C3">
        <w:rPr>
          <w:b w:val="0"/>
          <w:bCs w:val="0"/>
        </w:rPr>
        <w:t xml:space="preserve"> А разве существует бездеятельностный анализ как его противопо</w:t>
      </w:r>
      <w:r w:rsidR="005C7B8E" w:rsidRPr="00D723C3">
        <w:rPr>
          <w:b w:val="0"/>
          <w:bCs w:val="0"/>
        </w:rPr>
        <w:t>ложность?</w:t>
      </w:r>
      <w:r w:rsidR="0035089D" w:rsidRPr="00D723C3">
        <w:rPr>
          <w:b w:val="0"/>
          <w:bCs w:val="0"/>
        </w:rPr>
        <w:t xml:space="preserve"> Ведь любое явление содержит свое другое, свое отрицание. Возможно, авторы хотели сказать, что необходим диалектический подход. Они</w:t>
      </w:r>
      <w:r w:rsidR="00D723C3">
        <w:rPr>
          <w:b w:val="0"/>
          <w:bCs w:val="0"/>
        </w:rPr>
        <w:t xml:space="preserve"> </w:t>
      </w:r>
      <w:r w:rsidR="0035089D" w:rsidRPr="00D723C3">
        <w:rPr>
          <w:b w:val="0"/>
          <w:bCs w:val="0"/>
        </w:rPr>
        <w:t xml:space="preserve">попали бы в самую точку. Но, видимо, они не в ладах с диалектикой. </w:t>
      </w:r>
    </w:p>
    <w:p w:rsidR="002E6B69" w:rsidRPr="00D723C3" w:rsidRDefault="0035089D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 xml:space="preserve">Отсюда и возникают такие </w:t>
      </w:r>
      <w:r w:rsidR="00937B34" w:rsidRPr="00D723C3">
        <w:rPr>
          <w:b w:val="0"/>
          <w:bCs w:val="0"/>
        </w:rPr>
        <w:t>«</w:t>
      </w:r>
      <w:r w:rsidRPr="00D723C3">
        <w:rPr>
          <w:b w:val="0"/>
          <w:bCs w:val="0"/>
        </w:rPr>
        <w:t>шедевры</w:t>
      </w:r>
      <w:r w:rsidR="00937B34" w:rsidRPr="00D723C3">
        <w:rPr>
          <w:b w:val="0"/>
          <w:bCs w:val="0"/>
        </w:rPr>
        <w:t>»</w:t>
      </w:r>
      <w:r w:rsidRPr="00D723C3">
        <w:rPr>
          <w:b w:val="0"/>
          <w:bCs w:val="0"/>
        </w:rPr>
        <w:t xml:space="preserve"> мысли, как суждение о том, что «структурные характеристики объектов и явлений окружающего мира воспроизводятся в идеальных психических структурах только в результате активных действий субъекта</w:t>
      </w:r>
      <w:r w:rsidR="001E1030" w:rsidRPr="00D723C3">
        <w:rPr>
          <w:b w:val="0"/>
          <w:bCs w:val="0"/>
        </w:rPr>
        <w:t>, связанных с уподо</w:t>
      </w:r>
      <w:r w:rsidR="00950FF8" w:rsidRPr="00D723C3">
        <w:rPr>
          <w:b w:val="0"/>
          <w:bCs w:val="0"/>
        </w:rPr>
        <w:t>блением структур организма структурным свойствам объекта</w:t>
      </w:r>
      <w:r w:rsidRPr="00D723C3">
        <w:rPr>
          <w:b w:val="0"/>
          <w:bCs w:val="0"/>
        </w:rPr>
        <w:t>»</w:t>
      </w:r>
      <w:r w:rsidR="00950FF8" w:rsidRPr="00D723C3">
        <w:rPr>
          <w:b w:val="0"/>
          <w:bCs w:val="0"/>
        </w:rPr>
        <w:t xml:space="preserve"> [2.С.177]. Этот тезис настолько умозрителен, что о его дефектах можно говорить не на одной странице. Отметим самое очевидное: тавтологичность данного высказывания. Здесь слово структура</w:t>
      </w:r>
      <w:r w:rsidR="00E606BD" w:rsidRPr="00D723C3">
        <w:rPr>
          <w:b w:val="0"/>
          <w:bCs w:val="0"/>
        </w:rPr>
        <w:t>, повторяемое в одном суждении несколько раз,</w:t>
      </w:r>
      <w:r w:rsidR="00950FF8" w:rsidRPr="00D723C3">
        <w:rPr>
          <w:b w:val="0"/>
          <w:bCs w:val="0"/>
        </w:rPr>
        <w:t xml:space="preserve"> мало что объясняет. Как это могут такие структуры организма как печень, почки, селезенка и т.п. воспроизводить структуры объекта? Но это не главное. </w:t>
      </w:r>
      <w:r w:rsidR="0067668B" w:rsidRPr="00D723C3">
        <w:rPr>
          <w:b w:val="0"/>
          <w:bCs w:val="0"/>
        </w:rPr>
        <w:t>Авторы пишут об идеальных психических структурах. Вопрос: существуют ли материальные психические структуры и как они выглядят в р</w:t>
      </w:r>
      <w:r w:rsidR="00315E65" w:rsidRPr="00D723C3">
        <w:rPr>
          <w:b w:val="0"/>
          <w:bCs w:val="0"/>
        </w:rPr>
        <w:t>еальности?</w:t>
      </w:r>
      <w:r w:rsidR="0067668B" w:rsidRPr="00D723C3">
        <w:rPr>
          <w:b w:val="0"/>
          <w:bCs w:val="0"/>
        </w:rPr>
        <w:t xml:space="preserve"> Возможно</w:t>
      </w:r>
      <w:r w:rsidR="00805819" w:rsidRPr="00D723C3">
        <w:rPr>
          <w:b w:val="0"/>
          <w:bCs w:val="0"/>
        </w:rPr>
        <w:t>,</w:t>
      </w:r>
      <w:r w:rsidR="0067668B" w:rsidRPr="00D723C3">
        <w:rPr>
          <w:b w:val="0"/>
          <w:bCs w:val="0"/>
        </w:rPr>
        <w:t xml:space="preserve"> мы имеем дело с величайшим открытием </w:t>
      </w:r>
      <w:r w:rsidR="00805819" w:rsidRPr="00D723C3">
        <w:rPr>
          <w:b w:val="0"/>
          <w:bCs w:val="0"/>
        </w:rPr>
        <w:t>в области психологии, достойного</w:t>
      </w:r>
      <w:r w:rsidR="0067668B" w:rsidRPr="00D723C3">
        <w:rPr>
          <w:b w:val="0"/>
          <w:bCs w:val="0"/>
        </w:rPr>
        <w:t xml:space="preserve"> Нобелевской пр</w:t>
      </w:r>
      <w:r w:rsidR="00A84E6B" w:rsidRPr="00D723C3">
        <w:rPr>
          <w:b w:val="0"/>
          <w:bCs w:val="0"/>
        </w:rPr>
        <w:t>емии? Но таких открытий нет.</w:t>
      </w:r>
      <w:r w:rsidR="00950FF8" w:rsidRPr="00D723C3">
        <w:rPr>
          <w:b w:val="0"/>
          <w:bCs w:val="0"/>
        </w:rPr>
        <w:t xml:space="preserve"> </w:t>
      </w:r>
      <w:r w:rsidR="00576466" w:rsidRPr="00D723C3">
        <w:rPr>
          <w:b w:val="0"/>
          <w:bCs w:val="0"/>
        </w:rPr>
        <w:t>Отсюда напрашивается вывод, что при подобном изложении содержания педагогики и психологии лучше руководствоваться бездеятельностным</w:t>
      </w:r>
      <w:r w:rsidR="00805819" w:rsidRPr="00D723C3">
        <w:rPr>
          <w:b w:val="0"/>
          <w:bCs w:val="0"/>
        </w:rPr>
        <w:t xml:space="preserve">, чем деятельностным </w:t>
      </w:r>
      <w:r w:rsidR="0017430F" w:rsidRPr="00D723C3">
        <w:rPr>
          <w:b w:val="0"/>
          <w:bCs w:val="0"/>
        </w:rPr>
        <w:t>анализом.</w:t>
      </w:r>
      <w:r w:rsidR="00A84E6B" w:rsidRPr="00D723C3">
        <w:rPr>
          <w:b w:val="0"/>
          <w:bCs w:val="0"/>
        </w:rPr>
        <w:t xml:space="preserve"> С</w:t>
      </w:r>
      <w:r w:rsidR="00805819" w:rsidRPr="00D723C3">
        <w:rPr>
          <w:b w:val="0"/>
          <w:bCs w:val="0"/>
        </w:rPr>
        <w:t>тудент</w:t>
      </w:r>
      <w:r w:rsidR="00A84E6B" w:rsidRPr="00D723C3">
        <w:rPr>
          <w:b w:val="0"/>
          <w:bCs w:val="0"/>
        </w:rPr>
        <w:t>ы будут спасены от</w:t>
      </w:r>
      <w:r w:rsidR="00805819" w:rsidRPr="00D723C3">
        <w:rPr>
          <w:b w:val="0"/>
          <w:bCs w:val="0"/>
        </w:rPr>
        <w:t xml:space="preserve"> головной боли.</w:t>
      </w:r>
    </w:p>
    <w:p w:rsidR="00372CC8" w:rsidRPr="00D723C3" w:rsidRDefault="00AF2C18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Эта боль возникает, когда читаешь, что «стратегической целью любой человеческой деятельности является устранение несоответствия между требованиями, обусловленными основами существования организма или личности и наличным положением дел, связанными с этими условиями» [2.С.181].</w:t>
      </w:r>
      <w:r w:rsidR="009F6C00"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Стало быть</w:t>
      </w:r>
      <w:r w:rsidR="007C0E76" w:rsidRPr="00D723C3">
        <w:rPr>
          <w:b w:val="0"/>
          <w:bCs w:val="0"/>
        </w:rPr>
        <w:t>,</w:t>
      </w:r>
      <w:r w:rsidRPr="00D723C3">
        <w:rPr>
          <w:b w:val="0"/>
          <w:bCs w:val="0"/>
        </w:rPr>
        <w:t xml:space="preserve"> известные кровавые события в Беслане, а недавно в </w:t>
      </w:r>
      <w:r w:rsidR="00A3450E" w:rsidRPr="00D723C3">
        <w:rPr>
          <w:b w:val="0"/>
          <w:bCs w:val="0"/>
        </w:rPr>
        <w:t>Домодедово</w:t>
      </w:r>
      <w:r w:rsidRPr="00D723C3">
        <w:rPr>
          <w:b w:val="0"/>
          <w:bCs w:val="0"/>
        </w:rPr>
        <w:t>,</w:t>
      </w:r>
      <w:r w:rsidR="007C0E76" w:rsidRPr="00D723C3">
        <w:rPr>
          <w:b w:val="0"/>
          <w:bCs w:val="0"/>
        </w:rPr>
        <w:t xml:space="preserve"> вызваны противоречием</w:t>
      </w:r>
      <w:r w:rsidR="009F6C00" w:rsidRPr="00D723C3">
        <w:rPr>
          <w:b w:val="0"/>
          <w:bCs w:val="0"/>
        </w:rPr>
        <w:t xml:space="preserve"> </w:t>
      </w:r>
      <w:r w:rsidR="007C0E76" w:rsidRPr="00D723C3">
        <w:rPr>
          <w:b w:val="0"/>
          <w:bCs w:val="0"/>
        </w:rPr>
        <w:t>между требованиями организма</w:t>
      </w:r>
      <w:r w:rsidR="00891E5A" w:rsidRPr="00D723C3">
        <w:rPr>
          <w:b w:val="0"/>
          <w:bCs w:val="0"/>
        </w:rPr>
        <w:t xml:space="preserve"> и личности</w:t>
      </w:r>
      <w:r w:rsidR="007C0E76" w:rsidRPr="00D723C3">
        <w:rPr>
          <w:b w:val="0"/>
          <w:bCs w:val="0"/>
        </w:rPr>
        <w:t xml:space="preserve"> бандитов и наличным положе</w:t>
      </w:r>
      <w:r w:rsidR="00471033" w:rsidRPr="00D723C3">
        <w:rPr>
          <w:b w:val="0"/>
          <w:bCs w:val="0"/>
        </w:rPr>
        <w:t>нием дел, порожденных</w:t>
      </w:r>
      <w:r w:rsidR="007C0E76" w:rsidRPr="00D723C3">
        <w:rPr>
          <w:b w:val="0"/>
          <w:bCs w:val="0"/>
        </w:rPr>
        <w:t xml:space="preserve"> создавшимися условиями в этих регионах?</w:t>
      </w:r>
      <w:r w:rsidR="00891E5A" w:rsidRPr="00D723C3">
        <w:rPr>
          <w:b w:val="0"/>
          <w:bCs w:val="0"/>
        </w:rPr>
        <w:t xml:space="preserve"> Заметьте: какое «умнейшее» </w:t>
      </w:r>
      <w:r w:rsidR="006C6DB0" w:rsidRPr="00D723C3">
        <w:rPr>
          <w:b w:val="0"/>
          <w:bCs w:val="0"/>
        </w:rPr>
        <w:t xml:space="preserve">сочетание слов – существование организма </w:t>
      </w:r>
      <w:r w:rsidR="00891E5A" w:rsidRPr="00D723C3">
        <w:rPr>
          <w:b w:val="0"/>
          <w:bCs w:val="0"/>
        </w:rPr>
        <w:t>и личности! Но главное в том, что</w:t>
      </w:r>
      <w:r w:rsidR="007C0E76" w:rsidRPr="00D723C3">
        <w:rPr>
          <w:b w:val="0"/>
          <w:bCs w:val="0"/>
        </w:rPr>
        <w:t xml:space="preserve"> авторы ведут</w:t>
      </w:r>
      <w:r w:rsidR="00471033" w:rsidRPr="00D723C3">
        <w:rPr>
          <w:b w:val="0"/>
          <w:bCs w:val="0"/>
        </w:rPr>
        <w:t xml:space="preserve"> речь</w:t>
      </w:r>
      <w:r w:rsidR="007C0E76" w:rsidRPr="00D723C3">
        <w:rPr>
          <w:b w:val="0"/>
          <w:bCs w:val="0"/>
        </w:rPr>
        <w:t xml:space="preserve"> о любой человеческой деятель</w:t>
      </w:r>
      <w:r w:rsidR="00752194" w:rsidRPr="00D723C3">
        <w:rPr>
          <w:b w:val="0"/>
          <w:bCs w:val="0"/>
        </w:rPr>
        <w:t>н</w:t>
      </w:r>
      <w:r w:rsidR="00286EEE" w:rsidRPr="00D723C3">
        <w:rPr>
          <w:b w:val="0"/>
          <w:bCs w:val="0"/>
        </w:rPr>
        <w:t>ости. Стратегической целью «бесланских»</w:t>
      </w:r>
      <w:r w:rsidR="007C0E76" w:rsidRPr="00D723C3">
        <w:rPr>
          <w:b w:val="0"/>
          <w:bCs w:val="0"/>
        </w:rPr>
        <w:t xml:space="preserve"> головорезов</w:t>
      </w:r>
      <w:r w:rsidR="00D723C3">
        <w:rPr>
          <w:b w:val="0"/>
          <w:bCs w:val="0"/>
        </w:rPr>
        <w:t xml:space="preserve"> </w:t>
      </w:r>
      <w:r w:rsidR="007C0E76" w:rsidRPr="00D723C3">
        <w:rPr>
          <w:b w:val="0"/>
          <w:bCs w:val="0"/>
        </w:rPr>
        <w:t>явилось устранение этого несоответстви</w:t>
      </w:r>
      <w:r w:rsidR="00A84E6B" w:rsidRPr="00D723C3">
        <w:rPr>
          <w:b w:val="0"/>
          <w:bCs w:val="0"/>
        </w:rPr>
        <w:t>я?</w:t>
      </w:r>
      <w:r w:rsidR="007C0E76" w:rsidRPr="00D723C3">
        <w:rPr>
          <w:b w:val="0"/>
          <w:bCs w:val="0"/>
        </w:rPr>
        <w:t xml:space="preserve"> Как </w:t>
      </w:r>
      <w:r w:rsidR="00471033" w:rsidRPr="00D723C3">
        <w:rPr>
          <w:b w:val="0"/>
          <w:bCs w:val="0"/>
        </w:rPr>
        <w:t>л</w:t>
      </w:r>
      <w:r w:rsidR="00286EEE" w:rsidRPr="00D723C3">
        <w:rPr>
          <w:b w:val="0"/>
          <w:bCs w:val="0"/>
        </w:rPr>
        <w:t>егко и понятно</w:t>
      </w:r>
      <w:r w:rsidR="00471033" w:rsidRPr="00D723C3">
        <w:rPr>
          <w:b w:val="0"/>
          <w:bCs w:val="0"/>
        </w:rPr>
        <w:t xml:space="preserve"> </w:t>
      </w:r>
      <w:r w:rsidR="007C0E76" w:rsidRPr="00D723C3">
        <w:rPr>
          <w:b w:val="0"/>
          <w:bCs w:val="0"/>
        </w:rPr>
        <w:t xml:space="preserve">с позиций психологии объясняются эти кровавые акты. Спрашивается, зачем </w:t>
      </w:r>
      <w:r w:rsidR="00471033" w:rsidRPr="00D723C3">
        <w:rPr>
          <w:b w:val="0"/>
          <w:bCs w:val="0"/>
        </w:rPr>
        <w:t>осуждать этих кровавых «мальчиков», зачем было</w:t>
      </w:r>
      <w:r w:rsidR="00D723C3">
        <w:rPr>
          <w:b w:val="0"/>
          <w:bCs w:val="0"/>
        </w:rPr>
        <w:t xml:space="preserve"> </w:t>
      </w:r>
      <w:r w:rsidR="00471033" w:rsidRPr="00D723C3">
        <w:rPr>
          <w:b w:val="0"/>
          <w:bCs w:val="0"/>
        </w:rPr>
        <w:t>идти на смерть защитникам правопорядка, когда эти вооруженные «ягнята» всего лишь устраняли несоответствие между состоянием их организма и внешними обстоятельст</w:t>
      </w:r>
      <w:r w:rsidR="00891E5A" w:rsidRPr="00D723C3">
        <w:rPr>
          <w:b w:val="0"/>
          <w:bCs w:val="0"/>
        </w:rPr>
        <w:t>вами?</w:t>
      </w:r>
      <w:r w:rsidR="00471033" w:rsidRPr="00D723C3">
        <w:rPr>
          <w:b w:val="0"/>
          <w:bCs w:val="0"/>
        </w:rPr>
        <w:t xml:space="preserve"> Куда ведут подобные психологические «открытия»?</w:t>
      </w:r>
      <w:r w:rsidR="00D723C3">
        <w:rPr>
          <w:b w:val="0"/>
          <w:bCs w:val="0"/>
        </w:rPr>
        <w:t xml:space="preserve"> </w:t>
      </w:r>
      <w:r w:rsidR="00937B34" w:rsidRPr="00D723C3">
        <w:rPr>
          <w:b w:val="0"/>
          <w:bCs w:val="0"/>
        </w:rPr>
        <w:t>Кому нужна эта диарея</w:t>
      </w:r>
      <w:r w:rsidR="0017430F" w:rsidRPr="00D723C3">
        <w:rPr>
          <w:b w:val="0"/>
          <w:bCs w:val="0"/>
        </w:rPr>
        <w:t xml:space="preserve"> бессмысленных слов</w:t>
      </w:r>
      <w:r w:rsidR="001354D1" w:rsidRPr="00D723C3">
        <w:rPr>
          <w:b w:val="0"/>
          <w:bCs w:val="0"/>
        </w:rPr>
        <w:t>?</w:t>
      </w:r>
    </w:p>
    <w:p w:rsidR="006F2E84" w:rsidRPr="00D723C3" w:rsidRDefault="00170C6E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Но диарея извращенных представлений достигает своего пика, когда авторы учебных пособий пытаются рассмотреть проблему соотношения биологического и социального в человеке, о врожденных способностях,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о рождении его не человеком, а биологическим, точнее, биотическим существом</w:t>
      </w:r>
      <w:r w:rsidR="002C6005" w:rsidRPr="00D723C3">
        <w:rPr>
          <w:b w:val="0"/>
          <w:bCs w:val="0"/>
        </w:rPr>
        <w:t>, о социализации</w:t>
      </w:r>
      <w:r w:rsidR="00891E5A" w:rsidRPr="00D723C3">
        <w:rPr>
          <w:b w:val="0"/>
          <w:bCs w:val="0"/>
        </w:rPr>
        <w:t xml:space="preserve"> личности</w:t>
      </w:r>
      <w:r w:rsidRPr="00D723C3">
        <w:rPr>
          <w:b w:val="0"/>
          <w:bCs w:val="0"/>
        </w:rPr>
        <w:t xml:space="preserve"> и прочей подобной ереси.</w:t>
      </w:r>
      <w:r w:rsidR="002C6005"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«Человек, - пишет В.С.Селиванов, - рождается существом почти исключительно биологическим. Общественн</w:t>
      </w:r>
      <w:r w:rsidR="002C6005" w:rsidRPr="00D723C3">
        <w:rPr>
          <w:b w:val="0"/>
          <w:bCs w:val="0"/>
        </w:rPr>
        <w:t>ым существом, способным вступать в отношения с другими людьми, он становится в процессе развития</w:t>
      </w:r>
      <w:r w:rsidRPr="00D723C3">
        <w:rPr>
          <w:b w:val="0"/>
          <w:bCs w:val="0"/>
        </w:rPr>
        <w:t>»</w:t>
      </w:r>
      <w:r w:rsidR="002C6005" w:rsidRPr="00D723C3">
        <w:rPr>
          <w:b w:val="0"/>
          <w:bCs w:val="0"/>
        </w:rPr>
        <w:t xml:space="preserve"> [3.С.35].</w:t>
      </w:r>
      <w:r w:rsidR="009F6C00" w:rsidRPr="00D723C3">
        <w:rPr>
          <w:b w:val="0"/>
          <w:bCs w:val="0"/>
        </w:rPr>
        <w:t xml:space="preserve"> </w:t>
      </w:r>
      <w:r w:rsidR="002C6005" w:rsidRPr="00D723C3">
        <w:rPr>
          <w:b w:val="0"/>
          <w:bCs w:val="0"/>
        </w:rPr>
        <w:t>Нет, видимо, более тупого понимания, что есть человек.</w:t>
      </w:r>
      <w:r w:rsidR="009F6C00" w:rsidRPr="00D723C3">
        <w:rPr>
          <w:b w:val="0"/>
          <w:bCs w:val="0"/>
        </w:rPr>
        <w:t xml:space="preserve"> </w:t>
      </w:r>
      <w:r w:rsidR="002C6005" w:rsidRPr="00D723C3">
        <w:rPr>
          <w:b w:val="0"/>
          <w:bCs w:val="0"/>
        </w:rPr>
        <w:t>Как это рождается человек, но не человеком? Оказывается</w:t>
      </w:r>
      <w:r w:rsidR="00AA4848" w:rsidRPr="00D723C3">
        <w:rPr>
          <w:b w:val="0"/>
          <w:bCs w:val="0"/>
        </w:rPr>
        <w:t>,</w:t>
      </w:r>
      <w:r w:rsidR="002C6005" w:rsidRPr="00D723C3">
        <w:rPr>
          <w:b w:val="0"/>
          <w:bCs w:val="0"/>
        </w:rPr>
        <w:t xml:space="preserve"> женщины рожают биотические, не человеческие маленькие</w:t>
      </w:r>
      <w:r w:rsidR="00AA4848" w:rsidRPr="00D723C3">
        <w:rPr>
          <w:b w:val="0"/>
          <w:bCs w:val="0"/>
        </w:rPr>
        <w:t xml:space="preserve"> чудесные</w:t>
      </w:r>
      <w:r w:rsidR="002C6005" w:rsidRPr="00D723C3">
        <w:rPr>
          <w:b w:val="0"/>
          <w:bCs w:val="0"/>
        </w:rPr>
        <w:t xml:space="preserve"> розовые существа, а, ска</w:t>
      </w:r>
      <w:r w:rsidR="00AA4848" w:rsidRPr="00D723C3">
        <w:rPr>
          <w:b w:val="0"/>
          <w:bCs w:val="0"/>
        </w:rPr>
        <w:t>жем,</w:t>
      </w:r>
      <w:r w:rsidR="002C6005" w:rsidRPr="00D723C3">
        <w:rPr>
          <w:b w:val="0"/>
          <w:bCs w:val="0"/>
        </w:rPr>
        <w:t xml:space="preserve"> ослят, козлят, порося</w:t>
      </w:r>
      <w:r w:rsidR="00AA4848" w:rsidRPr="00D723C3">
        <w:rPr>
          <w:b w:val="0"/>
          <w:bCs w:val="0"/>
        </w:rPr>
        <w:t>т</w:t>
      </w:r>
      <w:r w:rsidR="002C6005" w:rsidRPr="00D723C3">
        <w:rPr>
          <w:b w:val="0"/>
          <w:bCs w:val="0"/>
        </w:rPr>
        <w:t>, каких-то насекомых и прочую живность, котора</w:t>
      </w:r>
      <w:r w:rsidR="00806DF2" w:rsidRPr="00D723C3">
        <w:rPr>
          <w:b w:val="0"/>
          <w:bCs w:val="0"/>
        </w:rPr>
        <w:t>я потом превращается в человека.</w:t>
      </w:r>
      <w:r w:rsidR="002C6005" w:rsidRPr="00D723C3">
        <w:rPr>
          <w:b w:val="0"/>
          <w:bCs w:val="0"/>
        </w:rPr>
        <w:t xml:space="preserve"> Это же </w:t>
      </w:r>
      <w:r w:rsidR="00806DF2" w:rsidRPr="00D723C3">
        <w:rPr>
          <w:b w:val="0"/>
          <w:bCs w:val="0"/>
        </w:rPr>
        <w:t>интеллектуальное издевательст</w:t>
      </w:r>
      <w:r w:rsidR="006C6DB0" w:rsidRPr="00D723C3">
        <w:rPr>
          <w:b w:val="0"/>
          <w:bCs w:val="0"/>
        </w:rPr>
        <w:t>во, унижение женщины-матери!</w:t>
      </w:r>
      <w:r w:rsidR="00806DF2" w:rsidRPr="00D723C3">
        <w:rPr>
          <w:b w:val="0"/>
          <w:bCs w:val="0"/>
        </w:rPr>
        <w:t xml:space="preserve"> Если родившийся ребенок </w:t>
      </w:r>
      <w:r w:rsidR="00AA4848" w:rsidRPr="00D723C3">
        <w:rPr>
          <w:b w:val="0"/>
          <w:bCs w:val="0"/>
        </w:rPr>
        <w:t xml:space="preserve">не может </w:t>
      </w:r>
      <w:r w:rsidR="00806DF2" w:rsidRPr="00D723C3">
        <w:rPr>
          <w:b w:val="0"/>
          <w:bCs w:val="0"/>
        </w:rPr>
        <w:t>вступать в отношения с другими людьми, то, оказывается, он не является человеческим существом!</w:t>
      </w:r>
      <w:r w:rsidR="00937B34" w:rsidRPr="00D723C3">
        <w:rPr>
          <w:b w:val="0"/>
          <w:bCs w:val="0"/>
        </w:rPr>
        <w:t xml:space="preserve"> Но </w:t>
      </w:r>
      <w:r w:rsidR="008725C5" w:rsidRPr="00D723C3">
        <w:rPr>
          <w:b w:val="0"/>
          <w:bCs w:val="0"/>
        </w:rPr>
        <w:t xml:space="preserve">он </w:t>
      </w:r>
      <w:r w:rsidR="00937B34" w:rsidRPr="00D723C3">
        <w:rPr>
          <w:b w:val="0"/>
          <w:bCs w:val="0"/>
        </w:rPr>
        <w:t>уже своим рождением вовлечен в сферу социальных отношений. Неужели «теоретики» этих суждений – слепые?</w:t>
      </w:r>
      <w:r w:rsidR="00806DF2" w:rsidRPr="00D723C3">
        <w:rPr>
          <w:b w:val="0"/>
          <w:bCs w:val="0"/>
        </w:rPr>
        <w:t xml:space="preserve"> Стало быть</w:t>
      </w:r>
      <w:r w:rsidR="00AA4848" w:rsidRPr="00D723C3">
        <w:rPr>
          <w:b w:val="0"/>
          <w:bCs w:val="0"/>
        </w:rPr>
        <w:t>,</w:t>
      </w:r>
      <w:r w:rsidR="00806DF2" w:rsidRPr="00D723C3">
        <w:rPr>
          <w:b w:val="0"/>
          <w:bCs w:val="0"/>
        </w:rPr>
        <w:t xml:space="preserve"> и те несчастные люди, котор</w:t>
      </w:r>
      <w:r w:rsidR="006C6DB0" w:rsidRPr="00D723C3">
        <w:rPr>
          <w:b w:val="0"/>
          <w:bCs w:val="0"/>
        </w:rPr>
        <w:t>ые по каким-то причинам лишились памяти, речи, подвижности</w:t>
      </w:r>
      <w:r w:rsidR="00806DF2" w:rsidRPr="00D723C3">
        <w:rPr>
          <w:b w:val="0"/>
          <w:bCs w:val="0"/>
        </w:rPr>
        <w:t>, тут же становятся животными? Но это же полный маразм ума, а не научная констатация факта.</w:t>
      </w:r>
    </w:p>
    <w:p w:rsidR="00937B34" w:rsidRPr="00D723C3" w:rsidRDefault="006F2E84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Тот же абсурд проявляется в суждении, что педагогика исследует «как из ребенка, существа почти исключительно биологического, формируется личность</w:t>
      </w:r>
      <w:r w:rsidR="00050477" w:rsidRPr="00D723C3">
        <w:rPr>
          <w:b w:val="0"/>
          <w:bCs w:val="0"/>
        </w:rPr>
        <w:t xml:space="preserve"> – существо социальное, сознательно относящееся к окружающему миру</w:t>
      </w:r>
      <w:r w:rsidR="00D723C3">
        <w:rPr>
          <w:b w:val="0"/>
          <w:bCs w:val="0"/>
        </w:rPr>
        <w:t xml:space="preserve"> </w:t>
      </w:r>
      <w:r w:rsidR="00050477" w:rsidRPr="00D723C3">
        <w:rPr>
          <w:b w:val="0"/>
          <w:bCs w:val="0"/>
        </w:rPr>
        <w:t>и преобразующее этот мир</w:t>
      </w:r>
      <w:r w:rsidRPr="00D723C3">
        <w:rPr>
          <w:b w:val="0"/>
          <w:bCs w:val="0"/>
        </w:rPr>
        <w:t>»</w:t>
      </w:r>
      <w:r w:rsidR="00050477" w:rsidRPr="00D723C3">
        <w:rPr>
          <w:b w:val="0"/>
          <w:bCs w:val="0"/>
        </w:rPr>
        <w:t xml:space="preserve"> [3.С.5].</w:t>
      </w:r>
      <w:r w:rsidR="009F6C00" w:rsidRPr="00D723C3">
        <w:rPr>
          <w:b w:val="0"/>
          <w:bCs w:val="0"/>
        </w:rPr>
        <w:t xml:space="preserve"> </w:t>
      </w:r>
      <w:r w:rsidR="00050477" w:rsidRPr="00D723C3">
        <w:rPr>
          <w:b w:val="0"/>
          <w:bCs w:val="0"/>
        </w:rPr>
        <w:t xml:space="preserve">Автор заблудился в двух соснах. Он, фактически, </w:t>
      </w:r>
      <w:r w:rsidR="00A84E6B" w:rsidRPr="00D723C3">
        <w:rPr>
          <w:b w:val="0"/>
          <w:bCs w:val="0"/>
        </w:rPr>
        <w:t>пытается вести</w:t>
      </w:r>
      <w:r w:rsidR="00050477" w:rsidRPr="00D723C3">
        <w:rPr>
          <w:b w:val="0"/>
          <w:bCs w:val="0"/>
        </w:rPr>
        <w:t xml:space="preserve"> речь о становлении полноценно развитой</w:t>
      </w:r>
      <w:r w:rsidR="009F6C00" w:rsidRPr="00D723C3">
        <w:rPr>
          <w:b w:val="0"/>
          <w:bCs w:val="0"/>
        </w:rPr>
        <w:t xml:space="preserve"> </w:t>
      </w:r>
      <w:r w:rsidR="00050477" w:rsidRPr="00D723C3">
        <w:rPr>
          <w:b w:val="0"/>
          <w:bCs w:val="0"/>
        </w:rPr>
        <w:t>личности, где ее сознательность, ее способность творчески мыслить (преобразовывать мир)</w:t>
      </w:r>
      <w:r w:rsidR="00516D8D" w:rsidRPr="00D723C3">
        <w:rPr>
          <w:b w:val="0"/>
          <w:bCs w:val="0"/>
        </w:rPr>
        <w:t xml:space="preserve"> является важнейшим показател</w:t>
      </w:r>
      <w:r w:rsidR="00050477" w:rsidRPr="00D723C3">
        <w:rPr>
          <w:b w:val="0"/>
          <w:bCs w:val="0"/>
        </w:rPr>
        <w:t>ем</w:t>
      </w:r>
      <w:r w:rsidR="00A84E6B" w:rsidRPr="00D723C3">
        <w:rPr>
          <w:b w:val="0"/>
          <w:bCs w:val="0"/>
        </w:rPr>
        <w:t xml:space="preserve"> этой развитости</w:t>
      </w:r>
      <w:r w:rsidR="00AA6FE7" w:rsidRPr="00D723C3">
        <w:rPr>
          <w:b w:val="0"/>
          <w:bCs w:val="0"/>
        </w:rPr>
        <w:t>. Но он не понимает, что только что родившийся ребенок уже есть личность!</w:t>
      </w:r>
      <w:r w:rsidR="00B74116" w:rsidRPr="00D723C3">
        <w:rPr>
          <w:b w:val="0"/>
          <w:bCs w:val="0"/>
        </w:rPr>
        <w:t xml:space="preserve"> Но это еще не самодостаточно развитая личность. Этот ребенок</w:t>
      </w:r>
      <w:r w:rsidR="00AA6FE7" w:rsidRPr="00D723C3">
        <w:rPr>
          <w:b w:val="0"/>
          <w:bCs w:val="0"/>
        </w:rPr>
        <w:t xml:space="preserve"> получает личное имя, гражданство, права гражданина своей страны</w:t>
      </w:r>
      <w:r w:rsidR="00AA4848" w:rsidRPr="00D723C3">
        <w:rPr>
          <w:b w:val="0"/>
          <w:bCs w:val="0"/>
        </w:rPr>
        <w:t xml:space="preserve"> и т.п</w:t>
      </w:r>
      <w:r w:rsidR="00AA6FE7" w:rsidRPr="00D723C3">
        <w:rPr>
          <w:b w:val="0"/>
          <w:bCs w:val="0"/>
        </w:rPr>
        <w:t>. Все взрослые, которые окружают его, заботятся о нем, относятся к нему как к личности, а не как животному существу. Как не понимать эти школярские истины? Подобное школярств</w:t>
      </w:r>
      <w:r w:rsidR="00A84E6B" w:rsidRPr="00D723C3">
        <w:rPr>
          <w:b w:val="0"/>
          <w:bCs w:val="0"/>
        </w:rPr>
        <w:t>о</w:t>
      </w:r>
      <w:r w:rsidR="00AA6FE7" w:rsidRPr="00D723C3">
        <w:rPr>
          <w:b w:val="0"/>
          <w:bCs w:val="0"/>
        </w:rPr>
        <w:t xml:space="preserve"> проявляется, когда, слепо копируя «теоретиков» Запада, наши мыслите</w:t>
      </w:r>
      <w:r w:rsidR="00A84E6B" w:rsidRPr="00D723C3">
        <w:rPr>
          <w:b w:val="0"/>
          <w:bCs w:val="0"/>
        </w:rPr>
        <w:t>ли</w:t>
      </w:r>
      <w:r w:rsidR="00D723C3">
        <w:rPr>
          <w:b w:val="0"/>
          <w:bCs w:val="0"/>
        </w:rPr>
        <w:t xml:space="preserve"> </w:t>
      </w:r>
      <w:r w:rsidR="00A84E6B" w:rsidRPr="00D723C3">
        <w:rPr>
          <w:b w:val="0"/>
          <w:bCs w:val="0"/>
        </w:rPr>
        <w:t>ведут</w:t>
      </w:r>
      <w:r w:rsidR="00AA6FE7" w:rsidRPr="00D723C3">
        <w:rPr>
          <w:b w:val="0"/>
          <w:bCs w:val="0"/>
        </w:rPr>
        <w:t xml:space="preserve"> речь о социализации человека, не понимая, что этот термин применим только лишь к животным</w:t>
      </w:r>
      <w:r w:rsidR="00516D8D" w:rsidRPr="00D723C3">
        <w:rPr>
          <w:b w:val="0"/>
          <w:bCs w:val="0"/>
        </w:rPr>
        <w:t>, которых человек вовлек в сферу своей жизнедеятельности. Об этом более подробно речь шла в одной из моих статей</w:t>
      </w:r>
      <w:r w:rsidR="009F6C00" w:rsidRPr="00D723C3">
        <w:rPr>
          <w:b w:val="0"/>
          <w:bCs w:val="0"/>
        </w:rPr>
        <w:t xml:space="preserve"> </w:t>
      </w:r>
      <w:r w:rsidR="00516D8D" w:rsidRPr="00D723C3">
        <w:rPr>
          <w:b w:val="0"/>
          <w:bCs w:val="0"/>
        </w:rPr>
        <w:t>[4.]. Здесь добавлю тот факт, что, говоря о соотношении биологического и социального в человеке, исследователи этой надуманной проблемы выдают предпосылки познаваемого предмета за сам предмет. Э</w:t>
      </w:r>
      <w:r w:rsidR="005B3EF6" w:rsidRPr="00D723C3">
        <w:rPr>
          <w:b w:val="0"/>
          <w:bCs w:val="0"/>
        </w:rPr>
        <w:t>то не</w:t>
      </w:r>
      <w:r w:rsidR="008725C5" w:rsidRPr="00D723C3">
        <w:rPr>
          <w:b w:val="0"/>
          <w:bCs w:val="0"/>
        </w:rPr>
        <w:t xml:space="preserve"> </w:t>
      </w:r>
      <w:r w:rsidR="005B3EF6" w:rsidRPr="00D723C3">
        <w:rPr>
          <w:b w:val="0"/>
          <w:bCs w:val="0"/>
        </w:rPr>
        <w:t xml:space="preserve">однопорядковые категории! </w:t>
      </w:r>
    </w:p>
    <w:p w:rsidR="007A03FB" w:rsidRPr="00D723C3" w:rsidRDefault="005B3EF6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И когда А.Реан и его коллеги</w:t>
      </w:r>
      <w:r w:rsidR="00F857CE" w:rsidRPr="00D723C3">
        <w:rPr>
          <w:b w:val="0"/>
          <w:bCs w:val="0"/>
        </w:rPr>
        <w:t xml:space="preserve"> приводят</w:t>
      </w:r>
      <w:r w:rsidRPr="00D723C3">
        <w:rPr>
          <w:b w:val="0"/>
          <w:bCs w:val="0"/>
        </w:rPr>
        <w:t xml:space="preserve"> суждение Е.А.Климова о том, что «споры</w:t>
      </w:r>
      <w:r w:rsidR="00F857CE" w:rsidRPr="00D723C3">
        <w:rPr>
          <w:b w:val="0"/>
          <w:bCs w:val="0"/>
        </w:rPr>
        <w:t xml:space="preserve"> о доминитровании “социального” или ”биологического” в человеке столь же уместны и логичны, как и споры о доминировании машинного и металлического в пишущей машинке или книжного и бумажного в книге» [2.С.122]</w:t>
      </w:r>
      <w:r w:rsidR="00535CD9" w:rsidRPr="00D723C3">
        <w:rPr>
          <w:b w:val="0"/>
          <w:bCs w:val="0"/>
        </w:rPr>
        <w:t>,</w:t>
      </w:r>
      <w:r w:rsidR="00F857CE" w:rsidRPr="00D723C3">
        <w:rPr>
          <w:b w:val="0"/>
          <w:bCs w:val="0"/>
        </w:rPr>
        <w:t xml:space="preserve"> они, вместо того, чтобы поправить автора этого словоблудия</w:t>
      </w:r>
      <w:r w:rsidR="00535CD9" w:rsidRPr="00D723C3">
        <w:rPr>
          <w:b w:val="0"/>
          <w:bCs w:val="0"/>
        </w:rPr>
        <w:t>, сами создают путаницу и бессмыслицу. Тот же порок: предпосылки предмета выдают за предмет исследования. Даже школьнику понятно, что бумага есть то условие (материал), из которого делается книга или газета. Анализ бумаги как и металла ничего не «расскажут» о сущности книги или пишущей машинки. Также ничего не даст анализ соотношения социального и биологического в человеке. Вычлените и</w:t>
      </w:r>
      <w:r w:rsidR="0004297C" w:rsidRPr="00D723C3">
        <w:rPr>
          <w:b w:val="0"/>
          <w:bCs w:val="0"/>
        </w:rPr>
        <w:t>з социального биологическое и от</w:t>
      </w:r>
      <w:r w:rsidR="00535CD9" w:rsidRPr="00D723C3">
        <w:rPr>
          <w:b w:val="0"/>
          <w:bCs w:val="0"/>
        </w:rPr>
        <w:t xml:space="preserve"> него останется пустая</w:t>
      </w:r>
      <w:r w:rsidR="007A03FB" w:rsidRPr="00D723C3">
        <w:rPr>
          <w:b w:val="0"/>
          <w:bCs w:val="0"/>
        </w:rPr>
        <w:t>, бессмысленная</w:t>
      </w:r>
      <w:r w:rsidR="00535CD9" w:rsidRPr="00D723C3">
        <w:rPr>
          <w:b w:val="0"/>
          <w:bCs w:val="0"/>
        </w:rPr>
        <w:t xml:space="preserve"> абстракция</w:t>
      </w:r>
      <w:r w:rsidR="007A03FB" w:rsidRPr="00D723C3">
        <w:rPr>
          <w:b w:val="0"/>
          <w:bCs w:val="0"/>
        </w:rPr>
        <w:t>.</w:t>
      </w:r>
      <w:r w:rsidR="00A73B96" w:rsidRPr="00D723C3">
        <w:rPr>
          <w:b w:val="0"/>
          <w:bCs w:val="0"/>
        </w:rPr>
        <w:t xml:space="preserve"> Какое возникает противоречие при рассмотрении понятий «машинное» и «металлическое» в пишущей машинке, разрешение которого дает нечто третье, полезное для практики?</w:t>
      </w:r>
      <w:r w:rsidR="00F857CE" w:rsidRPr="00D723C3">
        <w:rPr>
          <w:b w:val="0"/>
          <w:bCs w:val="0"/>
        </w:rPr>
        <w:t xml:space="preserve"> </w:t>
      </w:r>
      <w:r w:rsidR="00A73B96" w:rsidRPr="00D723C3">
        <w:rPr>
          <w:b w:val="0"/>
          <w:bCs w:val="0"/>
        </w:rPr>
        <w:t>Подлинно научный анализ проблемы подменяется пустопорожним словоблудием.</w:t>
      </w:r>
      <w:r w:rsidR="003A48DE" w:rsidRPr="00D723C3">
        <w:rPr>
          <w:b w:val="0"/>
          <w:bCs w:val="0"/>
        </w:rPr>
        <w:t xml:space="preserve"> И эта диарея пустоты и бессмыслицы как демоническая удавка душит, извращает живую мысль наук по педагогике и психологии. </w:t>
      </w:r>
    </w:p>
    <w:p w:rsidR="00A73B96" w:rsidRPr="00D723C3" w:rsidRDefault="00CC148F" w:rsidP="00D723C3">
      <w:pPr>
        <w:pStyle w:val="a5"/>
        <w:spacing w:line="360" w:lineRule="auto"/>
        <w:ind w:firstLine="709"/>
        <w:jc w:val="both"/>
      </w:pPr>
      <w:r w:rsidRPr="00D723C3">
        <w:t>Коварство определений предметов и методов</w:t>
      </w:r>
      <w:r w:rsidR="003A48DE" w:rsidRPr="00D723C3">
        <w:t xml:space="preserve"> педагогики и психологии</w:t>
      </w:r>
    </w:p>
    <w:p w:rsidR="00B02C0F" w:rsidRPr="00D723C3" w:rsidRDefault="003A48DE" w:rsidP="00D723C3">
      <w:pPr>
        <w:pStyle w:val="a5"/>
        <w:spacing w:line="360" w:lineRule="auto"/>
        <w:ind w:firstLine="709"/>
        <w:jc w:val="both"/>
      </w:pPr>
      <w:r w:rsidRPr="00D723C3">
        <w:t xml:space="preserve">Путаница </w:t>
      </w:r>
      <w:r w:rsidR="006C6DB0" w:rsidRPr="00D723C3">
        <w:t xml:space="preserve">и </w:t>
      </w:r>
      <w:r w:rsidRPr="00D723C3">
        <w:t>бессмыс</w:t>
      </w:r>
      <w:r w:rsidR="005C731A" w:rsidRPr="00D723C3">
        <w:t xml:space="preserve">лица нагромождаются, когда авторы учебных пособий начинают вести речь о самом очевидном и необходимом – о предметах, рассматриваемых дисциплин. </w:t>
      </w:r>
      <w:r w:rsidR="00B02C0F" w:rsidRPr="00D723C3">
        <w:t>Б</w:t>
      </w:r>
      <w:r w:rsidR="005C731A" w:rsidRPr="00D723C3">
        <w:t>ольшинство данных пособий</w:t>
      </w:r>
      <w:r w:rsidR="00A73B96" w:rsidRPr="00D723C3">
        <w:t xml:space="preserve"> </w:t>
      </w:r>
      <w:r w:rsidR="005C731A" w:rsidRPr="00D723C3">
        <w:t>ограничиваются абстрактной односторонность</w:t>
      </w:r>
      <w:r w:rsidR="00E5248A" w:rsidRPr="00D723C3">
        <w:t>ю</w:t>
      </w:r>
      <w:r w:rsidR="005C731A" w:rsidRPr="00D723C3">
        <w:t xml:space="preserve">. </w:t>
      </w:r>
      <w:r w:rsidR="00E5248A" w:rsidRPr="00D723C3">
        <w:t>Так, В.Селиванов однозначно</w:t>
      </w:r>
      <w:r w:rsidR="00D723C3">
        <w:t xml:space="preserve"> </w:t>
      </w:r>
      <w:r w:rsidR="00E5248A" w:rsidRPr="00D723C3">
        <w:t>заявляет, что «педагогика – наука о воспитании» [3.С.5].</w:t>
      </w:r>
      <w:r w:rsidR="00A73B96" w:rsidRPr="00D723C3">
        <w:t xml:space="preserve"> </w:t>
      </w:r>
      <w:r w:rsidR="00E5248A" w:rsidRPr="00D723C3">
        <w:t>А.Реан и его соавторы утверждают, что содержанием педагогики является «человек как предмет воспитания» [</w:t>
      </w:r>
      <w:r w:rsidR="00FC1A13" w:rsidRPr="00D723C3">
        <w:t>2.С.237</w:t>
      </w:r>
      <w:r w:rsidR="00E5248A" w:rsidRPr="00D723C3">
        <w:t>].</w:t>
      </w:r>
      <w:r w:rsidR="00227D29" w:rsidRPr="00D723C3">
        <w:t xml:space="preserve"> И таких мнений довольно много. Но почему только воспитание? Ему противостоит иное понятие – обучение. Поэтому ближе к истине те авторы, которые утверждают, что предметом педагогики, говоря кратко, является</w:t>
      </w:r>
      <w:r w:rsidR="00A73B96" w:rsidRPr="00D723C3">
        <w:t xml:space="preserve"> </w:t>
      </w:r>
      <w:r w:rsidR="00227D29" w:rsidRPr="00D723C3">
        <w:t>в</w:t>
      </w:r>
      <w:r w:rsidR="00A73B96" w:rsidRPr="00D723C3">
        <w:t>оспита</w:t>
      </w:r>
      <w:r w:rsidR="00227D29" w:rsidRPr="00D723C3">
        <w:t>ние</w:t>
      </w:r>
      <w:r w:rsidR="00A73B96" w:rsidRPr="00D723C3">
        <w:t xml:space="preserve"> и обуче</w:t>
      </w:r>
      <w:r w:rsidR="00227D29" w:rsidRPr="00D723C3">
        <w:t>ние</w:t>
      </w:r>
      <w:r w:rsidR="00A73B96" w:rsidRPr="00D723C3">
        <w:t xml:space="preserve"> подрастающих поколений.</w:t>
      </w:r>
      <w:r w:rsidR="00227D29" w:rsidRPr="00D723C3">
        <w:t xml:space="preserve"> Учебники издаются для школ и вузов, где господствующей сферой выступает обучение</w:t>
      </w:r>
      <w:r w:rsidR="008725C5" w:rsidRPr="00D723C3">
        <w:t>, освоение</w:t>
      </w:r>
      <w:r w:rsidR="00B02C0F" w:rsidRPr="00D723C3">
        <w:t xml:space="preserve"> науч</w:t>
      </w:r>
      <w:r w:rsidR="008725C5" w:rsidRPr="00D723C3">
        <w:t>ными</w:t>
      </w:r>
      <w:r w:rsidR="00B02C0F" w:rsidRPr="00D723C3">
        <w:t xml:space="preserve"> зна</w:t>
      </w:r>
      <w:r w:rsidR="008725C5" w:rsidRPr="00D723C3">
        <w:t>ниями</w:t>
      </w:r>
      <w:r w:rsidR="00B02C0F" w:rsidRPr="00D723C3">
        <w:t xml:space="preserve"> – как профессионально ориен</w:t>
      </w:r>
      <w:r w:rsidR="008725C5" w:rsidRPr="00D723C3">
        <w:t>тированными</w:t>
      </w:r>
      <w:r w:rsidR="00B02C0F" w:rsidRPr="00D723C3">
        <w:t>, так</w:t>
      </w:r>
      <w:r w:rsidR="008725C5" w:rsidRPr="00D723C3">
        <w:t xml:space="preserve"> и</w:t>
      </w:r>
      <w:r w:rsidR="00B02C0F" w:rsidRPr="00D723C3">
        <w:t xml:space="preserve"> мировоззренче</w:t>
      </w:r>
      <w:r w:rsidR="008725C5" w:rsidRPr="00D723C3">
        <w:t>скими</w:t>
      </w:r>
      <w:r w:rsidR="00B02C0F" w:rsidRPr="00D723C3">
        <w:t>. Причем обучение и воспитание – это единый процесс, где одна из его сторон имеет доминирующее положение. Отсюда существует меткое выражение о том, что обучение должно быть воспитывающим, как и наоборот.</w:t>
      </w:r>
    </w:p>
    <w:p w:rsidR="00B02C0F" w:rsidRPr="00D723C3" w:rsidRDefault="00B02C0F" w:rsidP="00D723C3">
      <w:pPr>
        <w:pStyle w:val="a5"/>
        <w:spacing w:line="360" w:lineRule="auto"/>
        <w:ind w:firstLine="709"/>
        <w:jc w:val="both"/>
      </w:pPr>
      <w:r w:rsidRPr="00D723C3">
        <w:t xml:space="preserve">Но в суждениях о предметах педагогики и психологии </w:t>
      </w:r>
      <w:r w:rsidR="009821DC" w:rsidRPr="00D723C3">
        <w:t>создается путаница, не дающая ничего для практики учебного процесса. Многие авторы учебников, говоря о предмете этих, как и прочих наук, пытаются доказать, что любое исследование имеет дело как с предметом конкретной науки, так и с ее объектом. Причем объяснение данного абстрактно-рассудочного расчленения процесса познания и преподавания не несет в себе никакого прагматического и теоретического смысла.</w:t>
      </w:r>
      <w:r w:rsidR="0060490A" w:rsidRPr="00D723C3">
        <w:t xml:space="preserve"> Б.З.Вульфов и В.Д.Иванов придерживаются мнения, что в педагогике «объектом является сфера обучения и воспитания</w:t>
      </w:r>
      <w:r w:rsidR="00054EA5" w:rsidRPr="00D723C3">
        <w:t xml:space="preserve"> люде</w:t>
      </w:r>
      <w:r w:rsidR="0060490A" w:rsidRPr="00D723C3">
        <w:t>й, а предметом – закономерности процессов, происходящих в этой сфере» [5.С.22].</w:t>
      </w:r>
      <w:r w:rsidR="00054EA5" w:rsidRPr="00D723C3">
        <w:t xml:space="preserve"> </w:t>
      </w:r>
      <w:r w:rsidR="00414129" w:rsidRPr="00D723C3">
        <w:t>Этого же абстрактно-рассудочного мнения придерживается и И.А.Зимняя, утверждая тот факт, что каждый объект «может изучаться множеством наук», а каждая отдельная наука «имеет в основе свой предмет, то есть то, что она изучает в</w:t>
      </w:r>
      <w:r w:rsidR="00415ED1" w:rsidRPr="00D723C3">
        <w:t xml:space="preserve"> объекте</w:t>
      </w:r>
      <w:r w:rsidR="00414129" w:rsidRPr="00D723C3">
        <w:t>»</w:t>
      </w:r>
      <w:r w:rsidR="00415ED1" w:rsidRPr="00D723C3">
        <w:t xml:space="preserve"> [6.С.28].</w:t>
      </w:r>
      <w:r w:rsidR="00D723C3">
        <w:t xml:space="preserve"> </w:t>
      </w:r>
      <w:r w:rsidR="00054EA5" w:rsidRPr="00D723C3">
        <w:t>Любому разумно мыслящему студенту ясно, что данное расчленение является чисто искусственной, надуманной конструкцией. Оно абстрагируется от очевидного факта</w:t>
      </w:r>
      <w:r w:rsidR="00415ED1" w:rsidRPr="00D723C3">
        <w:t xml:space="preserve"> о том</w:t>
      </w:r>
      <w:r w:rsidR="00054EA5" w:rsidRPr="00D723C3">
        <w:t xml:space="preserve">, что предмет любой науки </w:t>
      </w:r>
      <w:r w:rsidR="00414129" w:rsidRPr="00D723C3">
        <w:t xml:space="preserve">в то же самом отношении </w:t>
      </w:r>
      <w:r w:rsidR="00054EA5" w:rsidRPr="00D723C3">
        <w:t>является и ее объектом по</w:t>
      </w:r>
      <w:r w:rsidR="00286EEE" w:rsidRPr="00D723C3">
        <w:t>знания.</w:t>
      </w:r>
      <w:r w:rsidR="00054EA5" w:rsidRPr="00D723C3">
        <w:t xml:space="preserve"> Он существует объективно, независимо от воли и желаний исследователя.</w:t>
      </w:r>
      <w:r w:rsidR="00415ED1" w:rsidRPr="00D723C3">
        <w:t xml:space="preserve"> Почему не понять этой банальн</w:t>
      </w:r>
      <w:r w:rsidR="000117C5" w:rsidRPr="00D723C3">
        <w:t>ой истины? Зачем морочить</w:t>
      </w:r>
      <w:r w:rsidR="00415ED1" w:rsidRPr="00D723C3">
        <w:t xml:space="preserve"> бессмыслицей головы студентов?</w:t>
      </w:r>
    </w:p>
    <w:p w:rsidR="009E6BD7" w:rsidRPr="00D723C3" w:rsidRDefault="009E6BD7" w:rsidP="00D723C3">
      <w:pPr>
        <w:pStyle w:val="a5"/>
        <w:spacing w:line="360" w:lineRule="auto"/>
        <w:ind w:firstLine="709"/>
        <w:jc w:val="both"/>
      </w:pPr>
      <w:r w:rsidRPr="00D723C3">
        <w:t>Подобные варваризмы присутствуют и при определении предмета психологии.</w:t>
      </w:r>
      <w:r w:rsidR="00451525" w:rsidRPr="00D723C3">
        <w:t xml:space="preserve"> Прежде всего, таким предметом, пишет Р.С.Немов, является </w:t>
      </w:r>
      <w:r w:rsidR="00C331F3" w:rsidRPr="00D723C3">
        <w:t>«</w:t>
      </w:r>
      <w:r w:rsidR="00451525" w:rsidRPr="00D723C3">
        <w:t>психика человека и животных, включающая в себя многие субъективные явления</w:t>
      </w:r>
      <w:r w:rsidR="00C331F3" w:rsidRPr="00D723C3">
        <w:t>»</w:t>
      </w:r>
      <w:r w:rsidR="00451525" w:rsidRPr="00D723C3">
        <w:t>.</w:t>
      </w:r>
      <w:r w:rsidR="00C331F3" w:rsidRPr="00D723C3">
        <w:t xml:space="preserve"> [7.С.9].</w:t>
      </w:r>
      <w:r w:rsidR="00451525" w:rsidRPr="00D723C3">
        <w:t xml:space="preserve"> Что ни слово, то абсурд. Как это психология изучает психику? Масло масленое. Тавто</w:t>
      </w:r>
      <w:r w:rsidR="00C331F3" w:rsidRPr="00D723C3">
        <w:t>ло</w:t>
      </w:r>
      <w:r w:rsidR="00451525" w:rsidRPr="00D723C3">
        <w:t xml:space="preserve">гия. Кому не ясно, что химия изучает химические явления, физика – физические и т.д.? К тому же, а причем здесь животные? </w:t>
      </w:r>
      <w:r w:rsidR="002C1DFF" w:rsidRPr="00D723C3">
        <w:t>Ведь речь идет о психике человека, его душевном мире. Животные тоже обладают душой? Где эти доказательства? Автор в своем трехтомном сочинении ничего не говорит о данной проблеме.</w:t>
      </w:r>
      <w:r w:rsidR="00EE6348" w:rsidRPr="00D723C3">
        <w:t xml:space="preserve"> Тавтология, затемняющая понимание сути дела, господствует в абсолютном большинстве учебников. С.Смирнов пишет, что «предметом психологии высшего образования выступают психологические закономерности» процессов обучения и воспитания [1.С.15]. А.Реан и его коллеги вообще поднимаются на вершину абсурда. Утверждают что «психология изучает идеальные психические образования» [2.С.16].</w:t>
      </w:r>
    </w:p>
    <w:p w:rsidR="00EE6348" w:rsidRPr="00D723C3" w:rsidRDefault="00EE6348" w:rsidP="00D723C3">
      <w:pPr>
        <w:pStyle w:val="a5"/>
        <w:spacing w:line="360" w:lineRule="auto"/>
        <w:ind w:firstLine="709"/>
        <w:jc w:val="both"/>
      </w:pPr>
      <w:r w:rsidRPr="00D723C3">
        <w:t>Жонглируя терминами «психика», «психические», они принуждают читателя думать, что существуют, повторяю, и материальные психические образования. Ряд авторов отмечают, что психология рассматривает общение, поведение, деятельность человека. Но эти категории, как известно, изучаются и этикой. Вообще освещение психологии</w:t>
      </w:r>
      <w:r w:rsidR="00C331F3" w:rsidRPr="00D723C3">
        <w:t xml:space="preserve"> и взаимосвязи ее</w:t>
      </w:r>
      <w:r w:rsidRPr="00D723C3">
        <w:t xml:space="preserve"> с моральным поведением</w:t>
      </w:r>
      <w:r w:rsidR="00B419A5" w:rsidRPr="00D723C3">
        <w:t>, его опосредованность психико</w:t>
      </w:r>
      <w:r w:rsidRPr="00D723C3">
        <w:t xml:space="preserve">й </w:t>
      </w:r>
      <w:r w:rsidR="00C331F3" w:rsidRPr="00D723C3">
        <w:t>выпадают из поля зрения многих теоретик</w:t>
      </w:r>
      <w:r w:rsidR="004B65D8" w:rsidRPr="00D723C3">
        <w:t>ов. А это важная сторона данн</w:t>
      </w:r>
      <w:r w:rsidRPr="00D723C3">
        <w:t>ой науки! Точно также не освещается взаимосвязь психики и мышления, что должно занимать центральное место в этой науке. Психологи, вслед за философами, всего лишь описывают, что есть мышление. Диалектика психической, эмоционально-чувственной и умственной, мыслительной деятельности выпадает из поля зрения «титан</w:t>
      </w:r>
      <w:r w:rsidR="00937B34" w:rsidRPr="00D723C3">
        <w:t>ов» эт</w:t>
      </w:r>
      <w:r w:rsidRPr="00D723C3">
        <w:t>ой мысли.</w:t>
      </w:r>
    </w:p>
    <w:p w:rsidR="00E57935" w:rsidRPr="00D723C3" w:rsidRDefault="00E57935" w:rsidP="00D723C3">
      <w:pPr>
        <w:pStyle w:val="a5"/>
        <w:spacing w:line="360" w:lineRule="auto"/>
        <w:ind w:firstLine="709"/>
        <w:jc w:val="both"/>
      </w:pPr>
      <w:r w:rsidRPr="00D723C3">
        <w:t>Реальный предмет педагогики</w:t>
      </w:r>
      <w:r w:rsidR="00D723C3">
        <w:t xml:space="preserve"> </w:t>
      </w:r>
    </w:p>
    <w:p w:rsidR="00A73B96" w:rsidRPr="00D723C3" w:rsidRDefault="00E57935" w:rsidP="00D723C3">
      <w:pPr>
        <w:pStyle w:val="a5"/>
        <w:spacing w:line="360" w:lineRule="auto"/>
        <w:ind w:firstLine="709"/>
        <w:jc w:val="both"/>
      </w:pPr>
      <w:r w:rsidRPr="00D723C3">
        <w:t>Говоря о предмете педагогики, следует выделить следующий момент. Большинство авторов сходятся на мнении, что предметом этой науки является изучение закономерностей и методов обучения и воспитания подрастающих поколений. Мысль верная, но она поверхностна, не выражает глубинную суть данного предмета.</w:t>
      </w:r>
      <w:r w:rsidR="00D723C3">
        <w:t xml:space="preserve"> </w:t>
      </w:r>
      <w:r w:rsidRPr="00D723C3">
        <w:t>В этом вопросе педагогика близка с философией (научной!), является, можно сказать, ее специфической разновидностью. Ведь</w:t>
      </w:r>
      <w:r w:rsidR="00B02C0F" w:rsidRPr="00D723C3">
        <w:t xml:space="preserve"> </w:t>
      </w:r>
      <w:r w:rsidR="00D51729" w:rsidRPr="00D723C3">
        <w:t xml:space="preserve">воспитание и обучение есть процесс формирования научного, прежде </w:t>
      </w:r>
      <w:r w:rsidR="00A73B96" w:rsidRPr="00D723C3">
        <w:t>всего</w:t>
      </w:r>
      <w:r w:rsidR="00CC148F" w:rsidRPr="00D723C3">
        <w:t>,</w:t>
      </w:r>
      <w:r w:rsidR="00A73B96" w:rsidRPr="00D723C3">
        <w:t xml:space="preserve"> профессиональ</w:t>
      </w:r>
      <w:r w:rsidR="00C331F3" w:rsidRPr="00D723C3">
        <w:t>но ориентированного</w:t>
      </w:r>
      <w:r w:rsidR="00A73B96" w:rsidRPr="00D723C3">
        <w:t xml:space="preserve"> мышления, составляющего сущность культуры ума любого спец</w:t>
      </w:r>
      <w:r w:rsidR="00C331F3" w:rsidRPr="00D723C3">
        <w:t>иалиста. Между тем эта проблема</w:t>
      </w:r>
      <w:r w:rsidR="00B74116" w:rsidRPr="00D723C3">
        <w:t xml:space="preserve"> не рассматривается</w:t>
      </w:r>
      <w:r w:rsidR="00A73B96" w:rsidRPr="00D723C3">
        <w:t>, хотя она, как не вертись, является предельной, конечной основой и целью педа</w:t>
      </w:r>
      <w:r w:rsidR="00937B34" w:rsidRPr="00D723C3">
        <w:t>гогической теории и практики. В</w:t>
      </w:r>
      <w:r w:rsidR="00A73B96" w:rsidRPr="00D723C3">
        <w:t>едь именно педагогика призвана разработать пути и способы (методы) формирования у подрастающих поколений научного</w:t>
      </w:r>
      <w:r w:rsidR="00C331F3" w:rsidRPr="00D723C3">
        <w:t>,</w:t>
      </w:r>
      <w:r w:rsidR="00A73B96" w:rsidRPr="00D723C3">
        <w:t xml:space="preserve"> содержательно</w:t>
      </w:r>
      <w:r w:rsidR="00A97251" w:rsidRPr="00D723C3">
        <w:t>го мышления. Этот порок порожден не способностью мыслить диалектически.</w:t>
      </w:r>
      <w:r w:rsidR="00D723C3">
        <w:t xml:space="preserve"> </w:t>
      </w:r>
      <w:r w:rsidR="00A97251" w:rsidRPr="00D723C3">
        <w:t>О</w:t>
      </w:r>
      <w:r w:rsidR="00A73B96" w:rsidRPr="00D723C3">
        <w:t xml:space="preserve">бучение и воспитание на любом отрезке учебного процесса нуждаются </w:t>
      </w:r>
      <w:r w:rsidR="00A97251" w:rsidRPr="00D723C3">
        <w:t xml:space="preserve">в </w:t>
      </w:r>
      <w:r w:rsidR="00A73B96" w:rsidRPr="00D723C3">
        <w:t>осознанном, компетентном приме</w:t>
      </w:r>
      <w:r w:rsidR="006A60BB" w:rsidRPr="00D723C3">
        <w:t xml:space="preserve">нении </w:t>
      </w:r>
      <w:r w:rsidR="00A73B96" w:rsidRPr="00D723C3">
        <w:t>принципов или в, говоря иначе, законов диалект</w:t>
      </w:r>
      <w:r w:rsidR="00C13C47" w:rsidRPr="00D723C3">
        <w:t xml:space="preserve">ической логики. </w:t>
      </w:r>
      <w:r w:rsidR="00A73B96" w:rsidRPr="00D723C3">
        <w:t>Однако анализ педагогической литературы, в частности, принципов дидактики, по</w:t>
      </w:r>
      <w:r w:rsidR="00C13C47" w:rsidRPr="00D723C3">
        <w:t>казывает, что</w:t>
      </w:r>
      <w:r w:rsidR="00A73B96" w:rsidRPr="00D723C3">
        <w:t xml:space="preserve"> эта наука не стремится к тесному союзу с</w:t>
      </w:r>
      <w:r w:rsidR="00D723C3">
        <w:t xml:space="preserve"> </w:t>
      </w:r>
      <w:r w:rsidR="00A73B96" w:rsidRPr="00D723C3">
        <w:t>истинно научной формой философии. Дидактика (этот важнейший раздел педагогики) не ориентируется на принципы диалектики, представляя лишь весьма ограниченный круг общих правил. И с этой точки зрения, как очевидно, педагогика все еще находится на уровне разработок Яна Коменского.</w:t>
      </w:r>
    </w:p>
    <w:p w:rsidR="00A73B96" w:rsidRPr="00D723C3" w:rsidRDefault="00A73B96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К примеру, в учебниках по педагогике представлены следующие классификация и интерпретация дидактических требований: принципы воспитывающего обучения, его наглядности и прочности, системности, доступности, активности и сознательности, научности, связи теории с практикой,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проблемности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и т.п. Впрочем, в некоторых пособиях упоминается и о единстве абстрактного и конкретного, разрабатываемого, как известно, в структуре философского знания. Характерно, что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изложение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общих дидактических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правил сопровождается перечнем методов обучения без всякого рассмотрения взаимосвязи, единства и взаимопревращения этих двух ипостасей дидактики.</w:t>
      </w:r>
    </w:p>
    <w:p w:rsidR="00A73B96" w:rsidRPr="00D723C3" w:rsidRDefault="00A73B96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 xml:space="preserve">Так, в качестве методов обучения выделяются: объяснительно-иллюс-тративный, репродуктивный, метод проблемного обучения, </w:t>
      </w:r>
      <w:r w:rsidR="00401A37" w:rsidRPr="00D723C3">
        <w:rPr>
          <w:b w:val="0"/>
          <w:bCs w:val="0"/>
        </w:rPr>
        <w:t>компетентнос</w:t>
      </w:r>
      <w:r w:rsidR="00C13C47" w:rsidRPr="00D723C3">
        <w:rPr>
          <w:b w:val="0"/>
          <w:bCs w:val="0"/>
        </w:rPr>
        <w:t>т</w:t>
      </w:r>
      <w:r w:rsidR="00401A37" w:rsidRPr="00D723C3">
        <w:rPr>
          <w:b w:val="0"/>
          <w:bCs w:val="0"/>
        </w:rPr>
        <w:t xml:space="preserve">ный, </w:t>
      </w:r>
      <w:r w:rsidRPr="00D723C3">
        <w:rPr>
          <w:b w:val="0"/>
          <w:bCs w:val="0"/>
        </w:rPr>
        <w:t>частич</w:t>
      </w:r>
      <w:r w:rsidR="00401A37" w:rsidRPr="00D723C3">
        <w:rPr>
          <w:b w:val="0"/>
          <w:bCs w:val="0"/>
        </w:rPr>
        <w:t>но-поиско</w:t>
      </w:r>
      <w:r w:rsidRPr="00D723C3">
        <w:rPr>
          <w:b w:val="0"/>
          <w:bCs w:val="0"/>
        </w:rPr>
        <w:t>вый или эвристи</w:t>
      </w:r>
      <w:r w:rsidR="00C13C47" w:rsidRPr="00D723C3">
        <w:rPr>
          <w:b w:val="0"/>
          <w:bCs w:val="0"/>
        </w:rPr>
        <w:t>ческий, исследовательский метод и т.п.</w:t>
      </w:r>
      <w:r w:rsidRPr="00D723C3">
        <w:rPr>
          <w:b w:val="0"/>
          <w:bCs w:val="0"/>
        </w:rPr>
        <w:t xml:space="preserve"> Нетрудно понять, что данная классификация принципов и методов обучения (и их истолкование) носит чисто формальный или, говоря точнее, абстрактно-рассудочный характер. Авторы подобного расчленения абстрагируются от того факта, что любой принцип дидактики в то же самое время является методом, способом изложения знания, где каждый метод в т</w:t>
      </w:r>
      <w:r w:rsidR="005C7B8E" w:rsidRPr="00D723C3">
        <w:rPr>
          <w:b w:val="0"/>
          <w:bCs w:val="0"/>
        </w:rPr>
        <w:t>ом же самом отношении является</w:t>
      </w:r>
      <w:r w:rsidRPr="00D723C3">
        <w:rPr>
          <w:b w:val="0"/>
          <w:bCs w:val="0"/>
        </w:rPr>
        <w:t xml:space="preserve"> общим правилом, принципом обучения. </w:t>
      </w:r>
    </w:p>
    <w:p w:rsidR="00A73B96" w:rsidRPr="00D723C3" w:rsidRDefault="00A73B96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Эта истина постигается даже на уровне здравого смысла, усвоившего элементарные прав</w:t>
      </w:r>
      <w:r w:rsidR="00B30A5A" w:rsidRPr="00D723C3">
        <w:rPr>
          <w:b w:val="0"/>
          <w:bCs w:val="0"/>
        </w:rPr>
        <w:t>ила диалектической логики. Н</w:t>
      </w:r>
      <w:r w:rsidRPr="00D723C3">
        <w:rPr>
          <w:b w:val="0"/>
          <w:bCs w:val="0"/>
        </w:rPr>
        <w:t>о их незнание или нежелание применять в педагогической науке оборачивается формализмом, а при изложении</w:t>
      </w:r>
      <w:r w:rsidR="00C13C47" w:rsidRPr="00D723C3">
        <w:rPr>
          <w:b w:val="0"/>
          <w:bCs w:val="0"/>
        </w:rPr>
        <w:t xml:space="preserve"> проблем</w:t>
      </w:r>
      <w:r w:rsidRPr="00D723C3">
        <w:rPr>
          <w:b w:val="0"/>
          <w:bCs w:val="0"/>
        </w:rPr>
        <w:t xml:space="preserve"> требующих более углубленного истолкования, – софистикой. Впрочем, данное противоречие остается незамеченным. Авторы полностью абстрагируются от принципов (законов) диа</w:t>
      </w:r>
      <w:r w:rsidR="00401A37" w:rsidRPr="00D723C3">
        <w:rPr>
          <w:b w:val="0"/>
          <w:bCs w:val="0"/>
        </w:rPr>
        <w:t>лектического или, говоря иначе, разумно-теорети</w:t>
      </w:r>
      <w:r w:rsidRPr="00D723C3">
        <w:rPr>
          <w:b w:val="0"/>
          <w:bCs w:val="0"/>
        </w:rPr>
        <w:t>ческого способа мышления. Хотя, повторяем, он "работает" не только в сфере научного исследования, но и в процессе педагогической практи</w:t>
      </w:r>
      <w:r w:rsidR="00C13C47" w:rsidRPr="00D723C3">
        <w:rPr>
          <w:b w:val="0"/>
          <w:bCs w:val="0"/>
        </w:rPr>
        <w:t>ки. Т</w:t>
      </w:r>
      <w:r w:rsidRPr="00D723C3">
        <w:rPr>
          <w:b w:val="0"/>
          <w:bCs w:val="0"/>
        </w:rPr>
        <w:t>ребования диалектики позволяют достичь подлинной культуры обучения и воспитания студенчества.</w:t>
      </w:r>
      <w:r w:rsidR="00D723C3">
        <w:rPr>
          <w:b w:val="0"/>
          <w:bCs w:val="0"/>
        </w:rPr>
        <w:t xml:space="preserve"> </w:t>
      </w:r>
    </w:p>
    <w:p w:rsidR="00A73B96" w:rsidRPr="00D723C3" w:rsidRDefault="00A73B96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В педагогической практике законы диалектик</w:t>
      </w:r>
      <w:r w:rsidR="00C13C47" w:rsidRPr="00D723C3">
        <w:rPr>
          <w:b w:val="0"/>
          <w:bCs w:val="0"/>
        </w:rPr>
        <w:t>и применимы в такой же мере, как</w:t>
      </w:r>
      <w:r w:rsidRPr="00D723C3">
        <w:rPr>
          <w:b w:val="0"/>
          <w:bCs w:val="0"/>
        </w:rPr>
        <w:t xml:space="preserve"> и принципы дидактики, ибо здесь осуществляется специфический процесс познания, постижения истины об изучаемом предмете. Педагог в краткой, сжатой форме повторяет путь движения к истине, который пройден той или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иной нау</w:t>
      </w:r>
      <w:r w:rsidR="00C13C47" w:rsidRPr="00D723C3">
        <w:rPr>
          <w:b w:val="0"/>
          <w:bCs w:val="0"/>
        </w:rPr>
        <w:t>кой</w:t>
      </w:r>
      <w:r w:rsidRPr="00D723C3">
        <w:rPr>
          <w:b w:val="0"/>
          <w:bCs w:val="0"/>
        </w:rPr>
        <w:t>. И этот путь,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так или иначе, является диалектическим. Впрочем, многие исследователи постфактум нередко считают, что своим успехом</w:t>
      </w:r>
      <w:r w:rsidR="00C13C47" w:rsidRPr="00D723C3">
        <w:rPr>
          <w:b w:val="0"/>
          <w:bCs w:val="0"/>
        </w:rPr>
        <w:t xml:space="preserve"> они</w:t>
      </w:r>
      <w:r w:rsidRPr="00D723C3">
        <w:rPr>
          <w:b w:val="0"/>
          <w:bCs w:val="0"/>
        </w:rPr>
        <w:t xml:space="preserve"> обязаны какому-то частному методу. Эта иллюзия вводит в заблуждение опытных преподавателей, хотя вся история научного познания ее опровергает. </w:t>
      </w:r>
    </w:p>
    <w:p w:rsidR="00A73B96" w:rsidRPr="00D723C3" w:rsidRDefault="00A73B96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Вообще в педагогической практике не может быть стихийного, основанно</w:t>
      </w:r>
      <w:r w:rsidR="00C13C47" w:rsidRPr="00D723C3">
        <w:rPr>
          <w:b w:val="0"/>
          <w:bCs w:val="0"/>
        </w:rPr>
        <w:t>го на методе</w:t>
      </w:r>
      <w:r w:rsidRPr="00D723C3">
        <w:rPr>
          <w:b w:val="0"/>
          <w:bCs w:val="0"/>
        </w:rPr>
        <w:t xml:space="preserve"> расточительных проб и ошибок, дв</w:t>
      </w:r>
      <w:r w:rsidR="00C13C47" w:rsidRPr="00D723C3">
        <w:rPr>
          <w:b w:val="0"/>
          <w:bCs w:val="0"/>
        </w:rPr>
        <w:t>ижения мысли к истине. З</w:t>
      </w:r>
      <w:r w:rsidRPr="00D723C3">
        <w:rPr>
          <w:b w:val="0"/>
          <w:bCs w:val="0"/>
        </w:rPr>
        <w:t>десь необходимо не только применять, скажем, принципы наглядности, проч</w:t>
      </w:r>
      <w:r w:rsidR="006A60BB" w:rsidRPr="00D723C3">
        <w:rPr>
          <w:b w:val="0"/>
          <w:bCs w:val="0"/>
        </w:rPr>
        <w:t>ности, доступ</w:t>
      </w:r>
      <w:r w:rsidRPr="00D723C3">
        <w:rPr>
          <w:b w:val="0"/>
          <w:bCs w:val="0"/>
        </w:rPr>
        <w:t>ности или проблемности обучения, но и следовать требованиям диалектиче</w:t>
      </w:r>
      <w:r w:rsidR="006A60BB" w:rsidRPr="00D723C3">
        <w:rPr>
          <w:b w:val="0"/>
          <w:bCs w:val="0"/>
        </w:rPr>
        <w:t>ской логики, таким, как принцип</w:t>
      </w:r>
      <w:r w:rsidRPr="00D723C3">
        <w:rPr>
          <w:b w:val="0"/>
          <w:bCs w:val="0"/>
        </w:rPr>
        <w:t xml:space="preserve"> историзма, совпадения исторического и логического, восхождения от абстрактного к конкретному, исследования предмета в чистом виде</w:t>
      </w:r>
      <w:r w:rsidR="00401A37" w:rsidRPr="00D723C3">
        <w:rPr>
          <w:b w:val="0"/>
          <w:bCs w:val="0"/>
        </w:rPr>
        <w:t>, всесторонности рассмотрения</w:t>
      </w:r>
      <w:r w:rsidRPr="00D723C3">
        <w:rPr>
          <w:b w:val="0"/>
          <w:bCs w:val="0"/>
        </w:rPr>
        <w:t xml:space="preserve"> и прочим общим правилам, где главным (господствующим) принципом является закон противоречия. Без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этого невозможно преподавание никакой науки. "Противоречия движут миром", – подчеркивал Гегель. Но они же являются и движущей силой развития педагогической</w:t>
      </w:r>
      <w:r w:rsidR="006A60BB" w:rsidRPr="00D723C3">
        <w:rPr>
          <w:b w:val="0"/>
          <w:bCs w:val="0"/>
        </w:rPr>
        <w:t xml:space="preserve"> и психологической</w:t>
      </w:r>
      <w:r w:rsidRPr="00D723C3">
        <w:rPr>
          <w:b w:val="0"/>
          <w:bCs w:val="0"/>
        </w:rPr>
        <w:t xml:space="preserve"> теории и практики. Способность, говоря словами Гегеля, выдерживать напряжение противоречий, присущих процессу обучения и воспитания, является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важнейшим показателем культуры ума преподавателя вуза, его умения мыслить диалектически.</w:t>
      </w:r>
    </w:p>
    <w:p w:rsidR="00481407" w:rsidRPr="00D723C3" w:rsidRDefault="00A97251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Пороки философии – трагедия для педагогики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и психологии</w:t>
      </w:r>
      <w:r w:rsidR="005B3EF6" w:rsidRPr="00D723C3">
        <w:rPr>
          <w:b w:val="0"/>
          <w:bCs w:val="0"/>
        </w:rPr>
        <w:t xml:space="preserve"> </w:t>
      </w:r>
    </w:p>
    <w:p w:rsidR="0067668B" w:rsidRPr="00D723C3" w:rsidRDefault="00481407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Грамотное решение</w:t>
      </w:r>
      <w:r w:rsidR="00D723C3"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проблем педагогики и психологии немыслимо без</w:t>
      </w:r>
      <w:r w:rsidR="00D723C3" w:rsidRPr="00D723C3">
        <w:rPr>
          <w:b w:val="0"/>
          <w:bCs w:val="0"/>
        </w:rPr>
        <w:t xml:space="preserve"> </w:t>
      </w:r>
      <w:r w:rsidR="004C3C95" w:rsidRPr="00D723C3">
        <w:rPr>
          <w:b w:val="0"/>
          <w:bCs w:val="0"/>
        </w:rPr>
        <w:t>у</w:t>
      </w:r>
      <w:r w:rsidRPr="00D723C3">
        <w:rPr>
          <w:b w:val="0"/>
          <w:bCs w:val="0"/>
        </w:rPr>
        <w:t>частия философии. В</w:t>
      </w:r>
      <w:r w:rsidR="0067668B" w:rsidRPr="00D723C3">
        <w:rPr>
          <w:b w:val="0"/>
          <w:bCs w:val="0"/>
        </w:rPr>
        <w:t>о-первых, именно философия призвана разрабатывать методологию научного познания, без чего совершенствование педагогической м</w:t>
      </w:r>
      <w:r w:rsidRPr="00D723C3">
        <w:rPr>
          <w:b w:val="0"/>
          <w:bCs w:val="0"/>
        </w:rPr>
        <w:t>ысли оказывается проблематичным.</w:t>
      </w:r>
      <w:r w:rsidR="00D723C3"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В</w:t>
      </w:r>
      <w:r w:rsidR="0067668B" w:rsidRPr="00D723C3">
        <w:rPr>
          <w:b w:val="0"/>
          <w:bCs w:val="0"/>
        </w:rPr>
        <w:t>о-вторых, предметы этих двух наук по многим</w:t>
      </w:r>
      <w:r w:rsidR="00D723C3" w:rsidRPr="00D723C3">
        <w:rPr>
          <w:b w:val="0"/>
          <w:bCs w:val="0"/>
        </w:rPr>
        <w:t xml:space="preserve"> </w:t>
      </w:r>
      <w:r w:rsidR="0067668B" w:rsidRPr="00D723C3">
        <w:rPr>
          <w:b w:val="0"/>
          <w:bCs w:val="0"/>
        </w:rPr>
        <w:t>параметрам тождественны. Но</w:t>
      </w:r>
      <w:r w:rsidR="00D723C3" w:rsidRPr="00D723C3">
        <w:rPr>
          <w:b w:val="0"/>
          <w:bCs w:val="0"/>
        </w:rPr>
        <w:t xml:space="preserve"> </w:t>
      </w:r>
      <w:r w:rsidR="0067668B" w:rsidRPr="00D723C3">
        <w:rPr>
          <w:b w:val="0"/>
          <w:bCs w:val="0"/>
        </w:rPr>
        <w:t>ни философы, ни теоретики педагогики</w:t>
      </w:r>
      <w:r w:rsidR="00F74A58" w:rsidRPr="00D723C3">
        <w:rPr>
          <w:b w:val="0"/>
          <w:bCs w:val="0"/>
        </w:rPr>
        <w:t xml:space="preserve"> и психологии</w:t>
      </w:r>
      <w:r w:rsidR="0067668B" w:rsidRPr="00D723C3">
        <w:rPr>
          <w:b w:val="0"/>
          <w:bCs w:val="0"/>
        </w:rPr>
        <w:t xml:space="preserve"> не</w:t>
      </w:r>
      <w:r w:rsidR="00D723C3" w:rsidRPr="00D723C3">
        <w:rPr>
          <w:b w:val="0"/>
          <w:bCs w:val="0"/>
        </w:rPr>
        <w:t xml:space="preserve"> </w:t>
      </w:r>
      <w:r w:rsidR="0067668B" w:rsidRPr="00D723C3">
        <w:rPr>
          <w:b w:val="0"/>
          <w:bCs w:val="0"/>
        </w:rPr>
        <w:t>видят этой тождественности, что, на наш взгляд, свидетельствует о неблагопо</w:t>
      </w:r>
      <w:r w:rsidR="00F74A58" w:rsidRPr="00D723C3">
        <w:rPr>
          <w:b w:val="0"/>
          <w:bCs w:val="0"/>
        </w:rPr>
        <w:t>лучном состоянии все</w:t>
      </w:r>
      <w:r w:rsidR="0067668B" w:rsidRPr="00D723C3">
        <w:rPr>
          <w:b w:val="0"/>
          <w:bCs w:val="0"/>
        </w:rPr>
        <w:t xml:space="preserve">х этих областей знания. </w:t>
      </w:r>
    </w:p>
    <w:p w:rsidR="00E31B9D" w:rsidRPr="00D723C3" w:rsidRDefault="00E03E14" w:rsidP="00D723C3">
      <w:pPr>
        <w:pStyle w:val="a5"/>
        <w:spacing w:line="360" w:lineRule="auto"/>
        <w:ind w:firstLine="709"/>
        <w:jc w:val="both"/>
      </w:pPr>
      <w:r w:rsidRPr="00D723C3">
        <w:t>Противоречия философской мысли</w:t>
      </w:r>
      <w:r w:rsidR="00D723C3">
        <w:t xml:space="preserve"> </w:t>
      </w:r>
      <w:r w:rsidRPr="00D723C3">
        <w:t>обнаруживаются сразу – с истолкования ее предмета,</w:t>
      </w:r>
      <w:r w:rsidR="00D723C3">
        <w:t xml:space="preserve"> </w:t>
      </w:r>
      <w:r w:rsidRPr="00D723C3">
        <w:t>места и роли в системе наук. Понимание данной проблемы крайне запутано, что оборачивается трагедией для вузовского образования, да и всей науки.</w:t>
      </w:r>
      <w:r w:rsidR="00F74A58" w:rsidRPr="00D723C3">
        <w:t xml:space="preserve"> Приходится повторить слова проф. В.Поруса о том, что "п</w:t>
      </w:r>
      <w:r w:rsidRPr="00D723C3">
        <w:t>оложение филосо</w:t>
      </w:r>
      <w:r w:rsidR="00F74A58" w:rsidRPr="00D723C3">
        <w:t>фии</w:t>
      </w:r>
      <w:r w:rsidRPr="00D723C3">
        <w:t xml:space="preserve"> в вузах России не просто незавидное, оно катастрофическое" </w:t>
      </w:r>
      <w:r w:rsidR="001354D1" w:rsidRPr="00D723C3">
        <w:t>[8</w:t>
      </w:r>
      <w:r w:rsidR="007F1FB6" w:rsidRPr="00D723C3">
        <w:t>.С.115</w:t>
      </w:r>
      <w:r w:rsidRPr="00D723C3">
        <w:t>]. Но эта катастрофа, естественно, – явление не чисто вузовское. Ее истоки – в бол</w:t>
      </w:r>
      <w:r w:rsidR="00CC148F" w:rsidRPr="00D723C3">
        <w:t>ее высоких философских инстанциях</w:t>
      </w:r>
      <w:r w:rsidRPr="00D723C3">
        <w:t>, где</w:t>
      </w:r>
      <w:r w:rsidR="00D723C3">
        <w:t xml:space="preserve"> </w:t>
      </w:r>
      <w:r w:rsidRPr="00D723C3">
        <w:t>проблемы философии, как и в советские времена, решаются с позиций софистики</w:t>
      </w:r>
      <w:r w:rsidR="00E31B9D" w:rsidRPr="00D723C3">
        <w:t xml:space="preserve"> (</w:t>
      </w:r>
      <w:r w:rsidR="005C52F8" w:rsidRPr="00D723C3">
        <w:t>пустого словоблудия</w:t>
      </w:r>
      <w:r w:rsidR="00E31B9D" w:rsidRPr="00D723C3">
        <w:t>)</w:t>
      </w:r>
      <w:r w:rsidR="005C52F8" w:rsidRPr="00D723C3">
        <w:t>.</w:t>
      </w:r>
      <w:r w:rsidR="00E17FA6" w:rsidRPr="00D723C3">
        <w:t xml:space="preserve"> Приходи</w:t>
      </w:r>
      <w:r w:rsidR="005C52F8" w:rsidRPr="00D723C3">
        <w:t>лось много раз повторять</w:t>
      </w:r>
      <w:r w:rsidR="00E17FA6" w:rsidRPr="00D723C3">
        <w:t xml:space="preserve">, что философию, ее предмет «размазали» в духе дурной бесконечности. Она, якобы, призвана исследовать все сущее в своем существовании. Говоря иначе, дать истину обо всем и ни о чем конкретно. </w:t>
      </w:r>
      <w:r w:rsidR="00E31B9D" w:rsidRPr="00D723C3">
        <w:t>Л</w:t>
      </w:r>
      <w:r w:rsidRPr="00D723C3">
        <w:t xml:space="preserve">юбители мудрости </w:t>
      </w:r>
      <w:r w:rsidR="00E31B9D" w:rsidRPr="00D723C3">
        <w:t>не хотят или не могут вести речь о том, что философия есть наука о всеобщих формах (законах, принципах, категориях) мышления. В этом аспекте она является всеобщей методологией научного познания, освещает пути постижения истины об окружающем мире. Поэтому она представляет собой квинтэссенцию культуры.</w:t>
      </w:r>
    </w:p>
    <w:p w:rsidR="00760435" w:rsidRPr="00D723C3" w:rsidRDefault="005C52F8" w:rsidP="00D723C3">
      <w:pPr>
        <w:pStyle w:val="a5"/>
        <w:spacing w:line="360" w:lineRule="auto"/>
        <w:ind w:firstLine="709"/>
        <w:jc w:val="both"/>
      </w:pPr>
      <w:r w:rsidRPr="00D723C3">
        <w:t>Т</w:t>
      </w:r>
      <w:r w:rsidR="00B74116" w:rsidRPr="00D723C3">
        <w:t>еоретики, разрабатывающие</w:t>
      </w:r>
      <w:r w:rsidR="007420BD" w:rsidRPr="00D723C3">
        <w:t xml:space="preserve"> учебники по педагогике и психологии</w:t>
      </w:r>
      <w:r w:rsidR="00B74116" w:rsidRPr="00D723C3">
        <w:t>,</w:t>
      </w:r>
      <w:r w:rsidR="007420BD" w:rsidRPr="00D723C3">
        <w:t xml:space="preserve"> в понимании философии</w:t>
      </w:r>
      <w:r w:rsidRPr="00D723C3">
        <w:t xml:space="preserve"> до сих пор</w:t>
      </w:r>
      <w:r w:rsidR="007420BD" w:rsidRPr="00D723C3">
        <w:t xml:space="preserve"> руководствуются крайне извращенными представлениями.</w:t>
      </w:r>
      <w:r w:rsidR="00F178EA" w:rsidRPr="00D723C3">
        <w:t xml:space="preserve"> Так, В.Селиванов, пытаясь осветить роль философии как методологической основы педагогики, утверждает, что «она изучает всеобщие законы природы, общества и мышления, познавательное, этическое и эстетическое отношение человека к миру» [3.С.18]. Вот куда</w:t>
      </w:r>
      <w:r w:rsidR="00E214AB" w:rsidRPr="00D723C3">
        <w:t xml:space="preserve"> хватанул наш автор! Не нужны никакие прочие науки. Все изучает философия – природу, общество, мышление, проблемы этики и эстетики. Вся эта ересь идет от работы И.Сталина о диалектическом и историческом материализме. Но</w:t>
      </w:r>
      <w:r w:rsidR="00B829BB" w:rsidRPr="00D723C3">
        <w:t xml:space="preserve"> даже</w:t>
      </w:r>
      <w:r w:rsidR="00E214AB" w:rsidRPr="00D723C3">
        <w:t xml:space="preserve"> сам термин «философия» указывает, что должна изу</w:t>
      </w:r>
      <w:r w:rsidR="00B829BB" w:rsidRPr="00D723C3">
        <w:t xml:space="preserve">чать эта наука. </w:t>
      </w:r>
      <w:r w:rsidR="00E214AB" w:rsidRPr="00D723C3">
        <w:t>Зачем отбирать «хлеб» у естественных и общественных на</w:t>
      </w:r>
      <w:r w:rsidR="00B829BB" w:rsidRPr="00D723C3">
        <w:t>ук?</w:t>
      </w:r>
      <w:r w:rsidR="00E214AB" w:rsidRPr="00D723C3">
        <w:t xml:space="preserve"> Это же не под силу философии</w:t>
      </w:r>
      <w:r w:rsidR="00D56F8A" w:rsidRPr="00D723C3">
        <w:t>!</w:t>
      </w:r>
      <w:r w:rsidR="00E214AB" w:rsidRPr="00D723C3">
        <w:t xml:space="preserve"> На этот счет философы хотя бы заглянули в Библию, где сказано (</w:t>
      </w:r>
      <w:r w:rsidR="00D56F8A" w:rsidRPr="00D723C3">
        <w:t>у Экклесиаста</w:t>
      </w:r>
      <w:r w:rsidR="00E214AB" w:rsidRPr="00D723C3">
        <w:t>)</w:t>
      </w:r>
      <w:r w:rsidR="00D56F8A" w:rsidRPr="00D723C3">
        <w:t>, что «и предал я сердце мое тому, чтобы исследовать и испытать мудростью все, что делается под небом: это тяжкое занятие дал Бог сынам человеческим, чтобы они упражнялись в нем»</w:t>
      </w:r>
      <w:r w:rsidR="00B829BB" w:rsidRPr="00D723C3">
        <w:t>. Оказывается, что</w:t>
      </w:r>
      <w:r w:rsidR="00D56F8A" w:rsidRPr="00D723C3">
        <w:t xml:space="preserve"> познание законов, Логики этого тяжкого занятия у нас выброшено на помойку. Это же варварство!</w:t>
      </w:r>
      <w:r w:rsidR="00760435" w:rsidRPr="00D723C3">
        <w:t xml:space="preserve"> Варварство, которое не видит наше «умнейшее» Минобрнауки!</w:t>
      </w:r>
    </w:p>
    <w:p w:rsidR="00E03E14" w:rsidRPr="00D723C3" w:rsidRDefault="007420BD" w:rsidP="00D723C3">
      <w:pPr>
        <w:pStyle w:val="a5"/>
        <w:spacing w:line="360" w:lineRule="auto"/>
        <w:ind w:firstLine="709"/>
        <w:jc w:val="both"/>
      </w:pPr>
      <w:r w:rsidRPr="00D723C3">
        <w:t>О</w:t>
      </w:r>
      <w:r w:rsidR="00E03E14" w:rsidRPr="00D723C3">
        <w:t>перируя философскими терминами, многие любители мудрости думают, что они постигают и освещают тем с</w:t>
      </w:r>
      <w:r w:rsidR="005C52F8" w:rsidRPr="00D723C3">
        <w:t>амым законы</w:t>
      </w:r>
      <w:r w:rsidR="00E03E14" w:rsidRPr="00D723C3">
        <w:t xml:space="preserve"> и процессы материального мира. В продуктах, произведенных мышлением, например, естествоиспытателей, эти умы пытаются открыть и объяснить, скажем, законы Вселенной, предпочитая в идеальном постигать законы материального</w:t>
      </w:r>
      <w:r w:rsidR="00D56F8A" w:rsidRPr="00D723C3">
        <w:t xml:space="preserve"> мира</w:t>
      </w:r>
      <w:r w:rsidR="00E03E14" w:rsidRPr="00D723C3">
        <w:t>.</w:t>
      </w:r>
      <w:r w:rsidR="0020072E" w:rsidRPr="00D723C3">
        <w:t xml:space="preserve"> Не видя, какие противоречия возникают на этом пути словоблудия.</w:t>
      </w:r>
      <w:r w:rsidR="00E03E14" w:rsidRPr="00D723C3">
        <w:t xml:space="preserve"> </w:t>
      </w:r>
      <w:r w:rsidR="005C52F8" w:rsidRPr="00D723C3">
        <w:t>Об этом варварстве приходилось говорить много раз.</w:t>
      </w:r>
    </w:p>
    <w:p w:rsidR="00E03E14" w:rsidRPr="00D723C3" w:rsidRDefault="00E03E14" w:rsidP="00D723C3">
      <w:pPr>
        <w:pStyle w:val="a5"/>
        <w:spacing w:line="360" w:lineRule="auto"/>
        <w:ind w:firstLine="709"/>
        <w:jc w:val="both"/>
      </w:pPr>
      <w:r w:rsidRPr="00D723C3">
        <w:t>Отношение к противоречию – критерий ума преподавателя вуза.</w:t>
      </w:r>
    </w:p>
    <w:p w:rsidR="00E03E14" w:rsidRPr="00D723C3" w:rsidRDefault="00E03E14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</w:rPr>
        <w:t>Думается, каждому преподавателю не мешало бы обратиться к работе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"Дидактика и диалектика" Э.В.Ильенкова, где он пишет, в частности, следующее: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"диалектическая философия</w:t>
      </w:r>
      <w:r w:rsidRPr="00D723C3">
        <w:rPr>
          <w:b w:val="0"/>
          <w:bCs w:val="0"/>
          <w:snapToGrid w:val="0"/>
        </w:rPr>
        <w:t xml:space="preserve"> давно показала и доказала, что любая серьезная проблема, любой вопрос, имеющий жизненно важное значение, всегда вставал перед людьми в виде напряженного противоречия в системе знания, в системе наличных, исторически сложившихся представлений и понятий. И только там, где такое противоречие налицо, собственно, только и возникает потребность лучше исследовать сам предмет столкновения мнений и понятий, чтобы выяснить объективную основу разногласий между людьми и перейти к более глубокому пониманию" </w:t>
      </w:r>
      <w:r w:rsidR="0020072E" w:rsidRPr="00D723C3">
        <w:rPr>
          <w:b w:val="0"/>
          <w:bCs w:val="0"/>
          <w:snapToGrid w:val="0"/>
        </w:rPr>
        <w:t>[9</w:t>
      </w:r>
      <w:r w:rsidRPr="00D723C3">
        <w:rPr>
          <w:b w:val="0"/>
          <w:bCs w:val="0"/>
          <w:snapToGrid w:val="0"/>
        </w:rPr>
        <w:t xml:space="preserve">]. </w:t>
      </w:r>
    </w:p>
    <w:p w:rsidR="00E03E14" w:rsidRPr="00D723C3" w:rsidRDefault="00E03E14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  <w:snapToGrid w:val="0"/>
        </w:rPr>
        <w:t>Следует иметь в виду, что противоречия в наличном знании и в процессе их освоения</w:t>
      </w:r>
      <w:r w:rsidR="00556BF8" w:rsidRPr="00D723C3">
        <w:rPr>
          <w:b w:val="0"/>
          <w:bCs w:val="0"/>
          <w:snapToGrid w:val="0"/>
        </w:rPr>
        <w:t>, в том числе в педагогике и психологии,</w:t>
      </w:r>
      <w:r w:rsidRPr="00D723C3">
        <w:rPr>
          <w:b w:val="0"/>
          <w:bCs w:val="0"/>
          <w:snapToGrid w:val="0"/>
        </w:rPr>
        <w:t xml:space="preserve"> проявляются в многогранных формах. Самый простой, внешне банальный вопрос, который ставит студент, является фиксацией и выражением противоречия. Даже такой, как "Что это?". Но в процессе освоения научных знаний у студентов возникают не столько банальные, сколько серьезные научные вопросы, требующие своего теоретического разрешения. Причем способность четко и ясно их формулировать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является важным показателем культуры ума, и эту способность следует поощрять и по достоинству оценивать. Содержание вопросов может быть многозначным и выражаться в форме парадокса и даже абсурда. Но и "парадокс", и "абсурд" суть выражения неразрешимости противоречия, разлада знаний и опыта ч</w:t>
      </w:r>
      <w:r w:rsidR="003B4DA4" w:rsidRPr="00D723C3">
        <w:rPr>
          <w:b w:val="0"/>
          <w:bCs w:val="0"/>
          <w:snapToGrid w:val="0"/>
        </w:rPr>
        <w:t>еловека с реальной</w:t>
      </w:r>
      <w:r w:rsidR="00D723C3">
        <w:rPr>
          <w:b w:val="0"/>
          <w:bCs w:val="0"/>
          <w:snapToGrid w:val="0"/>
        </w:rPr>
        <w:t xml:space="preserve"> </w:t>
      </w:r>
      <w:r w:rsidR="003B4DA4" w:rsidRPr="00D723C3">
        <w:rPr>
          <w:b w:val="0"/>
          <w:bCs w:val="0"/>
          <w:snapToGrid w:val="0"/>
        </w:rPr>
        <w:t>жи</w:t>
      </w:r>
      <w:r w:rsidR="0020072E" w:rsidRPr="00D723C3">
        <w:rPr>
          <w:b w:val="0"/>
          <w:bCs w:val="0"/>
          <w:snapToGrid w:val="0"/>
        </w:rPr>
        <w:t>знью [10</w:t>
      </w:r>
      <w:r w:rsidR="003B4DA4" w:rsidRPr="00D723C3">
        <w:rPr>
          <w:b w:val="0"/>
          <w:bCs w:val="0"/>
          <w:snapToGrid w:val="0"/>
        </w:rPr>
        <w:t>. С.31-35</w:t>
      </w:r>
      <w:r w:rsidRPr="00D723C3">
        <w:rPr>
          <w:b w:val="0"/>
          <w:bCs w:val="0"/>
          <w:snapToGrid w:val="0"/>
        </w:rPr>
        <w:t>], и не каждый педагог может выдержать такое напряжение противоречи</w:t>
      </w:r>
      <w:r w:rsidR="00556BF8" w:rsidRPr="00D723C3">
        <w:rPr>
          <w:b w:val="0"/>
          <w:bCs w:val="0"/>
          <w:snapToGrid w:val="0"/>
        </w:rPr>
        <w:t>й, найти</w:t>
      </w:r>
      <w:r w:rsidRPr="00D723C3">
        <w:rPr>
          <w:b w:val="0"/>
          <w:bCs w:val="0"/>
          <w:snapToGrid w:val="0"/>
        </w:rPr>
        <w:t xml:space="preserve"> методы их разрешения: в кризисной ситуации не всегда отыскиваются четкие, истинно научные ответы.</w:t>
      </w:r>
    </w:p>
    <w:p w:rsidR="00E03E14" w:rsidRPr="00D723C3" w:rsidRDefault="00E03E14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</w:rPr>
        <w:t xml:space="preserve">Но преподаватель, отмечает Э.Ильенков, обязан уяснить, что только в кризисных ситуациях, независимо от того, где они возникают, то ли в ходе учебного процесса, в научном или художественном творчестве, в политике или экономике, </w:t>
      </w:r>
      <w:r w:rsidRPr="00D723C3">
        <w:rPr>
          <w:b w:val="0"/>
          <w:bCs w:val="0"/>
          <w:snapToGrid w:val="0"/>
        </w:rPr>
        <w:t>обнаруживается, сформирована ли в человеке способность его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ума разрешать возникающие парадоксы. Или он лишь "натаскан" на уже готовых схемах интеллектуальных действий и операций и умеет поступать только в согласии с готовым штампом, с готовой схемой. Ум, воспитанный формально, т.е. приученный к действию по штампу, по готовому рецепту так называемых "типовых решений", и теряющийся там, где от него требуют самостоятельного, творческого, а не шаблонного подхода, именно поэтому и не любит противоречий. Он всегда старается обойти их сторонкой, сворачивая опять и опять на затоптанные,</w:t>
      </w:r>
      <w:r w:rsidR="00C538FC" w:rsidRPr="00D723C3">
        <w:rPr>
          <w:b w:val="0"/>
          <w:bCs w:val="0"/>
          <w:snapToGrid w:val="0"/>
        </w:rPr>
        <w:t xml:space="preserve"> рутинные, дорожки. В случае же,</w:t>
      </w:r>
      <w:r w:rsidRPr="00D723C3">
        <w:rPr>
          <w:b w:val="0"/>
          <w:bCs w:val="0"/>
          <w:snapToGrid w:val="0"/>
        </w:rPr>
        <w:t xml:space="preserve"> когда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 xml:space="preserve">"свернуть" не удается, когда противоречие возникает вновь и вновь, такой ум неизбежно срывается либо в истерику, либо в оцепенение, т.е. отказывает именно там, где его помощь, собственно, только и требуется. Такой ум не возвысится до идеала мудрости. </w:t>
      </w:r>
    </w:p>
    <w:p w:rsidR="00E03E14" w:rsidRPr="00D723C3" w:rsidRDefault="00E03E14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  <w:snapToGrid w:val="0"/>
        </w:rPr>
        <w:t>Уже Гегель увидел это принципиальное отличие разумного ума (духа,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мышления) в способности "выносить напряжение противоречия". Для подлинного человеческого мышления обнаружение противоречия –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сигнал появления проблемы, неразрешимой с помощью уже готовых, уже заштампованных интеллектуальных действий, сигнал для включения мышления в собственном смысле этого слова, – в смысле способности самостоятельно исследовать предмет, ситуацию, проблему, а не просто повторять то, что про нее пишут и говорят другие люди.</w:t>
      </w:r>
    </w:p>
    <w:p w:rsidR="00E03E14" w:rsidRPr="00D723C3" w:rsidRDefault="00CC148F" w:rsidP="00D723C3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D723C3">
        <w:rPr>
          <w:b w:val="0"/>
          <w:bCs w:val="0"/>
        </w:rPr>
        <w:t>По</w:t>
      </w:r>
      <w:r w:rsidR="00E03E14" w:rsidRPr="00D723C3">
        <w:rPr>
          <w:b w:val="0"/>
          <w:bCs w:val="0"/>
        </w:rPr>
        <w:t>этому поводу преподавателю могут сказать, что высшая школа обязана преподать студенту, будущему профессионалу, лишь "несомненные", "твердо установленные" основы современной науки и не имеет права "засорять" неокрепшие мозги противоречащими друг другу положениями: может-де возникнуть скепсис в отношении науки. Страхи эти напрасны. Разумная доля скепсиса (сомнения) полезна, даже</w:t>
      </w:r>
      <w:r w:rsidR="00D723C3">
        <w:rPr>
          <w:b w:val="0"/>
          <w:bCs w:val="0"/>
        </w:rPr>
        <w:t xml:space="preserve"> </w:t>
      </w:r>
      <w:r w:rsidR="00E03E14" w:rsidRPr="00D723C3">
        <w:rPr>
          <w:b w:val="0"/>
          <w:bCs w:val="0"/>
        </w:rPr>
        <w:t>необходима — в качестве противоядия от догматизма, от бессмысленного начетничества.</w:t>
      </w:r>
    </w:p>
    <w:p w:rsidR="00E03E14" w:rsidRPr="00D723C3" w:rsidRDefault="00E03E14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  <w:snapToGrid w:val="0"/>
        </w:rPr>
        <w:t xml:space="preserve">"Не следует к тому же, - пишет Э.Ильенков, - ни на секунду забывать, что "твердо установленные истины" современной науки и сами суть не что иное, как результаты трудных поисков, не что иное, как с трудом обретенные ответы на когда-то вставшие перед наукой "вопросы", – то есть если рассматривать дело с чисто логической стороны, – научно разрешенные противоречия. И прежде чем сообщить студенту ответы, надо ясно показать ему, на какие именно вопросы эти ответы были найдены и сформулированы в виде научных основоположений..." </w:t>
      </w:r>
      <w:r w:rsidR="0020072E" w:rsidRPr="00D723C3">
        <w:rPr>
          <w:b w:val="0"/>
          <w:bCs w:val="0"/>
          <w:snapToGrid w:val="0"/>
        </w:rPr>
        <w:t>[9</w:t>
      </w:r>
      <w:r w:rsidRPr="00D723C3">
        <w:rPr>
          <w:b w:val="0"/>
          <w:bCs w:val="0"/>
          <w:snapToGrid w:val="0"/>
        </w:rPr>
        <w:t>]. Именно эта сторона дела в вузовских программах почти не представлена. Чаще всего студентам сообщают только результат, оставляя в стороне путь, к нему приведший. Что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очень скверно, ибо результат без пути к нему есть труп, оставивший тенденцию позади себя, как справедливо говорил в "Феноменологии духа" Гегель.</w:t>
      </w:r>
    </w:p>
    <w:p w:rsidR="00D67413" w:rsidRPr="00D723C3" w:rsidRDefault="00E03E14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  <w:snapToGrid w:val="0"/>
        </w:rPr>
        <w:t>Из сказанного следует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непреложное общее правило, что учить студента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способности мыслить</w:t>
      </w:r>
      <w:r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  <w:snapToGrid w:val="0"/>
        </w:rPr>
        <w:t>действительно по-человечески, разумно, – значит, учить диалектике, составляющей сущность культуры ума образованного человека, в том числе и культуры профессиональной. "Надо, - заключает Э.Ильенков, - учить умению строго и четко фиксировать противоречие, умению "выдерживать напряжение противоречия", чтобы затем находить этому противоречию действительное разрешение на пути конкретного исследования фактов, а не на пути словесных манипуляций, не замазывать противоре</w:t>
      </w:r>
      <w:r w:rsidR="0020072E" w:rsidRPr="00D723C3">
        <w:rPr>
          <w:b w:val="0"/>
          <w:bCs w:val="0"/>
          <w:snapToGrid w:val="0"/>
        </w:rPr>
        <w:t>чия жизни и науки" [9</w:t>
      </w:r>
      <w:r w:rsidRPr="00D723C3">
        <w:rPr>
          <w:b w:val="0"/>
          <w:bCs w:val="0"/>
          <w:snapToGrid w:val="0"/>
        </w:rPr>
        <w:t>].</w:t>
      </w:r>
      <w:r w:rsidR="00B829BB" w:rsidRP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К сожалению, современная педагогика</w:t>
      </w:r>
      <w:r w:rsidR="005A3F80" w:rsidRPr="00D723C3">
        <w:rPr>
          <w:b w:val="0"/>
          <w:bCs w:val="0"/>
          <w:snapToGrid w:val="0"/>
        </w:rPr>
        <w:t xml:space="preserve"> и психология погрузили</w:t>
      </w:r>
      <w:r w:rsidRPr="00D723C3">
        <w:rPr>
          <w:b w:val="0"/>
          <w:bCs w:val="0"/>
          <w:snapToGrid w:val="0"/>
        </w:rPr>
        <w:t>сь именно в мир словесных манипуляций – в мир софистики, замазывая реальные противоречия педагогической практики, системы образования вообще. Но эти трудности преодолимы, если философия обретет свое истинное лицо, т.е. станет диалектической и тем самым поможет педагогике</w:t>
      </w:r>
      <w:r w:rsidR="005A3F80" w:rsidRPr="00D723C3">
        <w:rPr>
          <w:b w:val="0"/>
          <w:bCs w:val="0"/>
          <w:snapToGrid w:val="0"/>
        </w:rPr>
        <w:t xml:space="preserve"> и психологии</w:t>
      </w:r>
      <w:r w:rsidRPr="00D723C3">
        <w:rPr>
          <w:b w:val="0"/>
          <w:bCs w:val="0"/>
          <w:snapToGrid w:val="0"/>
        </w:rPr>
        <w:t>, как и всем прочим общественным наукам, выйти из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тупика.</w:t>
      </w:r>
      <w:r w:rsidR="00D723C3">
        <w:rPr>
          <w:b w:val="0"/>
          <w:bCs w:val="0"/>
          <w:snapToGrid w:val="0"/>
        </w:rPr>
        <w:t xml:space="preserve"> </w:t>
      </w:r>
    </w:p>
    <w:p w:rsidR="00D67413" w:rsidRPr="00D723C3" w:rsidRDefault="00D67413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  <w:snapToGrid w:val="0"/>
        </w:rPr>
        <w:t>Почему молчат УЧЕНЫЕ советы вузов?</w:t>
      </w:r>
    </w:p>
    <w:p w:rsidR="005C7B8E" w:rsidRPr="00D723C3" w:rsidRDefault="00D67413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  <w:snapToGrid w:val="0"/>
        </w:rPr>
        <w:t>Рассмотрение, как я полагаю, трагической «болезни» педагогики и психологии, а с ними и философии, говорит</w:t>
      </w:r>
      <w:r w:rsidR="00D82804" w:rsidRPr="00D723C3">
        <w:rPr>
          <w:b w:val="0"/>
          <w:bCs w:val="0"/>
          <w:snapToGrid w:val="0"/>
        </w:rPr>
        <w:t>, что в Минобрнауки</w:t>
      </w:r>
      <w:r w:rsidRPr="00D723C3">
        <w:rPr>
          <w:b w:val="0"/>
          <w:bCs w:val="0"/>
          <w:snapToGrid w:val="0"/>
        </w:rPr>
        <w:t xml:space="preserve"> не все благополучно с теоретической, в частности с методологической подготовкой, когда здесь «благословляют» на выпуск уч</w:t>
      </w:r>
      <w:r w:rsidR="00EC415E" w:rsidRPr="00D723C3">
        <w:rPr>
          <w:b w:val="0"/>
          <w:bCs w:val="0"/>
          <w:snapToGrid w:val="0"/>
        </w:rPr>
        <w:t>ебников по общественным наукам, которые заражены, говоря иронически, диареей</w:t>
      </w:r>
      <w:r w:rsidR="00D82804" w:rsidRPr="00D723C3">
        <w:rPr>
          <w:b w:val="0"/>
          <w:bCs w:val="0"/>
          <w:snapToGrid w:val="0"/>
        </w:rPr>
        <w:t xml:space="preserve"> извращений. Но есть другие интеллектуальные силы</w:t>
      </w:r>
      <w:r w:rsidR="00EC415E" w:rsidRPr="00D723C3">
        <w:rPr>
          <w:b w:val="0"/>
          <w:bCs w:val="0"/>
          <w:snapToGrid w:val="0"/>
        </w:rPr>
        <w:t>. Пусть многим работникам Министерства</w:t>
      </w:r>
      <w:r w:rsidR="00D82804" w:rsidRPr="00D723C3">
        <w:rPr>
          <w:b w:val="0"/>
          <w:bCs w:val="0"/>
          <w:snapToGrid w:val="0"/>
        </w:rPr>
        <w:t xml:space="preserve"> образования и науки</w:t>
      </w:r>
      <w:r w:rsidR="00EC415E" w:rsidRPr="00D723C3">
        <w:rPr>
          <w:b w:val="0"/>
          <w:bCs w:val="0"/>
          <w:snapToGrid w:val="0"/>
        </w:rPr>
        <w:t xml:space="preserve"> не мешало бы сесть в этом плане за парту ликбеза. Но почему молчат (специально выделяю!) УЧЕНЫЕ советы вузов. Что, это не их прерогатива? Кажется в нашей стране объявлена демократия, а</w:t>
      </w:r>
      <w:r w:rsidR="00A00B80" w:rsidRPr="00D723C3">
        <w:rPr>
          <w:b w:val="0"/>
          <w:bCs w:val="0"/>
          <w:snapToGrid w:val="0"/>
        </w:rPr>
        <w:t>,</w:t>
      </w:r>
      <w:r w:rsidR="00EC415E" w:rsidRPr="00D723C3">
        <w:rPr>
          <w:b w:val="0"/>
          <w:bCs w:val="0"/>
          <w:snapToGrid w:val="0"/>
        </w:rPr>
        <w:t xml:space="preserve"> значит</w:t>
      </w:r>
      <w:r w:rsidR="00A00B80" w:rsidRPr="00D723C3">
        <w:rPr>
          <w:b w:val="0"/>
          <w:bCs w:val="0"/>
          <w:snapToGrid w:val="0"/>
        </w:rPr>
        <w:t>,</w:t>
      </w:r>
      <w:r w:rsidR="00EC415E" w:rsidRPr="00D723C3">
        <w:rPr>
          <w:b w:val="0"/>
          <w:bCs w:val="0"/>
          <w:snapToGrid w:val="0"/>
        </w:rPr>
        <w:t xml:space="preserve"> эти Советы имеют право высказаться о качестве продукции, которую</w:t>
      </w:r>
      <w:r w:rsidR="000163CA" w:rsidRPr="00D723C3">
        <w:rPr>
          <w:b w:val="0"/>
          <w:bCs w:val="0"/>
          <w:snapToGrid w:val="0"/>
        </w:rPr>
        <w:t xml:space="preserve"> с благословения Минобрнауки</w:t>
      </w:r>
      <w:r w:rsidR="00EC415E" w:rsidRPr="00D723C3">
        <w:rPr>
          <w:b w:val="0"/>
          <w:bCs w:val="0"/>
          <w:snapToGrid w:val="0"/>
        </w:rPr>
        <w:t xml:space="preserve"> предлагают студентам, аспирантам и преподавате</w:t>
      </w:r>
      <w:r w:rsidR="000163CA" w:rsidRPr="00D723C3">
        <w:rPr>
          <w:b w:val="0"/>
          <w:bCs w:val="0"/>
          <w:snapToGrid w:val="0"/>
        </w:rPr>
        <w:t>лям.</w:t>
      </w:r>
      <w:r w:rsidR="00EC415E" w:rsidRPr="00D723C3">
        <w:rPr>
          <w:b w:val="0"/>
          <w:bCs w:val="0"/>
          <w:snapToGrid w:val="0"/>
        </w:rPr>
        <w:t xml:space="preserve"> Ученые советы вузов погрязли в формализме. Господствует обсуждение не научных, а чисто административно-организационных вопросов. Эта проблематика важна. Но почему занимают эти ученые советы позицию страуса в деле рас</w:t>
      </w:r>
      <w:r w:rsidR="00A00B80" w:rsidRPr="00D723C3">
        <w:rPr>
          <w:b w:val="0"/>
          <w:bCs w:val="0"/>
          <w:snapToGrid w:val="0"/>
        </w:rPr>
        <w:t>смотрения содержания</w:t>
      </w:r>
      <w:r w:rsidR="00D82804" w:rsidRPr="00D723C3">
        <w:rPr>
          <w:b w:val="0"/>
          <w:bCs w:val="0"/>
          <w:snapToGrid w:val="0"/>
        </w:rPr>
        <w:t xml:space="preserve"> преподаваемых</w:t>
      </w:r>
      <w:r w:rsidR="00A00B80" w:rsidRPr="00D723C3">
        <w:rPr>
          <w:b w:val="0"/>
          <w:bCs w:val="0"/>
          <w:snapToGrid w:val="0"/>
        </w:rPr>
        <w:t xml:space="preserve"> дисцип</w:t>
      </w:r>
      <w:r w:rsidR="00EC415E" w:rsidRPr="00D723C3">
        <w:rPr>
          <w:b w:val="0"/>
          <w:bCs w:val="0"/>
          <w:snapToGrid w:val="0"/>
        </w:rPr>
        <w:t>лин</w:t>
      </w:r>
      <w:r w:rsidR="00A00B80" w:rsidRPr="00D723C3">
        <w:rPr>
          <w:b w:val="0"/>
          <w:bCs w:val="0"/>
          <w:snapToGrid w:val="0"/>
        </w:rPr>
        <w:t>, где каждый член Совета объязан быть так или иначе компетентным. Разве им трудно</w:t>
      </w:r>
      <w:r w:rsidR="00F35A8E" w:rsidRPr="00D723C3">
        <w:rPr>
          <w:b w:val="0"/>
          <w:bCs w:val="0"/>
          <w:snapToGrid w:val="0"/>
        </w:rPr>
        <w:t xml:space="preserve"> отличить истинное от наукообразно</w:t>
      </w:r>
      <w:r w:rsidR="00D82804" w:rsidRPr="00D723C3">
        <w:rPr>
          <w:b w:val="0"/>
          <w:bCs w:val="0"/>
          <w:snapToGrid w:val="0"/>
        </w:rPr>
        <w:t>го,</w:t>
      </w:r>
      <w:r w:rsidR="00F35A8E" w:rsidRPr="00D723C3">
        <w:rPr>
          <w:b w:val="0"/>
          <w:bCs w:val="0"/>
          <w:snapToGrid w:val="0"/>
        </w:rPr>
        <w:t xml:space="preserve"> ничего не дающего педагогической и психологической практике?</w:t>
      </w:r>
      <w:r w:rsidR="005C7B8E" w:rsidRPr="00D723C3">
        <w:rPr>
          <w:b w:val="0"/>
          <w:bCs w:val="0"/>
          <w:snapToGrid w:val="0"/>
        </w:rPr>
        <w:t xml:space="preserve"> </w:t>
      </w:r>
    </w:p>
    <w:p w:rsidR="00D67413" w:rsidRPr="00D723C3" w:rsidRDefault="0069405C" w:rsidP="00D723C3">
      <w:pPr>
        <w:pStyle w:val="a3"/>
        <w:spacing w:line="360" w:lineRule="auto"/>
        <w:ind w:firstLine="709"/>
        <w:jc w:val="both"/>
        <w:rPr>
          <w:b w:val="0"/>
          <w:bCs w:val="0"/>
          <w:snapToGrid w:val="0"/>
        </w:rPr>
      </w:pPr>
      <w:r w:rsidRPr="00D723C3">
        <w:rPr>
          <w:b w:val="0"/>
          <w:bCs w:val="0"/>
          <w:snapToGrid w:val="0"/>
        </w:rPr>
        <w:t>Спрашивается, какой вуз</w:t>
      </w:r>
      <w:r w:rsidR="005A3F80" w:rsidRPr="00D723C3">
        <w:rPr>
          <w:b w:val="0"/>
          <w:bCs w:val="0"/>
          <w:snapToGrid w:val="0"/>
        </w:rPr>
        <w:t xml:space="preserve"> страны может п</w:t>
      </w:r>
      <w:r w:rsidRPr="00D723C3">
        <w:rPr>
          <w:b w:val="0"/>
          <w:bCs w:val="0"/>
          <w:snapToGrid w:val="0"/>
        </w:rPr>
        <w:t>охвалиться, что у него методологическая подготовка кадров поставлена на должном уровне? Таких нет. Пусто, хоть шаром покати.</w:t>
      </w:r>
      <w:r w:rsidR="00F35A8E" w:rsidRPr="00D723C3">
        <w:rPr>
          <w:b w:val="0"/>
          <w:bCs w:val="0"/>
          <w:snapToGrid w:val="0"/>
        </w:rPr>
        <w:t xml:space="preserve"> Мо</w:t>
      </w:r>
      <w:r w:rsidRPr="00D723C3">
        <w:rPr>
          <w:b w:val="0"/>
          <w:bCs w:val="0"/>
          <w:snapToGrid w:val="0"/>
        </w:rPr>
        <w:t>жет быть менеджерам вузов</w:t>
      </w:r>
      <w:r w:rsidR="00F35A8E" w:rsidRPr="00D723C3">
        <w:rPr>
          <w:b w:val="0"/>
          <w:bCs w:val="0"/>
          <w:snapToGrid w:val="0"/>
        </w:rPr>
        <w:t>, облаченным в научные мантии,</w:t>
      </w:r>
      <w:r w:rsidRPr="00D723C3">
        <w:rPr>
          <w:b w:val="0"/>
          <w:bCs w:val="0"/>
          <w:snapToGrid w:val="0"/>
        </w:rPr>
        <w:t xml:space="preserve"> также</w:t>
      </w:r>
      <w:r w:rsidR="00D82804" w:rsidRPr="00D723C3">
        <w:rPr>
          <w:b w:val="0"/>
          <w:bCs w:val="0"/>
          <w:snapToGrid w:val="0"/>
        </w:rPr>
        <w:t xml:space="preserve"> необходимо</w:t>
      </w:r>
      <w:r w:rsidR="00F35A8E" w:rsidRPr="00D723C3">
        <w:rPr>
          <w:b w:val="0"/>
          <w:bCs w:val="0"/>
          <w:snapToGrid w:val="0"/>
        </w:rPr>
        <w:t xml:space="preserve"> </w:t>
      </w:r>
      <w:r w:rsidR="00324531" w:rsidRPr="00D723C3">
        <w:rPr>
          <w:b w:val="0"/>
          <w:bCs w:val="0"/>
          <w:snapToGrid w:val="0"/>
        </w:rPr>
        <w:t>пройти специальный курс ликбеза?</w:t>
      </w:r>
      <w:r w:rsidR="00F35A8E" w:rsidRPr="00D723C3">
        <w:rPr>
          <w:b w:val="0"/>
          <w:bCs w:val="0"/>
          <w:snapToGrid w:val="0"/>
        </w:rPr>
        <w:t xml:space="preserve"> В частности не курс школярского обучения, а основательно</w:t>
      </w:r>
      <w:r w:rsidRPr="00D723C3">
        <w:rPr>
          <w:b w:val="0"/>
          <w:bCs w:val="0"/>
          <w:snapToGrid w:val="0"/>
        </w:rPr>
        <w:t xml:space="preserve"> заняться</w:t>
      </w:r>
      <w:r w:rsidR="00F35A8E" w:rsidRP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изучением диалектической логики</w:t>
      </w:r>
      <w:r w:rsidR="00F35A8E" w:rsidRPr="00D723C3">
        <w:rPr>
          <w:b w:val="0"/>
          <w:bCs w:val="0"/>
          <w:snapToGrid w:val="0"/>
        </w:rPr>
        <w:t>. Когда-то на кафедрах и в деканатах работали подобные семинары. В советское время они были слишком идеологизированы. Но почему не возродить эту форму сейчас</w:t>
      </w:r>
      <w:r w:rsidR="004C3C95" w:rsidRPr="00D723C3">
        <w:rPr>
          <w:b w:val="0"/>
          <w:bCs w:val="0"/>
          <w:snapToGrid w:val="0"/>
        </w:rPr>
        <w:t>, не обременяя ее рассмо</w:t>
      </w:r>
      <w:r w:rsidR="00324531" w:rsidRPr="00D723C3">
        <w:rPr>
          <w:b w:val="0"/>
          <w:bCs w:val="0"/>
          <w:snapToGrid w:val="0"/>
        </w:rPr>
        <w:t>трением</w:t>
      </w:r>
      <w:r w:rsidR="004C3C95" w:rsidRPr="00D723C3">
        <w:rPr>
          <w:b w:val="0"/>
          <w:bCs w:val="0"/>
          <w:snapToGrid w:val="0"/>
        </w:rPr>
        <w:t>, скажем, проблем текущей политики</w:t>
      </w:r>
      <w:r w:rsidR="00F35A8E" w:rsidRPr="00D723C3">
        <w:rPr>
          <w:b w:val="0"/>
          <w:bCs w:val="0"/>
          <w:snapToGrid w:val="0"/>
        </w:rPr>
        <w:t>? Особенно в данной подготовке нуждаются молодые кадры. Их же мало кто учить умению мыслить, мыслить на уровне Разума, а не абстракт</w:t>
      </w:r>
      <w:r w:rsidR="00324531" w:rsidRPr="00D723C3">
        <w:rPr>
          <w:b w:val="0"/>
          <w:bCs w:val="0"/>
          <w:snapToGrid w:val="0"/>
        </w:rPr>
        <w:t>ного или извращенного</w:t>
      </w:r>
      <w:r w:rsidR="00F35A8E" w:rsidRPr="00D723C3">
        <w:rPr>
          <w:b w:val="0"/>
          <w:bCs w:val="0"/>
          <w:snapToGrid w:val="0"/>
        </w:rPr>
        <w:t xml:space="preserve"> рассудка. Идя этим путем наше образование, наука России приобрела бы высокую интеллектуальную мощь. Но, видимо, кому-то этот путь невыгоден.</w:t>
      </w:r>
      <w:r w:rsidR="005A3F80" w:rsidRPr="00D723C3">
        <w:rPr>
          <w:b w:val="0"/>
          <w:bCs w:val="0"/>
          <w:snapToGrid w:val="0"/>
        </w:rPr>
        <w:t xml:space="preserve"> Он внуш</w:t>
      </w:r>
      <w:r w:rsidR="00F35A8E" w:rsidRPr="00D723C3">
        <w:rPr>
          <w:b w:val="0"/>
          <w:bCs w:val="0"/>
          <w:snapToGrid w:val="0"/>
        </w:rPr>
        <w:t xml:space="preserve">ает </w:t>
      </w:r>
      <w:r w:rsidR="005A3F80" w:rsidRPr="00D723C3">
        <w:rPr>
          <w:b w:val="0"/>
          <w:bCs w:val="0"/>
          <w:snapToGrid w:val="0"/>
        </w:rPr>
        <w:t>злобу и ужас. Не пора ли опомниться и излечиться в системе образования и науки от всяких форм диареи извращенных мыслей и слов?</w:t>
      </w:r>
    </w:p>
    <w:p w:rsidR="00D723C3" w:rsidRPr="00124861" w:rsidRDefault="00124861" w:rsidP="00D723C3">
      <w:pPr>
        <w:pStyle w:val="a7"/>
        <w:ind w:firstLine="709"/>
        <w:rPr>
          <w:b w:val="0"/>
          <w:bCs w:val="0"/>
          <w:snapToGrid w:val="0"/>
          <w:color w:val="FFFFFF"/>
        </w:rPr>
      </w:pPr>
      <w:r w:rsidRPr="00124861">
        <w:rPr>
          <w:b w:val="0"/>
          <w:bCs w:val="0"/>
          <w:snapToGrid w:val="0"/>
          <w:color w:val="FFFFFF"/>
        </w:rPr>
        <w:t>человек противоречие педагогика</w:t>
      </w:r>
    </w:p>
    <w:p w:rsidR="00760435" w:rsidRPr="00D723C3" w:rsidRDefault="00D723C3" w:rsidP="00D723C3">
      <w:pPr>
        <w:pStyle w:val="a7"/>
        <w:ind w:firstLine="709"/>
      </w:pPr>
      <w:r>
        <w:rPr>
          <w:b w:val="0"/>
          <w:bCs w:val="0"/>
          <w:snapToGrid w:val="0"/>
        </w:rPr>
        <w:br w:type="page"/>
      </w:r>
      <w:r w:rsidR="00760435" w:rsidRPr="00D723C3">
        <w:t>Литература</w:t>
      </w:r>
    </w:p>
    <w:p w:rsidR="00D723C3" w:rsidRPr="00D723C3" w:rsidRDefault="00D723C3" w:rsidP="00D723C3">
      <w:pPr>
        <w:pStyle w:val="a7"/>
        <w:ind w:firstLine="709"/>
      </w:pP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>1. Смирнов С.Д. Педагогика и психология высшего образования. От деятельности к личности. – М. – 2003.</w:t>
      </w: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>2. Реан А.А., Бордовская Н.В., Розум С.И. Психология и педагогика. Учебник для вузов. – Питер. – 2002.</w:t>
      </w: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>3. Селиванов В.С. Основы общей педагогики. Теория и методика воспитания. – М. – 2005.</w:t>
      </w: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>4. См.: Белоконев Г.П.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Коварство «теории» социализации человека// Ректор вуза. – 2008. –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 xml:space="preserve">№7. </w:t>
      </w: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 xml:space="preserve">5. Вульфов Б.З., Иванов В.Д. Основы педагогики. – М. – 1997. </w:t>
      </w: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 xml:space="preserve">6. Зимняя И.А. Педагогическая психология. – Ростов-на-Дону. – 1997. </w:t>
      </w: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>7. Немов Р.С. Психология. Общие основы психологии. Книга 1. – М. – 2002.</w:t>
      </w:r>
    </w:p>
    <w:p w:rsidR="00760435" w:rsidRPr="00D723C3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</w:rPr>
        <w:t>8. Порус В. О кризисе вузовской философии// Высшее образование России. –</w:t>
      </w:r>
      <w:r w:rsid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2003. – № 2. –</w:t>
      </w:r>
    </w:p>
    <w:p w:rsidR="00760435" w:rsidRPr="00D723C3" w:rsidRDefault="00760435" w:rsidP="00D723C3">
      <w:pPr>
        <w:pStyle w:val="a7"/>
        <w:rPr>
          <w:b w:val="0"/>
          <w:bCs w:val="0"/>
          <w:snapToGrid w:val="0"/>
        </w:rPr>
      </w:pPr>
      <w:r w:rsidRPr="00D723C3">
        <w:rPr>
          <w:b w:val="0"/>
          <w:bCs w:val="0"/>
        </w:rPr>
        <w:t xml:space="preserve">9. </w:t>
      </w:r>
      <w:r w:rsidRPr="00D723C3">
        <w:rPr>
          <w:b w:val="0"/>
          <w:bCs w:val="0"/>
          <w:snapToGrid w:val="0"/>
        </w:rPr>
        <w:t>Ильенков Э.В. Современные вопросы образования и воспитания //Вопросы философии.</w:t>
      </w:r>
      <w:r w:rsid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–</w:t>
      </w:r>
      <w:r w:rsidR="00D723C3" w:rsidRPr="00D723C3">
        <w:rPr>
          <w:b w:val="0"/>
          <w:bCs w:val="0"/>
          <w:snapToGrid w:val="0"/>
        </w:rPr>
        <w:t xml:space="preserve"> </w:t>
      </w:r>
      <w:r w:rsidRPr="00D723C3">
        <w:rPr>
          <w:b w:val="0"/>
          <w:bCs w:val="0"/>
          <w:snapToGrid w:val="0"/>
        </w:rPr>
        <w:t>1974. – № 2.</w:t>
      </w:r>
    </w:p>
    <w:p w:rsidR="00A4566E" w:rsidRDefault="00760435" w:rsidP="00D723C3">
      <w:pPr>
        <w:pStyle w:val="a7"/>
        <w:rPr>
          <w:b w:val="0"/>
          <w:bCs w:val="0"/>
        </w:rPr>
      </w:pPr>
      <w:r w:rsidRPr="00D723C3">
        <w:rPr>
          <w:b w:val="0"/>
          <w:bCs w:val="0"/>
          <w:snapToGrid w:val="0"/>
        </w:rPr>
        <w:t>10.</w:t>
      </w:r>
      <w:r w:rsidRPr="00D723C3">
        <w:rPr>
          <w:b w:val="0"/>
          <w:bCs w:val="0"/>
        </w:rPr>
        <w:t xml:space="preserve"> См.: Тайсумов М.У. Культура мышления: философский анализ.</w:t>
      </w:r>
      <w:r w:rsidR="00D723C3"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– Ростов-на-Дону. –</w:t>
      </w:r>
      <w:r w:rsidR="00D723C3" w:rsidRPr="00D723C3">
        <w:rPr>
          <w:b w:val="0"/>
          <w:bCs w:val="0"/>
        </w:rPr>
        <w:t xml:space="preserve"> </w:t>
      </w:r>
      <w:r w:rsidRPr="00D723C3">
        <w:rPr>
          <w:b w:val="0"/>
          <w:bCs w:val="0"/>
        </w:rPr>
        <w:t>1999.</w:t>
      </w:r>
    </w:p>
    <w:p w:rsidR="00124861" w:rsidRPr="00124861" w:rsidRDefault="00124861" w:rsidP="00124861">
      <w:pPr>
        <w:rPr>
          <w:color w:val="FFFFFF"/>
          <w:sz w:val="28"/>
          <w:szCs w:val="28"/>
        </w:rPr>
      </w:pPr>
      <w:bookmarkStart w:id="0" w:name="_GoBack"/>
      <w:bookmarkEnd w:id="0"/>
    </w:p>
    <w:sectPr w:rsidR="00124861" w:rsidRPr="00124861" w:rsidSect="00D723C3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3CF" w:rsidRDefault="00DC63CF">
      <w:r>
        <w:separator/>
      </w:r>
    </w:p>
  </w:endnote>
  <w:endnote w:type="continuationSeparator" w:id="0">
    <w:p w:rsidR="00DC63CF" w:rsidRDefault="00DC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3CF" w:rsidRDefault="00DC63CF">
      <w:r>
        <w:separator/>
      </w:r>
    </w:p>
  </w:footnote>
  <w:footnote w:type="continuationSeparator" w:id="0">
    <w:p w:rsidR="00DC63CF" w:rsidRDefault="00DC6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861" w:rsidRPr="00124861" w:rsidRDefault="00124861" w:rsidP="00124861">
    <w:pPr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3E14"/>
    <w:rsid w:val="000117C5"/>
    <w:rsid w:val="000163CA"/>
    <w:rsid w:val="000402A3"/>
    <w:rsid w:val="0004297C"/>
    <w:rsid w:val="000433F4"/>
    <w:rsid w:val="00045D24"/>
    <w:rsid w:val="00050477"/>
    <w:rsid w:val="00054EA5"/>
    <w:rsid w:val="00084987"/>
    <w:rsid w:val="000C27F6"/>
    <w:rsid w:val="000D0648"/>
    <w:rsid w:val="000D50A6"/>
    <w:rsid w:val="000E3795"/>
    <w:rsid w:val="001015C3"/>
    <w:rsid w:val="00107F24"/>
    <w:rsid w:val="00116EE2"/>
    <w:rsid w:val="00124861"/>
    <w:rsid w:val="001354D1"/>
    <w:rsid w:val="00166AA6"/>
    <w:rsid w:val="00170C6E"/>
    <w:rsid w:val="00173F00"/>
    <w:rsid w:val="0017430F"/>
    <w:rsid w:val="00174D6C"/>
    <w:rsid w:val="0018315F"/>
    <w:rsid w:val="0018582E"/>
    <w:rsid w:val="0019306C"/>
    <w:rsid w:val="001C05BE"/>
    <w:rsid w:val="001C306A"/>
    <w:rsid w:val="001C514A"/>
    <w:rsid w:val="001E1030"/>
    <w:rsid w:val="0020072E"/>
    <w:rsid w:val="0020765C"/>
    <w:rsid w:val="002162B3"/>
    <w:rsid w:val="00227D29"/>
    <w:rsid w:val="0025306B"/>
    <w:rsid w:val="0027273D"/>
    <w:rsid w:val="00286EEE"/>
    <w:rsid w:val="00291193"/>
    <w:rsid w:val="002C1DFF"/>
    <w:rsid w:val="002C6005"/>
    <w:rsid w:val="002E6B69"/>
    <w:rsid w:val="002F7D00"/>
    <w:rsid w:val="00313ACA"/>
    <w:rsid w:val="00315E65"/>
    <w:rsid w:val="00324531"/>
    <w:rsid w:val="00337C1B"/>
    <w:rsid w:val="0035089D"/>
    <w:rsid w:val="00363B58"/>
    <w:rsid w:val="00372CC8"/>
    <w:rsid w:val="003A48DE"/>
    <w:rsid w:val="003A6BB7"/>
    <w:rsid w:val="003B1A0A"/>
    <w:rsid w:val="003B4DA4"/>
    <w:rsid w:val="00400C93"/>
    <w:rsid w:val="00401A37"/>
    <w:rsid w:val="00414129"/>
    <w:rsid w:val="00415ED1"/>
    <w:rsid w:val="00451525"/>
    <w:rsid w:val="00471033"/>
    <w:rsid w:val="004766E0"/>
    <w:rsid w:val="00481407"/>
    <w:rsid w:val="004902BA"/>
    <w:rsid w:val="004B65D8"/>
    <w:rsid w:val="004C04F5"/>
    <w:rsid w:val="004C3C95"/>
    <w:rsid w:val="004C7E3A"/>
    <w:rsid w:val="00516D8D"/>
    <w:rsid w:val="00535CD9"/>
    <w:rsid w:val="00556BF8"/>
    <w:rsid w:val="00576466"/>
    <w:rsid w:val="00583D94"/>
    <w:rsid w:val="005A3F80"/>
    <w:rsid w:val="005B1C87"/>
    <w:rsid w:val="005B3EF6"/>
    <w:rsid w:val="005C52F8"/>
    <w:rsid w:val="005C731A"/>
    <w:rsid w:val="005C7B8E"/>
    <w:rsid w:val="005D191D"/>
    <w:rsid w:val="0060490A"/>
    <w:rsid w:val="00653800"/>
    <w:rsid w:val="00664C16"/>
    <w:rsid w:val="0067668B"/>
    <w:rsid w:val="0069405C"/>
    <w:rsid w:val="006A60BB"/>
    <w:rsid w:val="006C2C6D"/>
    <w:rsid w:val="006C6DB0"/>
    <w:rsid w:val="006F0B01"/>
    <w:rsid w:val="006F2E84"/>
    <w:rsid w:val="00723E83"/>
    <w:rsid w:val="00736F30"/>
    <w:rsid w:val="007420BD"/>
    <w:rsid w:val="00751CC0"/>
    <w:rsid w:val="00752194"/>
    <w:rsid w:val="007553F6"/>
    <w:rsid w:val="00760435"/>
    <w:rsid w:val="00794AA4"/>
    <w:rsid w:val="007A03FB"/>
    <w:rsid w:val="007C0E76"/>
    <w:rsid w:val="007F1FB6"/>
    <w:rsid w:val="0080006B"/>
    <w:rsid w:val="00805819"/>
    <w:rsid w:val="00806DF2"/>
    <w:rsid w:val="00871148"/>
    <w:rsid w:val="008725C5"/>
    <w:rsid w:val="00891E5A"/>
    <w:rsid w:val="008B07F9"/>
    <w:rsid w:val="008B2C2F"/>
    <w:rsid w:val="008C337D"/>
    <w:rsid w:val="008E3428"/>
    <w:rsid w:val="008F5605"/>
    <w:rsid w:val="00937B34"/>
    <w:rsid w:val="00945AB4"/>
    <w:rsid w:val="009504F3"/>
    <w:rsid w:val="00950FF8"/>
    <w:rsid w:val="009821DC"/>
    <w:rsid w:val="009E6BD7"/>
    <w:rsid w:val="009F6C00"/>
    <w:rsid w:val="00A00B80"/>
    <w:rsid w:val="00A02338"/>
    <w:rsid w:val="00A041CE"/>
    <w:rsid w:val="00A3450E"/>
    <w:rsid w:val="00A4566E"/>
    <w:rsid w:val="00A73B96"/>
    <w:rsid w:val="00A7684C"/>
    <w:rsid w:val="00A82BC9"/>
    <w:rsid w:val="00A84E6B"/>
    <w:rsid w:val="00A97251"/>
    <w:rsid w:val="00AA4848"/>
    <w:rsid w:val="00AA6FE7"/>
    <w:rsid w:val="00AE01D1"/>
    <w:rsid w:val="00AE4406"/>
    <w:rsid w:val="00AF2C18"/>
    <w:rsid w:val="00AF4DAD"/>
    <w:rsid w:val="00AF6F9B"/>
    <w:rsid w:val="00B02C0F"/>
    <w:rsid w:val="00B30A5A"/>
    <w:rsid w:val="00B327C0"/>
    <w:rsid w:val="00B419A5"/>
    <w:rsid w:val="00B65D75"/>
    <w:rsid w:val="00B74116"/>
    <w:rsid w:val="00B829BB"/>
    <w:rsid w:val="00B839E7"/>
    <w:rsid w:val="00B86ABE"/>
    <w:rsid w:val="00C13C47"/>
    <w:rsid w:val="00C27370"/>
    <w:rsid w:val="00C331F3"/>
    <w:rsid w:val="00C52702"/>
    <w:rsid w:val="00C538FC"/>
    <w:rsid w:val="00CB782B"/>
    <w:rsid w:val="00CC148F"/>
    <w:rsid w:val="00D51729"/>
    <w:rsid w:val="00D54286"/>
    <w:rsid w:val="00D56F8A"/>
    <w:rsid w:val="00D67413"/>
    <w:rsid w:val="00D723C3"/>
    <w:rsid w:val="00D76B8D"/>
    <w:rsid w:val="00D80E31"/>
    <w:rsid w:val="00D82804"/>
    <w:rsid w:val="00DC63CF"/>
    <w:rsid w:val="00DC6D98"/>
    <w:rsid w:val="00DD52FD"/>
    <w:rsid w:val="00DE106C"/>
    <w:rsid w:val="00DF1368"/>
    <w:rsid w:val="00E03E14"/>
    <w:rsid w:val="00E17FA6"/>
    <w:rsid w:val="00E214AB"/>
    <w:rsid w:val="00E31B9D"/>
    <w:rsid w:val="00E3412F"/>
    <w:rsid w:val="00E41429"/>
    <w:rsid w:val="00E5248A"/>
    <w:rsid w:val="00E57935"/>
    <w:rsid w:val="00E606BD"/>
    <w:rsid w:val="00E66C46"/>
    <w:rsid w:val="00E74EDE"/>
    <w:rsid w:val="00EB64F4"/>
    <w:rsid w:val="00EC415E"/>
    <w:rsid w:val="00ED22BA"/>
    <w:rsid w:val="00EE524A"/>
    <w:rsid w:val="00EE6348"/>
    <w:rsid w:val="00EF4D9F"/>
    <w:rsid w:val="00F178EA"/>
    <w:rsid w:val="00F21E1A"/>
    <w:rsid w:val="00F24410"/>
    <w:rsid w:val="00F33765"/>
    <w:rsid w:val="00F35A8E"/>
    <w:rsid w:val="00F64EC0"/>
    <w:rsid w:val="00F74A58"/>
    <w:rsid w:val="00F74D65"/>
    <w:rsid w:val="00F857CE"/>
    <w:rsid w:val="00F9698C"/>
    <w:rsid w:val="00FA6E9B"/>
    <w:rsid w:val="00FC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587380-EB2E-4F52-B56A-16E960F3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E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03E14"/>
    <w:pPr>
      <w:keepNext/>
      <w:spacing w:line="360" w:lineRule="auto"/>
      <w:ind w:firstLine="70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E03E14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E03E14"/>
    <w:pPr>
      <w:spacing w:line="360" w:lineRule="auto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E03E14"/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Subtitle"/>
    <w:basedOn w:val="a"/>
    <w:link w:val="a8"/>
    <w:uiPriority w:val="99"/>
    <w:qFormat/>
    <w:rsid w:val="00E03E14"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6766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67668B"/>
  </w:style>
  <w:style w:type="paragraph" w:styleId="ac">
    <w:name w:val="header"/>
    <w:basedOn w:val="a"/>
    <w:link w:val="ad"/>
    <w:uiPriority w:val="99"/>
    <w:rsid w:val="00D723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5322</Words>
  <Characters>30342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Ростовский государственный строительный университет</vt:lpstr>
    </vt:vector>
  </TitlesOfParts>
  <Company>WareZ Provider </Company>
  <LinksUpToDate>false</LinksUpToDate>
  <CharactersWithSpaces>35593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Ростовский государственный строительный университет</dc:title>
  <dc:subject/>
  <dc:creator>www.PHILka.RU</dc:creator>
  <cp:keywords/>
  <dc:description/>
  <cp:lastModifiedBy>admin</cp:lastModifiedBy>
  <cp:revision>2</cp:revision>
  <dcterms:created xsi:type="dcterms:W3CDTF">2014-03-24T17:06:00Z</dcterms:created>
  <dcterms:modified xsi:type="dcterms:W3CDTF">2014-03-24T17:06:00Z</dcterms:modified>
</cp:coreProperties>
</file>