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7E6" w:rsidRPr="00274D50" w:rsidRDefault="00274D50" w:rsidP="00B56714">
      <w:pPr>
        <w:spacing w:line="360" w:lineRule="auto"/>
        <w:ind w:firstLine="709"/>
        <w:jc w:val="both"/>
        <w:rPr>
          <w:b/>
          <w:color w:val="000000"/>
          <w:sz w:val="28"/>
          <w:szCs w:val="28"/>
        </w:rPr>
      </w:pPr>
      <w:r w:rsidRPr="00274D50">
        <w:rPr>
          <w:b/>
          <w:color w:val="000000"/>
          <w:sz w:val="28"/>
          <w:szCs w:val="28"/>
        </w:rPr>
        <w:t xml:space="preserve">1. </w:t>
      </w:r>
      <w:r w:rsidR="006A47E6" w:rsidRPr="00274D50">
        <w:rPr>
          <w:b/>
          <w:color w:val="000000"/>
          <w:sz w:val="28"/>
          <w:szCs w:val="28"/>
        </w:rPr>
        <w:t>Цель обуч</w:t>
      </w:r>
      <w:r w:rsidR="00B56714" w:rsidRPr="00274D50">
        <w:rPr>
          <w:b/>
          <w:color w:val="000000"/>
          <w:sz w:val="28"/>
          <w:szCs w:val="28"/>
        </w:rPr>
        <w:t>ения детей дошкольного возраста</w:t>
      </w:r>
    </w:p>
    <w:p w:rsidR="00B56714" w:rsidRPr="00274D50" w:rsidRDefault="00B56714" w:rsidP="00B56714">
      <w:pPr>
        <w:spacing w:line="360" w:lineRule="auto"/>
        <w:ind w:firstLine="709"/>
        <w:jc w:val="both"/>
        <w:rPr>
          <w:color w:val="000000"/>
          <w:sz w:val="28"/>
          <w:szCs w:val="28"/>
        </w:rPr>
      </w:pPr>
    </w:p>
    <w:p w:rsidR="00B56714" w:rsidRPr="00274D50" w:rsidRDefault="00DC2814" w:rsidP="00B56714">
      <w:pPr>
        <w:spacing w:line="360" w:lineRule="auto"/>
        <w:ind w:firstLine="709"/>
        <w:jc w:val="both"/>
        <w:rPr>
          <w:color w:val="000000"/>
          <w:sz w:val="28"/>
          <w:szCs w:val="28"/>
        </w:rPr>
      </w:pPr>
      <w:r w:rsidRPr="00274D50">
        <w:rPr>
          <w:color w:val="000000"/>
          <w:sz w:val="28"/>
          <w:szCs w:val="28"/>
        </w:rPr>
        <w:t>В истории человечества обучения (как и в воспитании) возникло в связи с потребностью сохранить и передать имеющийся опыт подрастающему поколению, подготовив его</w:t>
      </w:r>
      <w:r w:rsidR="00776640" w:rsidRPr="00274D50">
        <w:rPr>
          <w:color w:val="000000"/>
          <w:sz w:val="28"/>
          <w:szCs w:val="28"/>
        </w:rPr>
        <w:t>,</w:t>
      </w:r>
      <w:r w:rsidRPr="00274D50">
        <w:rPr>
          <w:color w:val="000000"/>
          <w:sz w:val="28"/>
          <w:szCs w:val="28"/>
        </w:rPr>
        <w:t xml:space="preserve"> таким образом к самостоятельной жизни.</w:t>
      </w:r>
    </w:p>
    <w:p w:rsidR="00B56714" w:rsidRPr="00274D50" w:rsidRDefault="00DC2814" w:rsidP="00B56714">
      <w:pPr>
        <w:spacing w:line="360" w:lineRule="auto"/>
        <w:ind w:firstLine="709"/>
        <w:jc w:val="both"/>
        <w:rPr>
          <w:color w:val="000000"/>
          <w:sz w:val="28"/>
          <w:szCs w:val="28"/>
        </w:rPr>
      </w:pPr>
      <w:r w:rsidRPr="00274D50">
        <w:rPr>
          <w:color w:val="000000"/>
          <w:sz w:val="28"/>
          <w:szCs w:val="28"/>
        </w:rPr>
        <w:t>В последние годы в педагогическую лексику всё активнее входят понятие «обучающее воспитание»; «воспитывающее обучение»</w:t>
      </w:r>
      <w:r w:rsidR="00AA0CBE" w:rsidRPr="00274D50">
        <w:rPr>
          <w:color w:val="000000"/>
          <w:sz w:val="28"/>
          <w:szCs w:val="28"/>
        </w:rPr>
        <w:t xml:space="preserve">, подчёркивающее единство воспитания и обучения формирования личности. Воспитание направлено на формирования системы ценностей, способов общественного поведения. Для обучения приоритетным является формирование системы знаний, умений, способов </w:t>
      </w:r>
      <w:r w:rsidR="00456362" w:rsidRPr="00274D50">
        <w:rPr>
          <w:color w:val="000000"/>
          <w:sz w:val="28"/>
          <w:szCs w:val="28"/>
        </w:rPr>
        <w:t>познавательной</w:t>
      </w:r>
      <w:r w:rsidR="00AA0CBE" w:rsidRPr="00274D50">
        <w:rPr>
          <w:color w:val="000000"/>
          <w:sz w:val="28"/>
          <w:szCs w:val="28"/>
        </w:rPr>
        <w:t xml:space="preserve"> и практической деятельности.</w:t>
      </w:r>
    </w:p>
    <w:p w:rsidR="00B56714" w:rsidRPr="00274D50" w:rsidRDefault="00AA0CBE" w:rsidP="00B56714">
      <w:pPr>
        <w:spacing w:line="360" w:lineRule="auto"/>
        <w:ind w:firstLine="709"/>
        <w:jc w:val="both"/>
        <w:rPr>
          <w:color w:val="000000"/>
          <w:sz w:val="28"/>
          <w:szCs w:val="28"/>
        </w:rPr>
      </w:pPr>
      <w:r w:rsidRPr="00274D50">
        <w:rPr>
          <w:color w:val="000000"/>
          <w:sz w:val="28"/>
          <w:szCs w:val="28"/>
        </w:rPr>
        <w:t>Поскольку обучение затрагивает всю жизнедеятельность обучаемого: обеспечивает усвоение знаний, умений, навыков, опыта творческой</w:t>
      </w:r>
      <w:r w:rsidR="00ED455B" w:rsidRPr="00274D50">
        <w:rPr>
          <w:color w:val="000000"/>
          <w:sz w:val="28"/>
          <w:szCs w:val="28"/>
        </w:rPr>
        <w:t xml:space="preserve"> деятельности,</w:t>
      </w:r>
      <w:r w:rsidR="00E64350" w:rsidRPr="00274D50">
        <w:rPr>
          <w:color w:val="000000"/>
          <w:sz w:val="28"/>
          <w:szCs w:val="28"/>
        </w:rPr>
        <w:t xml:space="preserve"> эмоционально-оценочное отношение к миру, к самому себе, то выполняет роль системообразующего фактора</w:t>
      </w:r>
      <w:r w:rsidR="00B56714" w:rsidRPr="00274D50">
        <w:rPr>
          <w:color w:val="000000"/>
          <w:sz w:val="28"/>
          <w:szCs w:val="28"/>
        </w:rPr>
        <w:t>.</w:t>
      </w:r>
    </w:p>
    <w:p w:rsidR="00841519" w:rsidRPr="00274D50" w:rsidRDefault="00E64350" w:rsidP="00B56714">
      <w:pPr>
        <w:spacing w:line="360" w:lineRule="auto"/>
        <w:ind w:firstLine="709"/>
        <w:jc w:val="both"/>
        <w:rPr>
          <w:color w:val="000000"/>
          <w:sz w:val="28"/>
          <w:szCs w:val="28"/>
        </w:rPr>
      </w:pPr>
      <w:r w:rsidRPr="00274D50">
        <w:rPr>
          <w:b/>
          <w:color w:val="000000"/>
          <w:sz w:val="28"/>
          <w:szCs w:val="28"/>
        </w:rPr>
        <w:t xml:space="preserve">Обучение </w:t>
      </w:r>
      <w:r w:rsidR="00B56714" w:rsidRPr="00274D50">
        <w:rPr>
          <w:b/>
          <w:color w:val="000000"/>
          <w:sz w:val="28"/>
          <w:szCs w:val="28"/>
        </w:rPr>
        <w:t xml:space="preserve">– </w:t>
      </w:r>
      <w:r w:rsidRPr="00274D50">
        <w:rPr>
          <w:color w:val="000000"/>
          <w:sz w:val="28"/>
          <w:szCs w:val="28"/>
        </w:rPr>
        <w:t>профессиональная деятельность учителя, направленная на передачу учащимся знаний, умений и навыков. Как мы видим главной целью обучения</w:t>
      </w:r>
      <w:r w:rsidR="00841519" w:rsidRPr="00274D50">
        <w:rPr>
          <w:color w:val="000000"/>
          <w:sz w:val="28"/>
          <w:szCs w:val="28"/>
        </w:rPr>
        <w:t xml:space="preserve"> является передача знаний, умений и навыков. Но в зависимости от образовательной работы могут быть цели общего развития ребёнка без притязаний на </w:t>
      </w:r>
      <w:r w:rsidR="00456362" w:rsidRPr="00274D50">
        <w:rPr>
          <w:color w:val="000000"/>
          <w:sz w:val="28"/>
          <w:szCs w:val="28"/>
        </w:rPr>
        <w:t>программный</w:t>
      </w:r>
      <w:r w:rsidR="00841519" w:rsidRPr="00274D50">
        <w:rPr>
          <w:color w:val="000000"/>
          <w:sz w:val="28"/>
          <w:szCs w:val="28"/>
        </w:rPr>
        <w:t xml:space="preserve"> характер (выполнена в условиях игры, труда, индивидуального общения </w:t>
      </w:r>
      <w:r w:rsidR="00B56714" w:rsidRPr="00274D50">
        <w:rPr>
          <w:color w:val="000000"/>
          <w:sz w:val="28"/>
          <w:szCs w:val="28"/>
        </w:rPr>
        <w:t>и т.д.</w:t>
      </w:r>
      <w:r w:rsidR="00841519" w:rsidRPr="00274D50">
        <w:rPr>
          <w:color w:val="000000"/>
          <w:sz w:val="28"/>
          <w:szCs w:val="28"/>
        </w:rPr>
        <w:t>).</w:t>
      </w:r>
    </w:p>
    <w:p w:rsidR="00B56714" w:rsidRPr="00274D50" w:rsidRDefault="00841519" w:rsidP="00B56714">
      <w:pPr>
        <w:spacing w:line="360" w:lineRule="auto"/>
        <w:ind w:firstLine="709"/>
        <w:jc w:val="both"/>
        <w:rPr>
          <w:color w:val="000000"/>
          <w:sz w:val="28"/>
          <w:szCs w:val="28"/>
        </w:rPr>
      </w:pPr>
      <w:r w:rsidRPr="00274D50">
        <w:rPr>
          <w:color w:val="000000"/>
          <w:sz w:val="28"/>
          <w:szCs w:val="28"/>
        </w:rPr>
        <w:t xml:space="preserve">Но на ряду с общими целями существуют и цели более конкретные направляющие образовательную работу в </w:t>
      </w:r>
      <w:r w:rsidR="00456362" w:rsidRPr="00274D50">
        <w:rPr>
          <w:color w:val="000000"/>
          <w:sz w:val="28"/>
          <w:szCs w:val="28"/>
        </w:rPr>
        <w:t>определенное</w:t>
      </w:r>
      <w:r w:rsidRPr="00274D50">
        <w:rPr>
          <w:color w:val="000000"/>
          <w:sz w:val="28"/>
          <w:szCs w:val="28"/>
        </w:rPr>
        <w:t xml:space="preserve"> русло. Нужно улуч</w:t>
      </w:r>
      <w:r w:rsidR="00804198" w:rsidRPr="00274D50">
        <w:rPr>
          <w:color w:val="000000"/>
          <w:sz w:val="28"/>
          <w:szCs w:val="28"/>
        </w:rPr>
        <w:t>шить, например, речевое развитие ребёнка расширить ориентировку в окружающем, развить ребёнка</w:t>
      </w:r>
      <w:r w:rsidR="00B56714" w:rsidRPr="00274D50">
        <w:rPr>
          <w:color w:val="000000"/>
          <w:sz w:val="28"/>
          <w:szCs w:val="28"/>
        </w:rPr>
        <w:t xml:space="preserve"> </w:t>
      </w:r>
      <w:r w:rsidR="00804198" w:rsidRPr="00274D50">
        <w:rPr>
          <w:color w:val="000000"/>
          <w:sz w:val="28"/>
          <w:szCs w:val="28"/>
        </w:rPr>
        <w:t>в музыкальном отношении. Для того чтобы эти конкретные требования были осуществлены, детей необходимо обучать, через постановление цели на решение конкретной проблемы.</w:t>
      </w:r>
    </w:p>
    <w:p w:rsidR="00B56714" w:rsidRPr="00274D50" w:rsidRDefault="00274D50" w:rsidP="00B56714">
      <w:pPr>
        <w:spacing w:line="360" w:lineRule="auto"/>
        <w:ind w:firstLine="709"/>
        <w:jc w:val="both"/>
        <w:rPr>
          <w:b/>
          <w:color w:val="000000"/>
          <w:sz w:val="28"/>
          <w:szCs w:val="28"/>
        </w:rPr>
      </w:pPr>
      <w:r w:rsidRPr="00274D50">
        <w:rPr>
          <w:b/>
          <w:color w:val="000000"/>
          <w:sz w:val="28"/>
          <w:szCs w:val="28"/>
        </w:rPr>
        <w:br w:type="page"/>
        <w:t xml:space="preserve">2. </w:t>
      </w:r>
      <w:r w:rsidR="00804198" w:rsidRPr="00274D50">
        <w:rPr>
          <w:b/>
          <w:color w:val="000000"/>
          <w:sz w:val="28"/>
          <w:szCs w:val="28"/>
        </w:rPr>
        <w:t>Общая характеристика у</w:t>
      </w:r>
      <w:r w:rsidR="00EE1A65" w:rsidRPr="00274D50">
        <w:rPr>
          <w:b/>
          <w:color w:val="000000"/>
          <w:sz w:val="28"/>
          <w:szCs w:val="28"/>
        </w:rPr>
        <w:t>чебной деятельно</w:t>
      </w:r>
      <w:r w:rsidRPr="00274D50">
        <w:rPr>
          <w:b/>
          <w:color w:val="000000"/>
          <w:sz w:val="28"/>
          <w:szCs w:val="28"/>
        </w:rPr>
        <w:t>сти дошкольника</w:t>
      </w:r>
    </w:p>
    <w:p w:rsidR="00804198" w:rsidRPr="00274D50" w:rsidRDefault="00804198" w:rsidP="00B56714">
      <w:pPr>
        <w:spacing w:line="360" w:lineRule="auto"/>
        <w:ind w:firstLine="709"/>
        <w:jc w:val="both"/>
        <w:rPr>
          <w:color w:val="000000"/>
          <w:sz w:val="28"/>
          <w:szCs w:val="28"/>
        </w:rPr>
      </w:pPr>
    </w:p>
    <w:p w:rsidR="00B56714" w:rsidRPr="00274D50" w:rsidRDefault="00EE1A65" w:rsidP="00B56714">
      <w:pPr>
        <w:spacing w:line="360" w:lineRule="auto"/>
        <w:ind w:firstLine="709"/>
        <w:jc w:val="both"/>
        <w:rPr>
          <w:color w:val="000000"/>
          <w:sz w:val="28"/>
          <w:szCs w:val="28"/>
        </w:rPr>
      </w:pPr>
      <w:r w:rsidRPr="00274D50">
        <w:rPr>
          <w:color w:val="000000"/>
          <w:sz w:val="28"/>
          <w:szCs w:val="28"/>
        </w:rPr>
        <w:t>Из различных взаимоотношений ребёнка со взрослыми может быть уже на этой ступени выделена и сформирована деятельность, которую мы назовём учением или учебной деятельностью. Характерным для этой деятельности является усвоение ребёнком знаний и умений.</w:t>
      </w:r>
    </w:p>
    <w:p w:rsidR="00EE1A65" w:rsidRPr="00274D50" w:rsidRDefault="00EE1A65" w:rsidP="00B56714">
      <w:pPr>
        <w:spacing w:line="360" w:lineRule="auto"/>
        <w:ind w:firstLine="709"/>
        <w:jc w:val="both"/>
        <w:rPr>
          <w:color w:val="000000"/>
          <w:sz w:val="28"/>
          <w:szCs w:val="28"/>
        </w:rPr>
      </w:pPr>
      <w:r w:rsidRPr="00274D50">
        <w:rPr>
          <w:b/>
          <w:color w:val="000000"/>
          <w:sz w:val="28"/>
          <w:szCs w:val="28"/>
        </w:rPr>
        <w:t>Учебная деятельность –</w:t>
      </w:r>
      <w:r w:rsidRPr="00274D50">
        <w:rPr>
          <w:color w:val="000000"/>
          <w:sz w:val="28"/>
          <w:szCs w:val="28"/>
        </w:rPr>
        <w:t xml:space="preserve"> первый вид учения, прямо и непосредственно направленный</w:t>
      </w:r>
      <w:r w:rsidR="005B7F4D" w:rsidRPr="00274D50">
        <w:rPr>
          <w:color w:val="000000"/>
          <w:sz w:val="28"/>
          <w:szCs w:val="28"/>
        </w:rPr>
        <w:t xml:space="preserve"> на овладение знаниями и умениями. Учебная деятельность не вытекает непосредственно из разнообразных детских игр и не является игрой, а формируется под непосредственным педагогическим воздействием.</w:t>
      </w:r>
    </w:p>
    <w:p w:rsidR="00B56714" w:rsidRPr="00274D50" w:rsidRDefault="005B7F4D" w:rsidP="00B56714">
      <w:pPr>
        <w:spacing w:line="360" w:lineRule="auto"/>
        <w:ind w:firstLine="709"/>
        <w:jc w:val="both"/>
        <w:rPr>
          <w:color w:val="000000"/>
          <w:sz w:val="28"/>
          <w:szCs w:val="28"/>
        </w:rPr>
      </w:pPr>
      <w:r w:rsidRPr="00274D50">
        <w:rPr>
          <w:color w:val="000000"/>
          <w:sz w:val="28"/>
          <w:szCs w:val="28"/>
        </w:rPr>
        <w:t>Практика показывает, что детей в дошкольном возрасте необходимо обучать для того, чтобы они могли овладеть сведениями и навыками, важными для их правильного развития на данной ступени и подготовиться к школе.</w:t>
      </w:r>
    </w:p>
    <w:p w:rsidR="00B56714" w:rsidRPr="00274D50" w:rsidRDefault="00794A7D" w:rsidP="00B56714">
      <w:pPr>
        <w:spacing w:line="360" w:lineRule="auto"/>
        <w:ind w:firstLine="709"/>
        <w:jc w:val="both"/>
        <w:rPr>
          <w:color w:val="000000"/>
          <w:sz w:val="28"/>
          <w:szCs w:val="28"/>
        </w:rPr>
      </w:pPr>
      <w:r w:rsidRPr="00274D50">
        <w:rPr>
          <w:b/>
          <w:color w:val="000000"/>
          <w:sz w:val="28"/>
          <w:szCs w:val="28"/>
        </w:rPr>
        <w:t xml:space="preserve">Обучение – </w:t>
      </w:r>
      <w:r w:rsidRPr="00274D50">
        <w:rPr>
          <w:color w:val="000000"/>
          <w:sz w:val="28"/>
          <w:szCs w:val="28"/>
        </w:rPr>
        <w:t xml:space="preserve">представляет собой специально организованную </w:t>
      </w:r>
      <w:r w:rsidR="00456362" w:rsidRPr="00274D50">
        <w:rPr>
          <w:color w:val="000000"/>
          <w:sz w:val="28"/>
          <w:szCs w:val="28"/>
        </w:rPr>
        <w:t>взаимосвязанную</w:t>
      </w:r>
      <w:r w:rsidRPr="00274D50">
        <w:rPr>
          <w:color w:val="000000"/>
          <w:sz w:val="28"/>
          <w:szCs w:val="28"/>
        </w:rPr>
        <w:t xml:space="preserve"> деятельность тех, кто обучает (</w:t>
      </w:r>
      <w:r w:rsidR="00456362" w:rsidRPr="00274D50">
        <w:rPr>
          <w:color w:val="000000"/>
          <w:sz w:val="28"/>
          <w:szCs w:val="28"/>
        </w:rPr>
        <w:t>преподавание</w:t>
      </w:r>
      <w:r w:rsidRPr="00274D50">
        <w:rPr>
          <w:color w:val="000000"/>
          <w:sz w:val="28"/>
          <w:szCs w:val="28"/>
        </w:rPr>
        <w:t xml:space="preserve">), и тех, кого обучают (учение). Помимо этих двух компонентов процесса обучения есть третий </w:t>
      </w:r>
      <w:r w:rsidRPr="00274D50">
        <w:rPr>
          <w:b/>
          <w:color w:val="000000"/>
          <w:sz w:val="28"/>
          <w:szCs w:val="28"/>
        </w:rPr>
        <w:t>– научение</w:t>
      </w:r>
      <w:r w:rsidRPr="00274D50">
        <w:rPr>
          <w:color w:val="000000"/>
          <w:sz w:val="28"/>
          <w:szCs w:val="28"/>
        </w:rPr>
        <w:t>.</w:t>
      </w:r>
    </w:p>
    <w:p w:rsidR="00794A7D" w:rsidRPr="00274D50" w:rsidRDefault="00794A7D" w:rsidP="00B56714">
      <w:pPr>
        <w:spacing w:line="360" w:lineRule="auto"/>
        <w:ind w:firstLine="709"/>
        <w:jc w:val="both"/>
        <w:rPr>
          <w:color w:val="000000"/>
          <w:sz w:val="28"/>
          <w:szCs w:val="28"/>
        </w:rPr>
      </w:pPr>
      <w:r w:rsidRPr="00274D50">
        <w:rPr>
          <w:b/>
          <w:color w:val="000000"/>
          <w:sz w:val="28"/>
          <w:szCs w:val="28"/>
        </w:rPr>
        <w:t xml:space="preserve">Научение – </w:t>
      </w:r>
      <w:r w:rsidRPr="00274D50">
        <w:rPr>
          <w:color w:val="000000"/>
          <w:sz w:val="28"/>
          <w:szCs w:val="28"/>
        </w:rPr>
        <w:t>это тот результат процесса обучения, который выражается в позитивных изменениях в развитие ребёнка.</w:t>
      </w:r>
    </w:p>
    <w:p w:rsidR="00794A7D" w:rsidRPr="00274D50" w:rsidRDefault="00794A7D" w:rsidP="00B56714">
      <w:pPr>
        <w:spacing w:line="360" w:lineRule="auto"/>
        <w:ind w:firstLine="709"/>
        <w:jc w:val="both"/>
        <w:rPr>
          <w:color w:val="000000"/>
          <w:sz w:val="28"/>
          <w:szCs w:val="28"/>
        </w:rPr>
      </w:pPr>
      <w:r w:rsidRPr="00274D50">
        <w:rPr>
          <w:color w:val="000000"/>
          <w:sz w:val="28"/>
          <w:szCs w:val="28"/>
        </w:rPr>
        <w:t>Учебная деятельность требует особой психологической</w:t>
      </w:r>
      <w:r w:rsidR="001851A9" w:rsidRPr="00274D50">
        <w:rPr>
          <w:color w:val="000000"/>
          <w:sz w:val="28"/>
          <w:szCs w:val="28"/>
        </w:rPr>
        <w:t xml:space="preserve"> установки ребёнка. Больше, чем все другие виды деятельности, она основана на развитие у ребёнка дошкольного возраста познавательного отношения к действительности.</w:t>
      </w:r>
    </w:p>
    <w:p w:rsidR="001851A9" w:rsidRPr="00274D50" w:rsidRDefault="001851A9" w:rsidP="00B56714">
      <w:pPr>
        <w:spacing w:line="360" w:lineRule="auto"/>
        <w:ind w:firstLine="709"/>
        <w:jc w:val="both"/>
        <w:rPr>
          <w:color w:val="000000"/>
          <w:sz w:val="28"/>
          <w:szCs w:val="28"/>
        </w:rPr>
      </w:pPr>
      <w:r w:rsidRPr="00274D50">
        <w:rPr>
          <w:color w:val="000000"/>
          <w:sz w:val="28"/>
          <w:szCs w:val="28"/>
        </w:rPr>
        <w:t>Говоря об обучении как особом средстве влияние на детей, мы связываем результаты</w:t>
      </w:r>
      <w:r w:rsidR="00FB3873" w:rsidRPr="00274D50">
        <w:rPr>
          <w:color w:val="000000"/>
          <w:sz w:val="28"/>
          <w:szCs w:val="28"/>
        </w:rPr>
        <w:t xml:space="preserve"> его воспитательного влияния не только с определёнными знаниями и умениями, которые могут приобрести дети, но и с усвоением способа их приобретения; не только с тем, что у ребёнка при этом лучше будет развито внимание, восприятие, память, но и с тем, что все эти отдельные психические качества дадут более обобщенное выражение определённого типа деятельности (учебной).</w:t>
      </w:r>
    </w:p>
    <w:p w:rsidR="00B56714" w:rsidRPr="00274D50" w:rsidRDefault="00B56714" w:rsidP="00B56714">
      <w:pPr>
        <w:spacing w:line="360" w:lineRule="auto"/>
        <w:ind w:firstLine="709"/>
        <w:jc w:val="both"/>
        <w:rPr>
          <w:color w:val="000000"/>
          <w:sz w:val="28"/>
          <w:szCs w:val="28"/>
        </w:rPr>
      </w:pPr>
    </w:p>
    <w:p w:rsidR="00FB3873" w:rsidRPr="00274D50" w:rsidRDefault="00274D50" w:rsidP="00B56714">
      <w:pPr>
        <w:spacing w:line="360" w:lineRule="auto"/>
        <w:ind w:firstLine="709"/>
        <w:jc w:val="both"/>
        <w:rPr>
          <w:b/>
          <w:color w:val="000000"/>
          <w:sz w:val="28"/>
          <w:szCs w:val="28"/>
        </w:rPr>
      </w:pPr>
      <w:r w:rsidRPr="00274D50">
        <w:rPr>
          <w:b/>
          <w:color w:val="000000"/>
          <w:sz w:val="28"/>
          <w:szCs w:val="28"/>
        </w:rPr>
        <w:t xml:space="preserve">3. </w:t>
      </w:r>
      <w:r w:rsidR="00FB3873" w:rsidRPr="00274D50">
        <w:rPr>
          <w:b/>
          <w:color w:val="000000"/>
          <w:sz w:val="28"/>
          <w:szCs w:val="28"/>
        </w:rPr>
        <w:t>Стру</w:t>
      </w:r>
      <w:r w:rsidR="00282D53">
        <w:rPr>
          <w:b/>
          <w:color w:val="000000"/>
          <w:sz w:val="28"/>
          <w:szCs w:val="28"/>
        </w:rPr>
        <w:t>ктура учебной деятельности</w:t>
      </w:r>
    </w:p>
    <w:p w:rsidR="00B56714" w:rsidRPr="00274D50" w:rsidRDefault="00B56714" w:rsidP="00B56714">
      <w:pPr>
        <w:spacing w:line="360" w:lineRule="auto"/>
        <w:ind w:firstLine="709"/>
        <w:jc w:val="both"/>
        <w:rPr>
          <w:color w:val="000000"/>
          <w:sz w:val="28"/>
          <w:szCs w:val="28"/>
        </w:rPr>
      </w:pPr>
    </w:p>
    <w:p w:rsidR="00FB3873" w:rsidRPr="00274D50" w:rsidRDefault="00FB3873" w:rsidP="00B56714">
      <w:pPr>
        <w:spacing w:line="360" w:lineRule="auto"/>
        <w:ind w:firstLine="709"/>
        <w:jc w:val="both"/>
        <w:rPr>
          <w:color w:val="000000"/>
          <w:sz w:val="28"/>
          <w:szCs w:val="28"/>
        </w:rPr>
      </w:pPr>
      <w:r w:rsidRPr="00274D50">
        <w:rPr>
          <w:b/>
          <w:color w:val="000000"/>
          <w:sz w:val="28"/>
          <w:szCs w:val="28"/>
        </w:rPr>
        <w:t>А</w:t>
      </w:r>
      <w:r w:rsidRPr="00274D50">
        <w:rPr>
          <w:color w:val="000000"/>
          <w:sz w:val="28"/>
          <w:szCs w:val="28"/>
        </w:rPr>
        <w:t>нализ учебной деятельности</w:t>
      </w:r>
      <w:r w:rsidR="00D26DA2" w:rsidRPr="00274D50">
        <w:rPr>
          <w:color w:val="000000"/>
          <w:sz w:val="28"/>
          <w:szCs w:val="28"/>
        </w:rPr>
        <w:t xml:space="preserve">, проведённый </w:t>
      </w:r>
      <w:r w:rsidR="00B56714" w:rsidRPr="00274D50">
        <w:rPr>
          <w:color w:val="000000"/>
          <w:sz w:val="28"/>
          <w:szCs w:val="28"/>
        </w:rPr>
        <w:t>Д.Б. Элькониным</w:t>
      </w:r>
      <w:r w:rsidR="00D26DA2" w:rsidRPr="00274D50">
        <w:rPr>
          <w:color w:val="000000"/>
          <w:sz w:val="28"/>
          <w:szCs w:val="28"/>
        </w:rPr>
        <w:t xml:space="preserve">, </w:t>
      </w:r>
      <w:r w:rsidR="00B56714" w:rsidRPr="00274D50">
        <w:rPr>
          <w:color w:val="000000"/>
          <w:sz w:val="28"/>
          <w:szCs w:val="28"/>
        </w:rPr>
        <w:t>В.В. Давыдовым</w:t>
      </w:r>
      <w:r w:rsidR="00D26DA2" w:rsidRPr="00274D50">
        <w:rPr>
          <w:color w:val="000000"/>
          <w:sz w:val="28"/>
          <w:szCs w:val="28"/>
        </w:rPr>
        <w:t xml:space="preserve">, показал, что она имеет свою структуру </w:t>
      </w:r>
      <w:r w:rsidR="00456362" w:rsidRPr="00274D50">
        <w:rPr>
          <w:color w:val="000000"/>
          <w:sz w:val="28"/>
          <w:szCs w:val="28"/>
        </w:rPr>
        <w:t>специфическое</w:t>
      </w:r>
      <w:r w:rsidR="00D26DA2" w:rsidRPr="00274D50">
        <w:rPr>
          <w:color w:val="000000"/>
          <w:sz w:val="28"/>
          <w:szCs w:val="28"/>
        </w:rPr>
        <w:t xml:space="preserve"> строение</w:t>
      </w:r>
      <w:r w:rsidR="00274D50" w:rsidRPr="00274D50">
        <w:rPr>
          <w:color w:val="000000"/>
          <w:sz w:val="28"/>
          <w:szCs w:val="28"/>
        </w:rPr>
        <w:t>, а именно:</w:t>
      </w:r>
    </w:p>
    <w:p w:rsidR="00A722BE" w:rsidRPr="00274D50" w:rsidRDefault="00A722BE" w:rsidP="00B56714">
      <w:pPr>
        <w:spacing w:line="360" w:lineRule="auto"/>
        <w:ind w:firstLine="709"/>
        <w:jc w:val="both"/>
        <w:rPr>
          <w:color w:val="000000"/>
          <w:sz w:val="28"/>
          <w:szCs w:val="28"/>
        </w:rPr>
      </w:pPr>
      <w:r w:rsidRPr="00274D50">
        <w:rPr>
          <w:color w:val="000000"/>
          <w:sz w:val="28"/>
          <w:szCs w:val="28"/>
        </w:rPr>
        <w:t>учебную задачу</w:t>
      </w:r>
      <w:r w:rsidR="00274D50" w:rsidRPr="00274D50">
        <w:rPr>
          <w:color w:val="000000"/>
          <w:sz w:val="28"/>
          <w:szCs w:val="28"/>
        </w:rPr>
        <w:t>.</w:t>
      </w:r>
    </w:p>
    <w:p w:rsidR="00A722BE" w:rsidRPr="00274D50" w:rsidRDefault="00A722BE" w:rsidP="00B56714">
      <w:pPr>
        <w:spacing w:line="360" w:lineRule="auto"/>
        <w:ind w:firstLine="709"/>
        <w:jc w:val="both"/>
        <w:rPr>
          <w:color w:val="000000"/>
          <w:sz w:val="28"/>
          <w:szCs w:val="28"/>
        </w:rPr>
      </w:pPr>
      <w:r w:rsidRPr="00274D50">
        <w:rPr>
          <w:color w:val="000000"/>
          <w:sz w:val="28"/>
          <w:szCs w:val="28"/>
        </w:rPr>
        <w:t>учебные действия</w:t>
      </w:r>
      <w:r w:rsidR="00274D50" w:rsidRPr="00274D50">
        <w:rPr>
          <w:color w:val="000000"/>
          <w:sz w:val="28"/>
          <w:szCs w:val="28"/>
        </w:rPr>
        <w:t>.</w:t>
      </w:r>
    </w:p>
    <w:p w:rsidR="00A722BE" w:rsidRPr="00274D50" w:rsidRDefault="00A722BE" w:rsidP="00B56714">
      <w:pPr>
        <w:spacing w:line="360" w:lineRule="auto"/>
        <w:ind w:firstLine="709"/>
        <w:jc w:val="both"/>
        <w:rPr>
          <w:color w:val="000000"/>
          <w:sz w:val="28"/>
          <w:szCs w:val="28"/>
        </w:rPr>
      </w:pPr>
      <w:r w:rsidRPr="00274D50">
        <w:rPr>
          <w:color w:val="000000"/>
          <w:sz w:val="28"/>
          <w:szCs w:val="28"/>
        </w:rPr>
        <w:t>контроль</w:t>
      </w:r>
      <w:r w:rsidR="00274D50" w:rsidRPr="00274D50">
        <w:rPr>
          <w:color w:val="000000"/>
          <w:sz w:val="28"/>
          <w:szCs w:val="28"/>
        </w:rPr>
        <w:t>.</w:t>
      </w:r>
    </w:p>
    <w:p w:rsidR="00A722BE" w:rsidRPr="00274D50" w:rsidRDefault="00A722BE" w:rsidP="00B56714">
      <w:pPr>
        <w:spacing w:line="360" w:lineRule="auto"/>
        <w:ind w:firstLine="709"/>
        <w:jc w:val="both"/>
        <w:rPr>
          <w:color w:val="000000"/>
          <w:sz w:val="28"/>
          <w:szCs w:val="28"/>
        </w:rPr>
      </w:pPr>
      <w:r w:rsidRPr="00274D50">
        <w:rPr>
          <w:color w:val="000000"/>
          <w:sz w:val="28"/>
          <w:szCs w:val="28"/>
        </w:rPr>
        <w:t>оценку</w:t>
      </w:r>
      <w:r w:rsidR="00274D50" w:rsidRPr="00274D50">
        <w:rPr>
          <w:color w:val="000000"/>
          <w:sz w:val="28"/>
          <w:szCs w:val="28"/>
        </w:rPr>
        <w:t>.</w:t>
      </w:r>
    </w:p>
    <w:p w:rsidR="00B56714" w:rsidRPr="00274D50" w:rsidRDefault="00A722BE" w:rsidP="00B56714">
      <w:pPr>
        <w:spacing w:line="360" w:lineRule="auto"/>
        <w:ind w:firstLine="709"/>
        <w:jc w:val="both"/>
        <w:rPr>
          <w:color w:val="000000"/>
          <w:sz w:val="28"/>
          <w:szCs w:val="28"/>
        </w:rPr>
      </w:pPr>
      <w:r w:rsidRPr="00274D50">
        <w:rPr>
          <w:color w:val="000000"/>
          <w:sz w:val="28"/>
          <w:szCs w:val="28"/>
        </w:rPr>
        <w:t>Центральное место в структуре деятельности принадлежит учебной задаче. Учебную задачу не следует понимать как задание, которое ребёнок должен выполнять на занятии.</w:t>
      </w:r>
    </w:p>
    <w:p w:rsidR="00B56714" w:rsidRPr="00274D50" w:rsidRDefault="00A722BE" w:rsidP="00B56714">
      <w:pPr>
        <w:spacing w:line="360" w:lineRule="auto"/>
        <w:ind w:firstLine="709"/>
        <w:jc w:val="both"/>
        <w:rPr>
          <w:color w:val="000000"/>
          <w:sz w:val="28"/>
          <w:szCs w:val="28"/>
        </w:rPr>
      </w:pPr>
      <w:r w:rsidRPr="00274D50">
        <w:rPr>
          <w:b/>
          <w:color w:val="000000"/>
          <w:sz w:val="28"/>
          <w:szCs w:val="28"/>
        </w:rPr>
        <w:t>Учебная задача</w:t>
      </w:r>
      <w:r w:rsidR="00B56714" w:rsidRPr="00274D50">
        <w:rPr>
          <w:b/>
          <w:color w:val="000000"/>
          <w:sz w:val="28"/>
          <w:szCs w:val="28"/>
        </w:rPr>
        <w:t xml:space="preserve"> – эт</w:t>
      </w:r>
      <w:r w:rsidRPr="00274D50">
        <w:rPr>
          <w:b/>
          <w:color w:val="000000"/>
          <w:sz w:val="28"/>
          <w:szCs w:val="28"/>
        </w:rPr>
        <w:t>о цель.</w:t>
      </w:r>
      <w:r w:rsidRPr="00274D50">
        <w:rPr>
          <w:color w:val="000000"/>
          <w:sz w:val="28"/>
          <w:szCs w:val="28"/>
        </w:rPr>
        <w:t xml:space="preserve"> Сущность цели заключается в овладении обобщённым способом действий, которым поможет</w:t>
      </w:r>
      <w:r w:rsidR="009D5509" w:rsidRPr="00274D50">
        <w:rPr>
          <w:color w:val="000000"/>
          <w:sz w:val="28"/>
          <w:szCs w:val="28"/>
        </w:rPr>
        <w:t xml:space="preserve"> выполнить </w:t>
      </w:r>
      <w:r w:rsidR="00EF0141" w:rsidRPr="00274D50">
        <w:rPr>
          <w:color w:val="000000"/>
          <w:sz w:val="28"/>
          <w:szCs w:val="28"/>
        </w:rPr>
        <w:t>аналогичные</w:t>
      </w:r>
      <w:r w:rsidR="009D5509" w:rsidRPr="00274D50">
        <w:rPr>
          <w:color w:val="000000"/>
          <w:sz w:val="28"/>
          <w:szCs w:val="28"/>
        </w:rPr>
        <w:t xml:space="preserve"> задания, решить задачи данного вида. Так, педагог ставит цель – научить детей рисовать лиственное дерево. Основное внимание уделяется выработке умения </w:t>
      </w:r>
      <w:r w:rsidR="00456362" w:rsidRPr="00274D50">
        <w:rPr>
          <w:color w:val="000000"/>
          <w:sz w:val="28"/>
          <w:szCs w:val="28"/>
        </w:rPr>
        <w:t>передавать</w:t>
      </w:r>
      <w:r w:rsidR="009D5509" w:rsidRPr="00274D50">
        <w:rPr>
          <w:color w:val="000000"/>
          <w:sz w:val="28"/>
          <w:szCs w:val="28"/>
        </w:rPr>
        <w:t xml:space="preserve"> существенные признаки предмета: ствол, ветки, их расположение. Овладев обобщённым способом рисования дерева как такового, ребёнок сможет использовать его при выполнении любого конкретного</w:t>
      </w:r>
      <w:r w:rsidR="00C76712" w:rsidRPr="00274D50">
        <w:rPr>
          <w:color w:val="000000"/>
          <w:sz w:val="28"/>
          <w:szCs w:val="28"/>
        </w:rPr>
        <w:t xml:space="preserve"> задания аналогичного содержания. Обучив детей обобщённому способу составления загадки</w:t>
      </w:r>
      <w:r w:rsidR="005927EC" w:rsidRPr="00274D50">
        <w:rPr>
          <w:color w:val="000000"/>
          <w:sz w:val="28"/>
          <w:szCs w:val="28"/>
        </w:rPr>
        <w:t xml:space="preserve">, воспитатель варьирует задания, </w:t>
      </w:r>
      <w:r w:rsidR="00EF0141" w:rsidRPr="00274D50">
        <w:rPr>
          <w:color w:val="000000"/>
          <w:sz w:val="28"/>
          <w:szCs w:val="28"/>
        </w:rPr>
        <w:t>предлагая</w:t>
      </w:r>
      <w:r w:rsidR="005927EC" w:rsidRPr="00274D50">
        <w:rPr>
          <w:color w:val="000000"/>
          <w:sz w:val="28"/>
          <w:szCs w:val="28"/>
        </w:rPr>
        <w:t xml:space="preserve"> разный материал, необходимых для труда людей, о животных, о садовых цветах </w:t>
      </w:r>
      <w:r w:rsidR="00B56714" w:rsidRPr="00274D50">
        <w:rPr>
          <w:color w:val="000000"/>
          <w:sz w:val="28"/>
          <w:szCs w:val="28"/>
        </w:rPr>
        <w:t>и т.д.</w:t>
      </w:r>
    </w:p>
    <w:p w:rsidR="005927EC" w:rsidRPr="00274D50" w:rsidRDefault="005927EC" w:rsidP="00B56714">
      <w:pPr>
        <w:spacing w:line="360" w:lineRule="auto"/>
        <w:ind w:firstLine="709"/>
        <w:jc w:val="both"/>
        <w:rPr>
          <w:color w:val="000000"/>
          <w:sz w:val="28"/>
          <w:szCs w:val="28"/>
        </w:rPr>
      </w:pPr>
      <w:r w:rsidRPr="00274D50">
        <w:rPr>
          <w:color w:val="000000"/>
          <w:sz w:val="28"/>
          <w:szCs w:val="28"/>
        </w:rPr>
        <w:t>Учебные действия, с помощью которых решаются учебные задачи, состоят из многих различных операций. Для того чтобы дети овладели учебными действиями, необходимо вначале выполнять</w:t>
      </w:r>
      <w:r w:rsidR="00EF0141" w:rsidRPr="00274D50">
        <w:rPr>
          <w:color w:val="000000"/>
          <w:sz w:val="28"/>
          <w:szCs w:val="28"/>
        </w:rPr>
        <w:t xml:space="preserve"> их при полной развёрнутости всех операций. На первых порах операции совершаются либо материально – с помощью каких либо предметов, либо материализовано – с использованием изображений, их знаковых заменителей.</w:t>
      </w:r>
    </w:p>
    <w:p w:rsidR="00EF0141" w:rsidRPr="00274D50" w:rsidRDefault="00EF0141" w:rsidP="00B56714">
      <w:pPr>
        <w:spacing w:line="360" w:lineRule="auto"/>
        <w:ind w:firstLine="709"/>
        <w:jc w:val="both"/>
        <w:rPr>
          <w:color w:val="000000"/>
          <w:sz w:val="28"/>
          <w:szCs w:val="28"/>
        </w:rPr>
      </w:pPr>
    </w:p>
    <w:p w:rsidR="00EF0141" w:rsidRPr="00274D50" w:rsidRDefault="00274D50" w:rsidP="00B56714">
      <w:pPr>
        <w:spacing w:line="360" w:lineRule="auto"/>
        <w:ind w:firstLine="709"/>
        <w:jc w:val="both"/>
        <w:rPr>
          <w:b/>
          <w:color w:val="000000"/>
          <w:sz w:val="28"/>
          <w:szCs w:val="28"/>
        </w:rPr>
      </w:pPr>
      <w:r w:rsidRPr="00274D50">
        <w:rPr>
          <w:b/>
          <w:color w:val="000000"/>
          <w:sz w:val="28"/>
          <w:szCs w:val="28"/>
        </w:rPr>
        <w:t xml:space="preserve">4. </w:t>
      </w:r>
      <w:r w:rsidR="00EF0141" w:rsidRPr="00274D50">
        <w:rPr>
          <w:b/>
          <w:color w:val="000000"/>
          <w:sz w:val="28"/>
          <w:szCs w:val="28"/>
        </w:rPr>
        <w:t>Становление элементов учебной деятельности; условия, необходимые для развития учебной</w:t>
      </w:r>
      <w:r w:rsidR="00AE5C9D" w:rsidRPr="00274D50">
        <w:rPr>
          <w:b/>
          <w:color w:val="000000"/>
          <w:sz w:val="28"/>
          <w:szCs w:val="28"/>
        </w:rPr>
        <w:t xml:space="preserve"> деятельности дошкольни</w:t>
      </w:r>
      <w:r w:rsidRPr="00274D50">
        <w:rPr>
          <w:b/>
          <w:color w:val="000000"/>
          <w:sz w:val="28"/>
          <w:szCs w:val="28"/>
        </w:rPr>
        <w:t>ка</w:t>
      </w:r>
    </w:p>
    <w:p w:rsidR="00B56714" w:rsidRPr="00274D50" w:rsidRDefault="00B56714" w:rsidP="00B56714">
      <w:pPr>
        <w:spacing w:line="360" w:lineRule="auto"/>
        <w:ind w:firstLine="709"/>
        <w:jc w:val="both"/>
        <w:rPr>
          <w:color w:val="000000"/>
          <w:sz w:val="28"/>
          <w:szCs w:val="28"/>
        </w:rPr>
      </w:pPr>
    </w:p>
    <w:p w:rsidR="00B56714" w:rsidRPr="00274D50" w:rsidRDefault="00AE5C9D" w:rsidP="00B56714">
      <w:pPr>
        <w:spacing w:line="360" w:lineRule="auto"/>
        <w:ind w:firstLine="709"/>
        <w:jc w:val="both"/>
        <w:rPr>
          <w:color w:val="000000"/>
          <w:sz w:val="28"/>
          <w:szCs w:val="28"/>
        </w:rPr>
      </w:pPr>
      <w:r w:rsidRPr="00274D50">
        <w:rPr>
          <w:color w:val="000000"/>
          <w:sz w:val="28"/>
          <w:szCs w:val="28"/>
        </w:rPr>
        <w:t>Формирование учебной деятельности, даже при грамотно построенном обучении – длительный процесс. В дошкольном возрасте закладывается предпосылки учебной деятельности, формируется отдельные её элементы.</w:t>
      </w:r>
    </w:p>
    <w:p w:rsidR="00B56714" w:rsidRPr="00274D50" w:rsidRDefault="00AE5C9D" w:rsidP="00B56714">
      <w:pPr>
        <w:spacing w:line="360" w:lineRule="auto"/>
        <w:ind w:firstLine="709"/>
        <w:jc w:val="both"/>
        <w:rPr>
          <w:color w:val="000000"/>
          <w:sz w:val="28"/>
          <w:szCs w:val="28"/>
        </w:rPr>
      </w:pPr>
      <w:r w:rsidRPr="00274D50">
        <w:rPr>
          <w:color w:val="000000"/>
          <w:sz w:val="28"/>
          <w:szCs w:val="28"/>
        </w:rPr>
        <w:t>В младшем дошкольном возрасте на занятиях необходимо формировать у детей способность к постановке цели собственной деятельности (на этапе от 2–3 лет), учить освоению различных способов деятельности</w:t>
      </w:r>
      <w:r w:rsidR="00836957" w:rsidRPr="00274D50">
        <w:rPr>
          <w:color w:val="000000"/>
          <w:sz w:val="28"/>
          <w:szCs w:val="28"/>
        </w:rPr>
        <w:t xml:space="preserve"> (на этапе от 3</w:t>
      </w:r>
      <w:r w:rsidR="00B56714" w:rsidRPr="00274D50">
        <w:rPr>
          <w:color w:val="000000"/>
          <w:sz w:val="28"/>
          <w:szCs w:val="28"/>
        </w:rPr>
        <w:t>–4</w:t>
      </w:r>
      <w:r w:rsidR="00836957" w:rsidRPr="00274D50">
        <w:rPr>
          <w:color w:val="000000"/>
          <w:sz w:val="28"/>
          <w:szCs w:val="28"/>
        </w:rPr>
        <w:t xml:space="preserve"> лет). После 4 лет деятельность ребёнка приобретает чёткую направленность на конечный результат. Педагог приучает детей слушать объяснения, выполнять задание, не мешая друг другу; поддерживает интерес к содержанию занятий, поощряет старание, активность. Всё это весьма существенно для дальнейшего развития учебной деятельности.</w:t>
      </w:r>
    </w:p>
    <w:p w:rsidR="00836957" w:rsidRPr="00274D50" w:rsidRDefault="00836957" w:rsidP="00B56714">
      <w:pPr>
        <w:spacing w:line="360" w:lineRule="auto"/>
        <w:ind w:firstLine="709"/>
        <w:jc w:val="both"/>
        <w:rPr>
          <w:color w:val="000000"/>
          <w:sz w:val="28"/>
          <w:szCs w:val="28"/>
        </w:rPr>
      </w:pPr>
      <w:r w:rsidRPr="00274D50">
        <w:rPr>
          <w:color w:val="000000"/>
          <w:sz w:val="28"/>
          <w:szCs w:val="28"/>
        </w:rPr>
        <w:t>В старшем дошкольном возрасте у ребёнка формируется</w:t>
      </w:r>
      <w:r w:rsidR="00572442" w:rsidRPr="00274D50">
        <w:rPr>
          <w:color w:val="000000"/>
          <w:sz w:val="28"/>
          <w:szCs w:val="28"/>
        </w:rPr>
        <w:t xml:space="preserve"> такие элементы учебной деятельности:</w:t>
      </w:r>
    </w:p>
    <w:p w:rsidR="00572442" w:rsidRPr="00274D50" w:rsidRDefault="00B56714" w:rsidP="00B56714">
      <w:pPr>
        <w:spacing w:line="360" w:lineRule="auto"/>
        <w:ind w:firstLine="709"/>
        <w:jc w:val="both"/>
        <w:rPr>
          <w:color w:val="000000"/>
          <w:sz w:val="28"/>
          <w:szCs w:val="28"/>
        </w:rPr>
      </w:pPr>
      <w:r w:rsidRPr="00274D50">
        <w:rPr>
          <w:color w:val="000000"/>
          <w:sz w:val="28"/>
          <w:szCs w:val="28"/>
        </w:rPr>
        <w:t>– </w:t>
      </w:r>
      <w:r w:rsidR="00572442" w:rsidRPr="00274D50">
        <w:rPr>
          <w:color w:val="000000"/>
          <w:sz w:val="28"/>
          <w:szCs w:val="28"/>
        </w:rPr>
        <w:t>умение определять цель предстоящей деятельности и способы её достижения, добиваться результата;</w:t>
      </w:r>
    </w:p>
    <w:p w:rsidR="00572442" w:rsidRPr="00274D50" w:rsidRDefault="00B56714" w:rsidP="00B56714">
      <w:pPr>
        <w:spacing w:line="360" w:lineRule="auto"/>
        <w:ind w:firstLine="709"/>
        <w:jc w:val="both"/>
        <w:rPr>
          <w:color w:val="000000"/>
          <w:sz w:val="28"/>
          <w:szCs w:val="28"/>
        </w:rPr>
      </w:pPr>
      <w:r w:rsidRPr="00274D50">
        <w:rPr>
          <w:color w:val="000000"/>
          <w:sz w:val="28"/>
          <w:szCs w:val="28"/>
        </w:rPr>
        <w:t>– </w:t>
      </w:r>
      <w:r w:rsidR="00572442" w:rsidRPr="00274D50">
        <w:rPr>
          <w:color w:val="000000"/>
          <w:sz w:val="28"/>
          <w:szCs w:val="28"/>
        </w:rPr>
        <w:t>самоконтроль, который проявляется при сравнении полученного результата с образцом, эталоном;</w:t>
      </w:r>
    </w:p>
    <w:p w:rsidR="00572442" w:rsidRPr="00274D50" w:rsidRDefault="00B56714" w:rsidP="00B56714">
      <w:pPr>
        <w:spacing w:line="360" w:lineRule="auto"/>
        <w:ind w:firstLine="709"/>
        <w:jc w:val="both"/>
        <w:rPr>
          <w:color w:val="000000"/>
          <w:sz w:val="28"/>
          <w:szCs w:val="28"/>
        </w:rPr>
      </w:pPr>
      <w:r w:rsidRPr="00274D50">
        <w:rPr>
          <w:color w:val="000000"/>
          <w:sz w:val="28"/>
          <w:szCs w:val="28"/>
        </w:rPr>
        <w:t>– </w:t>
      </w:r>
      <w:r w:rsidR="00572442" w:rsidRPr="00274D50">
        <w:rPr>
          <w:color w:val="000000"/>
          <w:sz w:val="28"/>
          <w:szCs w:val="28"/>
        </w:rPr>
        <w:t>умение осуществлять произвольный контроль за ходом деятельности в процессе получения промежуточных результатов;</w:t>
      </w:r>
    </w:p>
    <w:p w:rsidR="00B56714" w:rsidRPr="00274D50" w:rsidRDefault="00B56714" w:rsidP="00B56714">
      <w:pPr>
        <w:spacing w:line="360" w:lineRule="auto"/>
        <w:ind w:firstLine="709"/>
        <w:jc w:val="both"/>
        <w:rPr>
          <w:color w:val="000000"/>
          <w:sz w:val="28"/>
          <w:szCs w:val="28"/>
        </w:rPr>
      </w:pPr>
      <w:r w:rsidRPr="00274D50">
        <w:rPr>
          <w:color w:val="000000"/>
          <w:sz w:val="28"/>
          <w:szCs w:val="28"/>
        </w:rPr>
        <w:t>– </w:t>
      </w:r>
      <w:r w:rsidR="00572442" w:rsidRPr="00274D50">
        <w:rPr>
          <w:color w:val="000000"/>
          <w:sz w:val="28"/>
          <w:szCs w:val="28"/>
        </w:rPr>
        <w:t>умение планировать деятельность, ориентируясь на её результат.</w:t>
      </w:r>
    </w:p>
    <w:p w:rsidR="00B56714" w:rsidRPr="00274D50" w:rsidRDefault="00E10E2D" w:rsidP="00B56714">
      <w:pPr>
        <w:spacing w:line="360" w:lineRule="auto"/>
        <w:ind w:firstLine="709"/>
        <w:jc w:val="both"/>
        <w:rPr>
          <w:color w:val="000000"/>
          <w:sz w:val="28"/>
          <w:szCs w:val="28"/>
        </w:rPr>
      </w:pPr>
      <w:r w:rsidRPr="00274D50">
        <w:rPr>
          <w:b/>
          <w:color w:val="000000"/>
          <w:sz w:val="28"/>
          <w:szCs w:val="28"/>
        </w:rPr>
        <w:t>Деятельность педагога</w:t>
      </w:r>
      <w:r w:rsidRPr="00274D50">
        <w:rPr>
          <w:color w:val="000000"/>
          <w:sz w:val="28"/>
          <w:szCs w:val="28"/>
        </w:rPr>
        <w:t xml:space="preserve"> (</w:t>
      </w:r>
      <w:r w:rsidR="00C424A4" w:rsidRPr="00274D50">
        <w:rPr>
          <w:color w:val="000000"/>
          <w:sz w:val="28"/>
          <w:szCs w:val="28"/>
        </w:rPr>
        <w:t>преподавания</w:t>
      </w:r>
      <w:r w:rsidRPr="00274D50">
        <w:rPr>
          <w:color w:val="000000"/>
          <w:sz w:val="28"/>
          <w:szCs w:val="28"/>
        </w:rPr>
        <w:t>) направлена на организацию процесса активного усвоения знаний, навыков, умений. Здесь важны предварительная</w:t>
      </w:r>
      <w:r w:rsidR="00C424A4" w:rsidRPr="00274D50">
        <w:rPr>
          <w:color w:val="000000"/>
          <w:sz w:val="28"/>
          <w:szCs w:val="28"/>
        </w:rPr>
        <w:t xml:space="preserve"> подготовка занятия (планирование, обеспечение</w:t>
      </w:r>
      <w:r w:rsidR="00B56714" w:rsidRPr="00274D50">
        <w:rPr>
          <w:color w:val="000000"/>
          <w:sz w:val="28"/>
          <w:szCs w:val="28"/>
        </w:rPr>
        <w:t xml:space="preserve"> </w:t>
      </w:r>
      <w:r w:rsidR="00C424A4" w:rsidRPr="00274D50">
        <w:rPr>
          <w:color w:val="000000"/>
          <w:sz w:val="28"/>
          <w:szCs w:val="28"/>
        </w:rPr>
        <w:t>материально</w:t>
      </w:r>
      <w:r w:rsidR="00274D50">
        <w:rPr>
          <w:color w:val="000000"/>
          <w:sz w:val="28"/>
          <w:szCs w:val="28"/>
        </w:rPr>
        <w:t>-</w:t>
      </w:r>
      <w:r w:rsidR="00C424A4" w:rsidRPr="00274D50">
        <w:rPr>
          <w:color w:val="000000"/>
          <w:sz w:val="28"/>
          <w:szCs w:val="28"/>
        </w:rPr>
        <w:t xml:space="preserve">предметного </w:t>
      </w:r>
      <w:r w:rsidR="005836CE" w:rsidRPr="00274D50">
        <w:rPr>
          <w:color w:val="000000"/>
          <w:sz w:val="28"/>
          <w:szCs w:val="28"/>
        </w:rPr>
        <w:t>оснащения</w:t>
      </w:r>
      <w:r w:rsidR="00B56714" w:rsidRPr="00274D50">
        <w:rPr>
          <w:color w:val="000000"/>
          <w:sz w:val="28"/>
          <w:szCs w:val="28"/>
        </w:rPr>
        <w:t>,</w:t>
      </w:r>
      <w:r w:rsidR="00C424A4" w:rsidRPr="00274D50">
        <w:rPr>
          <w:color w:val="000000"/>
          <w:sz w:val="28"/>
          <w:szCs w:val="28"/>
        </w:rPr>
        <w:t xml:space="preserve"> создание благоприятной эмоциональной обстановки).</w:t>
      </w:r>
    </w:p>
    <w:p w:rsidR="00B56714" w:rsidRPr="00274D50" w:rsidRDefault="00C424A4" w:rsidP="00B56714">
      <w:pPr>
        <w:spacing w:line="360" w:lineRule="auto"/>
        <w:ind w:firstLine="709"/>
        <w:jc w:val="both"/>
        <w:rPr>
          <w:color w:val="000000"/>
          <w:sz w:val="28"/>
          <w:szCs w:val="28"/>
        </w:rPr>
      </w:pPr>
      <w:r w:rsidRPr="00274D50">
        <w:rPr>
          <w:color w:val="000000"/>
          <w:sz w:val="28"/>
          <w:szCs w:val="28"/>
        </w:rPr>
        <w:t xml:space="preserve">На занятии главное в </w:t>
      </w:r>
      <w:r w:rsidR="005836CE" w:rsidRPr="00274D50">
        <w:rPr>
          <w:color w:val="000000"/>
          <w:sz w:val="28"/>
          <w:szCs w:val="28"/>
        </w:rPr>
        <w:t>деятельности</w:t>
      </w:r>
      <w:r w:rsidRPr="00274D50">
        <w:rPr>
          <w:color w:val="000000"/>
          <w:sz w:val="28"/>
          <w:szCs w:val="28"/>
        </w:rPr>
        <w:t xml:space="preserve"> педагога – организация учебно-познавательной деятельности детей. Он не злоупотребляет сообщением информации, а</w:t>
      </w:r>
      <w:r w:rsidR="005836CE" w:rsidRPr="00274D50">
        <w:rPr>
          <w:color w:val="000000"/>
          <w:sz w:val="28"/>
          <w:szCs w:val="28"/>
        </w:rPr>
        <w:t xml:space="preserve"> вовлекает детей в ход своих рассуждений, в самостоятельное добывание знаний, создаёт ситуацию открытия.</w:t>
      </w:r>
    </w:p>
    <w:p w:rsidR="005836CE" w:rsidRPr="00274D50" w:rsidRDefault="005836CE" w:rsidP="00B56714">
      <w:pPr>
        <w:spacing w:line="360" w:lineRule="auto"/>
        <w:ind w:firstLine="709"/>
        <w:jc w:val="both"/>
        <w:rPr>
          <w:color w:val="000000"/>
          <w:sz w:val="28"/>
          <w:szCs w:val="28"/>
        </w:rPr>
      </w:pPr>
      <w:r w:rsidRPr="00274D50">
        <w:rPr>
          <w:color w:val="000000"/>
          <w:sz w:val="28"/>
          <w:szCs w:val="28"/>
        </w:rPr>
        <w:t xml:space="preserve">Педагог должен совершенствовать методику обучения, чтобы избегать стереотипов, штампов в объяснение, показе действий. Особое внимание следует обращать на средства обучения: их состояние, художественность оформления, </w:t>
      </w:r>
      <w:r w:rsidR="00120072" w:rsidRPr="00274D50">
        <w:rPr>
          <w:color w:val="000000"/>
          <w:sz w:val="28"/>
          <w:szCs w:val="28"/>
        </w:rPr>
        <w:t>безопасность для детей. Важен индивидуальный подход к детям, учитывающий их возможности, перспективы развития.</w:t>
      </w:r>
    </w:p>
    <w:p w:rsidR="00120072" w:rsidRPr="00274D50" w:rsidRDefault="00120072" w:rsidP="00B56714">
      <w:pPr>
        <w:spacing w:line="360" w:lineRule="auto"/>
        <w:ind w:firstLine="709"/>
        <w:jc w:val="both"/>
        <w:rPr>
          <w:color w:val="000000"/>
          <w:sz w:val="28"/>
          <w:szCs w:val="28"/>
        </w:rPr>
      </w:pPr>
    </w:p>
    <w:p w:rsidR="00B56714" w:rsidRPr="00274D50" w:rsidRDefault="00274D50" w:rsidP="00B56714">
      <w:pPr>
        <w:spacing w:line="360" w:lineRule="auto"/>
        <w:ind w:firstLine="709"/>
        <w:jc w:val="both"/>
        <w:rPr>
          <w:color w:val="000000"/>
          <w:sz w:val="28"/>
          <w:szCs w:val="28"/>
        </w:rPr>
      </w:pPr>
      <w:r>
        <w:rPr>
          <w:b/>
          <w:color w:val="000000"/>
          <w:sz w:val="28"/>
          <w:szCs w:val="28"/>
        </w:rPr>
        <w:t xml:space="preserve">5. </w:t>
      </w:r>
      <w:r w:rsidR="00120072" w:rsidRPr="00274D50">
        <w:rPr>
          <w:b/>
          <w:color w:val="000000"/>
          <w:sz w:val="28"/>
          <w:szCs w:val="28"/>
        </w:rPr>
        <w:t>Уровни развития учебной деятельности и степень готовности ребёнка к обучению и учению</w:t>
      </w:r>
    </w:p>
    <w:p w:rsidR="00274D50" w:rsidRDefault="00274D50" w:rsidP="00B56714">
      <w:pPr>
        <w:spacing w:line="360" w:lineRule="auto"/>
        <w:ind w:firstLine="709"/>
        <w:jc w:val="both"/>
        <w:rPr>
          <w:color w:val="000000"/>
          <w:sz w:val="28"/>
          <w:szCs w:val="28"/>
        </w:rPr>
      </w:pPr>
    </w:p>
    <w:p w:rsidR="00120072" w:rsidRPr="00274D50" w:rsidRDefault="00AB3AE0" w:rsidP="00B56714">
      <w:pPr>
        <w:spacing w:line="360" w:lineRule="auto"/>
        <w:ind w:firstLine="709"/>
        <w:jc w:val="both"/>
        <w:rPr>
          <w:color w:val="000000"/>
          <w:sz w:val="28"/>
          <w:szCs w:val="28"/>
        </w:rPr>
      </w:pPr>
      <w:r w:rsidRPr="00274D50">
        <w:rPr>
          <w:color w:val="000000"/>
          <w:sz w:val="28"/>
          <w:szCs w:val="28"/>
        </w:rPr>
        <w:t xml:space="preserve">Переход детей от старого типа поведения к новому занимает </w:t>
      </w:r>
      <w:r w:rsidR="00A629CC" w:rsidRPr="00274D50">
        <w:rPr>
          <w:color w:val="000000"/>
          <w:sz w:val="28"/>
          <w:szCs w:val="28"/>
        </w:rPr>
        <w:t>известное</w:t>
      </w:r>
      <w:r w:rsidRPr="00274D50">
        <w:rPr>
          <w:color w:val="000000"/>
          <w:sz w:val="28"/>
          <w:szCs w:val="28"/>
        </w:rPr>
        <w:t xml:space="preserve"> время. Новые нервные связи возникают, развиваются и закрепляются только постепенно. Практика показывает, что дети только постепенно начинают пользоваться тем способам действия, который им указывает воспитатель.</w:t>
      </w:r>
    </w:p>
    <w:p w:rsidR="00A629CC" w:rsidRPr="00274D50" w:rsidRDefault="00AB3AE0" w:rsidP="00B56714">
      <w:pPr>
        <w:spacing w:line="360" w:lineRule="auto"/>
        <w:ind w:firstLine="709"/>
        <w:jc w:val="both"/>
        <w:rPr>
          <w:color w:val="000000"/>
          <w:sz w:val="28"/>
          <w:szCs w:val="28"/>
        </w:rPr>
      </w:pPr>
      <w:r w:rsidRPr="00274D50">
        <w:rPr>
          <w:color w:val="000000"/>
          <w:sz w:val="28"/>
          <w:szCs w:val="28"/>
        </w:rPr>
        <w:t xml:space="preserve">Поэтому важно в первый период наглядно показать детям </w:t>
      </w:r>
      <w:r w:rsidR="00A629CC" w:rsidRPr="00274D50">
        <w:rPr>
          <w:color w:val="000000"/>
          <w:sz w:val="28"/>
          <w:szCs w:val="28"/>
        </w:rPr>
        <w:t>предлагаемый</w:t>
      </w:r>
      <w:r w:rsidRPr="00274D50">
        <w:rPr>
          <w:color w:val="000000"/>
          <w:sz w:val="28"/>
          <w:szCs w:val="28"/>
        </w:rPr>
        <w:t xml:space="preserve"> путь им, а также и удачное выполнения работы.</w:t>
      </w:r>
    </w:p>
    <w:p w:rsidR="00A629CC" w:rsidRPr="00274D50" w:rsidRDefault="00A629CC" w:rsidP="00B56714">
      <w:pPr>
        <w:spacing w:line="360" w:lineRule="auto"/>
        <w:ind w:firstLine="709"/>
        <w:jc w:val="both"/>
        <w:rPr>
          <w:color w:val="000000"/>
          <w:sz w:val="28"/>
          <w:szCs w:val="28"/>
        </w:rPr>
      </w:pPr>
      <w:r w:rsidRPr="00274D50">
        <w:rPr>
          <w:color w:val="000000"/>
          <w:sz w:val="28"/>
          <w:szCs w:val="28"/>
        </w:rPr>
        <w:t>Условно их распределили по трём уровням, характеризующим различную степень развития.</w:t>
      </w:r>
    </w:p>
    <w:p w:rsidR="00A629CC" w:rsidRPr="00274D50" w:rsidRDefault="00A629CC" w:rsidP="00B56714">
      <w:pPr>
        <w:spacing w:line="360" w:lineRule="auto"/>
        <w:ind w:firstLine="709"/>
        <w:jc w:val="both"/>
        <w:rPr>
          <w:color w:val="000000"/>
          <w:sz w:val="28"/>
          <w:szCs w:val="28"/>
        </w:rPr>
      </w:pPr>
      <w:r w:rsidRPr="00274D50">
        <w:rPr>
          <w:color w:val="000000"/>
          <w:sz w:val="28"/>
          <w:szCs w:val="28"/>
          <w:u w:val="single"/>
        </w:rPr>
        <w:t>К первому уровню относят детей: которые</w:t>
      </w:r>
    </w:p>
    <w:p w:rsidR="00A629CC" w:rsidRPr="00274D50" w:rsidRDefault="00A629CC" w:rsidP="00B56714">
      <w:pPr>
        <w:spacing w:line="360" w:lineRule="auto"/>
        <w:ind w:firstLine="709"/>
        <w:jc w:val="both"/>
        <w:rPr>
          <w:color w:val="000000"/>
          <w:sz w:val="28"/>
          <w:szCs w:val="28"/>
        </w:rPr>
      </w:pPr>
      <w:r w:rsidRPr="00274D50">
        <w:rPr>
          <w:color w:val="000000"/>
          <w:sz w:val="28"/>
          <w:szCs w:val="28"/>
        </w:rPr>
        <w:t>1 слушают указания</w:t>
      </w:r>
    </w:p>
    <w:p w:rsidR="00A629CC" w:rsidRPr="00274D50" w:rsidRDefault="00A629CC" w:rsidP="00B56714">
      <w:pPr>
        <w:spacing w:line="360" w:lineRule="auto"/>
        <w:ind w:firstLine="709"/>
        <w:jc w:val="both"/>
        <w:rPr>
          <w:color w:val="000000"/>
          <w:sz w:val="28"/>
          <w:szCs w:val="28"/>
        </w:rPr>
      </w:pPr>
      <w:r w:rsidRPr="00274D50">
        <w:rPr>
          <w:color w:val="000000"/>
          <w:sz w:val="28"/>
          <w:szCs w:val="28"/>
        </w:rPr>
        <w:t>2 руководствуются ими в работе</w:t>
      </w:r>
    </w:p>
    <w:p w:rsidR="00A629CC" w:rsidRPr="00274D50" w:rsidRDefault="00A629CC" w:rsidP="00B56714">
      <w:pPr>
        <w:spacing w:line="360" w:lineRule="auto"/>
        <w:ind w:firstLine="709"/>
        <w:jc w:val="both"/>
        <w:rPr>
          <w:color w:val="000000"/>
          <w:sz w:val="28"/>
          <w:szCs w:val="28"/>
        </w:rPr>
      </w:pPr>
      <w:r w:rsidRPr="00274D50">
        <w:rPr>
          <w:color w:val="000000"/>
          <w:sz w:val="28"/>
          <w:szCs w:val="28"/>
        </w:rPr>
        <w:t>3 в случае непонимания задают вопросы</w:t>
      </w:r>
    </w:p>
    <w:p w:rsidR="00A629CC" w:rsidRPr="00274D50" w:rsidRDefault="00A629CC" w:rsidP="00B56714">
      <w:pPr>
        <w:spacing w:line="360" w:lineRule="auto"/>
        <w:ind w:firstLine="709"/>
        <w:jc w:val="both"/>
        <w:rPr>
          <w:color w:val="000000"/>
          <w:sz w:val="28"/>
          <w:szCs w:val="28"/>
        </w:rPr>
      </w:pPr>
      <w:r w:rsidRPr="00274D50">
        <w:rPr>
          <w:color w:val="000000"/>
          <w:sz w:val="28"/>
          <w:szCs w:val="28"/>
        </w:rPr>
        <w:t>4 правильно оценивают работу других</w:t>
      </w:r>
    </w:p>
    <w:p w:rsidR="00A629CC" w:rsidRPr="00274D50" w:rsidRDefault="00A629CC" w:rsidP="00B56714">
      <w:pPr>
        <w:spacing w:line="360" w:lineRule="auto"/>
        <w:ind w:firstLine="709"/>
        <w:jc w:val="both"/>
        <w:rPr>
          <w:color w:val="000000"/>
          <w:sz w:val="28"/>
          <w:szCs w:val="28"/>
        </w:rPr>
      </w:pPr>
      <w:r w:rsidRPr="00274D50">
        <w:rPr>
          <w:color w:val="000000"/>
          <w:sz w:val="28"/>
          <w:szCs w:val="28"/>
        </w:rPr>
        <w:t>5 правильно оценивают работу собственную</w:t>
      </w:r>
    </w:p>
    <w:p w:rsidR="00A629CC" w:rsidRPr="00274D50" w:rsidRDefault="00A629CC" w:rsidP="00B56714">
      <w:pPr>
        <w:spacing w:line="360" w:lineRule="auto"/>
        <w:ind w:firstLine="709"/>
        <w:jc w:val="both"/>
        <w:rPr>
          <w:color w:val="000000"/>
          <w:sz w:val="28"/>
          <w:szCs w:val="28"/>
        </w:rPr>
      </w:pPr>
      <w:r w:rsidRPr="00274D50">
        <w:rPr>
          <w:color w:val="000000"/>
          <w:sz w:val="28"/>
          <w:szCs w:val="28"/>
        </w:rPr>
        <w:t>6 достигают нужных результатов</w:t>
      </w:r>
    </w:p>
    <w:p w:rsidR="00A629CC" w:rsidRPr="00274D50" w:rsidRDefault="00A629CC" w:rsidP="00B56714">
      <w:pPr>
        <w:spacing w:line="360" w:lineRule="auto"/>
        <w:ind w:firstLine="709"/>
        <w:jc w:val="both"/>
        <w:rPr>
          <w:color w:val="000000"/>
          <w:sz w:val="28"/>
          <w:szCs w:val="28"/>
        </w:rPr>
      </w:pPr>
      <w:r w:rsidRPr="00274D50">
        <w:rPr>
          <w:color w:val="000000"/>
          <w:sz w:val="28"/>
          <w:szCs w:val="28"/>
          <w:u w:val="single"/>
        </w:rPr>
        <w:t>К второму уровню относят детей которые:</w:t>
      </w:r>
    </w:p>
    <w:p w:rsidR="00A629CC" w:rsidRPr="00274D50" w:rsidRDefault="00A629CC" w:rsidP="00B56714">
      <w:pPr>
        <w:spacing w:line="360" w:lineRule="auto"/>
        <w:ind w:firstLine="709"/>
        <w:jc w:val="both"/>
        <w:rPr>
          <w:color w:val="000000"/>
          <w:sz w:val="28"/>
          <w:szCs w:val="28"/>
        </w:rPr>
      </w:pPr>
      <w:r w:rsidRPr="00274D50">
        <w:rPr>
          <w:color w:val="000000"/>
          <w:sz w:val="28"/>
          <w:szCs w:val="28"/>
        </w:rPr>
        <w:t>1 слушают указания, условно придерживаются их в работе</w:t>
      </w:r>
    </w:p>
    <w:p w:rsidR="00A629CC" w:rsidRPr="00274D50" w:rsidRDefault="00A629CC" w:rsidP="00B56714">
      <w:pPr>
        <w:spacing w:line="360" w:lineRule="auto"/>
        <w:ind w:firstLine="709"/>
        <w:jc w:val="both"/>
        <w:rPr>
          <w:color w:val="000000"/>
          <w:sz w:val="28"/>
          <w:szCs w:val="28"/>
        </w:rPr>
      </w:pPr>
      <w:r w:rsidRPr="00274D50">
        <w:rPr>
          <w:color w:val="000000"/>
          <w:sz w:val="28"/>
          <w:szCs w:val="28"/>
        </w:rPr>
        <w:t>2 самоконтроль неустойчив, осуществляется</w:t>
      </w:r>
      <w:r w:rsidR="008D4673" w:rsidRPr="00274D50">
        <w:rPr>
          <w:color w:val="000000"/>
          <w:sz w:val="28"/>
          <w:szCs w:val="28"/>
        </w:rPr>
        <w:t xml:space="preserve"> через работу других детей</w:t>
      </w:r>
    </w:p>
    <w:p w:rsidR="008D4673" w:rsidRPr="00274D50" w:rsidRDefault="008D4673" w:rsidP="00B56714">
      <w:pPr>
        <w:spacing w:line="360" w:lineRule="auto"/>
        <w:ind w:firstLine="709"/>
        <w:jc w:val="both"/>
        <w:rPr>
          <w:color w:val="000000"/>
          <w:sz w:val="28"/>
          <w:szCs w:val="28"/>
        </w:rPr>
      </w:pPr>
      <w:r w:rsidRPr="00274D50">
        <w:rPr>
          <w:color w:val="000000"/>
          <w:sz w:val="28"/>
          <w:szCs w:val="28"/>
        </w:rPr>
        <w:t>3 при выполнении работы склонны к подражанию другим детям</w:t>
      </w:r>
    </w:p>
    <w:p w:rsidR="008D4673" w:rsidRPr="00274D50" w:rsidRDefault="008D4673" w:rsidP="00B56714">
      <w:pPr>
        <w:spacing w:line="360" w:lineRule="auto"/>
        <w:ind w:firstLine="709"/>
        <w:jc w:val="both"/>
        <w:rPr>
          <w:color w:val="000000"/>
          <w:sz w:val="28"/>
          <w:szCs w:val="28"/>
        </w:rPr>
      </w:pPr>
      <w:r w:rsidRPr="00274D50">
        <w:rPr>
          <w:color w:val="000000"/>
          <w:sz w:val="28"/>
          <w:szCs w:val="28"/>
        </w:rPr>
        <w:t>4 результаты условны</w:t>
      </w:r>
    </w:p>
    <w:p w:rsidR="008D4673" w:rsidRPr="00274D50" w:rsidRDefault="008D4673" w:rsidP="00B56714">
      <w:pPr>
        <w:spacing w:line="360" w:lineRule="auto"/>
        <w:ind w:firstLine="709"/>
        <w:jc w:val="both"/>
        <w:rPr>
          <w:color w:val="000000"/>
          <w:sz w:val="28"/>
          <w:szCs w:val="28"/>
        </w:rPr>
      </w:pPr>
      <w:r w:rsidRPr="00274D50">
        <w:rPr>
          <w:color w:val="000000"/>
          <w:sz w:val="28"/>
          <w:szCs w:val="28"/>
          <w:u w:val="single"/>
        </w:rPr>
        <w:t>К третьему уровню относят детей:</w:t>
      </w:r>
    </w:p>
    <w:p w:rsidR="008D4673" w:rsidRPr="00274D50" w:rsidRDefault="008D4673" w:rsidP="00B56714">
      <w:pPr>
        <w:spacing w:line="360" w:lineRule="auto"/>
        <w:ind w:firstLine="709"/>
        <w:jc w:val="both"/>
        <w:rPr>
          <w:color w:val="000000"/>
          <w:sz w:val="28"/>
          <w:szCs w:val="28"/>
        </w:rPr>
      </w:pPr>
      <w:r w:rsidRPr="00274D50">
        <w:rPr>
          <w:color w:val="000000"/>
          <w:sz w:val="28"/>
          <w:szCs w:val="28"/>
        </w:rPr>
        <w:t>1 слушают указания, но как бы не слышат</w:t>
      </w:r>
    </w:p>
    <w:p w:rsidR="008D4673" w:rsidRPr="00274D50" w:rsidRDefault="008D4673" w:rsidP="00B56714">
      <w:pPr>
        <w:spacing w:line="360" w:lineRule="auto"/>
        <w:ind w:firstLine="709"/>
        <w:jc w:val="both"/>
        <w:rPr>
          <w:color w:val="000000"/>
          <w:sz w:val="28"/>
          <w:szCs w:val="28"/>
        </w:rPr>
      </w:pPr>
      <w:r w:rsidRPr="00274D50">
        <w:rPr>
          <w:color w:val="000000"/>
          <w:sz w:val="28"/>
          <w:szCs w:val="28"/>
        </w:rPr>
        <w:t>2 не руководствуются ими в работе</w:t>
      </w:r>
    </w:p>
    <w:p w:rsidR="008D4673" w:rsidRPr="00274D50" w:rsidRDefault="008D4673" w:rsidP="00B56714">
      <w:pPr>
        <w:spacing w:line="360" w:lineRule="auto"/>
        <w:ind w:firstLine="709"/>
        <w:jc w:val="both"/>
        <w:rPr>
          <w:color w:val="000000"/>
          <w:sz w:val="28"/>
          <w:szCs w:val="28"/>
        </w:rPr>
      </w:pPr>
      <w:r w:rsidRPr="00274D50">
        <w:rPr>
          <w:color w:val="000000"/>
          <w:sz w:val="28"/>
          <w:szCs w:val="28"/>
        </w:rPr>
        <w:t xml:space="preserve">3 к оценки </w:t>
      </w:r>
      <w:r w:rsidR="00E82D54" w:rsidRPr="00274D50">
        <w:rPr>
          <w:color w:val="000000"/>
          <w:sz w:val="28"/>
          <w:szCs w:val="28"/>
        </w:rPr>
        <w:t>нечувствительны</w:t>
      </w:r>
    </w:p>
    <w:p w:rsidR="00B56714" w:rsidRPr="00274D50" w:rsidRDefault="008D4673" w:rsidP="00B56714">
      <w:pPr>
        <w:spacing w:line="360" w:lineRule="auto"/>
        <w:ind w:firstLine="709"/>
        <w:jc w:val="both"/>
        <w:rPr>
          <w:color w:val="000000"/>
          <w:sz w:val="28"/>
          <w:szCs w:val="28"/>
        </w:rPr>
      </w:pPr>
      <w:r w:rsidRPr="00274D50">
        <w:rPr>
          <w:color w:val="000000"/>
          <w:sz w:val="28"/>
          <w:szCs w:val="28"/>
        </w:rPr>
        <w:t>4 результата не достигают.</w:t>
      </w:r>
    </w:p>
    <w:p w:rsidR="008D4673" w:rsidRPr="00274D50" w:rsidRDefault="008D4673" w:rsidP="00B56714">
      <w:pPr>
        <w:spacing w:line="360" w:lineRule="auto"/>
        <w:ind w:firstLine="709"/>
        <w:jc w:val="both"/>
        <w:rPr>
          <w:color w:val="000000"/>
          <w:sz w:val="28"/>
          <w:szCs w:val="28"/>
        </w:rPr>
      </w:pPr>
      <w:r w:rsidRPr="00274D50">
        <w:rPr>
          <w:color w:val="000000"/>
          <w:sz w:val="28"/>
          <w:szCs w:val="28"/>
        </w:rPr>
        <w:t xml:space="preserve">Более младший возраст является </w:t>
      </w:r>
      <w:r w:rsidR="00E82D54" w:rsidRPr="00274D50">
        <w:rPr>
          <w:color w:val="000000"/>
          <w:sz w:val="28"/>
          <w:szCs w:val="28"/>
        </w:rPr>
        <w:t>восприимчивее</w:t>
      </w:r>
      <w:r w:rsidRPr="00274D50">
        <w:rPr>
          <w:color w:val="000000"/>
          <w:sz w:val="28"/>
          <w:szCs w:val="28"/>
        </w:rPr>
        <w:t xml:space="preserve"> к влиянию обучению, дети этого возраста быстрее осваивают требования обучения, более подвижны в выработке умений заниматься.</w:t>
      </w:r>
    </w:p>
    <w:p w:rsidR="00120072" w:rsidRPr="00274D50" w:rsidRDefault="00E82D54" w:rsidP="00B56714">
      <w:pPr>
        <w:spacing w:line="360" w:lineRule="auto"/>
        <w:ind w:firstLine="709"/>
        <w:jc w:val="both"/>
        <w:rPr>
          <w:color w:val="000000"/>
          <w:sz w:val="28"/>
          <w:szCs w:val="28"/>
        </w:rPr>
      </w:pPr>
      <w:r w:rsidRPr="00274D50">
        <w:rPr>
          <w:color w:val="000000"/>
          <w:sz w:val="28"/>
          <w:szCs w:val="28"/>
        </w:rPr>
        <w:t xml:space="preserve">Обучение, начатое с трёхлетнего возраста, обеспечивает нужное </w:t>
      </w:r>
      <w:r w:rsidR="00274D50" w:rsidRPr="00274D50">
        <w:rPr>
          <w:color w:val="000000"/>
          <w:sz w:val="28"/>
          <w:szCs w:val="28"/>
        </w:rPr>
        <w:t>направление</w:t>
      </w:r>
      <w:r w:rsidRPr="00274D50">
        <w:rPr>
          <w:color w:val="000000"/>
          <w:sz w:val="28"/>
          <w:szCs w:val="28"/>
        </w:rPr>
        <w:t xml:space="preserve"> развитие детей, укрепляет определённый тип поведения. При этих условиях обучение дети воспринимают сразу.</w:t>
      </w:r>
    </w:p>
    <w:p w:rsidR="00B56714" w:rsidRPr="00274D50" w:rsidRDefault="00B56714" w:rsidP="00B56714">
      <w:pPr>
        <w:spacing w:line="360" w:lineRule="auto"/>
        <w:ind w:firstLine="709"/>
        <w:jc w:val="both"/>
        <w:rPr>
          <w:color w:val="000000"/>
          <w:sz w:val="28"/>
          <w:szCs w:val="28"/>
        </w:rPr>
      </w:pPr>
    </w:p>
    <w:p w:rsidR="00E82D54" w:rsidRPr="00274D50" w:rsidRDefault="00274D50" w:rsidP="00B56714">
      <w:pPr>
        <w:spacing w:line="360" w:lineRule="auto"/>
        <w:ind w:firstLine="709"/>
        <w:jc w:val="both"/>
        <w:rPr>
          <w:b/>
          <w:color w:val="000000"/>
          <w:sz w:val="28"/>
          <w:szCs w:val="28"/>
        </w:rPr>
      </w:pPr>
      <w:r>
        <w:rPr>
          <w:b/>
          <w:color w:val="000000"/>
          <w:sz w:val="28"/>
          <w:szCs w:val="28"/>
        </w:rPr>
        <w:t>6. Принципы обучения дошкольников</w:t>
      </w:r>
    </w:p>
    <w:p w:rsidR="00317229" w:rsidRPr="009351F6" w:rsidRDefault="00317229" w:rsidP="00317229">
      <w:pPr>
        <w:spacing w:line="360" w:lineRule="auto"/>
        <w:rPr>
          <w:color w:val="FFFFFF"/>
          <w:sz w:val="28"/>
          <w:szCs w:val="28"/>
        </w:rPr>
      </w:pPr>
      <w:r w:rsidRPr="009351F6">
        <w:rPr>
          <w:color w:val="FFFFFF"/>
          <w:sz w:val="28"/>
          <w:szCs w:val="28"/>
        </w:rPr>
        <w:t xml:space="preserve">дошкольный </w:t>
      </w:r>
      <w:r w:rsidR="00E958E1" w:rsidRPr="009351F6">
        <w:rPr>
          <w:color w:val="FFFFFF"/>
          <w:sz w:val="28"/>
          <w:szCs w:val="28"/>
        </w:rPr>
        <w:t>учебный обучение готовность</w:t>
      </w:r>
    </w:p>
    <w:p w:rsidR="00B56714" w:rsidRPr="00274D50" w:rsidRDefault="009A5FBF" w:rsidP="00B56714">
      <w:pPr>
        <w:spacing w:line="360" w:lineRule="auto"/>
        <w:ind w:firstLine="709"/>
        <w:jc w:val="both"/>
        <w:rPr>
          <w:color w:val="000000"/>
          <w:sz w:val="28"/>
          <w:szCs w:val="28"/>
        </w:rPr>
      </w:pPr>
      <w:r w:rsidRPr="00274D50">
        <w:rPr>
          <w:color w:val="000000"/>
          <w:sz w:val="28"/>
          <w:szCs w:val="28"/>
        </w:rPr>
        <w:t xml:space="preserve">Под </w:t>
      </w:r>
      <w:r w:rsidR="00456362" w:rsidRPr="00274D50">
        <w:rPr>
          <w:color w:val="000000"/>
          <w:sz w:val="28"/>
          <w:szCs w:val="28"/>
        </w:rPr>
        <w:t>принципами</w:t>
      </w:r>
      <w:r w:rsidRPr="00274D50">
        <w:rPr>
          <w:color w:val="000000"/>
          <w:sz w:val="28"/>
          <w:szCs w:val="28"/>
        </w:rPr>
        <w:t xml:space="preserve"> обучения подразумевается объективные закономерности, исходные положения, которыми руководствуется педагог при отборе содержания, определении форм организации, методов и средств обучения. Принципы лежащее в основе современной теории дошкольного обучения:</w:t>
      </w:r>
    </w:p>
    <w:p w:rsidR="00B56714" w:rsidRPr="00274D50" w:rsidRDefault="009A5FBF" w:rsidP="00B56714">
      <w:pPr>
        <w:spacing w:line="360" w:lineRule="auto"/>
        <w:ind w:firstLine="709"/>
        <w:jc w:val="both"/>
        <w:rPr>
          <w:color w:val="000000"/>
          <w:sz w:val="28"/>
          <w:szCs w:val="28"/>
        </w:rPr>
      </w:pPr>
      <w:r w:rsidRPr="00274D50">
        <w:rPr>
          <w:color w:val="000000"/>
          <w:sz w:val="28"/>
          <w:szCs w:val="28"/>
        </w:rPr>
        <w:t xml:space="preserve">Принцип воспитывающего обучения. В этом </w:t>
      </w:r>
      <w:r w:rsidR="005148B6" w:rsidRPr="00274D50">
        <w:rPr>
          <w:color w:val="000000"/>
          <w:sz w:val="28"/>
          <w:szCs w:val="28"/>
        </w:rPr>
        <w:t>принципе</w:t>
      </w:r>
      <w:r w:rsidR="00CD48D0" w:rsidRPr="00274D50">
        <w:rPr>
          <w:color w:val="000000"/>
          <w:sz w:val="28"/>
          <w:szCs w:val="28"/>
        </w:rPr>
        <w:t xml:space="preserve"> проявляется одна из закономерностей процесса обучения, а именно: обучающая деятельность педагога преимущественно всегда носит воспитывающий характер. Чем младше дети, тем в более тесном единстве выступают обучение и воспитание. На протяжении всего дошкольного возраста обучение остаётся воспитывающим, а воспитание</w:t>
      </w:r>
      <w:r w:rsidR="00B56714" w:rsidRPr="00274D50">
        <w:rPr>
          <w:color w:val="000000"/>
          <w:sz w:val="28"/>
          <w:szCs w:val="28"/>
        </w:rPr>
        <w:t xml:space="preserve"> – об</w:t>
      </w:r>
      <w:r w:rsidR="00CD48D0" w:rsidRPr="00274D50">
        <w:rPr>
          <w:color w:val="000000"/>
          <w:sz w:val="28"/>
          <w:szCs w:val="28"/>
        </w:rPr>
        <w:t>учающим.</w:t>
      </w:r>
    </w:p>
    <w:p w:rsidR="00B56714" w:rsidRPr="00274D50" w:rsidRDefault="00CD48D0" w:rsidP="00B56714">
      <w:pPr>
        <w:spacing w:line="360" w:lineRule="auto"/>
        <w:ind w:firstLine="709"/>
        <w:jc w:val="both"/>
        <w:rPr>
          <w:color w:val="000000"/>
          <w:sz w:val="28"/>
          <w:szCs w:val="28"/>
        </w:rPr>
      </w:pPr>
      <w:r w:rsidRPr="00274D50">
        <w:rPr>
          <w:color w:val="000000"/>
          <w:sz w:val="28"/>
          <w:szCs w:val="28"/>
        </w:rPr>
        <w:t xml:space="preserve">Принцип развивающего обучения требует </w:t>
      </w:r>
      <w:r w:rsidR="00456362" w:rsidRPr="00274D50">
        <w:rPr>
          <w:color w:val="000000"/>
          <w:sz w:val="28"/>
          <w:szCs w:val="28"/>
        </w:rPr>
        <w:t>ориентаций</w:t>
      </w:r>
      <w:r w:rsidR="00E60406" w:rsidRPr="00274D50">
        <w:rPr>
          <w:color w:val="000000"/>
          <w:sz w:val="28"/>
          <w:szCs w:val="28"/>
        </w:rPr>
        <w:t xml:space="preserve"> учебного процесса на потенциальные возможности ребёнка. В основе принципа лежит закономерность, согласно которой обучение – движущая сила целостного развития личности ребёнка, становления у него новых качеств ума, памяти и других сторон </w:t>
      </w:r>
      <w:r w:rsidR="00456362" w:rsidRPr="00274D50">
        <w:rPr>
          <w:color w:val="000000"/>
          <w:sz w:val="28"/>
          <w:szCs w:val="28"/>
        </w:rPr>
        <w:t>психики</w:t>
      </w:r>
      <w:r w:rsidR="00E60406" w:rsidRPr="00274D50">
        <w:rPr>
          <w:color w:val="000000"/>
          <w:sz w:val="28"/>
          <w:szCs w:val="28"/>
        </w:rPr>
        <w:t>, а также формирование способностей, интересов, склонностей.</w:t>
      </w:r>
    </w:p>
    <w:p w:rsidR="00B56714" w:rsidRPr="00274D50" w:rsidRDefault="00E60406" w:rsidP="00B56714">
      <w:pPr>
        <w:spacing w:line="360" w:lineRule="auto"/>
        <w:ind w:firstLine="709"/>
        <w:jc w:val="both"/>
        <w:rPr>
          <w:color w:val="000000"/>
          <w:sz w:val="28"/>
          <w:szCs w:val="28"/>
        </w:rPr>
      </w:pPr>
      <w:r w:rsidRPr="00274D50">
        <w:rPr>
          <w:color w:val="000000"/>
          <w:sz w:val="28"/>
          <w:szCs w:val="28"/>
        </w:rPr>
        <w:t xml:space="preserve">Сущность принципа научности состоит в том, чтобы ребёнок усваивал реальные знания, правильно отражающие действительность. Знания могут с разной </w:t>
      </w:r>
      <w:r w:rsidR="00456362" w:rsidRPr="00274D50">
        <w:rPr>
          <w:color w:val="000000"/>
          <w:sz w:val="28"/>
          <w:szCs w:val="28"/>
        </w:rPr>
        <w:t>глубиной</w:t>
      </w:r>
      <w:r w:rsidRPr="00274D50">
        <w:rPr>
          <w:color w:val="000000"/>
          <w:sz w:val="28"/>
          <w:szCs w:val="28"/>
        </w:rPr>
        <w:t xml:space="preserve"> отражать действительность, не теряя</w:t>
      </w:r>
      <w:r w:rsidR="00212D70" w:rsidRPr="00274D50">
        <w:rPr>
          <w:color w:val="000000"/>
          <w:sz w:val="28"/>
          <w:szCs w:val="28"/>
        </w:rPr>
        <w:t xml:space="preserve"> своей научности.</w:t>
      </w:r>
    </w:p>
    <w:p w:rsidR="00212D70" w:rsidRPr="00274D50" w:rsidRDefault="00212D70" w:rsidP="00B56714">
      <w:pPr>
        <w:spacing w:line="360" w:lineRule="auto"/>
        <w:ind w:firstLine="709"/>
        <w:jc w:val="both"/>
        <w:rPr>
          <w:color w:val="000000"/>
          <w:sz w:val="28"/>
          <w:szCs w:val="28"/>
        </w:rPr>
      </w:pPr>
      <w:r w:rsidRPr="00274D50">
        <w:rPr>
          <w:color w:val="000000"/>
          <w:sz w:val="28"/>
          <w:szCs w:val="28"/>
        </w:rPr>
        <w:t xml:space="preserve">Принцип наглядности. Полноценное обучение должно опираться на чувственный опыт ребёнка, на его непосредственное наблюдения окружающей действительности. Принципы наглядности соответствует основным формам мышления дошкольника. Наглядность обеспечивает прочное запоминание. Следует помнить, что переоценка </w:t>
      </w:r>
      <w:r w:rsidR="00456362" w:rsidRPr="00274D50">
        <w:rPr>
          <w:color w:val="000000"/>
          <w:sz w:val="28"/>
          <w:szCs w:val="28"/>
        </w:rPr>
        <w:t>наглядности</w:t>
      </w:r>
      <w:r w:rsidRPr="00274D50">
        <w:rPr>
          <w:color w:val="000000"/>
          <w:sz w:val="28"/>
          <w:szCs w:val="28"/>
        </w:rPr>
        <w:t xml:space="preserve"> в обучении может задержать развитие </w:t>
      </w:r>
      <w:r w:rsidR="00456362" w:rsidRPr="00274D50">
        <w:rPr>
          <w:color w:val="000000"/>
          <w:sz w:val="28"/>
          <w:szCs w:val="28"/>
        </w:rPr>
        <w:t>словесно</w:t>
      </w:r>
      <w:r w:rsidRPr="00274D50">
        <w:rPr>
          <w:color w:val="000000"/>
          <w:sz w:val="28"/>
          <w:szCs w:val="28"/>
        </w:rPr>
        <w:t xml:space="preserve"> </w:t>
      </w:r>
      <w:r w:rsidR="00B56714" w:rsidRPr="00274D50">
        <w:rPr>
          <w:color w:val="000000"/>
          <w:sz w:val="28"/>
          <w:szCs w:val="28"/>
        </w:rPr>
        <w:t>– л</w:t>
      </w:r>
      <w:r w:rsidRPr="00274D50">
        <w:rPr>
          <w:color w:val="000000"/>
          <w:sz w:val="28"/>
          <w:szCs w:val="28"/>
        </w:rPr>
        <w:t>огического мышления.</w:t>
      </w:r>
    </w:p>
    <w:p w:rsidR="00301358" w:rsidRPr="00274D50" w:rsidRDefault="00301358" w:rsidP="00B56714">
      <w:pPr>
        <w:spacing w:line="360" w:lineRule="auto"/>
        <w:ind w:firstLine="709"/>
        <w:jc w:val="both"/>
        <w:rPr>
          <w:color w:val="000000"/>
          <w:sz w:val="28"/>
          <w:szCs w:val="28"/>
        </w:rPr>
      </w:pPr>
      <w:r w:rsidRPr="00274D50">
        <w:rPr>
          <w:color w:val="000000"/>
          <w:sz w:val="28"/>
          <w:szCs w:val="28"/>
        </w:rPr>
        <w:t xml:space="preserve">Принцип систематичности и последовательности </w:t>
      </w:r>
      <w:r w:rsidR="00456362" w:rsidRPr="00274D50">
        <w:rPr>
          <w:color w:val="000000"/>
          <w:sz w:val="28"/>
          <w:szCs w:val="28"/>
        </w:rPr>
        <w:t>предлагает</w:t>
      </w:r>
      <w:r w:rsidRPr="00274D50">
        <w:rPr>
          <w:color w:val="000000"/>
          <w:sz w:val="28"/>
          <w:szCs w:val="28"/>
        </w:rPr>
        <w:t>,</w:t>
      </w:r>
      <w:r w:rsidR="00456362" w:rsidRPr="00274D50">
        <w:rPr>
          <w:color w:val="000000"/>
          <w:sz w:val="28"/>
          <w:szCs w:val="28"/>
        </w:rPr>
        <w:t xml:space="preserve"> </w:t>
      </w:r>
      <w:r w:rsidRPr="00274D50">
        <w:rPr>
          <w:color w:val="000000"/>
          <w:sz w:val="28"/>
          <w:szCs w:val="28"/>
        </w:rPr>
        <w:t>что усвоение учебного материала идёт в определённом порядке, системе. Это требует логического построения как содержания, так и процесса обучения.</w:t>
      </w:r>
    </w:p>
    <w:p w:rsidR="00301358" w:rsidRPr="00274D50" w:rsidRDefault="00301358" w:rsidP="00B56714">
      <w:pPr>
        <w:spacing w:line="360" w:lineRule="auto"/>
        <w:ind w:firstLine="709"/>
        <w:jc w:val="both"/>
        <w:rPr>
          <w:color w:val="000000"/>
          <w:sz w:val="28"/>
          <w:szCs w:val="28"/>
        </w:rPr>
      </w:pPr>
      <w:r w:rsidRPr="00274D50">
        <w:rPr>
          <w:color w:val="000000"/>
          <w:sz w:val="28"/>
          <w:szCs w:val="28"/>
        </w:rPr>
        <w:t xml:space="preserve">Принцип доступности </w:t>
      </w:r>
      <w:r w:rsidR="00456362" w:rsidRPr="00274D50">
        <w:rPr>
          <w:color w:val="000000"/>
          <w:sz w:val="28"/>
          <w:szCs w:val="28"/>
        </w:rPr>
        <w:t>предлагает</w:t>
      </w:r>
      <w:r w:rsidRPr="00274D50">
        <w:rPr>
          <w:color w:val="000000"/>
          <w:sz w:val="28"/>
          <w:szCs w:val="28"/>
        </w:rPr>
        <w:t xml:space="preserve"> соотнесения содержания, характера и объёма учебного материала с </w:t>
      </w:r>
      <w:r w:rsidR="00456362" w:rsidRPr="00274D50">
        <w:rPr>
          <w:color w:val="000000"/>
          <w:sz w:val="28"/>
          <w:szCs w:val="28"/>
        </w:rPr>
        <w:t>уровнем</w:t>
      </w:r>
      <w:r w:rsidRPr="00274D50">
        <w:rPr>
          <w:color w:val="000000"/>
          <w:sz w:val="28"/>
          <w:szCs w:val="28"/>
        </w:rPr>
        <w:t xml:space="preserve"> развития, подготовленности детей.</w:t>
      </w:r>
    </w:p>
    <w:p w:rsidR="00F0315E" w:rsidRPr="00274D50" w:rsidRDefault="00F0315E" w:rsidP="00B56714">
      <w:pPr>
        <w:spacing w:line="360" w:lineRule="auto"/>
        <w:ind w:firstLine="709"/>
        <w:jc w:val="both"/>
        <w:rPr>
          <w:color w:val="000000"/>
          <w:sz w:val="28"/>
          <w:szCs w:val="28"/>
        </w:rPr>
      </w:pPr>
      <w:r w:rsidRPr="00274D50">
        <w:rPr>
          <w:color w:val="000000"/>
          <w:sz w:val="28"/>
          <w:szCs w:val="28"/>
        </w:rPr>
        <w:t xml:space="preserve">Принцип осознания процесса обучения близок к </w:t>
      </w:r>
      <w:r w:rsidR="00456362" w:rsidRPr="00274D50">
        <w:rPr>
          <w:color w:val="000000"/>
          <w:sz w:val="28"/>
          <w:szCs w:val="28"/>
        </w:rPr>
        <w:t>принципу</w:t>
      </w:r>
      <w:r w:rsidRPr="00274D50">
        <w:rPr>
          <w:color w:val="000000"/>
          <w:sz w:val="28"/>
          <w:szCs w:val="28"/>
        </w:rPr>
        <w:t xml:space="preserve"> сознательности и активности в обучении. Он </w:t>
      </w:r>
      <w:r w:rsidR="00456362" w:rsidRPr="00274D50">
        <w:rPr>
          <w:color w:val="000000"/>
          <w:sz w:val="28"/>
          <w:szCs w:val="28"/>
        </w:rPr>
        <w:t>предполагает</w:t>
      </w:r>
      <w:r w:rsidRPr="00274D50">
        <w:rPr>
          <w:color w:val="000000"/>
          <w:sz w:val="28"/>
          <w:szCs w:val="28"/>
        </w:rPr>
        <w:t xml:space="preserve"> необходимость развития у ребёнка </w:t>
      </w:r>
      <w:r w:rsidR="00456362" w:rsidRPr="00274D50">
        <w:rPr>
          <w:color w:val="000000"/>
          <w:sz w:val="28"/>
          <w:szCs w:val="28"/>
        </w:rPr>
        <w:t>рефлектирующей</w:t>
      </w:r>
      <w:r w:rsidRPr="00274D50">
        <w:rPr>
          <w:color w:val="000000"/>
          <w:sz w:val="28"/>
          <w:szCs w:val="28"/>
        </w:rPr>
        <w:t xml:space="preserve"> позиции: как я узнал, что не знаю, как думал раньше, почему ошибался </w:t>
      </w:r>
      <w:r w:rsidR="00B56714" w:rsidRPr="00274D50">
        <w:rPr>
          <w:color w:val="000000"/>
          <w:sz w:val="28"/>
          <w:szCs w:val="28"/>
        </w:rPr>
        <w:t xml:space="preserve">и т.п. </w:t>
      </w:r>
      <w:r w:rsidRPr="00274D50">
        <w:rPr>
          <w:color w:val="000000"/>
          <w:sz w:val="28"/>
          <w:szCs w:val="28"/>
        </w:rPr>
        <w:t>Если ребёнок понимает, в чём и почему он ошибся, что ещё не получается, он делает первый шаг на пути к самовоспитанию. А следующие шаги ему поможет совершить педагог, подбадривая, авансируя успех, оказывая конкретную помощь.</w:t>
      </w:r>
    </w:p>
    <w:p w:rsidR="00224F2A" w:rsidRPr="00274D50" w:rsidRDefault="00224F2A" w:rsidP="00B56714">
      <w:pPr>
        <w:spacing w:line="360" w:lineRule="auto"/>
        <w:ind w:firstLine="709"/>
        <w:jc w:val="both"/>
        <w:rPr>
          <w:color w:val="000000"/>
          <w:sz w:val="28"/>
          <w:szCs w:val="28"/>
        </w:rPr>
      </w:pPr>
    </w:p>
    <w:p w:rsidR="00224F2A" w:rsidRPr="00274D50" w:rsidRDefault="00274D50" w:rsidP="00B56714">
      <w:pPr>
        <w:spacing w:line="360" w:lineRule="auto"/>
        <w:ind w:firstLine="709"/>
        <w:jc w:val="both"/>
        <w:rPr>
          <w:b/>
          <w:color w:val="000000"/>
          <w:sz w:val="28"/>
          <w:szCs w:val="28"/>
        </w:rPr>
      </w:pPr>
      <w:r>
        <w:rPr>
          <w:b/>
          <w:color w:val="000000"/>
          <w:sz w:val="28"/>
          <w:szCs w:val="28"/>
        </w:rPr>
        <w:br w:type="page"/>
        <w:t xml:space="preserve">7. </w:t>
      </w:r>
      <w:r w:rsidR="00224F2A" w:rsidRPr="00274D50">
        <w:rPr>
          <w:b/>
          <w:color w:val="000000"/>
          <w:sz w:val="28"/>
          <w:szCs w:val="28"/>
        </w:rPr>
        <w:t>Формы обучения, используемые в дошкол</w:t>
      </w:r>
      <w:r>
        <w:rPr>
          <w:b/>
          <w:color w:val="000000"/>
          <w:sz w:val="28"/>
          <w:szCs w:val="28"/>
        </w:rPr>
        <w:t>ьном образовательном учреждении</w:t>
      </w:r>
    </w:p>
    <w:p w:rsidR="00B56714" w:rsidRPr="00274D50" w:rsidRDefault="00B56714" w:rsidP="00B56714">
      <w:pPr>
        <w:spacing w:line="360" w:lineRule="auto"/>
        <w:ind w:firstLine="709"/>
        <w:jc w:val="both"/>
        <w:rPr>
          <w:color w:val="000000"/>
          <w:sz w:val="28"/>
          <w:szCs w:val="28"/>
        </w:rPr>
      </w:pPr>
    </w:p>
    <w:p w:rsidR="00224F2A" w:rsidRPr="00274D50" w:rsidRDefault="00224F2A" w:rsidP="00B56714">
      <w:pPr>
        <w:spacing w:line="360" w:lineRule="auto"/>
        <w:ind w:firstLine="709"/>
        <w:jc w:val="both"/>
        <w:rPr>
          <w:color w:val="000000"/>
          <w:sz w:val="28"/>
          <w:szCs w:val="28"/>
        </w:rPr>
      </w:pPr>
      <w:r w:rsidRPr="00274D50">
        <w:rPr>
          <w:color w:val="000000"/>
          <w:sz w:val="28"/>
          <w:szCs w:val="28"/>
        </w:rPr>
        <w:t xml:space="preserve">В процессе обучения совместная деятельность обучающего и обучаемых осуществляется в определённом порядке и установленном режиме, другими словами, облечена в конкретную форму. Исторически сложились 3 формы организации обучения: </w:t>
      </w:r>
      <w:r w:rsidRPr="00274D50">
        <w:rPr>
          <w:color w:val="000000"/>
          <w:sz w:val="28"/>
          <w:szCs w:val="28"/>
          <w:u w:val="single"/>
        </w:rPr>
        <w:t>индивидуальная, групповая</w:t>
      </w:r>
      <w:r w:rsidR="00B56714" w:rsidRPr="00274D50">
        <w:rPr>
          <w:color w:val="000000"/>
          <w:sz w:val="28"/>
          <w:szCs w:val="28"/>
          <w:u w:val="single"/>
        </w:rPr>
        <w:t>, (с</w:t>
      </w:r>
      <w:r w:rsidRPr="00274D50">
        <w:rPr>
          <w:color w:val="000000"/>
          <w:sz w:val="28"/>
          <w:szCs w:val="28"/>
          <w:u w:val="single"/>
        </w:rPr>
        <w:t xml:space="preserve"> подгруппой), фронтальна</w:t>
      </w:r>
      <w:r w:rsidR="00B56714" w:rsidRPr="00274D50">
        <w:rPr>
          <w:color w:val="000000"/>
          <w:sz w:val="28"/>
          <w:szCs w:val="28"/>
          <w:u w:val="single"/>
        </w:rPr>
        <w:t xml:space="preserve">я (со </w:t>
      </w:r>
      <w:r w:rsidRPr="00274D50">
        <w:rPr>
          <w:color w:val="000000"/>
          <w:sz w:val="28"/>
          <w:szCs w:val="28"/>
          <w:u w:val="single"/>
        </w:rPr>
        <w:t xml:space="preserve">всей </w:t>
      </w:r>
      <w:r w:rsidR="00291585" w:rsidRPr="00274D50">
        <w:rPr>
          <w:color w:val="000000"/>
          <w:sz w:val="28"/>
          <w:szCs w:val="28"/>
          <w:u w:val="single"/>
        </w:rPr>
        <w:t>группой</w:t>
      </w:r>
      <w:r w:rsidRPr="00274D50">
        <w:rPr>
          <w:color w:val="000000"/>
          <w:sz w:val="28"/>
          <w:szCs w:val="28"/>
          <w:u w:val="single"/>
        </w:rPr>
        <w:t>).</w:t>
      </w:r>
    </w:p>
    <w:p w:rsidR="00224F2A" w:rsidRPr="00274D50" w:rsidRDefault="00224F2A" w:rsidP="00B56714">
      <w:pPr>
        <w:spacing w:line="360" w:lineRule="auto"/>
        <w:ind w:firstLine="709"/>
        <w:jc w:val="both"/>
        <w:rPr>
          <w:color w:val="000000"/>
          <w:sz w:val="28"/>
          <w:szCs w:val="28"/>
        </w:rPr>
      </w:pPr>
      <w:r w:rsidRPr="00274D50">
        <w:rPr>
          <w:color w:val="000000"/>
          <w:sz w:val="28"/>
          <w:szCs w:val="28"/>
        </w:rPr>
        <w:t>Каждая из форм отличается</w:t>
      </w:r>
      <w:r w:rsidR="001D0376" w:rsidRPr="00274D50">
        <w:rPr>
          <w:color w:val="000000"/>
          <w:sz w:val="28"/>
          <w:szCs w:val="28"/>
        </w:rPr>
        <w:t xml:space="preserve"> своей спецификой, которая </w:t>
      </w:r>
      <w:r w:rsidR="00291585" w:rsidRPr="00274D50">
        <w:rPr>
          <w:color w:val="000000"/>
          <w:sz w:val="28"/>
          <w:szCs w:val="28"/>
        </w:rPr>
        <w:t>выражается</w:t>
      </w:r>
      <w:r w:rsidR="001D0376" w:rsidRPr="00274D50">
        <w:rPr>
          <w:color w:val="000000"/>
          <w:sz w:val="28"/>
          <w:szCs w:val="28"/>
        </w:rPr>
        <w:t xml:space="preserve"> в дидактической цели, в степени самостоятельности детей, в соотношении коллективной и индивидуальной работы, в особенностях педагогического руководства.</w:t>
      </w:r>
    </w:p>
    <w:p w:rsidR="001D0376" w:rsidRPr="00274D50" w:rsidRDefault="001D0376" w:rsidP="00B56714">
      <w:pPr>
        <w:spacing w:line="360" w:lineRule="auto"/>
        <w:ind w:firstLine="709"/>
        <w:jc w:val="both"/>
        <w:rPr>
          <w:color w:val="000000"/>
          <w:sz w:val="28"/>
          <w:szCs w:val="28"/>
        </w:rPr>
      </w:pPr>
      <w:r w:rsidRPr="00274D50">
        <w:rPr>
          <w:color w:val="000000"/>
          <w:sz w:val="28"/>
          <w:szCs w:val="28"/>
        </w:rPr>
        <w:t>Индивидуальная форма организации обучения заключает в себе много положительных факторов. Педагог имеет возможность определять задачу, содержание, методы и средства обучения соответственно уровню развития ребёнка, с учётом темпа усвоения им материала, особенностей психических процессов т</w:t>
      </w:r>
      <w:r w:rsidR="00B56714" w:rsidRPr="00274D50">
        <w:rPr>
          <w:color w:val="000000"/>
          <w:sz w:val="28"/>
          <w:szCs w:val="28"/>
        </w:rPr>
        <w:t>.п</w:t>
      </w:r>
      <w:r w:rsidRPr="00274D50">
        <w:rPr>
          <w:color w:val="000000"/>
          <w:sz w:val="28"/>
          <w:szCs w:val="28"/>
        </w:rPr>
        <w:t>.</w:t>
      </w:r>
    </w:p>
    <w:p w:rsidR="001D0376" w:rsidRPr="00274D50" w:rsidRDefault="001D0376" w:rsidP="00B56714">
      <w:pPr>
        <w:spacing w:line="360" w:lineRule="auto"/>
        <w:ind w:firstLine="709"/>
        <w:jc w:val="both"/>
        <w:rPr>
          <w:color w:val="000000"/>
          <w:sz w:val="28"/>
          <w:szCs w:val="28"/>
        </w:rPr>
      </w:pPr>
      <w:r w:rsidRPr="00274D50">
        <w:rPr>
          <w:color w:val="000000"/>
          <w:sz w:val="28"/>
          <w:szCs w:val="28"/>
        </w:rPr>
        <w:t xml:space="preserve">С каждым ребёнком в группе педагог </w:t>
      </w:r>
      <w:r w:rsidR="00291585" w:rsidRPr="00274D50">
        <w:rPr>
          <w:color w:val="000000"/>
          <w:sz w:val="28"/>
          <w:szCs w:val="28"/>
        </w:rPr>
        <w:t>периодически</w:t>
      </w:r>
      <w:r w:rsidR="001F49C5" w:rsidRPr="00274D50">
        <w:rPr>
          <w:color w:val="000000"/>
          <w:sz w:val="28"/>
          <w:szCs w:val="28"/>
        </w:rPr>
        <w:t xml:space="preserve"> проводит индивидуальное занятие контрольно – диагностического характера, чтобы выявить уровень его </w:t>
      </w:r>
      <w:r w:rsidR="00291585" w:rsidRPr="00274D50">
        <w:rPr>
          <w:color w:val="000000"/>
          <w:sz w:val="28"/>
          <w:szCs w:val="28"/>
        </w:rPr>
        <w:t>облученности</w:t>
      </w:r>
      <w:r w:rsidR="001F49C5" w:rsidRPr="00274D50">
        <w:rPr>
          <w:color w:val="000000"/>
          <w:sz w:val="28"/>
          <w:szCs w:val="28"/>
        </w:rPr>
        <w:t>, во время определить проблемы в усвоении знаний и умений. Это необходимо для корректировки дальнейшего обучения детей.</w:t>
      </w:r>
    </w:p>
    <w:p w:rsidR="001F49C5" w:rsidRPr="00274D50" w:rsidRDefault="001F49C5" w:rsidP="00B56714">
      <w:pPr>
        <w:spacing w:line="360" w:lineRule="auto"/>
        <w:ind w:firstLine="709"/>
        <w:jc w:val="both"/>
        <w:rPr>
          <w:color w:val="000000"/>
          <w:sz w:val="28"/>
          <w:szCs w:val="28"/>
        </w:rPr>
      </w:pPr>
      <w:r w:rsidRPr="00274D50">
        <w:rPr>
          <w:color w:val="000000"/>
          <w:sz w:val="28"/>
          <w:szCs w:val="28"/>
        </w:rPr>
        <w:t xml:space="preserve">Групповые формы обучения </w:t>
      </w:r>
      <w:r w:rsidR="00291585" w:rsidRPr="00274D50">
        <w:rPr>
          <w:color w:val="000000"/>
          <w:sz w:val="28"/>
          <w:szCs w:val="28"/>
        </w:rPr>
        <w:t>предполагает</w:t>
      </w:r>
      <w:r w:rsidRPr="00274D50">
        <w:rPr>
          <w:color w:val="000000"/>
          <w:sz w:val="28"/>
          <w:szCs w:val="28"/>
        </w:rPr>
        <w:t>, что занятия проводятся с подгруппой не более 6 человек. Основанием для комплектования могут быть личные симпатии, общность их интересов, но ни в коем случае не совпадение в уровнях развития. В каждой подгруппе должны быть дети с разными уровнями развития</w:t>
      </w:r>
      <w:r w:rsidR="00F92900" w:rsidRPr="00274D50">
        <w:rPr>
          <w:color w:val="000000"/>
          <w:sz w:val="28"/>
          <w:szCs w:val="28"/>
        </w:rPr>
        <w:t>, тогда «сильные» станут «маячками» для тех, кого часто относят к отстающим. Обеспечить такое взаимодействие детей в учебном процессе – основная функция групповой формы обучения.</w:t>
      </w:r>
    </w:p>
    <w:p w:rsidR="00F92900" w:rsidRPr="00274D50" w:rsidRDefault="00F92900" w:rsidP="00B56714">
      <w:pPr>
        <w:spacing w:line="360" w:lineRule="auto"/>
        <w:ind w:firstLine="709"/>
        <w:jc w:val="both"/>
        <w:rPr>
          <w:color w:val="000000"/>
          <w:sz w:val="28"/>
          <w:szCs w:val="28"/>
        </w:rPr>
      </w:pPr>
      <w:r w:rsidRPr="00274D50">
        <w:rPr>
          <w:color w:val="000000"/>
          <w:sz w:val="28"/>
          <w:szCs w:val="28"/>
        </w:rPr>
        <w:t xml:space="preserve">Фронтальные занятия </w:t>
      </w:r>
      <w:r w:rsidR="00291585" w:rsidRPr="00274D50">
        <w:rPr>
          <w:color w:val="000000"/>
          <w:sz w:val="28"/>
          <w:szCs w:val="28"/>
        </w:rPr>
        <w:t>также</w:t>
      </w:r>
      <w:r w:rsidRPr="00274D50">
        <w:rPr>
          <w:color w:val="000000"/>
          <w:sz w:val="28"/>
          <w:szCs w:val="28"/>
        </w:rPr>
        <w:t xml:space="preserve"> необходимы в условиях современного дошкольного учреждения. Их содержание может быть деятельностью </w:t>
      </w:r>
      <w:r w:rsidR="00291585" w:rsidRPr="00274D50">
        <w:rPr>
          <w:color w:val="000000"/>
          <w:sz w:val="28"/>
          <w:szCs w:val="28"/>
        </w:rPr>
        <w:t>художественного</w:t>
      </w:r>
      <w:r w:rsidRPr="00274D50">
        <w:rPr>
          <w:color w:val="000000"/>
          <w:sz w:val="28"/>
          <w:szCs w:val="28"/>
        </w:rPr>
        <w:t xml:space="preserve"> характера. На этих занятиях важен эффект «эмоционального </w:t>
      </w:r>
      <w:r w:rsidR="00291585" w:rsidRPr="00274D50">
        <w:rPr>
          <w:color w:val="000000"/>
          <w:sz w:val="28"/>
          <w:szCs w:val="28"/>
        </w:rPr>
        <w:t>воздействиями</w:t>
      </w:r>
      <w:r w:rsidRPr="00274D50">
        <w:rPr>
          <w:color w:val="000000"/>
          <w:sz w:val="28"/>
          <w:szCs w:val="28"/>
        </w:rPr>
        <w:t xml:space="preserve"> сопереживания», что приводит к повышению умственной активности, побуждает ребёнка к самовыражению.</w:t>
      </w:r>
    </w:p>
    <w:p w:rsidR="00567DF9" w:rsidRPr="00274D50" w:rsidRDefault="00567DF9" w:rsidP="00B56714">
      <w:pPr>
        <w:spacing w:line="360" w:lineRule="auto"/>
        <w:ind w:firstLine="709"/>
        <w:jc w:val="both"/>
        <w:rPr>
          <w:color w:val="000000"/>
          <w:sz w:val="28"/>
          <w:szCs w:val="28"/>
        </w:rPr>
      </w:pPr>
      <w:r w:rsidRPr="00274D50">
        <w:rPr>
          <w:color w:val="000000"/>
          <w:sz w:val="28"/>
          <w:szCs w:val="28"/>
        </w:rPr>
        <w:t xml:space="preserve">Обучение детей не ограничивается </w:t>
      </w:r>
      <w:r w:rsidR="00291585" w:rsidRPr="00274D50">
        <w:rPr>
          <w:color w:val="000000"/>
          <w:sz w:val="28"/>
          <w:szCs w:val="28"/>
        </w:rPr>
        <w:t>занятиями</w:t>
      </w:r>
      <w:r w:rsidRPr="00274D50">
        <w:rPr>
          <w:color w:val="000000"/>
          <w:sz w:val="28"/>
          <w:szCs w:val="28"/>
        </w:rPr>
        <w:t xml:space="preserve">. Более того значительной частью </w:t>
      </w:r>
      <w:r w:rsidR="00291585" w:rsidRPr="00274D50">
        <w:rPr>
          <w:color w:val="000000"/>
          <w:sz w:val="28"/>
          <w:szCs w:val="28"/>
        </w:rPr>
        <w:t>знаний</w:t>
      </w:r>
      <w:r w:rsidRPr="00274D50">
        <w:rPr>
          <w:color w:val="000000"/>
          <w:sz w:val="28"/>
          <w:szCs w:val="28"/>
        </w:rPr>
        <w:t xml:space="preserve"> и умений ребёнок овладевает без специального обучения, в повседневном общении со взрослыми, сверстниками, в ходе игр, наблюдений. Поэтому задача педагога – помочь ребёнку приобрести полноценные знания вне занятий.</w:t>
      </w:r>
    </w:p>
    <w:p w:rsidR="00567DF9" w:rsidRPr="00274D50" w:rsidRDefault="00567DF9" w:rsidP="00B56714">
      <w:pPr>
        <w:spacing w:line="360" w:lineRule="auto"/>
        <w:ind w:firstLine="709"/>
        <w:jc w:val="both"/>
        <w:rPr>
          <w:color w:val="000000"/>
          <w:sz w:val="28"/>
          <w:szCs w:val="28"/>
        </w:rPr>
      </w:pPr>
    </w:p>
    <w:p w:rsidR="00B56714" w:rsidRPr="00274D50" w:rsidRDefault="00B56714" w:rsidP="00B56714">
      <w:pPr>
        <w:spacing w:line="360" w:lineRule="auto"/>
        <w:ind w:firstLine="709"/>
        <w:jc w:val="both"/>
        <w:rPr>
          <w:color w:val="000000"/>
          <w:sz w:val="28"/>
          <w:szCs w:val="28"/>
        </w:rPr>
      </w:pPr>
    </w:p>
    <w:p w:rsidR="00B56714" w:rsidRPr="00274D50" w:rsidRDefault="00146EB0" w:rsidP="00B56714">
      <w:pPr>
        <w:spacing w:line="360" w:lineRule="auto"/>
        <w:ind w:firstLine="709"/>
        <w:jc w:val="both"/>
        <w:rPr>
          <w:b/>
          <w:color w:val="000000"/>
          <w:sz w:val="28"/>
          <w:szCs w:val="28"/>
        </w:rPr>
      </w:pPr>
      <w:r>
        <w:rPr>
          <w:b/>
          <w:color w:val="000000"/>
          <w:sz w:val="28"/>
          <w:szCs w:val="28"/>
        </w:rPr>
        <w:br w:type="page"/>
        <w:t>Заключение</w:t>
      </w:r>
    </w:p>
    <w:p w:rsidR="00146EB0" w:rsidRDefault="00146EB0" w:rsidP="00B56714">
      <w:pPr>
        <w:spacing w:line="360" w:lineRule="auto"/>
        <w:ind w:firstLine="709"/>
        <w:jc w:val="both"/>
        <w:rPr>
          <w:color w:val="000000"/>
          <w:sz w:val="28"/>
          <w:szCs w:val="28"/>
        </w:rPr>
      </w:pPr>
    </w:p>
    <w:p w:rsidR="00B56714" w:rsidRPr="00274D50" w:rsidRDefault="00567DF9" w:rsidP="00B56714">
      <w:pPr>
        <w:spacing w:line="360" w:lineRule="auto"/>
        <w:ind w:firstLine="709"/>
        <w:jc w:val="both"/>
        <w:rPr>
          <w:color w:val="000000"/>
          <w:sz w:val="28"/>
          <w:szCs w:val="28"/>
        </w:rPr>
      </w:pPr>
      <w:r w:rsidRPr="00146EB0">
        <w:rPr>
          <w:color w:val="000000"/>
          <w:sz w:val="28"/>
          <w:szCs w:val="28"/>
        </w:rPr>
        <w:t xml:space="preserve">В </w:t>
      </w:r>
      <w:r w:rsidRPr="00274D50">
        <w:rPr>
          <w:color w:val="000000"/>
          <w:sz w:val="28"/>
          <w:szCs w:val="28"/>
        </w:rPr>
        <w:t xml:space="preserve">современной жизни особую актуальность приобретает проблема осознания ответственности взрослых перед детьми. Обучение рассматривается как целостна форма педагогической деятельности, включающая систему </w:t>
      </w:r>
      <w:r w:rsidR="00B56EA5" w:rsidRPr="00274D50">
        <w:rPr>
          <w:color w:val="000000"/>
          <w:sz w:val="28"/>
          <w:szCs w:val="28"/>
        </w:rPr>
        <w:t xml:space="preserve">взаимосвязанных задач, содержания, форм его организации, а </w:t>
      </w:r>
      <w:r w:rsidR="00291585" w:rsidRPr="00274D50">
        <w:rPr>
          <w:color w:val="000000"/>
          <w:sz w:val="28"/>
          <w:szCs w:val="28"/>
        </w:rPr>
        <w:t>также</w:t>
      </w:r>
      <w:r w:rsidR="00B56EA5" w:rsidRPr="00274D50">
        <w:rPr>
          <w:color w:val="000000"/>
          <w:sz w:val="28"/>
          <w:szCs w:val="28"/>
        </w:rPr>
        <w:t xml:space="preserve"> </w:t>
      </w:r>
      <w:r w:rsidR="00291585" w:rsidRPr="00274D50">
        <w:rPr>
          <w:color w:val="000000"/>
          <w:sz w:val="28"/>
          <w:szCs w:val="28"/>
        </w:rPr>
        <w:t>предполагаемых</w:t>
      </w:r>
      <w:r w:rsidR="00B56EA5" w:rsidRPr="00274D50">
        <w:rPr>
          <w:color w:val="000000"/>
          <w:sz w:val="28"/>
          <w:szCs w:val="28"/>
        </w:rPr>
        <w:t xml:space="preserve"> результатов, а форма его организации определяет устойчивость процесса обучения, ведущая роль в </w:t>
      </w:r>
      <w:r w:rsidR="00291585" w:rsidRPr="00274D50">
        <w:rPr>
          <w:color w:val="000000"/>
          <w:sz w:val="28"/>
          <w:szCs w:val="28"/>
        </w:rPr>
        <w:t>котором</w:t>
      </w:r>
      <w:r w:rsidR="00B56EA5" w:rsidRPr="00274D50">
        <w:rPr>
          <w:color w:val="000000"/>
          <w:sz w:val="28"/>
          <w:szCs w:val="28"/>
        </w:rPr>
        <w:t xml:space="preserve"> </w:t>
      </w:r>
      <w:r w:rsidR="00291585" w:rsidRPr="00274D50">
        <w:rPr>
          <w:color w:val="000000"/>
          <w:sz w:val="28"/>
          <w:szCs w:val="28"/>
        </w:rPr>
        <w:t>принадлежит</w:t>
      </w:r>
      <w:r w:rsidR="00B56EA5" w:rsidRPr="00274D50">
        <w:rPr>
          <w:color w:val="000000"/>
          <w:sz w:val="28"/>
          <w:szCs w:val="28"/>
        </w:rPr>
        <w:t xml:space="preserve"> взрослому. Гармония внутреннего и внешнего мира возможна в условиях единства мира взрослых и детей, общности их бытия. Основная задача педагога заключается в создании условий, обеспечивающих вхождение детей в новый для них мир взрослых и сверстников. Ему необходимо </w:t>
      </w:r>
      <w:r w:rsidR="00291585" w:rsidRPr="00274D50">
        <w:rPr>
          <w:color w:val="000000"/>
          <w:sz w:val="28"/>
          <w:szCs w:val="28"/>
        </w:rPr>
        <w:t>ориентироваться</w:t>
      </w:r>
      <w:r w:rsidR="00B56EA5" w:rsidRPr="00274D50">
        <w:rPr>
          <w:color w:val="000000"/>
          <w:sz w:val="28"/>
          <w:szCs w:val="28"/>
        </w:rPr>
        <w:t xml:space="preserve"> на тот внутренний мир ребёнка, который у него уже сложился.</w:t>
      </w:r>
      <w:r w:rsidR="00291585" w:rsidRPr="00274D50">
        <w:rPr>
          <w:color w:val="000000"/>
          <w:sz w:val="28"/>
          <w:szCs w:val="28"/>
        </w:rPr>
        <w:t xml:space="preserve"> И только на основе этого опыта возможна гармонизация, а значит их нормальное развитие. Следует помнить, что существует не тольк</w:t>
      </w:r>
      <w:r w:rsidR="00146EB0">
        <w:rPr>
          <w:color w:val="000000"/>
          <w:sz w:val="28"/>
          <w:szCs w:val="28"/>
        </w:rPr>
        <w:t>о</w:t>
      </w:r>
      <w:r w:rsidR="00291585" w:rsidRPr="00274D50">
        <w:rPr>
          <w:color w:val="000000"/>
          <w:sz w:val="28"/>
          <w:szCs w:val="28"/>
        </w:rPr>
        <w:t xml:space="preserve"> культура взрослых, но и культура детей. Только изучая и понимая её, можно обеспечить детям нормальную жизнь и развитие.</w:t>
      </w:r>
    </w:p>
    <w:p w:rsidR="00291585" w:rsidRPr="00274D50" w:rsidRDefault="00291585" w:rsidP="00B56714">
      <w:pPr>
        <w:spacing w:line="360" w:lineRule="auto"/>
        <w:ind w:firstLine="709"/>
        <w:jc w:val="both"/>
        <w:rPr>
          <w:color w:val="000000"/>
          <w:sz w:val="28"/>
          <w:szCs w:val="28"/>
        </w:rPr>
      </w:pPr>
      <w:r w:rsidRPr="00274D50">
        <w:rPr>
          <w:color w:val="000000"/>
          <w:sz w:val="28"/>
          <w:szCs w:val="28"/>
        </w:rPr>
        <w:t>Значение особенностей учебной деятельности дошкольника, основ теории обучения, принципов, методов и форм организации процесса обучения, поможет педагогу так строить свою работу, чтобы она стимулировала развитие каждого ребёнка в соответствии не только с возрастными, но и индивидуальными возможностями.</w:t>
      </w:r>
    </w:p>
    <w:p w:rsidR="00224F2A" w:rsidRPr="00274D50" w:rsidRDefault="00224F2A" w:rsidP="00B56714">
      <w:pPr>
        <w:spacing w:line="360" w:lineRule="auto"/>
        <w:ind w:firstLine="709"/>
        <w:jc w:val="both"/>
        <w:rPr>
          <w:color w:val="000000"/>
          <w:sz w:val="28"/>
          <w:szCs w:val="28"/>
        </w:rPr>
      </w:pPr>
    </w:p>
    <w:p w:rsidR="00B56714" w:rsidRPr="00274D50" w:rsidRDefault="00B56714" w:rsidP="00B56714">
      <w:pPr>
        <w:spacing w:line="360" w:lineRule="auto"/>
        <w:ind w:firstLine="709"/>
        <w:jc w:val="both"/>
        <w:rPr>
          <w:color w:val="000000"/>
          <w:sz w:val="28"/>
          <w:szCs w:val="28"/>
        </w:rPr>
      </w:pPr>
    </w:p>
    <w:p w:rsidR="00BD49A2" w:rsidRDefault="00146EB0" w:rsidP="00B56714">
      <w:pPr>
        <w:spacing w:line="360" w:lineRule="auto"/>
        <w:ind w:firstLine="709"/>
        <w:jc w:val="both"/>
        <w:rPr>
          <w:b/>
          <w:color w:val="000000"/>
          <w:sz w:val="28"/>
          <w:szCs w:val="28"/>
        </w:rPr>
      </w:pPr>
      <w:r>
        <w:rPr>
          <w:b/>
          <w:color w:val="000000"/>
          <w:sz w:val="28"/>
          <w:szCs w:val="28"/>
        </w:rPr>
        <w:br w:type="page"/>
        <w:t>Список литературы</w:t>
      </w:r>
    </w:p>
    <w:p w:rsidR="00146EB0" w:rsidRPr="00146EB0" w:rsidRDefault="00146EB0" w:rsidP="00B56714">
      <w:pPr>
        <w:spacing w:line="360" w:lineRule="auto"/>
        <w:ind w:firstLine="709"/>
        <w:jc w:val="both"/>
        <w:rPr>
          <w:color w:val="000000"/>
          <w:sz w:val="28"/>
          <w:szCs w:val="28"/>
        </w:rPr>
      </w:pPr>
    </w:p>
    <w:p w:rsidR="00BD49A2" w:rsidRPr="00146EB0" w:rsidRDefault="00BD49A2" w:rsidP="00146EB0">
      <w:pPr>
        <w:spacing w:line="360" w:lineRule="auto"/>
        <w:jc w:val="both"/>
        <w:rPr>
          <w:color w:val="000000"/>
          <w:sz w:val="28"/>
          <w:szCs w:val="28"/>
        </w:rPr>
      </w:pPr>
      <w:r w:rsidRPr="00146EB0">
        <w:rPr>
          <w:color w:val="000000"/>
          <w:sz w:val="28"/>
          <w:szCs w:val="28"/>
        </w:rPr>
        <w:t>1.</w:t>
      </w:r>
      <w:r w:rsidR="00146EB0" w:rsidRPr="00146EB0">
        <w:rPr>
          <w:color w:val="000000"/>
          <w:sz w:val="28"/>
          <w:szCs w:val="28"/>
        </w:rPr>
        <w:t xml:space="preserve"> </w:t>
      </w:r>
      <w:r w:rsidR="00B56714" w:rsidRPr="00146EB0">
        <w:rPr>
          <w:color w:val="000000"/>
          <w:sz w:val="28"/>
          <w:szCs w:val="28"/>
        </w:rPr>
        <w:t>С.А. Козлова</w:t>
      </w:r>
      <w:r w:rsidRPr="00146EB0">
        <w:rPr>
          <w:color w:val="000000"/>
          <w:sz w:val="28"/>
          <w:szCs w:val="28"/>
        </w:rPr>
        <w:t xml:space="preserve">, </w:t>
      </w:r>
      <w:r w:rsidR="00B56714" w:rsidRPr="00146EB0">
        <w:rPr>
          <w:color w:val="000000"/>
          <w:sz w:val="28"/>
          <w:szCs w:val="28"/>
        </w:rPr>
        <w:t>Г.А. Куликова</w:t>
      </w:r>
      <w:r w:rsidRPr="00146EB0">
        <w:rPr>
          <w:color w:val="000000"/>
          <w:sz w:val="28"/>
          <w:szCs w:val="28"/>
        </w:rPr>
        <w:t xml:space="preserve"> Дошкольная педагогика Москва «Академия</w:t>
      </w:r>
      <w:r w:rsidR="00B56714" w:rsidRPr="00146EB0">
        <w:rPr>
          <w:color w:val="000000"/>
          <w:sz w:val="28"/>
          <w:szCs w:val="28"/>
        </w:rPr>
        <w:t>» 2007 г</w:t>
      </w:r>
      <w:r w:rsidRPr="00146EB0">
        <w:rPr>
          <w:color w:val="000000"/>
          <w:sz w:val="28"/>
          <w:szCs w:val="28"/>
        </w:rPr>
        <w:t>.</w:t>
      </w:r>
    </w:p>
    <w:p w:rsidR="00BD49A2" w:rsidRPr="00146EB0" w:rsidRDefault="00BD49A2" w:rsidP="00146EB0">
      <w:pPr>
        <w:spacing w:line="360" w:lineRule="auto"/>
        <w:jc w:val="both"/>
        <w:rPr>
          <w:color w:val="000000"/>
          <w:sz w:val="28"/>
          <w:szCs w:val="28"/>
        </w:rPr>
      </w:pPr>
      <w:r w:rsidRPr="00146EB0">
        <w:rPr>
          <w:color w:val="000000"/>
          <w:sz w:val="28"/>
          <w:szCs w:val="28"/>
        </w:rPr>
        <w:t>2.</w:t>
      </w:r>
      <w:r w:rsidR="00146EB0" w:rsidRPr="00146EB0">
        <w:rPr>
          <w:color w:val="000000"/>
          <w:sz w:val="28"/>
          <w:szCs w:val="28"/>
        </w:rPr>
        <w:t xml:space="preserve"> </w:t>
      </w:r>
      <w:r w:rsidR="00B56714" w:rsidRPr="00146EB0">
        <w:rPr>
          <w:color w:val="000000"/>
          <w:sz w:val="28"/>
          <w:szCs w:val="28"/>
        </w:rPr>
        <w:t>А.Н. Давидчук</w:t>
      </w:r>
      <w:r w:rsidR="00146EB0">
        <w:rPr>
          <w:color w:val="000000"/>
          <w:sz w:val="28"/>
          <w:szCs w:val="28"/>
        </w:rPr>
        <w:t xml:space="preserve">. </w:t>
      </w:r>
      <w:r w:rsidRPr="00146EB0">
        <w:rPr>
          <w:color w:val="000000"/>
          <w:sz w:val="28"/>
          <w:szCs w:val="28"/>
        </w:rPr>
        <w:t>Обучение и игра методическое пособие Москва «</w:t>
      </w:r>
      <w:r w:rsidR="00776640" w:rsidRPr="00146EB0">
        <w:rPr>
          <w:color w:val="000000"/>
          <w:sz w:val="28"/>
          <w:szCs w:val="28"/>
        </w:rPr>
        <w:t>Мозаика</w:t>
      </w:r>
      <w:r w:rsidRPr="00146EB0">
        <w:rPr>
          <w:color w:val="000000"/>
          <w:sz w:val="28"/>
          <w:szCs w:val="28"/>
        </w:rPr>
        <w:t xml:space="preserve"> – Синтез» 2004</w:t>
      </w:r>
      <w:r w:rsidR="00B56714" w:rsidRPr="00146EB0">
        <w:rPr>
          <w:color w:val="000000"/>
          <w:sz w:val="28"/>
          <w:szCs w:val="28"/>
        </w:rPr>
        <w:t> г</w:t>
      </w:r>
      <w:r w:rsidRPr="00146EB0">
        <w:rPr>
          <w:color w:val="000000"/>
          <w:sz w:val="28"/>
          <w:szCs w:val="28"/>
        </w:rPr>
        <w:t>.</w:t>
      </w:r>
    </w:p>
    <w:p w:rsidR="00BD49A2" w:rsidRPr="00146EB0" w:rsidRDefault="00BD49A2" w:rsidP="00146EB0">
      <w:pPr>
        <w:spacing w:line="360" w:lineRule="auto"/>
        <w:jc w:val="both"/>
        <w:rPr>
          <w:color w:val="000000"/>
          <w:sz w:val="28"/>
          <w:szCs w:val="28"/>
        </w:rPr>
      </w:pPr>
      <w:r w:rsidRPr="00146EB0">
        <w:rPr>
          <w:color w:val="000000"/>
          <w:sz w:val="28"/>
          <w:szCs w:val="28"/>
        </w:rPr>
        <w:t>3.</w:t>
      </w:r>
      <w:r w:rsidR="00146EB0" w:rsidRPr="00146EB0">
        <w:rPr>
          <w:color w:val="000000"/>
          <w:sz w:val="28"/>
          <w:szCs w:val="28"/>
        </w:rPr>
        <w:t xml:space="preserve"> </w:t>
      </w:r>
      <w:r w:rsidR="00B56714" w:rsidRPr="00146EB0">
        <w:rPr>
          <w:color w:val="000000"/>
          <w:sz w:val="28"/>
          <w:szCs w:val="28"/>
        </w:rPr>
        <w:t>А.П. Усова</w:t>
      </w:r>
      <w:r w:rsidRPr="00146EB0">
        <w:rPr>
          <w:color w:val="000000"/>
          <w:sz w:val="28"/>
          <w:szCs w:val="28"/>
        </w:rPr>
        <w:t xml:space="preserve"> Обучение в детском саду Москва «</w:t>
      </w:r>
      <w:r w:rsidR="00776640" w:rsidRPr="00146EB0">
        <w:rPr>
          <w:color w:val="000000"/>
          <w:sz w:val="28"/>
          <w:szCs w:val="28"/>
        </w:rPr>
        <w:t>Просвещение</w:t>
      </w:r>
      <w:r w:rsidRPr="00146EB0">
        <w:rPr>
          <w:color w:val="000000"/>
          <w:sz w:val="28"/>
          <w:szCs w:val="28"/>
        </w:rPr>
        <w:t>» 1981</w:t>
      </w:r>
      <w:r w:rsidR="00B56714" w:rsidRPr="00146EB0">
        <w:rPr>
          <w:color w:val="000000"/>
          <w:sz w:val="28"/>
          <w:szCs w:val="28"/>
        </w:rPr>
        <w:t> г</w:t>
      </w:r>
      <w:r w:rsidRPr="00146EB0">
        <w:rPr>
          <w:color w:val="000000"/>
          <w:sz w:val="28"/>
          <w:szCs w:val="28"/>
        </w:rPr>
        <w:t>.</w:t>
      </w:r>
    </w:p>
    <w:p w:rsidR="00CE160C" w:rsidRPr="00146EB0" w:rsidRDefault="00BD49A2" w:rsidP="00146EB0">
      <w:pPr>
        <w:spacing w:line="360" w:lineRule="auto"/>
        <w:jc w:val="both"/>
        <w:rPr>
          <w:color w:val="000000"/>
          <w:sz w:val="28"/>
          <w:szCs w:val="28"/>
        </w:rPr>
      </w:pPr>
      <w:r w:rsidRPr="00146EB0">
        <w:rPr>
          <w:color w:val="000000"/>
          <w:sz w:val="28"/>
          <w:szCs w:val="28"/>
        </w:rPr>
        <w:t xml:space="preserve">4. Образовательная работа в детском саду по программе «Развитие» под редакцией </w:t>
      </w:r>
      <w:r w:rsidR="00B56714" w:rsidRPr="00146EB0">
        <w:rPr>
          <w:color w:val="000000"/>
          <w:sz w:val="28"/>
          <w:szCs w:val="28"/>
        </w:rPr>
        <w:t>О.М. Дьяченко</w:t>
      </w:r>
      <w:r w:rsidRPr="00146EB0">
        <w:rPr>
          <w:color w:val="000000"/>
          <w:sz w:val="28"/>
          <w:szCs w:val="28"/>
        </w:rPr>
        <w:t xml:space="preserve">, </w:t>
      </w:r>
      <w:r w:rsidR="00B56714" w:rsidRPr="00146EB0">
        <w:rPr>
          <w:color w:val="000000"/>
          <w:sz w:val="28"/>
          <w:szCs w:val="28"/>
        </w:rPr>
        <w:t>В.В. Холмовской</w:t>
      </w:r>
      <w:r w:rsidRPr="00146EB0">
        <w:rPr>
          <w:color w:val="000000"/>
          <w:sz w:val="28"/>
          <w:szCs w:val="28"/>
        </w:rPr>
        <w:t>. Москва.</w:t>
      </w:r>
      <w:r w:rsidR="00B56714" w:rsidRPr="00146EB0">
        <w:rPr>
          <w:color w:val="000000"/>
          <w:sz w:val="28"/>
          <w:szCs w:val="28"/>
        </w:rPr>
        <w:t xml:space="preserve"> «</w:t>
      </w:r>
      <w:r w:rsidR="00776640" w:rsidRPr="00146EB0">
        <w:rPr>
          <w:color w:val="000000"/>
          <w:sz w:val="28"/>
          <w:szCs w:val="28"/>
        </w:rPr>
        <w:t>Новая школа» 1996</w:t>
      </w:r>
      <w:r w:rsidR="00B56714" w:rsidRPr="00146EB0">
        <w:rPr>
          <w:color w:val="000000"/>
          <w:sz w:val="28"/>
          <w:szCs w:val="28"/>
        </w:rPr>
        <w:t> г</w:t>
      </w:r>
      <w:r w:rsidR="00776640" w:rsidRPr="00146EB0">
        <w:rPr>
          <w:color w:val="000000"/>
          <w:sz w:val="28"/>
          <w:szCs w:val="28"/>
        </w:rPr>
        <w:t>.</w:t>
      </w:r>
    </w:p>
    <w:p w:rsidR="00146EB0" w:rsidRDefault="00146EB0" w:rsidP="00146EB0">
      <w:pPr>
        <w:spacing w:line="360" w:lineRule="auto"/>
        <w:jc w:val="both"/>
        <w:rPr>
          <w:color w:val="000000"/>
          <w:sz w:val="28"/>
          <w:szCs w:val="28"/>
        </w:rPr>
      </w:pPr>
    </w:p>
    <w:p w:rsidR="00146EB0" w:rsidRPr="00146EB0" w:rsidRDefault="00146EB0" w:rsidP="00146EB0">
      <w:pPr>
        <w:spacing w:line="360" w:lineRule="auto"/>
        <w:jc w:val="both"/>
        <w:rPr>
          <w:color w:val="FFFFFF"/>
          <w:sz w:val="28"/>
          <w:szCs w:val="28"/>
          <w:lang w:val="en-US"/>
        </w:rPr>
      </w:pPr>
      <w:bookmarkStart w:id="0" w:name="_GoBack"/>
      <w:bookmarkEnd w:id="0"/>
    </w:p>
    <w:sectPr w:rsidR="00146EB0" w:rsidRPr="00146EB0" w:rsidSect="00B56714">
      <w:headerReference w:type="default" r:id="rId6"/>
      <w:footerReference w:type="even"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1F6" w:rsidRDefault="009351F6">
      <w:r>
        <w:separator/>
      </w:r>
    </w:p>
  </w:endnote>
  <w:endnote w:type="continuationSeparator" w:id="0">
    <w:p w:rsidR="009351F6" w:rsidRDefault="00935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E8" w:rsidRDefault="004E65E8" w:rsidP="004E65E8">
    <w:pPr>
      <w:pStyle w:val="a3"/>
      <w:framePr w:wrap="around" w:vAnchor="text" w:hAnchor="margin" w:xAlign="center" w:y="1"/>
      <w:rPr>
        <w:rStyle w:val="a5"/>
      </w:rPr>
    </w:pPr>
  </w:p>
  <w:p w:rsidR="004E65E8" w:rsidRDefault="004E65E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1F6" w:rsidRDefault="009351F6">
      <w:r>
        <w:separator/>
      </w:r>
    </w:p>
  </w:footnote>
  <w:footnote w:type="continuationSeparator" w:id="0">
    <w:p w:rsidR="009351F6" w:rsidRDefault="00935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714" w:rsidRPr="00B56714" w:rsidRDefault="00B56714" w:rsidP="00B56714">
    <w:pPr>
      <w:pStyle w:val="a7"/>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51DF"/>
    <w:rsid w:val="000E7F0E"/>
    <w:rsid w:val="000F325C"/>
    <w:rsid w:val="00120072"/>
    <w:rsid w:val="00146EB0"/>
    <w:rsid w:val="001851A9"/>
    <w:rsid w:val="001D0376"/>
    <w:rsid w:val="001F49C5"/>
    <w:rsid w:val="00212D70"/>
    <w:rsid w:val="00224F2A"/>
    <w:rsid w:val="00274D50"/>
    <w:rsid w:val="00282D53"/>
    <w:rsid w:val="00291585"/>
    <w:rsid w:val="00301358"/>
    <w:rsid w:val="003051DF"/>
    <w:rsid w:val="00317229"/>
    <w:rsid w:val="00456362"/>
    <w:rsid w:val="004E65E8"/>
    <w:rsid w:val="005148B6"/>
    <w:rsid w:val="00554BDD"/>
    <w:rsid w:val="00567DF9"/>
    <w:rsid w:val="00572442"/>
    <w:rsid w:val="00582995"/>
    <w:rsid w:val="005836CE"/>
    <w:rsid w:val="005927EC"/>
    <w:rsid w:val="00596CC8"/>
    <w:rsid w:val="005B7F4D"/>
    <w:rsid w:val="0063011F"/>
    <w:rsid w:val="006A47E6"/>
    <w:rsid w:val="00766AED"/>
    <w:rsid w:val="00776640"/>
    <w:rsid w:val="00794A7D"/>
    <w:rsid w:val="00804198"/>
    <w:rsid w:val="00827DD0"/>
    <w:rsid w:val="00836957"/>
    <w:rsid w:val="00841519"/>
    <w:rsid w:val="00870499"/>
    <w:rsid w:val="008A5F44"/>
    <w:rsid w:val="008D4673"/>
    <w:rsid w:val="009351F6"/>
    <w:rsid w:val="009A5FBF"/>
    <w:rsid w:val="009D5509"/>
    <w:rsid w:val="00A629CC"/>
    <w:rsid w:val="00A722BE"/>
    <w:rsid w:val="00AA0CBE"/>
    <w:rsid w:val="00AB3AE0"/>
    <w:rsid w:val="00AE0C75"/>
    <w:rsid w:val="00AE5C9D"/>
    <w:rsid w:val="00B31D39"/>
    <w:rsid w:val="00B42EC4"/>
    <w:rsid w:val="00B56714"/>
    <w:rsid w:val="00B56EA5"/>
    <w:rsid w:val="00BB5435"/>
    <w:rsid w:val="00BD49A2"/>
    <w:rsid w:val="00C07553"/>
    <w:rsid w:val="00C424A4"/>
    <w:rsid w:val="00C56140"/>
    <w:rsid w:val="00C76712"/>
    <w:rsid w:val="00CD48D0"/>
    <w:rsid w:val="00CE160C"/>
    <w:rsid w:val="00CE70DD"/>
    <w:rsid w:val="00D25D47"/>
    <w:rsid w:val="00D26DA2"/>
    <w:rsid w:val="00DC2814"/>
    <w:rsid w:val="00DD1A66"/>
    <w:rsid w:val="00E10E2D"/>
    <w:rsid w:val="00E60406"/>
    <w:rsid w:val="00E64350"/>
    <w:rsid w:val="00E813DC"/>
    <w:rsid w:val="00E82D54"/>
    <w:rsid w:val="00E958E1"/>
    <w:rsid w:val="00ED455B"/>
    <w:rsid w:val="00EE1A65"/>
    <w:rsid w:val="00EF0141"/>
    <w:rsid w:val="00F0315E"/>
    <w:rsid w:val="00F134FC"/>
    <w:rsid w:val="00F92900"/>
    <w:rsid w:val="00FB38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579D6A-D792-4998-A7B8-1D7E8A859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76640"/>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776640"/>
    <w:rPr>
      <w:rFonts w:cs="Times New Roman"/>
    </w:rPr>
  </w:style>
  <w:style w:type="table" w:styleId="a6">
    <w:name w:val="Table Grid"/>
    <w:basedOn w:val="a1"/>
    <w:uiPriority w:val="99"/>
    <w:rsid w:val="006301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B56714"/>
    <w:pPr>
      <w:tabs>
        <w:tab w:val="center" w:pos="4677"/>
        <w:tab w:val="right" w:pos="9355"/>
      </w:tabs>
    </w:pPr>
  </w:style>
  <w:style w:type="character" w:customStyle="1" w:styleId="a8">
    <w:name w:val="Верхній колонтитул Знак"/>
    <w:link w:val="a7"/>
    <w:uiPriority w:val="99"/>
    <w:locked/>
    <w:rsid w:val="00B5671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2249</Words>
  <Characters>12824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15043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наталья</dc:creator>
  <cp:keywords/>
  <dc:description/>
  <cp:lastModifiedBy>Irina</cp:lastModifiedBy>
  <cp:revision>2</cp:revision>
  <dcterms:created xsi:type="dcterms:W3CDTF">2014-09-12T12:15:00Z</dcterms:created>
  <dcterms:modified xsi:type="dcterms:W3CDTF">2014-09-12T12:15:00Z</dcterms:modified>
</cp:coreProperties>
</file>