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Default="008D7BA7" w:rsidP="008D7BA7">
      <w:pPr>
        <w:pStyle w:val="a6"/>
        <w:jc w:val="center"/>
        <w:rPr>
          <w:b/>
          <w:lang w:val="uk-UA"/>
        </w:rPr>
      </w:pPr>
    </w:p>
    <w:p w:rsidR="008D7BA7" w:rsidRPr="008D7BA7" w:rsidRDefault="00DA6AF5" w:rsidP="008D7BA7">
      <w:pPr>
        <w:pStyle w:val="a6"/>
        <w:jc w:val="center"/>
        <w:rPr>
          <w:b/>
          <w:lang w:val="uk-UA"/>
        </w:rPr>
      </w:pPr>
      <w:r w:rsidRPr="008D7BA7">
        <w:rPr>
          <w:b/>
          <w:lang w:val="uk-UA"/>
        </w:rPr>
        <w:t>Програма</w:t>
      </w:r>
      <w:r w:rsidR="008D7BA7" w:rsidRPr="008D7BA7">
        <w:rPr>
          <w:b/>
          <w:lang w:val="uk-UA"/>
        </w:rPr>
        <w:t xml:space="preserve"> </w:t>
      </w:r>
      <w:r w:rsidRPr="008D7BA7">
        <w:rPr>
          <w:b/>
          <w:lang w:val="uk-UA"/>
        </w:rPr>
        <w:t>гуртка журналістики</w:t>
      </w:r>
    </w:p>
    <w:p w:rsidR="00DA6AF5" w:rsidRPr="008D7BA7" w:rsidRDefault="00DA6AF5" w:rsidP="008D7BA7">
      <w:pPr>
        <w:pStyle w:val="a6"/>
        <w:jc w:val="center"/>
        <w:rPr>
          <w:b/>
          <w:lang w:val="uk-UA"/>
        </w:rPr>
      </w:pPr>
      <w:r w:rsidRPr="008D7BA7">
        <w:rPr>
          <w:b/>
          <w:lang w:val="uk-UA"/>
        </w:rPr>
        <w:t>Основи журналістики</w:t>
      </w:r>
    </w:p>
    <w:p w:rsidR="008D7BA7" w:rsidRPr="008D7BA7" w:rsidRDefault="008D7BA7" w:rsidP="00ED50B3">
      <w:pPr>
        <w:pStyle w:val="a6"/>
        <w:rPr>
          <w:b/>
          <w:lang w:val="uk-UA"/>
        </w:rPr>
      </w:pPr>
    </w:p>
    <w:p w:rsidR="008D7BA7" w:rsidRPr="008D7BA7" w:rsidRDefault="008D7BA7" w:rsidP="00ED50B3">
      <w:pPr>
        <w:pStyle w:val="a6"/>
        <w:rPr>
          <w:lang w:val="uk-UA"/>
        </w:rPr>
      </w:pPr>
      <w:r w:rsidRPr="008D7BA7">
        <w:rPr>
          <w:b/>
          <w:lang w:val="uk-UA"/>
        </w:rPr>
        <w:br w:type="page"/>
      </w:r>
      <w:r w:rsidR="00DA6AF5" w:rsidRPr="008D7BA7">
        <w:rPr>
          <w:lang w:val="uk-UA"/>
        </w:rPr>
        <w:t>В наш час збільшується потік інформації, підвищується інтерес підлітків до інформаційних технологій. Але і</w:t>
      </w:r>
      <w:r w:rsidRPr="008D7BA7">
        <w:rPr>
          <w:lang w:val="uk-UA"/>
        </w:rPr>
        <w:t xml:space="preserve"> </w:t>
      </w:r>
      <w:r w:rsidR="00DA6AF5" w:rsidRPr="008D7BA7">
        <w:rPr>
          <w:lang w:val="uk-UA"/>
        </w:rPr>
        <w:t>знижується інтерес до читання, літературної і публіцистичної творчості. Страждають від цього перш за все предмети гуманітарного циклу.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Заняття журналістикою вирішує одне з головних завдань виховання — формування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соціально активної особи. Для цього необхідно організувати творчу діяльність, цікаву за змістом, привабливу для підлітків, таку, що враховує їх здібності і захоплення.</w:t>
      </w:r>
    </w:p>
    <w:p w:rsidR="00DA6AF5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Мета програми:</w:t>
      </w:r>
    </w:p>
    <w:p w:rsidR="00DA6AF5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виховання у дітей потреби в усних і письмових публіцистичних виступах і привиття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для цього необхідних навичок;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опанування типових для профілю видів діяльності (аналіз тексту, написання творчих робіт та ін.);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надання учням можливості проявити себе і добитися успіху: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здійснювати випуск шкільної газети;</w:t>
      </w:r>
    </w:p>
    <w:p w:rsidR="00DA6AF5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надання школярам можливості проявити свої аналітичні і творчі здібності;</w:t>
      </w:r>
    </w:p>
    <w:p w:rsidR="00DA6AF5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надання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допомоги у виборі профілю навчання на старшому рівні школи (необхідно показати, чим цікавий гуманітарний напрям);</w:t>
      </w:r>
    </w:p>
    <w:p w:rsidR="00DA6AF5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створення умов для соціальної і творчої самореалізації особистості та оволодіння учнями основами журналістської майстерності;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формування творчої уяви вихованців.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На заняттях в гуртку цінується не лише письмова, але і усна мова, що є важливою якістю журналіста. Уміння міркувати, висловити свою думку, аналізувати явища, вступати в діалог – всі ці уміння формуються на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заняттях в гуртках журналістики. Журналістика повинна служити як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засіб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висловлювання громадської думки, що формується довкола гострих проблем дитячого життя. Журналістика відкриває широкі можливості для використання міжнаочних знань, умінь і навиків. Наприклад, створення замітки на певну тему вимагає знань певної області, передбачає широку ерудицію. Оформлення газети потребує володіння художнім смаком, навичок дизайну, образотворчою уявою і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фотопубліцистики ( плакат, карикатура, фоторепортажі і так далі).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Особливістю методики проведення учбових занять в гуртку є об'єднання теоретичної і практичної частин. Порядок роботи, форми проведення занять можуть бути різні. Але переважає діяльнісний підхід, діти аналізують наявні матеріали, створюють вигадування на задані теми і жанри, збирають і систематизують матеріали, редагують тексти, ведуть робочі щоденники, блокноти, записники.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Велике значення для формування самостійності школярів має залучення їх до роботи з довідковою літературою. Необхідно виробити в учнів звичку звертатися до словників і довідників у важких, сумнівних випадках написання слів, їх вимови, наголосу, розкриття значення.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Гурток „Основи журналістики” є однією з форм навчання основ журналістики учнів 4-12 класів. На його засвоєння відводять 144 навчальні години.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Основні завдання програми – виховання любові до рідної мови, розвиток мислення та творчих здібностей, художньої майстерності та вміння спілкуватися, виховання активної життєвої позиції, орієнтування на професію журналіста.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Засвоєнню програми сприяють різноманітні форми роботи з учнями: лекції, бесіди, зустрічі з цікавими людьми, огляди, екскурсії, рольові та ділові ігри, прес-конференції тощо.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Учні мають можливості виконувати практичні завдання, беручи участь у підготовці та випуску газети. Кращі роботи можуть бути надруковані в районних, обласних періодичних виданнях.</w:t>
      </w:r>
    </w:p>
    <w:p w:rsidR="00DA6AF5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Навчання здійснюється з урахуванням вікових та особистісних особливостей учнів.</w:t>
      </w:r>
    </w:p>
    <w:p w:rsidR="008D7BA7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Завдання: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1.Навчальні: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знайомити з історією журналістики та основами журналістської діяльності;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формувати навички журналістської майстерності.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2.Розвиваючі: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розвивати інтелектуальні та творчі здібності;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розширювати кругозір;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розвивати комунікативну компетентність.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3. Виховні: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формувати усвідомлене ставлення до професії журналіста;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формувати потребу в постійному підвищенні рівня поінформованості;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формувати активну життєву позицію;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- формувати мотивацію до соціального взаємодії і співпраці, соціальну емпатію.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Особливістю даної програми є можливість вести навчання в різновікової групі учнів, що дозволить забезпечити спадкоємність молодих кадрів для дитячого друкованого ЗМІ. Диференційований підхід, взаємонавчання, індивідуальні та групові творчі завдання не тільки сприяють розкриттю індивідуальності кожного підлітка, але й формують навички ефективної взаємодії та роботи в команді.</w:t>
      </w:r>
    </w:p>
    <w:p w:rsidR="00DA6AF5" w:rsidRPr="008D7BA7" w:rsidRDefault="00DA6AF5" w:rsidP="00ED50B3">
      <w:pPr>
        <w:pStyle w:val="a6"/>
        <w:rPr>
          <w:lang w:val="uk-UA"/>
        </w:rPr>
      </w:pPr>
      <w:r w:rsidRPr="008D7BA7">
        <w:rPr>
          <w:lang w:val="uk-UA"/>
        </w:rPr>
        <w:t>Склад вікової групи гуртка – 15 чоловік. Тривалість навчання – 1 рік (144 години).</w:t>
      </w:r>
    </w:p>
    <w:p w:rsidR="00401B80" w:rsidRPr="008D7BA7" w:rsidRDefault="00401B80" w:rsidP="00ED50B3">
      <w:pPr>
        <w:pStyle w:val="a6"/>
        <w:rPr>
          <w:lang w:val="uk-UA"/>
        </w:rPr>
      </w:pPr>
    </w:p>
    <w:p w:rsidR="000F41DB" w:rsidRPr="008D7BA7" w:rsidRDefault="000F41DB" w:rsidP="00ED50B3">
      <w:pPr>
        <w:pStyle w:val="a6"/>
        <w:rPr>
          <w:lang w:val="uk-UA"/>
        </w:rPr>
      </w:pPr>
      <w:r w:rsidRPr="008D7BA7">
        <w:rPr>
          <w:lang w:val="uk-UA"/>
        </w:rPr>
        <w:t>Навчально</w:t>
      </w:r>
      <w:r w:rsidR="00BC0F41">
        <w:rPr>
          <w:lang w:val="uk-UA"/>
        </w:rPr>
        <w:t>-</w:t>
      </w:r>
      <w:r w:rsidRPr="008D7BA7">
        <w:rPr>
          <w:lang w:val="uk-UA"/>
        </w:rPr>
        <w:t>тематичний план</w:t>
      </w:r>
      <w:r w:rsidR="008D7BA7">
        <w:rPr>
          <w:lang w:val="uk-UA"/>
        </w:rPr>
        <w:t xml:space="preserve"> </w:t>
      </w:r>
      <w:r w:rsidRPr="008D7BA7">
        <w:rPr>
          <w:lang w:val="uk-UA"/>
        </w:rPr>
        <w:t>1 рік навчання (144 години)</w:t>
      </w:r>
    </w:p>
    <w:tbl>
      <w:tblPr>
        <w:tblW w:w="90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4887"/>
        <w:gridCol w:w="1067"/>
        <w:gridCol w:w="1174"/>
        <w:gridCol w:w="1104"/>
      </w:tblGrid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№</w:t>
            </w:r>
          </w:p>
        </w:tc>
        <w:tc>
          <w:tcPr>
            <w:tcW w:w="488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Розділ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Усього годин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Теоретичні години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Практичні години</w:t>
            </w:r>
          </w:p>
        </w:tc>
      </w:tr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</w:t>
            </w:r>
          </w:p>
        </w:tc>
        <w:tc>
          <w:tcPr>
            <w:tcW w:w="488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Вступне заняття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2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</w:t>
            </w:r>
          </w:p>
        </w:tc>
      </w:tr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2</w:t>
            </w:r>
          </w:p>
        </w:tc>
        <w:tc>
          <w:tcPr>
            <w:tcW w:w="4887" w:type="dxa"/>
            <w:shd w:val="clear" w:color="auto" w:fill="auto"/>
          </w:tcPr>
          <w:p w:rsidR="00401B80" w:rsidRPr="00D161D4" w:rsidRDefault="00821389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Журналістська творчість як особливий вид діяльності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28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</w:t>
            </w:r>
            <w:r w:rsidR="00821389" w:rsidRPr="00D161D4">
              <w:rPr>
                <w:sz w:val="20"/>
                <w:lang w:val="uk-UA"/>
              </w:rPr>
              <w:t>4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</w:t>
            </w:r>
            <w:r w:rsidR="00821389" w:rsidRPr="00D161D4">
              <w:rPr>
                <w:sz w:val="20"/>
                <w:lang w:val="uk-UA"/>
              </w:rPr>
              <w:t>4</w:t>
            </w:r>
          </w:p>
        </w:tc>
      </w:tr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3</w:t>
            </w:r>
          </w:p>
        </w:tc>
        <w:tc>
          <w:tcPr>
            <w:tcW w:w="4887" w:type="dxa"/>
            <w:shd w:val="clear" w:color="auto" w:fill="auto"/>
          </w:tcPr>
          <w:p w:rsidR="00401B80" w:rsidRPr="00D161D4" w:rsidRDefault="00821389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Майстерність журналіста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28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</w:t>
            </w:r>
            <w:r w:rsidR="00821389" w:rsidRPr="00D161D4">
              <w:rPr>
                <w:sz w:val="20"/>
                <w:lang w:val="uk-UA"/>
              </w:rPr>
              <w:t>8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</w:t>
            </w:r>
            <w:r w:rsidR="00821389" w:rsidRPr="00D161D4">
              <w:rPr>
                <w:sz w:val="20"/>
                <w:lang w:val="uk-UA"/>
              </w:rPr>
              <w:t>0</w:t>
            </w:r>
          </w:p>
        </w:tc>
      </w:tr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4</w:t>
            </w:r>
          </w:p>
        </w:tc>
        <w:tc>
          <w:tcPr>
            <w:tcW w:w="488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Основні жанри журналістики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56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36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20</w:t>
            </w:r>
          </w:p>
        </w:tc>
      </w:tr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5</w:t>
            </w:r>
          </w:p>
        </w:tc>
        <w:tc>
          <w:tcPr>
            <w:tcW w:w="488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Створення матеріалів для газети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16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8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8</w:t>
            </w:r>
          </w:p>
        </w:tc>
      </w:tr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6</w:t>
            </w:r>
          </w:p>
        </w:tc>
        <w:tc>
          <w:tcPr>
            <w:tcW w:w="488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Години спілкування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10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10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7</w:t>
            </w:r>
          </w:p>
        </w:tc>
        <w:tc>
          <w:tcPr>
            <w:tcW w:w="488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Підсумкове заняття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4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2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2</w:t>
            </w:r>
          </w:p>
        </w:tc>
      </w:tr>
      <w:tr w:rsidR="00401B80" w:rsidRPr="00D161D4" w:rsidTr="00D161D4">
        <w:tc>
          <w:tcPr>
            <w:tcW w:w="783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488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Разом</w:t>
            </w:r>
          </w:p>
        </w:tc>
        <w:tc>
          <w:tcPr>
            <w:tcW w:w="1067" w:type="dxa"/>
            <w:shd w:val="clear" w:color="auto" w:fill="auto"/>
          </w:tcPr>
          <w:p w:rsidR="00401B80" w:rsidRPr="00D161D4" w:rsidRDefault="00401B80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144</w:t>
            </w:r>
          </w:p>
        </w:tc>
        <w:tc>
          <w:tcPr>
            <w:tcW w:w="1174" w:type="dxa"/>
            <w:shd w:val="clear" w:color="auto" w:fill="auto"/>
          </w:tcPr>
          <w:p w:rsidR="00401B80" w:rsidRPr="00D161D4" w:rsidRDefault="00681A5F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89</w:t>
            </w:r>
          </w:p>
        </w:tc>
        <w:tc>
          <w:tcPr>
            <w:tcW w:w="1104" w:type="dxa"/>
            <w:shd w:val="clear" w:color="auto" w:fill="auto"/>
          </w:tcPr>
          <w:p w:rsidR="00401B80" w:rsidRPr="00D161D4" w:rsidRDefault="000F41DB" w:rsidP="00D161D4">
            <w:pPr>
              <w:pStyle w:val="a6"/>
              <w:ind w:firstLine="0"/>
              <w:jc w:val="left"/>
              <w:rPr>
                <w:sz w:val="20"/>
                <w:lang w:val="uk-UA"/>
              </w:rPr>
            </w:pPr>
            <w:r w:rsidRPr="00D161D4">
              <w:rPr>
                <w:sz w:val="20"/>
                <w:lang w:val="uk-UA"/>
              </w:rPr>
              <w:t>55</w:t>
            </w:r>
          </w:p>
        </w:tc>
      </w:tr>
    </w:tbl>
    <w:p w:rsidR="008D7BA7" w:rsidRPr="008D7BA7" w:rsidRDefault="008D7BA7" w:rsidP="00ED50B3">
      <w:pPr>
        <w:pStyle w:val="a6"/>
        <w:rPr>
          <w:lang w:val="uk-UA"/>
        </w:rPr>
      </w:pPr>
    </w:p>
    <w:p w:rsidR="008D7BA7" w:rsidRPr="008D7BA7" w:rsidRDefault="000F41DB" w:rsidP="00ED50B3">
      <w:pPr>
        <w:pStyle w:val="a6"/>
        <w:rPr>
          <w:lang w:val="uk-UA"/>
        </w:rPr>
      </w:pPr>
      <w:r w:rsidRPr="008D7BA7">
        <w:rPr>
          <w:lang w:val="uk-UA"/>
        </w:rPr>
        <w:t>Зміст програми</w:t>
      </w:r>
    </w:p>
    <w:p w:rsidR="000F41DB" w:rsidRPr="008D7BA7" w:rsidRDefault="00465B76" w:rsidP="00ED50B3">
      <w:pPr>
        <w:pStyle w:val="a6"/>
        <w:rPr>
          <w:lang w:val="uk-UA"/>
        </w:rPr>
      </w:pPr>
      <w:r w:rsidRPr="008D7BA7">
        <w:rPr>
          <w:lang w:val="uk-UA"/>
        </w:rPr>
        <w:t>1.</w:t>
      </w:r>
      <w:r w:rsidR="000F41DB" w:rsidRPr="008D7BA7">
        <w:rPr>
          <w:lang w:val="uk-UA"/>
        </w:rPr>
        <w:t>Вступне заняття (2 години)</w:t>
      </w:r>
    </w:p>
    <w:p w:rsidR="000F41DB" w:rsidRPr="008D7BA7" w:rsidRDefault="000F41DB" w:rsidP="00ED50B3">
      <w:pPr>
        <w:pStyle w:val="a6"/>
        <w:rPr>
          <w:lang w:val="uk-UA"/>
        </w:rPr>
      </w:pPr>
      <w:r w:rsidRPr="008D7BA7">
        <w:rPr>
          <w:lang w:val="uk-UA"/>
        </w:rPr>
        <w:t>Знайомство із програмою курсу. Правила поведінки на заняттях, на екскурсіях. Правила виконання творчих завдань. Техніка безпеки.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2. Журналістська творчість як особливий вид діяльності (28 годин)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2.1 Інформаційно-комунікативна діяльність. Засоби масової інформації в сучасному світі. Що таке «комунікація», «масова комунікація»?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Місце і роль ЗМІ в суспільстві. Чи є засоби масової інформації «четвертою владою»?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2.2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Поняття про творчість. Журналістська творчість. У чому творча суть людини?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Чому творчість розглядається як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вища форма праці?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Чи можна вважати журналістику спеціалізованою областю творчої діяльності?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Що важливіше для успішної кар'єри в журналістиці: творчі здібності або професійні навики?</w:t>
      </w:r>
    </w:p>
    <w:p w:rsidR="008D7BA7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2.3 Організаторська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робота журналіста. Які місце і роль організаторської діяльності в роботі журналіста? Для чого необхідний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сприятливий психологічний клімат в редакції?</w:t>
      </w:r>
    </w:p>
    <w:p w:rsidR="008D7BA7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3</w:t>
      </w:r>
      <w:r w:rsidR="00465B76" w:rsidRPr="008D7BA7">
        <w:rPr>
          <w:lang w:val="uk-UA"/>
        </w:rPr>
        <w:t>.</w:t>
      </w:r>
      <w:r w:rsidR="00DA26A4" w:rsidRPr="008D7BA7">
        <w:rPr>
          <w:lang w:val="uk-UA"/>
        </w:rPr>
        <w:t xml:space="preserve"> </w:t>
      </w:r>
      <w:r w:rsidR="000F41DB" w:rsidRPr="008D7BA7">
        <w:rPr>
          <w:lang w:val="uk-UA"/>
        </w:rPr>
        <w:t>Майстерність журналіста</w:t>
      </w:r>
      <w:r w:rsidRPr="008D7BA7">
        <w:rPr>
          <w:lang w:val="uk-UA"/>
        </w:rPr>
        <w:t xml:space="preserve"> (28 годин)</w:t>
      </w:r>
    </w:p>
    <w:p w:rsidR="006B1BEA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3</w:t>
      </w:r>
      <w:r w:rsidR="006B1BEA" w:rsidRPr="008D7BA7">
        <w:rPr>
          <w:lang w:val="uk-UA"/>
        </w:rPr>
        <w:t>.1 Хто такий журналіст? Особливості професії. Особистісні якості, якими повинен володіти журналіст. Тест чи «Володієш ти творчими здібностями?»</w:t>
      </w:r>
    </w:p>
    <w:p w:rsidR="006B1BEA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3</w:t>
      </w:r>
      <w:r w:rsidR="006B1BEA" w:rsidRPr="008D7BA7">
        <w:rPr>
          <w:lang w:val="uk-UA"/>
        </w:rPr>
        <w:t>.2 Стиль статті. Що таке публіцистика. Поняття про стиль. Стильова різноманітність.</w:t>
      </w:r>
    </w:p>
    <w:p w:rsidR="006B1BEA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3</w:t>
      </w:r>
      <w:r w:rsidR="006B1BEA" w:rsidRPr="008D7BA7">
        <w:rPr>
          <w:lang w:val="uk-UA"/>
        </w:rPr>
        <w:t>.3</w:t>
      </w:r>
      <w:r w:rsidR="00465B76" w:rsidRPr="008D7BA7">
        <w:rPr>
          <w:lang w:val="uk-UA"/>
        </w:rPr>
        <w:t xml:space="preserve"> </w:t>
      </w:r>
      <w:r w:rsidR="006B1BEA" w:rsidRPr="008D7BA7">
        <w:rPr>
          <w:lang w:val="uk-UA"/>
        </w:rPr>
        <w:t>Вчимося писати заголовки. Способи написання заголовків. Основні вимоги до заголовка. Зміст. Заголовок і підзаголовок. Функції заголовка. Типи заголовків. Прийоми підвищення експресії. Заголовний комплекс.</w:t>
      </w:r>
    </w:p>
    <w:p w:rsidR="006B1BEA" w:rsidRPr="008D7BA7" w:rsidRDefault="006B1BEA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придумування заголовків до різних статей, зміна типу заголовка (по публікаціях в пресі).</w:t>
      </w:r>
    </w:p>
    <w:p w:rsidR="006B1BEA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3</w:t>
      </w:r>
      <w:r w:rsidR="006B1BEA" w:rsidRPr="008D7BA7">
        <w:rPr>
          <w:lang w:val="uk-UA"/>
        </w:rPr>
        <w:t>.4</w:t>
      </w:r>
      <w:r w:rsidR="008D7BA7" w:rsidRPr="008D7BA7">
        <w:rPr>
          <w:lang w:val="uk-UA"/>
        </w:rPr>
        <w:t xml:space="preserve"> </w:t>
      </w:r>
      <w:r w:rsidR="006B1BEA" w:rsidRPr="008D7BA7">
        <w:rPr>
          <w:lang w:val="uk-UA"/>
        </w:rPr>
        <w:t>Найпоширеніші помилки журналістів. Аналіз заміток і статей.</w:t>
      </w:r>
    </w:p>
    <w:p w:rsidR="006B1BEA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3</w:t>
      </w:r>
      <w:r w:rsidR="006B1BEA" w:rsidRPr="008D7BA7">
        <w:rPr>
          <w:lang w:val="uk-UA"/>
        </w:rPr>
        <w:t>.5 Свобода друку. Закони</w:t>
      </w:r>
      <w:r w:rsidR="008D7BA7" w:rsidRPr="008D7BA7">
        <w:rPr>
          <w:lang w:val="uk-UA"/>
        </w:rPr>
        <w:t xml:space="preserve"> </w:t>
      </w:r>
      <w:r w:rsidR="006B1BEA" w:rsidRPr="008D7BA7">
        <w:rPr>
          <w:lang w:val="uk-UA"/>
        </w:rPr>
        <w:t>про ЗМІ. Норми професійної етики журналіста.</w:t>
      </w:r>
    </w:p>
    <w:p w:rsidR="006B1BEA" w:rsidRPr="008D7BA7" w:rsidRDefault="006B1BEA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круглий стіл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«Жовта преса».</w:t>
      </w:r>
    </w:p>
    <w:p w:rsidR="008D7BA7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3</w:t>
      </w:r>
      <w:r w:rsidR="006B1BEA" w:rsidRPr="008D7BA7">
        <w:rPr>
          <w:lang w:val="uk-UA"/>
        </w:rPr>
        <w:t>.5</w:t>
      </w:r>
      <w:r w:rsidR="008D7BA7" w:rsidRPr="008D7BA7">
        <w:rPr>
          <w:lang w:val="uk-UA"/>
        </w:rPr>
        <w:t xml:space="preserve"> </w:t>
      </w:r>
      <w:r w:rsidR="006B1BEA" w:rsidRPr="008D7BA7">
        <w:rPr>
          <w:lang w:val="uk-UA"/>
        </w:rPr>
        <w:t>Психологія журналістики.</w:t>
      </w:r>
    </w:p>
    <w:p w:rsidR="006B1BEA" w:rsidRPr="008D7BA7" w:rsidRDefault="006B1BEA" w:rsidP="00ED50B3">
      <w:pPr>
        <w:pStyle w:val="a6"/>
        <w:rPr>
          <w:lang w:val="uk-UA"/>
        </w:rPr>
      </w:pPr>
      <w:r w:rsidRPr="008D7BA7">
        <w:rPr>
          <w:lang w:val="uk-UA"/>
        </w:rPr>
        <w:t>Основи психології спілкування. Імідж. Невербальне спілкування. Ефективне слухання. Особливості сприйняття інформації.</w:t>
      </w:r>
    </w:p>
    <w:p w:rsidR="008D7BA7" w:rsidRPr="008D7BA7" w:rsidRDefault="006B1BEA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вправи на розвиток уміння розуміти відчуття і емоції інших людей,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розвиток навиків ефективного слухання. Гра на розвиток уваги і пам'яті.</w:t>
      </w:r>
    </w:p>
    <w:p w:rsidR="006B1BEA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3</w:t>
      </w:r>
      <w:r w:rsidR="006B1BEA" w:rsidRPr="008D7BA7">
        <w:rPr>
          <w:lang w:val="uk-UA"/>
        </w:rPr>
        <w:t>.6</w:t>
      </w:r>
      <w:r w:rsidR="00465B76" w:rsidRPr="008D7BA7">
        <w:rPr>
          <w:lang w:val="uk-UA"/>
        </w:rPr>
        <w:t xml:space="preserve"> </w:t>
      </w:r>
      <w:r w:rsidR="006B1BEA" w:rsidRPr="008D7BA7">
        <w:rPr>
          <w:lang w:val="uk-UA"/>
        </w:rPr>
        <w:t>Особливості журналістської праці. Права та обов'язки журналіста.</w:t>
      </w:r>
      <w:r w:rsidR="008D7BA7" w:rsidRPr="008D7BA7">
        <w:rPr>
          <w:lang w:val="uk-UA"/>
        </w:rPr>
        <w:t xml:space="preserve"> </w:t>
      </w:r>
      <w:r w:rsidR="006B1BEA" w:rsidRPr="008D7BA7">
        <w:rPr>
          <w:lang w:val="uk-UA"/>
        </w:rPr>
        <w:t>Редакційний колектив, його склад і структура. Поняття про редагування. Правка. Види правки.</w:t>
      </w:r>
    </w:p>
    <w:p w:rsidR="006B1BEA" w:rsidRPr="008D7BA7" w:rsidRDefault="006B1BEA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круглий стіл «Як створити газету?». Ділова гра «Редакція газети». Конкурс «Команда» - на кращий редакційний колектив. Практикум по редагуванню і правці текстів.</w:t>
      </w:r>
    </w:p>
    <w:p w:rsidR="008D7BA7" w:rsidRPr="008D7BA7" w:rsidRDefault="006B1BEA" w:rsidP="00ED50B3">
      <w:pPr>
        <w:pStyle w:val="a6"/>
        <w:rPr>
          <w:lang w:val="uk-UA"/>
        </w:rPr>
      </w:pPr>
      <w:r w:rsidRPr="008D7BA7">
        <w:rPr>
          <w:lang w:val="uk-UA"/>
        </w:rPr>
        <w:t>Виїзні заняття: зустрічі з редакційними колективами міських газет, спільні</w:t>
      </w:r>
    </w:p>
    <w:p w:rsidR="008D7BA7" w:rsidRPr="008D7BA7" w:rsidRDefault="00465B76" w:rsidP="00ED50B3">
      <w:pPr>
        <w:pStyle w:val="a6"/>
        <w:rPr>
          <w:lang w:val="uk-UA"/>
        </w:rPr>
      </w:pPr>
      <w:r w:rsidRPr="008D7BA7">
        <w:rPr>
          <w:lang w:val="uk-UA"/>
        </w:rPr>
        <w:t>4. Основні жанри журналістики</w:t>
      </w:r>
      <w:r w:rsidR="00821389" w:rsidRPr="008D7BA7">
        <w:rPr>
          <w:lang w:val="uk-UA"/>
        </w:rPr>
        <w:t xml:space="preserve"> (56 годин)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4.1 Інформаційні жанри.</w:t>
      </w:r>
      <w:r w:rsidR="00BC0F41">
        <w:rPr>
          <w:lang w:val="uk-UA"/>
        </w:rPr>
        <w:t xml:space="preserve"> </w:t>
      </w:r>
      <w:r w:rsidRPr="008D7BA7">
        <w:rPr>
          <w:lang w:val="uk-UA"/>
        </w:rPr>
        <w:t>Замітка як оперативний і найпоширеніший жанр , що стисло виразно та своєчасно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повідомляє про конкретні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факти, явища, події.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Характерні ознаки замітки: оперативність, новизна інформації. Стислість і конкретність як важливі ознаки замітки. Основні вимоги до замітки: актуальність, новизна, правдивість, оперативність, оригінальність.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Звіт як докладна розповідь, інформація про якусь подію. Вди звітів: стислий (хронікальний) та розгорнутий.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Зміст звіту. Комплектування подій або виступів.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Означення найбільш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характерних моментів.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Інтерв’ю як призначена для преси бесіда журналіста з якоюсь особою, виклад бесіди кореспондента з людиною, думки або коментарі якої з певних актуальних питань життя викликають громадський інтерес. Призначення інтрв’ю. Основні види інтерв’ю: інтерв’ю – монолог, інтерв’ю – діалог, інтерв’ю з самим собою. Деякі різновиди інтерв’ю: бесіда за круглим столом, анкетні запитання, прес-конференції.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Достовірність думок співрозмовників. Механізм інтерв’ювання.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</w:t>
      </w:r>
    </w:p>
    <w:p w:rsidR="00DA26A4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Інтерв’ю з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ветераном (інтерв’ю – монолог);</w:t>
      </w:r>
    </w:p>
    <w:p w:rsidR="00DA26A4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Рольова гра</w:t>
      </w:r>
      <w:r w:rsidR="00BC0F41">
        <w:rPr>
          <w:lang w:val="uk-UA"/>
        </w:rPr>
        <w:t xml:space="preserve"> </w:t>
      </w:r>
      <w:r w:rsidRPr="008D7BA7">
        <w:rPr>
          <w:lang w:val="uk-UA"/>
        </w:rPr>
        <w:t>”Візьми інтерв’ю у вчителя”;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Навчально-пізнавальне портфоліо „Творчий звіт про свої досягнення” (інтерв’ю з самим собою).</w:t>
      </w:r>
    </w:p>
    <w:p w:rsidR="00DA26A4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Репортаж як жанр, в якому динамічно і документально точно відтворені події через безпосереднє сприйняття автора. Завдання репортажу- показати, розкрити, описати саму подію, подати свої спостереження, завдяки чому створюється ефект присутності. Прийоми досягнення ефекту присутності.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Динаміка опису як важлива ознака репортажу. Емоційність репортажу. Обсяг репортажу.</w:t>
      </w:r>
    </w:p>
    <w:p w:rsidR="00DA26A4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рольова гра „Репортаж зі шкільного фестивалю казок”.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4.2 Аналітичні жанри.</w:t>
      </w:r>
      <w:r w:rsidR="00BC0F41">
        <w:rPr>
          <w:lang w:val="uk-UA"/>
        </w:rPr>
        <w:t xml:space="preserve"> </w:t>
      </w:r>
      <w:r w:rsidRPr="008D7BA7">
        <w:rPr>
          <w:lang w:val="uk-UA"/>
        </w:rPr>
        <w:t>Кореспонденція як один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із найпопулярніших газетних жанрів, у якій оперативно, в публіцистичній формі відображено дійсність. Висвітлення на підставі аналізу актуальних, але порівняно нешироких тем з конкретними висновками та узагальненнями. Найважливіші риси кореспонденції: оперативність, аналітичність, авторське ставлення до баченого і викладеного.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Два типи кореспонденції: інформаційна та аналітична. Характерні ознаки кореспонденції: достовірність, доказовість, цікавість.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Стаття як науковий або публіцистичний твір порівняно невеликого розміру, який досліджує якусь значну і важливу суспільно-політичну, літературно-мистецьку , наукову чи іншу тему. Відмінність між кореспонденцією та статтею як двома аналітичними жанрами. Різновиди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статей: передові, пропагандистські, теоретичні, проблемні, оглядові, критико-біографічні.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ділова гра „Підготовка статті”.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Рецензія як твір літературно – мистецької та наукової критики, де аналізують та оцінюють книжки, реферати, спектаклі, вистави тощо.</w:t>
      </w:r>
    </w:p>
    <w:p w:rsidR="00DA26A4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написання рецензії на твір, реферат, шкільний спектакль тощо.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4.3Художньо – публіцистичні жанри.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Нарис як художньо – публіцистичний твір оповідного характеру, в якому автор описує побачені ним реальні факти, події, людей. Різновиди нарисів: портретний, проблемний, подорожній, науково-популярний, нариси за тематикою шкільного життя, замальовка тощо.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написаня нарису: „Наш видатний земляк”, „Портрет моєї сім’ї”, „Мій улюблений учитель” тощо.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Есей як невеликий твір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наукового, історичного чи літературно-критичного змісту вільної композиції, який трактує тему згідно з особистими враженнями та міркуваннями автора. Публіцистичний стиль жанру. Есей як жанр , в якому вільно трактовано літературні, філософські, естетичні, моральні й соціальні проблеми з широким і грунтовним осмисленням теми.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написання есея „Найщасливіший день в моєму житті”.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Фейлетон як невелика стаття, в якій злободенні факти і події зображено в гумористичному або сатиричному плані.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Найважливіші ознаки фейлетону: актуальність проблематики, чітка суспільно-політична спрямованість автора, документальність, живий, дотепний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виклад, використовування таких засобів як гротеск, гіпербола, каламбур, сарказм, жваві діалоги.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Фейлетон як синтез трьох складників: публіцистичного, сатиричного, художнього.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Гумореска як невеликий прозовий чи віршований твір про кумедну пригоду або рису характеру. Побудова гуморески на вигаданих фактах, які мають життєву аналогію. Гумореска – як жанр, який викликає жартівливий і добродушний сміх.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складання гуморесок зі шкільного життя.</w:t>
      </w:r>
    </w:p>
    <w:p w:rsidR="00DA26A4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Пародія – сатиричний або гумористичний твір, який імітує творчу манеру письменника чи стиль якогось твору, щоб його висміяти. Спрямованість пародії на виявлення вад у літературних творах шляхом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її перебільшення.</w:t>
      </w:r>
    </w:p>
    <w:p w:rsidR="008D7BA7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Практична робота: складання пародій для КВК.</w:t>
      </w:r>
    </w:p>
    <w:p w:rsidR="00DA26A4" w:rsidRPr="008D7BA7" w:rsidRDefault="00DA26A4" w:rsidP="00ED50B3">
      <w:pPr>
        <w:pStyle w:val="a6"/>
        <w:rPr>
          <w:lang w:val="uk-UA"/>
        </w:rPr>
      </w:pPr>
      <w:r w:rsidRPr="008D7BA7">
        <w:rPr>
          <w:lang w:val="uk-UA"/>
        </w:rPr>
        <w:t>Епіграма як невеликий вірш сатиричного змісту, спрямований проти окремої особи чи якогось негативного суспільного явища. Карикатурне та уїдливе загострювання в епіграмі висміюваних рис.</w:t>
      </w:r>
    </w:p>
    <w:p w:rsidR="00DA26A4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5. Створення матеріалів для газети «Юнпрес» (16 годин)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Створення та випуск 8 номерів газети «Юнпрес»</w:t>
      </w:r>
    </w:p>
    <w:p w:rsidR="008D7BA7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6. Години спілкування (10 годин)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Дискусії, «Круглі столи», конференції та інше.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7. Підсумкове заняття (4 години)</w:t>
      </w:r>
    </w:p>
    <w:p w:rsidR="008D7BA7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Діагностичне заняття - виявлення знань учнів. Посвята в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журналісти. Підведення підсумків за рік навчання.</w:t>
      </w:r>
    </w:p>
    <w:p w:rsidR="008D7BA7" w:rsidRPr="008D7BA7" w:rsidRDefault="00BC0F41" w:rsidP="00ED50B3">
      <w:pPr>
        <w:pStyle w:val="a6"/>
        <w:rPr>
          <w:lang w:val="uk-UA"/>
        </w:rPr>
      </w:pPr>
      <w:r w:rsidRPr="008D7BA7">
        <w:rPr>
          <w:lang w:val="uk-UA"/>
        </w:rPr>
        <w:t>Прогнозований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результат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Учні повинні знати: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У чому полягає поняття журналістики;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Що таке засоби масової інформації (ЗМІ);</w:t>
      </w:r>
      <w:r w:rsidR="00946D85" w:rsidRPr="008D7BA7">
        <w:rPr>
          <w:lang w:val="uk-UA"/>
        </w:rPr>
        <w:t xml:space="preserve"> о</w:t>
      </w:r>
      <w:r w:rsidRPr="008D7BA7">
        <w:rPr>
          <w:lang w:val="uk-UA"/>
        </w:rPr>
        <w:t>сновні види ЗМІ;</w:t>
      </w:r>
      <w:r w:rsidR="00946D85" w:rsidRPr="008D7BA7">
        <w:rPr>
          <w:lang w:val="uk-UA"/>
        </w:rPr>
        <w:t xml:space="preserve"> о</w:t>
      </w:r>
      <w:r w:rsidRPr="008D7BA7">
        <w:rPr>
          <w:lang w:val="uk-UA"/>
        </w:rPr>
        <w:t>собливості ЗМІ;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Що належить до друкованих ЗМІ;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Призначення газети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як друкованого ЗМІ;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Що таке жанри журналістики;</w:t>
      </w:r>
      <w:r w:rsidR="00946D85" w:rsidRPr="008D7BA7">
        <w:rPr>
          <w:lang w:val="uk-UA"/>
        </w:rPr>
        <w:t xml:space="preserve"> о</w:t>
      </w:r>
      <w:r w:rsidRPr="008D7BA7">
        <w:rPr>
          <w:lang w:val="uk-UA"/>
        </w:rPr>
        <w:t>знаки жанрів журналістики;</w:t>
      </w:r>
      <w:r w:rsidR="00946D85" w:rsidRPr="008D7BA7">
        <w:rPr>
          <w:lang w:val="uk-UA"/>
        </w:rPr>
        <w:t xml:space="preserve"> н</w:t>
      </w:r>
      <w:r w:rsidRPr="008D7BA7">
        <w:rPr>
          <w:lang w:val="uk-UA"/>
        </w:rPr>
        <w:t>а які групи розділяють жанри журналістики;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Які жанри журналістики належать до інформаційних.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Які жанри журналістики належать до аналітичних;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які жанри журналістики належать до художньо-публіцистичних;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замітка; звіт;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інтерв’ю;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види інтерв’ю;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репортаж;</w:t>
      </w:r>
    </w:p>
    <w:p w:rsidR="008D7BA7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кореспонденція;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Найважливіші риси кореспонденції, типи кореспонденції; характерні ознаки кореспонденції;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стаття; чим відрізняється стаття від кореспонденції; різновиди статей;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рецензія.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нарис; різновиди нарисів;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есей;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фейлетон; найважливіші ознаки фейлетону;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гумореска та пародія;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Що таке епіграма.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якості, необхідні журналістові;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Правила журналістської діяльності;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Як правильно вибрати тему; як правильно підібрати назву;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Правила журналістської етики.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Учні повинні уміти: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Розрізняти основні види ЗМІ;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Визначати групи жанрів журналістики за їхніми ознаками та рисами</w:t>
      </w:r>
      <w:r w:rsidR="00946D85" w:rsidRPr="008D7BA7">
        <w:rPr>
          <w:lang w:val="uk-UA"/>
        </w:rPr>
        <w:t>;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Відрізняти та визначати види інформаційних жанрів;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Відрізняти та визначати художньо-публіцистичні жанри;</w:t>
      </w:r>
    </w:p>
    <w:p w:rsidR="00946D85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Відрізняти та визначати аналітичні жанри;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Готувати найпростіші замітки, звіти, інтерв’ю,</w:t>
      </w:r>
      <w:r w:rsidR="008D7BA7" w:rsidRPr="008D7BA7">
        <w:rPr>
          <w:lang w:val="uk-UA"/>
        </w:rPr>
        <w:t xml:space="preserve"> </w:t>
      </w:r>
      <w:r w:rsidRPr="008D7BA7">
        <w:rPr>
          <w:lang w:val="uk-UA"/>
        </w:rPr>
        <w:t>репортажі зі шкільного життя</w:t>
      </w:r>
      <w:r w:rsidR="00946D85" w:rsidRPr="008D7BA7">
        <w:rPr>
          <w:lang w:val="uk-UA"/>
        </w:rPr>
        <w:t>;</w:t>
      </w:r>
    </w:p>
    <w:p w:rsidR="00821389" w:rsidRPr="008D7BA7" w:rsidRDefault="00821389" w:rsidP="00ED50B3">
      <w:pPr>
        <w:pStyle w:val="a6"/>
        <w:rPr>
          <w:lang w:val="uk-UA"/>
        </w:rPr>
      </w:pPr>
      <w:r w:rsidRPr="008D7BA7">
        <w:rPr>
          <w:lang w:val="uk-UA"/>
        </w:rPr>
        <w:t>Готувати найпростіші кореспонденції та статті, рецензувати твори, реферати, шкільні спектаклі тощо</w:t>
      </w:r>
      <w:r w:rsidR="00946D85" w:rsidRPr="008D7BA7">
        <w:rPr>
          <w:lang w:val="uk-UA"/>
        </w:rPr>
        <w:t>;</w:t>
      </w:r>
    </w:p>
    <w:p w:rsidR="00821389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П</w:t>
      </w:r>
      <w:r w:rsidR="00821389" w:rsidRPr="008D7BA7">
        <w:rPr>
          <w:lang w:val="uk-UA"/>
        </w:rPr>
        <w:t>исати нариси;</w:t>
      </w:r>
      <w:r w:rsidRPr="008D7BA7">
        <w:rPr>
          <w:lang w:val="uk-UA"/>
        </w:rPr>
        <w:t xml:space="preserve"> </w:t>
      </w:r>
      <w:r w:rsidR="00821389" w:rsidRPr="008D7BA7">
        <w:rPr>
          <w:lang w:val="uk-UA"/>
        </w:rPr>
        <w:t>есеї;</w:t>
      </w:r>
      <w:r w:rsidR="008D7BA7" w:rsidRPr="008D7BA7">
        <w:rPr>
          <w:lang w:val="uk-UA"/>
        </w:rPr>
        <w:t xml:space="preserve"> </w:t>
      </w:r>
      <w:r w:rsidR="00821389" w:rsidRPr="008D7BA7">
        <w:rPr>
          <w:lang w:val="uk-UA"/>
        </w:rPr>
        <w:t>гуморески та пародії.</w:t>
      </w:r>
    </w:p>
    <w:p w:rsidR="00821389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В</w:t>
      </w:r>
      <w:r w:rsidR="00821389" w:rsidRPr="008D7BA7">
        <w:rPr>
          <w:lang w:val="uk-UA"/>
        </w:rPr>
        <w:t>ибирати головне серед численних деталей, що стосуються певного явища;</w:t>
      </w:r>
    </w:p>
    <w:p w:rsidR="00821389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П</w:t>
      </w:r>
      <w:r w:rsidR="00821389" w:rsidRPr="008D7BA7">
        <w:rPr>
          <w:lang w:val="uk-UA"/>
        </w:rPr>
        <w:t>равильно визначати тему та жанр матеріалу;</w:t>
      </w:r>
    </w:p>
    <w:p w:rsidR="00821389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П</w:t>
      </w:r>
      <w:r w:rsidR="00821389" w:rsidRPr="008D7BA7">
        <w:rPr>
          <w:lang w:val="uk-UA"/>
        </w:rPr>
        <w:t>ідбирати назви відповідно жанру і теми;</w:t>
      </w:r>
    </w:p>
    <w:p w:rsidR="00821389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П</w:t>
      </w:r>
      <w:r w:rsidR="00821389" w:rsidRPr="008D7BA7">
        <w:rPr>
          <w:lang w:val="uk-UA"/>
        </w:rPr>
        <w:t>равильно та грамотно висловлювати думки і ставлення до тих чи інших подій;</w:t>
      </w:r>
    </w:p>
    <w:p w:rsidR="00821389" w:rsidRPr="008D7BA7" w:rsidRDefault="00946D85" w:rsidP="00ED50B3">
      <w:pPr>
        <w:pStyle w:val="a6"/>
        <w:rPr>
          <w:lang w:val="uk-UA"/>
        </w:rPr>
      </w:pPr>
      <w:r w:rsidRPr="008D7BA7">
        <w:rPr>
          <w:lang w:val="uk-UA"/>
        </w:rPr>
        <w:t>Д</w:t>
      </w:r>
      <w:r w:rsidR="00821389" w:rsidRPr="008D7BA7">
        <w:rPr>
          <w:lang w:val="uk-UA"/>
        </w:rPr>
        <w:t>отримуватися правил журналістської етики.</w:t>
      </w:r>
    </w:p>
    <w:p w:rsidR="00821389" w:rsidRPr="008D7BA7" w:rsidRDefault="00821389" w:rsidP="00ED50B3">
      <w:pPr>
        <w:pStyle w:val="a6"/>
        <w:rPr>
          <w:lang w:val="uk-UA"/>
        </w:rPr>
      </w:pPr>
    </w:p>
    <w:p w:rsidR="00946D85" w:rsidRPr="008D7BA7" w:rsidRDefault="00BC0F41" w:rsidP="00ED50B3">
      <w:pPr>
        <w:pStyle w:val="a6"/>
        <w:rPr>
          <w:lang w:val="uk-UA"/>
        </w:rPr>
      </w:pPr>
      <w:r>
        <w:rPr>
          <w:lang w:val="uk-UA"/>
        </w:rPr>
        <w:br w:type="page"/>
      </w:r>
      <w:r w:rsidR="00946D85" w:rsidRPr="008D7BA7">
        <w:rPr>
          <w:lang w:val="uk-UA"/>
        </w:rPr>
        <w:t>Література</w:t>
      </w:r>
    </w:p>
    <w:p w:rsidR="00946D85" w:rsidRPr="008D7BA7" w:rsidRDefault="00946D85" w:rsidP="00ED50B3">
      <w:pPr>
        <w:pStyle w:val="a6"/>
        <w:rPr>
          <w:lang w:val="uk-UA"/>
        </w:rPr>
      </w:pPr>
    </w:p>
    <w:p w:rsidR="008D7BA7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Конституція України</w:t>
      </w:r>
    </w:p>
    <w:p w:rsidR="00946D85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Ворошилов В.В. Журналістика. Учебник: 3 издание.-С-Пб.:Изд-во Михайлова В.А. – 2001.</w:t>
      </w:r>
    </w:p>
    <w:p w:rsidR="00946D85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Горбачук В.Г., Зоц І.О., Романько В.І. Основи журналістики: навч. пос.- Слов’янськ, 2002.</w:t>
      </w:r>
    </w:p>
    <w:p w:rsidR="00946D85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Грабельников. А.А. Работа журналиста в прессе: Уч. пос. – М.: РИП-холдинг,2001.</w:t>
      </w:r>
    </w:p>
    <w:p w:rsidR="00946D85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Качкан В.А. жанри журналістики.- К.: НМК ВО,1988.</w:t>
      </w:r>
    </w:p>
    <w:p w:rsidR="00946D85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Михайлів І.Л. історія української журналістики: навч. пос.для вузів.-2000.</w:t>
      </w:r>
    </w:p>
    <w:p w:rsidR="00946D85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Москаленко А.З. Вступ до журналістики.- К.: Школяр,1997.</w:t>
      </w:r>
    </w:p>
    <w:p w:rsidR="00946D85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Рабочая книга редактора районной газеты: Опыт. Методики. Рекомендации/ Под редакцией Я.Н. Засурского.-М.: Мысль,1988.</w:t>
      </w:r>
    </w:p>
    <w:p w:rsidR="00946D85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Развивайте дар слова. Факультативный курс «Теория и практика сочинений разных жанров (8-9 классы): Пособие для учащихся/ сост. Т.А. Ладыженская, Т.С. Зепалова.- М.: Просвещение,1990.</w:t>
      </w:r>
    </w:p>
    <w:p w:rsidR="008D7BA7" w:rsidRPr="008D7BA7" w:rsidRDefault="00946D85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Учёнова В. Беседы о журналистике.-М.: Мысль,1970.</w:t>
      </w:r>
    </w:p>
    <w:p w:rsidR="00681A5F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Бекасов Д.Г. Корреспонденция, статья - жанры публицистики. - М.: Изд-во МГУ, 1972.</w:t>
      </w:r>
    </w:p>
    <w:p w:rsidR="00681A5F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Белановский С.А. Методика и техника фокусированного интервью. - М.: Наука, 1993.</w:t>
      </w:r>
    </w:p>
    <w:p w:rsidR="00681A5F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Беневоленская Т.А. О языке и стиле газетного очерка. - М.: Изд-во МГУ, 1973.</w:t>
      </w:r>
    </w:p>
    <w:p w:rsidR="008D7BA7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Гадалко А.Е. Задачи и упражнения по развитию творческой фантазии учащихся. - М.: Просвещение, 1985.</w:t>
      </w:r>
    </w:p>
    <w:p w:rsidR="00681A5F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Гвоздев Л. Техника интервью: Учебное пособие. – М.: Гендальф, 1999.</w:t>
      </w:r>
    </w:p>
    <w:p w:rsidR="00681A5F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Горохов В.М. Основы журналистского мастерства. - М.: Изд-во МГУ, 1986.</w:t>
      </w:r>
    </w:p>
    <w:p w:rsidR="00681A5F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Горохов В.М. Слагаемые мастерства. - М.: Мысль, 1982.</w:t>
      </w:r>
    </w:p>
    <w:p w:rsidR="00681A5F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Есин Б.И. История русской журналистики 19 века. - М.: Высшая школа, 1989.</w:t>
      </w:r>
    </w:p>
    <w:p w:rsidR="00681A5F" w:rsidRPr="008D7BA7" w:rsidRDefault="00681A5F" w:rsidP="00BC0F41">
      <w:pPr>
        <w:pStyle w:val="a6"/>
        <w:numPr>
          <w:ilvl w:val="0"/>
          <w:numId w:val="27"/>
        </w:numPr>
        <w:ind w:left="0" w:firstLine="0"/>
        <w:jc w:val="left"/>
        <w:rPr>
          <w:lang w:val="uk-UA"/>
        </w:rPr>
      </w:pPr>
      <w:r w:rsidRPr="008D7BA7">
        <w:rPr>
          <w:lang w:val="uk-UA"/>
        </w:rPr>
        <w:t>Журбина Е.И. Теория и практика художественно-публицистических жанров. Очерк. Фельетон. - М.: Мысль, 1969.</w:t>
      </w:r>
    </w:p>
    <w:p w:rsidR="00681A5F" w:rsidRPr="008D7BA7" w:rsidRDefault="00681A5F" w:rsidP="00BC0F41">
      <w:pPr>
        <w:pStyle w:val="a6"/>
        <w:ind w:firstLine="0"/>
        <w:jc w:val="left"/>
        <w:rPr>
          <w:lang w:val="uk-UA"/>
        </w:rPr>
      </w:pPr>
    </w:p>
    <w:p w:rsidR="00946D85" w:rsidRPr="008D7BA7" w:rsidRDefault="00946D85" w:rsidP="00BC0F41">
      <w:pPr>
        <w:pStyle w:val="a6"/>
        <w:ind w:firstLine="0"/>
        <w:jc w:val="left"/>
        <w:rPr>
          <w:lang w:val="uk-UA"/>
        </w:rPr>
      </w:pPr>
      <w:bookmarkStart w:id="0" w:name="_GoBack"/>
      <w:bookmarkEnd w:id="0"/>
    </w:p>
    <w:sectPr w:rsidR="00946D85" w:rsidRPr="008D7BA7" w:rsidSect="008D7BA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F4543"/>
    <w:multiLevelType w:val="hybridMultilevel"/>
    <w:tmpl w:val="C65AFD20"/>
    <w:lvl w:ilvl="0" w:tplc="5D389B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A4383"/>
    <w:multiLevelType w:val="hybridMultilevel"/>
    <w:tmpl w:val="854EA63E"/>
    <w:lvl w:ilvl="0" w:tplc="5D389B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10F89"/>
    <w:multiLevelType w:val="singleLevel"/>
    <w:tmpl w:val="D79E71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17F69E0"/>
    <w:multiLevelType w:val="hybridMultilevel"/>
    <w:tmpl w:val="EA28BC00"/>
    <w:lvl w:ilvl="0" w:tplc="5D389B6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31A74F6"/>
    <w:multiLevelType w:val="hybridMultilevel"/>
    <w:tmpl w:val="BD2014AC"/>
    <w:lvl w:ilvl="0" w:tplc="5D389B6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8B20CE9"/>
    <w:multiLevelType w:val="singleLevel"/>
    <w:tmpl w:val="D79E71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FE76EC8"/>
    <w:multiLevelType w:val="singleLevel"/>
    <w:tmpl w:val="D79E71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30C52EAE"/>
    <w:multiLevelType w:val="singleLevel"/>
    <w:tmpl w:val="D79E71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7BE25AB"/>
    <w:multiLevelType w:val="hybridMultilevel"/>
    <w:tmpl w:val="0A049F38"/>
    <w:lvl w:ilvl="0" w:tplc="9A88F6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3DE92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5C03B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98E6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DB86B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B82C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CE37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2223E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CAC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81C53E1"/>
    <w:multiLevelType w:val="hybridMultilevel"/>
    <w:tmpl w:val="3B2670F8"/>
    <w:lvl w:ilvl="0" w:tplc="5D389B6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A6274BC"/>
    <w:multiLevelType w:val="multilevel"/>
    <w:tmpl w:val="3B88500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3CE673B7"/>
    <w:multiLevelType w:val="hybridMultilevel"/>
    <w:tmpl w:val="04581E06"/>
    <w:lvl w:ilvl="0" w:tplc="5D389B6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DE079B0"/>
    <w:multiLevelType w:val="singleLevel"/>
    <w:tmpl w:val="D79E71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3DF23639"/>
    <w:multiLevelType w:val="multilevel"/>
    <w:tmpl w:val="E88241C6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4E554F97"/>
    <w:multiLevelType w:val="hybridMultilevel"/>
    <w:tmpl w:val="22ECF9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356DD7"/>
    <w:multiLevelType w:val="singleLevel"/>
    <w:tmpl w:val="D79E71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586B4EC9"/>
    <w:multiLevelType w:val="hybridMultilevel"/>
    <w:tmpl w:val="9502110E"/>
    <w:lvl w:ilvl="0" w:tplc="5D389B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7C684D"/>
    <w:multiLevelType w:val="singleLevel"/>
    <w:tmpl w:val="D79E71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6A9B7CDA"/>
    <w:multiLevelType w:val="hybridMultilevel"/>
    <w:tmpl w:val="2EB8CD98"/>
    <w:lvl w:ilvl="0" w:tplc="5D389B6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6DE66EF0"/>
    <w:multiLevelType w:val="hybridMultilevel"/>
    <w:tmpl w:val="76E821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738162FB"/>
    <w:multiLevelType w:val="hybridMultilevel"/>
    <w:tmpl w:val="F97C9F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41D4AB6"/>
    <w:multiLevelType w:val="singleLevel"/>
    <w:tmpl w:val="D79E71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5ED6793"/>
    <w:multiLevelType w:val="hybridMultilevel"/>
    <w:tmpl w:val="79D07F34"/>
    <w:lvl w:ilvl="0" w:tplc="5D389B6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6F2797F"/>
    <w:multiLevelType w:val="hybridMultilevel"/>
    <w:tmpl w:val="9C3E85DA"/>
    <w:lvl w:ilvl="0" w:tplc="5D389B6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7D3B26B6"/>
    <w:multiLevelType w:val="singleLevel"/>
    <w:tmpl w:val="0B40D3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25">
    <w:nsid w:val="7E8168FC"/>
    <w:multiLevelType w:val="hybridMultilevel"/>
    <w:tmpl w:val="8CA044DE"/>
    <w:lvl w:ilvl="0" w:tplc="2E2229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884C1B"/>
    <w:multiLevelType w:val="hybridMultilevel"/>
    <w:tmpl w:val="B944E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24"/>
  </w:num>
  <w:num w:numId="4">
    <w:abstractNumId w:val="21"/>
  </w:num>
  <w:num w:numId="5">
    <w:abstractNumId w:val="17"/>
  </w:num>
  <w:num w:numId="6">
    <w:abstractNumId w:val="2"/>
  </w:num>
  <w:num w:numId="7">
    <w:abstractNumId w:val="15"/>
  </w:num>
  <w:num w:numId="8">
    <w:abstractNumId w:val="25"/>
  </w:num>
  <w:num w:numId="9">
    <w:abstractNumId w:val="12"/>
  </w:num>
  <w:num w:numId="10">
    <w:abstractNumId w:val="6"/>
  </w:num>
  <w:num w:numId="11">
    <w:abstractNumId w:val="7"/>
  </w:num>
  <w:num w:numId="12">
    <w:abstractNumId w:val="5"/>
  </w:num>
  <w:num w:numId="13">
    <w:abstractNumId w:val="14"/>
  </w:num>
  <w:num w:numId="14">
    <w:abstractNumId w:val="8"/>
  </w:num>
  <w:num w:numId="15">
    <w:abstractNumId w:val="22"/>
  </w:num>
  <w:num w:numId="16">
    <w:abstractNumId w:val="1"/>
  </w:num>
  <w:num w:numId="17">
    <w:abstractNumId w:val="4"/>
  </w:num>
  <w:num w:numId="18">
    <w:abstractNumId w:val="16"/>
  </w:num>
  <w:num w:numId="19">
    <w:abstractNumId w:val="0"/>
  </w:num>
  <w:num w:numId="20">
    <w:abstractNumId w:val="11"/>
  </w:num>
  <w:num w:numId="21">
    <w:abstractNumId w:val="3"/>
  </w:num>
  <w:num w:numId="22">
    <w:abstractNumId w:val="9"/>
  </w:num>
  <w:num w:numId="23">
    <w:abstractNumId w:val="18"/>
  </w:num>
  <w:num w:numId="24">
    <w:abstractNumId w:val="23"/>
  </w:num>
  <w:num w:numId="25">
    <w:abstractNumId w:val="20"/>
  </w:num>
  <w:num w:numId="26">
    <w:abstractNumId w:val="2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AF5"/>
    <w:rsid w:val="000F41DB"/>
    <w:rsid w:val="00167C08"/>
    <w:rsid w:val="00241991"/>
    <w:rsid w:val="00401B80"/>
    <w:rsid w:val="00465B76"/>
    <w:rsid w:val="00681A5F"/>
    <w:rsid w:val="006B1BEA"/>
    <w:rsid w:val="006F78B2"/>
    <w:rsid w:val="00821389"/>
    <w:rsid w:val="008D7BA7"/>
    <w:rsid w:val="008E4BFB"/>
    <w:rsid w:val="00946D85"/>
    <w:rsid w:val="00BC0F41"/>
    <w:rsid w:val="00C21376"/>
    <w:rsid w:val="00D161D4"/>
    <w:rsid w:val="00D64C63"/>
    <w:rsid w:val="00DA26A4"/>
    <w:rsid w:val="00DA6AF5"/>
    <w:rsid w:val="00ED50B3"/>
    <w:rsid w:val="00F3033F"/>
    <w:rsid w:val="00F8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AB7D18-99F1-42FD-979B-4B4A9663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A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A6AF5"/>
    <w:pPr>
      <w:jc w:val="center"/>
    </w:pPr>
    <w:rPr>
      <w:b/>
      <w:bCs/>
      <w:sz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rsid w:val="00DA6AF5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table" w:styleId="a5">
    <w:name w:val="Table Grid"/>
    <w:basedOn w:val="a1"/>
    <w:uiPriority w:val="59"/>
    <w:rsid w:val="00401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riant1">
    <w:name w:val="variant1"/>
    <w:rsid w:val="000F41DB"/>
    <w:rPr>
      <w:rFonts w:cs="Times New Roman"/>
      <w:color w:val="0000FF"/>
    </w:rPr>
  </w:style>
  <w:style w:type="paragraph" w:customStyle="1" w:styleId="a6">
    <w:name w:val="А"/>
    <w:basedOn w:val="a"/>
    <w:qFormat/>
    <w:rsid w:val="00ED50B3"/>
    <w:pPr>
      <w:suppressAutoHyphens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Програма  гуртка журналістики                               </vt:lpstr>
    </vt:vector>
  </TitlesOfParts>
  <Company>Microsoft</Company>
  <LinksUpToDate>false</LinksUpToDate>
  <CharactersWithSpaces>15561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Програма  гуртка журналістики                               </dc:title>
  <dc:subject/>
  <dc:creator>Admin</dc:creator>
  <cp:keywords/>
  <dc:description/>
  <cp:lastModifiedBy>Irina</cp:lastModifiedBy>
  <cp:revision>2</cp:revision>
  <dcterms:created xsi:type="dcterms:W3CDTF">2014-08-11T14:15:00Z</dcterms:created>
  <dcterms:modified xsi:type="dcterms:W3CDTF">2014-08-11T14:15:00Z</dcterms:modified>
</cp:coreProperties>
</file>