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94B" w:rsidRPr="00BC5CF9" w:rsidRDefault="005C194B" w:rsidP="00BC5CF9">
      <w:pPr>
        <w:pStyle w:val="2"/>
        <w:spacing w:line="360" w:lineRule="auto"/>
        <w:ind w:firstLine="709"/>
        <w:jc w:val="center"/>
        <w:rPr>
          <w:b/>
          <w:szCs w:val="28"/>
        </w:rPr>
      </w:pPr>
      <w:r w:rsidRPr="00BC5CF9">
        <w:rPr>
          <w:b/>
          <w:szCs w:val="28"/>
        </w:rPr>
        <w:t xml:space="preserve">Министерство сельского хозяйства Российской  Федерации </w:t>
      </w:r>
    </w:p>
    <w:p w:rsidR="005C194B" w:rsidRPr="00BC5CF9" w:rsidRDefault="005C194B" w:rsidP="00BC5CF9">
      <w:pPr>
        <w:pStyle w:val="a3"/>
        <w:spacing w:line="360" w:lineRule="auto"/>
        <w:ind w:firstLine="709"/>
        <w:rPr>
          <w:sz w:val="28"/>
          <w:szCs w:val="28"/>
        </w:rPr>
      </w:pPr>
      <w:r w:rsidRPr="00BC5CF9">
        <w:rPr>
          <w:sz w:val="28"/>
          <w:szCs w:val="28"/>
        </w:rPr>
        <w:t>Уральская Государственная Академия Ветеринарной Медицины</w:t>
      </w:r>
    </w:p>
    <w:p w:rsidR="005C194B" w:rsidRPr="00BC5CF9" w:rsidRDefault="005C194B" w:rsidP="00BC5CF9">
      <w:pPr>
        <w:pStyle w:val="a3"/>
        <w:spacing w:line="360" w:lineRule="auto"/>
        <w:ind w:firstLine="709"/>
        <w:rPr>
          <w:sz w:val="28"/>
          <w:szCs w:val="28"/>
        </w:rPr>
      </w:pPr>
    </w:p>
    <w:p w:rsidR="005C194B" w:rsidRPr="00BC5CF9" w:rsidRDefault="005C194B" w:rsidP="00BC5CF9">
      <w:pPr>
        <w:pStyle w:val="a3"/>
        <w:spacing w:line="360" w:lineRule="auto"/>
        <w:ind w:firstLine="709"/>
        <w:rPr>
          <w:sz w:val="28"/>
          <w:szCs w:val="28"/>
        </w:rPr>
      </w:pPr>
    </w:p>
    <w:p w:rsidR="005C194B" w:rsidRPr="00BC5CF9" w:rsidRDefault="005C194B" w:rsidP="00BC5CF9">
      <w:pPr>
        <w:pStyle w:val="a3"/>
        <w:spacing w:line="360" w:lineRule="auto"/>
        <w:ind w:firstLine="709"/>
        <w:rPr>
          <w:sz w:val="28"/>
          <w:szCs w:val="28"/>
        </w:rPr>
      </w:pPr>
    </w:p>
    <w:p w:rsidR="005C194B" w:rsidRPr="00BC5CF9" w:rsidRDefault="005C194B" w:rsidP="00BC5CF9">
      <w:pPr>
        <w:pStyle w:val="3"/>
        <w:spacing w:line="360" w:lineRule="auto"/>
        <w:ind w:left="0" w:firstLine="709"/>
        <w:jc w:val="right"/>
        <w:rPr>
          <w:szCs w:val="28"/>
        </w:rPr>
      </w:pPr>
      <w:r w:rsidRPr="00BC5CF9">
        <w:rPr>
          <w:szCs w:val="28"/>
        </w:rPr>
        <w:t xml:space="preserve">Кафедра педагогики и психологии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pStyle w:val="4"/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Реферат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b/>
          <w:sz w:val="28"/>
          <w:szCs w:val="28"/>
        </w:rPr>
      </w:pPr>
      <w:r w:rsidRPr="00BC5CF9">
        <w:rPr>
          <w:sz w:val="28"/>
          <w:szCs w:val="28"/>
        </w:rPr>
        <w:t xml:space="preserve">на тему: </w:t>
      </w:r>
      <w:r w:rsidRPr="00BC5CF9">
        <w:rPr>
          <w:b/>
          <w:sz w:val="28"/>
          <w:szCs w:val="28"/>
        </w:rPr>
        <w:t>«Методика проведения лабораторно – практических занятий по специальности «Ветеринар</w:t>
      </w:r>
      <w:r w:rsidR="00BC5CF9">
        <w:rPr>
          <w:b/>
          <w:sz w:val="28"/>
          <w:szCs w:val="28"/>
        </w:rPr>
        <w:t>но–</w:t>
      </w:r>
      <w:r w:rsidRPr="00BC5CF9">
        <w:rPr>
          <w:b/>
          <w:sz w:val="28"/>
          <w:szCs w:val="28"/>
        </w:rPr>
        <w:t>санитарная экспертиза».</w:t>
      </w:r>
    </w:p>
    <w:p w:rsidR="005C194B" w:rsidRPr="00BC5CF9" w:rsidRDefault="005C194B" w:rsidP="00BC5CF9">
      <w:pPr>
        <w:spacing w:line="360" w:lineRule="auto"/>
        <w:jc w:val="center"/>
        <w:rPr>
          <w:b/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b/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b/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b/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sz w:val="28"/>
          <w:szCs w:val="28"/>
        </w:rPr>
      </w:pPr>
    </w:p>
    <w:p w:rsidR="00BC5CF9" w:rsidRPr="00BC5CF9" w:rsidRDefault="00BC5CF9" w:rsidP="00BC5CF9">
      <w:pPr>
        <w:spacing w:line="360" w:lineRule="auto"/>
        <w:jc w:val="right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right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right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jc w:val="center"/>
        <w:rPr>
          <w:sz w:val="28"/>
          <w:szCs w:val="28"/>
        </w:rPr>
      </w:pPr>
      <w:r w:rsidRPr="00BC5CF9">
        <w:rPr>
          <w:sz w:val="28"/>
          <w:szCs w:val="28"/>
        </w:rPr>
        <w:t>Троицк – 2003г.</w:t>
      </w:r>
    </w:p>
    <w:p w:rsidR="005C194B" w:rsidRDefault="005C194B" w:rsidP="00BC5CF9">
      <w:pPr>
        <w:spacing w:line="360" w:lineRule="auto"/>
        <w:rPr>
          <w:sz w:val="28"/>
          <w:szCs w:val="28"/>
        </w:rPr>
      </w:pPr>
    </w:p>
    <w:p w:rsidR="00BC5CF9" w:rsidRPr="00BC5CF9" w:rsidRDefault="00BC5CF9" w:rsidP="00BC5CF9">
      <w:pPr>
        <w:spacing w:line="360" w:lineRule="auto"/>
        <w:rPr>
          <w:sz w:val="28"/>
          <w:szCs w:val="28"/>
        </w:rPr>
        <w:sectPr w:rsidR="00BC5CF9" w:rsidRPr="00BC5CF9" w:rsidSect="00BC5CF9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1134" w:right="851" w:bottom="1134" w:left="1701" w:header="720" w:footer="720" w:gutter="0"/>
          <w:pgNumType w:start="2"/>
          <w:cols w:space="708"/>
          <w:titlePg/>
          <w:docGrid w:linePitch="360"/>
        </w:sectPr>
      </w:pPr>
    </w:p>
    <w:p w:rsidR="00BC5CF9" w:rsidRPr="00BC5CF9" w:rsidRDefault="00BC5CF9" w:rsidP="00BC5CF9">
      <w:pPr>
        <w:pStyle w:val="5"/>
        <w:ind w:firstLine="709"/>
        <w:rPr>
          <w:sz w:val="28"/>
          <w:szCs w:val="28"/>
        </w:rPr>
      </w:pPr>
      <w:r w:rsidRPr="00BC5CF9">
        <w:rPr>
          <w:sz w:val="28"/>
          <w:szCs w:val="28"/>
        </w:rPr>
        <w:t>Содержание</w:t>
      </w:r>
    </w:p>
    <w:p w:rsidR="00BC5CF9" w:rsidRPr="00BC5CF9" w:rsidRDefault="00BC5CF9" w:rsidP="00BC5CF9">
      <w:pPr>
        <w:spacing w:line="360" w:lineRule="auto"/>
        <w:jc w:val="center"/>
        <w:rPr>
          <w:b/>
          <w:sz w:val="28"/>
          <w:szCs w:val="28"/>
        </w:rPr>
      </w:pPr>
    </w:p>
    <w:p w:rsidR="00BC5CF9" w:rsidRPr="00BC5CF9" w:rsidRDefault="00BC5CF9" w:rsidP="00BC5CF9">
      <w:pPr>
        <w:spacing w:line="360" w:lineRule="auto"/>
        <w:ind w:firstLine="0"/>
        <w:jc w:val="left"/>
        <w:rPr>
          <w:sz w:val="28"/>
          <w:szCs w:val="28"/>
        </w:rPr>
      </w:pPr>
      <w:r w:rsidRPr="00BC5CF9">
        <w:rPr>
          <w:sz w:val="28"/>
          <w:szCs w:val="28"/>
        </w:rPr>
        <w:t>1.Введение</w:t>
      </w:r>
    </w:p>
    <w:p w:rsidR="00BC5CF9" w:rsidRPr="00BC5CF9" w:rsidRDefault="00BC5CF9" w:rsidP="00BC5CF9">
      <w:pPr>
        <w:spacing w:line="360" w:lineRule="auto"/>
        <w:ind w:firstLine="0"/>
        <w:jc w:val="left"/>
        <w:rPr>
          <w:sz w:val="28"/>
          <w:szCs w:val="28"/>
        </w:rPr>
      </w:pPr>
      <w:r w:rsidRPr="00BC5CF9">
        <w:rPr>
          <w:sz w:val="28"/>
          <w:szCs w:val="28"/>
        </w:rPr>
        <w:t xml:space="preserve">2.Основная часть </w:t>
      </w:r>
    </w:p>
    <w:p w:rsidR="00BC5CF9" w:rsidRPr="00BC5CF9" w:rsidRDefault="00BC5CF9" w:rsidP="00BC5CF9">
      <w:pPr>
        <w:spacing w:line="360" w:lineRule="auto"/>
        <w:ind w:firstLine="0"/>
        <w:jc w:val="left"/>
        <w:rPr>
          <w:sz w:val="28"/>
          <w:szCs w:val="28"/>
        </w:rPr>
      </w:pPr>
      <w:r w:rsidRPr="00BC5CF9">
        <w:rPr>
          <w:sz w:val="28"/>
          <w:szCs w:val="28"/>
        </w:rPr>
        <w:t xml:space="preserve">3.Заключение </w:t>
      </w:r>
    </w:p>
    <w:p w:rsidR="00BC5CF9" w:rsidRPr="00BC5CF9" w:rsidRDefault="00BC5CF9" w:rsidP="00BC5CF9">
      <w:pPr>
        <w:spacing w:line="360" w:lineRule="auto"/>
        <w:ind w:firstLine="0"/>
        <w:jc w:val="left"/>
        <w:rPr>
          <w:sz w:val="28"/>
          <w:szCs w:val="28"/>
        </w:rPr>
      </w:pPr>
      <w:r w:rsidRPr="00BC5CF9">
        <w:rPr>
          <w:sz w:val="28"/>
          <w:szCs w:val="28"/>
        </w:rPr>
        <w:t xml:space="preserve">4. Список использованной литературы </w:t>
      </w:r>
    </w:p>
    <w:p w:rsidR="00BC5CF9" w:rsidRDefault="00BC5CF9" w:rsidP="00BC5CF9">
      <w:pPr>
        <w:spacing w:line="360" w:lineRule="auto"/>
        <w:rPr>
          <w:b/>
          <w:sz w:val="28"/>
          <w:szCs w:val="28"/>
        </w:rPr>
      </w:pPr>
    </w:p>
    <w:p w:rsidR="005C194B" w:rsidRPr="00BC5CF9" w:rsidRDefault="00BC5CF9" w:rsidP="00BC5CF9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C194B" w:rsidRPr="00BC5CF9">
        <w:rPr>
          <w:b/>
          <w:sz w:val="28"/>
          <w:szCs w:val="28"/>
        </w:rPr>
        <w:t>Введение</w:t>
      </w:r>
    </w:p>
    <w:p w:rsidR="005C194B" w:rsidRPr="00BC5CF9" w:rsidRDefault="005C194B" w:rsidP="00BC5CF9">
      <w:pPr>
        <w:spacing w:line="360" w:lineRule="auto"/>
        <w:jc w:val="center"/>
        <w:rPr>
          <w:sz w:val="28"/>
          <w:szCs w:val="28"/>
        </w:rPr>
      </w:pPr>
    </w:p>
    <w:p w:rsidR="005C194B" w:rsidRPr="00BC5CF9" w:rsidRDefault="005C194B" w:rsidP="00BC5CF9">
      <w:pPr>
        <w:pStyle w:val="21"/>
        <w:ind w:left="0" w:firstLine="709"/>
        <w:rPr>
          <w:szCs w:val="28"/>
        </w:rPr>
      </w:pPr>
      <w:r w:rsidRPr="00BC5CF9">
        <w:rPr>
          <w:szCs w:val="28"/>
        </w:rPr>
        <w:t>Образование это процесс овладения системой знаний, умений, и навыков, в течение  которого складываются черты творческой деятельности, мировоззренческие и поведенческие качества личности, развиваются ее познавательные способности. (Л.Г. Семушина, Н.Г. Ярошенко.(10))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Цель обучения мы видим в том, чтобы эти систематизированные знания (представляющие собой определения и наиболее значимые характеристики явлений) были настолько усвоены учащимися, чтобы они могли их воспроизвести; рассказать, объяснить, применить, т. е. показать структуру 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системы знаний.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 процессе обучения требования к усвоению знаний разного содержания неоднозначны : одна часть может быть усвоена на уровне узнавания , другая – на уровне воспроизведения. Например: студентам нет необходимости запоминать многие статистические сведения, справочный материал, но есть знания, которые должны усвоиться прочно и полно, чтобы руководствоваться ими в последующей практической деятельности.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Важный результат обучения – умения – способность осуществлять ту или иную деятельность на основе полученных знаний в изменяющихся условиях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 xml:space="preserve">(знания служат инструментом при освоении умений).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К. К. Платонов писал «Умение – это высшее человеческое свойство, формирование которого является конечной целью педагогического процесса, его завершением» («Система психологии и теории отражения»). Умения же, как утверждает психология, формируются и проявляются в деятельности, без деятельности нет умений. Знания же являются информационным обеспечением по отношению к умениям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 педагогической деятельности умения классифицируют на интеллектуальные и практические. Интеллектуальные представляют собой умения выполнять мыслительные операции – анализировать, классифицировать, обобщать, сравнивать. Эти умения необходимы во всякой творческой деятельности, в том числе и в производственной. Студенты должны уметь оперировать знаниями: привлекать (извлекать из памяти) необходимую в данный момент информацию, уметь выделить наиболее существенные признаки и свойства явлений и объектов, сравнивать их между собой, устанавливать причинно-следственные связи и т.д. Практические умения направлены на решение конкретных практических задач, они тесно связаны с интеллектуальными умениями. Невозможно решать производственную задачу, составлять производственный план, не умея анализировать и сопоставлять характеристики. В результате обучения студент должен овладеть основами профессии,  т.е. совокупностью умений, необходимых для выполнения профессиональных функций. Умения формируются в деятельности, следовательно, необходимо организовать соответствующую деятельность, обязательное условие которой целенаправленная осознанность, опора на имеющиеся знания.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Одним из результатов обучения является приобретение навыков, это действия, которые вследствие многократных повторений становятся автоматическими, выполняются без видимого контроля со стороны сознания, значит в учебном процессе должны быть условия для такой многократности.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Умения и навыки студенты приобретают и отрабатывают на практических занятиях.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Важная проблема формирования содержания обучения – установление целесообразного соотношения теоретической и практической подготовки по каждой учебной дисциплине. Соотношение временных объемов теоретических  и практических занятий в средних специальных учебных  заведениях почти одинаковое – 1:1. К практическому обучению , в данном случае, относят часы, отведенные на практические занятия и лабораторные работы, на учебную, технологическую и преддипломную практику, на курсовое и преддипломное проектирование. Несомненно, объем практических работ больше по дисциплинам, имеющим ,так называемый, деятельный характер, направленным на обучение конкретной деятельности (организация и планирование, терапия, хирургия и т. д. 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В вузах теоретические занятия явно преобладают над практическими, но не потому, что специалист с высшим образование менее нуждается в  профессиональной практической подготовке, а в связи с тем, что силу более высокого уровня образованности, интеллектуального развития, он способен преобразовать теоретические знания в практические и самостоятельно реализовать их в практике. Диапазон задач, решаемых специалистом с высшим образованием, их сложность и новизна , требуют, прежде всего развития проблемного мышления, способность осознать проблему и найти нестандартное решение. Пользуясь приобретенным широким кругом знаний, он должен уметь самостоятельно отыскивать приобретать необходимую информацию и использовать ее в практической профессиональной деятельности.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Соотношение между общенаучной, общепрофессиональной и специальной  подготовкой в вузах – показатель уровня образования. Общенаучная подготовка в высших учебных заведениях составляет не менее 40%, она не только является базой для общепрофессиональной подготовки, но и обеспечивает высокий уровень эрудиции специалистов, способствует овладению логикой научного мышления, историческим взглядом на развитие науки, техники, общества и человека.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Таким образом, в получении любой профессии практическая подготовка учащихся играет важную роль. То, как будет организованно лабораторно  - практическое занятие, какие средства и методы будут использованы преподавателем при его проведении , зависит компетентность, профессиональность, </w:t>
      </w:r>
      <w:r w:rsidR="00BC5CF9" w:rsidRPr="00BC5CF9">
        <w:rPr>
          <w:sz w:val="28"/>
          <w:szCs w:val="28"/>
        </w:rPr>
        <w:t>конкурентоспособность</w:t>
      </w:r>
      <w:r w:rsidRPr="00BC5CF9">
        <w:rPr>
          <w:sz w:val="28"/>
          <w:szCs w:val="28"/>
        </w:rPr>
        <w:t xml:space="preserve"> будущих специалистов.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Сегодняшний этап моей жизни связан с преподавательской деятельностью.  Работая ассистентом преподавателя в УГАВМ, я провожу лабораторно-практические занятия по специальности ветеринарно-санитарная экспертиза. </w:t>
      </w:r>
    </w:p>
    <w:p w:rsid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Педагогического опыта у меня ранее не было, поэтому освоение различных методик проведения занятий, способов и приемов обучения студентов очень важно для моей профессиональной карьеры. </w:t>
      </w:r>
    </w:p>
    <w:p w:rsidR="00BC5CF9" w:rsidRDefault="00BC5CF9" w:rsidP="00BC5CF9">
      <w:pPr>
        <w:spacing w:line="360" w:lineRule="auto"/>
        <w:rPr>
          <w:sz w:val="28"/>
          <w:szCs w:val="28"/>
        </w:rPr>
      </w:pPr>
    </w:p>
    <w:p w:rsidR="005C194B" w:rsidRPr="00BC5CF9" w:rsidRDefault="00BC5CF9" w:rsidP="00BC5CF9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194B" w:rsidRPr="00BC5CF9">
        <w:rPr>
          <w:b/>
          <w:sz w:val="28"/>
          <w:szCs w:val="28"/>
        </w:rPr>
        <w:t>2. Основная часть</w:t>
      </w:r>
    </w:p>
    <w:p w:rsidR="00BC5CF9" w:rsidRDefault="00BC5CF9" w:rsidP="00BC5CF9">
      <w:pPr>
        <w:pStyle w:val="31"/>
        <w:ind w:firstLine="709"/>
        <w:rPr>
          <w:szCs w:val="28"/>
        </w:rPr>
      </w:pPr>
    </w:p>
    <w:p w:rsidR="005C194B" w:rsidRPr="00BC5CF9" w:rsidRDefault="005C194B" w:rsidP="00BC5CF9">
      <w:pPr>
        <w:pStyle w:val="31"/>
        <w:ind w:firstLine="709"/>
        <w:rPr>
          <w:szCs w:val="28"/>
        </w:rPr>
      </w:pPr>
      <w:r w:rsidRPr="00BC5CF9">
        <w:rPr>
          <w:szCs w:val="28"/>
        </w:rPr>
        <w:t>Различные авторы дают разные определения и ставят неодинаковые дидактические цели лабораторно-практических занятий (ЛПЗ).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 точки зрения Л.Г. Семушиной и Н.Г. Ярошенко: лабораторное занятие – это форма организации обучения, когда студенты по заданию и под руководством преподавателя выполняют одну или несколько лабораторных работ. Основные дидактические цели лабораторных работ – экспериментальное подтверждение изученных теоретических положений, проверка формул, ознакомление с методикой проведения экспериментов, исследований. В ходе работы студенты вырабатывают умения наблюдать, сравнивать, сопоставлять, анализировать, делать выводы и обобщения, самостоятельно вести исследования, пользоваться различными приемами измерений, оформлять результаты в виде таблиц, схем, графиков. Одновременно у студентов формируются профессиональные умения и навыки обращения с приборами , аппаратурой и другими техническими средствами для проведения опытов. В соответствии с дидактическими целями определяется содержание лабораторных работ: изучение свойств веществ, их качественных характеристик, количественных показателей, изучение устройства и работы приборов, оборудования, их испытание, снятие характеристик и т. д.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Дидактическая цель практических работ – формирование у студентов профессиональных навыков, умений пользоваться производственными приборами, работать с нормативными документами и инструктивными материалами, справочниками, составлять техническую документацию, заполнять протоколы, решать разного рода задачи, определять характеристики веществ, объектов, явлений. Для подготовки студентов к предстоящей трудовой деятельности важно развить у них  аналитические, проектировочные, конструктивные умения, характер заданий на занятиях должен быть таким, чтобы студенты были поставлены перед необходимостью анализировать процессы, состояния, явления, намечать конкретные пути решения производственных задач.     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А вот В. И. Суркин и В. Ф. Бессараб понимают лабораторно-практическое занятие , как "обязательный элемент практической подготовки по избранной профессии, который способствует связи теории и практики в обучении. Основной элемент ЛПЗ – самостоятельное выполнение учащимися опытов, измерений и наблюдений по заданию и под контролем преподавателя"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Н. А. Морева считает, что " основное назначение практических занятий – преобразование знаний в умения и навыки, овладение способами деятельности и на этой основе подготовка студентов к будущей профессии. Содержанием практических занятий могут стать задачи аналитического характера, либо эти занятия можно проводить по принципу минизаданий, где предложенные студентам задания могут быть ориентированы 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на уровень узнавания , например, на выбор из нескольких понятий нужного.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на уровень репродукции, т. е. воспроизведение полученных знаний, умений, навыков.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на вариантно-воспроизводящий уровень ( операционный) т.е. осуществление простейших операций по готовым образцам.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на аналитико-синтетический уровень, т.е. на умение обобщать, дифференцировать знания, умения и навыки, связывать старое с новым.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 xml:space="preserve">на творческий уровень, т. е. на способность переносить </w:t>
      </w:r>
      <w:r w:rsidR="00BC5CF9" w:rsidRPr="00BC5CF9">
        <w:rPr>
          <w:sz w:val="28"/>
          <w:szCs w:val="28"/>
        </w:rPr>
        <w:t>име</w:t>
      </w:r>
      <w:r w:rsidR="00BC5CF9">
        <w:rPr>
          <w:sz w:val="28"/>
          <w:szCs w:val="28"/>
        </w:rPr>
        <w:t>ю</w:t>
      </w:r>
      <w:r w:rsidR="00BC5CF9" w:rsidRPr="00BC5CF9">
        <w:rPr>
          <w:sz w:val="28"/>
          <w:szCs w:val="28"/>
        </w:rPr>
        <w:t>щиеся</w:t>
      </w:r>
      <w:r w:rsidRPr="00BC5CF9">
        <w:rPr>
          <w:sz w:val="28"/>
          <w:szCs w:val="28"/>
        </w:rPr>
        <w:t xml:space="preserve"> знания и умения в новую ситуацию, решать неординарные задачи.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   Как на теоретическом, так и на практическом этапе подготовки специалистов преподаватель может использовать широкий круг разнообразных методов обучения.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 последние годы широкое распространение получили активные методы обучения, побуждающие студентов к самостоятельному добыванию знаний, активизирующие их познавательную деятельность, формирование практических навыков. Это проблемно-поисковые и творчески-воспроизводящие методы. Активное обучение предполагает использование системы методов, которые направлены не на изложение преподавателем готовых знаний, их запоминание и воспроизведение студентом,. а на самостоятельное овладение знаниями и умениями в процессе активной познавательной и практической деятельности.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Познавательная активность -  это интеллектуально-эмоциональный отклик на процесс познания, стремление к учению. Познавательная самостоятельность – это стремление и умение самостоятельно мыслить, способность ориентироваться в новой ситуации, находить свой подход к решению задач, независимость собственного суждения.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Возникновение новых методов обучения обусловлено бурным развитием информации. Если раньше, знания, полученные в школе, в вузе могли служить человеку в течение всей его трудовой жизни, то в век высоких темпов роста информации, их необходимо постоянно обновлять, что может быть достигнуто путем самообразования. Активные методы обучения используются на разных этапах учебного процесса: при первичном овладении знаниями, при закреплении их, при формировании умений. Рассмотрим некоторые из них.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Поисковая лабораторная работа относится к проблемно-поисковым активным методам обучения. Например: изучению теоретического учебного материала может предшествовать поисковая лабораторная работа по инструкции, на основании которой учащиеся должны сами сделать выводы о свойствах веществ или объектов, о взаимосвязи между ними.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Исследовательская работа заключается в том, что студенты самостоятельно осуществляют учебное исследование, а затем, на занятии докладывают об его результатах, обосновывают их теоретическими положениями. Исследовательский метод обучения положен в основу работы предметных кружков, научно-исследовательских обществ студентов. Этот метод применяется при выполнении курсовых и дипломных работ.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Для того чтобы развить экономическое, техническое мышление, организаторские способности, необходимо учащихся систематически ставить в такие условия, которые позволили бы им упражняться в том или ином виде профессиональной деятельности. Поэтому мы используем такие активные методы обучения, как анализ производственных ситуаций, решение ситуационных профессиональных задач, деловые игры и их элементы и т. д.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Анализ производственных ситуаций.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Задачи аналитического характера занимают большое место в работе специалиста. Умение  анализировать, оценивать ситуацию, на основе этого анализа принимать решение, - </w:t>
      </w:r>
      <w:r w:rsidR="00BC5CF9" w:rsidRPr="00BC5CF9">
        <w:rPr>
          <w:sz w:val="28"/>
          <w:szCs w:val="28"/>
        </w:rPr>
        <w:t>неотъемлемое</w:t>
      </w:r>
      <w:r w:rsidRPr="00BC5CF9">
        <w:rPr>
          <w:sz w:val="28"/>
          <w:szCs w:val="28"/>
        </w:rPr>
        <w:t xml:space="preserve"> качество каждого руководителя. Сущность метода заключается в том, что студентам </w:t>
      </w:r>
      <w:r w:rsidR="00BC5CF9" w:rsidRPr="00BC5CF9">
        <w:rPr>
          <w:sz w:val="28"/>
          <w:szCs w:val="28"/>
        </w:rPr>
        <w:t>предъявляется</w:t>
      </w:r>
      <w:r w:rsidRPr="00BC5CF9">
        <w:rPr>
          <w:sz w:val="28"/>
          <w:szCs w:val="28"/>
        </w:rPr>
        <w:t xml:space="preserve"> какая-то производственная ситуация, в которой охарактеризованы условия и действия ее участников. Студентам предлагается оценить, правильно ли действовали участники события, дать анализ и аргументированное заключение принятым решениям. Ситуация может быть представлена в форме устного описания, показа видеофильма, разыгрывания ролей отдельными учащимися. Задания по анализу производственных ситуаций студенты выполняют индивидуально или группами по 3-5 человек, а затем коллективно обсуждают выводы. Для некоторых учебных дисциплин уже созданы сборники производственных ситуаций, которые позволяют преподавателю выбрать нужные из них для анализа и разрабатывать их аналоги с учетом конкретных условий.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Решение ситуационных профессиональных задач.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Основным дидактическим материалом этого метода служит ситуационная задача, которая включает в себя условия (описание ситуации и исходные количественные данные) и вопрос (задание), поставленный перед студентами. Задача должна содержать все необходимые данные для ее решения, а в случае их отсутствия – условия, из которых можно извлечь эти данные. В основе учебных  задач лежат типовые профессиональные задачи, характерные для отрасли производства, где будет работать специалист.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Ситуационные профессиональные задачи бывают сквозными, т. е. проходящими через весь учебный курс, и комплексными, - охватывающими несколько учебных дисциплин, но выполняемыми одновременно.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Деловая игра – представляет собой управленческую </w:t>
      </w:r>
      <w:r w:rsidR="00BC5CF9" w:rsidRPr="00BC5CF9">
        <w:rPr>
          <w:sz w:val="28"/>
          <w:szCs w:val="28"/>
        </w:rPr>
        <w:t>имитационную</w:t>
      </w:r>
      <w:r w:rsidRPr="00BC5CF9">
        <w:rPr>
          <w:sz w:val="28"/>
          <w:szCs w:val="28"/>
        </w:rPr>
        <w:t xml:space="preserve"> игру, в ходе которой участники имитируют деятельность того или иного служебного лица, на основе анализа ситуации принимают решения. Преимущество деловых игр в том, что взяв на себя ту или иную роль, участники игры вступают во взаимоотношения друг с другом, причем интересы их могут не совпадать. В результате создается конфликтная ситуация, </w:t>
      </w:r>
      <w:r w:rsidR="00BC5CF9" w:rsidRPr="00BC5CF9">
        <w:rPr>
          <w:sz w:val="28"/>
          <w:szCs w:val="28"/>
        </w:rPr>
        <w:t>сопровождающаяся</w:t>
      </w:r>
      <w:r w:rsidRPr="00BC5CF9">
        <w:rPr>
          <w:sz w:val="28"/>
          <w:szCs w:val="28"/>
        </w:rPr>
        <w:t xml:space="preserve"> естественной эмоциональной напряженностью, что повышает интерес к ходу игры. Участники проявляют моральные, деловые и психологические качества при обсуждении вариантов решения, могут показать не только профессиональные качества, но и общую эрудированность,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такие черты характера, как решительность, оперативность, коммуникативность, инициативность,  активность, от которой нередко зависит ход игры. Во время деловой игры у студентов развивается творческое мышление ( способность поставить проблему, выдвинуть варианты ее решения, выбрать оптимальный вариант), профессиональные умения специалиста. Деловая игра высших учебных заведений является дидактической (обучающей) игрой. Ее обязательные элементы: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дидактическая задача (формирование определенного круга умений)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учебно-производственная задача, связанная с ролью, которую выполняет студент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наличие ролей (каждый студент принимает на себя роль, соответствующую его будущей профессиональной деятельности)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различие ролевых целей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игровая (конфликтная) ситуация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правила игры (ограничения)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коллективный характер игры, взаимодействие играющих в процессе игры, многоальтернативность решений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состязательность в игре, индивидуальная оценка деятельности участников игры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Таким образом, использование активных методов обучения при проведении практических занятий помогает студентам более полно овладеть будущей профессией, позволяет им окунуться в производственную среду, адаптироваться к непростым условиям современной жизни.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При посещении лабораторно-практических занятий по ветеринарно-санитарной экспертизе студенты не просто выполняют исследования по определению качества и безопасности </w:t>
      </w:r>
      <w:r w:rsidR="00BC5CF9" w:rsidRPr="00BC5CF9">
        <w:rPr>
          <w:sz w:val="28"/>
          <w:szCs w:val="28"/>
        </w:rPr>
        <w:t>сельхозпродукции</w:t>
      </w:r>
      <w:r w:rsidRPr="00BC5CF9">
        <w:rPr>
          <w:sz w:val="28"/>
          <w:szCs w:val="28"/>
        </w:rPr>
        <w:t xml:space="preserve">, они, пользуясь разработанными методическими указаниями, самостоятельно осваивают новые методы лабораторного анализа, учатся, пользуясь полученными результатами экспериментов, делать заключения, давать санитарную оценку о дальнейшем использовании данной продукции. Сегодня правильно оформляя протоколы, анализируя, полученные экспериментальные данные, обобщая все это в выводе, учащиеся готовятся в будущем брать на себя ответственность за доброкачественность продуктов, которые мы едим, значит за наше здоровье.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Комплексность и гармоничность обучения и воспитания предполагают формирование и развитие интеллектуальных способностей (восприятия, мышления, памяти). методика изложения учебного материала базируется именно на психологии способностей учащихся. в интересующим нас плане значимо то, что психические процессы (функции) неразрывны. " Когда изучается восприятие , - пишет Б.Ф. Ломов, - то обнаруживается, что в принципе невозможно создать условия, которые позволили бы отпрепарировать его от памяти и мышления и т. д." (№9). Реализация любой из функций, предполагает одновременную реализацию всех прочих, но при этом всякий раз перераспределяется энергетический баланс и изменяется степень их выраженности.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Попытаемся уяснить суть и структуру различных мыслительных способностей.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Способность анализировать и синтезировать. Мыслительной функцией анализа является разделение целого на части, выделение признаков, сторон и свойств целого. Синтез служит средством объединения элементов, найденных в результате анализа. Эти операции не могут проявляться изолированно, вне связи друг с другом, анализу могут подвергаться различные материальные объекты и явления действительности, а также понятия, умозаключения, законы, т.е. идеальные объекты.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Способность сравнивать представляет собой мысленное установление сходства или различия предметов по существенным или несущественным признакам. Предметом сравнения могут быть объекты реальной действительности, их качества, признаки, а также факты, явления, события, процессы, методы и приемы работы, способы решения и т.д. Выделяют следующие этапы процесса сравнения: 1) актуализация целостных свойств и качеств сравниваемых объектов посредством ощущения, памяти, представлений, 2) выделение главных признаков сравнения, 3) выделение элементов сравнения и их сопоставление, 4) выводы о сравниваемых объектах.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Процесс запоминания можно представить следующими условными этапами.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1)Актуализация ощущения, восприятия и эмоциональной сферы, 2) полноценное первоначальное </w:t>
      </w:r>
      <w:r w:rsidR="00BC5CF9" w:rsidRPr="00BC5CF9">
        <w:rPr>
          <w:sz w:val="28"/>
          <w:szCs w:val="28"/>
        </w:rPr>
        <w:t>запечатление</w:t>
      </w:r>
      <w:r w:rsidRPr="00BC5CF9">
        <w:rPr>
          <w:sz w:val="28"/>
          <w:szCs w:val="28"/>
        </w:rPr>
        <w:t xml:space="preserve"> материала 3)выделение механических и логических связей между понятиями и явлениями, 4) выделение логической структуры и главных мыслей в запоминаемом материале 5) неоднократное повторение запоминаемого материала.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Процесс сохранения в памяти информации предполагает ее повторение, т. е. неоднократное воспроизведение спустя время после первоначального восприятия и запоминания. В долговременной памяти запоминание происходит, когда мы стакиваемся с событиями, производящими сильное эмоциональное впечатление. Поэтому немаловажным является включение в этот момент и эмоциональной сферы человека. Таким образом, выделяют следующие условные этапы сохранения и воспроизведения в памяти учебного материала: 1)актуализация восприятия и памяти, 2) узнавание, повторное восприятие или воспроизведение материала, 3) установление связей с ранее изученным материалом, 4) решение задач на применение заучиваемых сведений, 5) полное или краткое воспроизведение материала.(№9, стр. 8).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Можно сказать, что на своих занятиях мы применяем методы обучения, направленные на развитие этих и других (способность абстрагировать, конкретизировать, классифицировать, обобщать и т.д.) мыслительных способностей студентов. Например, чтобы развить способность сравнивать, мы даем учащимся образец для исследования с неизвестными показателями, которые надо определить в ходе эксперимента и сопоставить их с нормативными показателями для данного вида продукции. Способность анализировать и обобщать студенты применяют, когда делают выводы по результатам своей экспертизы, пишут заключение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Современный этап развития высшего образования предполагает качественное изменение походов к определению его содержания, а также форм учебно-познавательной деятельности студентов. Это связано с формированием новой парадигмы высшего образования, в основе которой лежит идея развития личности студента. Личностно ориентированное образование предполагает перенос акцента с информационного на смыслопоисковое обучение.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 xml:space="preserve">Это означает прежде всего принципиальное изменение педагогических и психологических подходов к процессу обучения. Следует помнить, что система высшего профессионального образования призвана в процессе приобретения студентами знаний, умений и навыков помочь им "обрести себя", выстроить собственный мир ценностей, войти в мир знаний, овладеть творческими способами решения научных и жизненных проблем, открыть рефлексивный мир собственного "я" и научиться управлять им. Личностно-ориентированное образование акцентирует внимание на развитии личностнто-смысловой сферы студентов, характерным признаком которой выступает их отношение к постигаемой действительности, осознание ее ценности, причин и смысла происходящего, иначе говоря, умение рефлексировать. В самом общем понимании рефлексия – это размышление, самонаблюдение, самопознание. сегодня принято говорить о трех видах рефлексии : элементарной рефлексии, приводящей к рассмотрению и анализу знаний и поступков, к размышлению об их границах и значении; научной рефлексии, </w:t>
      </w:r>
      <w:r w:rsidR="00BC5CF9" w:rsidRPr="00BC5CF9">
        <w:rPr>
          <w:sz w:val="28"/>
          <w:szCs w:val="28"/>
        </w:rPr>
        <w:t>предполагающей</w:t>
      </w:r>
      <w:r w:rsidRPr="00BC5CF9">
        <w:rPr>
          <w:sz w:val="28"/>
          <w:szCs w:val="28"/>
        </w:rPr>
        <w:t xml:space="preserve"> критику и анализ теоретического знания; философской рефлексии, т.е. рефлексии приводящей к осознанию и осмыслению бытия и мышления, человеческой культуры в целом. Учитывая специфику учебных предметов, можно определить общее умение рефлексировать и представить его в виде совокупности отдельных элементов: умение контролировать свои действия, в том числе и умственные, отслеживать логику развертывания своей мысли; умение видеть в известном неизвестное, в очевидном непривычное, т.е. видеть противоречие, которое является причиной движения мысли; осуществлять диалектический подход к анализу ситуации, вставать на позиции разных "наблюдателей"; использовать теоретические методы познания с целью анализа знания, его структуры и содержания. (№4).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Исходя из вышеизложенного, можно сказать, что одной из задач педагогов высшей школы является проблема развития у студентов рефлексивных способностей.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 90-е гг. в отечественной педагогике и педагогической психологии появляются работы методологического характера, в которых обосновывается необходимость и возможность развития личностно ориентированного образования.  Философские и психолого-педагогические аспекты образования освещены в работах Н.А. Алексеева, Д.А.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Белухина, В.В Серикова, Е.В.Ткаченко, И.С.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 xml:space="preserve">Якиманской. Становление личностно ориентированного профобразования обусловлено социально-экономическими изменениями в нашем обществе и развитием рыночных отношений. Сегодня в силу высокой подвижности </w:t>
      </w:r>
      <w:r w:rsidR="00BC5CF9" w:rsidRPr="00BC5CF9">
        <w:rPr>
          <w:sz w:val="28"/>
          <w:szCs w:val="28"/>
        </w:rPr>
        <w:t>конъюнктуры</w:t>
      </w:r>
      <w:r w:rsidRPr="00BC5CF9">
        <w:rPr>
          <w:sz w:val="28"/>
          <w:szCs w:val="28"/>
        </w:rPr>
        <w:t xml:space="preserve"> рынка каждому человеку в течение жизни придется часто менять не только место работы, но и специальность, и профессию, т.е. специалист должен быть профессионально мобильным. Развитие производственных технологий привело к существенному изменению квалификационных требований к работникам. Помимо профессиональных знаний и умений, востребованными стали профессионально значимые качества, одним из которых является самостоятельность.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Реализация концепций обучения П.Я.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Гальперина-Н.Ф.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Талызиной, Д.Б.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Эльконина-В.В.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Давыдова на практике значительно обогатила представление о познавательных возможностях учащихся, позволила повысить теоретический уровень содержания обучения, пересмотреть структуру учебного материала. Существенно увеличилась доля самостоятельной работы учащихся за счет введения факультативных занятий, расширились возможности индивидуализации обучения. В структуру содержания образования, помимо традиционных знаний, умений и навыков, включается опыт творческой деятельности и опыт эмоционально-ценностных отношений.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Характерной чертой современности становится развитие малого предпринимательства. При этом существенно изменяются требования к работникам: они должны быть творчески активными, иметь широкий профессионально-квалификационный профиль. Предполагается, что  эти тенденции окажут существенное влияние на развитие профобразования, которое будет ориентироваться на становление социально и профессионально активной личности, обладающей высокой компетентностью, мобильностью и профессионализмом. Кроме технологической подготовки специалиста, одним из факторов развития профобразования становится формирование таких качеств личности, как самостоятельность, способность принимать ответственные решения, творческий подход к любому делу, умение постоянно учиться, коммуникабельность, способность к сотрудничеству и т.д. Формиров</w:t>
      </w:r>
      <w:r w:rsidR="00BC5CF9">
        <w:rPr>
          <w:sz w:val="28"/>
          <w:szCs w:val="28"/>
        </w:rPr>
        <w:t xml:space="preserve">ание этих качеств возможно при </w:t>
      </w:r>
      <w:r w:rsidRPr="00BC5CF9">
        <w:rPr>
          <w:sz w:val="28"/>
          <w:szCs w:val="28"/>
        </w:rPr>
        <w:t>широком внедрении в практику профессиональной школы личностно ориентированного образования, которое в наибольшей степени удовлетворяет гуманистическим целям становления будущего специалиста. Становление новой концепции образования позволит обеспечить профессиональную самореализацию человека и поддержку его дальнейшего творческого роста.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 процессе обучения максимально учитываются половозрастные, индивидуально-психологические и статусные особенности обучающихся, в соответствии с которыми отбирается содержание образования, предусматривается вариативность образовательных программ, внедряются новые технологии обучения, организуется учебно-пространственная среда, принципиально изменяется взаимодействие обучаемых и педагогов, которые становятся субъектами процесса обучения. Личностно ориентированные взаимодействия сопровождаются педагогической фасилитацией в целях усиления продуктивности образования и развития субъектов профессионально-образовательного процесса за счет доверительного стиля общения и особой роли личностных качеств педагога.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 Важное место в личностно ориентированном образовании отводится технологиям обучения – психодиагностике, диалоговым лекциям, дискуссиям, специальным тренингам, организационно-деятельностным, ролевым и имитационным играм, диагностическим семинарам-тренингам, разрешению проблемных ситуаций и др. Принципиально важно положение о том, что личностно ориентированное образование создает условия для полноценного соразвития всех субъектов образовательного процесса (и обучающих, и обучаемых).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Личностно ориентированное профобразование основывается на следующих принципах: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признается приоритет индивидуальности, самоценности обучаемого, который изначально является субъектом профессионального процесса;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технологии профобразования на всех его ступенях соотносятся с закономерностями профессионального становления личности;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содержание профобразования определяется уровнем развития современных социальных, информационных, производственных технологий и будущей профессиональной деятельности;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профобразование имеет опережающий характер, что обеспечивается формированием социально-профессиональной компетентности и развитием экстрафункциональных качеств будущего специалиста в процессе учебно-производственной деятельности;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Действенность профессионально-образовательного процесса определяется организацией учебно-пространственной среды;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 xml:space="preserve">Личностно ориентированное профобразование максимально обращено к индивидуальному опыту обучаемого, его потребности в самоорганизации, самоопределении и саморазвитии (№3).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Тематическим ядром этой концепции образования становятся ключевые квалификации – экстрафункциональные знания, умения, качества и свойства индивида, выходящие за рамки определенной профессиональной подготовленности. Сравнительный анализ систем профобразования России и Германии показывает, что в нашей стране взята ориентация на подготовку специалистов широкого профиля, способных осуществлять профессиональную деятельность в широком аспекте, основой которой является интеграция нескольких (чаще всего смежных) профессий. В Германии большое внимание уделяется качественному формированию профессиональных и специальных знаний, умений и навыков. К этой традиционной подготовке добавляется еще один инновационный блок – ключевые квалификации, которые имеют широкий радиус действия, психологически подготавливают работника к смене и освоению новых специальностей и профессий. В этом понятии воплощается самостоятельная отрасль высшего профобразования, освоение которой обеспечивает высокую квалификацию в сфере рабочих профессий, социально-профессиональную мобильность и культуру. У специалистов появляется следующие  умения и навыки: быстро адаптироваться при изменении производственной ситуации; самостоятельно решать типовые и нестандартные проблемы; строить межличностные отношения в производственном коллективе и продуктивно взаимодействовать с другими работниками; совмещать при необходимости управленческие и исполнительные функции; нести ответственность за качество и результаты труда; быть готовым к технико-технологическим инновациям и социально-экономическим  изменениям (№3).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Таким образом, актуальность личностно ориентированного образования неоспорима. Принципы обучения, основанные на данной концепции нашли свое применение и в нашем учебном заведении, пока лишь по некоторым дисциплинам (например: на кафедре педагогике и психологии), но я надеюсь, что постепенно и другие преподаватели будут осваивать и применять методы личностно ориентированного образования в своей профессиональной деятельности.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Сегодня невозможно решать задачи научного осмысления и конструирования образовательного процесса без включения в него содержания, предусматривающего обучение будущего специалиста общению с учетом специфики профессиональной деятельности. В условиях становления рыночной экономики  страна нуждается в работниках, обладающих коммуникативными умениями и навыками. В общении человек самоопределяется и самопредъявляется. Недостатки коммуникативного развития препятствуют профессиональному и личностному росту специалиста.(№1).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«Но, как правило, удача благосклонна к тем, кто умеет общаться, ладить с людьми, вызывать их на доверительный разговор» ( Искусство разговаривать и получать информацию: Хрестоматия \ Сост. Б.Н. Лозовский.М., 1993.с.3).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Важно, чтобы студент осознал, что успех профессионального общения определяют следующие способности и качества: коммуникативное чутье; коммуникабельность и готовность к общению; ясное и стратегически направленное мышление; способность к аналитической работе; умения профессионально оценивать результаты коммуникативной активности; владеть профессиональными знаниями по заданным проблемам и т.д.(№1)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Умение общаться важно не только для журналистов и репортеров, но и для представителей других профессий. В частности ветеринарный врач, являясь руководящим лицом должен уметь ладить с подчиненными, находить общий язык с представителями других организаций, с вышестоящими должностями. Поэтому на каждом занятии надо дать возможность студенту высказать свое мнение, обосновать свою точку зрения, научить его правильно выражать словами свою мысль.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Сегодня обществу нужны инициативные и самостоятельные специалисты, способные постоянно совершенствовать свою личность и деятельность. Именно они могут адекватно выполнять свои функции, отличаясь высокой восприимчивостью,  социально-профессиональной мобильностью, готовностью к быстрому обновлению знаний, расширению арсенала навыков и умений, освоению новых сфер деятельности. В основе такого непрерывного самообразования лежит процесс самообучения, обеспечивающий не только овладение способами приобретения необходимых знаний, но и формирование самостоятельности, как профессионально значимого качества личности. Поэтому одной из важнейших задач высшей школы сегодня становится формирование готовности будущих специалистов к самообучению и проявлению творческой активности. В педагогике сложилось понимание самообучения, как глубоко осознанной творческой деятельности по овладению способами познавательной, коммуникативной и других видов деятельности, приобретению на этой базе необходимых знаний, навыков и умений и формированию качеств, обеспечивающих саморазвитие личности.(№11).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Обучение характеризуется взаимодействием педагога и учащегося. В самообучении человек – и субъект, и объект деятельности, что вызывает активную рефлексию и определяет своеобразие структурных компонентов этой деятельности. К ним относятся собственное целеполагание, внутренняя потребность в самообучении, самоорганизации познавательной деятельности. Механизм самообучения приводится в действие противоречием между сформированным активным познавательным интересом и уровнем развития личности, недостаточным для удовлетворения этого интереса. В  обучении преподаватель организует и проводит процесс обучения, выбирая средства и способы деятельности учащегося, определяя порядок его взаимодействия с другими людьми. Самообучаюшийся же сам организует, регулирует и контролирует свой познавательный труд, а способы его деятельности неизбежно индивидуализированы в соответствии с его личностными особенностями. Познавательная мотивация, лежащая в основе самообучения, становится исходным моментом развития профессиональной мотивации и направленности личности будущего специалиста. Самообучение продолжается в форме учебно-профессиональной деятельности, когда активный познавательный интерес к учебному предмету сочетается с интересом к будущей профессии и процессу ее освоения.(№11)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Педагогический процесс, организованный в соответствии с поставленной задачей, представляет собой совокупность приемов и стимулов, направленных на формирование у будущих специалистов психологической, теоретической и практической готовности к самообучению и к деятельности по решению учебных и учебно-профессиональных задач. В основу процесса положены шесть взаимосвязанных и обусловливающих друг друга принципов. Это: приоритетное внимание к мотивационному обеспечению процесса обучения и самообучения; опора на процессы саморазвития и индивидуализации обучения; постепенное расширение сферы самостоятельности обучающихся и уменьшение доли педагогического руководства ими; обучение рациональным способам учебной деятельности и самостоятельного приобретения знаний; ведущая ориентация на творчество в учении и познании; активизация совместной деятельности обучающихся.(№11)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Таким образом ,мы можем утверждать, что в образовательном процессе современного вуза возможно успешное формирование готовности будущих специалистов к самообучению. Комплексная организация самостоятельной познавательной деятельности учащихся на основе их саморазвития, позволит повысить уровень самообучения и творческой активности в такой степени, которая обеспечит их дельнейший профессиональный и личностный рост.</w:t>
      </w:r>
    </w:p>
    <w:p w:rsidR="005C194B" w:rsidRPr="00BC5CF9" w:rsidRDefault="005C194B" w:rsidP="00BC5CF9">
      <w:pPr>
        <w:pStyle w:val="1"/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Современная система профессионального образования (ПО) предполагает развитие и становление личности человека как профессионала в течение всей жизни, и поэтому в ряду ее задач значатся следующие: предоставить отдельной личности свободу в выборе образовательных траекторий в соответствии с ее способностями, запросами и возможностями; учитывать потребности заказчиков профессиональных кадров в подготовке мобильных, ориентированных на рыночные отношения специалистов; способствовать развитию демократических свобод в деятельности профессиональных образовательных учреждений, выстраивающих свои оригинальные программы обучения и воспитания.</w:t>
      </w:r>
    </w:p>
    <w:p w:rsidR="005C194B" w:rsidRPr="00BC5CF9" w:rsidRDefault="005C194B" w:rsidP="00BC5CF9">
      <w:pPr>
        <w:pStyle w:val="1"/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Наиболее перспективным направлением развития ПО является его диверсификация – это общедидактический принцип развития системы непрерывного профессионального образования, который формирует новую педагогическую систему ПО и современную типологию соответствующих учебных заведений. В связи с тем, что такое образование, как сфера социальной практики общества не только создает объективные условия для обогащения профессиональных знаний и опыта, овладение способами познавательной, практической и социальной деятельности обучаемых, но и формирует целостную, самодеятельную, нравственную личность.</w:t>
      </w:r>
    </w:p>
    <w:p w:rsidR="005C194B" w:rsidRPr="00BC5CF9" w:rsidRDefault="005C194B" w:rsidP="00BC5CF9">
      <w:pPr>
        <w:pStyle w:val="aa"/>
        <w:ind w:firstLine="709"/>
        <w:rPr>
          <w:szCs w:val="28"/>
        </w:rPr>
      </w:pPr>
      <w:r w:rsidRPr="00BC5CF9">
        <w:rPr>
          <w:szCs w:val="28"/>
        </w:rPr>
        <w:t>При развитии диверсифицированной педагогической системы базового ПО необходимо основываться на следующих исходных положениях: многоуровневость, ступенчатость, вариативность, гибкость и многофункциональность.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Многоуровневость системы обеспечивает развитие непрерывного ПО , превращая его в "образование через всю жизнь". Это условие позволяет разрабатывать разнообразные программы с учетом возраста и особенностей личности.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Ступенчатая подготовка кадров предусматривает овладение профессиональными знаниями в виде завершенных блоков информации, что позволяет личности самостоятельно строить свою образовательную траекторию.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Вариативность и гибкость обеспечивает широкий выбор знаний, профессий, специальностей.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Многофункциональность системы подчеркивается широким спектром функций образовательных учреждений в сфере подготовки кадров.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Для успешного функционирования диверсифицированной педагогической системы необходимо соблюдения ряда педагогических требований, предъявляемых к процессу обучения, как: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многообразие и целесообразность;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соответствие содержания подготовки и педагогических технологий стандартам уровней образования;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завершенность каждого этапа обучения в структуре непрерывного образования;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соответствие преподавательских кадров уровню подготовки специалистов, которых они обучают;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заинтересованность в качестве подготовки специалистов;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социальная и психологическая поддержка обучаемых и обучающих (№5).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Принцип диверсификации реализуется и в стенах нашего учебного заведения. Ежегодно повысить свой профессиональный уровень приезжают на нашу кафедру ветеринарно-санитарные эксперты со всей Челябинской области, выпускники нашего вуза. Здесь они осваивают новые методики исследований, новые приборы и оборудование, знакомятся с вновь принятыми нормами и правилами, сдают экзамен на  профпригодность.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Известно, что ветеринарные врачи в Америке отработав пять лет на производстве, проходят двухлетнее обучение за счет государства и сдают экзамен, чтобы продолжить свою профессиональную деятельность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Рассмотрим, как решаются проблемы профессионального образования в других странах.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Болезненный процесс хозяйственно-экономической перестройки в Грузии наиболее остро  отразился на системе профессионального образования. В свое время богатые и мощные профессионально-технические училища оказались на грани исчезновения. Если в начале 90-х гг. в Грузии было более 180 профессиональных училищ, то в настоящее время их осталось 80. Количество изучаемых профессий сократилось с 368 до 42, число учащихся – с 45 до 12 тыс. Для возобновления их работы возникла необходимость создания единого долгосрочного прогноза развития учреждений профессионального образования, отраслевых экономических сфер, органов трудоустройства, подготовленных рабочих кадров. Необходимо разработать стратегию, методы и механизмы обеспечения баланса запросов трудового рынка и образовательного обслуживания, что особенно важно для развития производства в регионе. Непосредственные встречи администрации училищ и руководителей производства способствуют обмену полезной информацией, выработке единой стратегии действий. И тем, и другим  становятся все более очевидны выгоды, которые приносит им и будет приносит в будущем их сотрудничество в подготовке кадров. результатом таких встреч стало повышение трудоустройства выпускников 2001\2002 учебного года в 2-3 раза.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Благодаря тесным связям с работодателями в училищах создается основа для целевой подготовки учащихся; происходит конкретизация учебных планов и программных материалов; обеспечиваются выгодные для обоих сторон условия производственной практики. Педагогическому арсеналу предоставляется больше шансов для ознакомления непосредственно на производственных объектах с новшествами современной промышленности.  Опыт развитых капиталистических стран диктует необходимость создания новых структур социального партнерства, работодатели должны стать непосредственными участниками решения вопросов профессионального образования.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На сегодняшний день в Грузии увеличивается количество частных учебных заведений, работающих по принципу самофинансирования. Возрастает контингент учащихся, принятых по заказу местных органов или по договору с юридическими и физическими лицами. Их удельный вес в общем контингенте учащихся составит через два года 50%. Большинство сотрудников перейдут с бюджетного финансирования на контрактную систему оплаты труда (№8).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Германия в шоке… от результатов сравнительного исследования успеваемости школьников разных стран мира под названием " Программа международной оценки учащихся", проведенной организацией экономического сотрудничества и развития в 2000 г.: немецкие школьники выбыли из группы лидеров и заняли место в " нижней части среднего поля уровня" , а по некоторым показателям – и ниже среднего. недостаточным оказался уровень основополагающих навыков – по чтению, письму, счету. Образовательный уровень учащихся оказался очень низким. По мнению немецких ученых, решающими факторами высокого уровня образования считаются: "семейный фон (место рождения и уровень образования родителей, наличие полной семьи); хорошая материально-техническая оснащенность учебного процесса; образовательный и профессиональный опыт учителя;  централизованная система экзаменов; конкуренция государственных школ с частными; школьная автономия(самостоятельность) -–в плане обеспечения учебными средствами(№2). (Очевидно, что эти же условия влияют на образовательный уровень обучающихся в вузах. (прим. автора))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Кроме того в Германии высказывается озабоченность "утечкой мозгов" - молодых ученых-исследователей  и студентов для дальнейшего обучения за границей. По одной из версий это происходит из-за длительности сроков обучения на родине, по другой  - из-за слишком ранней дифференциации детей и зависимости образовательной карьеры от социального происхождения.   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Чтобы нормализовать ситуацию с профессиональными кадрами, лидеры европейского машиностроения вынуждены  сохранять, создавать и расширять места для производственного профессионального обучения в рамках традиционной для Германии системы дуального образования, на сегодня,  они отвечают за 60% от общего числа готовящихся профессиональных кадров. "Обучение через всю жизнь" воспринимается немцами как дальнейшее обучение в избранной области профессиональной деятельности. В основе этого лозунга лежит не исчезновение одних и появление других профессий, а постоянное углубление и расширение знаний в перспективных областях – инженерных науках и медицине, электротехнике и химии, биотехнологии и физике материалов (№2).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 отличие от отечественной реформы образования , характеризующейся бессвязностью элементов (единый государственный экзамен и двенадцатилетка, профилизация и новые учебники, частное образование и компьютеризация сельских школ ), планы трансформации германского образования предстают целостной системой элементов, необходимость которых вытекает из реальных потребностей развития немецкого общества. Реальность эта – противоречие между демографическими проблемами страны и стремлением сохранить лидирующие позиции в мировом промышленном производстве.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Надо сказать , что подобные проблемы возникают и перед высшим профессиональным образованием в России. Поэтому, наше правительство, ученые-социологи, педагоги  прилагают все усилия для их разрешения.  Постоянно возникают новые технологии образования,  совершенствуются формы и методы обучения , уделяется большое внимание подготовке квалифицированных преподавательских кадров.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E90296" w:rsidP="00E90296">
      <w:pPr>
        <w:spacing w:line="360" w:lineRule="auto"/>
        <w:ind w:left="709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C194B" w:rsidRPr="00BC5CF9">
        <w:rPr>
          <w:b/>
          <w:sz w:val="28"/>
          <w:szCs w:val="28"/>
        </w:rPr>
        <w:t>Заключение</w:t>
      </w:r>
    </w:p>
    <w:p w:rsidR="00BC5CF9" w:rsidRDefault="00BC5CF9" w:rsidP="00BC5CF9">
      <w:pPr>
        <w:pStyle w:val="21"/>
        <w:ind w:left="0" w:firstLine="709"/>
        <w:rPr>
          <w:szCs w:val="28"/>
        </w:rPr>
      </w:pPr>
    </w:p>
    <w:p w:rsidR="005C194B" w:rsidRPr="00BC5CF9" w:rsidRDefault="005C194B" w:rsidP="00BC5CF9">
      <w:pPr>
        <w:pStyle w:val="21"/>
        <w:ind w:left="0" w:firstLine="709"/>
        <w:rPr>
          <w:szCs w:val="28"/>
        </w:rPr>
      </w:pPr>
      <w:r w:rsidRPr="00BC5CF9">
        <w:rPr>
          <w:szCs w:val="28"/>
        </w:rPr>
        <w:t>Какова же структура практических занятий и какие предъявляются требования к их проведению?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С точки зрения Л.Г.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Семушиной и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Н.Г.</w:t>
      </w:r>
      <w:r w:rsidR="00BC5CF9">
        <w:rPr>
          <w:sz w:val="28"/>
          <w:szCs w:val="28"/>
        </w:rPr>
        <w:t xml:space="preserve"> </w:t>
      </w:r>
      <w:r w:rsidRPr="00BC5CF9">
        <w:rPr>
          <w:sz w:val="28"/>
          <w:szCs w:val="28"/>
        </w:rPr>
        <w:t>Ярошенко (№10),содержание практических занятий составляют: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-изучение нормативных документов и справочных материалов, выполнение заданий с их использованием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анализ производственных ситуаций, решение конкретных производственных задач, принятие управленческих решений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решение задач разного рода, расчет и анализ различных показателей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ознакомление с технологическим процессом, разработка технологической документации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изучение устройства машин, приборов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работа на различных аппаратах, с измерительными инструментами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конструирование по заданной схеме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 xml:space="preserve"> диагностика качества продуктов, промтоваров, изделий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 xml:space="preserve">    Эти же авторы так представляют структуру практического занятия :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1.Сообщение темы и цели работы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2.Актуализация теоретических знаний, которые необходимы для осуществления эксперимента.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3.Разработка алгоритма проведения эксперимента или другой практической деятельности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4.Инстрктаж по технике безопасности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5. Ознакомление со способами фиксации полученных результатов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6. Непосредственное проведение эксперимента или практических работ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7.Обобщение и систематизация полученных результатов ( в виде графиков, таблиц)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8.подведение итогов занятия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Важную роль на ЛПЗ играет педагогическое руководство. На начальных этапах обучения большое значение имеет четкая постановка познавательной задачи, а также предварительный инструктаж. Преподаватель должен проверить теоретическую и практическую подготовленность студентов к занятию, обратить внимание на трудности которые могут возникнуть в процессе работы, ориентировать студентов на самоконтроль. Когда студенты приступают к выполнению задания, им нужна помощь преподавателя, корректировка действий. проверка промежуточных результатов. Опытные преподаватели не спешат подсказать учащимся готовое решение или исправить допущенную ошибку, а наблюдают за действиями студента. одобряют или предупреждают о возможной неудаче, ставят вспомогательные вопросы. Наблюдение за работой дают возможность направить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 ,   от занятия к занятию, возрастают требования к самостоятельности обучаемых при выполнении практических работ.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А вот В.И. Суркин В.Ф. Бессараб к содержанию лабораторно-практических занятий предъявляют следующие требования: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соответствие содержания типовой и рабочей учебной программ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построение ЛПЗ на диалектико-материалистической основе</w:t>
      </w:r>
    </w:p>
    <w:p w:rsidR="005C194B" w:rsidRPr="00E90296" w:rsidRDefault="005C194B" w:rsidP="00E90296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 xml:space="preserve">использование научных методов, реализация принципа единства теории и </w:t>
      </w:r>
      <w:r w:rsidRPr="00E90296">
        <w:rPr>
          <w:sz w:val="28"/>
          <w:szCs w:val="28"/>
        </w:rPr>
        <w:t>практики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отражение особенностей специальности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ознакомление учащихся с современным оборудованием, техникой.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При организации ЛПЗ должны соблюдаться следующие условия: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соответствие часов практикума учебному плану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наличие документов, определяющих согласование лабораторных работ с практическим обучением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обеспеченность методическими указаниями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наличие необходимого помещения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адекватная оснащенность лаборатории.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К методическому уровню лабораторных работ предъявляются следующие требования: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дидактически обоснованное методическое построение, направленное на качественное выполнение учебных целей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использование в практикумах знаний смежных дисциплин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применение разных вспомогательных средств, способов повышения эффективности обучения</w:t>
      </w:r>
    </w:p>
    <w:p w:rsidR="005C194B" w:rsidRPr="00BC5CF9" w:rsidRDefault="005C194B" w:rsidP="00BC5CF9">
      <w:pPr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BC5CF9">
        <w:rPr>
          <w:sz w:val="28"/>
          <w:szCs w:val="28"/>
        </w:rPr>
        <w:t>создание условий для развития творческих способностей учащихся на основе проблемного обучения, индивидуализация заданий.(№6).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  <w:r w:rsidRPr="00BC5CF9">
        <w:rPr>
          <w:sz w:val="28"/>
          <w:szCs w:val="28"/>
        </w:rPr>
        <w:t>Все эти требования и условия реализуются при построении лабораторно-практических занятий по ветеринарно-санитарной экспертизе. Кроме того преподаватели нашей кафедры постоянно совершенствуются, осваивают новые формы и методы преподавания: разрабатывают учебно-методические комплексы по проводимым занятиям, создают методические указания, рабочие тетради, плакаты и наглядные пособия. А молодые преподаватели изучают педагогические методы и приемы, посещая лекции и ЛПЗ старших коллег, присутствуя на занятиях "Школы молодого преподавателя".</w:t>
      </w: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5C194B" w:rsidP="00BC5CF9">
      <w:pPr>
        <w:spacing w:line="360" w:lineRule="auto"/>
        <w:rPr>
          <w:sz w:val="28"/>
          <w:szCs w:val="28"/>
        </w:rPr>
      </w:pPr>
    </w:p>
    <w:p w:rsidR="005C194B" w:rsidRPr="00BC5CF9" w:rsidRDefault="00BC5CF9" w:rsidP="00BC5CF9">
      <w:pPr>
        <w:pStyle w:val="1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C194B" w:rsidRPr="00BC5CF9">
        <w:rPr>
          <w:sz w:val="28"/>
          <w:szCs w:val="28"/>
        </w:rPr>
        <w:t xml:space="preserve">                               </w:t>
      </w:r>
      <w:r w:rsidR="005C194B" w:rsidRPr="00BC5CF9">
        <w:rPr>
          <w:b/>
          <w:sz w:val="28"/>
          <w:szCs w:val="28"/>
        </w:rPr>
        <w:t>Список использованной литературы</w:t>
      </w:r>
    </w:p>
    <w:p w:rsidR="005C194B" w:rsidRPr="00BC5CF9" w:rsidRDefault="005C194B" w:rsidP="00BC5CF9">
      <w:pPr>
        <w:spacing w:line="360" w:lineRule="auto"/>
        <w:rPr>
          <w:b/>
          <w:sz w:val="28"/>
          <w:szCs w:val="28"/>
        </w:rPr>
      </w:pP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 xml:space="preserve"> 1.Анпилогова Л. В. Обучение студентов-журналистов профессиональному общению. Журнал «Педагогика» № 3 , 2003г., стр. 16.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>2. Ахтамзян Н. А. Дискуссия в немецком обществе об образовательной политике Германии. Журнал «Педагогика» № 2, 2003г., стр.67.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>3. Зеер Э. Ф., Романцев Г.М. Личностно ориентированное профессиональное образование. Журнал «Педагогика» №3, 2002г., стр.16.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 xml:space="preserve">4. Коржуев А. В., Попков В.А., Рязанова Е.Л. Рефлексия и критическое мышление в контексте задач высшего образования. Журнал «Педагогика» № 1, 2002г., стр. 18. 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>5. Ломакина Т.Ю. О диверсификации непрерывного профессионального образования. Журнал «Педагогика»  № 1, 2002г., стр. 75.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 xml:space="preserve">6. Методические указания к изучению методики преподавания технических дисциплин в сельхозтехникумах и профтехучилищах. Челябинск, 1990г., стр.24. составители; Суркин В.И., Бессараб Б.Ф. 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 xml:space="preserve">7. Морева Н.А. Педагогика среднего профессионального образования. М. – </w:t>
      </w:r>
      <w:r w:rsidRPr="00BC5CF9">
        <w:rPr>
          <w:sz w:val="28"/>
          <w:szCs w:val="28"/>
          <w:lang w:val="en-US"/>
        </w:rPr>
        <w:t>Academa</w:t>
      </w:r>
      <w:r w:rsidRPr="00BC5CF9">
        <w:rPr>
          <w:sz w:val="28"/>
          <w:szCs w:val="28"/>
        </w:rPr>
        <w:t>- 2001г., стр. 105.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 xml:space="preserve">8. Накашидзе Р.М. Современное состояние профтехобразования в Грузии. Журнал «Педагогика» № 3, 2003г., стр. 94. 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>9. Прядехо А.А. Алгоритм развития познавательных способностей учащихся. Журнал «Педагогика» №3, 2002г., стр. 8.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>10. Семушина Л.Г. , Ярошенко Н.Г. Содержание и технологии обучения в средних специальных учебных заведениях. М. - Мастерство 2001г.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r w:rsidRPr="00BC5CF9">
        <w:rPr>
          <w:sz w:val="28"/>
          <w:szCs w:val="28"/>
        </w:rPr>
        <w:t>11. Трофимова Н.М. , Ерёмина Е.И. Самообразование и творческое развитие личности будущего специалиста. Журнал «Педагогика» № 2, 2003г., стр. 42.</w:t>
      </w:r>
    </w:p>
    <w:p w:rsidR="005C194B" w:rsidRPr="00BC5CF9" w:rsidRDefault="005C194B" w:rsidP="00BC5CF9">
      <w:pPr>
        <w:spacing w:line="360" w:lineRule="auto"/>
        <w:ind w:firstLine="0"/>
        <w:rPr>
          <w:sz w:val="28"/>
          <w:szCs w:val="28"/>
        </w:rPr>
      </w:pPr>
      <w:bookmarkStart w:id="0" w:name="_GoBack"/>
      <w:bookmarkEnd w:id="0"/>
    </w:p>
    <w:sectPr w:rsidR="005C194B" w:rsidRPr="00BC5CF9" w:rsidSect="00BC5CF9">
      <w:pgSz w:w="11907" w:h="16840" w:code="9"/>
      <w:pgMar w:top="1134" w:right="851" w:bottom="1134" w:left="1701" w:header="720" w:footer="72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750" w:rsidRDefault="00707750">
      <w:r>
        <w:separator/>
      </w:r>
    </w:p>
  </w:endnote>
  <w:endnote w:type="continuationSeparator" w:id="0">
    <w:p w:rsidR="00707750" w:rsidRDefault="0070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CF9" w:rsidRDefault="00BC5CF9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10</w:t>
    </w:r>
  </w:p>
  <w:p w:rsidR="00BC5CF9" w:rsidRDefault="00BC5CF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CF9" w:rsidRDefault="00BC5CF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750" w:rsidRDefault="00707750">
      <w:r>
        <w:separator/>
      </w:r>
    </w:p>
  </w:footnote>
  <w:footnote w:type="continuationSeparator" w:id="0">
    <w:p w:rsidR="00707750" w:rsidRDefault="00707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CF9" w:rsidRDefault="00BC5CF9">
    <w:pPr>
      <w:pStyle w:val="a8"/>
      <w:framePr w:wrap="around" w:vAnchor="text" w:hAnchor="margin" w:xAlign="center" w:y="1"/>
      <w:rPr>
        <w:rStyle w:val="a7"/>
      </w:rPr>
    </w:pPr>
    <w:r>
      <w:rPr>
        <w:rStyle w:val="a7"/>
        <w:noProof/>
      </w:rPr>
      <w:t>27</w:t>
    </w:r>
  </w:p>
  <w:p w:rsidR="00BC5CF9" w:rsidRDefault="00BC5CF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5CF9" w:rsidRDefault="00A04987">
    <w:pPr>
      <w:pStyle w:val="a8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BC5CF9" w:rsidRDefault="00BC5CF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13C5C"/>
    <w:multiLevelType w:val="hybridMultilevel"/>
    <w:tmpl w:val="CB4CE0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3401BD"/>
    <w:multiLevelType w:val="singleLevel"/>
    <w:tmpl w:val="A7B8AC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A3D"/>
    <w:rsid w:val="000A59F2"/>
    <w:rsid w:val="00435A3D"/>
    <w:rsid w:val="005C194B"/>
    <w:rsid w:val="006D70A3"/>
    <w:rsid w:val="00707750"/>
    <w:rsid w:val="00A04987"/>
    <w:rsid w:val="00BC5CF9"/>
    <w:rsid w:val="00E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9418C9-E718-42F5-B4A1-8F08A020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561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935" w:hanging="935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ind w:left="935" w:hanging="935"/>
      <w:jc w:val="center"/>
      <w:outlineLvl w:val="3"/>
    </w:pPr>
    <w:rPr>
      <w:sz w:val="52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ind w:firstLine="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semiHidden/>
    <w:pPr>
      <w:ind w:firstLine="561"/>
      <w:jc w:val="center"/>
    </w:pPr>
    <w:rPr>
      <w:b/>
      <w:bCs/>
      <w:sz w:val="36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153"/>
        <w:tab w:val="right" w:pos="8306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21">
    <w:name w:val="Body Text Indent 2"/>
    <w:basedOn w:val="a"/>
    <w:link w:val="22"/>
    <w:uiPriority w:val="99"/>
    <w:semiHidden/>
    <w:pPr>
      <w:spacing w:line="360" w:lineRule="auto"/>
      <w:ind w:left="360" w:firstLine="0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a8">
    <w:name w:val="header"/>
    <w:basedOn w:val="a"/>
    <w:link w:val="a9"/>
    <w:uiPriority w:val="99"/>
    <w:semiHidden/>
    <w:pPr>
      <w:tabs>
        <w:tab w:val="center" w:pos="4153"/>
        <w:tab w:val="right" w:pos="8306"/>
      </w:tabs>
    </w:pPr>
  </w:style>
  <w:style w:type="character" w:customStyle="1" w:styleId="a9">
    <w:name w:val="Верхній колонтитул Знак"/>
    <w:link w:val="a8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spacing w:line="360" w:lineRule="auto"/>
      <w:ind w:firstLine="935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aa">
    <w:name w:val="Body Text"/>
    <w:basedOn w:val="a"/>
    <w:link w:val="ab"/>
    <w:uiPriority w:val="99"/>
    <w:semiHidden/>
    <w:pPr>
      <w:spacing w:line="360" w:lineRule="auto"/>
      <w:ind w:firstLine="0"/>
    </w:pPr>
    <w:rPr>
      <w:sz w:val="28"/>
    </w:rPr>
  </w:style>
  <w:style w:type="character" w:customStyle="1" w:styleId="ab">
    <w:name w:val="Основний текст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7285</Words>
  <Characters>41525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UGAVM</Company>
  <LinksUpToDate>false</LinksUpToDate>
  <CharactersWithSpaces>48713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</dc:creator>
  <cp:keywords/>
  <dc:description/>
  <cp:lastModifiedBy>Irina</cp:lastModifiedBy>
  <cp:revision>2</cp:revision>
  <cp:lastPrinted>2003-06-04T08:46:00Z</cp:lastPrinted>
  <dcterms:created xsi:type="dcterms:W3CDTF">2014-08-11T14:10:00Z</dcterms:created>
  <dcterms:modified xsi:type="dcterms:W3CDTF">2014-08-11T14:10:00Z</dcterms:modified>
</cp:coreProperties>
</file>