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FCD" w:rsidRPr="00BD4CA7" w:rsidRDefault="00D96196" w:rsidP="00BD4CA7">
      <w:pPr>
        <w:tabs>
          <w:tab w:val="left" w:pos="1134"/>
          <w:tab w:val="left" w:pos="8080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BD4CA7">
        <w:rPr>
          <w:caps/>
          <w:sz w:val="28"/>
          <w:szCs w:val="28"/>
        </w:rPr>
        <w:t>Содержание</w:t>
      </w:r>
    </w:p>
    <w:p w:rsidR="00B40FCD" w:rsidRPr="00BD4CA7" w:rsidRDefault="00B40FCD" w:rsidP="00BD4CA7">
      <w:pPr>
        <w:tabs>
          <w:tab w:val="left" w:pos="1134"/>
          <w:tab w:val="left" w:pos="8080"/>
        </w:tabs>
        <w:suppressAutoHyphens/>
        <w:spacing w:line="360" w:lineRule="auto"/>
        <w:rPr>
          <w:sz w:val="28"/>
          <w:szCs w:val="28"/>
        </w:rPr>
      </w:pPr>
    </w:p>
    <w:p w:rsidR="00B40FCD" w:rsidRPr="00BD4CA7" w:rsidRDefault="00B40FCD" w:rsidP="00BD4CA7">
      <w:pPr>
        <w:pStyle w:val="1"/>
        <w:keepNext w:val="0"/>
        <w:tabs>
          <w:tab w:val="left" w:pos="1134"/>
          <w:tab w:val="left" w:pos="8505"/>
        </w:tabs>
        <w:suppressAutoHyphens/>
        <w:rPr>
          <w:b w:val="0"/>
          <w:szCs w:val="28"/>
        </w:rPr>
      </w:pPr>
      <w:r w:rsidRPr="00BD4CA7">
        <w:rPr>
          <w:b w:val="0"/>
          <w:caps/>
          <w:szCs w:val="28"/>
        </w:rPr>
        <w:t>Введение</w:t>
      </w:r>
    </w:p>
    <w:p w:rsidR="00B40FCD" w:rsidRPr="00BD4CA7" w:rsidRDefault="00B40FCD" w:rsidP="00BD4CA7">
      <w:pPr>
        <w:pStyle w:val="1"/>
        <w:keepNext w:val="0"/>
        <w:tabs>
          <w:tab w:val="left" w:pos="1134"/>
          <w:tab w:val="left" w:pos="8505"/>
        </w:tabs>
        <w:suppressAutoHyphens/>
        <w:rPr>
          <w:b w:val="0"/>
          <w:caps/>
          <w:szCs w:val="28"/>
        </w:rPr>
      </w:pPr>
      <w:r w:rsidRPr="00BD4CA7">
        <w:rPr>
          <w:b w:val="0"/>
          <w:caps/>
          <w:szCs w:val="28"/>
        </w:rPr>
        <w:t>1</w:t>
      </w:r>
      <w:r w:rsidR="00BD4CA7" w:rsidRPr="00BD4CA7">
        <w:rPr>
          <w:b w:val="0"/>
          <w:caps/>
          <w:szCs w:val="28"/>
        </w:rPr>
        <w:t>.</w:t>
      </w:r>
      <w:r w:rsidRPr="00BD4CA7">
        <w:rPr>
          <w:b w:val="0"/>
          <w:caps/>
          <w:szCs w:val="28"/>
        </w:rPr>
        <w:t xml:space="preserve"> Теоретические основы </w:t>
      </w:r>
      <w:r w:rsidR="001A47D5" w:rsidRPr="00BD4CA7">
        <w:rPr>
          <w:b w:val="0"/>
          <w:caps/>
          <w:szCs w:val="28"/>
        </w:rPr>
        <w:t>АУДИТА</w:t>
      </w:r>
    </w:p>
    <w:p w:rsidR="00B40FCD" w:rsidRPr="00BD4CA7" w:rsidRDefault="00B40FCD" w:rsidP="00BD4CA7">
      <w:pPr>
        <w:tabs>
          <w:tab w:val="left" w:pos="1134"/>
          <w:tab w:val="left" w:pos="8505"/>
        </w:tabs>
        <w:suppressAutoHyphens/>
        <w:spacing w:line="360" w:lineRule="auto"/>
        <w:rPr>
          <w:sz w:val="28"/>
          <w:szCs w:val="28"/>
        </w:rPr>
      </w:pPr>
      <w:r w:rsidRPr="00BD4CA7">
        <w:rPr>
          <w:sz w:val="28"/>
          <w:szCs w:val="28"/>
        </w:rPr>
        <w:t xml:space="preserve">1.1 </w:t>
      </w:r>
      <w:r w:rsidR="001A47D5" w:rsidRPr="00BD4CA7">
        <w:rPr>
          <w:sz w:val="28"/>
          <w:szCs w:val="28"/>
        </w:rPr>
        <w:t>Краткая история возникновения аудита</w:t>
      </w:r>
    </w:p>
    <w:p w:rsidR="00B40FCD" w:rsidRPr="00BD4CA7" w:rsidRDefault="00B40FCD" w:rsidP="00BD4CA7">
      <w:pPr>
        <w:tabs>
          <w:tab w:val="left" w:pos="1134"/>
          <w:tab w:val="left" w:pos="8505"/>
        </w:tabs>
        <w:suppressAutoHyphens/>
        <w:spacing w:line="360" w:lineRule="auto"/>
        <w:rPr>
          <w:sz w:val="28"/>
          <w:szCs w:val="28"/>
        </w:rPr>
      </w:pPr>
      <w:r w:rsidRPr="00BD4CA7">
        <w:rPr>
          <w:sz w:val="28"/>
          <w:szCs w:val="28"/>
        </w:rPr>
        <w:t xml:space="preserve">1.2 </w:t>
      </w:r>
      <w:r w:rsidR="00D96196" w:rsidRPr="00BD4CA7">
        <w:rPr>
          <w:sz w:val="28"/>
          <w:szCs w:val="28"/>
        </w:rPr>
        <w:t>Понятие и сущность аудита</w:t>
      </w:r>
    </w:p>
    <w:p w:rsidR="00B40FCD" w:rsidRPr="00BD4CA7" w:rsidRDefault="00B40FCD" w:rsidP="00BD4CA7">
      <w:pPr>
        <w:tabs>
          <w:tab w:val="left" w:pos="1134"/>
          <w:tab w:val="left" w:pos="8505"/>
        </w:tabs>
        <w:suppressAutoHyphens/>
        <w:spacing w:line="360" w:lineRule="auto"/>
        <w:rPr>
          <w:caps/>
          <w:sz w:val="28"/>
          <w:szCs w:val="28"/>
        </w:rPr>
      </w:pPr>
      <w:r w:rsidRPr="00BD4CA7">
        <w:rPr>
          <w:caps/>
          <w:sz w:val="28"/>
          <w:szCs w:val="28"/>
        </w:rPr>
        <w:t>2</w:t>
      </w:r>
      <w:r w:rsidR="00BD4CA7" w:rsidRPr="00C6670D">
        <w:rPr>
          <w:caps/>
          <w:sz w:val="28"/>
          <w:szCs w:val="28"/>
        </w:rPr>
        <w:t>.</w:t>
      </w:r>
      <w:r w:rsidRPr="00BD4CA7">
        <w:rPr>
          <w:caps/>
          <w:sz w:val="28"/>
          <w:szCs w:val="28"/>
        </w:rPr>
        <w:t xml:space="preserve"> </w:t>
      </w:r>
      <w:r w:rsidR="00A533CF" w:rsidRPr="00BD4CA7">
        <w:rPr>
          <w:caps/>
          <w:sz w:val="28"/>
          <w:szCs w:val="28"/>
        </w:rPr>
        <w:t>АУДИТОРСКАЯ ДЕЯТЕЛЬНОСТЬ</w:t>
      </w:r>
    </w:p>
    <w:p w:rsidR="00B40FCD" w:rsidRPr="00C6670D" w:rsidRDefault="00B40FCD" w:rsidP="00BD4CA7">
      <w:pPr>
        <w:tabs>
          <w:tab w:val="left" w:pos="1134"/>
          <w:tab w:val="left" w:pos="8505"/>
        </w:tabs>
        <w:suppressAutoHyphens/>
        <w:spacing w:line="360" w:lineRule="auto"/>
        <w:rPr>
          <w:sz w:val="28"/>
          <w:szCs w:val="28"/>
        </w:rPr>
      </w:pPr>
      <w:r w:rsidRPr="00BD4CA7">
        <w:rPr>
          <w:sz w:val="28"/>
          <w:szCs w:val="28"/>
        </w:rPr>
        <w:t xml:space="preserve">2.1 </w:t>
      </w:r>
      <w:r w:rsidR="00A533CF" w:rsidRPr="00BD4CA7">
        <w:rPr>
          <w:sz w:val="28"/>
          <w:szCs w:val="28"/>
        </w:rPr>
        <w:t xml:space="preserve">Цели и </w:t>
      </w:r>
      <w:r w:rsidR="00BD4CA7" w:rsidRPr="00BD4CA7">
        <w:rPr>
          <w:sz w:val="28"/>
          <w:szCs w:val="28"/>
        </w:rPr>
        <w:t>задачи аудиторской деятельности</w:t>
      </w:r>
    </w:p>
    <w:p w:rsidR="00B40FCD" w:rsidRPr="00C6670D" w:rsidRDefault="00B40FCD" w:rsidP="00BD4CA7">
      <w:pPr>
        <w:tabs>
          <w:tab w:val="left" w:pos="1134"/>
          <w:tab w:val="left" w:pos="8505"/>
        </w:tabs>
        <w:suppressAutoHyphens/>
        <w:spacing w:line="360" w:lineRule="auto"/>
        <w:rPr>
          <w:sz w:val="28"/>
          <w:szCs w:val="28"/>
        </w:rPr>
      </w:pPr>
      <w:r w:rsidRPr="00BD4CA7">
        <w:rPr>
          <w:sz w:val="28"/>
          <w:szCs w:val="28"/>
        </w:rPr>
        <w:t xml:space="preserve">2.2 </w:t>
      </w:r>
      <w:r w:rsidR="00BD4CA7" w:rsidRPr="00BD4CA7">
        <w:rPr>
          <w:sz w:val="28"/>
          <w:szCs w:val="28"/>
        </w:rPr>
        <w:t>Аудиторские доказательства</w:t>
      </w:r>
    </w:p>
    <w:p w:rsidR="005707A5" w:rsidRPr="00BD4CA7" w:rsidRDefault="005707A5" w:rsidP="00BD4CA7">
      <w:pPr>
        <w:tabs>
          <w:tab w:val="left" w:pos="1134"/>
          <w:tab w:val="left" w:pos="8505"/>
        </w:tabs>
        <w:suppressAutoHyphens/>
        <w:spacing w:line="360" w:lineRule="auto"/>
        <w:rPr>
          <w:sz w:val="28"/>
          <w:szCs w:val="28"/>
        </w:rPr>
      </w:pPr>
      <w:r w:rsidRPr="00BD4CA7">
        <w:rPr>
          <w:sz w:val="28"/>
          <w:szCs w:val="28"/>
        </w:rPr>
        <w:t>2.</w:t>
      </w:r>
      <w:r w:rsidR="003B08D6" w:rsidRPr="00BD4CA7">
        <w:rPr>
          <w:sz w:val="28"/>
          <w:szCs w:val="28"/>
        </w:rPr>
        <w:t xml:space="preserve">3 </w:t>
      </w:r>
      <w:r w:rsidR="00BD4CA7" w:rsidRPr="00BD4CA7">
        <w:rPr>
          <w:sz w:val="28"/>
          <w:szCs w:val="28"/>
        </w:rPr>
        <w:t>Планирование аудита</w:t>
      </w:r>
    </w:p>
    <w:p w:rsidR="007A1779" w:rsidRPr="00BD4CA7" w:rsidRDefault="007A1779" w:rsidP="00BD4CA7">
      <w:pPr>
        <w:tabs>
          <w:tab w:val="left" w:pos="1134"/>
          <w:tab w:val="left" w:pos="8505"/>
        </w:tabs>
        <w:suppressAutoHyphens/>
        <w:spacing w:line="360" w:lineRule="auto"/>
        <w:rPr>
          <w:sz w:val="28"/>
          <w:szCs w:val="28"/>
        </w:rPr>
      </w:pPr>
      <w:r w:rsidRPr="00BD4CA7">
        <w:rPr>
          <w:sz w:val="28"/>
          <w:szCs w:val="28"/>
        </w:rPr>
        <w:t xml:space="preserve">2.4 </w:t>
      </w:r>
      <w:r w:rsidR="00D96196" w:rsidRPr="00BD4CA7">
        <w:rPr>
          <w:sz w:val="28"/>
          <w:szCs w:val="28"/>
        </w:rPr>
        <w:t>Аудито</w:t>
      </w:r>
      <w:r w:rsidR="00BD4CA7" w:rsidRPr="00BD4CA7">
        <w:rPr>
          <w:sz w:val="28"/>
          <w:szCs w:val="28"/>
        </w:rPr>
        <w:t>рская деятельность в Казахстане</w:t>
      </w:r>
    </w:p>
    <w:p w:rsidR="00B40FCD" w:rsidRPr="00BD4CA7" w:rsidRDefault="003B08D6" w:rsidP="00BD4CA7">
      <w:pPr>
        <w:pStyle w:val="1"/>
        <w:keepNext w:val="0"/>
        <w:tabs>
          <w:tab w:val="left" w:pos="1134"/>
          <w:tab w:val="left" w:pos="8505"/>
        </w:tabs>
        <w:suppressAutoHyphens/>
        <w:rPr>
          <w:b w:val="0"/>
          <w:szCs w:val="28"/>
        </w:rPr>
      </w:pPr>
      <w:r w:rsidRPr="00BD4CA7">
        <w:rPr>
          <w:b w:val="0"/>
          <w:caps/>
          <w:szCs w:val="28"/>
        </w:rPr>
        <w:t>Заключение</w:t>
      </w:r>
    </w:p>
    <w:p w:rsidR="00B40FCD" w:rsidRPr="00BD4CA7" w:rsidRDefault="00B40FCD" w:rsidP="00BD4CA7">
      <w:pPr>
        <w:pStyle w:val="1"/>
        <w:keepNext w:val="0"/>
        <w:tabs>
          <w:tab w:val="left" w:pos="1134"/>
          <w:tab w:val="left" w:pos="8505"/>
        </w:tabs>
        <w:suppressAutoHyphens/>
        <w:rPr>
          <w:b w:val="0"/>
          <w:szCs w:val="28"/>
        </w:rPr>
      </w:pPr>
      <w:r w:rsidRPr="00BD4CA7">
        <w:rPr>
          <w:b w:val="0"/>
          <w:caps/>
          <w:szCs w:val="28"/>
        </w:rPr>
        <w:t>Список использованной литературы</w:t>
      </w:r>
    </w:p>
    <w:p w:rsidR="00B40FCD" w:rsidRPr="00BD4CA7" w:rsidRDefault="00B40FCD" w:rsidP="00BD4CA7">
      <w:pPr>
        <w:tabs>
          <w:tab w:val="left" w:pos="1134"/>
          <w:tab w:val="left" w:pos="8080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B40FCD" w:rsidRPr="00BD4CA7" w:rsidRDefault="00B40FCD" w:rsidP="00BD4CA7">
      <w:pPr>
        <w:tabs>
          <w:tab w:val="left" w:pos="1134"/>
          <w:tab w:val="left" w:pos="8080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BD4CA7">
        <w:rPr>
          <w:caps/>
          <w:sz w:val="28"/>
          <w:szCs w:val="28"/>
        </w:rPr>
        <w:br w:type="page"/>
        <w:t>Введение</w:t>
      </w:r>
    </w:p>
    <w:p w:rsidR="00255FBE" w:rsidRPr="00BD4CA7" w:rsidRDefault="00255FBE" w:rsidP="00BD4CA7">
      <w:pPr>
        <w:tabs>
          <w:tab w:val="left" w:pos="1134"/>
          <w:tab w:val="left" w:pos="8080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255FBE" w:rsidRPr="00BD4CA7" w:rsidRDefault="00255FBE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В условиях формирования рыночных отношений практически невозможно управлять сложным экономическим механизмом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хозяйствующего субъекта без своевременной экономической информации, основную часть которой дает четко налаженная система бухгалтерского учета, которая всегда нуждается в проверке аудиторами.</w:t>
      </w:r>
    </w:p>
    <w:p w:rsidR="00BD4CA7" w:rsidRPr="00BD4CA7" w:rsidRDefault="00D40CE0" w:rsidP="00BD4CA7">
      <w:pPr>
        <w:pStyle w:val="a3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 xml:space="preserve">Предметом исследования является сущность и значение аудиторской деятельности. </w:t>
      </w:r>
      <w:r w:rsidR="00255FBE" w:rsidRPr="00BD4CA7">
        <w:rPr>
          <w:sz w:val="28"/>
          <w:szCs w:val="28"/>
        </w:rPr>
        <w:t>Аудит – это предпринимательская деятельность по независимой проверке бухгалтерского учета и финансовой отчетности организаций и индивидуальных предпринимателей.</w:t>
      </w:r>
    </w:p>
    <w:p w:rsidR="00255FBE" w:rsidRPr="00BD4CA7" w:rsidRDefault="00255FBE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Целью аудита является выражение мнения о достоверности финансовой отчетности аудируемых лиц и соответствии порядка ведения бухгалтерского учета законодательству.</w:t>
      </w:r>
    </w:p>
    <w:p w:rsidR="00255FBE" w:rsidRPr="00BD4CA7" w:rsidRDefault="00D40CE0" w:rsidP="00BD4CA7">
      <w:pPr>
        <w:pStyle w:val="a3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 xml:space="preserve">Цель данной работы заключается в изучении и рассмотрении проблемы осуществления аудита. </w:t>
      </w:r>
      <w:r w:rsidR="00255FBE" w:rsidRPr="00BD4CA7">
        <w:rPr>
          <w:sz w:val="28"/>
          <w:szCs w:val="28"/>
        </w:rPr>
        <w:t>Аудит представляет собой одну из форм финансового контроля и осуществляется наряду с другими его видами: государственным финансовым контролем и ревизией.</w:t>
      </w:r>
    </w:p>
    <w:p w:rsidR="00255FBE" w:rsidRPr="00BD4CA7" w:rsidRDefault="00255FBE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 xml:space="preserve">Аудит переводится, как </w:t>
      </w:r>
      <w:r w:rsidR="00BD4CA7" w:rsidRPr="00BD4CA7">
        <w:rPr>
          <w:sz w:val="28"/>
          <w:szCs w:val="28"/>
        </w:rPr>
        <w:t>"</w:t>
      </w:r>
      <w:r w:rsidRPr="00BD4CA7">
        <w:rPr>
          <w:sz w:val="28"/>
          <w:szCs w:val="28"/>
        </w:rPr>
        <w:t>слушающий</w:t>
      </w:r>
      <w:r w:rsidR="00BD4CA7" w:rsidRPr="00BD4CA7">
        <w:rPr>
          <w:sz w:val="28"/>
          <w:szCs w:val="28"/>
        </w:rPr>
        <w:t>"</w:t>
      </w:r>
      <w:r w:rsidRPr="00BD4CA7">
        <w:rPr>
          <w:sz w:val="28"/>
          <w:szCs w:val="28"/>
        </w:rPr>
        <w:t>. Его исторической родиной считается Великобритания, где вы</w:t>
      </w:r>
      <w:r w:rsidR="00E75A65" w:rsidRPr="00BD4CA7">
        <w:rPr>
          <w:sz w:val="28"/>
          <w:szCs w:val="28"/>
        </w:rPr>
        <w:t>шла</w:t>
      </w:r>
      <w:r w:rsidRPr="00BD4CA7">
        <w:rPr>
          <w:sz w:val="28"/>
          <w:szCs w:val="28"/>
        </w:rPr>
        <w:t xml:space="preserve"> серия законов о компаниях, согласно которым правления акционерных компаний обязаны не реже одного раза в год приглашать специального человека для проверки бухгалтерских счетов и отчета перед акционерами.</w:t>
      </w:r>
    </w:p>
    <w:p w:rsidR="00255FBE" w:rsidRPr="00BD4CA7" w:rsidRDefault="00255FBE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Давая официальное заключение, в котором выражается мнение о достоверности отчетности субъекта хозяйствования, аудитор способствует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снижению информационного риска ее пользователя, но при этом он не гарантирует, что отчетность полностью отражает реальную хозяйственную деятельность проверяемого субъекта, так как ответственность за полноту и реальность отчетности несет сам субъект хозяйствования.</w:t>
      </w:r>
    </w:p>
    <w:p w:rsidR="00B40FCD" w:rsidRPr="00BD4CA7" w:rsidRDefault="00BD4CA7" w:rsidP="00BD4CA7">
      <w:pPr>
        <w:pStyle w:val="1"/>
        <w:keepNext w:val="0"/>
        <w:tabs>
          <w:tab w:val="left" w:pos="1134"/>
          <w:tab w:val="left" w:pos="8080"/>
        </w:tabs>
        <w:suppressAutoHyphens/>
        <w:ind w:firstLine="709"/>
        <w:jc w:val="both"/>
        <w:rPr>
          <w:b w:val="0"/>
          <w:caps/>
          <w:szCs w:val="28"/>
        </w:rPr>
      </w:pPr>
      <w:r>
        <w:rPr>
          <w:b w:val="0"/>
          <w:caps/>
          <w:szCs w:val="28"/>
        </w:rPr>
        <w:br w:type="page"/>
      </w:r>
      <w:r w:rsidR="00B40FCD" w:rsidRPr="00BD4CA7">
        <w:rPr>
          <w:b w:val="0"/>
          <w:caps/>
          <w:szCs w:val="28"/>
        </w:rPr>
        <w:t>1</w:t>
      </w:r>
      <w:r w:rsidRPr="00BD4CA7">
        <w:rPr>
          <w:b w:val="0"/>
          <w:caps/>
          <w:szCs w:val="28"/>
        </w:rPr>
        <w:t>.</w:t>
      </w:r>
      <w:r w:rsidR="00B40FCD" w:rsidRPr="00BD4CA7">
        <w:rPr>
          <w:b w:val="0"/>
          <w:caps/>
          <w:szCs w:val="28"/>
        </w:rPr>
        <w:t xml:space="preserve"> Теоретические основы </w:t>
      </w:r>
      <w:r w:rsidR="00255FBE" w:rsidRPr="00BD4CA7">
        <w:rPr>
          <w:b w:val="0"/>
          <w:caps/>
          <w:szCs w:val="28"/>
        </w:rPr>
        <w:t>АУДИТа</w:t>
      </w:r>
    </w:p>
    <w:p w:rsidR="00B40FCD" w:rsidRPr="00BD4CA7" w:rsidRDefault="00B40FCD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83023" w:rsidRPr="00BD4CA7" w:rsidRDefault="00255FBE" w:rsidP="00BD4CA7">
      <w:pPr>
        <w:pStyle w:val="a9"/>
        <w:numPr>
          <w:ilvl w:val="1"/>
          <w:numId w:val="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Краткая история возникновения аудита</w:t>
      </w:r>
    </w:p>
    <w:p w:rsidR="00E75A65" w:rsidRPr="00BD4CA7" w:rsidRDefault="00E75A65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D4CA7" w:rsidRPr="00BD4CA7" w:rsidRDefault="000D79D5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Профессия аудитора не является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новой и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имеет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многовековую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историю. На ранней стадии аудита основное внимание уделялось выявлению мошенничества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 xml:space="preserve">и злоупотреблений. С развитием общества развивался и аудит. </w:t>
      </w:r>
      <w:r w:rsidR="00E75A65" w:rsidRPr="00BD4CA7">
        <w:rPr>
          <w:sz w:val="28"/>
          <w:szCs w:val="28"/>
        </w:rPr>
        <w:t xml:space="preserve">Родиной аудита принято считать Англию. Профессия бухгалтера-аудитора возникла в </w:t>
      </w:r>
      <w:r w:rsidR="00E75A65" w:rsidRPr="00BD4CA7">
        <w:rPr>
          <w:sz w:val="28"/>
          <w:szCs w:val="28"/>
          <w:lang w:val="en-US"/>
        </w:rPr>
        <w:t>XII</w:t>
      </w:r>
      <w:r w:rsidR="00E75A65" w:rsidRPr="00BD4CA7">
        <w:rPr>
          <w:sz w:val="28"/>
          <w:szCs w:val="28"/>
        </w:rPr>
        <w:t>-</w:t>
      </w:r>
      <w:r w:rsidR="00E75A65" w:rsidRPr="00BD4CA7">
        <w:rPr>
          <w:sz w:val="28"/>
          <w:szCs w:val="28"/>
          <w:lang w:val="en-US"/>
        </w:rPr>
        <w:t>XIII</w:t>
      </w:r>
      <w:r w:rsidR="00E75A65" w:rsidRPr="00BD4CA7">
        <w:rPr>
          <w:sz w:val="28"/>
          <w:szCs w:val="28"/>
        </w:rPr>
        <w:t xml:space="preserve"> веках, но закон об обязательном аудите был принят в Великобритании только в 1862году.</w:t>
      </w:r>
    </w:p>
    <w:p w:rsidR="00E75A65" w:rsidRPr="00BD4CA7" w:rsidRDefault="00E75A65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 xml:space="preserve">В </w:t>
      </w:r>
      <w:r w:rsidRPr="00BD4CA7">
        <w:rPr>
          <w:sz w:val="28"/>
          <w:szCs w:val="28"/>
          <w:lang w:val="en-US"/>
        </w:rPr>
        <w:t>XV</w:t>
      </w:r>
      <w:r w:rsidRPr="00BD4CA7">
        <w:rPr>
          <w:sz w:val="28"/>
          <w:szCs w:val="28"/>
        </w:rPr>
        <w:t>-</w:t>
      </w:r>
      <w:r w:rsidRPr="00BD4CA7">
        <w:rPr>
          <w:sz w:val="28"/>
          <w:szCs w:val="28"/>
          <w:lang w:val="en-US"/>
        </w:rPr>
        <w:t>XVI</w:t>
      </w:r>
      <w:r w:rsidRPr="00BD4CA7">
        <w:rPr>
          <w:sz w:val="28"/>
          <w:szCs w:val="28"/>
        </w:rPr>
        <w:t xml:space="preserve"> вв. в Шотландии для выдачи рекомендаций хозяева приглашали независимых консультантов.</w:t>
      </w:r>
    </w:p>
    <w:p w:rsidR="00E75A65" w:rsidRPr="00BD4CA7" w:rsidRDefault="00E75A65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  <w:lang w:val="en-US"/>
        </w:rPr>
        <w:t>XIX</w:t>
      </w:r>
      <w:r w:rsidRPr="00BD4CA7">
        <w:rPr>
          <w:sz w:val="28"/>
          <w:szCs w:val="28"/>
        </w:rPr>
        <w:t xml:space="preserve"> век – бурное развитие промышленности, накоплени</w:t>
      </w:r>
      <w:r w:rsidR="003B08D6" w:rsidRPr="00BD4CA7">
        <w:rPr>
          <w:sz w:val="28"/>
          <w:szCs w:val="28"/>
        </w:rPr>
        <w:t>я</w:t>
      </w:r>
      <w:r w:rsidRPr="00BD4CA7">
        <w:rPr>
          <w:sz w:val="28"/>
          <w:szCs w:val="28"/>
        </w:rPr>
        <w:t xml:space="preserve"> капитала. Создаются акционерные общества. Собственники боятся потерять свой капитал (находятся люди, которые путем мошенничества на предприятии, завладевают большими суммами денежных средств). Появляется необходимость в независимых фина</w:t>
      </w:r>
      <w:r w:rsidR="003B08D6" w:rsidRPr="00BD4CA7">
        <w:rPr>
          <w:sz w:val="28"/>
          <w:szCs w:val="28"/>
        </w:rPr>
        <w:t>нсовых проверяющих. В это время и с</w:t>
      </w:r>
      <w:r w:rsidRPr="00BD4CA7">
        <w:rPr>
          <w:sz w:val="28"/>
          <w:szCs w:val="28"/>
        </w:rPr>
        <w:t>оздается институт профессиональных аудиторов.</w:t>
      </w:r>
    </w:p>
    <w:p w:rsidR="00BD4CA7" w:rsidRPr="00BD4CA7" w:rsidRDefault="00E75A65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 xml:space="preserve">Основной толчок в своем развитии аудиторская деятельность получила во время Великой экономической депрессии (конец 20-х – начало 30-х годов </w:t>
      </w:r>
      <w:r w:rsidRPr="00BD4CA7">
        <w:rPr>
          <w:sz w:val="28"/>
          <w:szCs w:val="28"/>
          <w:lang w:val="en-US"/>
        </w:rPr>
        <w:t>XX</w:t>
      </w:r>
      <w:r w:rsidRPr="00BD4CA7">
        <w:rPr>
          <w:sz w:val="28"/>
          <w:szCs w:val="28"/>
        </w:rPr>
        <w:t xml:space="preserve"> века). Центр аудиторской деятельности перемещается из Великобритании в США, где в 1937 году подписан закон об аудиторской деятельности. Чуть ранее, в 1934 году, создана комиссия по ценным бумагам и биржевым операциям. Эта комиссия предписывала всем акционерным компаниям, зарегистрированным на бирже, публиковать свою отчетность, заверенную аудитором.</w:t>
      </w:r>
    </w:p>
    <w:p w:rsidR="00E75A65" w:rsidRPr="00BD4CA7" w:rsidRDefault="00E75A65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Развитие аудиторского бизнеса на Западе привело к созданию крупнейших транснациональных компаний, которые и до сегодняшнего времени функционируют на рынке аудиторских услуг.</w:t>
      </w:r>
    </w:p>
    <w:p w:rsidR="00BD4CA7" w:rsidRPr="00BD4CA7" w:rsidRDefault="00E75A65" w:rsidP="00BD4CA7">
      <w:pPr>
        <w:tabs>
          <w:tab w:val="left" w:pos="-2160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 xml:space="preserve">В России профессия аудитора была введена Петром </w:t>
      </w:r>
      <w:r w:rsidRPr="00BD4CA7">
        <w:rPr>
          <w:sz w:val="28"/>
          <w:szCs w:val="28"/>
          <w:lang w:val="en-US"/>
        </w:rPr>
        <w:t>I</w:t>
      </w:r>
      <w:r w:rsidRPr="00BD4CA7">
        <w:rPr>
          <w:sz w:val="28"/>
          <w:szCs w:val="28"/>
        </w:rPr>
        <w:t>. Но вследствие вертикальной системы государственного финансового контроля (из-за большой доли государственной собственности) создается институт ревизорства.</w:t>
      </w:r>
    </w:p>
    <w:p w:rsidR="00BD4CA7" w:rsidRPr="00BD4CA7" w:rsidRDefault="000D79D5" w:rsidP="00BD4CA7">
      <w:pPr>
        <w:tabs>
          <w:tab w:val="left" w:pos="-2160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 xml:space="preserve">Аудит в РК зародился в конце </w:t>
      </w:r>
      <w:smartTag w:uri="urn:schemas-microsoft-com:office:smarttags" w:element="metricconverter">
        <w:smartTagPr>
          <w:attr w:name="ProductID" w:val="80 г"/>
        </w:smartTagPr>
        <w:r w:rsidRPr="00BD4CA7">
          <w:rPr>
            <w:sz w:val="28"/>
            <w:szCs w:val="28"/>
          </w:rPr>
          <w:t>80 г</w:t>
        </w:r>
      </w:smartTag>
      <w:r w:rsidRPr="00BD4CA7">
        <w:rPr>
          <w:sz w:val="28"/>
          <w:szCs w:val="28"/>
        </w:rPr>
        <w:t>.г. официальной датой зарождения аудита является октябрь 1993 года – год издания первого закона об аудиторской деятельности. В условиях рыночной экономики аудиторская деятельность получила особое развитие.</w:t>
      </w:r>
    </w:p>
    <w:p w:rsidR="00E75A65" w:rsidRPr="00BD4CA7" w:rsidRDefault="00E75A65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 xml:space="preserve">В конце </w:t>
      </w:r>
      <w:r w:rsidRPr="00BD4CA7">
        <w:rPr>
          <w:sz w:val="28"/>
          <w:szCs w:val="28"/>
          <w:lang w:val="en-US"/>
        </w:rPr>
        <w:t>XIX</w:t>
      </w:r>
      <w:r w:rsidRPr="00BD4CA7">
        <w:rPr>
          <w:sz w:val="28"/>
          <w:szCs w:val="28"/>
        </w:rPr>
        <w:t xml:space="preserve"> века была предпринята попытка в создании института присяжных бухгалтеров, но эта попытка потерпела провал. Институт прекратил свое существование еще до 1917 года. Большую роль в несостоятельности института сыграл человеческий фактор (не было квалифицированных специалистов-аудиторов, счетные работники были негативно настроены против аудиторов).</w:t>
      </w:r>
    </w:p>
    <w:p w:rsidR="00BD4CA7" w:rsidRPr="00BD4CA7" w:rsidRDefault="004A3E0D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Существенное влияние на активизацию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аудиторской деятельности оказало развитие финансово-кредитных организаций, в частности, коммерческих банков, страховых организаций, инвестиционных фондов и т.д. Заключая договоры с предприятиями, они, как правило, требовали подтверждения достоверности отчетности клиентов и оценки их финансового состояния у независимых аудиторов. Эти потребности определили быстрое развитие аудита как элемента инфраструктуры рыночной экономики.</w:t>
      </w:r>
    </w:p>
    <w:p w:rsidR="000D79D5" w:rsidRPr="00BD4CA7" w:rsidRDefault="000D79D5" w:rsidP="00BD4CA7">
      <w:pPr>
        <w:tabs>
          <w:tab w:val="left" w:pos="0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В РК функционируют многочисленные аудиторские фирмы, а также правительства ведущих мировых аудиторских компаний, которые работают в условиях жестокой конкуренции, постоянно наращивая свой ассортимент и объем работы, улучшая качество аудиторских услуг.</w:t>
      </w:r>
    </w:p>
    <w:p w:rsidR="000D79D5" w:rsidRPr="00BD4CA7" w:rsidRDefault="000D79D5" w:rsidP="00BD4CA7">
      <w:pPr>
        <w:tabs>
          <w:tab w:val="left" w:pos="0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В мае 2000 года палата аудиторов РК стала официальным членом международной федерации бухгалтеров. Различают 3 стадии развития аудита:</w:t>
      </w:r>
    </w:p>
    <w:p w:rsidR="00BD4CA7" w:rsidRPr="00BD4CA7" w:rsidRDefault="000D79D5" w:rsidP="00BD4CA7">
      <w:pPr>
        <w:numPr>
          <w:ilvl w:val="0"/>
          <w:numId w:val="27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Подтверждающая,</w:t>
      </w:r>
    </w:p>
    <w:p w:rsidR="00BD4CA7" w:rsidRPr="00BD4CA7" w:rsidRDefault="000D79D5" w:rsidP="00BD4CA7">
      <w:pPr>
        <w:numPr>
          <w:ilvl w:val="0"/>
          <w:numId w:val="27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Системно-ориентированная,</w:t>
      </w:r>
    </w:p>
    <w:p w:rsidR="00BD4CA7" w:rsidRPr="00BD4CA7" w:rsidRDefault="00197AAA" w:rsidP="00BD4CA7">
      <w:pPr>
        <w:numPr>
          <w:ilvl w:val="0"/>
          <w:numId w:val="27"/>
        </w:numPr>
        <w:tabs>
          <w:tab w:val="left" w:pos="-2160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Стадия,</w:t>
      </w:r>
      <w:r w:rsidR="000D79D5" w:rsidRPr="00BD4CA7">
        <w:rPr>
          <w:sz w:val="28"/>
          <w:szCs w:val="28"/>
        </w:rPr>
        <w:t xml:space="preserve"> базирующая на риске.</w:t>
      </w:r>
    </w:p>
    <w:p w:rsidR="00BD4CA7" w:rsidRPr="00BD4CA7" w:rsidRDefault="000D79D5" w:rsidP="00BD4CA7">
      <w:pPr>
        <w:tabs>
          <w:tab w:val="left" w:pos="-2160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На первой стадии аудитор проверяет каждую операцию.</w:t>
      </w:r>
    </w:p>
    <w:p w:rsidR="000D79D5" w:rsidRPr="00BD4CA7" w:rsidRDefault="000D79D5" w:rsidP="00BD4CA7">
      <w:pPr>
        <w:tabs>
          <w:tab w:val="left" w:pos="0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На втором этапе особое</w:t>
      </w:r>
      <w:r w:rsidR="00D40CE0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значение придается проверки эффективности</w:t>
      </w:r>
      <w:r w:rsidR="00D40CE0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внутреннего контроля</w:t>
      </w:r>
      <w:r w:rsidR="00D40CE0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и аудит проводиться по определенным направлениям.</w:t>
      </w:r>
    </w:p>
    <w:p w:rsidR="000D79D5" w:rsidRPr="00BD4CA7" w:rsidRDefault="000D79D5" w:rsidP="00BD4CA7">
      <w:pPr>
        <w:tabs>
          <w:tab w:val="left" w:pos="0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На 3 этапе из-за выборочного характера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проверки существует аудиторский риск необнаружения (риск необнаружения ошибок).</w:t>
      </w:r>
    </w:p>
    <w:p w:rsidR="004A3E0D" w:rsidRPr="00BD4CA7" w:rsidRDefault="004A3E0D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В настоящее время сложился устойчивый рынок аудиторских услуг, что способствует гармонизации бухгалтерского учета и финансовой отчетности с требованиями международных стандартов.</w:t>
      </w:r>
    </w:p>
    <w:p w:rsidR="00BD4CA7" w:rsidRPr="00BD4CA7" w:rsidRDefault="004A3E0D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Перед аудиторами все в большей мере ставится задача дать оценку не только достоверности отчетности, но и финансовой устойчивости организации.</w:t>
      </w:r>
    </w:p>
    <w:p w:rsidR="004A3E0D" w:rsidRPr="00BD4CA7" w:rsidRDefault="004A3E0D" w:rsidP="00BD4CA7">
      <w:pPr>
        <w:tabs>
          <w:tab w:val="left" w:pos="0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75A65" w:rsidRPr="00BD4CA7" w:rsidRDefault="00D96196" w:rsidP="00BD4CA7">
      <w:pPr>
        <w:pStyle w:val="a9"/>
        <w:numPr>
          <w:ilvl w:val="1"/>
          <w:numId w:val="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BD4CA7">
        <w:rPr>
          <w:sz w:val="28"/>
          <w:szCs w:val="28"/>
        </w:rPr>
        <w:t>Понятие и сущность аудита</w:t>
      </w:r>
    </w:p>
    <w:p w:rsidR="00E75A65" w:rsidRPr="00BD4CA7" w:rsidRDefault="00E75A65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E75A65" w:rsidRPr="00BD4CA7" w:rsidRDefault="00E75A65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iCs/>
          <w:sz w:val="28"/>
          <w:szCs w:val="28"/>
        </w:rPr>
        <w:t>Аудит (аудиторская деятельность)</w:t>
      </w:r>
      <w:r w:rsidRPr="00BD4CA7">
        <w:rPr>
          <w:sz w:val="28"/>
          <w:szCs w:val="28"/>
        </w:rPr>
        <w:t xml:space="preserve"> – независимая экспертиза финансовой отчетности организации, которая основывается на проверке:</w:t>
      </w:r>
    </w:p>
    <w:p w:rsidR="00E75A65" w:rsidRPr="00BD4CA7" w:rsidRDefault="00E75A65" w:rsidP="00BD4CA7">
      <w:pPr>
        <w:pStyle w:val="a9"/>
        <w:numPr>
          <w:ilvl w:val="0"/>
          <w:numId w:val="1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соблюдения порядка ведения бухгалтерского учета;</w:t>
      </w:r>
    </w:p>
    <w:p w:rsidR="00E75A65" w:rsidRPr="00BD4CA7" w:rsidRDefault="00E75A65" w:rsidP="00BD4CA7">
      <w:pPr>
        <w:pStyle w:val="a9"/>
        <w:numPr>
          <w:ilvl w:val="0"/>
          <w:numId w:val="1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соответст</w:t>
      </w:r>
      <w:r w:rsidR="00152B92" w:rsidRPr="00BD4CA7">
        <w:rPr>
          <w:sz w:val="28"/>
          <w:szCs w:val="28"/>
        </w:rPr>
        <w:t>вия операций законодательству РК</w:t>
      </w:r>
      <w:r w:rsidRPr="00BD4CA7">
        <w:rPr>
          <w:sz w:val="28"/>
          <w:szCs w:val="28"/>
        </w:rPr>
        <w:t>;</w:t>
      </w:r>
    </w:p>
    <w:p w:rsidR="00BD4CA7" w:rsidRPr="00BD4CA7" w:rsidRDefault="00E75A65" w:rsidP="00BD4CA7">
      <w:pPr>
        <w:pStyle w:val="a9"/>
        <w:numPr>
          <w:ilvl w:val="0"/>
          <w:numId w:val="1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полноты и точности отражения в финансовой отчетности деятельности предприятия.</w:t>
      </w:r>
    </w:p>
    <w:p w:rsidR="00BD4CA7" w:rsidRPr="00BD4CA7" w:rsidRDefault="00152B92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iCs/>
          <w:sz w:val="28"/>
          <w:szCs w:val="28"/>
        </w:rPr>
        <w:t>А</w:t>
      </w:r>
      <w:r w:rsidR="00E75A65" w:rsidRPr="00BD4CA7">
        <w:rPr>
          <w:iCs/>
          <w:sz w:val="28"/>
          <w:szCs w:val="28"/>
        </w:rPr>
        <w:t>удит</w:t>
      </w:r>
      <w:r w:rsidR="00E75A65" w:rsidRPr="00BD4CA7">
        <w:rPr>
          <w:sz w:val="28"/>
          <w:szCs w:val="28"/>
        </w:rPr>
        <w:t xml:space="preserve"> – предпринимательская деятельность по независимой проверке бухгалтерского учета и финансовой (бухгалтерской) отчетности организаций и предпринимателей. Организации и предпринимателей принято называть </w:t>
      </w:r>
      <w:r w:rsidR="00E75A65" w:rsidRPr="00BD4CA7">
        <w:rPr>
          <w:iCs/>
          <w:sz w:val="28"/>
          <w:szCs w:val="28"/>
        </w:rPr>
        <w:t>аудируемыми лицами</w:t>
      </w:r>
      <w:r w:rsidR="00E75A65" w:rsidRPr="00BD4CA7">
        <w:rPr>
          <w:sz w:val="28"/>
          <w:szCs w:val="28"/>
        </w:rPr>
        <w:t>.</w:t>
      </w:r>
    </w:p>
    <w:p w:rsidR="00BD4CA7" w:rsidRPr="00BD4CA7" w:rsidRDefault="000D79D5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Комитет американской ассоциации по основным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концепциям учёта дал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следующее определение: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Аудит – это системный процесс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получение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и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оценки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объективных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данных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об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экономических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действиях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и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событиях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определяющий уровень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соответствия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определенными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критериями и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представляющих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результаты заинтересованным пользователем.</w:t>
      </w:r>
    </w:p>
    <w:p w:rsidR="000D79D5" w:rsidRPr="00BD4CA7" w:rsidRDefault="000D79D5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Специалист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в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области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теории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практики аудита Джек Робертсон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дал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 xml:space="preserve">определение </w:t>
      </w:r>
      <w:r w:rsidR="00BD4CA7" w:rsidRPr="00BD4CA7">
        <w:rPr>
          <w:sz w:val="28"/>
          <w:szCs w:val="28"/>
        </w:rPr>
        <w:t>"</w:t>
      </w:r>
      <w:r w:rsidRPr="00BD4CA7">
        <w:rPr>
          <w:sz w:val="28"/>
          <w:szCs w:val="28"/>
        </w:rPr>
        <w:t>аудит</w:t>
      </w:r>
      <w:r w:rsidR="00BD4CA7" w:rsidRPr="00BD4CA7">
        <w:rPr>
          <w:sz w:val="28"/>
          <w:szCs w:val="28"/>
        </w:rPr>
        <w:t>"</w:t>
      </w:r>
      <w:r w:rsidRPr="00BD4CA7">
        <w:rPr>
          <w:sz w:val="28"/>
          <w:szCs w:val="28"/>
        </w:rPr>
        <w:t xml:space="preserve"> - это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деятельность,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направленная на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уменьшение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предпринимательского риска.</w:t>
      </w:r>
    </w:p>
    <w:p w:rsidR="00197AAA" w:rsidRPr="00BD4CA7" w:rsidRDefault="00197AAA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Предмет аудита – это осуществляемая на договорной, платной и конфиденциальной основе независимая проверка и анализ финансовой отчётности хозяйствующего субъекта и иных его документов с целью установления их достоверности, а также оказания консультационной и других аудиторских услуг клиентам по интересующим их вопросам.</w:t>
      </w:r>
    </w:p>
    <w:p w:rsidR="00E75A65" w:rsidRPr="00BD4CA7" w:rsidRDefault="00E75A65" w:rsidP="00BD4CA7">
      <w:pPr>
        <w:shd w:val="clear" w:color="auto" w:fill="FFFFFF"/>
        <w:tabs>
          <w:tab w:val="left" w:pos="1051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iCs/>
          <w:sz w:val="28"/>
          <w:szCs w:val="28"/>
        </w:rPr>
        <w:t>Аудитор</w:t>
      </w:r>
      <w:r w:rsidRPr="00BD4CA7">
        <w:rPr>
          <w:sz w:val="28"/>
          <w:szCs w:val="28"/>
        </w:rPr>
        <w:t xml:space="preserve"> – лицо, проверяющее состояние финансово-хозяйственной деятельности предприятия за определенный период. </w:t>
      </w:r>
      <w:r w:rsidR="00C066BE" w:rsidRPr="00BD4CA7">
        <w:rPr>
          <w:color w:val="000000"/>
          <w:sz w:val="28"/>
          <w:szCs w:val="28"/>
        </w:rPr>
        <w:t>Аудитором является</w:t>
      </w:r>
      <w:r w:rsidR="00BD4CA7" w:rsidRPr="00BD4CA7">
        <w:rPr>
          <w:color w:val="000000"/>
          <w:sz w:val="28"/>
          <w:szCs w:val="28"/>
        </w:rPr>
        <w:t xml:space="preserve"> </w:t>
      </w:r>
      <w:r w:rsidR="00C066BE" w:rsidRPr="00BD4CA7">
        <w:rPr>
          <w:color w:val="000000"/>
          <w:sz w:val="28"/>
          <w:szCs w:val="28"/>
        </w:rPr>
        <w:t>физическое лицо, аттестованное Квалификационной комиссией и получившее свидетельство о присвоении квалификации "аудитор".</w:t>
      </w:r>
      <w:r w:rsidRPr="00BD4CA7">
        <w:rPr>
          <w:sz w:val="28"/>
          <w:szCs w:val="28"/>
        </w:rPr>
        <w:t xml:space="preserve"> Он может заниматься профессиональной деятельностью в составе аудиторской фирмы или самостоятельно, зарегистрировавшись в качестве предпринимателя без образования юридического лица.</w:t>
      </w:r>
    </w:p>
    <w:p w:rsidR="00C066BE" w:rsidRPr="00BD4CA7" w:rsidRDefault="00C066BE" w:rsidP="00BD4CA7">
      <w:pPr>
        <w:shd w:val="clear" w:color="auto" w:fill="FFFFFF"/>
        <w:tabs>
          <w:tab w:val="left" w:pos="1051"/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4CA7">
        <w:rPr>
          <w:color w:val="000000"/>
          <w:sz w:val="28"/>
          <w:szCs w:val="28"/>
        </w:rPr>
        <w:t>Аудиторская организация – это коммерческая организация, созданная</w:t>
      </w:r>
      <w:r w:rsidR="003B08D6" w:rsidRPr="00BD4CA7">
        <w:rPr>
          <w:color w:val="000000"/>
          <w:sz w:val="28"/>
          <w:szCs w:val="28"/>
        </w:rPr>
        <w:t xml:space="preserve"> </w:t>
      </w:r>
      <w:r w:rsidRPr="00BD4CA7">
        <w:rPr>
          <w:color w:val="000000"/>
          <w:sz w:val="28"/>
          <w:szCs w:val="28"/>
        </w:rPr>
        <w:t>для осуществления аудиторской деятельности в любой организационно-правовой форме, за исключением акционерного общества открытого типа,</w:t>
      </w:r>
      <w:r w:rsidR="003B08D6" w:rsidRPr="00BD4CA7">
        <w:rPr>
          <w:color w:val="000000"/>
          <w:sz w:val="28"/>
          <w:szCs w:val="28"/>
        </w:rPr>
        <w:t xml:space="preserve"> </w:t>
      </w:r>
      <w:r w:rsidRPr="00BD4CA7">
        <w:rPr>
          <w:color w:val="000000"/>
          <w:sz w:val="28"/>
          <w:szCs w:val="28"/>
        </w:rPr>
        <w:t>производственного кооператива и государственного предприятия.</w:t>
      </w:r>
    </w:p>
    <w:p w:rsidR="00C066BE" w:rsidRPr="00BD4CA7" w:rsidRDefault="00C066BE" w:rsidP="00BD4CA7">
      <w:pPr>
        <w:shd w:val="clear" w:color="auto" w:fill="FFFFFF"/>
        <w:tabs>
          <w:tab w:val="left" w:pos="1051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color w:val="000000"/>
          <w:sz w:val="28"/>
          <w:szCs w:val="28"/>
        </w:rPr>
        <w:t xml:space="preserve">Согласно </w:t>
      </w:r>
      <w:r w:rsidRPr="00BD4CA7">
        <w:rPr>
          <w:sz w:val="28"/>
          <w:szCs w:val="28"/>
        </w:rPr>
        <w:t xml:space="preserve">Закону РК </w:t>
      </w:r>
      <w:r w:rsidR="00BD4CA7" w:rsidRPr="00BD4CA7">
        <w:rPr>
          <w:sz w:val="28"/>
          <w:szCs w:val="28"/>
        </w:rPr>
        <w:t>"</w:t>
      </w:r>
      <w:r w:rsidRPr="00BD4CA7">
        <w:rPr>
          <w:sz w:val="28"/>
          <w:szCs w:val="28"/>
        </w:rPr>
        <w:t>Об аудиторской деятельности</w:t>
      </w:r>
      <w:r w:rsidR="00BD4CA7" w:rsidRPr="00BD4CA7">
        <w:rPr>
          <w:sz w:val="28"/>
          <w:szCs w:val="28"/>
        </w:rPr>
        <w:t>"</w:t>
      </w:r>
      <w:r w:rsidR="009015D2" w:rsidRPr="00BD4CA7">
        <w:rPr>
          <w:sz w:val="28"/>
          <w:szCs w:val="28"/>
        </w:rPr>
        <w:t>,</w:t>
      </w:r>
      <w:r w:rsidRPr="00BD4CA7">
        <w:rPr>
          <w:sz w:val="28"/>
          <w:szCs w:val="28"/>
        </w:rPr>
        <w:t xml:space="preserve"> и</w:t>
      </w:r>
      <w:r w:rsidRPr="00BD4CA7">
        <w:rPr>
          <w:color w:val="000000"/>
          <w:sz w:val="28"/>
          <w:szCs w:val="28"/>
        </w:rPr>
        <w:t>ностранные аудиторские организации могут осуществлять аудиторскую деятельность в</w:t>
      </w:r>
      <w:r w:rsidR="009015D2" w:rsidRPr="00BD4CA7">
        <w:rPr>
          <w:color w:val="000000"/>
          <w:sz w:val="28"/>
          <w:szCs w:val="28"/>
        </w:rPr>
        <w:t xml:space="preserve"> </w:t>
      </w:r>
      <w:r w:rsidRPr="00BD4CA7">
        <w:rPr>
          <w:color w:val="000000"/>
          <w:sz w:val="28"/>
          <w:szCs w:val="28"/>
        </w:rPr>
        <w:t>Республике Казахстан только при образовании</w:t>
      </w:r>
      <w:r w:rsidR="009015D2" w:rsidRPr="00BD4CA7">
        <w:rPr>
          <w:color w:val="000000"/>
          <w:sz w:val="28"/>
          <w:szCs w:val="28"/>
        </w:rPr>
        <w:t xml:space="preserve"> </w:t>
      </w:r>
      <w:r w:rsidRPr="00BD4CA7">
        <w:rPr>
          <w:color w:val="000000"/>
          <w:sz w:val="28"/>
          <w:szCs w:val="28"/>
        </w:rPr>
        <w:t>соответствующих</w:t>
      </w:r>
      <w:r w:rsidR="009015D2" w:rsidRPr="00BD4CA7">
        <w:rPr>
          <w:color w:val="000000"/>
          <w:sz w:val="28"/>
          <w:szCs w:val="28"/>
        </w:rPr>
        <w:t xml:space="preserve"> </w:t>
      </w:r>
      <w:r w:rsidRPr="00BD4CA7">
        <w:rPr>
          <w:color w:val="000000"/>
          <w:sz w:val="28"/>
          <w:szCs w:val="28"/>
        </w:rPr>
        <w:t>аудиторских организаций - резидентов Республики</w:t>
      </w:r>
      <w:r w:rsidR="009015D2" w:rsidRPr="00BD4CA7">
        <w:rPr>
          <w:color w:val="000000"/>
          <w:sz w:val="28"/>
          <w:szCs w:val="28"/>
        </w:rPr>
        <w:t xml:space="preserve"> </w:t>
      </w:r>
      <w:r w:rsidRPr="00BD4CA7">
        <w:rPr>
          <w:color w:val="000000"/>
          <w:sz w:val="28"/>
          <w:szCs w:val="28"/>
        </w:rPr>
        <w:t>Казахстан.</w:t>
      </w:r>
    </w:p>
    <w:p w:rsidR="00E75A65" w:rsidRPr="00BD4CA7" w:rsidRDefault="00E75A65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Аудит включает в себя оказание иных аудиторских услуг:</w:t>
      </w:r>
    </w:p>
    <w:p w:rsidR="00E75A65" w:rsidRPr="00BD4CA7" w:rsidRDefault="00E75A65" w:rsidP="00BD4CA7">
      <w:pPr>
        <w:pStyle w:val="a9"/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постановку, восстановление и ведение бухгалтерского учета, составление деклараций о доходах и бухгалтерской (финансовой) отчетности;</w:t>
      </w:r>
    </w:p>
    <w:p w:rsidR="00E75A65" w:rsidRPr="00BD4CA7" w:rsidRDefault="00E75A65" w:rsidP="00BD4CA7">
      <w:pPr>
        <w:pStyle w:val="a9"/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анализ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и экспертизу финансово-хозяйственной деятельности, состояние имущества, оценка активов и пассивов предприятия;</w:t>
      </w:r>
    </w:p>
    <w:p w:rsidR="00E75A65" w:rsidRPr="00BD4CA7" w:rsidRDefault="00E75A65" w:rsidP="00BD4CA7">
      <w:pPr>
        <w:pStyle w:val="a9"/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прогнозирование деятельности хозяйствующего субъекта;</w:t>
      </w:r>
    </w:p>
    <w:p w:rsidR="00E75A65" w:rsidRPr="00BD4CA7" w:rsidRDefault="00E75A65" w:rsidP="00BD4CA7">
      <w:pPr>
        <w:pStyle w:val="a9"/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консультирование по вопросам финансового, налогового, банковского или другого законодательства РФ;</w:t>
      </w:r>
    </w:p>
    <w:p w:rsidR="00E75A65" w:rsidRPr="00BD4CA7" w:rsidRDefault="00E75A65" w:rsidP="00BD4CA7">
      <w:pPr>
        <w:pStyle w:val="a9"/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помощь в налоговом планировании расчете налогов;</w:t>
      </w:r>
    </w:p>
    <w:p w:rsidR="00E75A65" w:rsidRPr="00BD4CA7" w:rsidRDefault="00E75A65" w:rsidP="00BD4CA7">
      <w:pPr>
        <w:pStyle w:val="a9"/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разработка учредительных документов и др.;</w:t>
      </w:r>
    </w:p>
    <w:p w:rsidR="00E75A65" w:rsidRPr="00BD4CA7" w:rsidRDefault="00E75A65" w:rsidP="00BD4CA7">
      <w:pPr>
        <w:pStyle w:val="a9"/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предоставление информации о будущих партнерах;</w:t>
      </w:r>
    </w:p>
    <w:p w:rsidR="00E75A65" w:rsidRPr="00BD4CA7" w:rsidRDefault="00E75A65" w:rsidP="00BD4CA7">
      <w:pPr>
        <w:pStyle w:val="a9"/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разработка методических пособий по бухгалтерскому учету и налогообложению;</w:t>
      </w:r>
    </w:p>
    <w:p w:rsidR="00E75A65" w:rsidRPr="00BD4CA7" w:rsidRDefault="00E75A65" w:rsidP="00BD4CA7">
      <w:pPr>
        <w:pStyle w:val="a9"/>
        <w:numPr>
          <w:ilvl w:val="0"/>
          <w:numId w:val="1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информационное обслуживание клиентов и т.д.</w:t>
      </w:r>
    </w:p>
    <w:p w:rsidR="00E75A65" w:rsidRPr="00BD4CA7" w:rsidRDefault="00E75A65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Аудиторы и аудиторские фирмы не могут заниматься какой-либо другой предпринимательской деятельностью, кроме аудиторской.</w:t>
      </w:r>
    </w:p>
    <w:p w:rsidR="00BD4CA7" w:rsidRPr="00BD4CA7" w:rsidRDefault="00594383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 xml:space="preserve">Стандарты аудита – это нормативные </w:t>
      </w:r>
      <w:r w:rsidR="00FA31C9" w:rsidRPr="00BD4CA7">
        <w:rPr>
          <w:iCs/>
          <w:color w:val="000000"/>
          <w:sz w:val="28"/>
          <w:szCs w:val="28"/>
        </w:rPr>
        <w:t>документы,</w:t>
      </w:r>
      <w:r w:rsidRPr="00BD4CA7">
        <w:rPr>
          <w:iCs/>
          <w:color w:val="000000"/>
          <w:sz w:val="28"/>
          <w:szCs w:val="28"/>
        </w:rPr>
        <w:t xml:space="preserve"> устанавливающие единые требования к аудиту и определяющие принципы, порядок проведения аудита. </w:t>
      </w:r>
      <w:r w:rsidRPr="00BD4CA7">
        <w:rPr>
          <w:color w:val="000000"/>
          <w:sz w:val="28"/>
          <w:szCs w:val="28"/>
        </w:rPr>
        <w:t>Стандарты аудита принимаются на конференции (собрании) Республиканской палаты аудиторов и утверждаются уполномоченным государственным органом.</w:t>
      </w:r>
    </w:p>
    <w:p w:rsidR="005707A5" w:rsidRPr="00BD4CA7" w:rsidRDefault="00FA31C9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 xml:space="preserve">При соблюдении стандартов аудита, они обеспечивают высокое качество аудиторской проверки, также содействуют внедрению новых научных достижений и определяют действие аудитора в конкретных ситуациях. </w:t>
      </w:r>
      <w:r w:rsidR="005707A5" w:rsidRPr="00BD4CA7">
        <w:rPr>
          <w:sz w:val="28"/>
          <w:szCs w:val="28"/>
        </w:rPr>
        <w:t>Стандарты аудита тесно связаны и согласованы между собой.</w:t>
      </w:r>
    </w:p>
    <w:p w:rsidR="00BD4CA7" w:rsidRPr="00BD4CA7" w:rsidRDefault="00FA31C9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Стандарты аудита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делится на 4 группы:</w:t>
      </w:r>
    </w:p>
    <w:p w:rsidR="00FA31C9" w:rsidRPr="00BD4CA7" w:rsidRDefault="00FA31C9" w:rsidP="00BD4CA7">
      <w:pPr>
        <w:pStyle w:val="a9"/>
        <w:numPr>
          <w:ilvl w:val="0"/>
          <w:numId w:val="31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Общие стандарты. К ним относятся основные принципы аудита, цель и объем аудита;</w:t>
      </w:r>
    </w:p>
    <w:p w:rsidR="00BD4CA7" w:rsidRPr="00BD4CA7" w:rsidRDefault="00FA31C9" w:rsidP="00BD4CA7">
      <w:pPr>
        <w:pStyle w:val="a9"/>
        <w:numPr>
          <w:ilvl w:val="0"/>
          <w:numId w:val="31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Рабочие стандарты аудита: планирование аудита, использование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в аудите материалов другого аудита, оценка состояния бухгалтерского учета;</w:t>
      </w:r>
    </w:p>
    <w:p w:rsidR="00FA31C9" w:rsidRPr="00BD4CA7" w:rsidRDefault="00FA31C9" w:rsidP="00BD4CA7">
      <w:pPr>
        <w:pStyle w:val="a9"/>
        <w:numPr>
          <w:ilvl w:val="0"/>
          <w:numId w:val="31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Стандарты отчетности – отчеты о проведении проверки, виды аудиторских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заключений;</w:t>
      </w:r>
    </w:p>
    <w:p w:rsidR="00BD4CA7" w:rsidRPr="00BD4CA7" w:rsidRDefault="00FA31C9" w:rsidP="00BD4CA7">
      <w:pPr>
        <w:pStyle w:val="a9"/>
        <w:numPr>
          <w:ilvl w:val="0"/>
          <w:numId w:val="31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Специфические Стандарты аудита – это стандарты аудитов банков, стандарты страховой деятельности.</w:t>
      </w:r>
    </w:p>
    <w:p w:rsidR="00BD4CA7" w:rsidRPr="00BD4CA7" w:rsidRDefault="00FA31C9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На 5-ой Республиканской конференции было принято решение о принятии Международных стандартов аудита в РК. Они необходимы в целях обеспечения единообразия аудиторской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практики во всемирном масштабе, изучение и использование опыта накопленного цивилизованными государствами.</w:t>
      </w:r>
    </w:p>
    <w:p w:rsidR="00BD4CA7" w:rsidRPr="00BD4CA7" w:rsidRDefault="00FA31C9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 xml:space="preserve">Использование </w:t>
      </w:r>
      <w:r w:rsidR="005707A5" w:rsidRPr="00BD4CA7">
        <w:rPr>
          <w:sz w:val="28"/>
          <w:szCs w:val="28"/>
        </w:rPr>
        <w:t>Международных стандартов аудита (</w:t>
      </w:r>
      <w:r w:rsidRPr="00BD4CA7">
        <w:rPr>
          <w:sz w:val="28"/>
          <w:szCs w:val="28"/>
        </w:rPr>
        <w:t>МСА</w:t>
      </w:r>
      <w:r w:rsidR="005707A5" w:rsidRPr="00BD4CA7">
        <w:rPr>
          <w:sz w:val="28"/>
          <w:szCs w:val="28"/>
        </w:rPr>
        <w:t>)</w:t>
      </w:r>
      <w:r w:rsidRPr="00BD4CA7">
        <w:rPr>
          <w:sz w:val="28"/>
          <w:szCs w:val="28"/>
        </w:rPr>
        <w:t xml:space="preserve"> вызвано необходимостью международного регулирования аудита, необходимостью применения общих подходов к аудиту, расширение деятельности транснациональных аудиторских компаний.</w:t>
      </w:r>
    </w:p>
    <w:p w:rsidR="0062481E" w:rsidRPr="00BD4CA7" w:rsidRDefault="0062481E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Существенность в аудите является основополагающей для определения объема аудита. Информация считается существенной, если ее пропуск (не обнаружение) значительно искажает показатели финансовой отчетности и влияет на решение пользователей основанной на данной отчетности. Если в финансовой отчетности содержалась ошибка, и аудитор ее не обнаружил, то действует принцип недостоверного аудиторского заключения. В процессе проведения аудита аспекту существенности уделяется большое внимание,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вопросы существенности,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порядок определения уровня существенности регулируется МСА №320 (</w:t>
      </w:r>
      <w:r w:rsidR="00BD4CA7" w:rsidRPr="00BD4CA7">
        <w:rPr>
          <w:sz w:val="28"/>
          <w:szCs w:val="28"/>
        </w:rPr>
        <w:t>"</w:t>
      </w:r>
      <w:r w:rsidRPr="00BD4CA7">
        <w:rPr>
          <w:sz w:val="28"/>
          <w:szCs w:val="28"/>
        </w:rPr>
        <w:t>Существенность в аудите</w:t>
      </w:r>
      <w:r w:rsidR="00BD4CA7" w:rsidRPr="00BD4CA7">
        <w:rPr>
          <w:sz w:val="28"/>
          <w:szCs w:val="28"/>
        </w:rPr>
        <w:t>"</w:t>
      </w:r>
      <w:r w:rsidRPr="00BD4CA7">
        <w:rPr>
          <w:sz w:val="28"/>
          <w:szCs w:val="28"/>
        </w:rPr>
        <w:t>).</w:t>
      </w:r>
    </w:p>
    <w:p w:rsidR="00BD4CA7" w:rsidRPr="00BD4CA7" w:rsidRDefault="0062481E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Существенность используется при планировании аудита,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когда требуется особое внимание уделять аспектам учета, которые являются наиболее важными.</w:t>
      </w:r>
    </w:p>
    <w:p w:rsidR="00BD4CA7" w:rsidRPr="00BD4CA7" w:rsidRDefault="0062481E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Аудитору следует учитывать две стороны существенности в аудите: количественную и качественную.</w:t>
      </w:r>
    </w:p>
    <w:p w:rsidR="0062481E" w:rsidRPr="00BD4CA7" w:rsidRDefault="0062481E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Количественная означает, что аудитор должен оценить превосходство обнаруженных отклонений в величине количественного критерия – уровня существенности.</w:t>
      </w:r>
    </w:p>
    <w:p w:rsidR="0062481E" w:rsidRPr="00BD4CA7" w:rsidRDefault="0062481E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Качественная предполагает, что аудитор должен использовать профессиональные суждения для того чтобы определить носит ли существенный характер отмеченные в ходе проверки отклонения.</w:t>
      </w:r>
    </w:p>
    <w:p w:rsidR="0062481E" w:rsidRPr="00BD4CA7" w:rsidRDefault="0062481E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Аудиторское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заключение – это мнение аудитора о достоверности финансовой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отчетности во всех существенных аспектах.</w:t>
      </w:r>
    </w:p>
    <w:p w:rsidR="00E75A65" w:rsidRPr="00BD4CA7" w:rsidRDefault="00E75A65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Понятие аудита несколько шире, чем ревизия или другие формы контроля, т.к. включает в себя не только проверку финансовых показателей, но и разработку предложений по улучшению деятельности для рационализации расходов, оптимизации налогов и увеличения прибыли.</w:t>
      </w:r>
    </w:p>
    <w:p w:rsidR="00E75A65" w:rsidRPr="00BD4CA7" w:rsidRDefault="00F66D61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 xml:space="preserve">В соответствии с законом РК </w:t>
      </w:r>
      <w:r w:rsidR="00BD4CA7" w:rsidRPr="00BD4CA7">
        <w:rPr>
          <w:sz w:val="28"/>
          <w:szCs w:val="28"/>
        </w:rPr>
        <w:t>"</w:t>
      </w:r>
      <w:r w:rsidRPr="00BD4CA7">
        <w:rPr>
          <w:sz w:val="28"/>
          <w:szCs w:val="28"/>
        </w:rPr>
        <w:t>об аудиторской деятельности</w:t>
      </w:r>
      <w:r w:rsidR="00BD4CA7" w:rsidRPr="00BD4CA7">
        <w:rPr>
          <w:sz w:val="28"/>
          <w:szCs w:val="28"/>
        </w:rPr>
        <w:t>"</w:t>
      </w:r>
      <w:r w:rsidRPr="00BD4CA7">
        <w:rPr>
          <w:sz w:val="28"/>
          <w:szCs w:val="28"/>
        </w:rPr>
        <w:t>, к</w:t>
      </w:r>
      <w:r w:rsidR="00E75A65" w:rsidRPr="00BD4CA7">
        <w:rPr>
          <w:sz w:val="28"/>
          <w:szCs w:val="28"/>
        </w:rPr>
        <w:t xml:space="preserve"> основным при</w:t>
      </w:r>
      <w:r w:rsidRPr="00BD4CA7">
        <w:rPr>
          <w:sz w:val="28"/>
          <w:szCs w:val="28"/>
        </w:rPr>
        <w:t>нцип</w:t>
      </w:r>
      <w:r w:rsidR="00E75A65" w:rsidRPr="00BD4CA7">
        <w:rPr>
          <w:sz w:val="28"/>
          <w:szCs w:val="28"/>
        </w:rPr>
        <w:t xml:space="preserve">ам аудита </w:t>
      </w:r>
      <w:r w:rsidR="00292732" w:rsidRPr="00BD4CA7">
        <w:rPr>
          <w:sz w:val="28"/>
          <w:szCs w:val="28"/>
        </w:rPr>
        <w:t>относятся:</w:t>
      </w:r>
      <w:r w:rsidR="00E75A65" w:rsidRPr="00BD4CA7">
        <w:rPr>
          <w:sz w:val="28"/>
          <w:szCs w:val="28"/>
        </w:rPr>
        <w:t xml:space="preserve"> </w:t>
      </w:r>
      <w:r w:rsidR="00E75A65" w:rsidRPr="00BD4CA7">
        <w:rPr>
          <w:iCs/>
          <w:sz w:val="28"/>
          <w:szCs w:val="28"/>
        </w:rPr>
        <w:t xml:space="preserve">независимость, </w:t>
      </w:r>
      <w:r w:rsidR="00292732" w:rsidRPr="00BD4CA7">
        <w:rPr>
          <w:iCs/>
          <w:sz w:val="28"/>
          <w:szCs w:val="28"/>
        </w:rPr>
        <w:t xml:space="preserve">объективность, профессиональная компетентность </w:t>
      </w:r>
      <w:r w:rsidR="00E75A65" w:rsidRPr="00BD4CA7">
        <w:rPr>
          <w:iCs/>
          <w:sz w:val="28"/>
          <w:szCs w:val="28"/>
        </w:rPr>
        <w:t xml:space="preserve">и конфиденциальность </w:t>
      </w:r>
      <w:r w:rsidR="00E75A65" w:rsidRPr="00BD4CA7">
        <w:rPr>
          <w:sz w:val="28"/>
          <w:szCs w:val="28"/>
        </w:rPr>
        <w:t>(аудиторская тайна).</w:t>
      </w:r>
    </w:p>
    <w:p w:rsidR="00D96196" w:rsidRPr="00BD4CA7" w:rsidRDefault="00D96196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A533CF" w:rsidRPr="00BD4CA7" w:rsidRDefault="00BD4CA7" w:rsidP="00BD4CA7">
      <w:pPr>
        <w:tabs>
          <w:tab w:val="left" w:pos="1134"/>
          <w:tab w:val="left" w:pos="850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D96196" w:rsidRPr="00BD4CA7">
        <w:rPr>
          <w:caps/>
          <w:sz w:val="28"/>
          <w:szCs w:val="28"/>
        </w:rPr>
        <w:t>2</w:t>
      </w:r>
      <w:r w:rsidRPr="00C6670D">
        <w:rPr>
          <w:caps/>
          <w:sz w:val="28"/>
          <w:szCs w:val="28"/>
        </w:rPr>
        <w:t>.</w:t>
      </w:r>
      <w:r w:rsidR="00D96196" w:rsidRPr="00BD4CA7">
        <w:rPr>
          <w:caps/>
          <w:sz w:val="28"/>
          <w:szCs w:val="28"/>
        </w:rPr>
        <w:t xml:space="preserve"> </w:t>
      </w:r>
      <w:r w:rsidR="00A533CF" w:rsidRPr="00BD4CA7">
        <w:rPr>
          <w:caps/>
          <w:sz w:val="28"/>
          <w:szCs w:val="28"/>
        </w:rPr>
        <w:t>АУДИТОРСКАЯ ДЕЯТЕЛЬНОСТЬ</w:t>
      </w:r>
    </w:p>
    <w:p w:rsidR="00A533CF" w:rsidRPr="00BD4CA7" w:rsidRDefault="00A533CF" w:rsidP="00BD4CA7">
      <w:pPr>
        <w:pStyle w:val="a9"/>
        <w:tabs>
          <w:tab w:val="left" w:pos="1134"/>
          <w:tab w:val="left" w:pos="8505"/>
        </w:tabs>
        <w:suppressAutoHyphens/>
        <w:spacing w:line="360" w:lineRule="auto"/>
        <w:ind w:left="0" w:firstLine="709"/>
        <w:jc w:val="both"/>
        <w:rPr>
          <w:caps/>
          <w:sz w:val="28"/>
          <w:szCs w:val="28"/>
        </w:rPr>
      </w:pPr>
    </w:p>
    <w:p w:rsidR="00A533CF" w:rsidRPr="00BD4CA7" w:rsidRDefault="00A533CF" w:rsidP="00BD4CA7">
      <w:p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2.1 Цели и задачи аудиторской деятельности</w:t>
      </w:r>
    </w:p>
    <w:p w:rsidR="00F66D61" w:rsidRPr="00BD4CA7" w:rsidRDefault="00F66D61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83023" w:rsidRPr="00BD4CA7" w:rsidRDefault="00C83023" w:rsidP="00BD4CA7">
      <w:p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 xml:space="preserve">В соответствии со статьей 2 Закона РК </w:t>
      </w:r>
      <w:r w:rsidR="00BD4CA7" w:rsidRPr="00BD4CA7">
        <w:rPr>
          <w:sz w:val="28"/>
          <w:szCs w:val="28"/>
        </w:rPr>
        <w:t>"</w:t>
      </w:r>
      <w:r w:rsidRPr="00BD4CA7">
        <w:rPr>
          <w:sz w:val="28"/>
          <w:szCs w:val="28"/>
        </w:rPr>
        <w:t>Об аудиторской деятельности</w:t>
      </w:r>
      <w:r w:rsidR="00BD4CA7" w:rsidRPr="00BD4CA7">
        <w:rPr>
          <w:sz w:val="28"/>
          <w:szCs w:val="28"/>
        </w:rPr>
        <w:t>"</w:t>
      </w:r>
      <w:r w:rsidRPr="00BD4CA7">
        <w:rPr>
          <w:sz w:val="28"/>
          <w:szCs w:val="28"/>
        </w:rPr>
        <w:t xml:space="preserve"> аудиторская деятельность есть предпринимательская деятельность аудиторов и аудиторских организации по проведению аудита финансовой отчетности. </w:t>
      </w:r>
      <w:r w:rsidRPr="00BD4CA7">
        <w:rPr>
          <w:iCs/>
          <w:color w:val="000000"/>
          <w:sz w:val="28"/>
          <w:szCs w:val="28"/>
        </w:rPr>
        <w:t>Аудиторы и аудиторские организации, помимо аудита финансовой отчетности, могут оказывать следующие услуги по профилю своей деятельности:</w:t>
      </w:r>
    </w:p>
    <w:p w:rsidR="00C83023" w:rsidRPr="00BD4CA7" w:rsidRDefault="00C83023" w:rsidP="00BD4CA7">
      <w:pPr>
        <w:pStyle w:val="a9"/>
        <w:numPr>
          <w:ilvl w:val="0"/>
          <w:numId w:val="7"/>
        </w:numPr>
        <w:shd w:val="clear" w:color="auto" w:fill="FFFFFF"/>
        <w:tabs>
          <w:tab w:val="left" w:pos="871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организация, восстановление и ведение бухгалтерского учета, составление финансовой и статистической отчетности;</w:t>
      </w:r>
    </w:p>
    <w:p w:rsidR="00C83023" w:rsidRPr="00BD4CA7" w:rsidRDefault="00C83023" w:rsidP="00BD4CA7">
      <w:pPr>
        <w:pStyle w:val="a9"/>
        <w:numPr>
          <w:ilvl w:val="0"/>
          <w:numId w:val="7"/>
        </w:numPr>
        <w:shd w:val="clear" w:color="auto" w:fill="FFFFFF"/>
        <w:tabs>
          <w:tab w:val="left" w:pos="871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налоговое планирование, расчет обязательных платежей в бюджет, заполнение налоговых деклараций;</w:t>
      </w:r>
    </w:p>
    <w:p w:rsidR="00C83023" w:rsidRPr="00BD4CA7" w:rsidRDefault="00C83023" w:rsidP="00BD4CA7">
      <w:pPr>
        <w:pStyle w:val="a9"/>
        <w:numPr>
          <w:ilvl w:val="0"/>
          <w:numId w:val="7"/>
        </w:numPr>
        <w:shd w:val="clear" w:color="auto" w:fill="FFFFFF"/>
        <w:tabs>
          <w:tab w:val="left" w:pos="871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анализ финансово-хозяйственной деятельности;</w:t>
      </w:r>
    </w:p>
    <w:p w:rsidR="00C83023" w:rsidRPr="00BD4CA7" w:rsidRDefault="00C83023" w:rsidP="00BD4CA7">
      <w:pPr>
        <w:pStyle w:val="a9"/>
        <w:numPr>
          <w:ilvl w:val="0"/>
          <w:numId w:val="7"/>
        </w:numPr>
        <w:shd w:val="clear" w:color="auto" w:fill="FFFFFF"/>
        <w:tabs>
          <w:tab w:val="left" w:pos="871"/>
          <w:tab w:val="left" w:pos="943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консультирование и информационное обслуживание по вопросам</w:t>
      </w:r>
      <w:r w:rsidR="00BD4CA7" w:rsidRPr="00BD4CA7">
        <w:rPr>
          <w:iCs/>
          <w:color w:val="000000"/>
          <w:sz w:val="28"/>
          <w:szCs w:val="28"/>
        </w:rPr>
        <w:t xml:space="preserve"> </w:t>
      </w:r>
      <w:r w:rsidRPr="00BD4CA7">
        <w:rPr>
          <w:iCs/>
          <w:color w:val="000000"/>
          <w:sz w:val="28"/>
          <w:szCs w:val="28"/>
        </w:rPr>
        <w:t>финансового, налогового, банковского и иного хозяйственного законодательства;</w:t>
      </w:r>
    </w:p>
    <w:p w:rsidR="00C83023" w:rsidRPr="00BD4CA7" w:rsidRDefault="00C83023" w:rsidP="00BD4CA7">
      <w:pPr>
        <w:pStyle w:val="a9"/>
        <w:numPr>
          <w:ilvl w:val="0"/>
          <w:numId w:val="7"/>
        </w:numPr>
        <w:shd w:val="clear" w:color="auto" w:fill="FFFFFF"/>
        <w:tabs>
          <w:tab w:val="left" w:pos="871"/>
          <w:tab w:val="left" w:pos="943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обучение в качестве дополнительного профессионального образования бухгалтерскому учету, налоговому учету, аудиту и анализу финансово-хозяйственной деятельности;</w:t>
      </w:r>
    </w:p>
    <w:p w:rsidR="00C83023" w:rsidRPr="00BD4CA7" w:rsidRDefault="00C83023" w:rsidP="00BD4CA7">
      <w:pPr>
        <w:pStyle w:val="a9"/>
        <w:numPr>
          <w:ilvl w:val="0"/>
          <w:numId w:val="7"/>
        </w:numPr>
        <w:shd w:val="clear" w:color="auto" w:fill="FFFFFF"/>
        <w:tabs>
          <w:tab w:val="left" w:pos="871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преподавательская, научная деятельность;</w:t>
      </w:r>
    </w:p>
    <w:p w:rsidR="00C83023" w:rsidRPr="00BD4CA7" w:rsidRDefault="00C83023" w:rsidP="00BD4CA7">
      <w:pPr>
        <w:pStyle w:val="a9"/>
        <w:numPr>
          <w:ilvl w:val="0"/>
          <w:numId w:val="7"/>
        </w:numPr>
        <w:shd w:val="clear" w:color="auto" w:fill="FFFFFF"/>
        <w:tabs>
          <w:tab w:val="left" w:pos="871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рекомендации по автоматизации бухгалтерского учета, обучение автоматизированному ведению учета;</w:t>
      </w:r>
    </w:p>
    <w:p w:rsidR="00C83023" w:rsidRPr="00BD4CA7" w:rsidRDefault="00C83023" w:rsidP="00BD4CA7">
      <w:pPr>
        <w:pStyle w:val="a9"/>
        <w:numPr>
          <w:ilvl w:val="0"/>
          <w:numId w:val="7"/>
        </w:numPr>
        <w:shd w:val="clear" w:color="auto" w:fill="FFFFFF"/>
        <w:tabs>
          <w:tab w:val="left" w:pos="871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iCs/>
          <w:color w:val="000000"/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научная разработка, издание методических пособий и рекомендации по бухгалтерскому учету, налогообложению, хозяйственному праву;</w:t>
      </w:r>
    </w:p>
    <w:p w:rsidR="00C83023" w:rsidRPr="00BD4CA7" w:rsidRDefault="00C83023" w:rsidP="00BD4CA7">
      <w:pPr>
        <w:pStyle w:val="a9"/>
        <w:numPr>
          <w:ilvl w:val="0"/>
          <w:numId w:val="7"/>
        </w:numPr>
        <w:shd w:val="clear" w:color="auto" w:fill="FFFFFF"/>
        <w:tabs>
          <w:tab w:val="left" w:pos="871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iCs/>
          <w:color w:val="000000"/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оценка бизнеса;</w:t>
      </w:r>
    </w:p>
    <w:p w:rsidR="00C83023" w:rsidRPr="00BD4CA7" w:rsidRDefault="00C83023" w:rsidP="00BD4CA7">
      <w:pPr>
        <w:pStyle w:val="a9"/>
        <w:numPr>
          <w:ilvl w:val="0"/>
          <w:numId w:val="7"/>
        </w:numPr>
        <w:shd w:val="clear" w:color="auto" w:fill="FFFFFF"/>
        <w:tabs>
          <w:tab w:val="left" w:pos="871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iCs/>
          <w:color w:val="000000"/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оценочная деятельность;</w:t>
      </w:r>
    </w:p>
    <w:p w:rsidR="00C83023" w:rsidRPr="00BD4CA7" w:rsidRDefault="00C83023" w:rsidP="00BD4CA7">
      <w:pPr>
        <w:pStyle w:val="a9"/>
        <w:numPr>
          <w:ilvl w:val="0"/>
          <w:numId w:val="7"/>
        </w:numPr>
        <w:shd w:val="clear" w:color="auto" w:fill="FFFFFF"/>
        <w:tabs>
          <w:tab w:val="left" w:pos="871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деятельность на рынке ценных бумаг;</w:t>
      </w:r>
    </w:p>
    <w:p w:rsidR="00C83023" w:rsidRPr="00BD4CA7" w:rsidRDefault="00C83023" w:rsidP="00BD4CA7">
      <w:pPr>
        <w:pStyle w:val="a9"/>
        <w:numPr>
          <w:ilvl w:val="0"/>
          <w:numId w:val="7"/>
        </w:numPr>
        <w:tabs>
          <w:tab w:val="left" w:pos="871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оказание юридических услуг, не связанных с адвокатской деятельностью.</w:t>
      </w:r>
    </w:p>
    <w:p w:rsidR="00BD4CA7" w:rsidRPr="00BD4CA7" w:rsidRDefault="002A68AF" w:rsidP="00BD4CA7">
      <w:pPr>
        <w:shd w:val="clear" w:color="auto" w:fill="FFFFFF"/>
        <w:tabs>
          <w:tab w:val="left" w:pos="734"/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Аудиторам и аудиторским организациям запрещается заниматься иными видами предпринимательской деятельности, не предусмотренными настоящей статьей. Если в соответствии с законодательством Республики Казахстан оказание отдельных видов услуг</w:t>
      </w:r>
      <w:r w:rsidRPr="00BD4CA7">
        <w:rPr>
          <w:color w:val="000000"/>
          <w:sz w:val="28"/>
          <w:szCs w:val="28"/>
        </w:rPr>
        <w:t xml:space="preserve">, </w:t>
      </w:r>
      <w:r w:rsidRPr="00BD4CA7">
        <w:rPr>
          <w:iCs/>
          <w:color w:val="000000"/>
          <w:sz w:val="28"/>
          <w:szCs w:val="28"/>
        </w:rPr>
        <w:t xml:space="preserve">предусмотренных в настоящем законе, требует получения соответствующей лицензии, аудиторы и аудиторские организации не вправе оказывать эти услуги без наличия такой лицензии. </w:t>
      </w:r>
      <w:r w:rsidRPr="00BD4CA7">
        <w:rPr>
          <w:color w:val="000000"/>
          <w:sz w:val="28"/>
          <w:szCs w:val="28"/>
        </w:rPr>
        <w:t>Право на осуществление аудиторской деятельности имеют аудиторы и аудиторские организации, имеющие лицензию на осуществление</w:t>
      </w:r>
      <w:r w:rsidR="00BD4CA7" w:rsidRPr="00BD4CA7">
        <w:rPr>
          <w:color w:val="000000"/>
          <w:sz w:val="28"/>
          <w:szCs w:val="28"/>
        </w:rPr>
        <w:t xml:space="preserve"> </w:t>
      </w:r>
      <w:r w:rsidRPr="00BD4CA7">
        <w:rPr>
          <w:color w:val="000000"/>
          <w:sz w:val="28"/>
          <w:szCs w:val="28"/>
        </w:rPr>
        <w:t>аудиторской деятельности.</w:t>
      </w:r>
    </w:p>
    <w:p w:rsidR="00BD4CA7" w:rsidRPr="00BD4CA7" w:rsidRDefault="00883437" w:rsidP="00BD4CA7">
      <w:pPr>
        <w:shd w:val="clear" w:color="auto" w:fill="FFFFFF"/>
        <w:tabs>
          <w:tab w:val="left" w:pos="734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 xml:space="preserve">Аудиторская проверка бывает двух видов: внутренняя и внешняя. Внешняя в свою очередь подразделяется на </w:t>
      </w:r>
      <w:r w:rsidR="00BC6DBB" w:rsidRPr="00BD4CA7">
        <w:rPr>
          <w:sz w:val="28"/>
          <w:szCs w:val="28"/>
        </w:rPr>
        <w:t>обязательн</w:t>
      </w:r>
      <w:r w:rsidRPr="00BD4CA7">
        <w:rPr>
          <w:sz w:val="28"/>
          <w:szCs w:val="28"/>
        </w:rPr>
        <w:t>ую</w:t>
      </w:r>
      <w:r w:rsidR="00BC6DBB" w:rsidRPr="00BD4CA7">
        <w:rPr>
          <w:sz w:val="28"/>
          <w:szCs w:val="28"/>
        </w:rPr>
        <w:t xml:space="preserve"> и инициативн</w:t>
      </w:r>
      <w:r w:rsidRPr="00BD4CA7">
        <w:rPr>
          <w:sz w:val="28"/>
          <w:szCs w:val="28"/>
        </w:rPr>
        <w:t>ую</w:t>
      </w:r>
      <w:r w:rsidR="00BC6DBB" w:rsidRPr="00BD4CA7">
        <w:rPr>
          <w:sz w:val="28"/>
          <w:szCs w:val="28"/>
        </w:rPr>
        <w:t xml:space="preserve">. </w:t>
      </w:r>
      <w:r w:rsidR="00F66D61" w:rsidRPr="00BD4CA7">
        <w:rPr>
          <w:sz w:val="28"/>
          <w:szCs w:val="28"/>
        </w:rPr>
        <w:t xml:space="preserve">Первая проводится в случаях, установленных </w:t>
      </w:r>
      <w:r w:rsidR="00BC6DBB" w:rsidRPr="00BD4CA7">
        <w:rPr>
          <w:sz w:val="28"/>
          <w:szCs w:val="28"/>
        </w:rPr>
        <w:t xml:space="preserve">законодательством РК, </w:t>
      </w:r>
      <w:r w:rsidR="00F66D61" w:rsidRPr="00BD4CA7">
        <w:rPr>
          <w:sz w:val="28"/>
          <w:szCs w:val="28"/>
        </w:rPr>
        <w:t>вторая</w:t>
      </w:r>
      <w:r w:rsidR="00C83023" w:rsidRPr="00BD4CA7">
        <w:rPr>
          <w:sz w:val="28"/>
          <w:szCs w:val="28"/>
        </w:rPr>
        <w:t>,</w:t>
      </w:r>
      <w:r w:rsidR="00BD4CA7" w:rsidRPr="00BD4CA7">
        <w:rPr>
          <w:sz w:val="28"/>
          <w:szCs w:val="28"/>
        </w:rPr>
        <w:t xml:space="preserve"> </w:t>
      </w:r>
      <w:r w:rsidR="00BC6DBB" w:rsidRPr="00BD4CA7">
        <w:rPr>
          <w:sz w:val="28"/>
          <w:szCs w:val="28"/>
        </w:rPr>
        <w:t>инициативн</w:t>
      </w:r>
      <w:r w:rsidR="00C83023" w:rsidRPr="00BD4CA7">
        <w:rPr>
          <w:sz w:val="28"/>
          <w:szCs w:val="28"/>
        </w:rPr>
        <w:t>ая</w:t>
      </w:r>
      <w:r w:rsidR="00BC6DBB" w:rsidRPr="00BD4CA7">
        <w:rPr>
          <w:sz w:val="28"/>
          <w:szCs w:val="28"/>
        </w:rPr>
        <w:t xml:space="preserve"> аудит</w:t>
      </w:r>
      <w:r w:rsidR="00C83023" w:rsidRPr="00BD4CA7">
        <w:rPr>
          <w:sz w:val="28"/>
          <w:szCs w:val="28"/>
        </w:rPr>
        <w:t>орская проверка,</w:t>
      </w:r>
      <w:r w:rsidR="00BC6DBB" w:rsidRPr="00BD4CA7">
        <w:rPr>
          <w:sz w:val="28"/>
          <w:szCs w:val="28"/>
        </w:rPr>
        <w:t xml:space="preserve"> проводится по инициативе аудируемого субъекта с учетом конкретных задач, сроков и объемов аудита, предусмотренных договором на проведение аудита между аудируемым субъектом и аудитором, аудиторской организацией.</w:t>
      </w:r>
      <w:r w:rsidR="00F66D61" w:rsidRPr="00BD4CA7">
        <w:rPr>
          <w:sz w:val="28"/>
          <w:szCs w:val="28"/>
        </w:rPr>
        <w:t xml:space="preserve"> Первые организации в соответствии с п</w:t>
      </w:r>
      <w:r w:rsidR="00292732" w:rsidRPr="00BD4CA7">
        <w:rPr>
          <w:sz w:val="28"/>
          <w:szCs w:val="28"/>
        </w:rPr>
        <w:t xml:space="preserve">унктом </w:t>
      </w:r>
      <w:r w:rsidR="00F66D61" w:rsidRPr="00BD4CA7">
        <w:rPr>
          <w:sz w:val="28"/>
          <w:szCs w:val="28"/>
        </w:rPr>
        <w:t>2 ст</w:t>
      </w:r>
      <w:r w:rsidR="00292732" w:rsidRPr="00BD4CA7">
        <w:rPr>
          <w:sz w:val="28"/>
          <w:szCs w:val="28"/>
        </w:rPr>
        <w:t>атьи 4</w:t>
      </w:r>
      <w:r w:rsidR="00F66D61" w:rsidRPr="00BD4CA7">
        <w:rPr>
          <w:sz w:val="28"/>
          <w:szCs w:val="28"/>
        </w:rPr>
        <w:t xml:space="preserve"> закона</w:t>
      </w:r>
      <w:r w:rsidR="00292732" w:rsidRPr="00BD4CA7">
        <w:rPr>
          <w:sz w:val="28"/>
          <w:szCs w:val="28"/>
        </w:rPr>
        <w:t xml:space="preserve"> РК </w:t>
      </w:r>
      <w:r w:rsidR="00BD4CA7" w:rsidRPr="00BD4CA7">
        <w:rPr>
          <w:sz w:val="28"/>
          <w:szCs w:val="28"/>
        </w:rPr>
        <w:t>"</w:t>
      </w:r>
      <w:r w:rsidR="00292732" w:rsidRPr="00BD4CA7">
        <w:rPr>
          <w:sz w:val="28"/>
          <w:szCs w:val="28"/>
        </w:rPr>
        <w:t>об аудиторской деятельности</w:t>
      </w:r>
      <w:r w:rsidR="00BD4CA7" w:rsidRPr="00BD4CA7">
        <w:rPr>
          <w:sz w:val="28"/>
          <w:szCs w:val="28"/>
        </w:rPr>
        <w:t>"</w:t>
      </w:r>
      <w:r w:rsidR="00292732" w:rsidRPr="00BD4CA7">
        <w:rPr>
          <w:sz w:val="28"/>
          <w:szCs w:val="28"/>
        </w:rPr>
        <w:t xml:space="preserve"> </w:t>
      </w:r>
      <w:r w:rsidR="00F66D61" w:rsidRPr="00BD4CA7">
        <w:rPr>
          <w:sz w:val="28"/>
          <w:szCs w:val="28"/>
        </w:rPr>
        <w:t xml:space="preserve">от </w:t>
      </w:r>
      <w:r w:rsidR="00292732" w:rsidRPr="00BD4CA7">
        <w:rPr>
          <w:sz w:val="28"/>
          <w:szCs w:val="28"/>
        </w:rPr>
        <w:t xml:space="preserve">15 января 2001 г. </w:t>
      </w:r>
      <w:r w:rsidR="00F66D61" w:rsidRPr="00BD4CA7">
        <w:rPr>
          <w:sz w:val="28"/>
          <w:szCs w:val="28"/>
        </w:rPr>
        <w:t>№</w:t>
      </w:r>
      <w:r w:rsidR="00292732" w:rsidRPr="00BD4CA7">
        <w:rPr>
          <w:sz w:val="28"/>
          <w:szCs w:val="28"/>
        </w:rPr>
        <w:t xml:space="preserve"> 139</w:t>
      </w:r>
      <w:r w:rsidR="00F66D61" w:rsidRPr="00BD4CA7">
        <w:rPr>
          <w:sz w:val="28"/>
          <w:szCs w:val="28"/>
        </w:rPr>
        <w:t>-</w:t>
      </w:r>
      <w:r w:rsidR="00292732" w:rsidRPr="00BD4CA7">
        <w:rPr>
          <w:sz w:val="28"/>
          <w:szCs w:val="28"/>
          <w:lang w:val="en-US"/>
        </w:rPr>
        <w:t>II</w:t>
      </w:r>
      <w:r w:rsidR="00F66D61" w:rsidRPr="00BD4CA7">
        <w:rPr>
          <w:sz w:val="28"/>
          <w:szCs w:val="28"/>
        </w:rPr>
        <w:t xml:space="preserve"> в состав годовой бухгалтерской отчетности наряду с бухгалтерским балансом, отчетом о прибылях и убытках и приложениями к ним включают аудиторское заключение, подтверждающее достоверность бухгалтерской отчетности.</w:t>
      </w:r>
    </w:p>
    <w:p w:rsidR="00292732" w:rsidRPr="00BD4CA7" w:rsidRDefault="00292732" w:rsidP="00BD4CA7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Обязательному ежегодному аудиту подлежат:</w:t>
      </w:r>
    </w:p>
    <w:p w:rsidR="00292732" w:rsidRPr="00BD4CA7" w:rsidRDefault="00292732" w:rsidP="00BD4CA7">
      <w:pPr>
        <w:pStyle w:val="a9"/>
        <w:numPr>
          <w:ilvl w:val="0"/>
          <w:numId w:val="13"/>
        </w:numPr>
        <w:shd w:val="clear" w:color="auto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банки;</w:t>
      </w:r>
    </w:p>
    <w:p w:rsidR="00292732" w:rsidRPr="00BD4CA7" w:rsidRDefault="00292732" w:rsidP="00BD4CA7">
      <w:pPr>
        <w:pStyle w:val="a9"/>
        <w:numPr>
          <w:ilvl w:val="0"/>
          <w:numId w:val="13"/>
        </w:numPr>
        <w:shd w:val="clear" w:color="auto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кредитные товарищества;</w:t>
      </w:r>
    </w:p>
    <w:p w:rsidR="00292732" w:rsidRPr="00BD4CA7" w:rsidRDefault="00BC6DBB" w:rsidP="00BD4CA7">
      <w:pPr>
        <w:pStyle w:val="a9"/>
        <w:numPr>
          <w:ilvl w:val="0"/>
          <w:numId w:val="13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iCs/>
          <w:color w:val="000000"/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о</w:t>
      </w:r>
      <w:r w:rsidR="00292732" w:rsidRPr="00BD4CA7">
        <w:rPr>
          <w:iCs/>
          <w:color w:val="000000"/>
          <w:sz w:val="28"/>
          <w:szCs w:val="28"/>
        </w:rPr>
        <w:t>рганизации, осуществляющие отдельные виды банковских операций, и</w:t>
      </w:r>
      <w:r w:rsidRPr="00BD4CA7">
        <w:rPr>
          <w:iCs/>
          <w:color w:val="000000"/>
          <w:sz w:val="28"/>
          <w:szCs w:val="28"/>
        </w:rPr>
        <w:t xml:space="preserve"> </w:t>
      </w:r>
      <w:r w:rsidR="00292732" w:rsidRPr="00BD4CA7">
        <w:rPr>
          <w:iCs/>
          <w:color w:val="000000"/>
          <w:sz w:val="28"/>
          <w:szCs w:val="28"/>
        </w:rPr>
        <w:t>организации, осуществляющие деятельность на рынке ценных бумаг;</w:t>
      </w:r>
    </w:p>
    <w:p w:rsidR="00292732" w:rsidRPr="00BD4CA7" w:rsidRDefault="00BC6DBB" w:rsidP="00BD4CA7">
      <w:pPr>
        <w:pStyle w:val="a9"/>
        <w:numPr>
          <w:ilvl w:val="0"/>
          <w:numId w:val="13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iCs/>
          <w:color w:val="000000"/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с</w:t>
      </w:r>
      <w:r w:rsidR="00292732" w:rsidRPr="00BD4CA7">
        <w:rPr>
          <w:iCs/>
          <w:color w:val="000000"/>
          <w:sz w:val="28"/>
          <w:szCs w:val="28"/>
        </w:rPr>
        <w:t>траховые организации, накопительные пенсионные фонды, компании по</w:t>
      </w:r>
      <w:r w:rsidRPr="00BD4CA7">
        <w:rPr>
          <w:iCs/>
          <w:color w:val="000000"/>
          <w:sz w:val="28"/>
          <w:szCs w:val="28"/>
        </w:rPr>
        <w:t xml:space="preserve"> </w:t>
      </w:r>
      <w:r w:rsidR="00292732" w:rsidRPr="00BD4CA7">
        <w:rPr>
          <w:iCs/>
          <w:color w:val="000000"/>
          <w:sz w:val="28"/>
          <w:szCs w:val="28"/>
        </w:rPr>
        <w:t>управлению пенсионными активами, инвестиционные фонды;</w:t>
      </w:r>
    </w:p>
    <w:p w:rsidR="00292732" w:rsidRPr="00BD4CA7" w:rsidRDefault="00BC6DBB" w:rsidP="00BD4CA7">
      <w:pPr>
        <w:pStyle w:val="a9"/>
        <w:numPr>
          <w:ilvl w:val="0"/>
          <w:numId w:val="13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iCs/>
          <w:color w:val="000000"/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с</w:t>
      </w:r>
      <w:r w:rsidR="00292732" w:rsidRPr="00BD4CA7">
        <w:rPr>
          <w:iCs/>
          <w:color w:val="000000"/>
          <w:sz w:val="28"/>
          <w:szCs w:val="28"/>
        </w:rPr>
        <w:t>убъекты естественной монополии;</w:t>
      </w:r>
    </w:p>
    <w:p w:rsidR="00292732" w:rsidRPr="00BD4CA7" w:rsidRDefault="00BC6DBB" w:rsidP="00BD4CA7">
      <w:pPr>
        <w:pStyle w:val="a9"/>
        <w:numPr>
          <w:ilvl w:val="0"/>
          <w:numId w:val="13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iCs/>
          <w:color w:val="000000"/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п</w:t>
      </w:r>
      <w:r w:rsidR="00292732" w:rsidRPr="00BD4CA7">
        <w:rPr>
          <w:iCs/>
          <w:color w:val="000000"/>
          <w:sz w:val="28"/>
          <w:szCs w:val="28"/>
        </w:rPr>
        <w:t>редприятия с иностранным участием;</w:t>
      </w:r>
    </w:p>
    <w:p w:rsidR="00292732" w:rsidRPr="00BD4CA7" w:rsidRDefault="00BC6DBB" w:rsidP="00BD4CA7">
      <w:pPr>
        <w:pStyle w:val="a9"/>
        <w:numPr>
          <w:ilvl w:val="0"/>
          <w:numId w:val="13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о</w:t>
      </w:r>
      <w:r w:rsidR="00292732" w:rsidRPr="00BD4CA7">
        <w:rPr>
          <w:iCs/>
          <w:color w:val="000000"/>
          <w:sz w:val="28"/>
          <w:szCs w:val="28"/>
        </w:rPr>
        <w:t>ткрытые народные общества.</w:t>
      </w:r>
    </w:p>
    <w:p w:rsidR="00292732" w:rsidRPr="00BD4CA7" w:rsidRDefault="00292732" w:rsidP="00BD4CA7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 xml:space="preserve">Проведение аудита является обязательным также в иных случаях, предусмотренных законодательными актами республики </w:t>
      </w:r>
      <w:r w:rsidR="00BC6DBB" w:rsidRPr="00BD4CA7">
        <w:rPr>
          <w:iCs/>
          <w:color w:val="000000"/>
          <w:sz w:val="28"/>
          <w:szCs w:val="28"/>
        </w:rPr>
        <w:t>Казахстан</w:t>
      </w:r>
      <w:r w:rsidRPr="00BD4CA7">
        <w:rPr>
          <w:iCs/>
          <w:color w:val="000000"/>
          <w:sz w:val="28"/>
          <w:szCs w:val="28"/>
        </w:rPr>
        <w:t>.</w:t>
      </w:r>
    </w:p>
    <w:p w:rsidR="00F66D61" w:rsidRPr="00BD4CA7" w:rsidRDefault="00F66D61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 xml:space="preserve">Основной целью аудита следует считать выражение мнения о достоверности финансовой (бухгалтерской) отчетности аудируемых лиц и соответствия порядка бухгалтерского учета законодательству </w:t>
      </w:r>
      <w:r w:rsidR="00DA6927" w:rsidRPr="00BD4CA7">
        <w:rPr>
          <w:sz w:val="28"/>
          <w:szCs w:val="28"/>
        </w:rPr>
        <w:t>Республики Казахстан</w:t>
      </w:r>
      <w:r w:rsidRPr="00BD4CA7">
        <w:rPr>
          <w:sz w:val="28"/>
          <w:szCs w:val="28"/>
        </w:rPr>
        <w:t>. Приватное отношение в этом отдается внешнему аудиту. Для предоставления объективных, реальных и точных сведений об аудируемом объекте необходимо решить ряд задач:</w:t>
      </w:r>
    </w:p>
    <w:p w:rsidR="00F66D61" w:rsidRPr="00BD4CA7" w:rsidRDefault="00F66D61" w:rsidP="00BD4CA7">
      <w:pPr>
        <w:pStyle w:val="2"/>
        <w:numPr>
          <w:ilvl w:val="0"/>
          <w:numId w:val="1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составление плана и программы проведения аудита;</w:t>
      </w:r>
    </w:p>
    <w:p w:rsidR="00F66D61" w:rsidRPr="00BD4CA7" w:rsidRDefault="00F66D61" w:rsidP="00BD4CA7">
      <w:pPr>
        <w:pStyle w:val="2"/>
        <w:numPr>
          <w:ilvl w:val="0"/>
          <w:numId w:val="1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определение видов, источников и методов получения аудиторских доказательств;</w:t>
      </w:r>
    </w:p>
    <w:p w:rsidR="00F66D61" w:rsidRPr="00BD4CA7" w:rsidRDefault="00F66D61" w:rsidP="00BD4CA7">
      <w:pPr>
        <w:pStyle w:val="2"/>
        <w:numPr>
          <w:ilvl w:val="0"/>
          <w:numId w:val="1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проведение аудиторской проверки экономического субъекта;</w:t>
      </w:r>
    </w:p>
    <w:p w:rsidR="00F66D61" w:rsidRPr="00BD4CA7" w:rsidRDefault="00F66D61" w:rsidP="00BD4CA7">
      <w:pPr>
        <w:pStyle w:val="2"/>
        <w:numPr>
          <w:ilvl w:val="0"/>
          <w:numId w:val="16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выражение мнения по результатам проведенного аудита о достоверности финансовой (бухгалтерской) отчетности.</w:t>
      </w:r>
    </w:p>
    <w:p w:rsidR="00F66D61" w:rsidRPr="00BD4CA7" w:rsidRDefault="00F66D61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Для достижения главной цели способствуют требования ведения аудиторской деятельности:</w:t>
      </w:r>
    </w:p>
    <w:p w:rsidR="00F66D61" w:rsidRPr="00BD4CA7" w:rsidRDefault="00F66D61" w:rsidP="00BD4CA7">
      <w:pPr>
        <w:pStyle w:val="2"/>
        <w:numPr>
          <w:ilvl w:val="0"/>
          <w:numId w:val="17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iCs/>
          <w:sz w:val="28"/>
          <w:szCs w:val="28"/>
        </w:rPr>
        <w:t>принцип независимости</w:t>
      </w:r>
      <w:r w:rsidR="00C83023" w:rsidRPr="00BD4CA7">
        <w:rPr>
          <w:sz w:val="28"/>
          <w:szCs w:val="28"/>
        </w:rPr>
        <w:t xml:space="preserve"> – </w:t>
      </w:r>
      <w:r w:rsidRPr="00BD4CA7">
        <w:rPr>
          <w:sz w:val="28"/>
          <w:szCs w:val="28"/>
        </w:rPr>
        <w:t>обязательное</w:t>
      </w:r>
      <w:r w:rsidR="00C83023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отсутствие у аудитора при формировании мнения заинтересованности в делах проверяемого субъекта;</w:t>
      </w:r>
    </w:p>
    <w:p w:rsidR="00F66D61" w:rsidRPr="00BD4CA7" w:rsidRDefault="00F66D61" w:rsidP="00BD4CA7">
      <w:pPr>
        <w:pStyle w:val="2"/>
        <w:numPr>
          <w:ilvl w:val="0"/>
          <w:numId w:val="17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iCs/>
          <w:sz w:val="28"/>
          <w:szCs w:val="28"/>
        </w:rPr>
        <w:t>принцип честности</w:t>
      </w:r>
      <w:r w:rsidR="00C83023" w:rsidRPr="00BD4CA7">
        <w:rPr>
          <w:sz w:val="28"/>
          <w:szCs w:val="28"/>
        </w:rPr>
        <w:t xml:space="preserve"> – </w:t>
      </w:r>
      <w:r w:rsidRPr="00BD4CA7">
        <w:rPr>
          <w:sz w:val="28"/>
          <w:szCs w:val="28"/>
        </w:rPr>
        <w:t>обязательная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приверженность аудитора своему профессиональному долгу, а также следование общим нормам морали;</w:t>
      </w:r>
    </w:p>
    <w:p w:rsidR="00F66D61" w:rsidRPr="00BD4CA7" w:rsidRDefault="00F66D61" w:rsidP="00BD4CA7">
      <w:pPr>
        <w:pStyle w:val="2"/>
        <w:numPr>
          <w:ilvl w:val="0"/>
          <w:numId w:val="17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iCs/>
          <w:sz w:val="28"/>
          <w:szCs w:val="28"/>
        </w:rPr>
        <w:t>принцип объективности</w:t>
      </w:r>
      <w:r w:rsidR="00C83023" w:rsidRPr="00BD4CA7">
        <w:rPr>
          <w:sz w:val="28"/>
          <w:szCs w:val="28"/>
        </w:rPr>
        <w:t xml:space="preserve"> – </w:t>
      </w:r>
      <w:r w:rsidRPr="00BD4CA7">
        <w:rPr>
          <w:sz w:val="28"/>
          <w:szCs w:val="28"/>
        </w:rPr>
        <w:t>применение</w:t>
      </w:r>
      <w:r w:rsidR="00C83023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аудитором беспристрастного, непредвзятого подхода к рассмотрению любых профессиональных вопросов и формированию выводов и заключений;</w:t>
      </w:r>
    </w:p>
    <w:p w:rsidR="00F66D61" w:rsidRPr="00BD4CA7" w:rsidRDefault="00F66D61" w:rsidP="00BD4CA7">
      <w:pPr>
        <w:pStyle w:val="2"/>
        <w:numPr>
          <w:ilvl w:val="0"/>
          <w:numId w:val="17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iCs/>
          <w:sz w:val="28"/>
          <w:szCs w:val="28"/>
        </w:rPr>
        <w:t>принцип добросовестности</w:t>
      </w:r>
      <w:r w:rsidR="00C83023" w:rsidRPr="00BD4CA7">
        <w:rPr>
          <w:sz w:val="28"/>
          <w:szCs w:val="28"/>
        </w:rPr>
        <w:t xml:space="preserve"> – </w:t>
      </w:r>
      <w:r w:rsidRPr="00BD4CA7">
        <w:rPr>
          <w:sz w:val="28"/>
          <w:szCs w:val="28"/>
        </w:rPr>
        <w:t>оказание</w:t>
      </w:r>
      <w:r w:rsidR="00C83023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аудитором услуг с должной тщательностью, внимательностью, оперативностью, а также ответственное отношение к своим профессиональным обязанностям;</w:t>
      </w:r>
    </w:p>
    <w:p w:rsidR="00F66D61" w:rsidRPr="00BD4CA7" w:rsidRDefault="00F66D61" w:rsidP="00BD4CA7">
      <w:pPr>
        <w:pStyle w:val="2"/>
        <w:numPr>
          <w:ilvl w:val="0"/>
          <w:numId w:val="17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iCs/>
          <w:sz w:val="28"/>
          <w:szCs w:val="28"/>
        </w:rPr>
        <w:t>принцип конфиденциальности</w:t>
      </w:r>
      <w:r w:rsidRPr="00BD4CA7">
        <w:rPr>
          <w:sz w:val="28"/>
          <w:szCs w:val="28"/>
        </w:rPr>
        <w:t xml:space="preserve"> – аудиторы обязаны обеспечить сохранность документов, не передавать их третьим лицам, не разглашать содержимое документов ни во время проведения проверки ни после нее.</w:t>
      </w:r>
    </w:p>
    <w:p w:rsidR="00F66D61" w:rsidRPr="00BD4CA7" w:rsidRDefault="00F66D61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 xml:space="preserve">Также аудитор должен обладать </w:t>
      </w:r>
      <w:r w:rsidRPr="00BD4CA7">
        <w:rPr>
          <w:iCs/>
          <w:sz w:val="28"/>
          <w:szCs w:val="28"/>
        </w:rPr>
        <w:t>профессиональной компетентностью</w:t>
      </w:r>
      <w:r w:rsidRPr="00BD4CA7">
        <w:rPr>
          <w:sz w:val="28"/>
          <w:szCs w:val="28"/>
        </w:rPr>
        <w:t>,</w:t>
      </w:r>
      <w:r w:rsidR="00197AAA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позволяющей квалифицированно и качественно оказывать</w:t>
      </w:r>
      <w:r w:rsidR="00197AAA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 xml:space="preserve">профессиональные услуги и соблюдать </w:t>
      </w:r>
      <w:r w:rsidRPr="00BD4CA7">
        <w:rPr>
          <w:iCs/>
          <w:sz w:val="28"/>
          <w:szCs w:val="28"/>
        </w:rPr>
        <w:t>профессиональное поведение,</w:t>
      </w:r>
      <w:r w:rsidR="00197AAA" w:rsidRPr="00BD4CA7">
        <w:rPr>
          <w:iCs/>
          <w:sz w:val="28"/>
          <w:szCs w:val="28"/>
        </w:rPr>
        <w:t xml:space="preserve"> </w:t>
      </w:r>
      <w:r w:rsidRPr="00BD4CA7">
        <w:rPr>
          <w:sz w:val="28"/>
          <w:szCs w:val="28"/>
        </w:rPr>
        <w:t>воздерживаясь от совершения поступков, не совместимых с оказанием аудиторских услуг и способных снизить доверие к профессии аудитора.</w:t>
      </w:r>
    </w:p>
    <w:p w:rsidR="00F66D61" w:rsidRPr="00BD4CA7" w:rsidRDefault="00F66D61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В последовательном развитии аудита выделяются три стадии: подтверждающую, системно-ориентированную и стадию аудита, базирующуюся на риске.</w:t>
      </w:r>
    </w:p>
    <w:p w:rsidR="00F66D61" w:rsidRPr="00BD4CA7" w:rsidRDefault="00F66D61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На подтверждающей стадии при проведении проверки аудитор-бухгалтер проверяет и подтверждает практически каждую хозяйственную операцию</w:t>
      </w:r>
      <w:r w:rsidR="009B7C62" w:rsidRPr="00BD4CA7">
        <w:rPr>
          <w:sz w:val="28"/>
          <w:szCs w:val="28"/>
        </w:rPr>
        <w:t>,</w:t>
      </w:r>
      <w:r w:rsidRPr="00BD4CA7">
        <w:rPr>
          <w:sz w:val="28"/>
          <w:szCs w:val="28"/>
        </w:rPr>
        <w:t xml:space="preserve"> вместе с бухгалтером создавая собственные учетные регистры. Такую стадию можно обозначить как восстановление бухгалтерского учета.</w:t>
      </w:r>
    </w:p>
    <w:p w:rsidR="00F66D61" w:rsidRPr="00BD4CA7" w:rsidRDefault="00F66D61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Системно-ориентированный аудит предусматривает наблюдение систем, которые контролируют операции. Аудиторы стали проводить проверку на основании внутреннего контроля.</w:t>
      </w:r>
    </w:p>
    <w:p w:rsidR="00F66D61" w:rsidRPr="00BD4CA7" w:rsidRDefault="00F66D61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Аудит, базирующий на риске, когда проверка может проводиться выборочно исходя из условий работы предприятия (нахождения критических точек работы). Направив работу в области с наиболее высоким риском, можно сократить время на проверку областей с наименьшим риском.</w:t>
      </w:r>
    </w:p>
    <w:p w:rsidR="00CD1EDC" w:rsidRPr="00BD4CA7" w:rsidRDefault="00CD1EDC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Функциями аудита принято считать:</w:t>
      </w:r>
    </w:p>
    <w:p w:rsidR="00CD1EDC" w:rsidRPr="00BD4CA7" w:rsidRDefault="00CD1EDC" w:rsidP="00BD4CA7">
      <w:pPr>
        <w:pStyle w:val="a9"/>
        <w:numPr>
          <w:ilvl w:val="0"/>
          <w:numId w:val="28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Экспертная оценка – это оценка финансовой отчетности, состояния учета, состояния внутреннего контроля.</w:t>
      </w:r>
    </w:p>
    <w:p w:rsidR="00CD1EDC" w:rsidRPr="00BD4CA7" w:rsidRDefault="00CD1EDC" w:rsidP="00BD4CA7">
      <w:pPr>
        <w:pStyle w:val="a9"/>
        <w:numPr>
          <w:ilvl w:val="0"/>
          <w:numId w:val="28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Аналитическая функция – это анализ, прогнозирование, выработка рекомендаций.</w:t>
      </w:r>
    </w:p>
    <w:p w:rsidR="00CD1EDC" w:rsidRPr="00BD4CA7" w:rsidRDefault="00CD1EDC" w:rsidP="00BD4CA7">
      <w:pPr>
        <w:pStyle w:val="a9"/>
        <w:numPr>
          <w:ilvl w:val="0"/>
          <w:numId w:val="28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 xml:space="preserve">Консультативная функция </w:t>
      </w:r>
      <w:r w:rsidR="00883437" w:rsidRPr="00BD4CA7">
        <w:rPr>
          <w:sz w:val="28"/>
          <w:szCs w:val="28"/>
        </w:rPr>
        <w:t>–</w:t>
      </w:r>
      <w:r w:rsidRPr="00BD4CA7">
        <w:rPr>
          <w:sz w:val="28"/>
          <w:szCs w:val="28"/>
        </w:rPr>
        <w:t xml:space="preserve"> </w:t>
      </w:r>
      <w:r w:rsidR="00883437" w:rsidRPr="00BD4CA7">
        <w:rPr>
          <w:sz w:val="28"/>
          <w:szCs w:val="28"/>
        </w:rPr>
        <w:t xml:space="preserve">это консультации </w:t>
      </w:r>
      <w:r w:rsidRPr="00BD4CA7">
        <w:rPr>
          <w:sz w:val="28"/>
          <w:szCs w:val="28"/>
        </w:rPr>
        <w:t>по вопросам ведения учета налогообложения, права и оценки имущества.</w:t>
      </w:r>
    </w:p>
    <w:p w:rsidR="00CD1EDC" w:rsidRPr="00BD4CA7" w:rsidRDefault="00CD1EDC" w:rsidP="00BD4CA7">
      <w:pPr>
        <w:pStyle w:val="a9"/>
        <w:numPr>
          <w:ilvl w:val="0"/>
          <w:numId w:val="28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Производственная функция включает налаживание учета, внедрение передовых форм и методов учета, постоянное ведение учета, составление фин. отчетности и декларации.</w:t>
      </w:r>
    </w:p>
    <w:p w:rsidR="00C83023" w:rsidRPr="00BD4CA7" w:rsidRDefault="00C83023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96196" w:rsidRPr="00BD4CA7" w:rsidRDefault="00D96196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2.2 Аудиторские доказательства</w:t>
      </w:r>
    </w:p>
    <w:p w:rsidR="00D96196" w:rsidRPr="00BD4CA7" w:rsidRDefault="00D96196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96196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Для того, чтобы дать основание для выводов по основным направлениям аудиторской проверки аудитору необходимо собрать достаточное количество соответствующих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доказательств.</w:t>
      </w:r>
    </w:p>
    <w:p w:rsidR="00D96196" w:rsidRPr="00BD4CA7" w:rsidRDefault="00D96196" w:rsidP="00BD4CA7">
      <w:pPr>
        <w:pStyle w:val="a9"/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Аудиторские доказательства – это информация, полученная аудитором при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проведении проверки, и результат анализа указанной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информации, на которой основывается мнение аудитора. К аудиторским доказательствам относятся, в частности, первичные документы и бухгалтерские записи, являющиеся основой финансовой отчетности, а также письменные разъяснения уполномоченных сотрудников аудируемого лица и информация, полученная из различных источников (от третьих лиц).</w:t>
      </w:r>
    </w:p>
    <w:p w:rsidR="00BD4CA7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Аудиторские доказательства могут быть получены на основе следующих аудиторских процедур:</w:t>
      </w:r>
    </w:p>
    <w:p w:rsidR="00D96196" w:rsidRPr="00BD4CA7" w:rsidRDefault="00D96196" w:rsidP="00BD4CA7">
      <w:pPr>
        <w:pStyle w:val="a9"/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Детальная проверка правильности отражения в бухгалтерском учете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оборотов и сальдо по счетам;</w:t>
      </w:r>
    </w:p>
    <w:p w:rsidR="00BD4CA7" w:rsidRPr="00BD4CA7" w:rsidRDefault="00D96196" w:rsidP="00BD4CA7">
      <w:pPr>
        <w:pStyle w:val="a9"/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Аналитические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процедуры;</w:t>
      </w:r>
    </w:p>
    <w:p w:rsidR="00D96196" w:rsidRPr="00BD4CA7" w:rsidRDefault="00D96196" w:rsidP="00BD4CA7">
      <w:pPr>
        <w:pStyle w:val="a9"/>
        <w:numPr>
          <w:ilvl w:val="0"/>
          <w:numId w:val="34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Проверка системы внутреннего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контроля.</w:t>
      </w:r>
    </w:p>
    <w:p w:rsidR="00D96196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Собранные в ходе аудита аудиторские доказательства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должны быть убедительными, необходимыми, своевременными и достаточными.</w:t>
      </w:r>
    </w:p>
    <w:p w:rsidR="00D96196" w:rsidRPr="00BD4CA7" w:rsidRDefault="00D96196" w:rsidP="00BD4CA7">
      <w:pPr>
        <w:pStyle w:val="a9"/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Убедительность. Аудиторские доказательства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должны быть бесспорны, аудитор называет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конкретные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недостатки, ссылаясь на соответствующий нормативный акт и положения. Аудиторские доказательства более убедительны, если они получены из различных источников, обладают различным содержанием и при этом не противоречат друг другу. В подобных случаях аудитор может обеспечить более высокую степень уверенности по сравнению с той, которая была бы получена в результате рассмотрения аудиторских доказательств по отдельности.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И, напротив, если аудиторские доказательства получены из одного источника, не соответствуют доказательствам, полученным из другого, аудитор должен определить, какие дополнительные процедуры необходимо провести для выяснения причин такого несоответствия.</w:t>
      </w:r>
    </w:p>
    <w:p w:rsidR="00BD4CA7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Необходимость. Не нужны излишние ничего не доказывающие аудиторские свидетельства.</w:t>
      </w:r>
    </w:p>
    <w:p w:rsidR="00D96196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Своевременность. Каждое аудиторское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доказательство должно прямо относиться к проверяемому периоду.</w:t>
      </w:r>
    </w:p>
    <w:p w:rsidR="00D96196" w:rsidRPr="00BD4CA7" w:rsidRDefault="00D96196" w:rsidP="00BD4CA7">
      <w:pPr>
        <w:pStyle w:val="a9"/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Достаточность. Аудиторские доказательства должны быть достоверными и достаточными. Их достаточность в каждом конкретном случае определяется аудиторами самостоятельно на основе оценки и величины их аудиторского риска. Аудитор в ходе проверки должен быть уверен, что он выявил все существенные ошибки. Для составления объективного и обоснованного заключения аудитор обязан собрать достаточное количество качественных доказательств.</w:t>
      </w:r>
    </w:p>
    <w:p w:rsidR="00D96196" w:rsidRPr="00BD4CA7" w:rsidRDefault="00D96196" w:rsidP="00BD4CA7">
      <w:pPr>
        <w:pStyle w:val="a9"/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Источниками получения аудиторских доказательств (доказательной информацией) являются:</w:t>
      </w:r>
    </w:p>
    <w:p w:rsidR="00D96196" w:rsidRPr="00BD4CA7" w:rsidRDefault="00D96196" w:rsidP="00BD4CA7">
      <w:pPr>
        <w:pStyle w:val="a9"/>
        <w:numPr>
          <w:ilvl w:val="0"/>
          <w:numId w:val="47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первичные документы экономического субъекта и третьих лиц;</w:t>
      </w:r>
    </w:p>
    <w:p w:rsidR="00D96196" w:rsidRPr="00BD4CA7" w:rsidRDefault="00D96196" w:rsidP="00BD4CA7">
      <w:pPr>
        <w:pStyle w:val="a9"/>
        <w:numPr>
          <w:ilvl w:val="0"/>
          <w:numId w:val="47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регистры бухгалтерского учета экономического субъекта;</w:t>
      </w:r>
    </w:p>
    <w:p w:rsidR="00D96196" w:rsidRPr="00BD4CA7" w:rsidRDefault="00D96196" w:rsidP="00BD4CA7">
      <w:pPr>
        <w:pStyle w:val="a9"/>
        <w:numPr>
          <w:ilvl w:val="0"/>
          <w:numId w:val="47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результаты анализа финансово-хозяйственной деятельности экономического субъекта;</w:t>
      </w:r>
    </w:p>
    <w:p w:rsidR="00D96196" w:rsidRPr="00BD4CA7" w:rsidRDefault="00D96196" w:rsidP="00BD4CA7">
      <w:pPr>
        <w:pStyle w:val="a9"/>
        <w:numPr>
          <w:ilvl w:val="0"/>
          <w:numId w:val="47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устные высказывания сотрудников экономического субъекта и третьих лиц;</w:t>
      </w:r>
    </w:p>
    <w:p w:rsidR="00D96196" w:rsidRPr="00BD4CA7" w:rsidRDefault="00D96196" w:rsidP="00BD4CA7">
      <w:pPr>
        <w:pStyle w:val="a9"/>
        <w:numPr>
          <w:ilvl w:val="0"/>
          <w:numId w:val="47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сопоставления одних документов экономического субъекта с другими, а также сопоставление документов экономического субъекта с документами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третьих лиц;</w:t>
      </w:r>
    </w:p>
    <w:p w:rsidR="00D96196" w:rsidRPr="00BD4CA7" w:rsidRDefault="00D96196" w:rsidP="00BD4CA7">
      <w:pPr>
        <w:pStyle w:val="a9"/>
        <w:numPr>
          <w:ilvl w:val="0"/>
          <w:numId w:val="47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результаты инвентаризации имущества экономического субъекта, проводимой сотрудниками экономического субъекта;</w:t>
      </w:r>
    </w:p>
    <w:p w:rsidR="00D96196" w:rsidRPr="00BD4CA7" w:rsidRDefault="00D96196" w:rsidP="00BD4CA7">
      <w:pPr>
        <w:pStyle w:val="a9"/>
        <w:numPr>
          <w:ilvl w:val="0"/>
          <w:numId w:val="47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бухгалтерская отчетность.</w:t>
      </w:r>
    </w:p>
    <w:p w:rsidR="00D96196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При этом аудитор постоянно сравнивает относящиеся к делу информацию полученные из разных источников. В этой связи в аудите следует различать зависимые, независимые, внутренние, внешние, документальные фактические источники, а так же личные знания аудитора.</w:t>
      </w:r>
    </w:p>
    <w:p w:rsidR="00D96196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В аудиторской проверке различают следующие источники получения аудиторских доказательств:</w:t>
      </w:r>
    </w:p>
    <w:p w:rsidR="00D96196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Зависимые документальные источники – это документальная информация, которая была составлена и использована самим проверяемым субъектом (документы по расходу материалов на производство). Возможность появления в них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неверной, не точной информации более высока.</w:t>
      </w:r>
    </w:p>
    <w:p w:rsidR="00D96196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Независимые документальные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источники – это внешние документы, которые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были составлены за пределами субъекта, но были получены и использованы в его финансовом учете (счета-фактуры, договоры, акты). Такие документы содержат более достоверную информацию.</w:t>
      </w:r>
    </w:p>
    <w:p w:rsidR="00D96196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Зависимые фактические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источники – это материалы проведенной инвентаризации на предприятии самостоятельно (осмотр,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обследования); такие материалы могут быть достоверны, но не безупречны, в некоторых случаях данные такой информации могут быть взяты под сомнение.</w:t>
      </w:r>
    </w:p>
    <w:p w:rsidR="00BD4CA7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Независимые фактические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источники – это проведенные внезапно контрольные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процедуры независимыми лицами (контрольная покупка, инвентаризация).</w:t>
      </w:r>
    </w:p>
    <w:p w:rsidR="00D96196" w:rsidRPr="00BD4CA7" w:rsidRDefault="00D96196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96196" w:rsidRPr="00BD4CA7" w:rsidRDefault="00BD4CA7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96196" w:rsidRPr="00BD4CA7">
        <w:rPr>
          <w:sz w:val="28"/>
          <w:szCs w:val="28"/>
        </w:rPr>
        <w:t>2.3 Планирование аудита</w:t>
      </w:r>
    </w:p>
    <w:p w:rsidR="00D96196" w:rsidRPr="00BD4CA7" w:rsidRDefault="00D96196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BD4CA7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Аудит представляет собой сложный интеллектуальный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вид деятельности, требующий индивидуального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подхода проверки предприятия. Планирование является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начальным этапом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проведения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аудита.</w:t>
      </w:r>
    </w:p>
    <w:p w:rsidR="00D96196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Планирование аудита должно проводиться в соответствии с следующими принципами:</w:t>
      </w:r>
    </w:p>
    <w:p w:rsidR="00BD4CA7" w:rsidRPr="00BD4CA7" w:rsidRDefault="00D96196" w:rsidP="00BD4CA7">
      <w:pPr>
        <w:pStyle w:val="a9"/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Принцип комплексности – это обеспечение согласованности всех этапов планирования: от предварительного планирования до составления общего плана и программы аудита.</w:t>
      </w:r>
    </w:p>
    <w:p w:rsidR="00D96196" w:rsidRPr="00BD4CA7" w:rsidRDefault="00D96196" w:rsidP="00BD4CA7">
      <w:pPr>
        <w:pStyle w:val="a9"/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Принцип непрерывности планирования – состоит в увязке этапов планирования по срокам и по смежным хозяйственным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субъектам (структурным подразделениям, филиалам).</w:t>
      </w:r>
    </w:p>
    <w:p w:rsidR="00D96196" w:rsidRPr="00BD4CA7" w:rsidRDefault="00D96196" w:rsidP="00BD4CA7">
      <w:pPr>
        <w:pStyle w:val="a9"/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Принцип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оптимальности – это обеспечение его вариантности для возможности выбора оптимального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варианта общего плана и программы на основании критериев определенных самой аудиторской организацией.</w:t>
      </w:r>
    </w:p>
    <w:p w:rsidR="00D96196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При планировании следует выделить этапы планирования:</w:t>
      </w:r>
    </w:p>
    <w:p w:rsidR="00D96196" w:rsidRPr="00BD4CA7" w:rsidRDefault="00D96196" w:rsidP="00BD4CA7">
      <w:pPr>
        <w:pStyle w:val="a9"/>
        <w:numPr>
          <w:ilvl w:val="0"/>
          <w:numId w:val="39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Предварительное планирование;</w:t>
      </w:r>
    </w:p>
    <w:p w:rsidR="00D96196" w:rsidRPr="00BD4CA7" w:rsidRDefault="00D96196" w:rsidP="00BD4CA7">
      <w:pPr>
        <w:pStyle w:val="a9"/>
        <w:numPr>
          <w:ilvl w:val="0"/>
          <w:numId w:val="39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Ознакомление с системой внутреннего контроля и оценка риска контроля;</w:t>
      </w:r>
    </w:p>
    <w:p w:rsidR="00D96196" w:rsidRPr="00BD4CA7" w:rsidRDefault="00D96196" w:rsidP="00BD4CA7">
      <w:pPr>
        <w:pStyle w:val="a9"/>
        <w:numPr>
          <w:ilvl w:val="0"/>
          <w:numId w:val="39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Подготовка и составление общего плана аудита;</w:t>
      </w:r>
    </w:p>
    <w:p w:rsidR="00BD4CA7" w:rsidRPr="00BD4CA7" w:rsidRDefault="00D96196" w:rsidP="00BD4CA7">
      <w:pPr>
        <w:pStyle w:val="a9"/>
        <w:numPr>
          <w:ilvl w:val="0"/>
          <w:numId w:val="39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Подготовка и составление программы аудита.</w:t>
      </w:r>
    </w:p>
    <w:p w:rsidR="00D96196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Предварительное планирование.</w:t>
      </w:r>
    </w:p>
    <w:p w:rsidR="00D96196" w:rsidRPr="00BD4CA7" w:rsidRDefault="00D96196" w:rsidP="00BD4CA7">
      <w:pPr>
        <w:pStyle w:val="a3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Это подготовительный этап, в ходе которого создаются необходимые предпосылки планирования процесса проверки. Предварительное планирование базируется, прежде всего, на принятии решения о начале или продолжении сотрудничества с клиентом и системе подбора квалифицированных кадров, имеющих необходимые знания и опыт проведения аудиторских проверок. Упомянутые аспекты – важная составляющая качественной оценки деятельности аудиторской фирмы.</w:t>
      </w:r>
    </w:p>
    <w:p w:rsidR="00D96196" w:rsidRPr="00BD4CA7" w:rsidRDefault="00D96196" w:rsidP="00BD4CA7">
      <w:pPr>
        <w:pStyle w:val="a3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При подборе новых клиентов необходимо ознакомиться с финансовой информацией о клиенте – годовыми и промежуточными отчетами, различного рода документацией и т.п. Подробную информацию о компании и ее руководстве можно получить от обслуживающего ее банка, страховой компании, адвокатской фирмы и прочих, связанных с ней, юридических и физических лиц. Наиболее ценный источник информации – это аудитор, услугами которого ранее пользовался потенциальный клиент. Немаловажное значение имеет информация о вероятных рисках при обслуживании клиента и степени независимости аудиторской фирмы по отношению к возможному субъекту.</w:t>
      </w:r>
    </w:p>
    <w:p w:rsidR="00D96196" w:rsidRPr="00BD4CA7" w:rsidRDefault="00D96196" w:rsidP="00BD4CA7">
      <w:pPr>
        <w:pStyle w:val="a3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Большое значение имеет правильный подбор персонала, проводящего проверку. Назначая аудитора на конкретную операцию, целесообразно учитывать сложность работы, наличие специальных навыков (например, в области компьютерного аудита), необходимость привлечения дополнительной экспертизы и т.д. Персонал должен быть ознакомлен с общим планом проверки, целями и сроками работы, кругом своих обязанностей.</w:t>
      </w:r>
    </w:p>
    <w:p w:rsidR="00BD4CA7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Получив предложение от организации на проведение аудита аудиторская организация до начала проверки обязана осуществить предварительно целенаправленное и оперативное ознакомление с деятельностью будущего клиента и принять обоснованное решение об осуществление проверки (согласии) или невозможности ее проведения.</w:t>
      </w:r>
    </w:p>
    <w:p w:rsidR="00BD4CA7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При знакомстве с клиентом аудитор знакомится с учредительными документами клиента, с материалами заседания акционеров с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финансовой отчетностью и бухгалтерскими документами, выясняет направление и масштабы работы, проводит беседы с персоналом, получает необходимую информацию от банков, налоговых органов.</w:t>
      </w:r>
    </w:p>
    <w:p w:rsidR="00BD4CA7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В результате проведенного аудиторского ознакомления аудитор делает вывод о деловой безупречности и принимает решение о проведении аудита либо отказе от него.</w:t>
      </w:r>
    </w:p>
    <w:p w:rsidR="00D96196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После предварительного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ознакомления аудитор направляет клиенту письмо – обязательство о согласии на проведение аудита. Формы о содержание письма приводятся в стандартах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 xml:space="preserve">аудита №2 </w:t>
      </w:r>
      <w:r w:rsidR="00BD4CA7" w:rsidRPr="00BD4CA7">
        <w:rPr>
          <w:sz w:val="28"/>
          <w:szCs w:val="28"/>
        </w:rPr>
        <w:t>"</w:t>
      </w:r>
      <w:r w:rsidRPr="00BD4CA7">
        <w:rPr>
          <w:sz w:val="28"/>
          <w:szCs w:val="28"/>
        </w:rPr>
        <w:t>Условие подготовке письма-обязательства</w:t>
      </w:r>
      <w:r w:rsidR="00BD4CA7" w:rsidRPr="00BD4CA7">
        <w:rPr>
          <w:sz w:val="28"/>
          <w:szCs w:val="28"/>
        </w:rPr>
        <w:t>"</w:t>
      </w:r>
      <w:r w:rsidRPr="00BD4CA7">
        <w:rPr>
          <w:sz w:val="28"/>
          <w:szCs w:val="28"/>
        </w:rPr>
        <w:t>.</w:t>
      </w:r>
    </w:p>
    <w:p w:rsidR="00D96196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Письмо-обязательство направляется клиенту до заключения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договора во избежание неправильного понимания или условий предстоящего договора.</w:t>
      </w:r>
    </w:p>
    <w:p w:rsidR="00BD4CA7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Значение этого письма велико, особенно в случаях возникновения конфликтов с экономическим субъектом.</w:t>
      </w:r>
    </w:p>
    <w:p w:rsidR="00D96196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В письме обязательстве должны быть оговорены следующие вопросы:</w:t>
      </w:r>
    </w:p>
    <w:p w:rsidR="00D96196" w:rsidRPr="00BD4CA7" w:rsidRDefault="00D96196" w:rsidP="00BD4CA7">
      <w:pPr>
        <w:pStyle w:val="a9"/>
        <w:numPr>
          <w:ilvl w:val="0"/>
          <w:numId w:val="4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цель и масштаб аудита;</w:t>
      </w:r>
    </w:p>
    <w:p w:rsidR="00D96196" w:rsidRPr="00BD4CA7" w:rsidRDefault="00D96196" w:rsidP="00BD4CA7">
      <w:pPr>
        <w:pStyle w:val="a9"/>
        <w:numPr>
          <w:ilvl w:val="0"/>
          <w:numId w:val="4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наименование законодательных и нормативных документов, к которым должны придерживаться в своей работе аудиторы;</w:t>
      </w:r>
    </w:p>
    <w:p w:rsidR="00D96196" w:rsidRPr="00BD4CA7" w:rsidRDefault="00D96196" w:rsidP="00BD4CA7">
      <w:pPr>
        <w:pStyle w:val="a9"/>
        <w:numPr>
          <w:ilvl w:val="0"/>
          <w:numId w:val="4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ответственность аудитора аудируемого субъекта за достоверность представляемой для проверки бухгалтерской документации и отчетности;</w:t>
      </w:r>
    </w:p>
    <w:p w:rsidR="00D96196" w:rsidRPr="00BD4CA7" w:rsidRDefault="00D96196" w:rsidP="00BD4CA7">
      <w:pPr>
        <w:pStyle w:val="a9"/>
        <w:numPr>
          <w:ilvl w:val="0"/>
          <w:numId w:val="4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формы отчетов по результатам проверки;</w:t>
      </w:r>
    </w:p>
    <w:p w:rsidR="00D96196" w:rsidRPr="00BD4CA7" w:rsidRDefault="00D96196" w:rsidP="00BD4CA7">
      <w:pPr>
        <w:pStyle w:val="a9"/>
        <w:numPr>
          <w:ilvl w:val="0"/>
          <w:numId w:val="4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напоминание о существенности аудиторского риска не обнаружения ошибок, такая запись несколько страхует аудитора на случай конфликтов и судебных разбирательств;</w:t>
      </w:r>
    </w:p>
    <w:p w:rsidR="00D96196" w:rsidRPr="00BD4CA7" w:rsidRDefault="00D96196" w:rsidP="00BD4CA7">
      <w:pPr>
        <w:pStyle w:val="a9"/>
        <w:numPr>
          <w:ilvl w:val="0"/>
          <w:numId w:val="4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обеспечения свободного доступа к документам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или любой другой информации;</w:t>
      </w:r>
    </w:p>
    <w:p w:rsidR="00D96196" w:rsidRPr="00BD4CA7" w:rsidRDefault="00D96196" w:rsidP="00BD4CA7">
      <w:pPr>
        <w:pStyle w:val="a9"/>
        <w:numPr>
          <w:ilvl w:val="0"/>
          <w:numId w:val="4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условия оплаты;</w:t>
      </w:r>
    </w:p>
    <w:p w:rsidR="00D96196" w:rsidRPr="00BD4CA7" w:rsidRDefault="00D96196" w:rsidP="00BD4CA7">
      <w:pPr>
        <w:pStyle w:val="a9"/>
        <w:numPr>
          <w:ilvl w:val="0"/>
          <w:numId w:val="4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оказание содействия проведения аудита со стороны работников бухгалтерии;</w:t>
      </w:r>
    </w:p>
    <w:p w:rsidR="00D96196" w:rsidRPr="00BD4CA7" w:rsidRDefault="00D96196" w:rsidP="00BD4CA7">
      <w:pPr>
        <w:pStyle w:val="a9"/>
        <w:numPr>
          <w:ilvl w:val="0"/>
          <w:numId w:val="4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просьба клиенту информировать о получении письма обязательства и о согласии с условиями аудита.</w:t>
      </w:r>
    </w:p>
    <w:p w:rsidR="00D96196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После согласования условий письма обязательства сторонами, отношения между клиентом и аудитором закрепляются договором. В договоре указываются сроки выполнения работ, а также порядок изменения сроков, сохранность документации, права, обязанности и ответственность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сторон, материальная ответственность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аудиторов и аудиторских организаций в связи с причинением ущерба заказчику в результате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некачественного выполнения аудита, условия и размер оплаты труда, ее изменения.</w:t>
      </w:r>
    </w:p>
    <w:p w:rsidR="00D96196" w:rsidRPr="00BD4CA7" w:rsidRDefault="00D96196" w:rsidP="00BD4CA7">
      <w:pPr>
        <w:pStyle w:val="1"/>
        <w:keepNext w:val="0"/>
        <w:tabs>
          <w:tab w:val="left" w:pos="1134"/>
        </w:tabs>
        <w:suppressAutoHyphens/>
        <w:ind w:firstLine="709"/>
        <w:jc w:val="both"/>
        <w:rPr>
          <w:b w:val="0"/>
          <w:szCs w:val="28"/>
        </w:rPr>
      </w:pPr>
      <w:r w:rsidRPr="00BD4CA7">
        <w:rPr>
          <w:b w:val="0"/>
          <w:szCs w:val="28"/>
        </w:rPr>
        <w:t>Ознакомление с системой внутреннего контроля и оценка риска контроля.</w:t>
      </w:r>
    </w:p>
    <w:p w:rsidR="00D96196" w:rsidRPr="00BD4CA7" w:rsidRDefault="00D96196" w:rsidP="00BD4CA7">
      <w:pPr>
        <w:pStyle w:val="1"/>
        <w:keepNext w:val="0"/>
        <w:tabs>
          <w:tab w:val="left" w:pos="1134"/>
        </w:tabs>
        <w:suppressAutoHyphens/>
        <w:ind w:firstLine="709"/>
        <w:jc w:val="both"/>
        <w:rPr>
          <w:b w:val="0"/>
          <w:szCs w:val="28"/>
        </w:rPr>
      </w:pPr>
      <w:r w:rsidRPr="00BD4CA7">
        <w:rPr>
          <w:b w:val="0"/>
          <w:szCs w:val="28"/>
        </w:rPr>
        <w:t>Следующий этап процесса планирования – это оценка системы внутреннего контроля, основная цель которой – создание основы для планирования аудиторской проверки, а также для определения вида, времени проведения, объема аудиторских процедур, которые находят свое отражение в аудиторской программе. Следовательно, характер и качество проверки во многом будут зависеть от того, насколько грамотно и достоверно аудитор изучит систему внутреннего контроля.</w:t>
      </w:r>
    </w:p>
    <w:p w:rsidR="00D96196" w:rsidRPr="00BD4CA7" w:rsidRDefault="00D96196" w:rsidP="00BD4CA7">
      <w:pPr>
        <w:pStyle w:val="a3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Система внутреннего контроля может считаться эффективной, если она своевременно предупреждает о возникновении недостоверной информации, и выявляет ее. Оценивая эффективность системы внутреннего контроля, аудиторская организация должна собрать достаточное количество аудиторских доказательств. Если аудиторская организация решает положиться на систему внутреннего контроля и систему бухгалтерского учета для получения достаточной степени уверенности в достоверности бухгалтерской отчетности, она должна соответствующим образом скорректировать объем предстоящей аудиторской проверки.</w:t>
      </w:r>
    </w:p>
    <w:p w:rsidR="00D96196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Подготовка и составление общего плана и аудита.</w:t>
      </w:r>
    </w:p>
    <w:p w:rsidR="00BD4CA7" w:rsidRPr="00BD4CA7" w:rsidRDefault="00D96196" w:rsidP="00BD4CA7">
      <w:pPr>
        <w:pStyle w:val="a3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После завершения анализа рисков аудиторы, основываясь на предварительных данных об экономическом субъекте и результатах проведенных аналитических процедур, могут приступить к разработке общего плана и программы аудиторской проверки. Созданный непосредственно перед проведением проверки план определяет последовательность действий аудитора, т.е. по каким направлениям и с какой интенсивностью будет проводиться проверка. Для лучшего обзора и рациональной постановки задач могут использоваться графики, диаграммы и компьютерные системы.</w:t>
      </w:r>
    </w:p>
    <w:p w:rsidR="00D96196" w:rsidRPr="00BD4CA7" w:rsidRDefault="00D96196" w:rsidP="00BD4CA7">
      <w:pPr>
        <w:pStyle w:val="a3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Составляя общий план и программу аудита, аудиторской организации следует учитывать степень автоматизации обработки учетной информации, что также позволит точнее определить объем и характер аудиторских процедур. При проведении общего планирования большое значение придается профессиональным качествам аудиторов. Им необходимо так организовать свои действия, чтобы произвести оценку используемой на предприятии системы учета и внутреннего контроля с учетом принципа существенности и экономичности проверки.</w:t>
      </w:r>
    </w:p>
    <w:p w:rsidR="00D96196" w:rsidRPr="00BD4CA7" w:rsidRDefault="00D96196" w:rsidP="00BD4CA7">
      <w:pPr>
        <w:pStyle w:val="a3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В общем плане необходимо предусмотреть сроки проведения аудита и составить график его проведения, подготовки отчета (письменной информации руководству экономического субъекта) и аудиторского заключения. В процессе планирования необходимо учесть: реальные трудозатраты; уровень существенности; проведенные оценки рисков аудиторской проверки.</w:t>
      </w:r>
    </w:p>
    <w:p w:rsidR="00D96196" w:rsidRPr="00BD4CA7" w:rsidRDefault="00D96196" w:rsidP="00BD4CA7">
      <w:pPr>
        <w:pStyle w:val="a3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В общем плане аудиторская организация определяет способ проведения аудиторской проверки на основании результатов предварительного анализа, оценки надежности системы внутреннего контроля и рисков аудита. В случае решения провести выборочную проверку аудитор формирует аудиторскую выборку. В общем плане рекомендуется предусмотреть:</w:t>
      </w:r>
    </w:p>
    <w:p w:rsidR="00D96196" w:rsidRPr="00BD4CA7" w:rsidRDefault="00D96196" w:rsidP="00BD4CA7">
      <w:pPr>
        <w:pStyle w:val="a3"/>
        <w:numPr>
          <w:ilvl w:val="0"/>
          <w:numId w:val="42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какие конкретные области надо изучить, чтобы аудит был объективен;</w:t>
      </w:r>
    </w:p>
    <w:p w:rsidR="00D96196" w:rsidRPr="00BD4CA7" w:rsidRDefault="00D96196" w:rsidP="00BD4CA7">
      <w:pPr>
        <w:pStyle w:val="a3"/>
        <w:numPr>
          <w:ilvl w:val="0"/>
          <w:numId w:val="42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какие существенные моменты следует охватить;</w:t>
      </w:r>
    </w:p>
    <w:p w:rsidR="00D96196" w:rsidRPr="00BD4CA7" w:rsidRDefault="00D96196" w:rsidP="00BD4CA7">
      <w:pPr>
        <w:pStyle w:val="a3"/>
        <w:numPr>
          <w:ilvl w:val="0"/>
          <w:numId w:val="42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какие выборочные планы надо разработать;</w:t>
      </w:r>
    </w:p>
    <w:p w:rsidR="00D96196" w:rsidRPr="00BD4CA7" w:rsidRDefault="00D96196" w:rsidP="00BD4CA7">
      <w:pPr>
        <w:pStyle w:val="a3"/>
        <w:numPr>
          <w:ilvl w:val="0"/>
          <w:numId w:val="42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формирование аудиторской группы, ее численность и квалификацию специалистов;</w:t>
      </w:r>
    </w:p>
    <w:p w:rsidR="00D96196" w:rsidRPr="00BD4CA7" w:rsidRDefault="00D96196" w:rsidP="00BD4CA7">
      <w:pPr>
        <w:pStyle w:val="a3"/>
        <w:numPr>
          <w:ilvl w:val="0"/>
          <w:numId w:val="42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распределение аудиторов в соответствии с их профессиональными качествами и должностными уровнями по конкретным участкам проверки;</w:t>
      </w:r>
    </w:p>
    <w:p w:rsidR="00D96196" w:rsidRPr="00BD4CA7" w:rsidRDefault="00D96196" w:rsidP="00BD4CA7">
      <w:pPr>
        <w:pStyle w:val="a3"/>
        <w:numPr>
          <w:ilvl w:val="0"/>
          <w:numId w:val="42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с какими стандартами, процедурами или документами необходимо ознакомить рабочую группу;</w:t>
      </w:r>
    </w:p>
    <w:p w:rsidR="00D96196" w:rsidRPr="00BD4CA7" w:rsidRDefault="00D96196" w:rsidP="00BD4CA7">
      <w:pPr>
        <w:pStyle w:val="a3"/>
        <w:numPr>
          <w:ilvl w:val="0"/>
          <w:numId w:val="42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бюджет рабочего времени для каждого этапа проверки;</w:t>
      </w:r>
    </w:p>
    <w:p w:rsidR="00D96196" w:rsidRPr="00BD4CA7" w:rsidRDefault="00D96196" w:rsidP="00BD4CA7">
      <w:pPr>
        <w:pStyle w:val="a3"/>
        <w:numPr>
          <w:ilvl w:val="0"/>
          <w:numId w:val="42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предполагаемые сроки работы группы;</w:t>
      </w:r>
    </w:p>
    <w:p w:rsidR="00D96196" w:rsidRPr="00BD4CA7" w:rsidRDefault="00D96196" w:rsidP="00BD4CA7">
      <w:pPr>
        <w:pStyle w:val="a3"/>
        <w:numPr>
          <w:ilvl w:val="0"/>
          <w:numId w:val="42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инструктирование всех членов группы об их обязанностях, ознакомление их с финансово-хозяйственной деятельностью экономического субъекта, с положениями общего плана аудита;</w:t>
      </w:r>
    </w:p>
    <w:p w:rsidR="00D96196" w:rsidRPr="00BD4CA7" w:rsidRDefault="00D96196" w:rsidP="00BD4CA7">
      <w:pPr>
        <w:pStyle w:val="a3"/>
        <w:numPr>
          <w:ilvl w:val="0"/>
          <w:numId w:val="42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контроль руководителя за выполнением плана и качеством работы ассистентов аудитора, за ведением ими рабочей документации.</w:t>
      </w:r>
    </w:p>
    <w:p w:rsidR="00D96196" w:rsidRPr="00BD4CA7" w:rsidRDefault="00D96196" w:rsidP="00BD4CA7">
      <w:pPr>
        <w:pStyle w:val="a3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Аудиторская организация определяет в общем плане необходимость привлечения экспертов в процессе проведения проверки и роль внутреннего аудита.</w:t>
      </w:r>
    </w:p>
    <w:p w:rsidR="00D96196" w:rsidRPr="00BD4CA7" w:rsidRDefault="00D96196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Составление программы аудита.</w:t>
      </w:r>
    </w:p>
    <w:p w:rsidR="00D96196" w:rsidRPr="00BD4CA7" w:rsidRDefault="00D96196" w:rsidP="00BD4CA7">
      <w:pPr>
        <w:pStyle w:val="a3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Разработка программы проведения аудиторской проверки включает те же этапы, что и разработка общего плана аудита. Программа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является развитием общего плана аудита и представляет собой детальный перечень аудиторских процедур, необходимых для практической реализации общего плана аудита. Программа необходима для наиболее эффективного распределения работы внутри аудиторской группы и для контроля за ходом аудиторской проверки со стороны руководства аудиторской фирмы.</w:t>
      </w:r>
    </w:p>
    <w:p w:rsidR="00D96196" w:rsidRPr="00BD4CA7" w:rsidRDefault="00D96196" w:rsidP="00BD4CA7">
      <w:pPr>
        <w:pStyle w:val="a3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Аудитор документально оформляет программу аудиторской проверки, присваивает код каждой проводимой аудиторской процедуре, чтобы иметь возможность в процессе работы делать ссылки ни них в рабочих документах.</w:t>
      </w:r>
    </w:p>
    <w:p w:rsidR="00D96196" w:rsidRPr="00BD4CA7" w:rsidRDefault="00D96196" w:rsidP="00BD4CA7">
      <w:pPr>
        <w:pStyle w:val="a3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Аудиторскую программу следует составлять в виде программы тестов средств контроля и в виде программы аудиторских процедур по существу.</w:t>
      </w:r>
    </w:p>
    <w:p w:rsidR="00D96196" w:rsidRPr="00BD4CA7" w:rsidRDefault="00D96196" w:rsidP="00BD4CA7">
      <w:pPr>
        <w:pStyle w:val="a3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Программа тестов средств контроля представляет собой совокупность действий, предназначенных для сбора информации о функционировании системы внутреннего контроля и учета. Ее цель – выявление существенных недостатков средств контроля экономического субъекта.</w:t>
      </w:r>
    </w:p>
    <w:p w:rsidR="00D96196" w:rsidRPr="00BD4CA7" w:rsidRDefault="00D96196" w:rsidP="00BD4CA7">
      <w:pPr>
        <w:pStyle w:val="a3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Программа аудиторских процедур по существу включает в себя перечень действий аудитора для детальной проверки верности отражения в бухгалтерском учете оборотов и сальдо по счетам. Аудитор должен составить программу аудиторской проверки по каждому разделу бухгалтерского учета, который он будет проверять. Программа может пересматриваться в процессе проверки в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зависимости от изменений условий проведения проверки и результатов аудиторских процедур.</w:t>
      </w:r>
    </w:p>
    <w:p w:rsidR="00D96196" w:rsidRPr="00BD4CA7" w:rsidRDefault="00D96196" w:rsidP="00BD4CA7">
      <w:pPr>
        <w:pStyle w:val="a3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Выводы аудитора по каждому разделу аудиторской программы, документально отраженные в рабочих документах, являются фактическим материалом для составления аудиторского отчета и аудиторского заключения, а также основанием для формирования объективного мнения аудитора о бухгалтерской отчетности экономического субъекта.</w:t>
      </w:r>
    </w:p>
    <w:p w:rsidR="00D96196" w:rsidRPr="00BD4CA7" w:rsidRDefault="00D96196" w:rsidP="00BD4CA7">
      <w:pPr>
        <w:pStyle w:val="a3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По окончании процесса планирования аудита общий план и программа аудиторской проверки должны быть документально оформлены и завизированы в установленном порядке.</w:t>
      </w:r>
    </w:p>
    <w:p w:rsidR="0062481E" w:rsidRPr="00BD4CA7" w:rsidRDefault="0062481E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D4D3F" w:rsidRPr="00BD4CA7" w:rsidRDefault="00C83023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2.</w:t>
      </w:r>
      <w:r w:rsidR="00D96196" w:rsidRPr="00BD4CA7">
        <w:rPr>
          <w:sz w:val="28"/>
          <w:szCs w:val="28"/>
        </w:rPr>
        <w:t>4</w:t>
      </w:r>
      <w:r w:rsidRPr="00BD4CA7">
        <w:rPr>
          <w:sz w:val="28"/>
          <w:szCs w:val="28"/>
        </w:rPr>
        <w:t xml:space="preserve"> Аудиторская деятельность в Казахстане</w:t>
      </w:r>
    </w:p>
    <w:p w:rsidR="00DD4D3F" w:rsidRPr="00BD4CA7" w:rsidRDefault="00DD4D3F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D4D3F" w:rsidRPr="00BD4CA7" w:rsidRDefault="00C83023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D4CA7">
        <w:rPr>
          <w:sz w:val="28"/>
          <w:szCs w:val="28"/>
        </w:rPr>
        <w:t xml:space="preserve">Осуществление аудиторской деятельности в Казахстане, проистекает в соответствии с </w:t>
      </w:r>
      <w:r w:rsidR="00DD4D3F" w:rsidRPr="00BD4CA7">
        <w:rPr>
          <w:iCs/>
          <w:color w:val="000000"/>
          <w:sz w:val="28"/>
          <w:szCs w:val="28"/>
        </w:rPr>
        <w:t xml:space="preserve">Законом Республики Казахстан </w:t>
      </w:r>
      <w:r w:rsidR="00BD4CA7" w:rsidRPr="00BD4CA7">
        <w:rPr>
          <w:iCs/>
          <w:color w:val="000000"/>
          <w:sz w:val="28"/>
          <w:szCs w:val="28"/>
        </w:rPr>
        <w:t>"</w:t>
      </w:r>
      <w:r w:rsidR="00DD4D3F" w:rsidRPr="00BD4CA7">
        <w:rPr>
          <w:bCs/>
          <w:color w:val="000000"/>
          <w:sz w:val="28"/>
          <w:szCs w:val="28"/>
        </w:rPr>
        <w:t>Об аудиторской деятельности</w:t>
      </w:r>
      <w:r w:rsidR="00BD4CA7" w:rsidRPr="00BD4CA7">
        <w:rPr>
          <w:bCs/>
          <w:color w:val="000000"/>
          <w:sz w:val="28"/>
          <w:szCs w:val="28"/>
        </w:rPr>
        <w:t>"</w:t>
      </w:r>
      <w:r w:rsidR="00DD4D3F" w:rsidRPr="00BD4CA7">
        <w:rPr>
          <w:bCs/>
          <w:color w:val="000000"/>
          <w:sz w:val="28"/>
          <w:szCs w:val="28"/>
        </w:rPr>
        <w:t xml:space="preserve"> </w:t>
      </w:r>
      <w:r w:rsidR="00DD4D3F" w:rsidRPr="00BD4CA7">
        <w:rPr>
          <w:iCs/>
          <w:color w:val="000000"/>
          <w:sz w:val="28"/>
          <w:szCs w:val="28"/>
        </w:rPr>
        <w:t>от 20 ноября 1998 г. N 304-</w:t>
      </w:r>
      <w:r w:rsidR="00DD4D3F" w:rsidRPr="00BD4CA7">
        <w:rPr>
          <w:iCs/>
          <w:color w:val="000000"/>
          <w:sz w:val="28"/>
          <w:szCs w:val="28"/>
          <w:lang w:val="en-US"/>
        </w:rPr>
        <w:t>I</w:t>
      </w:r>
      <w:r w:rsidR="00DD4D3F" w:rsidRPr="00BD4CA7">
        <w:rPr>
          <w:iCs/>
          <w:color w:val="000000"/>
          <w:sz w:val="28"/>
          <w:szCs w:val="28"/>
        </w:rPr>
        <w:t xml:space="preserve"> с изменениями и дополнениями от 18 декабря 2000 </w:t>
      </w:r>
      <w:r w:rsidR="00DD4D3F" w:rsidRPr="00BD4CA7">
        <w:rPr>
          <w:color w:val="000000"/>
          <w:sz w:val="28"/>
          <w:szCs w:val="28"/>
        </w:rPr>
        <w:t xml:space="preserve">г. </w:t>
      </w:r>
      <w:r w:rsidR="00DD4D3F" w:rsidRPr="00BD4CA7">
        <w:rPr>
          <w:iCs/>
          <w:color w:val="000000"/>
          <w:sz w:val="28"/>
          <w:szCs w:val="28"/>
        </w:rPr>
        <w:t>N 128-</w:t>
      </w:r>
      <w:r w:rsidR="00DD4D3F" w:rsidRPr="00BD4CA7">
        <w:rPr>
          <w:iCs/>
          <w:color w:val="000000"/>
          <w:sz w:val="28"/>
          <w:szCs w:val="28"/>
          <w:lang w:val="en-US"/>
        </w:rPr>
        <w:t>II</w:t>
      </w:r>
      <w:r w:rsidR="00DD4D3F" w:rsidRPr="00BD4CA7">
        <w:rPr>
          <w:iCs/>
          <w:color w:val="000000"/>
          <w:sz w:val="28"/>
          <w:szCs w:val="28"/>
        </w:rPr>
        <w:t xml:space="preserve">, от 15 января 2001 </w:t>
      </w:r>
      <w:r w:rsidR="00DD4D3F" w:rsidRPr="00BD4CA7">
        <w:rPr>
          <w:color w:val="000000"/>
          <w:sz w:val="28"/>
          <w:szCs w:val="28"/>
        </w:rPr>
        <w:t xml:space="preserve">г. </w:t>
      </w:r>
      <w:r w:rsidR="00DD4D3F" w:rsidRPr="00BD4CA7">
        <w:rPr>
          <w:iCs/>
          <w:color w:val="000000"/>
          <w:sz w:val="28"/>
          <w:szCs w:val="28"/>
        </w:rPr>
        <w:t xml:space="preserve">N 139- </w:t>
      </w:r>
      <w:r w:rsidR="00DD4D3F" w:rsidRPr="00BD4CA7">
        <w:rPr>
          <w:iCs/>
          <w:color w:val="000000"/>
          <w:sz w:val="28"/>
          <w:szCs w:val="28"/>
          <w:lang w:val="en-US"/>
        </w:rPr>
        <w:t>II</w:t>
      </w:r>
      <w:r w:rsidR="00DD4D3F" w:rsidRPr="00BD4CA7">
        <w:rPr>
          <w:iCs/>
          <w:color w:val="000000"/>
          <w:sz w:val="28"/>
          <w:szCs w:val="28"/>
        </w:rPr>
        <w:t xml:space="preserve">. </w:t>
      </w:r>
      <w:r w:rsidR="00DD4D3F" w:rsidRPr="00BD4CA7">
        <w:rPr>
          <w:color w:val="000000"/>
          <w:sz w:val="28"/>
          <w:szCs w:val="28"/>
        </w:rPr>
        <w:t>Настоящий закон регулирует отношения, возникающие между государственными органами, юридическими и физическими лицами, аудиторами и аудиторскими организациями в процессе осуществления аудиторской деятельности в Республике Казахстан.</w:t>
      </w:r>
    </w:p>
    <w:p w:rsidR="00594383" w:rsidRPr="00BD4CA7" w:rsidRDefault="00594383" w:rsidP="00BD4CA7">
      <w:pPr>
        <w:shd w:val="clear" w:color="auto" w:fill="FFFFFF"/>
        <w:tabs>
          <w:tab w:val="left" w:pos="907"/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4CA7">
        <w:rPr>
          <w:color w:val="000000"/>
          <w:sz w:val="28"/>
          <w:szCs w:val="28"/>
        </w:rPr>
        <w:t>Отношения между аудиторами, аудиторскими организациями и</w:t>
      </w:r>
      <w:r w:rsidR="00BD4CA7" w:rsidRPr="00BD4CA7">
        <w:rPr>
          <w:color w:val="000000"/>
          <w:sz w:val="28"/>
          <w:szCs w:val="28"/>
        </w:rPr>
        <w:t xml:space="preserve"> </w:t>
      </w:r>
      <w:r w:rsidRPr="00BD4CA7">
        <w:rPr>
          <w:color w:val="000000"/>
          <w:sz w:val="28"/>
          <w:szCs w:val="28"/>
        </w:rPr>
        <w:t>аудируемыми субъектами строятся на основе договора в соответствии с</w:t>
      </w:r>
      <w:r w:rsidR="00BD4CA7" w:rsidRPr="00BD4CA7">
        <w:rPr>
          <w:color w:val="000000"/>
          <w:sz w:val="28"/>
          <w:szCs w:val="28"/>
        </w:rPr>
        <w:t xml:space="preserve"> </w:t>
      </w:r>
      <w:r w:rsidRPr="00BD4CA7">
        <w:rPr>
          <w:color w:val="000000"/>
          <w:sz w:val="28"/>
          <w:szCs w:val="28"/>
        </w:rPr>
        <w:t>законодательством Республики Казахстан.</w:t>
      </w:r>
    </w:p>
    <w:p w:rsidR="00594383" w:rsidRPr="00BD4CA7" w:rsidRDefault="00594383" w:rsidP="00BD4CA7">
      <w:pPr>
        <w:shd w:val="clear" w:color="auto" w:fill="FFFFFF"/>
        <w:tabs>
          <w:tab w:val="left" w:pos="907"/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4CA7">
        <w:rPr>
          <w:color w:val="000000"/>
          <w:sz w:val="28"/>
          <w:szCs w:val="28"/>
        </w:rPr>
        <w:t>В договоре на проведение аудита и (или) предоставление услуг по</w:t>
      </w:r>
      <w:r w:rsidR="00BD4CA7" w:rsidRPr="00BD4CA7">
        <w:rPr>
          <w:color w:val="000000"/>
          <w:sz w:val="28"/>
          <w:szCs w:val="28"/>
        </w:rPr>
        <w:t xml:space="preserve"> </w:t>
      </w:r>
      <w:r w:rsidRPr="00BD4CA7">
        <w:rPr>
          <w:color w:val="000000"/>
          <w:sz w:val="28"/>
          <w:szCs w:val="28"/>
        </w:rPr>
        <w:t>профилю аудиторской деятельности предусматриваются: предмет договора,</w:t>
      </w:r>
      <w:r w:rsidR="003B08D6" w:rsidRPr="00BD4CA7">
        <w:rPr>
          <w:color w:val="000000"/>
          <w:sz w:val="28"/>
          <w:szCs w:val="28"/>
        </w:rPr>
        <w:t xml:space="preserve"> </w:t>
      </w:r>
      <w:r w:rsidRPr="00BD4CA7">
        <w:rPr>
          <w:color w:val="000000"/>
          <w:sz w:val="28"/>
          <w:szCs w:val="28"/>
        </w:rPr>
        <w:t>сроки, объем соответствующих услуг, размер</w:t>
      </w:r>
      <w:r w:rsidR="00BD4CA7" w:rsidRPr="00BD4CA7">
        <w:rPr>
          <w:color w:val="000000"/>
          <w:sz w:val="28"/>
          <w:szCs w:val="28"/>
        </w:rPr>
        <w:t xml:space="preserve"> </w:t>
      </w:r>
      <w:r w:rsidRPr="00BD4CA7">
        <w:rPr>
          <w:color w:val="000000"/>
          <w:sz w:val="28"/>
          <w:szCs w:val="28"/>
        </w:rPr>
        <w:t>и условия оплаты, права, обязанности и ответственность сторон. По соглашению сторон в договоре</w:t>
      </w:r>
      <w:r w:rsidR="003B08D6" w:rsidRPr="00BD4CA7">
        <w:rPr>
          <w:color w:val="000000"/>
          <w:sz w:val="28"/>
          <w:szCs w:val="28"/>
        </w:rPr>
        <w:t xml:space="preserve"> </w:t>
      </w:r>
      <w:r w:rsidRPr="00BD4CA7">
        <w:rPr>
          <w:color w:val="000000"/>
          <w:sz w:val="28"/>
          <w:szCs w:val="28"/>
        </w:rPr>
        <w:t>могут быть предусмотрены также иные условия.</w:t>
      </w:r>
    </w:p>
    <w:p w:rsidR="00594383" w:rsidRPr="00BD4CA7" w:rsidRDefault="00594383" w:rsidP="00BD4CA7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По результатам проведенного аудита составляется аудиторский отчет, который должен соответствовать стандартам аудита.</w:t>
      </w:r>
    </w:p>
    <w:p w:rsidR="00594383" w:rsidRPr="00BD4CA7" w:rsidRDefault="00594383" w:rsidP="00BD4CA7">
      <w:pPr>
        <w:shd w:val="clear" w:color="auto" w:fill="FFFFFF"/>
        <w:tabs>
          <w:tab w:val="left" w:pos="936"/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Аудиторский отчет является неотъемлемой частью финансовой отчетности аудируемых субъектов, обязанных проводить аудит в соответствии с законодательством РК.</w:t>
      </w:r>
    </w:p>
    <w:p w:rsidR="00BD4CA7" w:rsidRPr="00BD4CA7" w:rsidRDefault="00594383" w:rsidP="00BD4CA7">
      <w:pPr>
        <w:shd w:val="clear" w:color="auto" w:fill="FFFFFF"/>
        <w:tabs>
          <w:tab w:val="left" w:pos="936"/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>Аудиторский отчет, составленный аудитором, являющимся индивидуальным предпринимателем, подписывается им и заверяется его личной печатью. В аудиторском отчете также указываются номер и дата выдачи лицензии аудитора. Аудиторский отчет аудиторской организации подписывается аудитором-исполнителем, заверяется его личной печатью, утверждается руководителем аудиторской организации и заверяется ее печатью. В аудиторском отчете также указываются номер и дата выдачи лицензии аудиторской организации.</w:t>
      </w:r>
    </w:p>
    <w:p w:rsidR="006D314B" w:rsidRPr="00BD4CA7" w:rsidRDefault="006D314B" w:rsidP="00BD4CA7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color w:val="000000"/>
          <w:sz w:val="28"/>
          <w:szCs w:val="28"/>
        </w:rPr>
        <w:t>При осуществлении аудиторской деятельности запрещается проведение аудита:</w:t>
      </w:r>
    </w:p>
    <w:p w:rsidR="006D314B" w:rsidRPr="00BD4CA7" w:rsidRDefault="006D314B" w:rsidP="00BD4CA7">
      <w:pPr>
        <w:pStyle w:val="a9"/>
        <w:numPr>
          <w:ilvl w:val="0"/>
          <w:numId w:val="24"/>
        </w:numPr>
        <w:shd w:val="clear" w:color="auto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bCs/>
          <w:color w:val="000000"/>
          <w:sz w:val="28"/>
          <w:szCs w:val="28"/>
        </w:rPr>
        <w:t xml:space="preserve">аудиторской </w:t>
      </w:r>
      <w:r w:rsidRPr="00BD4CA7">
        <w:rPr>
          <w:color w:val="000000"/>
          <w:sz w:val="28"/>
          <w:szCs w:val="28"/>
        </w:rPr>
        <w:t xml:space="preserve">организацией тех заказчиков проведения аудита, которые являются ее </w:t>
      </w:r>
      <w:r w:rsidRPr="00BD4CA7">
        <w:rPr>
          <w:bCs/>
          <w:color w:val="000000"/>
          <w:sz w:val="28"/>
          <w:szCs w:val="28"/>
        </w:rPr>
        <w:t xml:space="preserve">учредителями, </w:t>
      </w:r>
      <w:r w:rsidRPr="00BD4CA7">
        <w:rPr>
          <w:color w:val="000000"/>
          <w:sz w:val="28"/>
          <w:szCs w:val="28"/>
        </w:rPr>
        <w:t xml:space="preserve">участниками, кредиторами, либо тех заказчиков проведения </w:t>
      </w:r>
      <w:r w:rsidRPr="00BD4CA7">
        <w:rPr>
          <w:bCs/>
          <w:color w:val="000000"/>
          <w:sz w:val="28"/>
          <w:szCs w:val="28"/>
        </w:rPr>
        <w:t xml:space="preserve">аудита, </w:t>
      </w:r>
      <w:r w:rsidRPr="00BD4CA7">
        <w:rPr>
          <w:color w:val="000000"/>
          <w:sz w:val="28"/>
          <w:szCs w:val="28"/>
        </w:rPr>
        <w:t xml:space="preserve">чьим учредителем, участником, кредитором является данная </w:t>
      </w:r>
      <w:r w:rsidRPr="00BD4CA7">
        <w:rPr>
          <w:bCs/>
          <w:color w:val="000000"/>
          <w:sz w:val="28"/>
          <w:szCs w:val="28"/>
        </w:rPr>
        <w:t xml:space="preserve">аудиторская </w:t>
      </w:r>
      <w:r w:rsidRPr="00BD4CA7">
        <w:rPr>
          <w:color w:val="000000"/>
          <w:sz w:val="28"/>
          <w:szCs w:val="28"/>
        </w:rPr>
        <w:t>организация;</w:t>
      </w:r>
    </w:p>
    <w:p w:rsidR="006D314B" w:rsidRPr="00BD4CA7" w:rsidRDefault="006D314B" w:rsidP="00BD4CA7">
      <w:pPr>
        <w:pStyle w:val="a9"/>
        <w:numPr>
          <w:ilvl w:val="0"/>
          <w:numId w:val="24"/>
        </w:numPr>
        <w:shd w:val="clear" w:color="auto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bCs/>
          <w:color w:val="000000"/>
          <w:sz w:val="28"/>
          <w:szCs w:val="28"/>
        </w:rPr>
        <w:t xml:space="preserve">аудиторам </w:t>
      </w:r>
      <w:r w:rsidRPr="00BD4CA7">
        <w:rPr>
          <w:color w:val="000000"/>
          <w:sz w:val="28"/>
          <w:szCs w:val="28"/>
        </w:rPr>
        <w:t xml:space="preserve">и аудиторским организациям, оказавшим услуги заказчикам проведения </w:t>
      </w:r>
      <w:r w:rsidRPr="00BD4CA7">
        <w:rPr>
          <w:bCs/>
          <w:color w:val="000000"/>
          <w:sz w:val="28"/>
          <w:szCs w:val="28"/>
        </w:rPr>
        <w:t xml:space="preserve">аудита </w:t>
      </w:r>
      <w:r w:rsidRPr="00BD4CA7">
        <w:rPr>
          <w:color w:val="000000"/>
          <w:sz w:val="28"/>
          <w:szCs w:val="28"/>
        </w:rPr>
        <w:t xml:space="preserve">по постановке, восстановлению, ведению бухгалтерского учета, а также по составлению финансовой отчетности </w:t>
      </w:r>
      <w:r w:rsidRPr="00BD4CA7">
        <w:rPr>
          <w:iCs/>
          <w:color w:val="000000"/>
          <w:sz w:val="28"/>
          <w:szCs w:val="28"/>
        </w:rPr>
        <w:t>за аудируемый период:</w:t>
      </w:r>
    </w:p>
    <w:p w:rsidR="006D314B" w:rsidRPr="00BD4CA7" w:rsidRDefault="006D314B" w:rsidP="00BD4CA7">
      <w:pPr>
        <w:pStyle w:val="a9"/>
        <w:numPr>
          <w:ilvl w:val="0"/>
          <w:numId w:val="24"/>
        </w:numPr>
        <w:shd w:val="clear" w:color="auto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color w:val="000000"/>
          <w:sz w:val="28"/>
          <w:szCs w:val="28"/>
        </w:rPr>
        <w:t>аудиторам, являющимся близкими родственникам и или свойственниками (родителями, супругами, братьями, сестрами, детьми, а также братьями, сестрами, родителями и детьми супругов) руководителя аудируемого субъекта, а также учредителя или участника, имеющего более десяти процентов уставного капитала аудируемого субъекта;</w:t>
      </w:r>
    </w:p>
    <w:p w:rsidR="006D314B" w:rsidRPr="00BD4CA7" w:rsidRDefault="006D314B" w:rsidP="00BD4CA7">
      <w:pPr>
        <w:pStyle w:val="a9"/>
        <w:numPr>
          <w:ilvl w:val="0"/>
          <w:numId w:val="24"/>
        </w:numPr>
        <w:shd w:val="clear" w:color="auto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color w:val="000000"/>
          <w:sz w:val="28"/>
          <w:szCs w:val="28"/>
        </w:rPr>
        <w:t>аудиторам из числа работников, участников, должностных лиц аудируемого субъекта, имеющим в нем личные имущественные интересы;</w:t>
      </w:r>
    </w:p>
    <w:p w:rsidR="006D314B" w:rsidRPr="00BD4CA7" w:rsidRDefault="006D314B" w:rsidP="00BD4CA7">
      <w:pPr>
        <w:pStyle w:val="a9"/>
        <w:numPr>
          <w:ilvl w:val="0"/>
          <w:numId w:val="24"/>
        </w:numPr>
        <w:shd w:val="clear" w:color="auto" w:fill="FFFFFF"/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iCs/>
          <w:color w:val="000000"/>
          <w:sz w:val="28"/>
          <w:szCs w:val="28"/>
        </w:rPr>
        <w:t xml:space="preserve">аудиторам из числа индивидуальных предпринимателей аудит тех хозяйствующих субъектов, у которых сумма активов баланса в среднем за год превышает размер 40 000 </w:t>
      </w:r>
      <w:r w:rsidRPr="00BD4CA7">
        <w:rPr>
          <w:color w:val="000000"/>
          <w:sz w:val="28"/>
          <w:szCs w:val="28"/>
        </w:rPr>
        <w:t xml:space="preserve">- </w:t>
      </w:r>
      <w:r w:rsidRPr="00BD4CA7">
        <w:rPr>
          <w:iCs/>
          <w:color w:val="000000"/>
          <w:sz w:val="28"/>
          <w:szCs w:val="28"/>
        </w:rPr>
        <w:t>кратного месячного расчетного показателя или для которых аудит обязателен.</w:t>
      </w:r>
    </w:p>
    <w:p w:rsidR="009D200D" w:rsidRPr="00BD4CA7" w:rsidRDefault="009D200D" w:rsidP="00BD4CA7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color w:val="000000"/>
          <w:sz w:val="28"/>
          <w:szCs w:val="28"/>
        </w:rPr>
        <w:t>Аудиторы и аудиторские организации вправе:</w:t>
      </w:r>
    </w:p>
    <w:p w:rsidR="009D200D" w:rsidRPr="00BD4CA7" w:rsidRDefault="009D200D" w:rsidP="00BD4CA7">
      <w:pPr>
        <w:numPr>
          <w:ilvl w:val="0"/>
          <w:numId w:val="23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D4CA7">
        <w:rPr>
          <w:color w:val="000000"/>
          <w:sz w:val="28"/>
          <w:szCs w:val="28"/>
        </w:rPr>
        <w:t>Самостоятельно определять методы проведения аудита;</w:t>
      </w:r>
    </w:p>
    <w:p w:rsidR="009D200D" w:rsidRPr="00BD4CA7" w:rsidRDefault="009D200D" w:rsidP="00BD4CA7">
      <w:pPr>
        <w:numPr>
          <w:ilvl w:val="0"/>
          <w:numId w:val="23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D4CA7">
        <w:rPr>
          <w:color w:val="000000"/>
          <w:sz w:val="28"/>
          <w:szCs w:val="28"/>
        </w:rPr>
        <w:t>Получать и проверять необходимую для выполнения условий договора бухгалтерскую и иную финансово-хозяйственную документацию;</w:t>
      </w:r>
    </w:p>
    <w:p w:rsidR="009D200D" w:rsidRPr="00BD4CA7" w:rsidRDefault="009D200D" w:rsidP="00BD4CA7">
      <w:pPr>
        <w:numPr>
          <w:ilvl w:val="0"/>
          <w:numId w:val="23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D4CA7">
        <w:rPr>
          <w:color w:val="000000"/>
          <w:sz w:val="28"/>
          <w:szCs w:val="28"/>
        </w:rPr>
        <w:t>Привлекать на договорной основе к участию в проведении аудита</w:t>
      </w:r>
      <w:r w:rsidR="003B08D6" w:rsidRPr="00BD4CA7">
        <w:rPr>
          <w:color w:val="000000"/>
          <w:sz w:val="28"/>
          <w:szCs w:val="28"/>
        </w:rPr>
        <w:t xml:space="preserve"> </w:t>
      </w:r>
      <w:r w:rsidRPr="00BD4CA7">
        <w:rPr>
          <w:color w:val="000000"/>
          <w:sz w:val="28"/>
          <w:szCs w:val="28"/>
        </w:rPr>
        <w:t xml:space="preserve">специалистов различного профиля за исключением лиц, указанных </w:t>
      </w:r>
      <w:r w:rsidR="006D314B" w:rsidRPr="00BD4CA7">
        <w:rPr>
          <w:color w:val="000000"/>
          <w:sz w:val="28"/>
          <w:szCs w:val="28"/>
        </w:rPr>
        <w:t>ранее</w:t>
      </w:r>
      <w:r w:rsidRPr="00BD4CA7">
        <w:rPr>
          <w:color w:val="000000"/>
          <w:sz w:val="28"/>
          <w:szCs w:val="28"/>
        </w:rPr>
        <w:t>;</w:t>
      </w:r>
    </w:p>
    <w:p w:rsidR="009D200D" w:rsidRPr="00BD4CA7" w:rsidRDefault="009D200D" w:rsidP="00BD4CA7">
      <w:pPr>
        <w:numPr>
          <w:ilvl w:val="0"/>
          <w:numId w:val="23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D4CA7">
        <w:rPr>
          <w:color w:val="000000"/>
          <w:sz w:val="28"/>
          <w:szCs w:val="28"/>
        </w:rPr>
        <w:t xml:space="preserve">Отказаться от проведения аудита либо выдачи аудиторского </w:t>
      </w:r>
      <w:r w:rsidRPr="00BD4CA7">
        <w:rPr>
          <w:iCs/>
          <w:color w:val="000000"/>
          <w:sz w:val="28"/>
          <w:szCs w:val="28"/>
        </w:rPr>
        <w:t xml:space="preserve">отчета </w:t>
      </w:r>
      <w:r w:rsidRPr="00BD4CA7">
        <w:rPr>
          <w:color w:val="000000"/>
          <w:sz w:val="28"/>
          <w:szCs w:val="28"/>
        </w:rPr>
        <w:t>в случае нарушения аудируемым субъектом условий договора на проведение</w:t>
      </w:r>
      <w:r w:rsidR="003B08D6" w:rsidRPr="00BD4CA7">
        <w:rPr>
          <w:color w:val="000000"/>
          <w:sz w:val="28"/>
          <w:szCs w:val="28"/>
        </w:rPr>
        <w:t xml:space="preserve"> </w:t>
      </w:r>
      <w:r w:rsidRPr="00BD4CA7">
        <w:rPr>
          <w:color w:val="000000"/>
          <w:sz w:val="28"/>
          <w:szCs w:val="28"/>
        </w:rPr>
        <w:t>аудита.</w:t>
      </w:r>
    </w:p>
    <w:p w:rsidR="006D314B" w:rsidRPr="00BD4CA7" w:rsidRDefault="006D314B" w:rsidP="00BD4CA7">
      <w:pPr>
        <w:shd w:val="clear" w:color="auto" w:fill="FFFFFF"/>
        <w:tabs>
          <w:tab w:val="left" w:pos="893"/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color w:val="000000"/>
          <w:sz w:val="28"/>
          <w:szCs w:val="28"/>
        </w:rPr>
        <w:t>Аудиторы и аудиторские организации обязаны</w:t>
      </w:r>
      <w:r w:rsidR="00436E94" w:rsidRPr="00BD4CA7">
        <w:rPr>
          <w:color w:val="000000"/>
          <w:sz w:val="28"/>
          <w:szCs w:val="28"/>
        </w:rPr>
        <w:t>:</w:t>
      </w:r>
    </w:p>
    <w:p w:rsidR="006D314B" w:rsidRPr="00BD4CA7" w:rsidRDefault="006D314B" w:rsidP="00BD4CA7">
      <w:pPr>
        <w:pStyle w:val="a9"/>
        <w:numPr>
          <w:ilvl w:val="0"/>
          <w:numId w:val="25"/>
        </w:numPr>
        <w:shd w:val="clear" w:color="auto" w:fill="FFFFFF"/>
        <w:tabs>
          <w:tab w:val="left" w:pos="922"/>
          <w:tab w:val="left" w:pos="1134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BD4CA7">
        <w:rPr>
          <w:color w:val="000000"/>
          <w:sz w:val="28"/>
          <w:szCs w:val="28"/>
        </w:rPr>
        <w:t>сообщать о невозможности проведения аудита</w:t>
      </w:r>
      <w:r w:rsidR="00BD4CA7" w:rsidRPr="00BD4CA7">
        <w:rPr>
          <w:color w:val="000000"/>
          <w:sz w:val="28"/>
          <w:szCs w:val="28"/>
        </w:rPr>
        <w:t xml:space="preserve"> </w:t>
      </w:r>
      <w:r w:rsidRPr="00BD4CA7">
        <w:rPr>
          <w:color w:val="000000"/>
          <w:sz w:val="28"/>
          <w:szCs w:val="28"/>
        </w:rPr>
        <w:t>вследствие</w:t>
      </w:r>
      <w:r w:rsidR="00436E94" w:rsidRPr="00BD4CA7">
        <w:rPr>
          <w:color w:val="000000"/>
          <w:sz w:val="28"/>
          <w:szCs w:val="28"/>
        </w:rPr>
        <w:t xml:space="preserve"> каких-либо </w:t>
      </w:r>
      <w:r w:rsidRPr="00BD4CA7">
        <w:rPr>
          <w:color w:val="000000"/>
          <w:sz w:val="28"/>
          <w:szCs w:val="28"/>
        </w:rPr>
        <w:t>обстоятельств</w:t>
      </w:r>
      <w:r w:rsidR="00436E94" w:rsidRPr="00BD4CA7">
        <w:rPr>
          <w:color w:val="000000"/>
          <w:sz w:val="28"/>
          <w:szCs w:val="28"/>
        </w:rPr>
        <w:t>;</w:t>
      </w:r>
    </w:p>
    <w:p w:rsidR="006D314B" w:rsidRPr="00BD4CA7" w:rsidRDefault="006D314B" w:rsidP="00BD4CA7">
      <w:pPr>
        <w:pStyle w:val="a9"/>
        <w:numPr>
          <w:ilvl w:val="0"/>
          <w:numId w:val="25"/>
        </w:numPr>
        <w:shd w:val="clear" w:color="auto" w:fill="FFFFFF"/>
        <w:tabs>
          <w:tab w:val="left" w:pos="922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color w:val="000000"/>
          <w:sz w:val="28"/>
          <w:szCs w:val="28"/>
        </w:rPr>
        <w:t>обеспечивать сохранность документов, полученных от аудируемого</w:t>
      </w:r>
      <w:r w:rsidR="003B08D6" w:rsidRPr="00BD4CA7">
        <w:rPr>
          <w:color w:val="000000"/>
          <w:sz w:val="28"/>
          <w:szCs w:val="28"/>
        </w:rPr>
        <w:t xml:space="preserve"> </w:t>
      </w:r>
      <w:r w:rsidRPr="00BD4CA7">
        <w:rPr>
          <w:color w:val="000000"/>
          <w:sz w:val="28"/>
          <w:szCs w:val="28"/>
        </w:rPr>
        <w:t>субъекта, а также составленных в процессе аудита;</w:t>
      </w:r>
    </w:p>
    <w:p w:rsidR="006D314B" w:rsidRPr="00BD4CA7" w:rsidRDefault="006D314B" w:rsidP="00BD4CA7">
      <w:pPr>
        <w:pStyle w:val="a9"/>
        <w:numPr>
          <w:ilvl w:val="0"/>
          <w:numId w:val="25"/>
        </w:numPr>
        <w:shd w:val="clear" w:color="auto" w:fill="FFFFFF"/>
        <w:tabs>
          <w:tab w:val="left" w:pos="994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color w:val="000000"/>
          <w:sz w:val="28"/>
          <w:szCs w:val="28"/>
        </w:rPr>
        <w:t>сообщать аудируемому субъекту о выявленном несоответствии</w:t>
      </w:r>
      <w:r w:rsidR="00BD4CA7" w:rsidRPr="00BD4CA7">
        <w:rPr>
          <w:color w:val="000000"/>
          <w:sz w:val="28"/>
          <w:szCs w:val="28"/>
        </w:rPr>
        <w:t xml:space="preserve"> </w:t>
      </w:r>
      <w:r w:rsidRPr="00BD4CA7">
        <w:rPr>
          <w:color w:val="000000"/>
          <w:sz w:val="28"/>
          <w:szCs w:val="28"/>
        </w:rPr>
        <w:t>финансовой отчетности и иных документов законодательству;</w:t>
      </w:r>
    </w:p>
    <w:p w:rsidR="006D314B" w:rsidRPr="00BD4CA7" w:rsidRDefault="006D314B" w:rsidP="00BD4CA7">
      <w:pPr>
        <w:pStyle w:val="a9"/>
        <w:numPr>
          <w:ilvl w:val="0"/>
          <w:numId w:val="25"/>
        </w:numPr>
        <w:shd w:val="clear" w:color="auto" w:fill="FFFFFF"/>
        <w:tabs>
          <w:tab w:val="left" w:pos="900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color w:val="000000"/>
          <w:sz w:val="28"/>
          <w:szCs w:val="28"/>
        </w:rPr>
        <w:t>соблюдать конфиденциальность результатов аудита, а также сведений,</w:t>
      </w:r>
      <w:r w:rsidR="00436E94" w:rsidRPr="00BD4CA7">
        <w:rPr>
          <w:color w:val="000000"/>
          <w:sz w:val="28"/>
          <w:szCs w:val="28"/>
        </w:rPr>
        <w:t xml:space="preserve"> </w:t>
      </w:r>
      <w:r w:rsidRPr="00BD4CA7">
        <w:rPr>
          <w:color w:val="000000"/>
          <w:sz w:val="28"/>
          <w:szCs w:val="28"/>
        </w:rPr>
        <w:t>полученных при проведении аудита и составляющих предмет коммерческой</w:t>
      </w:r>
      <w:r w:rsidR="00436E94" w:rsidRPr="00BD4CA7">
        <w:rPr>
          <w:color w:val="000000"/>
          <w:sz w:val="28"/>
          <w:szCs w:val="28"/>
        </w:rPr>
        <w:t xml:space="preserve"> </w:t>
      </w:r>
      <w:r w:rsidRPr="00BD4CA7">
        <w:rPr>
          <w:color w:val="000000"/>
          <w:sz w:val="28"/>
          <w:szCs w:val="28"/>
        </w:rPr>
        <w:t>или иной, охраняемой законом, тайны.</w:t>
      </w:r>
    </w:p>
    <w:p w:rsidR="00BD4CA7" w:rsidRPr="00BD4CA7" w:rsidRDefault="00BC64DB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color w:val="000000"/>
          <w:sz w:val="28"/>
          <w:szCs w:val="28"/>
        </w:rPr>
        <w:t xml:space="preserve">На сегодняшний день в Казахстане существует действующий </w:t>
      </w:r>
      <w:r w:rsidR="00BD4CA7" w:rsidRPr="00BD4CA7">
        <w:rPr>
          <w:color w:val="000000"/>
          <w:sz w:val="28"/>
          <w:szCs w:val="28"/>
        </w:rPr>
        <w:t>"</w:t>
      </w:r>
      <w:r w:rsidRPr="00BD4CA7">
        <w:rPr>
          <w:sz w:val="28"/>
          <w:szCs w:val="28"/>
        </w:rPr>
        <w:t>Кодекс профессиональной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этики аудиторов</w:t>
      </w:r>
      <w:r w:rsidR="00BD4CA7" w:rsidRPr="00BD4CA7">
        <w:rPr>
          <w:sz w:val="28"/>
          <w:szCs w:val="28"/>
        </w:rPr>
        <w:t>"</w:t>
      </w:r>
      <w:r w:rsidRPr="00BD4CA7">
        <w:rPr>
          <w:sz w:val="28"/>
          <w:szCs w:val="28"/>
        </w:rPr>
        <w:t>, который был принят на конференции палаты аудиторов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20-21 июня 1995года.</w:t>
      </w:r>
    </w:p>
    <w:p w:rsidR="00594383" w:rsidRPr="00BD4CA7" w:rsidRDefault="00BC64DB" w:rsidP="00BD4CA7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Этика – система норм нравственного поведения человека или какой-либо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группы людей.</w:t>
      </w:r>
    </w:p>
    <w:p w:rsidR="00BD4CA7" w:rsidRPr="00BD4CA7" w:rsidRDefault="00BC64DB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Этический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кодекс содержит следующие нормы:</w:t>
      </w:r>
    </w:p>
    <w:p w:rsidR="00BD4CA7" w:rsidRPr="00BD4CA7" w:rsidRDefault="00BC64DB" w:rsidP="00BD4CA7">
      <w:pPr>
        <w:pStyle w:val="a9"/>
        <w:numPr>
          <w:ilvl w:val="0"/>
          <w:numId w:val="3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Соблюдение общепринятых норм и принципов морали.</w:t>
      </w:r>
    </w:p>
    <w:p w:rsidR="00BC64DB" w:rsidRPr="00BD4CA7" w:rsidRDefault="00BC64DB" w:rsidP="00BD4CA7">
      <w:pPr>
        <w:pStyle w:val="a9"/>
        <w:numPr>
          <w:ilvl w:val="0"/>
          <w:numId w:val="3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Соблюдение общественных интересов – аудитор, в процессе проверки защищая интересы своего клиента не должен выступать в разрез обществу, государству.</w:t>
      </w:r>
    </w:p>
    <w:p w:rsidR="00BC64DB" w:rsidRPr="00BD4CA7" w:rsidRDefault="00BC64DB" w:rsidP="00BD4CA7">
      <w:pPr>
        <w:pStyle w:val="a9"/>
        <w:numPr>
          <w:ilvl w:val="0"/>
          <w:numId w:val="3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Объективность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аудитора (аудитор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не должен отражать факты сознательно неточно, предвзято).</w:t>
      </w:r>
    </w:p>
    <w:p w:rsidR="00BD4CA7" w:rsidRPr="00BD4CA7" w:rsidRDefault="00BC64DB" w:rsidP="00BD4CA7">
      <w:pPr>
        <w:pStyle w:val="a9"/>
        <w:numPr>
          <w:ilvl w:val="0"/>
          <w:numId w:val="3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Внимательность аудитора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(аудитор должен серьезно и ответственно относиться к своим обязанностям).</w:t>
      </w:r>
    </w:p>
    <w:p w:rsidR="00BD4CA7" w:rsidRPr="00BD4CA7" w:rsidRDefault="00BC64DB" w:rsidP="00BD4CA7">
      <w:pPr>
        <w:pStyle w:val="a9"/>
        <w:numPr>
          <w:ilvl w:val="0"/>
          <w:numId w:val="3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Независимость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аудитора (аудитор не должен проводить аудит, если имеют место обстоятельства, идущие в разрез независимости).</w:t>
      </w:r>
    </w:p>
    <w:p w:rsidR="00BD4CA7" w:rsidRPr="00BD4CA7" w:rsidRDefault="00BC64DB" w:rsidP="00BD4CA7">
      <w:pPr>
        <w:pStyle w:val="a9"/>
        <w:numPr>
          <w:ilvl w:val="0"/>
          <w:numId w:val="3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Профессиональная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компетентность аудитора – аудитор должен обеспечить высокий уровень аудиторских услуг, повышать свои знания.</w:t>
      </w:r>
    </w:p>
    <w:p w:rsidR="00BD4CA7" w:rsidRPr="00BD4CA7" w:rsidRDefault="00BC64DB" w:rsidP="00BD4CA7">
      <w:pPr>
        <w:pStyle w:val="a9"/>
        <w:numPr>
          <w:ilvl w:val="0"/>
          <w:numId w:val="3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Конфиденциальность информации клиента.</w:t>
      </w:r>
    </w:p>
    <w:p w:rsidR="00BD4CA7" w:rsidRPr="00BD4CA7" w:rsidRDefault="00BC64DB" w:rsidP="00BD4CA7">
      <w:pPr>
        <w:pStyle w:val="a9"/>
        <w:numPr>
          <w:ilvl w:val="0"/>
          <w:numId w:val="3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Налоговые отношения (аудиторы обязаны соблюдать налоговое законодательство. Не должны скрывать свои доходы и не должены способствовать уклонению от уплаты налогов).</w:t>
      </w:r>
    </w:p>
    <w:p w:rsidR="00BD4CA7" w:rsidRPr="00BD4CA7" w:rsidRDefault="00BC64DB" w:rsidP="00BD4CA7">
      <w:pPr>
        <w:pStyle w:val="a9"/>
        <w:numPr>
          <w:ilvl w:val="0"/>
          <w:numId w:val="3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Плата за профессиональные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услуги (производится по рыночным ценам, в зависимости от объема, сложности, престижа. Плата наличными не производится).</w:t>
      </w:r>
    </w:p>
    <w:p w:rsidR="00BC64DB" w:rsidRPr="00BD4CA7" w:rsidRDefault="00BC64DB" w:rsidP="00BD4CA7">
      <w:pPr>
        <w:pStyle w:val="a9"/>
        <w:numPr>
          <w:ilvl w:val="0"/>
          <w:numId w:val="3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Отношения между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аудиторами (должны уважать друг друга).</w:t>
      </w:r>
    </w:p>
    <w:p w:rsidR="00BC64DB" w:rsidRPr="00BD4CA7" w:rsidRDefault="00BC64DB" w:rsidP="00BD4CA7">
      <w:pPr>
        <w:pStyle w:val="a9"/>
        <w:numPr>
          <w:ilvl w:val="0"/>
          <w:numId w:val="3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Публичная информация, реклама.</w:t>
      </w:r>
    </w:p>
    <w:p w:rsidR="00BC64DB" w:rsidRPr="00BD4CA7" w:rsidRDefault="00BC64DB" w:rsidP="00BD4CA7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015D2" w:rsidRPr="00BD4CA7" w:rsidRDefault="00BD4CA7" w:rsidP="00BD4CA7">
      <w:pPr>
        <w:pStyle w:val="1"/>
        <w:keepNext w:val="0"/>
        <w:tabs>
          <w:tab w:val="left" w:pos="1134"/>
          <w:tab w:val="left" w:pos="8505"/>
        </w:tabs>
        <w:suppressAutoHyphens/>
        <w:ind w:firstLine="709"/>
        <w:jc w:val="both"/>
        <w:rPr>
          <w:b w:val="0"/>
          <w:caps/>
          <w:szCs w:val="28"/>
        </w:rPr>
      </w:pPr>
      <w:r>
        <w:rPr>
          <w:b w:val="0"/>
          <w:szCs w:val="28"/>
        </w:rPr>
        <w:br w:type="page"/>
      </w:r>
      <w:r w:rsidR="009015D2" w:rsidRPr="00BD4CA7">
        <w:rPr>
          <w:b w:val="0"/>
          <w:caps/>
          <w:szCs w:val="28"/>
        </w:rPr>
        <w:t>Заключение</w:t>
      </w:r>
    </w:p>
    <w:p w:rsidR="00D40CE0" w:rsidRPr="00BD4CA7" w:rsidRDefault="00D40CE0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A3E0D" w:rsidRPr="00BD4CA7" w:rsidRDefault="00535339" w:rsidP="00BD4CA7">
      <w:pPr>
        <w:pStyle w:val="ab"/>
        <w:tabs>
          <w:tab w:val="left" w:pos="1134"/>
        </w:tabs>
        <w:suppressAutoHyphens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BD4CA7">
        <w:rPr>
          <w:sz w:val="28"/>
          <w:szCs w:val="28"/>
        </w:rPr>
        <w:t>Итак</w:t>
      </w:r>
      <w:r w:rsidR="004A3E0D" w:rsidRPr="00BD4CA7">
        <w:rPr>
          <w:bCs/>
          <w:color w:val="auto"/>
          <w:sz w:val="28"/>
          <w:szCs w:val="28"/>
        </w:rPr>
        <w:t xml:space="preserve">, аудиторская деятельность </w:t>
      </w:r>
      <w:r w:rsidR="004A3E0D" w:rsidRPr="00BD4CA7">
        <w:rPr>
          <w:color w:val="auto"/>
          <w:sz w:val="28"/>
          <w:szCs w:val="28"/>
        </w:rPr>
        <w:t xml:space="preserve">– это предпринимательская деятельность аудиторов и аудиторских организаций по проведению аудита финансовой отчетности. Этот вид деятельности регулируется </w:t>
      </w:r>
      <w:r w:rsidR="004A3E0D" w:rsidRPr="00060050">
        <w:rPr>
          <w:bCs/>
          <w:sz w:val="28"/>
          <w:szCs w:val="28"/>
        </w:rPr>
        <w:t xml:space="preserve">Законом </w:t>
      </w:r>
      <w:r w:rsidR="004A3E0D" w:rsidRPr="00BD4CA7">
        <w:rPr>
          <w:color w:val="auto"/>
          <w:sz w:val="28"/>
          <w:szCs w:val="28"/>
        </w:rPr>
        <w:t xml:space="preserve">Республики Казахстан </w:t>
      </w:r>
      <w:r w:rsidR="00BD4CA7" w:rsidRPr="00BD4CA7">
        <w:rPr>
          <w:iCs/>
          <w:sz w:val="28"/>
          <w:szCs w:val="28"/>
        </w:rPr>
        <w:t>"</w:t>
      </w:r>
      <w:r w:rsidR="004A3E0D" w:rsidRPr="00BD4CA7">
        <w:rPr>
          <w:bCs/>
          <w:sz w:val="28"/>
          <w:szCs w:val="28"/>
        </w:rPr>
        <w:t>Об аудиторской деятельности</w:t>
      </w:r>
      <w:r w:rsidR="00BD4CA7" w:rsidRPr="00BD4CA7">
        <w:rPr>
          <w:bCs/>
          <w:sz w:val="28"/>
          <w:szCs w:val="28"/>
        </w:rPr>
        <w:t>"</w:t>
      </w:r>
      <w:r w:rsidR="004A3E0D" w:rsidRPr="00BD4CA7">
        <w:rPr>
          <w:bCs/>
          <w:sz w:val="28"/>
          <w:szCs w:val="28"/>
        </w:rPr>
        <w:t xml:space="preserve"> </w:t>
      </w:r>
      <w:r w:rsidR="004A3E0D" w:rsidRPr="00BD4CA7">
        <w:rPr>
          <w:iCs/>
          <w:sz w:val="28"/>
          <w:szCs w:val="28"/>
        </w:rPr>
        <w:t>от 20 ноября 1998 г. N 304-</w:t>
      </w:r>
      <w:r w:rsidR="004A3E0D" w:rsidRPr="00BD4CA7">
        <w:rPr>
          <w:iCs/>
          <w:sz w:val="28"/>
          <w:szCs w:val="28"/>
          <w:lang w:val="en-US"/>
        </w:rPr>
        <w:t>I</w:t>
      </w:r>
      <w:r w:rsidR="004A3E0D" w:rsidRPr="00BD4CA7">
        <w:rPr>
          <w:iCs/>
          <w:sz w:val="28"/>
          <w:szCs w:val="28"/>
        </w:rPr>
        <w:t xml:space="preserve"> с изменениями и дополнениями от 18 декабря 2000 </w:t>
      </w:r>
      <w:r w:rsidR="004A3E0D" w:rsidRPr="00BD4CA7">
        <w:rPr>
          <w:sz w:val="28"/>
          <w:szCs w:val="28"/>
        </w:rPr>
        <w:t xml:space="preserve">г. </w:t>
      </w:r>
      <w:r w:rsidR="004A3E0D" w:rsidRPr="00BD4CA7">
        <w:rPr>
          <w:iCs/>
          <w:sz w:val="28"/>
          <w:szCs w:val="28"/>
        </w:rPr>
        <w:t>N 128-</w:t>
      </w:r>
      <w:r w:rsidR="004A3E0D" w:rsidRPr="00BD4CA7">
        <w:rPr>
          <w:iCs/>
          <w:sz w:val="28"/>
          <w:szCs w:val="28"/>
          <w:lang w:val="en-US"/>
        </w:rPr>
        <w:t>II</w:t>
      </w:r>
      <w:r w:rsidR="004A3E0D" w:rsidRPr="00BD4CA7">
        <w:rPr>
          <w:iCs/>
          <w:sz w:val="28"/>
          <w:szCs w:val="28"/>
        </w:rPr>
        <w:t xml:space="preserve">, от 15 января 2001 </w:t>
      </w:r>
      <w:r w:rsidR="004A3E0D" w:rsidRPr="00BD4CA7">
        <w:rPr>
          <w:sz w:val="28"/>
          <w:szCs w:val="28"/>
        </w:rPr>
        <w:t xml:space="preserve">г. </w:t>
      </w:r>
      <w:r w:rsidR="004A3E0D" w:rsidRPr="00BD4CA7">
        <w:rPr>
          <w:iCs/>
          <w:sz w:val="28"/>
          <w:szCs w:val="28"/>
        </w:rPr>
        <w:t xml:space="preserve">N 139- </w:t>
      </w:r>
      <w:r w:rsidR="004A3E0D" w:rsidRPr="00BD4CA7">
        <w:rPr>
          <w:iCs/>
          <w:sz w:val="28"/>
          <w:szCs w:val="28"/>
          <w:lang w:val="en-US"/>
        </w:rPr>
        <w:t>II</w:t>
      </w:r>
      <w:r w:rsidR="004A3E0D" w:rsidRPr="00BD4CA7">
        <w:rPr>
          <w:iCs/>
          <w:sz w:val="28"/>
          <w:szCs w:val="28"/>
        </w:rPr>
        <w:t>.</w:t>
      </w:r>
    </w:p>
    <w:p w:rsidR="00535339" w:rsidRPr="00BD4CA7" w:rsidRDefault="00535339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bCs/>
          <w:sz w:val="28"/>
          <w:szCs w:val="28"/>
        </w:rPr>
        <w:t>О</w:t>
      </w:r>
      <w:r w:rsidRPr="00BD4CA7">
        <w:rPr>
          <w:sz w:val="28"/>
          <w:szCs w:val="28"/>
        </w:rPr>
        <w:t>сновная цель аудита – это выражение мнения о достоверности финансовой отчетности аудируемых лиц и соответствия порядка бухгалтерского учета законодательству Республики Казахстан. Функциями аудита являются экспертная оценка, аналитическая, консультативная и производственная функции.</w:t>
      </w:r>
    </w:p>
    <w:p w:rsidR="00535339" w:rsidRPr="00BD4CA7" w:rsidRDefault="00535339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Аудиторскими доказательствами считается информация, полученная аудитором при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проведении проверки, и результат анализа указанной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информации, на которой основывается мнение аудитора.</w:t>
      </w:r>
    </w:p>
    <w:p w:rsidR="00BD4CA7" w:rsidRPr="00BD4CA7" w:rsidRDefault="00535339" w:rsidP="00BD4CA7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Началом проведения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аудита является планирование, которое проходит в несколько этапов. Сначала предварительное планирование, затем ознакомление с системой внутреннего контроля и оценка риска контроля, далее подготовка и составление общего плана аудита, и последний этап – подготовка и составление программы аудита.</w:t>
      </w:r>
    </w:p>
    <w:p w:rsidR="00F05FB7" w:rsidRPr="00BD4CA7" w:rsidRDefault="00535339" w:rsidP="00BD4CA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CA7">
        <w:rPr>
          <w:sz w:val="28"/>
          <w:szCs w:val="28"/>
        </w:rPr>
        <w:t>Таким образом,</w:t>
      </w:r>
      <w:r w:rsidR="00DA6927" w:rsidRPr="00BD4CA7">
        <w:rPr>
          <w:sz w:val="28"/>
          <w:szCs w:val="28"/>
        </w:rPr>
        <w:t xml:space="preserve"> аудит </w:t>
      </w:r>
      <w:r w:rsidRPr="00BD4CA7">
        <w:rPr>
          <w:sz w:val="28"/>
          <w:szCs w:val="28"/>
        </w:rPr>
        <w:t>–</w:t>
      </w:r>
      <w:r w:rsidR="00DA692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 xml:space="preserve">это </w:t>
      </w:r>
      <w:r w:rsidR="00DA6927" w:rsidRPr="00BD4CA7">
        <w:rPr>
          <w:sz w:val="28"/>
          <w:szCs w:val="28"/>
        </w:rPr>
        <w:t xml:space="preserve">контроль особого рода, имеющий принципиальные отличия от контроля государственного по целям, задачам, порядку осуществления и результатам деятельности. Аудитор - не проверяющий, функцией которого является призвать нарушителей к ответственности, но и не правая рука бухгалтера. Аудитор </w:t>
      </w:r>
      <w:r w:rsidR="00831F62" w:rsidRPr="00BD4CA7">
        <w:rPr>
          <w:sz w:val="28"/>
          <w:szCs w:val="28"/>
        </w:rPr>
        <w:t>–</w:t>
      </w:r>
      <w:r w:rsidR="00DA6927" w:rsidRPr="00BD4CA7">
        <w:rPr>
          <w:sz w:val="28"/>
          <w:szCs w:val="28"/>
        </w:rPr>
        <w:t xml:space="preserve"> </w:t>
      </w:r>
      <w:r w:rsidR="00831F62" w:rsidRPr="00BD4CA7">
        <w:rPr>
          <w:sz w:val="28"/>
          <w:szCs w:val="28"/>
        </w:rPr>
        <w:t xml:space="preserve">это </w:t>
      </w:r>
      <w:r w:rsidR="00DA6927" w:rsidRPr="00BD4CA7">
        <w:rPr>
          <w:sz w:val="28"/>
          <w:szCs w:val="28"/>
        </w:rPr>
        <w:t>профессионал, чье мнение представляет ценность для пользователей отчетности. Осознание этого обстоятельства чрезвычайно облегчает общение с аудитором и повышает эффективность его работы.</w:t>
      </w:r>
    </w:p>
    <w:p w:rsidR="00C83023" w:rsidRPr="00BD4CA7" w:rsidRDefault="00C6670D" w:rsidP="00C6670D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015D2" w:rsidRPr="00BD4CA7">
        <w:rPr>
          <w:caps/>
          <w:sz w:val="28"/>
          <w:szCs w:val="28"/>
        </w:rPr>
        <w:t>Список использованной литературы</w:t>
      </w:r>
    </w:p>
    <w:p w:rsidR="00C83023" w:rsidRPr="00BD4CA7" w:rsidRDefault="00C83023" w:rsidP="00BD4CA7">
      <w:pPr>
        <w:pStyle w:val="2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697F4E" w:rsidRPr="00BD4CA7" w:rsidRDefault="00697F4E" w:rsidP="00BD4CA7">
      <w:pPr>
        <w:pStyle w:val="a9"/>
        <w:numPr>
          <w:ilvl w:val="0"/>
          <w:numId w:val="45"/>
        </w:numPr>
        <w:tabs>
          <w:tab w:val="left" w:pos="-142"/>
        </w:tabs>
        <w:suppressAutoHyphens/>
        <w:autoSpaceDE w:val="0"/>
        <w:autoSpaceDN w:val="0"/>
        <w:adjustRightInd w:val="0"/>
        <w:spacing w:line="360" w:lineRule="auto"/>
        <w:ind w:left="0" w:firstLine="0"/>
        <w:rPr>
          <w:snapToGrid w:val="0"/>
          <w:sz w:val="28"/>
          <w:szCs w:val="28"/>
        </w:rPr>
      </w:pPr>
      <w:r w:rsidRPr="00BD4CA7">
        <w:rPr>
          <w:snapToGrid w:val="0"/>
          <w:sz w:val="28"/>
          <w:szCs w:val="28"/>
        </w:rPr>
        <w:t>Конституция Республик К</w:t>
      </w:r>
      <w:r w:rsidR="006E5FB4" w:rsidRPr="00BD4CA7">
        <w:rPr>
          <w:snapToGrid w:val="0"/>
          <w:sz w:val="28"/>
          <w:szCs w:val="28"/>
        </w:rPr>
        <w:t>азахстан от 30 августа 1995</w:t>
      </w:r>
      <w:r w:rsidR="00BD4CA7" w:rsidRPr="00BD4CA7">
        <w:rPr>
          <w:snapToGrid w:val="0"/>
          <w:sz w:val="28"/>
          <w:szCs w:val="28"/>
        </w:rPr>
        <w:t xml:space="preserve"> </w:t>
      </w:r>
      <w:r w:rsidR="006E5FB4" w:rsidRPr="00BD4CA7">
        <w:rPr>
          <w:snapToGrid w:val="0"/>
          <w:sz w:val="28"/>
          <w:szCs w:val="28"/>
        </w:rPr>
        <w:t>по состоянию на 1.01.2002;</w:t>
      </w:r>
    </w:p>
    <w:p w:rsidR="00697F4E" w:rsidRPr="00BD4CA7" w:rsidRDefault="00697F4E" w:rsidP="00BD4CA7">
      <w:pPr>
        <w:pStyle w:val="a9"/>
        <w:numPr>
          <w:ilvl w:val="0"/>
          <w:numId w:val="45"/>
        </w:numPr>
        <w:tabs>
          <w:tab w:val="left" w:pos="-142"/>
          <w:tab w:val="num" w:pos="426"/>
        </w:tabs>
        <w:suppressAutoHyphens/>
        <w:autoSpaceDE w:val="0"/>
        <w:autoSpaceDN w:val="0"/>
        <w:adjustRightInd w:val="0"/>
        <w:spacing w:line="360" w:lineRule="auto"/>
        <w:ind w:left="0" w:firstLine="0"/>
        <w:rPr>
          <w:snapToGrid w:val="0"/>
          <w:sz w:val="28"/>
          <w:szCs w:val="28"/>
        </w:rPr>
      </w:pPr>
      <w:r w:rsidRPr="00BD4CA7">
        <w:rPr>
          <w:snapToGrid w:val="0"/>
          <w:sz w:val="28"/>
          <w:szCs w:val="28"/>
        </w:rPr>
        <w:t xml:space="preserve">Закон Республики Казахстан от 20.11.98г. № 304-1 </w:t>
      </w:r>
      <w:r w:rsidR="00BD4CA7" w:rsidRPr="00BD4CA7">
        <w:rPr>
          <w:snapToGrid w:val="0"/>
          <w:sz w:val="28"/>
          <w:szCs w:val="28"/>
        </w:rPr>
        <w:t>"</w:t>
      </w:r>
      <w:r w:rsidRPr="00BD4CA7">
        <w:rPr>
          <w:snapToGrid w:val="0"/>
          <w:sz w:val="28"/>
          <w:szCs w:val="28"/>
        </w:rPr>
        <w:t>Об аудиторской</w:t>
      </w:r>
      <w:r w:rsidR="00BD4CA7" w:rsidRPr="00BD4CA7">
        <w:rPr>
          <w:snapToGrid w:val="0"/>
          <w:sz w:val="28"/>
          <w:szCs w:val="28"/>
        </w:rPr>
        <w:t xml:space="preserve"> </w:t>
      </w:r>
      <w:r w:rsidRPr="00BD4CA7">
        <w:rPr>
          <w:snapToGrid w:val="0"/>
          <w:sz w:val="28"/>
          <w:szCs w:val="28"/>
        </w:rPr>
        <w:t>деятельности</w:t>
      </w:r>
      <w:r w:rsidR="00BD4CA7" w:rsidRPr="00BD4CA7">
        <w:rPr>
          <w:snapToGrid w:val="0"/>
          <w:sz w:val="28"/>
          <w:szCs w:val="28"/>
        </w:rPr>
        <w:t>"</w:t>
      </w:r>
      <w:r w:rsidRPr="00BD4CA7">
        <w:rPr>
          <w:snapToGrid w:val="0"/>
          <w:sz w:val="28"/>
          <w:szCs w:val="28"/>
        </w:rPr>
        <w:t xml:space="preserve"> с</w:t>
      </w:r>
      <w:r w:rsidR="00BD4CA7" w:rsidRPr="00BD4CA7">
        <w:rPr>
          <w:snapToGrid w:val="0"/>
          <w:sz w:val="28"/>
          <w:szCs w:val="28"/>
        </w:rPr>
        <w:t xml:space="preserve"> </w:t>
      </w:r>
      <w:r w:rsidRPr="00BD4CA7">
        <w:rPr>
          <w:snapToGrid w:val="0"/>
          <w:sz w:val="28"/>
          <w:szCs w:val="28"/>
        </w:rPr>
        <w:t>изменениями и дополнениями от 15.01.2001г. № 139-</w:t>
      </w:r>
      <w:r w:rsidRPr="00BD4CA7">
        <w:rPr>
          <w:snapToGrid w:val="0"/>
          <w:sz w:val="28"/>
          <w:szCs w:val="28"/>
          <w:lang w:val="en-US"/>
        </w:rPr>
        <w:t>II</w:t>
      </w:r>
      <w:r w:rsidR="006E5FB4" w:rsidRPr="00BD4CA7">
        <w:rPr>
          <w:snapToGrid w:val="0"/>
          <w:sz w:val="28"/>
          <w:szCs w:val="28"/>
        </w:rPr>
        <w:t>;</w:t>
      </w:r>
    </w:p>
    <w:p w:rsidR="00697F4E" w:rsidRPr="00BD4CA7" w:rsidRDefault="006E5FB4" w:rsidP="00BD4CA7">
      <w:pPr>
        <w:pStyle w:val="a9"/>
        <w:numPr>
          <w:ilvl w:val="0"/>
          <w:numId w:val="45"/>
        </w:numPr>
        <w:tabs>
          <w:tab w:val="left" w:pos="-142"/>
        </w:tabs>
        <w:suppressAutoHyphens/>
        <w:autoSpaceDE w:val="0"/>
        <w:autoSpaceDN w:val="0"/>
        <w:adjustRightInd w:val="0"/>
        <w:spacing w:line="360" w:lineRule="auto"/>
        <w:ind w:left="0" w:firstLine="0"/>
        <w:rPr>
          <w:snapToGrid w:val="0"/>
          <w:sz w:val="28"/>
          <w:szCs w:val="28"/>
        </w:rPr>
      </w:pPr>
      <w:r w:rsidRPr="00BD4CA7">
        <w:rPr>
          <w:snapToGrid w:val="0"/>
          <w:sz w:val="28"/>
          <w:szCs w:val="28"/>
        </w:rPr>
        <w:t>Назарбаев Н. А. Казахстан 2030</w:t>
      </w:r>
      <w:r w:rsidR="00697F4E" w:rsidRPr="00BD4CA7">
        <w:rPr>
          <w:snapToGrid w:val="0"/>
          <w:sz w:val="28"/>
          <w:szCs w:val="28"/>
        </w:rPr>
        <w:t>. Послание Президента страны народу Казахс</w:t>
      </w:r>
      <w:r w:rsidRPr="00BD4CA7">
        <w:rPr>
          <w:snapToGrid w:val="0"/>
          <w:sz w:val="28"/>
          <w:szCs w:val="28"/>
        </w:rPr>
        <w:t xml:space="preserve">тана. </w:t>
      </w:r>
      <w:r w:rsidR="00BD4CA7" w:rsidRPr="00BD4CA7">
        <w:rPr>
          <w:snapToGrid w:val="0"/>
          <w:sz w:val="28"/>
          <w:szCs w:val="28"/>
        </w:rPr>
        <w:t>"</w:t>
      </w:r>
      <w:r w:rsidRPr="00BD4CA7">
        <w:rPr>
          <w:snapToGrid w:val="0"/>
          <w:sz w:val="28"/>
          <w:szCs w:val="28"/>
        </w:rPr>
        <w:t>Раритет</w:t>
      </w:r>
      <w:r w:rsidR="00BD4CA7" w:rsidRPr="00BD4CA7">
        <w:rPr>
          <w:snapToGrid w:val="0"/>
          <w:sz w:val="28"/>
          <w:szCs w:val="28"/>
        </w:rPr>
        <w:t>"</w:t>
      </w:r>
      <w:r w:rsidRPr="00BD4CA7">
        <w:rPr>
          <w:snapToGrid w:val="0"/>
          <w:sz w:val="28"/>
          <w:szCs w:val="28"/>
        </w:rPr>
        <w:t>, Алматы, 2002;</w:t>
      </w:r>
    </w:p>
    <w:p w:rsidR="00697F4E" w:rsidRPr="00BD4CA7" w:rsidRDefault="00831F62" w:rsidP="00BD4CA7">
      <w:pPr>
        <w:pStyle w:val="a3"/>
        <w:numPr>
          <w:ilvl w:val="0"/>
          <w:numId w:val="45"/>
        </w:numPr>
        <w:tabs>
          <w:tab w:val="left" w:pos="-142"/>
        </w:tabs>
        <w:suppressAutoHyphens/>
        <w:spacing w:after="0" w:line="360" w:lineRule="auto"/>
        <w:ind w:left="0" w:firstLine="0"/>
        <w:rPr>
          <w:sz w:val="28"/>
          <w:szCs w:val="28"/>
        </w:rPr>
      </w:pPr>
      <w:r w:rsidRPr="00BD4CA7">
        <w:rPr>
          <w:sz w:val="28"/>
          <w:szCs w:val="28"/>
        </w:rPr>
        <w:t xml:space="preserve">Подольский В. И., Поляк Г. Б., Савин А. А. и др. </w:t>
      </w:r>
      <w:r w:rsidR="00697F4E" w:rsidRPr="00BD4CA7">
        <w:rPr>
          <w:sz w:val="28"/>
          <w:szCs w:val="28"/>
        </w:rPr>
        <w:t>Аудит: Учебник для вузов</w:t>
      </w:r>
      <w:r w:rsidRPr="00BD4CA7">
        <w:rPr>
          <w:sz w:val="28"/>
          <w:szCs w:val="28"/>
        </w:rPr>
        <w:t>.</w:t>
      </w:r>
      <w:r w:rsidR="00697F4E" w:rsidRPr="00BD4CA7">
        <w:rPr>
          <w:sz w:val="28"/>
          <w:szCs w:val="28"/>
        </w:rPr>
        <w:t xml:space="preserve"> Под ред. проф. Подольского В.</w:t>
      </w:r>
      <w:r w:rsidRPr="00BD4CA7">
        <w:rPr>
          <w:sz w:val="28"/>
          <w:szCs w:val="28"/>
        </w:rPr>
        <w:t xml:space="preserve"> </w:t>
      </w:r>
      <w:r w:rsidR="00697F4E" w:rsidRPr="00BD4CA7">
        <w:rPr>
          <w:sz w:val="28"/>
          <w:szCs w:val="28"/>
        </w:rPr>
        <w:t xml:space="preserve">И. – 2-е изд., перераб. </w:t>
      </w:r>
      <w:r w:rsidR="006E5FB4" w:rsidRPr="00BD4CA7">
        <w:rPr>
          <w:sz w:val="28"/>
          <w:szCs w:val="28"/>
        </w:rPr>
        <w:t>и доп., - М.: ЮНИТИ-ДАНА, 2001;</w:t>
      </w:r>
    </w:p>
    <w:p w:rsidR="00697F4E" w:rsidRPr="00BD4CA7" w:rsidRDefault="00697F4E" w:rsidP="00BD4CA7">
      <w:pPr>
        <w:pStyle w:val="a3"/>
        <w:numPr>
          <w:ilvl w:val="0"/>
          <w:numId w:val="45"/>
        </w:numPr>
        <w:tabs>
          <w:tab w:val="left" w:pos="-142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snapToGrid w:val="0"/>
          <w:sz w:val="28"/>
          <w:szCs w:val="28"/>
        </w:rPr>
      </w:pPr>
      <w:r w:rsidRPr="00BD4CA7">
        <w:rPr>
          <w:sz w:val="28"/>
          <w:szCs w:val="28"/>
        </w:rPr>
        <w:t>Данилевский Ю.</w:t>
      </w:r>
      <w:r w:rsidR="00831F62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А. Аудит: организация и методика проведения. – М.</w:t>
      </w:r>
      <w:r w:rsidR="006E5FB4" w:rsidRPr="00BD4CA7">
        <w:rPr>
          <w:sz w:val="28"/>
          <w:szCs w:val="28"/>
        </w:rPr>
        <w:t>: Финансы и статистика, 1998;</w:t>
      </w:r>
    </w:p>
    <w:p w:rsidR="006E5FB4" w:rsidRPr="00BD4CA7" w:rsidRDefault="006E5FB4" w:rsidP="00BD4CA7">
      <w:pPr>
        <w:numPr>
          <w:ilvl w:val="0"/>
          <w:numId w:val="45"/>
        </w:numPr>
        <w:tabs>
          <w:tab w:val="left" w:pos="-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D4CA7">
        <w:rPr>
          <w:sz w:val="28"/>
          <w:szCs w:val="28"/>
        </w:rPr>
        <w:t xml:space="preserve">Аудит: Учебник. Под ред. </w:t>
      </w:r>
      <w:r w:rsidR="00831F62" w:rsidRPr="00BD4CA7">
        <w:rPr>
          <w:sz w:val="28"/>
          <w:szCs w:val="28"/>
        </w:rPr>
        <w:t xml:space="preserve">Мельник </w:t>
      </w:r>
      <w:r w:rsidRPr="00BD4CA7">
        <w:rPr>
          <w:sz w:val="28"/>
          <w:szCs w:val="28"/>
        </w:rPr>
        <w:t>М. В.</w:t>
      </w:r>
      <w:r w:rsidR="00831F62" w:rsidRPr="00BD4CA7">
        <w:rPr>
          <w:sz w:val="28"/>
          <w:szCs w:val="28"/>
        </w:rPr>
        <w:t xml:space="preserve"> -</w:t>
      </w:r>
      <w:r w:rsidR="00BD4CA7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М.: Экономистъ, 2004;</w:t>
      </w:r>
    </w:p>
    <w:p w:rsidR="001E7700" w:rsidRPr="00BD4CA7" w:rsidRDefault="00831F62" w:rsidP="00BD4CA7">
      <w:pPr>
        <w:pStyle w:val="ac"/>
        <w:numPr>
          <w:ilvl w:val="0"/>
          <w:numId w:val="45"/>
        </w:numPr>
        <w:tabs>
          <w:tab w:val="left" w:pos="-142"/>
          <w:tab w:val="left" w:pos="360"/>
        </w:tabs>
        <w:suppressAutoHyphens/>
        <w:spacing w:after="0" w:line="360" w:lineRule="auto"/>
        <w:ind w:left="0" w:firstLine="0"/>
        <w:rPr>
          <w:sz w:val="28"/>
          <w:szCs w:val="28"/>
        </w:rPr>
      </w:pPr>
      <w:r w:rsidRPr="00BD4CA7">
        <w:rPr>
          <w:sz w:val="28"/>
          <w:szCs w:val="28"/>
        </w:rPr>
        <w:t xml:space="preserve">Филь </w:t>
      </w:r>
      <w:r w:rsidR="001E7700" w:rsidRPr="00BD4CA7">
        <w:rPr>
          <w:sz w:val="28"/>
          <w:szCs w:val="28"/>
        </w:rPr>
        <w:t>И.</w:t>
      </w:r>
      <w:r w:rsidRPr="00BD4CA7">
        <w:rPr>
          <w:sz w:val="28"/>
          <w:szCs w:val="28"/>
        </w:rPr>
        <w:t xml:space="preserve"> </w:t>
      </w:r>
      <w:r w:rsidR="001E7700" w:rsidRPr="00BD4CA7">
        <w:rPr>
          <w:sz w:val="28"/>
          <w:szCs w:val="28"/>
        </w:rPr>
        <w:t>А.</w:t>
      </w:r>
      <w:r w:rsidRPr="00BD4CA7">
        <w:rPr>
          <w:sz w:val="28"/>
          <w:szCs w:val="28"/>
        </w:rPr>
        <w:t xml:space="preserve"> Аудит</w:t>
      </w:r>
      <w:r w:rsidR="001E7700" w:rsidRPr="00BD4CA7">
        <w:rPr>
          <w:sz w:val="28"/>
          <w:szCs w:val="28"/>
        </w:rPr>
        <w:t xml:space="preserve">, </w:t>
      </w:r>
      <w:r w:rsidRPr="00BD4CA7">
        <w:rPr>
          <w:sz w:val="28"/>
          <w:szCs w:val="28"/>
        </w:rPr>
        <w:t xml:space="preserve">- М.: </w:t>
      </w:r>
      <w:r w:rsidR="001E7700" w:rsidRPr="00BD4CA7">
        <w:rPr>
          <w:sz w:val="28"/>
          <w:szCs w:val="28"/>
        </w:rPr>
        <w:t>Приор-издат, 2004;</w:t>
      </w:r>
    </w:p>
    <w:p w:rsidR="001E7700" w:rsidRPr="00BD4CA7" w:rsidRDefault="001E7700" w:rsidP="00BD4CA7">
      <w:pPr>
        <w:pStyle w:val="ac"/>
        <w:numPr>
          <w:ilvl w:val="0"/>
          <w:numId w:val="45"/>
        </w:numPr>
        <w:tabs>
          <w:tab w:val="left" w:pos="-142"/>
        </w:tabs>
        <w:suppressAutoHyphens/>
        <w:spacing w:after="0" w:line="360" w:lineRule="auto"/>
        <w:ind w:left="0" w:firstLine="0"/>
        <w:rPr>
          <w:sz w:val="28"/>
          <w:szCs w:val="28"/>
        </w:rPr>
      </w:pPr>
      <w:r w:rsidRPr="00BD4CA7">
        <w:rPr>
          <w:sz w:val="28"/>
          <w:szCs w:val="28"/>
        </w:rPr>
        <w:t>Шеремет А.</w:t>
      </w:r>
      <w:r w:rsidR="00831F62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Д., Суйц В.</w:t>
      </w:r>
      <w:r w:rsidR="00831F62" w:rsidRPr="00BD4CA7">
        <w:rPr>
          <w:sz w:val="28"/>
          <w:szCs w:val="28"/>
        </w:rPr>
        <w:t xml:space="preserve"> </w:t>
      </w:r>
      <w:r w:rsidRPr="00BD4CA7">
        <w:rPr>
          <w:sz w:val="28"/>
          <w:szCs w:val="28"/>
        </w:rPr>
        <w:t>П. Аудит: Учебник. – 4-е изд., перераб. и доп. – М.: ИНФРА-М, 2004</w:t>
      </w:r>
      <w:r w:rsidR="00831F62" w:rsidRPr="00BD4CA7">
        <w:rPr>
          <w:sz w:val="28"/>
          <w:szCs w:val="28"/>
        </w:rPr>
        <w:t>;</w:t>
      </w:r>
    </w:p>
    <w:p w:rsidR="00831F62" w:rsidRPr="00BD4CA7" w:rsidRDefault="00831F62" w:rsidP="00BD4CA7">
      <w:pPr>
        <w:numPr>
          <w:ilvl w:val="0"/>
          <w:numId w:val="45"/>
        </w:numPr>
        <w:tabs>
          <w:tab w:val="left" w:pos="-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D4CA7">
        <w:rPr>
          <w:sz w:val="28"/>
          <w:szCs w:val="28"/>
        </w:rPr>
        <w:t>Полисюк Г. Б., Кузьмина Ю. Д., Сухачева Г. И. Аудит предприятия: Учеб. пособие. - М.: Юнити, 2001;</w:t>
      </w:r>
    </w:p>
    <w:p w:rsidR="00831F62" w:rsidRPr="00BD4CA7" w:rsidRDefault="00831F62" w:rsidP="00BD4CA7">
      <w:pPr>
        <w:numPr>
          <w:ilvl w:val="0"/>
          <w:numId w:val="45"/>
        </w:numPr>
        <w:tabs>
          <w:tab w:val="left" w:pos="-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D4CA7">
        <w:rPr>
          <w:sz w:val="28"/>
          <w:szCs w:val="28"/>
        </w:rPr>
        <w:t>Богомолов А. М. Внутренний аудит: Учебное пособие. – М.: Приор, 2000;</w:t>
      </w:r>
    </w:p>
    <w:p w:rsidR="00831F62" w:rsidRPr="00BD4CA7" w:rsidRDefault="00831F62" w:rsidP="00BD4CA7">
      <w:pPr>
        <w:numPr>
          <w:ilvl w:val="0"/>
          <w:numId w:val="45"/>
        </w:numPr>
        <w:tabs>
          <w:tab w:val="left" w:pos="-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D4CA7">
        <w:rPr>
          <w:sz w:val="28"/>
          <w:szCs w:val="28"/>
        </w:rPr>
        <w:t>Крупченко Е. А., Замыцкова О. И. Аудит: Учеб. пособие. – М.: Феникс, 2000</w:t>
      </w:r>
      <w:r w:rsidR="009962E3" w:rsidRPr="00BD4CA7">
        <w:rPr>
          <w:sz w:val="28"/>
          <w:szCs w:val="28"/>
        </w:rPr>
        <w:t>;</w:t>
      </w:r>
    </w:p>
    <w:p w:rsidR="009962E3" w:rsidRPr="00BD4CA7" w:rsidRDefault="009962E3" w:rsidP="00BD4CA7">
      <w:pPr>
        <w:numPr>
          <w:ilvl w:val="0"/>
          <w:numId w:val="45"/>
        </w:numPr>
        <w:tabs>
          <w:tab w:val="left" w:pos="-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BD4CA7">
        <w:rPr>
          <w:sz w:val="28"/>
        </w:rPr>
        <w:t xml:space="preserve">Терехов А. А. Аудит, - М.: </w:t>
      </w:r>
      <w:r w:rsidR="00BD4CA7" w:rsidRPr="00BD4CA7">
        <w:rPr>
          <w:sz w:val="28"/>
        </w:rPr>
        <w:t>"</w:t>
      </w:r>
      <w:r w:rsidRPr="00BD4CA7">
        <w:rPr>
          <w:sz w:val="28"/>
        </w:rPr>
        <w:t>Финансы и статистика</w:t>
      </w:r>
      <w:r w:rsidR="00BD4CA7" w:rsidRPr="00BD4CA7">
        <w:rPr>
          <w:sz w:val="28"/>
        </w:rPr>
        <w:t>"</w:t>
      </w:r>
      <w:r w:rsidRPr="00BD4CA7">
        <w:rPr>
          <w:sz w:val="28"/>
        </w:rPr>
        <w:t>, 2000.</w:t>
      </w:r>
      <w:bookmarkStart w:id="0" w:name="_GoBack"/>
      <w:bookmarkEnd w:id="0"/>
    </w:p>
    <w:sectPr w:rsidR="009962E3" w:rsidRPr="00BD4CA7" w:rsidSect="00BD4CA7">
      <w:pgSz w:w="11906" w:h="16838" w:code="9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807" w:rsidRDefault="00F70807" w:rsidP="00853152">
      <w:r>
        <w:separator/>
      </w:r>
    </w:p>
  </w:endnote>
  <w:endnote w:type="continuationSeparator" w:id="0">
    <w:p w:rsidR="00F70807" w:rsidRDefault="00F70807" w:rsidP="00853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807" w:rsidRDefault="00F70807" w:rsidP="00853152">
      <w:r>
        <w:separator/>
      </w:r>
    </w:p>
  </w:footnote>
  <w:footnote w:type="continuationSeparator" w:id="0">
    <w:p w:rsidR="00F70807" w:rsidRDefault="00F70807" w:rsidP="00853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D2A8506"/>
    <w:lvl w:ilvl="0">
      <w:numFmt w:val="bullet"/>
      <w:lvlText w:val="*"/>
      <w:lvlJc w:val="left"/>
    </w:lvl>
  </w:abstractNum>
  <w:abstractNum w:abstractNumId="1">
    <w:nsid w:val="00A44EDE"/>
    <w:multiLevelType w:val="singleLevel"/>
    <w:tmpl w:val="A04C1C2C"/>
    <w:lvl w:ilvl="0">
      <w:start w:val="2"/>
      <w:numFmt w:val="decimal"/>
      <w:lvlText w:val="%1."/>
      <w:legacy w:legacy="1" w:legacySpace="0" w:legacyIndent="360"/>
      <w:lvlJc w:val="left"/>
      <w:rPr>
        <w:rFonts w:ascii="Sylfaen" w:hAnsi="Sylfaen" w:cs="Times New Roman" w:hint="default"/>
      </w:rPr>
    </w:lvl>
  </w:abstractNum>
  <w:abstractNum w:abstractNumId="2">
    <w:nsid w:val="02E81C43"/>
    <w:multiLevelType w:val="hybridMultilevel"/>
    <w:tmpl w:val="E11EF57C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>
    <w:nsid w:val="0BC95BC2"/>
    <w:multiLevelType w:val="multilevel"/>
    <w:tmpl w:val="ECA4061E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0EA457E4"/>
    <w:multiLevelType w:val="hybridMultilevel"/>
    <w:tmpl w:val="403CCAF2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>
    <w:nsid w:val="0FFD0539"/>
    <w:multiLevelType w:val="singleLevel"/>
    <w:tmpl w:val="04A2015A"/>
    <w:lvl w:ilvl="0">
      <w:start w:val="1"/>
      <w:numFmt w:val="decimal"/>
      <w:lvlText w:val="%1)"/>
      <w:legacy w:legacy="1" w:legacySpace="0" w:legacyIndent="280"/>
      <w:lvlJc w:val="left"/>
      <w:rPr>
        <w:rFonts w:ascii="Sylfaen" w:hAnsi="Sylfaen" w:cs="Times New Roman" w:hint="default"/>
      </w:rPr>
    </w:lvl>
  </w:abstractNum>
  <w:abstractNum w:abstractNumId="6">
    <w:nsid w:val="110C34E7"/>
    <w:multiLevelType w:val="hybridMultilevel"/>
    <w:tmpl w:val="A3BA7ED8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>
    <w:nsid w:val="113E22CD"/>
    <w:multiLevelType w:val="hybridMultilevel"/>
    <w:tmpl w:val="97263428"/>
    <w:lvl w:ilvl="0" w:tplc="39E8C334"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1D8303E"/>
    <w:multiLevelType w:val="hybridMultilevel"/>
    <w:tmpl w:val="EFD8C2DE"/>
    <w:lvl w:ilvl="0" w:tplc="6D2A8506">
      <w:numFmt w:val="bullet"/>
      <w:lvlText w:val="-"/>
      <w:lvlJc w:val="left"/>
      <w:pPr>
        <w:ind w:left="114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2003921"/>
    <w:multiLevelType w:val="hybridMultilevel"/>
    <w:tmpl w:val="E6E69D6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162D7CCA"/>
    <w:multiLevelType w:val="multilevel"/>
    <w:tmpl w:val="6CCAEBE2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11">
    <w:nsid w:val="1997788E"/>
    <w:multiLevelType w:val="hybridMultilevel"/>
    <w:tmpl w:val="84C4F544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2">
    <w:nsid w:val="21FB5606"/>
    <w:multiLevelType w:val="hybridMultilevel"/>
    <w:tmpl w:val="CA5CE9BE"/>
    <w:lvl w:ilvl="0" w:tplc="E1DE91E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4D115E4"/>
    <w:multiLevelType w:val="hybridMultilevel"/>
    <w:tmpl w:val="0CE4D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DDD40A2"/>
    <w:multiLevelType w:val="hybridMultilevel"/>
    <w:tmpl w:val="977AC1AE"/>
    <w:lvl w:ilvl="0" w:tplc="C7D84F4E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379340CF"/>
    <w:multiLevelType w:val="hybridMultilevel"/>
    <w:tmpl w:val="00CA9C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8781DB6"/>
    <w:multiLevelType w:val="hybridMultilevel"/>
    <w:tmpl w:val="F168DAA0"/>
    <w:lvl w:ilvl="0" w:tplc="C7D84F4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CC50505"/>
    <w:multiLevelType w:val="hybridMultilevel"/>
    <w:tmpl w:val="945E599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8">
    <w:nsid w:val="3E352B97"/>
    <w:multiLevelType w:val="hybridMultilevel"/>
    <w:tmpl w:val="D25CA7B8"/>
    <w:lvl w:ilvl="0" w:tplc="6D2A8506"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7637273"/>
    <w:multiLevelType w:val="hybridMultilevel"/>
    <w:tmpl w:val="0FA48392"/>
    <w:lvl w:ilvl="0" w:tplc="C7D84F4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9F614F5"/>
    <w:multiLevelType w:val="hybridMultilevel"/>
    <w:tmpl w:val="77C6503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D07508C"/>
    <w:multiLevelType w:val="hybridMultilevel"/>
    <w:tmpl w:val="C706EF46"/>
    <w:lvl w:ilvl="0" w:tplc="C7D84F4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DAB706E"/>
    <w:multiLevelType w:val="hybridMultilevel"/>
    <w:tmpl w:val="E74C0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E154851"/>
    <w:multiLevelType w:val="hybridMultilevel"/>
    <w:tmpl w:val="587E69E8"/>
    <w:lvl w:ilvl="0" w:tplc="07CEBDC2">
      <w:start w:val="1"/>
      <w:numFmt w:val="decimal"/>
      <w:lvlText w:val="%1."/>
      <w:lvlJc w:val="left"/>
      <w:pPr>
        <w:ind w:left="516" w:hanging="360"/>
      </w:pPr>
      <w:rPr>
        <w:rFonts w:cs="Times New Roman" w:hint="default"/>
        <w:i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6" w:hanging="180"/>
      </w:pPr>
      <w:rPr>
        <w:rFonts w:cs="Times New Roman"/>
      </w:rPr>
    </w:lvl>
  </w:abstractNum>
  <w:abstractNum w:abstractNumId="24">
    <w:nsid w:val="501B6FB6"/>
    <w:multiLevelType w:val="hybridMultilevel"/>
    <w:tmpl w:val="BCEE6B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A80962"/>
    <w:multiLevelType w:val="hybridMultilevel"/>
    <w:tmpl w:val="5170AAF0"/>
    <w:lvl w:ilvl="0" w:tplc="C7D84F4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4922EB"/>
    <w:multiLevelType w:val="hybridMultilevel"/>
    <w:tmpl w:val="B70CE548"/>
    <w:lvl w:ilvl="0" w:tplc="C7D84F4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0F4D13"/>
    <w:multiLevelType w:val="singleLevel"/>
    <w:tmpl w:val="1B469418"/>
    <w:lvl w:ilvl="0">
      <w:start w:val="1"/>
      <w:numFmt w:val="decimal"/>
      <w:lvlText w:val="%1."/>
      <w:legacy w:legacy="1" w:legacySpace="0" w:legacyIndent="338"/>
      <w:lvlJc w:val="left"/>
      <w:rPr>
        <w:rFonts w:ascii="Sylfaen" w:hAnsi="Sylfaen" w:cs="Times New Roman" w:hint="default"/>
      </w:rPr>
    </w:lvl>
  </w:abstractNum>
  <w:abstractNum w:abstractNumId="28">
    <w:nsid w:val="56553322"/>
    <w:multiLevelType w:val="hybridMultilevel"/>
    <w:tmpl w:val="A7DADCBA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9">
    <w:nsid w:val="58061ECF"/>
    <w:multiLevelType w:val="hybridMultilevel"/>
    <w:tmpl w:val="5230559C"/>
    <w:lvl w:ilvl="0" w:tplc="39E8C334">
      <w:numFmt w:val="bullet"/>
      <w:lvlText w:val="-"/>
      <w:lvlJc w:val="left"/>
      <w:pPr>
        <w:ind w:left="200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0">
    <w:nsid w:val="5B9E156F"/>
    <w:multiLevelType w:val="hybridMultilevel"/>
    <w:tmpl w:val="87B23CE2"/>
    <w:lvl w:ilvl="0" w:tplc="17B0278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4EEC1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FA2AB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6F6E3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74AB3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09E67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6DC36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9A806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E401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1">
    <w:nsid w:val="5C3B179E"/>
    <w:multiLevelType w:val="hybridMultilevel"/>
    <w:tmpl w:val="63F4E810"/>
    <w:lvl w:ilvl="0" w:tplc="39E8C334"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EB871F9"/>
    <w:multiLevelType w:val="hybridMultilevel"/>
    <w:tmpl w:val="54BE5FA8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3">
    <w:nsid w:val="62FD565D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>
    <w:nsid w:val="66AA5E01"/>
    <w:multiLevelType w:val="hybridMultilevel"/>
    <w:tmpl w:val="0F86DE56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5">
    <w:nsid w:val="68D3254D"/>
    <w:multiLevelType w:val="hybridMultilevel"/>
    <w:tmpl w:val="CDE43BE8"/>
    <w:lvl w:ilvl="0" w:tplc="023E5CCE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6">
    <w:nsid w:val="6B3F14E9"/>
    <w:multiLevelType w:val="hybridMultilevel"/>
    <w:tmpl w:val="ABF8E7F8"/>
    <w:lvl w:ilvl="0" w:tplc="0419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7">
    <w:nsid w:val="72E34DC7"/>
    <w:multiLevelType w:val="hybridMultilevel"/>
    <w:tmpl w:val="07327B02"/>
    <w:lvl w:ilvl="0" w:tplc="04190011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38">
    <w:nsid w:val="73A71C57"/>
    <w:multiLevelType w:val="hybridMultilevel"/>
    <w:tmpl w:val="E1AAE0DA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9">
    <w:nsid w:val="769A4AE8"/>
    <w:multiLevelType w:val="hybridMultilevel"/>
    <w:tmpl w:val="C91E2B6C"/>
    <w:lvl w:ilvl="0" w:tplc="C7D84F4E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>
    <w:nsid w:val="78774DE7"/>
    <w:multiLevelType w:val="hybridMultilevel"/>
    <w:tmpl w:val="BD46DE18"/>
    <w:lvl w:ilvl="0" w:tplc="C7D84F4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997564C"/>
    <w:multiLevelType w:val="hybridMultilevel"/>
    <w:tmpl w:val="F41C627A"/>
    <w:lvl w:ilvl="0" w:tplc="C7D84F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C1057CD"/>
    <w:multiLevelType w:val="hybridMultilevel"/>
    <w:tmpl w:val="4262035A"/>
    <w:lvl w:ilvl="0" w:tplc="39E8C334"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C6E5B44"/>
    <w:multiLevelType w:val="hybridMultilevel"/>
    <w:tmpl w:val="F120D8A2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4">
    <w:nsid w:val="7DA44A8E"/>
    <w:multiLevelType w:val="multilevel"/>
    <w:tmpl w:val="BFEC5D14"/>
    <w:lvl w:ilvl="0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5">
    <w:nsid w:val="7DB675C0"/>
    <w:multiLevelType w:val="hybridMultilevel"/>
    <w:tmpl w:val="2DDA80C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30"/>
  </w:num>
  <w:num w:numId="4">
    <w:abstractNumId w:val="35"/>
  </w:num>
  <w:num w:numId="5">
    <w:abstractNumId w:val="0"/>
    <w:lvlOverride w:ilvl="0">
      <w:lvl w:ilvl="0">
        <w:numFmt w:val="bullet"/>
        <w:lvlText w:val="-"/>
        <w:legacy w:legacy="1" w:legacySpace="0" w:legacyIndent="166"/>
        <w:lvlJc w:val="left"/>
        <w:rPr>
          <w:rFonts w:ascii="Sylfaen" w:hAnsi="Sylfaen" w:hint="default"/>
        </w:rPr>
      </w:lvl>
    </w:lvlOverride>
  </w:num>
  <w:num w:numId="6">
    <w:abstractNumId w:val="23"/>
  </w:num>
  <w:num w:numId="7">
    <w:abstractNumId w:val="26"/>
  </w:num>
  <w:num w:numId="8">
    <w:abstractNumId w:val="40"/>
  </w:num>
  <w:num w:numId="9">
    <w:abstractNumId w:val="2"/>
  </w:num>
  <w:num w:numId="10">
    <w:abstractNumId w:val="17"/>
  </w:num>
  <w:num w:numId="11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Sylfaen" w:hAnsi="Sylfae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Sylfaen" w:hAnsi="Sylfaen" w:hint="default"/>
        </w:rPr>
      </w:lvl>
    </w:lvlOverride>
  </w:num>
  <w:num w:numId="13">
    <w:abstractNumId w:val="25"/>
  </w:num>
  <w:num w:numId="14">
    <w:abstractNumId w:val="39"/>
  </w:num>
  <w:num w:numId="15">
    <w:abstractNumId w:val="4"/>
  </w:num>
  <w:num w:numId="16">
    <w:abstractNumId w:val="37"/>
  </w:num>
  <w:num w:numId="17">
    <w:abstractNumId w:val="16"/>
  </w:num>
  <w:num w:numId="18">
    <w:abstractNumId w:val="27"/>
  </w:num>
  <w:num w:numId="19">
    <w:abstractNumId w:val="1"/>
  </w:num>
  <w:num w:numId="20">
    <w:abstractNumId w:val="28"/>
  </w:num>
  <w:num w:numId="21">
    <w:abstractNumId w:val="15"/>
  </w:num>
  <w:num w:numId="22">
    <w:abstractNumId w:val="5"/>
  </w:num>
  <w:num w:numId="23">
    <w:abstractNumId w:val="36"/>
  </w:num>
  <w:num w:numId="24">
    <w:abstractNumId w:val="21"/>
  </w:num>
  <w:num w:numId="25">
    <w:abstractNumId w:val="14"/>
  </w:num>
  <w:num w:numId="26">
    <w:abstractNumId w:val="45"/>
  </w:num>
  <w:num w:numId="27">
    <w:abstractNumId w:val="41"/>
  </w:num>
  <w:num w:numId="28">
    <w:abstractNumId w:val="38"/>
  </w:num>
  <w:num w:numId="29">
    <w:abstractNumId w:val="24"/>
  </w:num>
  <w:num w:numId="30">
    <w:abstractNumId w:val="6"/>
  </w:num>
  <w:num w:numId="31">
    <w:abstractNumId w:val="34"/>
  </w:num>
  <w:num w:numId="32">
    <w:abstractNumId w:val="19"/>
  </w:num>
  <w:num w:numId="33">
    <w:abstractNumId w:val="9"/>
  </w:num>
  <w:num w:numId="34">
    <w:abstractNumId w:val="32"/>
  </w:num>
  <w:num w:numId="35">
    <w:abstractNumId w:val="7"/>
  </w:num>
  <w:num w:numId="36">
    <w:abstractNumId w:val="31"/>
  </w:num>
  <w:num w:numId="37">
    <w:abstractNumId w:val="29"/>
  </w:num>
  <w:num w:numId="38">
    <w:abstractNumId w:val="43"/>
  </w:num>
  <w:num w:numId="39">
    <w:abstractNumId w:val="11"/>
  </w:num>
  <w:num w:numId="40">
    <w:abstractNumId w:val="42"/>
  </w:num>
  <w:num w:numId="41">
    <w:abstractNumId w:val="33"/>
  </w:num>
  <w:num w:numId="42">
    <w:abstractNumId w:val="18"/>
  </w:num>
  <w:num w:numId="43">
    <w:abstractNumId w:val="44"/>
  </w:num>
  <w:num w:numId="44">
    <w:abstractNumId w:val="20"/>
  </w:num>
  <w:num w:numId="45">
    <w:abstractNumId w:val="12"/>
  </w:num>
  <w:num w:numId="46">
    <w:abstractNumId w:val="22"/>
  </w:num>
  <w:num w:numId="47">
    <w:abstractNumId w:val="8"/>
  </w:num>
  <w:num w:numId="4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0FCD"/>
    <w:rsid w:val="00050C43"/>
    <w:rsid w:val="00060050"/>
    <w:rsid w:val="000646AF"/>
    <w:rsid w:val="000D79D5"/>
    <w:rsid w:val="000E14EC"/>
    <w:rsid w:val="000F19EC"/>
    <w:rsid w:val="00152B92"/>
    <w:rsid w:val="00197AAA"/>
    <w:rsid w:val="001A47D5"/>
    <w:rsid w:val="001E7700"/>
    <w:rsid w:val="0020651E"/>
    <w:rsid w:val="00255FBE"/>
    <w:rsid w:val="00270B2E"/>
    <w:rsid w:val="00292732"/>
    <w:rsid w:val="00293253"/>
    <w:rsid w:val="002A68AF"/>
    <w:rsid w:val="002A751B"/>
    <w:rsid w:val="002B4DD5"/>
    <w:rsid w:val="00360701"/>
    <w:rsid w:val="0038480A"/>
    <w:rsid w:val="003B08D6"/>
    <w:rsid w:val="00436E94"/>
    <w:rsid w:val="00466EF6"/>
    <w:rsid w:val="004957FE"/>
    <w:rsid w:val="004A3E0D"/>
    <w:rsid w:val="004C2ED7"/>
    <w:rsid w:val="00535339"/>
    <w:rsid w:val="005707A5"/>
    <w:rsid w:val="005819ED"/>
    <w:rsid w:val="00594383"/>
    <w:rsid w:val="005C4481"/>
    <w:rsid w:val="00607E10"/>
    <w:rsid w:val="0062481E"/>
    <w:rsid w:val="00673387"/>
    <w:rsid w:val="00697F4E"/>
    <w:rsid w:val="006D314B"/>
    <w:rsid w:val="006E5FB4"/>
    <w:rsid w:val="006E79D7"/>
    <w:rsid w:val="00701967"/>
    <w:rsid w:val="00712486"/>
    <w:rsid w:val="007A1779"/>
    <w:rsid w:val="00831F62"/>
    <w:rsid w:val="00837CFF"/>
    <w:rsid w:val="008466C5"/>
    <w:rsid w:val="00853152"/>
    <w:rsid w:val="00883437"/>
    <w:rsid w:val="009015D2"/>
    <w:rsid w:val="00955368"/>
    <w:rsid w:val="009962E3"/>
    <w:rsid w:val="009B7C62"/>
    <w:rsid w:val="009D200D"/>
    <w:rsid w:val="009E4A27"/>
    <w:rsid w:val="00A533CF"/>
    <w:rsid w:val="00B2017B"/>
    <w:rsid w:val="00B40FCD"/>
    <w:rsid w:val="00BC64DB"/>
    <w:rsid w:val="00BC6DBB"/>
    <w:rsid w:val="00BD4CA7"/>
    <w:rsid w:val="00C066BE"/>
    <w:rsid w:val="00C52887"/>
    <w:rsid w:val="00C6670D"/>
    <w:rsid w:val="00C83023"/>
    <w:rsid w:val="00CD1EDC"/>
    <w:rsid w:val="00D17F0B"/>
    <w:rsid w:val="00D40CE0"/>
    <w:rsid w:val="00D96196"/>
    <w:rsid w:val="00DA6927"/>
    <w:rsid w:val="00DD4D3F"/>
    <w:rsid w:val="00DE11DD"/>
    <w:rsid w:val="00DF0195"/>
    <w:rsid w:val="00E1652F"/>
    <w:rsid w:val="00E17566"/>
    <w:rsid w:val="00E75A65"/>
    <w:rsid w:val="00EA5C1D"/>
    <w:rsid w:val="00EB69A6"/>
    <w:rsid w:val="00F05FB7"/>
    <w:rsid w:val="00F062E2"/>
    <w:rsid w:val="00F66D61"/>
    <w:rsid w:val="00F70807"/>
    <w:rsid w:val="00FA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52731AC-20A7-4CDF-B1CB-EA24D4847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FCD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40FCD"/>
    <w:pPr>
      <w:keepNext/>
      <w:spacing w:line="360" w:lineRule="auto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40FCD"/>
    <w:rPr>
      <w:rFonts w:ascii="Times New Roman" w:hAnsi="Times New Roman" w:cs="Times New Roman"/>
      <w:b/>
      <w:sz w:val="24"/>
      <w:szCs w:val="24"/>
      <w:lang w:val="x-none" w:eastAsia="ru-RU"/>
    </w:rPr>
  </w:style>
  <w:style w:type="paragraph" w:styleId="a3">
    <w:name w:val="Body Text Indent"/>
    <w:basedOn w:val="a"/>
    <w:link w:val="a4"/>
    <w:uiPriority w:val="99"/>
    <w:unhideWhenUsed/>
    <w:rsid w:val="00B40FCD"/>
    <w:pPr>
      <w:spacing w:after="120"/>
      <w:ind w:left="283"/>
    </w:pPr>
  </w:style>
  <w:style w:type="character" w:customStyle="1" w:styleId="a4">
    <w:name w:val="Основний текст з відступом Знак"/>
    <w:link w:val="a3"/>
    <w:uiPriority w:val="99"/>
    <w:locked/>
    <w:rsid w:val="00B40FCD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header"/>
    <w:basedOn w:val="a"/>
    <w:link w:val="a6"/>
    <w:uiPriority w:val="99"/>
    <w:unhideWhenUsed/>
    <w:rsid w:val="00B40FCD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locked/>
    <w:rsid w:val="00B40FCD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0E14EC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locked/>
    <w:rsid w:val="000E14E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List Paragraph"/>
    <w:basedOn w:val="a"/>
    <w:uiPriority w:val="34"/>
    <w:qFormat/>
    <w:rsid w:val="00E75A65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E75A65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uiPriority w:val="99"/>
    <w:locked/>
    <w:rsid w:val="00E75A65"/>
    <w:rPr>
      <w:rFonts w:ascii="Times New Roman" w:hAnsi="Times New Roman" w:cs="Times New Roman"/>
      <w:sz w:val="24"/>
      <w:szCs w:val="24"/>
      <w:lang w:val="x-none" w:eastAsia="ru-RU"/>
    </w:rPr>
  </w:style>
  <w:style w:type="character" w:styleId="aa">
    <w:name w:val="Hyperlink"/>
    <w:uiPriority w:val="99"/>
    <w:semiHidden/>
    <w:unhideWhenUsed/>
    <w:rsid w:val="004A3E0D"/>
    <w:rPr>
      <w:rFonts w:cs="Times New Roman"/>
      <w:color w:val="0000EE"/>
      <w:u w:val="single"/>
    </w:rPr>
  </w:style>
  <w:style w:type="paragraph" w:styleId="ab">
    <w:name w:val="Normal (Web)"/>
    <w:basedOn w:val="a"/>
    <w:uiPriority w:val="99"/>
    <w:semiHidden/>
    <w:unhideWhenUsed/>
    <w:rsid w:val="004A3E0D"/>
    <w:pPr>
      <w:spacing w:before="100" w:beforeAutospacing="1" w:after="100" w:afterAutospacing="1"/>
    </w:pPr>
    <w:rPr>
      <w:color w:val="000000"/>
    </w:rPr>
  </w:style>
  <w:style w:type="paragraph" w:styleId="ac">
    <w:name w:val="Body Text"/>
    <w:basedOn w:val="a"/>
    <w:link w:val="ad"/>
    <w:uiPriority w:val="99"/>
    <w:semiHidden/>
    <w:unhideWhenUsed/>
    <w:rsid w:val="001E7700"/>
    <w:pPr>
      <w:spacing w:after="120"/>
    </w:pPr>
  </w:style>
  <w:style w:type="character" w:customStyle="1" w:styleId="ad">
    <w:name w:val="Основний текст Знак"/>
    <w:link w:val="ac"/>
    <w:uiPriority w:val="99"/>
    <w:semiHidden/>
    <w:locked/>
    <w:rsid w:val="001E7700"/>
    <w:rPr>
      <w:rFonts w:ascii="Times New Roman" w:hAnsi="Times New Roman" w:cs="Times New Roman"/>
      <w:sz w:val="24"/>
      <w:szCs w:val="24"/>
      <w:lang w:val="x-none" w:eastAsia="ru-RU"/>
    </w:rPr>
  </w:style>
  <w:style w:type="character" w:styleId="ae">
    <w:name w:val="footnote reference"/>
    <w:uiPriority w:val="99"/>
    <w:semiHidden/>
    <w:rsid w:val="00DA692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97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AD10E-1C45-4DD7-B456-1824C8306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6282</Words>
  <Characters>35811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42009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Valeriya</dc:creator>
  <cp:keywords/>
  <dc:description/>
  <cp:lastModifiedBy>Irina</cp:lastModifiedBy>
  <cp:revision>2</cp:revision>
  <dcterms:created xsi:type="dcterms:W3CDTF">2014-08-10T11:18:00Z</dcterms:created>
  <dcterms:modified xsi:type="dcterms:W3CDTF">2014-08-10T11:18:00Z</dcterms:modified>
</cp:coreProperties>
</file>