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A82" w:rsidRPr="00C44AEC" w:rsidRDefault="008A6A82" w:rsidP="00C44AEC">
      <w:pPr>
        <w:pStyle w:val="a5"/>
        <w:keepNext/>
        <w:widowControl w:val="0"/>
        <w:tabs>
          <w:tab w:val="clear" w:pos="0"/>
        </w:tabs>
        <w:ind w:left="0" w:firstLine="709"/>
        <w:rPr>
          <w:bCs/>
          <w:u w:val="none"/>
        </w:rPr>
      </w:pPr>
      <w:r w:rsidRPr="00C44AEC">
        <w:rPr>
          <w:bCs/>
          <w:u w:val="none"/>
        </w:rPr>
        <w:t>Зоряна</w:t>
      </w:r>
      <w:r w:rsidR="00C44AEC" w:rsidRPr="00C44AEC">
        <w:rPr>
          <w:bCs/>
          <w:u w:val="none"/>
        </w:rPr>
        <w:t xml:space="preserve"> </w:t>
      </w:r>
      <w:r w:rsidRPr="00C44AEC">
        <w:rPr>
          <w:bCs/>
          <w:u w:val="none"/>
        </w:rPr>
        <w:t>БЕРКИТА</w:t>
      </w:r>
    </w:p>
    <w:p w:rsidR="008A6A82" w:rsidRPr="00C44AEC" w:rsidRDefault="008A6A82" w:rsidP="00C44AEC">
      <w:pPr>
        <w:pStyle w:val="a5"/>
        <w:keepNext/>
        <w:widowControl w:val="0"/>
        <w:ind w:left="0" w:firstLine="709"/>
        <w:rPr>
          <w:bCs/>
          <w:u w:val="none"/>
        </w:rPr>
      </w:pPr>
      <w:r w:rsidRPr="00C44AEC">
        <w:rPr>
          <w:bCs/>
          <w:u w:val="none"/>
        </w:rPr>
        <w:t>ОРГАНІЗАЦІЯ РОБОТИ З ПІДРУЧНИКОМ НА УРОЦІ ЯК ПСИХОЛОГО-ПЕДАГОГІЧНА ПРОБЛЕМА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iCs/>
          <w:sz w:val="28"/>
          <w:lang w:val="uk-UA"/>
        </w:rPr>
        <w:t>Постановка проблеми.</w:t>
      </w:r>
      <w:r w:rsidRPr="00C44AEC">
        <w:rPr>
          <w:bCs/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Сучасний етап розвитку суспільства загострює проблему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формування в учнів уміння вчитися, самостійно оволодівати знаннями.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 xml:space="preserve">Метою вітчизняної освіти визнано всебічний розвиток людини як особистості та найвищої цінності суспільства, розвиток її талантів, розумових і фізичних здібностей, формування громадян, здатних до свідомого суспільного вибору, і збагачення на цій основі інтелектуального, творчого, культурного потенціалу народу [6, 1]. 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 xml:space="preserve">Школа першого ступеня як важлива ланка загальноосвітньої підготовки учнів покликана розвивати здібності дітей, створювати умови для самовираження у різних видах діяльності, повноцінного оволодіння </w:t>
      </w:r>
      <w:r w:rsidR="00C44AEC" w:rsidRPr="00C44AEC">
        <w:rPr>
          <w:sz w:val="28"/>
          <w:lang w:val="uk-UA"/>
        </w:rPr>
        <w:t>загально навчальними</w:t>
      </w:r>
      <w:r w:rsidR="00F27B47" w:rsidRPr="00C44AEC">
        <w:rPr>
          <w:sz w:val="28"/>
          <w:lang w:val="uk-UA"/>
        </w:rPr>
        <w:t xml:space="preserve"> уміннями та навичками, одним</w:t>
      </w:r>
      <w:r w:rsidRPr="00C44AEC">
        <w:rPr>
          <w:sz w:val="28"/>
          <w:lang w:val="uk-UA"/>
        </w:rPr>
        <w:t xml:space="preserve"> із провідних серед яких є уміння працювати з підручником. 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Успішність розв’язання поставлених завдань значною мірою залежить від правильної організації роботи школярів з підручником, який розглядають, з одного боку, як основний носій змісту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освіти, а з іншого – як засіб навчання для вчителя і для учня (В. Бейлінсон, Д. Зуєв та інші).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iCs/>
          <w:sz w:val="28"/>
          <w:lang w:val="uk-UA"/>
        </w:rPr>
        <w:t>Метою статті</w:t>
      </w:r>
      <w:r w:rsidRPr="00C44AEC">
        <w:rPr>
          <w:sz w:val="28"/>
          <w:lang w:val="uk-UA"/>
        </w:rPr>
        <w:t xml:space="preserve"> є генеза поняття “організація роботи з підручником”, аналіз сучасного тлумачення цього феномена та обгрунтування авторського бачення проблеми.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iCs/>
          <w:sz w:val="28"/>
          <w:lang w:val="uk-UA"/>
        </w:rPr>
        <w:t>Аналіз останніх досліджень.</w:t>
      </w:r>
      <w:r w:rsidRPr="00C44AEC">
        <w:rPr>
          <w:bCs/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Зауважимо, що зазначена проблема не є новою у психолого-педагогічній літературі. На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її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важливість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вказували</w:t>
      </w:r>
      <w:r w:rsidR="00C44AEC" w:rsidRPr="00C44AEC">
        <w:rPr>
          <w:sz w:val="28"/>
          <w:lang w:val="uk-UA"/>
        </w:rPr>
        <w:t xml:space="preserve"> </w:t>
      </w:r>
      <w:r w:rsidR="00355260" w:rsidRPr="00C44AEC">
        <w:rPr>
          <w:sz w:val="28"/>
          <w:lang w:val="uk-UA"/>
        </w:rPr>
        <w:t>свого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час</w:t>
      </w:r>
      <w:r w:rsidR="00355260" w:rsidRPr="00C44AEC">
        <w:rPr>
          <w:sz w:val="28"/>
          <w:lang w:val="uk-UA"/>
        </w:rPr>
        <w:t>у Я.</w:t>
      </w:r>
      <w:r w:rsidRPr="00C44AEC">
        <w:rPr>
          <w:sz w:val="28"/>
          <w:lang w:val="uk-UA"/>
        </w:rPr>
        <w:t>Коменський,</w:t>
      </w:r>
      <w:r w:rsidR="00355260" w:rsidRPr="00C44AEC">
        <w:rPr>
          <w:sz w:val="28"/>
          <w:lang w:val="uk-UA"/>
        </w:rPr>
        <w:t xml:space="preserve"> Й.Песталоцці, К.Ушинський та</w:t>
      </w:r>
      <w:r w:rsidRPr="00C44AEC">
        <w:rPr>
          <w:sz w:val="28"/>
          <w:lang w:val="uk-UA"/>
        </w:rPr>
        <w:t xml:space="preserve"> інші педагоги.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 xml:space="preserve">Так, наприклад, велику увагу роботі з підручником приділяв Я. Коменський. Він сформулював </w:t>
      </w:r>
      <w:r w:rsidR="00355260" w:rsidRPr="00C44AEC">
        <w:rPr>
          <w:sz w:val="28"/>
          <w:lang w:val="uk-UA"/>
        </w:rPr>
        <w:t>низку</w:t>
      </w:r>
      <w:r w:rsidRPr="00C44AEC">
        <w:rPr>
          <w:sz w:val="28"/>
          <w:lang w:val="uk-UA"/>
        </w:rPr>
        <w:t xml:space="preserve"> важливих положень щодо підготовки, оформлення та використання підручника, а також розробив спеціальну теорію застосування книги в навчальному процесі – “дидахографія” [7]. Відомий педагог у своїй діяльності ставив за мету не тільки прищепити дітям любов до книги, а й вчити користуватися нею найкращими способами. Я. Коменський вважав, що вченою людину роблять не книги, а робота з ними. У своїх працях педагог постійно підкреслював три складових успішного навчання: метод, учитель і підручник.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К. Ушинський зауважував, що читання відіграє велику роль у формуванні молодших школярів. І дуже важливо, щоб книга увійшла в їхнє життя якомога раніше, тому що вона – важливий засіб вироблення уваги, зосередженості, моральності тощо. Прищеплення учням інтересу до читання, бажання постійно звертатися до книги, прагнення навчитися читати книжки самостійно забезпечують важливий аспект навчально-виховного процесу – освітній.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 xml:space="preserve">Педагог був одним із прихильників методики пояснювального читання, мета якої полягає у тому, щоб виробити в учнів уміння правильно й </w:t>
      </w:r>
      <w:r w:rsidR="00355260" w:rsidRPr="00C44AEC">
        <w:rPr>
          <w:sz w:val="28"/>
          <w:lang w:val="uk-UA"/>
        </w:rPr>
        <w:t>ґ</w:t>
      </w:r>
      <w:r w:rsidRPr="00C44AEC">
        <w:rPr>
          <w:sz w:val="28"/>
          <w:lang w:val="uk-UA"/>
        </w:rPr>
        <w:t xml:space="preserve">рунтовно розуміти зміст книжки [3]. 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Пояснювальне читання, на думку К. Ушинського,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 xml:space="preserve">складається з кількох моментів. Учитель перед заняттям розбиває текст на окремі частини, складає план. У класі він виразно читає твір учням. Після цього пропонує одному із школярів прочитати першу частину. Далі йде пояснення окремих слів у кожному реченні. Учитель звертає увагу на те, чому саме вжито в тексті це, а не інше слово, пояснює значення невідомих термінів. 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 xml:space="preserve">Другий момент пояснювального читання полягає у тому, що хтось із учнів прочитує частину твору в цілому, після </w:t>
      </w:r>
      <w:r w:rsidR="00E650FE" w:rsidRPr="00C44AEC">
        <w:rPr>
          <w:sz w:val="28"/>
          <w:lang w:val="uk-UA"/>
        </w:rPr>
        <w:t>ць</w:t>
      </w:r>
      <w:r w:rsidRPr="00C44AEC">
        <w:rPr>
          <w:sz w:val="28"/>
          <w:lang w:val="uk-UA"/>
        </w:rPr>
        <w:t>ого коротко визначається зміст прочитаного у формі називного або питального речення. Діти записують перший пункт плану твору, а після цього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переказують зміст прочитаного.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 xml:space="preserve">Третій момент базується на тому, що хтось </w:t>
      </w:r>
      <w:r w:rsidR="00F27B47" w:rsidRPr="00C44AEC">
        <w:rPr>
          <w:sz w:val="28"/>
          <w:lang w:val="uk-UA"/>
        </w:rPr>
        <w:t>і</w:t>
      </w:r>
      <w:r w:rsidRPr="00C44AEC">
        <w:rPr>
          <w:sz w:val="28"/>
          <w:lang w:val="uk-UA"/>
        </w:rPr>
        <w:t>з дітей читає твір повністю, далі учні передають його зміст</w:t>
      </w:r>
      <w:r w:rsidR="00F27B47" w:rsidRPr="00C44AEC">
        <w:rPr>
          <w:sz w:val="28"/>
          <w:lang w:val="uk-UA"/>
        </w:rPr>
        <w:t>,</w:t>
      </w:r>
      <w:r w:rsidRPr="00C44AEC">
        <w:rPr>
          <w:sz w:val="28"/>
          <w:lang w:val="uk-UA"/>
        </w:rPr>
        <w:t xml:space="preserve"> і, нарешті,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з’ясовується основна ідея.</w:t>
      </w:r>
      <w:r w:rsidR="00C44AEC" w:rsidRPr="00C44AEC">
        <w:rPr>
          <w:sz w:val="28"/>
          <w:lang w:val="uk-UA"/>
        </w:rPr>
        <w:t xml:space="preserve"> 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Костянтин Дмитрович вважав, що читати – це ще нічого не означає. Що читати і як розуміти прочитане – ось у чому суть. За його словами, на уроці підручник не можна використовувати як допоміжний засіб, який дає змогу урізноманітнювати заняття. Він є одним із провідних джерел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і засобів набуття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й поповнення знань, розвитку пізнавальної діяльності учнів на всіх етапах навчального процесу. Працювати з навчальною книгою і вникати у суть прочитаного необхідно систематично і послідовно.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Цінні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думки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щодо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вимог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до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підручника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та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способів організації роботи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з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ним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знаходимо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у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творчості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відомого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педагога В. Сухомлинського. Він високо цінив роль книги у житті людини. Василь Олександрович вважав, що не менше значення, ніж живе слово вихователя, має книга. За його словами, “школа – це тільки тоді школа, коли вона утверджує культ книги, виховує в учнів жадобу до читання художньої, політичної, науково-популярної літератури, пристрасну закоханість у книгу, благоговіння перед нею” [12, 27]</w:t>
      </w:r>
      <w:r w:rsidR="00452E11" w:rsidRPr="00C44AEC">
        <w:rPr>
          <w:sz w:val="28"/>
          <w:lang w:val="uk-UA"/>
        </w:rPr>
        <w:t>. На думку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В.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Сухомлинського, підручник виконує багато функцій, однак, перш за все, він є основним засобом навчання з математики, мови,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читання тощо.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У сучасній психолого-педагогічній науці проблема організації роботи з підручником аналізується в таких аспектах:</w:t>
      </w:r>
    </w:p>
    <w:p w:rsidR="008A6A82" w:rsidRPr="00C44AEC" w:rsidRDefault="008A6A82" w:rsidP="00C44AEC">
      <w:pPr>
        <w:keepNext/>
        <w:widowControl w:val="0"/>
        <w:numPr>
          <w:ilvl w:val="0"/>
          <w:numId w:val="5"/>
        </w:numPr>
        <w:tabs>
          <w:tab w:val="clear" w:pos="1140"/>
          <w:tab w:val="left" w:pos="0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сутність підручника, його структура та функціональне забезпечення ( В. Бейлінсон, В. Безпалько, Д. Зуєв та ін.);</w:t>
      </w:r>
    </w:p>
    <w:p w:rsidR="008A6A82" w:rsidRPr="00C44AEC" w:rsidRDefault="008A6A82" w:rsidP="00C44AEC">
      <w:pPr>
        <w:keepNext/>
        <w:widowControl w:val="0"/>
        <w:numPr>
          <w:ilvl w:val="0"/>
          <w:numId w:val="5"/>
        </w:numPr>
        <w:tabs>
          <w:tab w:val="clear" w:pos="1140"/>
          <w:tab w:val="left" w:pos="0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місце і роль книги у навчальному процесі (Ю. Бабанський,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І. Лернер, М. Скаткін та ін.);</w:t>
      </w:r>
    </w:p>
    <w:p w:rsidR="008A6A82" w:rsidRPr="00C44AEC" w:rsidRDefault="008A6A82" w:rsidP="00C44AEC">
      <w:pPr>
        <w:keepNext/>
        <w:widowControl w:val="0"/>
        <w:numPr>
          <w:ilvl w:val="0"/>
          <w:numId w:val="5"/>
        </w:numPr>
        <w:tabs>
          <w:tab w:val="clear" w:pos="1140"/>
          <w:tab w:val="left" w:pos="0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психологічні основи побудови навчальної книги (Г. Гранік,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С. Жуйков, Г. Костюк, Н. Менчинська та ін);</w:t>
      </w:r>
    </w:p>
    <w:p w:rsidR="008A6A82" w:rsidRPr="00C44AEC" w:rsidRDefault="008A6A82" w:rsidP="00C44AEC">
      <w:pPr>
        <w:keepNext/>
        <w:widowControl w:val="0"/>
        <w:numPr>
          <w:ilvl w:val="0"/>
          <w:numId w:val="5"/>
        </w:numPr>
        <w:tabs>
          <w:tab w:val="clear" w:pos="1140"/>
          <w:tab w:val="num" w:pos="-540"/>
          <w:tab w:val="left" w:pos="0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робота з підручником (текстом) на уроках (С. Бондаренко,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Г. Гранік, Л. Концева, Н. Чепелєва та ін.);</w:t>
      </w:r>
    </w:p>
    <w:p w:rsidR="008A6A82" w:rsidRPr="00C44AEC" w:rsidRDefault="008A6A82" w:rsidP="00C44AEC">
      <w:pPr>
        <w:keepNext/>
        <w:widowControl w:val="0"/>
        <w:numPr>
          <w:ilvl w:val="0"/>
          <w:numId w:val="5"/>
        </w:numPr>
        <w:tabs>
          <w:tab w:val="clear" w:pos="1140"/>
          <w:tab w:val="num" w:pos="-540"/>
          <w:tab w:val="left" w:pos="0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особливості підручника для початкової школи (Н. Бібік,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Л. Занков, Я. Кодлюк, А. Полякова, О. Савченко).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lang w:val="uk-UA"/>
        </w:rPr>
        <w:t>На особливу увагу заслуговують дослідження Г. Гранік, Л. Концевої,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С. Бондаренко, які присвячені</w:t>
      </w:r>
      <w:r w:rsidRPr="00C44AEC">
        <w:rPr>
          <w:sz w:val="28"/>
          <w:szCs w:val="28"/>
          <w:lang w:val="uk-UA"/>
        </w:rPr>
        <w:t xml:space="preserve"> обґрунтуванню психологічних основ роботи з підручником [4]. Ці вчені стверджують, що робота з підручником – складне інтелектуальне вміння, спрямоване на самоздобуття знань, яке </w:t>
      </w:r>
      <w:r w:rsidR="00E650FE" w:rsidRPr="00C44AEC">
        <w:rPr>
          <w:sz w:val="28"/>
          <w:szCs w:val="28"/>
          <w:lang w:val="uk-UA"/>
        </w:rPr>
        <w:t xml:space="preserve">містить в собі </w:t>
      </w:r>
      <w:r w:rsidRPr="00C44AEC">
        <w:rPr>
          <w:sz w:val="28"/>
          <w:szCs w:val="28"/>
          <w:lang w:val="uk-UA"/>
        </w:rPr>
        <w:t>уміння розуміти текст і запам’ятовувати його зміст.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Л. Концева проаналізувала діяльність школярів у процесі роботи з підручником і визначила, що учні, працюючи з книгою, використовують такі прийоми: читання, переказ, відповіді на запитання, заучування виділеного в тексті матеріалу, поділ тексту на частини, складання плану, виділення головного, незрозумілого, осмислення структури тексту, самоперевірку, аналіз і класифікацію матеріалу.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Психологи (Г. Гранік, Л. Концева, С. Бондаренко) виділяють такі основні етапи роботи над текстом: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 xml:space="preserve">1. Обдумування заголовка і епіграфа. 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Дуже часто заголовок і епіграф використову</w:t>
      </w:r>
      <w:r w:rsidR="00F27B47" w:rsidRPr="00C44AEC">
        <w:rPr>
          <w:sz w:val="28"/>
          <w:szCs w:val="28"/>
          <w:lang w:val="uk-UA"/>
        </w:rPr>
        <w:t>ю</w:t>
      </w:r>
      <w:r w:rsidRPr="00C44AEC">
        <w:rPr>
          <w:sz w:val="28"/>
          <w:szCs w:val="28"/>
          <w:lang w:val="uk-UA"/>
        </w:rPr>
        <w:t xml:space="preserve">ться для того, щоб відразу поставити перед учнем запитання і таким чином спрямовувати читання у русло пошуку відповіді. За допомогою заголовка можна спрогнозувати те, про що йтиметься в </w:t>
      </w:r>
      <w:r w:rsidR="00E650FE" w:rsidRPr="00C44AEC">
        <w:rPr>
          <w:sz w:val="28"/>
          <w:szCs w:val="28"/>
          <w:lang w:val="uk-UA"/>
        </w:rPr>
        <w:t>тому чи іншому</w:t>
      </w:r>
      <w:r w:rsidRPr="00C44AEC">
        <w:rPr>
          <w:sz w:val="28"/>
          <w:szCs w:val="28"/>
          <w:lang w:val="uk-UA"/>
        </w:rPr>
        <w:t xml:space="preserve"> тексті</w:t>
      </w:r>
      <w:r w:rsidR="00F27B47" w:rsidRPr="00C44AEC">
        <w:rPr>
          <w:sz w:val="28"/>
          <w:szCs w:val="28"/>
          <w:lang w:val="uk-UA"/>
        </w:rPr>
        <w:t>;</w:t>
      </w:r>
      <w:r w:rsidRPr="00C44AEC">
        <w:rPr>
          <w:sz w:val="28"/>
          <w:szCs w:val="28"/>
          <w:lang w:val="uk-UA"/>
        </w:rPr>
        <w:t xml:space="preserve"> </w:t>
      </w:r>
      <w:r w:rsidR="00F27B47" w:rsidRPr="00C44AEC">
        <w:rPr>
          <w:sz w:val="28"/>
          <w:szCs w:val="28"/>
          <w:lang w:val="uk-UA"/>
        </w:rPr>
        <w:t>м</w:t>
      </w:r>
      <w:r w:rsidRPr="00C44AEC">
        <w:rPr>
          <w:sz w:val="28"/>
          <w:szCs w:val="28"/>
          <w:lang w:val="uk-UA"/>
        </w:rPr>
        <w:t>аючи заголовок,</w:t>
      </w:r>
      <w:r w:rsidR="00F27B47" w:rsidRPr="00C44AEC">
        <w:rPr>
          <w:sz w:val="28"/>
          <w:szCs w:val="28"/>
          <w:lang w:val="uk-UA"/>
        </w:rPr>
        <w:t xml:space="preserve"> варто також запропонувати учням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підібрати інші заголовки до твору.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2. Робота під час читання.</w:t>
      </w:r>
    </w:p>
    <w:p w:rsidR="008A6A82" w:rsidRPr="00C44AEC" w:rsidRDefault="008A6A82" w:rsidP="00C44AEC">
      <w:pPr>
        <w:pStyle w:val="2"/>
        <w:keepNext/>
        <w:widowControl w:val="0"/>
        <w:spacing w:line="360" w:lineRule="auto"/>
        <w:ind w:firstLine="709"/>
        <w:rPr>
          <w:lang w:val="uk-UA"/>
        </w:rPr>
      </w:pPr>
      <w:r w:rsidRPr="00C44AEC">
        <w:rPr>
          <w:lang w:val="uk-UA"/>
        </w:rPr>
        <w:t>Психологи радять застосовувати такі прийоми роботи з текстом: виділення головного; поділ твору на частини; підбір заголовка; складання плану; аналіз емоційної сфери героя, автора чи власної.</w:t>
      </w:r>
    </w:p>
    <w:p w:rsidR="008A6A82" w:rsidRPr="00C44AEC" w:rsidRDefault="008A6A82" w:rsidP="00C44AEC">
      <w:pPr>
        <w:pStyle w:val="2"/>
        <w:keepNext/>
        <w:widowControl w:val="0"/>
        <w:spacing w:line="360" w:lineRule="auto"/>
        <w:ind w:firstLine="709"/>
        <w:rPr>
          <w:szCs w:val="28"/>
          <w:lang w:val="uk-UA"/>
        </w:rPr>
      </w:pPr>
      <w:r w:rsidRPr="00C44AEC">
        <w:rPr>
          <w:szCs w:val="28"/>
          <w:lang w:val="uk-UA"/>
        </w:rPr>
        <w:t>Велику роль у процесі розуміння відіграє мовлення школяра, коли учень у співпраці</w:t>
      </w:r>
      <w:r w:rsidR="00C44AEC" w:rsidRPr="00C44AEC">
        <w:rPr>
          <w:szCs w:val="28"/>
          <w:lang w:val="uk-UA"/>
        </w:rPr>
        <w:t xml:space="preserve"> </w:t>
      </w:r>
      <w:r w:rsidRPr="00C44AEC">
        <w:rPr>
          <w:szCs w:val="28"/>
          <w:lang w:val="uk-UA"/>
        </w:rPr>
        <w:t>з учителем розповідає про ті розумові операції, які він виконував у процесі спілкування з текстом, і про труднощі, що траплялися.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3. Підведення підсумків прочитаного.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 xml:space="preserve">Отже , наявний науковий фонд свідчить про те, що робота з підручником трактується вченими в основному як робота з текстом. Такий підхід вважаємо спрощеним, оскільки, крім тексту, підручник </w:t>
      </w:r>
      <w:r w:rsidR="00E650FE" w:rsidRPr="00C44AEC">
        <w:rPr>
          <w:sz w:val="28"/>
          <w:szCs w:val="28"/>
          <w:lang w:val="uk-UA"/>
        </w:rPr>
        <w:t>містить</w:t>
      </w:r>
      <w:r w:rsidRPr="00C44AEC">
        <w:rPr>
          <w:sz w:val="28"/>
          <w:szCs w:val="28"/>
          <w:lang w:val="uk-UA"/>
        </w:rPr>
        <w:t xml:space="preserve"> важливі позатекстові компоненти – апарат організації засвоєння, ілюстративний матеріал, апарат орієнтування.</w:t>
      </w:r>
    </w:p>
    <w:p w:rsidR="008A6A82" w:rsidRPr="00C44AEC" w:rsidRDefault="008A6A82" w:rsidP="00C44AEC">
      <w:pPr>
        <w:keepNext/>
        <w:widowControl w:val="0"/>
        <w:tabs>
          <w:tab w:val="left" w:pos="0"/>
        </w:tabs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iCs/>
          <w:sz w:val="28"/>
          <w:lang w:val="uk-UA"/>
        </w:rPr>
        <w:t>Основна частина.</w:t>
      </w:r>
      <w:r w:rsidRPr="00C44AEC">
        <w:rPr>
          <w:sz w:val="28"/>
          <w:lang w:val="uk-UA"/>
        </w:rPr>
        <w:t xml:space="preserve"> Робота з підручником, на думку дидактів, один із важливих методів навчання, сутність якого полягає “в оволодінні новими знаннями, коли учень вивчає матеріал і осмислює наявні факти, приклади, закономірності і паралельно набуває вміння працювати з книжкою” [9, 179]. Таке трактування зазначеного методу навчання вказує лише на діяльність учня,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тоді як процес оволодіння знаннями на матеріалі підручника в початкових класах відбувається в основному під безпосереднім керівництвом учителя.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 xml:space="preserve">Під час роботи з навчальною книгою неабияку увагу варто приділяти формуванню в учнів уміння самостійно осмислювати і засвоювати новий навчальний матеріал. Як зазначив І. Харламов, “слід добитися, щоб школярі </w:t>
      </w:r>
      <w:r w:rsidR="00F630B4" w:rsidRPr="00C44AEC">
        <w:rPr>
          <w:sz w:val="28"/>
          <w:szCs w:val="28"/>
          <w:lang w:val="uk-UA"/>
        </w:rPr>
        <w:t xml:space="preserve">... </w:t>
      </w:r>
      <w:r w:rsidRPr="00C44AEC">
        <w:rPr>
          <w:sz w:val="28"/>
          <w:szCs w:val="28"/>
          <w:lang w:val="uk-UA"/>
        </w:rPr>
        <w:t>могли самостійно виділяти основні питання, складати план прочитаного у вигляді запитань і тез, аргументувати найбільш важливі положення, користуватися при читанні словником, аналізувати розміщені в книжці ілюстрації ”[13</w:t>
      </w:r>
      <w:r w:rsidR="00F630B4" w:rsidRPr="00C44AEC">
        <w:rPr>
          <w:sz w:val="28"/>
          <w:szCs w:val="28"/>
          <w:lang w:val="uk-UA"/>
        </w:rPr>
        <w:t>, 217</w:t>
      </w:r>
      <w:r w:rsidRPr="00C44AEC">
        <w:rPr>
          <w:sz w:val="28"/>
          <w:szCs w:val="28"/>
          <w:lang w:val="uk-UA"/>
        </w:rPr>
        <w:t>].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З метою поглиблення сутності аналізованого поняття в</w:t>
      </w:r>
      <w:r w:rsidR="00F630B4" w:rsidRPr="00C44AEC">
        <w:rPr>
          <w:sz w:val="28"/>
          <w:lang w:val="uk-UA"/>
        </w:rPr>
        <w:t>иділ</w:t>
      </w:r>
      <w:r w:rsidRPr="00C44AEC">
        <w:rPr>
          <w:sz w:val="28"/>
          <w:lang w:val="uk-UA"/>
        </w:rPr>
        <w:t>имо певні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теоретичні положення, на яких воно базується:</w:t>
      </w:r>
    </w:p>
    <w:p w:rsidR="008A6A82" w:rsidRPr="00C44AEC" w:rsidRDefault="008A6A82" w:rsidP="00C44AEC">
      <w:pPr>
        <w:keepNext/>
        <w:widowControl w:val="0"/>
        <w:numPr>
          <w:ilvl w:val="0"/>
          <w:numId w:val="4"/>
        </w:numPr>
        <w:tabs>
          <w:tab w:val="clear" w:pos="1116"/>
          <w:tab w:val="num" w:pos="-540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оскільки робота з підручником – це метод навчання, то у його структурі можна виокремити “зовнішні” та “внутрішні” компоненти [10</w:t>
      </w:r>
      <w:r w:rsidR="00F630B4" w:rsidRPr="00C44AEC">
        <w:rPr>
          <w:sz w:val="28"/>
          <w:lang w:val="uk-UA"/>
        </w:rPr>
        <w:t>]</w:t>
      </w:r>
      <w:r w:rsidRPr="00C44AEC">
        <w:rPr>
          <w:sz w:val="28"/>
          <w:lang w:val="uk-UA"/>
        </w:rPr>
        <w:t>;</w:t>
      </w:r>
    </w:p>
    <w:p w:rsidR="008A6A82" w:rsidRPr="00C44AEC" w:rsidRDefault="008A6A82" w:rsidP="00C44AEC">
      <w:pPr>
        <w:keepNext/>
        <w:widowControl w:val="0"/>
        <w:numPr>
          <w:ilvl w:val="0"/>
          <w:numId w:val="4"/>
        </w:numPr>
        <w:tabs>
          <w:tab w:val="clear" w:pos="1116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“зовнішній” компонент роботи з підручником як методу навчання реалізує вчитель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–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це робота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з підручником,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яка може відбуватися під беспосереднім керівництвом вчителя або самостійно, на різних етапах уроку, з кожним зі структурних компонентів навчальної книги (Я. Кодлюк,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О. Савченко);</w:t>
      </w:r>
    </w:p>
    <w:p w:rsidR="008A6A82" w:rsidRPr="00C44AEC" w:rsidRDefault="008A6A82" w:rsidP="00C44AEC">
      <w:pPr>
        <w:keepNext/>
        <w:widowControl w:val="0"/>
        <w:numPr>
          <w:ilvl w:val="0"/>
          <w:numId w:val="4"/>
        </w:numPr>
        <w:tabs>
          <w:tab w:val="clear" w:pos="1116"/>
          <w:tab w:val="num" w:pos="360"/>
        </w:tabs>
        <w:spacing w:line="360" w:lineRule="auto"/>
        <w:ind w:left="0"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“внутрішнім” компонентом цього методу є “надб</w:t>
      </w:r>
      <w:r w:rsidR="00E650FE" w:rsidRPr="00C44AEC">
        <w:rPr>
          <w:sz w:val="28"/>
          <w:lang w:val="uk-UA"/>
        </w:rPr>
        <w:t>ання” школяра, застосовуючи які</w:t>
      </w:r>
      <w:r w:rsidRPr="00C44AEC">
        <w:rPr>
          <w:sz w:val="28"/>
          <w:lang w:val="uk-UA"/>
        </w:rPr>
        <w:t xml:space="preserve"> “учень не лише справляється з поточними завданнями учіння, а й організовує свою пізнавальну діяльність, вчиться вчитися” [10, 15]. 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bCs/>
          <w:sz w:val="28"/>
          <w:lang w:val="uk-UA"/>
        </w:rPr>
      </w:pPr>
      <w:r w:rsidRPr="00C44AEC">
        <w:rPr>
          <w:sz w:val="28"/>
          <w:lang w:val="uk-UA"/>
        </w:rPr>
        <w:t>Виходячи з того, що робота з кожним зі структурних компонентів підручника достатньо повно описана в сучасній психолого-педагогічній літературі [11], розглянемо зміст діяльності вчителя та учнів з навчальною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 xml:space="preserve">книгою </w:t>
      </w:r>
      <w:r w:rsidRPr="00C44AEC">
        <w:rPr>
          <w:bCs/>
          <w:sz w:val="28"/>
          <w:lang w:val="uk-UA"/>
        </w:rPr>
        <w:t>на різних етапах уроку.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 xml:space="preserve">Педагогічний досвід свідчить про те, що найчастіше підручник використовують під час </w:t>
      </w:r>
      <w:r w:rsidRPr="00C44AEC">
        <w:rPr>
          <w:iCs/>
          <w:sz w:val="28"/>
          <w:lang w:val="uk-UA"/>
        </w:rPr>
        <w:t>закріплення нового</w:t>
      </w:r>
      <w:r w:rsidRPr="00C44AEC">
        <w:rPr>
          <w:sz w:val="28"/>
          <w:lang w:val="uk-UA"/>
        </w:rPr>
        <w:t xml:space="preserve"> метаріалу, що передбачає виконання певних завдань – тренувальних (за зразком, за інструкцією, за завданням); творчих; повторне читання матеріалу тощо.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 xml:space="preserve">На етапі закріплення доцільно також </w:t>
      </w:r>
      <w:r w:rsidR="00F630B4" w:rsidRPr="00C44AEC">
        <w:rPr>
          <w:sz w:val="28"/>
          <w:lang w:val="uk-UA"/>
        </w:rPr>
        <w:t>застосову</w:t>
      </w:r>
      <w:r w:rsidRPr="00C44AEC">
        <w:rPr>
          <w:sz w:val="28"/>
          <w:lang w:val="uk-UA"/>
        </w:rPr>
        <w:t>вати такі прийоми роботи з текстом: засвоєння змісту виучуваного матеріалу безпосередньо на уроці (“технологія” його проста: після пояснення вчителем нового навчального матеріалу учні працюють з підручником); актуалізація опорних знань (напередодні вчитель повідомляє учням, які знання з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предмета треба мати, щоб засвоїти новий матеріал, і дає завд</w:t>
      </w:r>
      <w:r w:rsidR="00F630B4" w:rsidRPr="00C44AEC">
        <w:rPr>
          <w:sz w:val="28"/>
          <w:lang w:val="uk-UA"/>
        </w:rPr>
        <w:t>ання для повторення та вказівки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 xml:space="preserve">прочитати й запам’ятати, записати у зошит, відшукати приклади практичного застосування тощо); підтвердження правильності відповіді на запитання посиланням на підручник; повторення навчального матеріалу в класі напередодні перевірки знань учнів; </w:t>
      </w:r>
      <w:r w:rsidR="00F630B4" w:rsidRPr="00C44AEC">
        <w:rPr>
          <w:sz w:val="28"/>
          <w:lang w:val="uk-UA"/>
        </w:rPr>
        <w:t>використання</w:t>
      </w:r>
      <w:r w:rsidRPr="00C44AEC">
        <w:rPr>
          <w:sz w:val="28"/>
          <w:lang w:val="uk-UA"/>
        </w:rPr>
        <w:t xml:space="preserve"> підручник</w:t>
      </w:r>
      <w:r w:rsidR="00F630B4" w:rsidRPr="00C44AEC">
        <w:rPr>
          <w:sz w:val="28"/>
          <w:lang w:val="uk-UA"/>
        </w:rPr>
        <w:t>а</w:t>
      </w:r>
      <w:r w:rsidRPr="00C44AEC">
        <w:rPr>
          <w:sz w:val="28"/>
          <w:lang w:val="uk-UA"/>
        </w:rPr>
        <w:t xml:space="preserve"> під час роботи з дидактичними картками; користування підручником та довідками під час розв’яз</w:t>
      </w:r>
      <w:r w:rsidR="00F630B4" w:rsidRPr="00C44AEC">
        <w:rPr>
          <w:sz w:val="28"/>
          <w:lang w:val="uk-UA"/>
        </w:rPr>
        <w:t>ування задач, у тому числі й</w:t>
      </w:r>
      <w:r w:rsidRPr="00C44AEC">
        <w:rPr>
          <w:sz w:val="28"/>
          <w:lang w:val="uk-UA"/>
        </w:rPr>
        <w:t xml:space="preserve"> виконання контрольних робіт [2].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 xml:space="preserve">На етапі </w:t>
      </w:r>
      <w:r w:rsidRPr="00C44AEC">
        <w:rPr>
          <w:iCs/>
          <w:sz w:val="28"/>
          <w:lang w:val="uk-UA"/>
        </w:rPr>
        <w:t>актуалізації опорних знань</w:t>
      </w:r>
      <w:r w:rsidRPr="00C44AEC">
        <w:rPr>
          <w:sz w:val="28"/>
          <w:lang w:val="uk-UA"/>
        </w:rPr>
        <w:t xml:space="preserve"> робота з навчальною книгою може організовуватися з метою повторення того навчального матеріалу, без якого не може відбуватися ефективне засвоєння нового. Це – читання однієї чи навіть кількох статей з метою пригадати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певні відомості (вчитель дає чітку установку, на що потрібно звернути увагу); повторення прав</w:t>
      </w:r>
      <w:r w:rsidR="00F630B4" w:rsidRPr="00C44AEC">
        <w:rPr>
          <w:sz w:val="28"/>
          <w:lang w:val="uk-UA"/>
        </w:rPr>
        <w:t>ила, способу виконання завдання</w:t>
      </w:r>
      <w:r w:rsidRPr="00C44AEC">
        <w:rPr>
          <w:sz w:val="28"/>
          <w:lang w:val="uk-UA"/>
        </w:rPr>
        <w:t>;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ознайомлення учнів з так званими передтекстовими запитаннями тощо.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 xml:space="preserve">Самостійна робота на </w:t>
      </w:r>
      <w:r w:rsidRPr="00C44AEC">
        <w:rPr>
          <w:iCs/>
          <w:sz w:val="28"/>
          <w:lang w:val="uk-UA"/>
        </w:rPr>
        <w:t>ознайомлення з новим матеріалом</w:t>
      </w:r>
      <w:r w:rsidRPr="00C44AEC">
        <w:rPr>
          <w:sz w:val="28"/>
          <w:lang w:val="uk-UA"/>
        </w:rPr>
        <w:t xml:space="preserve"> рідко практикується у початковій школі, особливо на перших порах навчання. Мотивується це тим, що у молодших школярів ще не сформовані навички самостійного учіння. Не заперечуючи вказаного твердження, вважаємо, що майстерність вчителя саме і полягає в тому, щоб правильно визначити, що із нового матеріалу пояснити учням, а що запропонувати на самостійне опрацювання. Знаючи рівень розвитку свого класу, такі розрахунки можна зробити досить точно. Доречною у зазначеному аспекті є установка на сприймання тексту (Прочитайте і подумайте, чому..., Прочитайте і дайте відповідь..., Прочитайте і порівняйте... та ін.); проведення підготовчої бесіди; аналіз ілюстративного матеріалу підручника тощо.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Самостійне опрацювання нового матеріалу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підручника є важливим засобом підвищення якості навчально-виховного процесу. Для цього вчитель насамперед повинен уміло підготувати учнів до самостійного вивчення матеріалу, ввівши їх в коло уявлень і понять, які діти мають засв</w:t>
      </w:r>
      <w:r w:rsidR="00F630B4" w:rsidRPr="00C44AEC">
        <w:rPr>
          <w:sz w:val="28"/>
          <w:lang w:val="uk-UA"/>
        </w:rPr>
        <w:t xml:space="preserve">оїти; зацікавити </w:t>
      </w:r>
      <w:r w:rsidRPr="00C44AEC">
        <w:rPr>
          <w:sz w:val="28"/>
          <w:lang w:val="uk-UA"/>
        </w:rPr>
        <w:t>роботою; визначити конкретні завдання, які школярі повинні самостійно розв’язати в процесі вивчення нового; вказати на прийоми осмислення і запам’ятовування навчального матеріалу.</w:t>
      </w:r>
    </w:p>
    <w:p w:rsidR="008A6A82" w:rsidRPr="00C44AEC" w:rsidRDefault="00F630B4" w:rsidP="00C44AEC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З метою закріплення вивченого</w:t>
      </w:r>
      <w:r w:rsidR="008A6A82" w:rsidRPr="00C44AEC">
        <w:rPr>
          <w:sz w:val="28"/>
          <w:lang w:val="uk-UA"/>
        </w:rPr>
        <w:t xml:space="preserve"> доцільно використовувати такі прийоми роботи з підручником: читання тексту по абзацах з наступним аналізом</w:t>
      </w:r>
      <w:r w:rsidR="00C44AEC" w:rsidRPr="00C44AEC">
        <w:rPr>
          <w:sz w:val="28"/>
          <w:lang w:val="uk-UA"/>
        </w:rPr>
        <w:t xml:space="preserve"> </w:t>
      </w:r>
      <w:r w:rsidR="008A6A82" w:rsidRPr="00C44AEC">
        <w:rPr>
          <w:sz w:val="28"/>
          <w:lang w:val="uk-UA"/>
        </w:rPr>
        <w:t xml:space="preserve">прочитаного; читання тексту з наступною підготовкою відповідей на вміщені після нього запитання; читання тексту підручника з метою підготовки до складання плану. Слід зазначити, що вся ця робота </w:t>
      </w:r>
      <w:r w:rsidR="00E650FE" w:rsidRPr="00C44AEC">
        <w:rPr>
          <w:sz w:val="28"/>
          <w:lang w:val="uk-UA"/>
        </w:rPr>
        <w:t>зазвичай</w:t>
      </w:r>
      <w:r w:rsidR="00C44AEC" w:rsidRPr="00C44AEC">
        <w:rPr>
          <w:sz w:val="28"/>
          <w:lang w:val="uk-UA"/>
        </w:rPr>
        <w:t xml:space="preserve"> </w:t>
      </w:r>
      <w:r w:rsidR="008A6A82" w:rsidRPr="00C44AEC">
        <w:rPr>
          <w:sz w:val="28"/>
          <w:lang w:val="uk-UA"/>
        </w:rPr>
        <w:t>проводиться під безпосереднім керівництвом учителя.</w:t>
      </w:r>
      <w:r w:rsidR="00C44AEC" w:rsidRPr="00C44AEC">
        <w:rPr>
          <w:sz w:val="28"/>
          <w:lang w:val="uk-UA"/>
        </w:rPr>
        <w:t xml:space="preserve"> 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 xml:space="preserve">На етапі </w:t>
      </w:r>
      <w:r w:rsidRPr="00C44AEC">
        <w:rPr>
          <w:iCs/>
          <w:sz w:val="28"/>
          <w:lang w:val="uk-UA"/>
        </w:rPr>
        <w:t xml:space="preserve">систематизації </w:t>
      </w:r>
      <w:r w:rsidRPr="00C44AEC">
        <w:rPr>
          <w:sz w:val="28"/>
          <w:lang w:val="uk-UA"/>
        </w:rPr>
        <w:t>та</w:t>
      </w:r>
      <w:r w:rsidRPr="00C44AEC">
        <w:rPr>
          <w:iCs/>
          <w:sz w:val="28"/>
          <w:lang w:val="uk-UA"/>
        </w:rPr>
        <w:t xml:space="preserve"> узагальнення</w:t>
      </w:r>
      <w:r w:rsidRPr="00C44AEC">
        <w:rPr>
          <w:sz w:val="28"/>
          <w:lang w:val="uk-UA"/>
        </w:rPr>
        <w:t xml:space="preserve"> навчальногго матеріалу необхідно залучати учнів працювати з підручником поступово, послідовно ускладнюючи запитання і завдання. Спочатку ці запитання</w:t>
      </w:r>
      <w:r w:rsidR="00F630B4" w:rsidRPr="00C44AEC">
        <w:rPr>
          <w:sz w:val="28"/>
          <w:lang w:val="uk-UA"/>
        </w:rPr>
        <w:t>, як правило,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передбачають висвітлення фактів, подій тощо; визначення їх причин і наслідків; порівняння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з подібними фактами, які мали місце в іншій ситуації або вивчалися раніше.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На цьому етапі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вчителі в основному використовують бесіду та усне опитування. Однак</w:t>
      </w:r>
      <w:r w:rsidR="00F630B4" w:rsidRPr="00C44AEC">
        <w:rPr>
          <w:sz w:val="28"/>
          <w:lang w:val="uk-UA"/>
        </w:rPr>
        <w:t>, як зазначає В. Онищук</w:t>
      </w:r>
      <w:r w:rsidRPr="00C44AEC">
        <w:rPr>
          <w:sz w:val="28"/>
          <w:lang w:val="uk-UA"/>
        </w:rPr>
        <w:t xml:space="preserve"> робота з навчальною книгою дає кращі результати за умови, якщо прийоми роботи з підручником і методи керівництва самостійною діяльністю учнів урізноманітнювати [8].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C44AEC">
        <w:rPr>
          <w:sz w:val="28"/>
          <w:lang w:val="uk-UA"/>
        </w:rPr>
        <w:t>Значно активізує роботу з навчальною книжкою прийом зіставлення розповіді вчителя зі змістом підручника, детально описаний ще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К. Ушинським. Суть його ось у чому: прослухавши пояснення педагога і прочитавши матеріал підручника, діти порівнюють відомості, отримані з двох джерел: виділяють той матеріал підручника, про який не згадував під час пояснення учитель, і, навпаки, вказують,</w:t>
      </w:r>
      <w:r w:rsidR="00C44AEC" w:rsidRPr="00C44AEC">
        <w:rPr>
          <w:sz w:val="28"/>
          <w:lang w:val="uk-UA"/>
        </w:rPr>
        <w:t xml:space="preserve"> </w:t>
      </w:r>
      <w:r w:rsidRPr="00C44AEC">
        <w:rPr>
          <w:sz w:val="28"/>
          <w:lang w:val="uk-UA"/>
        </w:rPr>
        <w:t>які нові відомості почерпнули з розповіді класовода, котрі відсутні у посібнику. Такий прийом, на думку Костянтина Дмитровича, спонукає учнів бути уважними і до слів учителя, і до книжки; сприяє закріпленню і збагаченню знань школярів; у процесі порівняння спрацьовує “здоровий глузд”.</w:t>
      </w:r>
      <w:r w:rsidR="00C44AEC" w:rsidRPr="00C44AEC">
        <w:rPr>
          <w:sz w:val="28"/>
          <w:lang w:val="uk-UA"/>
        </w:rPr>
        <w:t xml:space="preserve"> 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 xml:space="preserve">Процес оволодіння знаннями на матеріалі підручника може відбуватися як під безпосереднім керівництвом учителя, та і у формі самостійної роботи учнів з книжкою (зауважимо, що другий спосіб можливий за умови, коли у школярів сформовані відповідні уміння). 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 xml:space="preserve">Таким чином, </w:t>
      </w:r>
      <w:r w:rsidRPr="00C44AEC">
        <w:rPr>
          <w:bCs/>
          <w:sz w:val="28"/>
          <w:szCs w:val="28"/>
          <w:lang w:val="uk-UA"/>
        </w:rPr>
        <w:t>робота з підручником</w:t>
      </w:r>
      <w:r w:rsidRPr="00C44AEC">
        <w:rPr>
          <w:sz w:val="28"/>
          <w:szCs w:val="28"/>
          <w:lang w:val="uk-UA"/>
        </w:rPr>
        <w:t xml:space="preserve"> – це метод навчання, який передбачає роботу з кожним зі структурних компонентів навчальної книги, що може організовуватися на різних етапах уроку як під керівництвом вчителя , так і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у формі самостійної діяльності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 xml:space="preserve">учнів, </w:t>
      </w:r>
      <w:r w:rsidR="00E650FE" w:rsidRPr="00C44AEC">
        <w:rPr>
          <w:sz w:val="28"/>
          <w:szCs w:val="28"/>
          <w:lang w:val="uk-UA"/>
        </w:rPr>
        <w:t>унаслідок</w:t>
      </w:r>
      <w:r w:rsidRPr="00C44AEC">
        <w:rPr>
          <w:sz w:val="28"/>
          <w:szCs w:val="28"/>
          <w:lang w:val="uk-UA"/>
        </w:rPr>
        <w:t xml:space="preserve"> якого молодші школярі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 xml:space="preserve">засвоюють навчальний матеріал та оволодівають умінням працювати з підручником. 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Результативність оволодіння знаннями значною мірою зумовлена підготовленістю педагогів до організації такої діяльності. Відсутність на уроці роботи з книгою чи неправильна її організація пов’язана, на думку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І. Журавльова, з тим, що у вчителів не сформовані уміння користуватися нею [5].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Причину вчений вбачає в тому, що у педагогічних закладах освіти поза увагою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викладачів залишається технологія роботи з підручником та організація навчального матеріалу (</w:t>
      </w:r>
      <w:r w:rsidR="00653DDA" w:rsidRPr="00C44AEC">
        <w:rPr>
          <w:sz w:val="28"/>
          <w:szCs w:val="28"/>
          <w:lang w:val="uk-UA"/>
        </w:rPr>
        <w:t xml:space="preserve">студентів навчають аналізувати </w:t>
      </w:r>
      <w:r w:rsidRPr="00C44AEC">
        <w:rPr>
          <w:sz w:val="28"/>
          <w:szCs w:val="28"/>
          <w:lang w:val="uk-UA"/>
        </w:rPr>
        <w:t>лише зміст підручника).</w:t>
      </w:r>
    </w:p>
    <w:p w:rsidR="00653DDA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Уміння майбутніх учителів початкових класів працювати з підручником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Г. Бельтюкова відносить до загальнометодичних, тобто таких, що застосовуються під час навчання школярів різних дисциплін. Вищеназвані уміння є надзвичайно важливими при підготовці вчителів початкових класів.</w:t>
      </w:r>
      <w:r w:rsidR="00C44AEC" w:rsidRPr="00C44AEC">
        <w:rPr>
          <w:sz w:val="28"/>
          <w:szCs w:val="28"/>
          <w:lang w:val="uk-UA"/>
        </w:rPr>
        <w:t xml:space="preserve"> 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 xml:space="preserve">Кожен майбутній </w:t>
      </w:r>
      <w:r w:rsidR="00653DDA" w:rsidRPr="00C44AEC">
        <w:rPr>
          <w:sz w:val="28"/>
          <w:szCs w:val="28"/>
          <w:lang w:val="uk-UA"/>
        </w:rPr>
        <w:t>педагог</w:t>
      </w:r>
      <w:r w:rsidRPr="00C44AEC">
        <w:rPr>
          <w:sz w:val="28"/>
          <w:szCs w:val="28"/>
          <w:lang w:val="uk-UA"/>
        </w:rPr>
        <w:t>, на думку дослідників, має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 xml:space="preserve">засвоїти систему знань про підручник і оволодіти наступними вміннями: виділяти структурні компоненти підручника; </w:t>
      </w:r>
      <w:r w:rsidR="00653DDA" w:rsidRPr="00C44AEC">
        <w:rPr>
          <w:sz w:val="28"/>
          <w:szCs w:val="28"/>
          <w:lang w:val="uk-UA"/>
        </w:rPr>
        <w:t>розрізняти</w:t>
      </w:r>
      <w:r w:rsidRPr="00C44AEC">
        <w:rPr>
          <w:sz w:val="28"/>
          <w:szCs w:val="28"/>
          <w:lang w:val="uk-UA"/>
        </w:rPr>
        <w:t xml:space="preserve"> вид</w:t>
      </w:r>
      <w:r w:rsidR="00653DDA" w:rsidRPr="00C44AEC">
        <w:rPr>
          <w:sz w:val="28"/>
          <w:szCs w:val="28"/>
          <w:lang w:val="uk-UA"/>
        </w:rPr>
        <w:t>и</w:t>
      </w:r>
      <w:r w:rsidRPr="00C44AEC">
        <w:rPr>
          <w:sz w:val="28"/>
          <w:szCs w:val="28"/>
          <w:lang w:val="uk-UA"/>
        </w:rPr>
        <w:t xml:space="preserve"> вправ, </w:t>
      </w:r>
      <w:r w:rsidR="00653DDA" w:rsidRPr="00C44AEC">
        <w:rPr>
          <w:sz w:val="28"/>
          <w:szCs w:val="28"/>
          <w:lang w:val="uk-UA"/>
        </w:rPr>
        <w:t>вміще</w:t>
      </w:r>
      <w:r w:rsidRPr="00C44AEC">
        <w:rPr>
          <w:sz w:val="28"/>
          <w:szCs w:val="28"/>
          <w:lang w:val="uk-UA"/>
        </w:rPr>
        <w:t>них у книжці, спрощувати чи ускладнювати їх відповідно до поставленої мети; складати тематичне планування</w:t>
      </w:r>
      <w:r w:rsidR="00653DDA" w:rsidRPr="00C44AEC">
        <w:rPr>
          <w:sz w:val="28"/>
          <w:szCs w:val="28"/>
          <w:lang w:val="uk-UA"/>
        </w:rPr>
        <w:t>;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виділяти теоретичний матеріал з певної теми; підбирати запитання і завдання з метою засвоєння нового матеріалу;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 xml:space="preserve">порівнювати системи вправ з однієї і тієї ж теми у різних посібниках; розробляти різні варіанти уроків на основі наявного в підручнику матеріалу [1]. </w:t>
      </w:r>
    </w:p>
    <w:p w:rsidR="008A6A82" w:rsidRPr="00C44AEC" w:rsidRDefault="008A6A82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 xml:space="preserve">Уміння працювати з підручником студенти обов’язково повинні удосконалювати на педагогічній практиці. Спостерігаючи за уроками вчителів, вони вчаться аналізувати прийоми роботи з книгою, порівнювати їх у різних </w:t>
      </w:r>
      <w:r w:rsidR="00653DDA" w:rsidRPr="00C44AEC">
        <w:rPr>
          <w:sz w:val="28"/>
          <w:szCs w:val="28"/>
          <w:lang w:val="uk-UA"/>
        </w:rPr>
        <w:t>класовод</w:t>
      </w:r>
      <w:r w:rsidRPr="00C44AEC">
        <w:rPr>
          <w:sz w:val="28"/>
          <w:szCs w:val="28"/>
          <w:lang w:val="uk-UA"/>
        </w:rPr>
        <w:t>ів.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Аналіз педагогічного досвіду свідчить про те,</w:t>
      </w:r>
      <w:r w:rsidR="00C44AEC" w:rsidRPr="00C44AEC">
        <w:rPr>
          <w:sz w:val="28"/>
          <w:szCs w:val="28"/>
          <w:lang w:val="uk-UA"/>
        </w:rPr>
        <w:t xml:space="preserve"> </w:t>
      </w:r>
      <w:r w:rsidR="00653DDA" w:rsidRPr="00C44AEC">
        <w:rPr>
          <w:sz w:val="28"/>
          <w:szCs w:val="28"/>
          <w:lang w:val="uk-UA"/>
        </w:rPr>
        <w:t>що вчителі</w:t>
      </w:r>
      <w:r w:rsidRPr="00C44AEC">
        <w:rPr>
          <w:sz w:val="28"/>
          <w:szCs w:val="28"/>
          <w:lang w:val="uk-UA"/>
        </w:rPr>
        <w:t xml:space="preserve"> приділяють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мало часу роботі з навчальною книгою, слабо володіють методами і прийомами, які необхідні для формування у молодших школярів уміння працювати з підручником, використовують</w:t>
      </w:r>
      <w:r w:rsidR="00C44AEC" w:rsidRPr="00C44AEC">
        <w:rPr>
          <w:sz w:val="28"/>
          <w:szCs w:val="28"/>
          <w:lang w:val="uk-UA"/>
        </w:rPr>
        <w:t xml:space="preserve"> </w:t>
      </w:r>
      <w:r w:rsidR="00653DDA" w:rsidRPr="00C44AEC">
        <w:rPr>
          <w:sz w:val="28"/>
          <w:szCs w:val="28"/>
          <w:lang w:val="uk-UA"/>
        </w:rPr>
        <w:t>недостатню кількість</w:t>
      </w:r>
      <w:r w:rsidRPr="00C44AEC">
        <w:rPr>
          <w:sz w:val="28"/>
          <w:szCs w:val="28"/>
          <w:lang w:val="uk-UA"/>
        </w:rPr>
        <w:t xml:space="preserve"> завдань </w:t>
      </w:r>
      <w:r w:rsidR="00E650FE" w:rsidRPr="00C44AEC">
        <w:rPr>
          <w:sz w:val="28"/>
          <w:szCs w:val="28"/>
          <w:lang w:val="uk-UA"/>
        </w:rPr>
        <w:t>для роботи</w:t>
      </w:r>
      <w:r w:rsidRPr="00C44AEC">
        <w:rPr>
          <w:sz w:val="28"/>
          <w:szCs w:val="28"/>
          <w:lang w:val="uk-UA"/>
        </w:rPr>
        <w:t xml:space="preserve"> з навчальною книгою.</w:t>
      </w:r>
      <w:r w:rsidR="00653DDA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З іншого боку, деякі вчителі працюють виключно за підручником; вони не можуть внести корективи в методику навчання, тому що не відділяють зміст</w:t>
      </w:r>
      <w:r w:rsidR="00653DDA" w:rsidRPr="00C44AEC">
        <w:rPr>
          <w:sz w:val="28"/>
          <w:szCs w:val="28"/>
          <w:lang w:val="uk-UA"/>
        </w:rPr>
        <w:t xml:space="preserve"> підручника </w:t>
      </w:r>
      <w:r w:rsidRPr="00C44AEC">
        <w:rPr>
          <w:sz w:val="28"/>
          <w:szCs w:val="28"/>
          <w:lang w:val="uk-UA"/>
        </w:rPr>
        <w:t>від</w:t>
      </w:r>
      <w:r w:rsidR="00C44AEC" w:rsidRPr="00C44AEC">
        <w:rPr>
          <w:sz w:val="28"/>
          <w:szCs w:val="28"/>
          <w:lang w:val="uk-UA"/>
        </w:rPr>
        <w:t xml:space="preserve"> </w:t>
      </w:r>
      <w:r w:rsidR="00653DDA" w:rsidRPr="00C44AEC">
        <w:rPr>
          <w:sz w:val="28"/>
          <w:szCs w:val="28"/>
          <w:lang w:val="uk-UA"/>
        </w:rPr>
        <w:t xml:space="preserve">його </w:t>
      </w:r>
      <w:r w:rsidRPr="00C44AEC">
        <w:rPr>
          <w:sz w:val="28"/>
          <w:szCs w:val="28"/>
          <w:lang w:val="uk-UA"/>
        </w:rPr>
        <w:t>методичної побудови. Окремі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педагоги поверхово використовують матеріал книги: систематично опускають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вправи, які їм не до вподоби; не бачать всіх методичних можливостей завдань та ілюстрацій підручників. Далеко не всі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вчать дітей самостійно працювати з навчальною книгою: свідомо користуватися апаратом орієнтування; самостійно вивчати новий матеріал з підручника; знаходити потрібну сторінку, вправу тощо.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Проте працювати з підручником</w:t>
      </w:r>
      <w:r w:rsidR="00653DDA" w:rsidRPr="00C44AEC">
        <w:rPr>
          <w:sz w:val="28"/>
          <w:szCs w:val="28"/>
          <w:lang w:val="uk-UA"/>
        </w:rPr>
        <w:t xml:space="preserve"> вчителю</w:t>
      </w:r>
      <w:r w:rsidRPr="00C44AEC">
        <w:rPr>
          <w:sz w:val="28"/>
          <w:szCs w:val="28"/>
          <w:lang w:val="uk-UA"/>
        </w:rPr>
        <w:t xml:space="preserve"> доводиться на кожному уроці і недостатня </w:t>
      </w:r>
      <w:r w:rsidR="00E650FE" w:rsidRPr="00C44AEC">
        <w:rPr>
          <w:sz w:val="28"/>
          <w:szCs w:val="28"/>
          <w:lang w:val="uk-UA"/>
        </w:rPr>
        <w:t>сформованість відповідних у</w:t>
      </w:r>
      <w:r w:rsidRPr="00C44AEC">
        <w:rPr>
          <w:sz w:val="28"/>
          <w:szCs w:val="28"/>
          <w:lang w:val="uk-UA"/>
        </w:rPr>
        <w:t xml:space="preserve">мінь </w:t>
      </w:r>
      <w:r w:rsidR="00C44AEC" w:rsidRPr="00C44AEC">
        <w:rPr>
          <w:sz w:val="28"/>
          <w:szCs w:val="28"/>
          <w:lang w:val="uk-UA"/>
        </w:rPr>
        <w:t>призводить</w:t>
      </w:r>
      <w:r w:rsidRPr="00C44AEC">
        <w:rPr>
          <w:sz w:val="28"/>
          <w:szCs w:val="28"/>
          <w:lang w:val="uk-UA"/>
        </w:rPr>
        <w:t xml:space="preserve"> до зниження рівня підготовки школярів. </w:t>
      </w:r>
    </w:p>
    <w:p w:rsidR="008A6A82" w:rsidRPr="00C44AEC" w:rsidRDefault="008A6A82" w:rsidP="00C44AEC">
      <w:pPr>
        <w:pStyle w:val="3"/>
        <w:keepNext/>
        <w:widowControl w:val="0"/>
        <w:ind w:left="0" w:firstLine="709"/>
      </w:pPr>
      <w:r w:rsidRPr="00C44AEC">
        <w:t xml:space="preserve">В основному діти і вчитель працюють з навчальною книгою під час закріплення навчального матеріалу, </w:t>
      </w:r>
      <w:r w:rsidR="00E650FE" w:rsidRPr="00C44AEC">
        <w:t>а</w:t>
      </w:r>
      <w:r w:rsidRPr="00C44AEC">
        <w:t xml:space="preserve"> дидакти рекомендують учням періодично самостійно здобувати знання з підручника. Лише за таких умов у школярів формуються відповідні</w:t>
      </w:r>
      <w:r w:rsidR="00C44AEC" w:rsidRPr="00C44AEC">
        <w:t xml:space="preserve"> </w:t>
      </w:r>
      <w:r w:rsidRPr="00C44AEC">
        <w:t>мислительні операції: аналіз, зіставлення</w:t>
      </w:r>
      <w:r w:rsidR="00653DDA" w:rsidRPr="00C44AEC">
        <w:t>,</w:t>
      </w:r>
      <w:r w:rsidRPr="00C44AEC">
        <w:t xml:space="preserve"> порівняння тощо. На думку багатьох учених, основною причиною неуспішності у старшокласників є невміння колишніх учнів початкових класів працювати з підручником. </w:t>
      </w:r>
    </w:p>
    <w:p w:rsidR="008A6A82" w:rsidRPr="00C44AEC" w:rsidRDefault="008A6A82" w:rsidP="00C44AEC">
      <w:pPr>
        <w:pStyle w:val="3"/>
        <w:keepNext/>
        <w:widowControl w:val="0"/>
        <w:ind w:left="0" w:firstLine="709"/>
      </w:pPr>
      <w:r w:rsidRPr="00C44AEC">
        <w:rPr>
          <w:iCs/>
        </w:rPr>
        <w:t>Висновки.</w:t>
      </w:r>
      <w:r w:rsidR="00C44AEC" w:rsidRPr="00C44AEC">
        <w:t xml:space="preserve"> </w:t>
      </w:r>
      <w:r w:rsidRPr="00C44AEC">
        <w:t>Таким чином, у контексті нашого дослідницького задуму робота з підручником</w:t>
      </w:r>
      <w:r w:rsidR="00C44AEC" w:rsidRPr="00C44AEC">
        <w:t xml:space="preserve"> </w:t>
      </w:r>
      <w:r w:rsidRPr="00C44AEC">
        <w:t xml:space="preserve">як метод навчання трактується ширше, оскільки </w:t>
      </w:r>
      <w:r w:rsidR="00E650FE" w:rsidRPr="00C44AEC">
        <w:t>містить</w:t>
      </w:r>
      <w:r w:rsidRPr="00C44AEC">
        <w:t xml:space="preserve"> не лише “зовнішні” компоненти цього методу, а й “внутрішні”, основним із яких є оволодіння молодшими школярами умінням користуватися навчальною книгою.</w:t>
      </w:r>
    </w:p>
    <w:p w:rsidR="008A6A82" w:rsidRPr="00C44AEC" w:rsidRDefault="008A6A82" w:rsidP="00C44AEC">
      <w:pPr>
        <w:pStyle w:val="3"/>
        <w:keepNext/>
        <w:widowControl w:val="0"/>
        <w:ind w:left="0" w:firstLine="709"/>
      </w:pPr>
      <w:r w:rsidRPr="00C44AEC">
        <w:t xml:space="preserve"> У зв’язку із зазначеним вище посилюється значущість проблеми підготовки майбутніх педагогів до організації</w:t>
      </w:r>
      <w:r w:rsidR="00C44AEC" w:rsidRPr="00C44AEC">
        <w:t xml:space="preserve"> </w:t>
      </w:r>
      <w:r w:rsidRPr="00C44AEC">
        <w:t>роботи з підручником на уроках у початкових класах.</w:t>
      </w:r>
    </w:p>
    <w:p w:rsidR="008A6A82" w:rsidRPr="00C44AEC" w:rsidRDefault="00C44AEC" w:rsidP="00C44AEC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br w:type="page"/>
      </w:r>
      <w:r w:rsidR="008A6A82" w:rsidRPr="00C44AEC">
        <w:rPr>
          <w:b/>
          <w:bCs/>
          <w:sz w:val="28"/>
          <w:szCs w:val="36"/>
          <w:lang w:val="uk-UA"/>
        </w:rPr>
        <w:t>СПИСОК ЛІТЕРАТУРИ</w:t>
      </w:r>
    </w:p>
    <w:p w:rsidR="00C44AEC" w:rsidRPr="00C44AEC" w:rsidRDefault="00C44AEC" w:rsidP="00C44AEC">
      <w:pPr>
        <w:keepNext/>
        <w:widowControl w:val="0"/>
        <w:spacing w:line="360" w:lineRule="auto"/>
        <w:ind w:firstLine="709"/>
        <w:jc w:val="both"/>
        <w:rPr>
          <w:sz w:val="28"/>
          <w:szCs w:val="36"/>
          <w:lang w:val="uk-UA"/>
        </w:rPr>
      </w:pP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1. Бельтюкова Г. В. Формирование у студентов умения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работать со школьным учебником // Начальная школа. – 1989. –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№2. – С. 70-74.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2. Білий М. С., Губанов В. В. Книга та інші джерела інформації на уроках // Радянська школа. – 1989 – №9. – С. 30-35.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3. Ващенко Г. Загальні методи навчання. – Видання перше. – К.: Укр. Видавнича Спілка, 1997. – 441 с.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4. Граник Г. Г., Бондаренко С. М., Концева</w:t>
      </w:r>
      <w:r w:rsidR="00653DDA" w:rsidRPr="00C44AEC">
        <w:rPr>
          <w:sz w:val="28"/>
          <w:szCs w:val="28"/>
          <w:lang w:val="uk-UA"/>
        </w:rPr>
        <w:t>я</w:t>
      </w:r>
      <w:r w:rsidRPr="00C44AEC">
        <w:rPr>
          <w:sz w:val="28"/>
          <w:szCs w:val="28"/>
          <w:lang w:val="uk-UA"/>
        </w:rPr>
        <w:t xml:space="preserve"> Л. А. Когда книга учит. – М.: Педагогика, 1988. – 189 с.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5. Журавлев И. К. Учебник на уроке: действительность и перспективы // Новые исследования в педагогических науках. – М.: Педагогика, 1988. – Вып. 1 (51). – С. 43-48.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6. Закон України «Про освіту». – К.: Генеза, 199</w:t>
      </w:r>
      <w:r w:rsidR="00653DDA" w:rsidRPr="00C44AEC">
        <w:rPr>
          <w:sz w:val="28"/>
          <w:szCs w:val="28"/>
          <w:lang w:val="uk-UA"/>
        </w:rPr>
        <w:t>6</w:t>
      </w:r>
      <w:r w:rsidRPr="00C44AEC">
        <w:rPr>
          <w:sz w:val="28"/>
          <w:szCs w:val="28"/>
          <w:lang w:val="uk-UA"/>
        </w:rPr>
        <w:t xml:space="preserve">. – </w:t>
      </w:r>
      <w:r w:rsidR="00653DDA" w:rsidRPr="00C44AEC">
        <w:rPr>
          <w:sz w:val="28"/>
          <w:szCs w:val="28"/>
          <w:lang w:val="uk-UA"/>
        </w:rPr>
        <w:t>35 с.</w:t>
      </w:r>
      <w:r w:rsidRPr="00C44AEC">
        <w:rPr>
          <w:sz w:val="28"/>
          <w:szCs w:val="28"/>
          <w:lang w:val="uk-UA"/>
        </w:rPr>
        <w:t>.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7. Коменский Я. А. Всеобщий совет об исправлении дел человеческих // Избран</w:t>
      </w:r>
      <w:r w:rsidR="00653DDA" w:rsidRPr="00C44AEC">
        <w:rPr>
          <w:sz w:val="28"/>
          <w:szCs w:val="28"/>
          <w:lang w:val="uk-UA"/>
        </w:rPr>
        <w:t>н</w:t>
      </w:r>
      <w:r w:rsidRPr="00C44AEC">
        <w:rPr>
          <w:sz w:val="28"/>
          <w:szCs w:val="28"/>
          <w:lang w:val="uk-UA"/>
        </w:rPr>
        <w:t>ые педагогические сочинения: В 2-х т.</w:t>
      </w:r>
      <w:r w:rsidR="00653DDA" w:rsidRPr="00C44AEC">
        <w:rPr>
          <w:sz w:val="28"/>
          <w:szCs w:val="28"/>
          <w:lang w:val="uk-UA"/>
        </w:rPr>
        <w:t xml:space="preserve"> – Т 2.</w:t>
      </w:r>
      <w:r w:rsidRPr="00C44AEC">
        <w:rPr>
          <w:sz w:val="28"/>
          <w:szCs w:val="28"/>
          <w:lang w:val="uk-UA"/>
        </w:rPr>
        <w:t xml:space="preserve"> – М.: Педагогика, 1982.–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 xml:space="preserve">С. 285-469. 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8. Онищук В. О. Узагальнення і систематизація знань учнів. – К.: Рад. школа, 1970. – 128 с.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9. Педагогика: педагогические теории, системы, технологии / Под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ред. С. А. Смирнова. – 3-е изд., испр. и доп. – М.: “Академия”, 1999. – 512 с.</w:t>
      </w:r>
    </w:p>
    <w:p w:rsidR="008A6A82" w:rsidRPr="00C44AEC" w:rsidRDefault="008A6A82" w:rsidP="00C44AEC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10. Психолого-педагогические проблемы развития школьника как субъекта учения / Под ред. Е. Д. Божович. – М.: Московский психолого-социальный институт; Воронеж: Изд-во НПО «МОДЭК», 2000. – 192 с.</w:t>
      </w:r>
    </w:p>
    <w:p w:rsidR="008A6A82" w:rsidRPr="00C44AEC" w:rsidRDefault="008A6A82" w:rsidP="00C44AEC">
      <w:pPr>
        <w:keepNext/>
        <w:widowControl w:val="0"/>
        <w:tabs>
          <w:tab w:val="left" w:pos="-540"/>
        </w:tabs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11. Савченко О. Я., Кодлюк Я. П. Організація роботи учнів з підручником // Навчання і виховання учнів 2 класу: Методичний посібник для вчителів / Упор. О. Я. Савченко. – К.: Видавництво “Початкова школа”, 2003. – С. 109-124.</w:t>
      </w:r>
    </w:p>
    <w:p w:rsidR="008A6A82" w:rsidRPr="00C44AEC" w:rsidRDefault="008A6A82" w:rsidP="00C44AEC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12. Сухомлинський В. О. Проблеми виховання всебічно розвиненої особистості // Вибрані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твори : У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5-ти</w:t>
      </w:r>
      <w:r w:rsidR="00C44AEC" w:rsidRPr="00C44AEC">
        <w:rPr>
          <w:sz w:val="28"/>
          <w:szCs w:val="28"/>
          <w:lang w:val="uk-UA"/>
        </w:rPr>
        <w:t xml:space="preserve"> </w:t>
      </w:r>
      <w:r w:rsidRPr="00C44AEC">
        <w:rPr>
          <w:sz w:val="28"/>
          <w:szCs w:val="28"/>
          <w:lang w:val="uk-UA"/>
        </w:rPr>
        <w:t>томах. – Т. 1. – К. : Рад. школа, 1976. –С. 7-27.</w:t>
      </w:r>
    </w:p>
    <w:p w:rsidR="008A6A82" w:rsidRPr="00C44AEC" w:rsidRDefault="008A6A82" w:rsidP="00C44AEC">
      <w:pPr>
        <w:keepNext/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C44AEC">
        <w:rPr>
          <w:sz w:val="28"/>
          <w:szCs w:val="28"/>
          <w:lang w:val="uk-UA"/>
        </w:rPr>
        <w:t>13. Харламов И. Ф. Педагогика. – М.:</w:t>
      </w:r>
      <w:r w:rsidR="00653DDA" w:rsidRPr="00C44AEC">
        <w:rPr>
          <w:sz w:val="28"/>
          <w:szCs w:val="28"/>
          <w:lang w:val="uk-UA"/>
        </w:rPr>
        <w:t xml:space="preserve"> „Высшая школа”</w:t>
      </w:r>
      <w:r w:rsidRPr="00C44AEC">
        <w:rPr>
          <w:sz w:val="28"/>
          <w:szCs w:val="28"/>
          <w:lang w:val="uk-UA"/>
        </w:rPr>
        <w:t xml:space="preserve">, 1990. – </w:t>
      </w:r>
      <w:r w:rsidR="00653DDA" w:rsidRPr="00C44AEC">
        <w:rPr>
          <w:sz w:val="28"/>
          <w:szCs w:val="28"/>
          <w:lang w:val="uk-UA"/>
        </w:rPr>
        <w:t xml:space="preserve">575 </w:t>
      </w:r>
      <w:r w:rsidRPr="00C44AEC">
        <w:rPr>
          <w:sz w:val="28"/>
          <w:szCs w:val="28"/>
          <w:lang w:val="uk-UA"/>
        </w:rPr>
        <w:t>с.</w:t>
      </w:r>
      <w:bookmarkStart w:id="0" w:name="_GoBack"/>
      <w:bookmarkEnd w:id="0"/>
    </w:p>
    <w:sectPr w:rsidR="008A6A82" w:rsidRPr="00C44AEC" w:rsidSect="00C44AEC">
      <w:headerReference w:type="even" r:id="rId7"/>
      <w:footerReference w:type="even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AF4" w:rsidRDefault="00DB0AF4">
      <w:r>
        <w:separator/>
      </w:r>
    </w:p>
  </w:endnote>
  <w:endnote w:type="continuationSeparator" w:id="0">
    <w:p w:rsidR="00DB0AF4" w:rsidRDefault="00DB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0FE" w:rsidRDefault="00E650FE">
    <w:pPr>
      <w:pStyle w:val="aa"/>
      <w:framePr w:wrap="around" w:vAnchor="text" w:hAnchor="margin" w:xAlign="center" w:y="1"/>
      <w:rPr>
        <w:rStyle w:val="a9"/>
      </w:rPr>
    </w:pPr>
  </w:p>
  <w:p w:rsidR="00E650FE" w:rsidRDefault="00E650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AF4" w:rsidRDefault="00DB0AF4">
      <w:r>
        <w:separator/>
      </w:r>
    </w:p>
  </w:footnote>
  <w:footnote w:type="continuationSeparator" w:id="0">
    <w:p w:rsidR="00DB0AF4" w:rsidRDefault="00DB0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0FE" w:rsidRDefault="00E650FE">
    <w:pPr>
      <w:pStyle w:val="a7"/>
      <w:framePr w:wrap="around" w:vAnchor="text" w:hAnchor="margin" w:xAlign="right" w:y="1"/>
      <w:rPr>
        <w:rStyle w:val="a9"/>
      </w:rPr>
    </w:pPr>
  </w:p>
  <w:p w:rsidR="00E650FE" w:rsidRDefault="00E650F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F454B"/>
    <w:multiLevelType w:val="hybridMultilevel"/>
    <w:tmpl w:val="C4EC0674"/>
    <w:lvl w:ilvl="0" w:tplc="8BDC15E8">
      <w:numFmt w:val="bullet"/>
      <w:lvlText w:val="–"/>
      <w:lvlJc w:val="left"/>
      <w:pPr>
        <w:tabs>
          <w:tab w:val="num" w:pos="1116"/>
        </w:tabs>
        <w:ind w:left="1116" w:hanging="756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91A10"/>
    <w:multiLevelType w:val="multilevel"/>
    <w:tmpl w:val="CEE4867E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F351F93"/>
    <w:multiLevelType w:val="hybridMultilevel"/>
    <w:tmpl w:val="184A558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540"/>
        </w:tabs>
        <w:ind w:left="351" w:hanging="171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5F386C"/>
    <w:multiLevelType w:val="hybridMultilevel"/>
    <w:tmpl w:val="5E4CF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2C76CB2"/>
    <w:multiLevelType w:val="hybridMultilevel"/>
    <w:tmpl w:val="80D862DC"/>
    <w:lvl w:ilvl="0" w:tplc="0C080F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E00AEE"/>
    <w:multiLevelType w:val="hybridMultilevel"/>
    <w:tmpl w:val="ECDC3944"/>
    <w:lvl w:ilvl="0" w:tplc="2780B7DC">
      <w:start w:val="1"/>
      <w:numFmt w:val="decimal"/>
      <w:lvlText w:val="%1."/>
      <w:lvlJc w:val="left"/>
      <w:pPr>
        <w:tabs>
          <w:tab w:val="num" w:pos="-179"/>
        </w:tabs>
        <w:ind w:left="-1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1"/>
        </w:tabs>
        <w:ind w:left="5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  <w:rPr>
        <w:rFonts w:cs="Times New Roman"/>
      </w:rPr>
    </w:lvl>
  </w:abstractNum>
  <w:abstractNum w:abstractNumId="6">
    <w:nsid w:val="6FD642BD"/>
    <w:multiLevelType w:val="hybridMultilevel"/>
    <w:tmpl w:val="22186840"/>
    <w:lvl w:ilvl="0" w:tplc="51AA49A8">
      <w:numFmt w:val="bullet"/>
      <w:lvlText w:val="–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A82"/>
    <w:rsid w:val="000D20F4"/>
    <w:rsid w:val="00145D50"/>
    <w:rsid w:val="001D0B03"/>
    <w:rsid w:val="00355260"/>
    <w:rsid w:val="00452E11"/>
    <w:rsid w:val="00653DDA"/>
    <w:rsid w:val="008A6A82"/>
    <w:rsid w:val="00A6217E"/>
    <w:rsid w:val="00C44AEC"/>
    <w:rsid w:val="00C45896"/>
    <w:rsid w:val="00DB0AF4"/>
    <w:rsid w:val="00E650FE"/>
    <w:rsid w:val="00F27B47"/>
    <w:rsid w:val="00F6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182A74-8529-4095-8F7B-41A13F3A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left="-539" w:firstLine="539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pPr>
      <w:ind w:firstLine="540"/>
      <w:jc w:val="both"/>
    </w:pPr>
    <w:rPr>
      <w:lang w:val="uk-UA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pPr>
      <w:ind w:firstLine="540"/>
      <w:jc w:val="both"/>
    </w:pPr>
    <w:rPr>
      <w:sz w:val="28"/>
    </w:rPr>
  </w:style>
  <w:style w:type="character" w:customStyle="1" w:styleId="20">
    <w:name w:val="Основний текст з відступом 2 Знак"/>
    <w:link w:val="2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10"/>
    <w:qFormat/>
    <w:pPr>
      <w:tabs>
        <w:tab w:val="left" w:pos="0"/>
      </w:tabs>
      <w:spacing w:line="360" w:lineRule="auto"/>
      <w:ind w:left="-539" w:firstLine="539"/>
      <w:jc w:val="center"/>
    </w:pPr>
    <w:rPr>
      <w:b/>
      <w:sz w:val="28"/>
      <w:szCs w:val="32"/>
      <w:u w:val="single"/>
      <w:lang w:val="uk-UA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uiPriority w:val="99"/>
    <w:pPr>
      <w:tabs>
        <w:tab w:val="left" w:pos="-540"/>
      </w:tabs>
      <w:spacing w:line="360" w:lineRule="auto"/>
      <w:ind w:left="-539" w:firstLine="899"/>
      <w:jc w:val="both"/>
    </w:pPr>
    <w:rPr>
      <w:sz w:val="28"/>
      <w:szCs w:val="28"/>
      <w:lang w:val="uk-UA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C45896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2907</Words>
  <Characters>16573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cp:lastPrinted>2006-04-03T09:24:00Z</cp:lastPrinted>
  <dcterms:created xsi:type="dcterms:W3CDTF">2014-08-11T13:44:00Z</dcterms:created>
  <dcterms:modified xsi:type="dcterms:W3CDTF">2014-08-11T13:44:00Z</dcterms:modified>
</cp:coreProperties>
</file>