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237" w:rsidRDefault="00EF4237" w:rsidP="00EF423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Содержание</w:t>
      </w:r>
    </w:p>
    <w:p w:rsidR="00EF4237" w:rsidRDefault="00EF4237" w:rsidP="00EF4237">
      <w:pPr>
        <w:jc w:val="both"/>
        <w:rPr>
          <w:sz w:val="28"/>
          <w:szCs w:val="28"/>
        </w:rPr>
      </w:pPr>
    </w:p>
    <w:p w:rsidR="00EF4237" w:rsidRDefault="00EF4237" w:rsidP="00EF4237">
      <w:pPr>
        <w:jc w:val="both"/>
        <w:rPr>
          <w:sz w:val="28"/>
          <w:szCs w:val="28"/>
        </w:rPr>
      </w:pPr>
    </w:p>
    <w:p w:rsidR="00EF4237" w:rsidRDefault="00EF4237" w:rsidP="00EF4237">
      <w:pPr>
        <w:ind w:left="54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Введение…………………………………………………………..3</w:t>
      </w:r>
    </w:p>
    <w:p w:rsidR="00EF4237" w:rsidRDefault="00EF4237" w:rsidP="00EF4237">
      <w:pPr>
        <w:ind w:left="54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ГЛАВА I</w:t>
      </w:r>
    </w:p>
    <w:p w:rsidR="00EF4237" w:rsidRDefault="00EF4237" w:rsidP="00EF4237">
      <w:pPr>
        <w:numPr>
          <w:ilvl w:val="1"/>
          <w:numId w:val="1"/>
        </w:numPr>
        <w:ind w:left="540" w:firstLine="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Говорение как цель обучения…………………………..4</w:t>
      </w:r>
    </w:p>
    <w:p w:rsidR="00EF4237" w:rsidRDefault="00EF4237" w:rsidP="00EF4237">
      <w:pPr>
        <w:numPr>
          <w:ilvl w:val="1"/>
          <w:numId w:val="1"/>
        </w:numPr>
        <w:ind w:left="540" w:firstLine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Условия функционирования речи……………………...6</w:t>
      </w:r>
    </w:p>
    <w:p w:rsidR="00EF4237" w:rsidRDefault="00EF4237" w:rsidP="00EF4237">
      <w:pPr>
        <w:numPr>
          <w:ilvl w:val="1"/>
          <w:numId w:val="1"/>
        </w:numPr>
        <w:ind w:left="540" w:firstLine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Общая характеристика говорения……………………..7</w:t>
      </w:r>
    </w:p>
    <w:p w:rsidR="00EF4237" w:rsidRDefault="00EF4237" w:rsidP="00EF4237">
      <w:pPr>
        <w:numPr>
          <w:ilvl w:val="1"/>
          <w:numId w:val="1"/>
        </w:numPr>
        <w:ind w:left="540" w:firstLine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Психофизиологические механизмы говорения……....8</w:t>
      </w:r>
    </w:p>
    <w:p w:rsidR="00EF4237" w:rsidRDefault="00EF4237" w:rsidP="00EF4237">
      <w:pPr>
        <w:numPr>
          <w:ilvl w:val="1"/>
          <w:numId w:val="1"/>
        </w:numPr>
        <w:ind w:left="540" w:firstLine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Этапы работы над речевым материалом при обучении говорению……………………………………………13</w:t>
      </w:r>
    </w:p>
    <w:p w:rsidR="00EF4237" w:rsidRDefault="00EF4237" w:rsidP="00EF4237">
      <w:pPr>
        <w:ind w:left="54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ГЛАВА II</w:t>
      </w:r>
    </w:p>
    <w:p w:rsidR="00EF4237" w:rsidRDefault="00EF4237" w:rsidP="00EF4237">
      <w:pPr>
        <w:numPr>
          <w:ilvl w:val="1"/>
          <w:numId w:val="2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Взаимосвязь говорения с аудированием, чтением и письмом………………………………………………...…15</w:t>
      </w:r>
    </w:p>
    <w:p w:rsidR="00EF4237" w:rsidRDefault="00EF4237" w:rsidP="00EF4237">
      <w:pPr>
        <w:numPr>
          <w:ilvl w:val="1"/>
          <w:numId w:val="2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Основные виды речевых ситуаций и способы их создания………………………………………………..….17</w:t>
      </w:r>
    </w:p>
    <w:p w:rsidR="00EF4237" w:rsidRDefault="00EF4237" w:rsidP="00EF4237">
      <w:pPr>
        <w:numPr>
          <w:ilvl w:val="1"/>
          <w:numId w:val="2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Лингвистическая характеристика монологической и диалогической речи……………………………………..20</w:t>
      </w:r>
    </w:p>
    <w:p w:rsidR="00EF4237" w:rsidRDefault="00EF4237" w:rsidP="00EF4237">
      <w:pPr>
        <w:ind w:left="54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Заключение……………………………………………………...24</w:t>
      </w:r>
    </w:p>
    <w:p w:rsidR="00EF4237" w:rsidRPr="00FE7B7D" w:rsidRDefault="00FE7B7D" w:rsidP="00EF4237">
      <w:pPr>
        <w:ind w:left="54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Библиография</w:t>
      </w:r>
    </w:p>
    <w:p w:rsidR="00EF4237" w:rsidRPr="00B226DF" w:rsidRDefault="00EF4237" w:rsidP="00EF4237">
      <w:pPr>
        <w:rPr>
          <w:sz w:val="32"/>
          <w:szCs w:val="32"/>
        </w:rPr>
      </w:pPr>
      <w:r>
        <w:rPr>
          <w:sz w:val="32"/>
          <w:szCs w:val="32"/>
        </w:rPr>
        <w:tab/>
      </w:r>
    </w:p>
    <w:p w:rsidR="00EF4237" w:rsidRDefault="00EF4237" w:rsidP="00282271">
      <w:pPr>
        <w:spacing w:line="360" w:lineRule="auto"/>
        <w:jc w:val="center"/>
        <w:rPr>
          <w:b/>
          <w:bCs/>
          <w:sz w:val="32"/>
          <w:szCs w:val="32"/>
        </w:rPr>
      </w:pPr>
    </w:p>
    <w:p w:rsidR="00EF4237" w:rsidRDefault="00EF4237" w:rsidP="00282271">
      <w:pPr>
        <w:spacing w:line="360" w:lineRule="auto"/>
        <w:jc w:val="center"/>
        <w:rPr>
          <w:b/>
          <w:bCs/>
          <w:sz w:val="32"/>
          <w:szCs w:val="32"/>
        </w:rPr>
      </w:pPr>
    </w:p>
    <w:p w:rsidR="00EF4237" w:rsidRDefault="00EF4237" w:rsidP="00282271">
      <w:pPr>
        <w:spacing w:line="360" w:lineRule="auto"/>
        <w:jc w:val="center"/>
        <w:rPr>
          <w:b/>
          <w:bCs/>
          <w:sz w:val="32"/>
          <w:szCs w:val="32"/>
        </w:rPr>
      </w:pPr>
    </w:p>
    <w:p w:rsidR="00EF4237" w:rsidRDefault="00EF4237" w:rsidP="00282271">
      <w:pPr>
        <w:spacing w:line="360" w:lineRule="auto"/>
        <w:jc w:val="center"/>
        <w:rPr>
          <w:b/>
          <w:bCs/>
          <w:sz w:val="32"/>
          <w:szCs w:val="32"/>
        </w:rPr>
      </w:pPr>
    </w:p>
    <w:p w:rsidR="00EF4237" w:rsidRDefault="00EF4237" w:rsidP="00282271">
      <w:pPr>
        <w:spacing w:line="360" w:lineRule="auto"/>
        <w:jc w:val="center"/>
        <w:rPr>
          <w:b/>
          <w:bCs/>
          <w:sz w:val="32"/>
          <w:szCs w:val="32"/>
        </w:rPr>
      </w:pPr>
    </w:p>
    <w:p w:rsidR="00EF4237" w:rsidRDefault="00EF4237" w:rsidP="00282271">
      <w:pPr>
        <w:spacing w:line="360" w:lineRule="auto"/>
        <w:jc w:val="center"/>
        <w:rPr>
          <w:b/>
          <w:bCs/>
          <w:sz w:val="32"/>
          <w:szCs w:val="32"/>
        </w:rPr>
      </w:pPr>
    </w:p>
    <w:p w:rsidR="00EF4237" w:rsidRDefault="00EF4237" w:rsidP="00282271">
      <w:pPr>
        <w:spacing w:line="360" w:lineRule="auto"/>
        <w:jc w:val="center"/>
        <w:rPr>
          <w:b/>
          <w:bCs/>
          <w:sz w:val="32"/>
          <w:szCs w:val="32"/>
        </w:rPr>
      </w:pPr>
    </w:p>
    <w:p w:rsidR="00EF4237" w:rsidRDefault="00EF4237" w:rsidP="00282271">
      <w:pPr>
        <w:spacing w:line="360" w:lineRule="auto"/>
        <w:jc w:val="center"/>
        <w:rPr>
          <w:b/>
          <w:bCs/>
          <w:sz w:val="32"/>
          <w:szCs w:val="32"/>
        </w:rPr>
      </w:pPr>
    </w:p>
    <w:p w:rsidR="00EF4237" w:rsidRDefault="00EF4237" w:rsidP="00282271">
      <w:pPr>
        <w:spacing w:line="360" w:lineRule="auto"/>
        <w:jc w:val="center"/>
        <w:rPr>
          <w:b/>
          <w:bCs/>
          <w:sz w:val="32"/>
          <w:szCs w:val="32"/>
        </w:rPr>
      </w:pPr>
    </w:p>
    <w:p w:rsidR="00EF4237" w:rsidRDefault="00EF4237" w:rsidP="00282271">
      <w:pPr>
        <w:spacing w:line="360" w:lineRule="auto"/>
        <w:jc w:val="center"/>
        <w:rPr>
          <w:b/>
          <w:bCs/>
          <w:sz w:val="32"/>
          <w:szCs w:val="32"/>
        </w:rPr>
      </w:pPr>
    </w:p>
    <w:p w:rsidR="00EF4237" w:rsidRDefault="00EF4237" w:rsidP="00282271">
      <w:pPr>
        <w:spacing w:line="360" w:lineRule="auto"/>
        <w:jc w:val="center"/>
        <w:rPr>
          <w:b/>
          <w:bCs/>
          <w:sz w:val="32"/>
          <w:szCs w:val="32"/>
        </w:rPr>
      </w:pPr>
    </w:p>
    <w:p w:rsidR="00EF4237" w:rsidRDefault="00EF4237" w:rsidP="00282271">
      <w:pPr>
        <w:spacing w:line="360" w:lineRule="auto"/>
        <w:jc w:val="center"/>
        <w:rPr>
          <w:b/>
          <w:bCs/>
          <w:sz w:val="32"/>
          <w:szCs w:val="32"/>
        </w:rPr>
      </w:pPr>
    </w:p>
    <w:p w:rsidR="009820FE" w:rsidRDefault="009820FE" w:rsidP="00282271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Введение</w:t>
      </w:r>
    </w:p>
    <w:p w:rsidR="009820FE" w:rsidRDefault="009820FE" w:rsidP="009820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Говорение представляет собой вид речевой деятельности, посредством которого (совместно со слушанием) осуществляется устное вербальное общение.</w:t>
      </w:r>
    </w:p>
    <w:p w:rsidR="009820FE" w:rsidRDefault="009820FE" w:rsidP="009820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Говорение может обладать различной сложностью, начиная от выражения эффективного состояния с помощью простого восклицания, называния предмета, ответа на вопрос и кончая самостоятельным развернутым высказыванием.</w:t>
      </w:r>
    </w:p>
    <w:p w:rsidR="009820FE" w:rsidRDefault="009820FE" w:rsidP="009820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Переход от слова и фразы к целому высказыванию связан с разной степенью участия мышления и памяти.</w:t>
      </w:r>
    </w:p>
    <w:p w:rsidR="009820FE" w:rsidRDefault="009820FE" w:rsidP="009820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C2563">
        <w:rPr>
          <w:sz w:val="28"/>
          <w:szCs w:val="28"/>
        </w:rPr>
        <w:tab/>
        <w:t>По Ф.Кайнцу, например, самой совершенной является та речь, пользуясь которой говорящий сознательно соотносит языковые знаки с соответствующим содержанием, обусловленным речевой ситуацией. Такая речь обозначается им терминами «инициативная» или «спонтанная». Формируя свои мысли, говорящий руководствуется собственной инициативой, самостоятельно выбирает предметно-смысловое содержание и языковой материал, включая выразительные средства языка.</w:t>
      </w:r>
    </w:p>
    <w:p w:rsidR="008C2563" w:rsidRPr="009820FE" w:rsidRDefault="008C2563" w:rsidP="009820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Об этом и о многом другом будет рассматриваться в следующей работе.</w:t>
      </w:r>
    </w:p>
    <w:p w:rsidR="009820FE" w:rsidRDefault="009820FE" w:rsidP="00282271">
      <w:pPr>
        <w:spacing w:line="360" w:lineRule="auto"/>
        <w:jc w:val="center"/>
        <w:rPr>
          <w:b/>
          <w:bCs/>
          <w:sz w:val="32"/>
          <w:szCs w:val="32"/>
        </w:rPr>
      </w:pPr>
    </w:p>
    <w:p w:rsidR="009820FE" w:rsidRDefault="009820FE" w:rsidP="00282271">
      <w:pPr>
        <w:spacing w:line="360" w:lineRule="auto"/>
        <w:jc w:val="center"/>
        <w:rPr>
          <w:b/>
          <w:bCs/>
          <w:sz w:val="32"/>
          <w:szCs w:val="32"/>
        </w:rPr>
      </w:pPr>
    </w:p>
    <w:p w:rsidR="009820FE" w:rsidRDefault="009820FE" w:rsidP="00282271">
      <w:pPr>
        <w:spacing w:line="360" w:lineRule="auto"/>
        <w:jc w:val="center"/>
        <w:rPr>
          <w:b/>
          <w:bCs/>
          <w:sz w:val="32"/>
          <w:szCs w:val="32"/>
        </w:rPr>
      </w:pPr>
    </w:p>
    <w:p w:rsidR="008C2563" w:rsidRDefault="008C2563" w:rsidP="00282271">
      <w:pPr>
        <w:spacing w:line="360" w:lineRule="auto"/>
        <w:jc w:val="center"/>
        <w:rPr>
          <w:b/>
          <w:bCs/>
          <w:sz w:val="32"/>
          <w:szCs w:val="32"/>
        </w:rPr>
      </w:pPr>
    </w:p>
    <w:p w:rsidR="008C2563" w:rsidRDefault="008C2563" w:rsidP="00282271">
      <w:pPr>
        <w:spacing w:line="360" w:lineRule="auto"/>
        <w:jc w:val="center"/>
        <w:rPr>
          <w:b/>
          <w:bCs/>
          <w:sz w:val="32"/>
          <w:szCs w:val="32"/>
        </w:rPr>
      </w:pPr>
    </w:p>
    <w:p w:rsidR="008C2563" w:rsidRDefault="008C2563" w:rsidP="00282271">
      <w:pPr>
        <w:spacing w:line="360" w:lineRule="auto"/>
        <w:jc w:val="center"/>
        <w:rPr>
          <w:b/>
          <w:bCs/>
          <w:sz w:val="32"/>
          <w:szCs w:val="32"/>
        </w:rPr>
      </w:pPr>
    </w:p>
    <w:p w:rsidR="008C2563" w:rsidRDefault="008C2563" w:rsidP="00282271">
      <w:pPr>
        <w:spacing w:line="360" w:lineRule="auto"/>
        <w:jc w:val="center"/>
        <w:rPr>
          <w:b/>
          <w:bCs/>
          <w:sz w:val="32"/>
          <w:szCs w:val="32"/>
        </w:rPr>
      </w:pPr>
    </w:p>
    <w:p w:rsidR="008C2563" w:rsidRDefault="008C2563" w:rsidP="00282271">
      <w:pPr>
        <w:spacing w:line="360" w:lineRule="auto"/>
        <w:jc w:val="center"/>
        <w:rPr>
          <w:b/>
          <w:bCs/>
          <w:sz w:val="32"/>
          <w:szCs w:val="32"/>
        </w:rPr>
      </w:pPr>
    </w:p>
    <w:p w:rsidR="00AB74B2" w:rsidRDefault="00AB74B2" w:rsidP="00AB74B2">
      <w:pPr>
        <w:spacing w:line="360" w:lineRule="auto"/>
        <w:rPr>
          <w:b/>
          <w:bCs/>
          <w:sz w:val="32"/>
          <w:szCs w:val="32"/>
        </w:rPr>
      </w:pPr>
    </w:p>
    <w:p w:rsidR="00282271" w:rsidRPr="00282271" w:rsidRDefault="00282271" w:rsidP="00AB74B2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ГЛАВА I</w:t>
      </w:r>
    </w:p>
    <w:p w:rsidR="00B22840" w:rsidRPr="00282271" w:rsidRDefault="00282271" w:rsidP="00282271">
      <w:pPr>
        <w:spacing w:line="360" w:lineRule="auto"/>
        <w:jc w:val="both"/>
        <w:rPr>
          <w:sz w:val="28"/>
          <w:szCs w:val="28"/>
        </w:rPr>
      </w:pPr>
      <w:r w:rsidRPr="00282271">
        <w:rPr>
          <w:sz w:val="28"/>
          <w:szCs w:val="28"/>
        </w:rPr>
        <w:t xml:space="preserve">                                 </w:t>
      </w:r>
      <w:r w:rsidR="002F15D3" w:rsidRPr="002F15D3">
        <w:rPr>
          <w:b/>
          <w:bCs/>
          <w:sz w:val="28"/>
          <w:szCs w:val="28"/>
        </w:rPr>
        <w:t>1.</w:t>
      </w:r>
      <w:r w:rsidR="002F15D3" w:rsidRPr="009820FE">
        <w:rPr>
          <w:b/>
          <w:bCs/>
          <w:sz w:val="28"/>
          <w:szCs w:val="28"/>
        </w:rPr>
        <w:t>1</w:t>
      </w:r>
      <w:r w:rsidRPr="00282271">
        <w:rPr>
          <w:sz w:val="28"/>
          <w:szCs w:val="28"/>
        </w:rPr>
        <w:t xml:space="preserve"> </w:t>
      </w:r>
      <w:r w:rsidR="00B22840" w:rsidRPr="00282271">
        <w:rPr>
          <w:b/>
          <w:bCs/>
          <w:sz w:val="28"/>
          <w:szCs w:val="28"/>
        </w:rPr>
        <w:t>Говорение как цель обучения</w:t>
      </w:r>
    </w:p>
    <w:p w:rsidR="00B22840" w:rsidRPr="00282271" w:rsidRDefault="00B22840" w:rsidP="00282271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Прежде всего определим, что мы будем понимать под «обу</w:t>
      </w:r>
      <w:r w:rsidRPr="00282271">
        <w:rPr>
          <w:sz w:val="28"/>
          <w:szCs w:val="28"/>
        </w:rPr>
        <w:softHyphen/>
        <w:t>чением говорению».</w:t>
      </w:r>
    </w:p>
    <w:p w:rsidR="00B22840" w:rsidRPr="00282271" w:rsidRDefault="00B22840" w:rsidP="00282271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Термин «обучение устной речи» используется довольно часто; при этом имеется в виду, что обучают говорить на иностранном языке. Приходится заметить, хотя это весьма очевидно, что указанные термины не тождественны. Обучение говорению — лишь часть обучения устной речи, так как устная форма обучения включает в себя и говоре</w:t>
      </w:r>
      <w:r w:rsidRPr="00282271">
        <w:rPr>
          <w:sz w:val="28"/>
          <w:szCs w:val="28"/>
        </w:rPr>
        <w:softHyphen/>
        <w:t>ние, и аудирование. Конечно, оба эти процесса неразрывны в общении, тесно связаны они и в обучении: обучение гово</w:t>
      </w:r>
      <w:r w:rsidRPr="00282271">
        <w:rPr>
          <w:sz w:val="28"/>
          <w:szCs w:val="28"/>
        </w:rPr>
        <w:softHyphen/>
        <w:t>рению немыслимо без обучения пониманию речи на слух. Тем не менее эти разные виды деятельности требуют специ</w:t>
      </w:r>
      <w:r w:rsidRPr="00282271">
        <w:rPr>
          <w:sz w:val="28"/>
          <w:szCs w:val="28"/>
        </w:rPr>
        <w:softHyphen/>
        <w:t>фичных путей обучения.</w:t>
      </w:r>
    </w:p>
    <w:p w:rsidR="00B22840" w:rsidRPr="00282271" w:rsidRDefault="00B22840" w:rsidP="00282271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Иногда используют термин «обучение разговорной ре</w:t>
      </w:r>
      <w:r w:rsidRPr="00282271">
        <w:rPr>
          <w:sz w:val="28"/>
          <w:szCs w:val="28"/>
        </w:rPr>
        <w:softHyphen/>
        <w:t>чи», который вполне правомерен. Обучение разговорной речи — одна из задач обучения говорению. Этот термин правомерно использовать, когда имеется в виду обучение разговорному стилю речи.</w:t>
      </w:r>
    </w:p>
    <w:p w:rsidR="00B22840" w:rsidRPr="00282271" w:rsidRDefault="00B22840" w:rsidP="00282271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Итак, мы будем пользоваться термином «обучение гово</w:t>
      </w:r>
      <w:r w:rsidRPr="00282271">
        <w:rPr>
          <w:sz w:val="28"/>
          <w:szCs w:val="28"/>
        </w:rPr>
        <w:softHyphen/>
        <w:t>рению», понимая под ним обучение выражению своих мыслей в устной форме при помощи нейтральных средств языка.</w:t>
      </w:r>
    </w:p>
    <w:p w:rsidR="00282271" w:rsidRPr="00282271" w:rsidRDefault="00B22840" w:rsidP="00282271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Как известно, обучение говорению является обычно одной из главных целей обучения иноязычной речи. Но когда эту цель конкретизируют, методисты расходятся в ее определении. Одни называют в качестве цели обучения неподготовленную речь, другие — спонтан</w:t>
      </w:r>
      <w:r w:rsidRPr="00282271">
        <w:rPr>
          <w:sz w:val="28"/>
          <w:szCs w:val="28"/>
        </w:rPr>
        <w:softHyphen/>
        <w:t>ную речь, третьи — продуктивную, четвертые — творческую.</w:t>
      </w:r>
      <w:r w:rsidR="00282271" w:rsidRPr="00282271">
        <w:rPr>
          <w:sz w:val="28"/>
          <w:szCs w:val="28"/>
        </w:rPr>
        <w:t xml:space="preserve"> </w:t>
      </w:r>
      <w:r w:rsidRPr="00282271">
        <w:rPr>
          <w:sz w:val="28"/>
          <w:szCs w:val="28"/>
        </w:rPr>
        <w:t>Кто из них прав? Какое название лучше?</w:t>
      </w:r>
      <w:r w:rsidR="00282271" w:rsidRPr="00282271">
        <w:rPr>
          <w:sz w:val="28"/>
          <w:szCs w:val="28"/>
        </w:rPr>
        <w:t xml:space="preserve"> </w:t>
      </w:r>
      <w:r w:rsidRPr="00282271">
        <w:rPr>
          <w:sz w:val="28"/>
          <w:szCs w:val="28"/>
        </w:rPr>
        <w:t>Ответ может быть только такой — все и ни одно из них. Поясним это. Рассмотрим для примера самое распро</w:t>
      </w:r>
      <w:r w:rsidRPr="00282271">
        <w:rPr>
          <w:sz w:val="28"/>
          <w:szCs w:val="28"/>
        </w:rPr>
        <w:softHyphen/>
        <w:t>страненное словосочетание — неподготовленная речь.</w:t>
      </w:r>
      <w:r w:rsidR="00282271" w:rsidRPr="00282271">
        <w:rPr>
          <w:sz w:val="28"/>
          <w:szCs w:val="28"/>
        </w:rPr>
        <w:t xml:space="preserve"> </w:t>
      </w:r>
    </w:p>
    <w:p w:rsidR="00B22840" w:rsidRPr="00282271" w:rsidRDefault="00B22840" w:rsidP="00282271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«Неподготовленность» — понятие многоаспектное. Именно поэтому П. Б. Гурвич считает, что в обучении не</w:t>
      </w:r>
      <w:r w:rsidRPr="00282271">
        <w:rPr>
          <w:sz w:val="28"/>
          <w:szCs w:val="28"/>
        </w:rPr>
        <w:softHyphen/>
        <w:t>подготовленной речи перед учителем стоят три задачи:</w:t>
      </w:r>
      <w:r w:rsidR="00282271" w:rsidRPr="00282271">
        <w:rPr>
          <w:sz w:val="28"/>
          <w:szCs w:val="28"/>
        </w:rPr>
        <w:t xml:space="preserve">  </w:t>
      </w:r>
      <w:r w:rsidRPr="00282271">
        <w:rPr>
          <w:sz w:val="28"/>
          <w:szCs w:val="28"/>
        </w:rPr>
        <w:t>а)   научить       комбинационно-неподготов</w:t>
      </w:r>
      <w:r w:rsidRPr="00282271">
        <w:rPr>
          <w:sz w:val="28"/>
          <w:szCs w:val="28"/>
        </w:rPr>
        <w:softHyphen/>
        <w:t>ленной   речи; б) научить речи,   неподготовлен</w:t>
      </w:r>
      <w:r w:rsidRPr="00282271">
        <w:rPr>
          <w:sz w:val="28"/>
          <w:szCs w:val="28"/>
        </w:rPr>
        <w:softHyphen/>
        <w:t>ной   во времени (экспромтность);</w:t>
      </w:r>
      <w:r w:rsidR="00282271">
        <w:rPr>
          <w:sz w:val="28"/>
          <w:szCs w:val="28"/>
        </w:rPr>
        <w:t xml:space="preserve"> в) научить речи,   не</w:t>
      </w:r>
      <w:r w:rsidRPr="00282271">
        <w:rPr>
          <w:sz w:val="28"/>
          <w:szCs w:val="28"/>
        </w:rPr>
        <w:t>подгото</w:t>
      </w:r>
      <w:r w:rsidR="00282271">
        <w:rPr>
          <w:sz w:val="28"/>
          <w:szCs w:val="28"/>
        </w:rPr>
        <w:t>вленной    внешним    побуждение</w:t>
      </w:r>
      <w:r w:rsidRPr="00282271">
        <w:rPr>
          <w:sz w:val="28"/>
          <w:szCs w:val="28"/>
        </w:rPr>
        <w:t>м   (спонтанность,  инициативность).</w:t>
      </w:r>
    </w:p>
    <w:p w:rsidR="00B22840" w:rsidRPr="00282271" w:rsidRDefault="00B22840" w:rsidP="00282271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Иные задачи выдвигает перед учителем Н. С. Обносов, а именно: а) обучить инициативному говорению;</w:t>
      </w:r>
      <w:r w:rsidR="00282271" w:rsidRPr="00282271">
        <w:rPr>
          <w:sz w:val="28"/>
          <w:szCs w:val="28"/>
        </w:rPr>
        <w:t xml:space="preserve"> </w:t>
      </w:r>
      <w:r w:rsidRPr="00282271">
        <w:rPr>
          <w:sz w:val="28"/>
          <w:szCs w:val="28"/>
        </w:rPr>
        <w:t>б)  обучить   быстрой   реакции   на реплику; в) до</w:t>
      </w:r>
      <w:r w:rsidRPr="00282271">
        <w:rPr>
          <w:sz w:val="28"/>
          <w:szCs w:val="28"/>
        </w:rPr>
        <w:softHyphen/>
        <w:t>биться практической безошибочности  и  нужного темпа.</w:t>
      </w:r>
    </w:p>
    <w:p w:rsidR="00B22840" w:rsidRPr="00282271" w:rsidRDefault="00B22840" w:rsidP="00282271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Как видим, содержание неподготовленности понимается по-разному. Может быть, это имеет лишь терминологиче</w:t>
      </w:r>
      <w:r w:rsidRPr="00282271">
        <w:rPr>
          <w:sz w:val="28"/>
          <w:szCs w:val="28"/>
        </w:rPr>
        <w:softHyphen/>
        <w:t>ское значение?</w:t>
      </w:r>
      <w:r w:rsidR="00282271" w:rsidRPr="00282271">
        <w:rPr>
          <w:sz w:val="28"/>
          <w:szCs w:val="28"/>
        </w:rPr>
        <w:t xml:space="preserve"> </w:t>
      </w:r>
      <w:r w:rsidRPr="00282271">
        <w:rPr>
          <w:sz w:val="28"/>
          <w:szCs w:val="28"/>
        </w:rPr>
        <w:t>Безусловно</w:t>
      </w:r>
      <w:r w:rsidR="00282271">
        <w:rPr>
          <w:sz w:val="28"/>
          <w:szCs w:val="28"/>
        </w:rPr>
        <w:t>, нет. Прав П. Б. Гурвич, когда</w:t>
      </w:r>
      <w:r w:rsidR="00282271" w:rsidRPr="00282271">
        <w:rPr>
          <w:sz w:val="28"/>
          <w:szCs w:val="28"/>
        </w:rPr>
        <w:t xml:space="preserve"> </w:t>
      </w:r>
      <w:r w:rsidRPr="00282271">
        <w:rPr>
          <w:sz w:val="28"/>
          <w:szCs w:val="28"/>
        </w:rPr>
        <w:t>он пишет, что определение важно потому, что оно указывает направле</w:t>
      </w:r>
      <w:r w:rsidRPr="00282271">
        <w:rPr>
          <w:sz w:val="28"/>
          <w:szCs w:val="28"/>
        </w:rPr>
        <w:softHyphen/>
        <w:t>ния, по которым следует идти к намеченной цели. Очевид</w:t>
      </w:r>
      <w:r w:rsidRPr="00282271">
        <w:rPr>
          <w:sz w:val="28"/>
          <w:szCs w:val="28"/>
        </w:rPr>
        <w:softHyphen/>
        <w:t>но, что учитель, опирающийся на определение неподготов</w:t>
      </w:r>
      <w:r w:rsidRPr="00282271">
        <w:rPr>
          <w:sz w:val="28"/>
          <w:szCs w:val="28"/>
        </w:rPr>
        <w:softHyphen/>
        <w:t>ленной речи Н. С. Обносовым, будет обращать внимание</w:t>
      </w:r>
      <w:r w:rsidR="00282271">
        <w:rPr>
          <w:sz w:val="28"/>
          <w:szCs w:val="28"/>
        </w:rPr>
        <w:t xml:space="preserve"> на иные стороны обучения, чем </w:t>
      </w:r>
      <w:r w:rsidR="00282271" w:rsidRPr="00282271">
        <w:rPr>
          <w:sz w:val="28"/>
          <w:szCs w:val="28"/>
        </w:rPr>
        <w:t xml:space="preserve"> </w:t>
      </w:r>
      <w:r w:rsidRPr="00282271">
        <w:rPr>
          <w:sz w:val="28"/>
          <w:szCs w:val="28"/>
        </w:rPr>
        <w:t>учитель, разделяющий точку зрения П. Б. Гурвича. Такой важный аспект, как комбинированность, Н. С. Обносов не выделяет; очевидно, предполагается, что умение комбинировать речевой мате</w:t>
      </w:r>
      <w:r w:rsidRPr="00282271">
        <w:rPr>
          <w:sz w:val="28"/>
          <w:szCs w:val="28"/>
        </w:rPr>
        <w:softHyphen/>
        <w:t>риал возникнет само собой. Но это глубокое заблуждение. Оно кажется тем более странным, что Н. С. Обносов, как и многие другие, считает, что неподготовленная речь — речь всегда творческая. В чем же тогда заключается творческий характер речи, если не в комбинированности?</w:t>
      </w:r>
      <w:r w:rsidR="00282271" w:rsidRPr="00282271">
        <w:rPr>
          <w:sz w:val="28"/>
          <w:szCs w:val="28"/>
        </w:rPr>
        <w:t xml:space="preserve"> </w:t>
      </w:r>
      <w:r w:rsidRPr="00282271">
        <w:rPr>
          <w:sz w:val="28"/>
          <w:szCs w:val="28"/>
        </w:rPr>
        <w:t>Правда, творческий характер проявляется и в умении использовать речевой материал в любой новой ситуации. Но аспект переноса выпал из поля зрения не только Н. С. Обносова, но и П. Б. Гурвича, когда они раскрывали содер</w:t>
      </w:r>
      <w:r w:rsidRPr="00282271">
        <w:rPr>
          <w:sz w:val="28"/>
          <w:szCs w:val="28"/>
        </w:rPr>
        <w:softHyphen/>
        <w:t>жание понятия «неподготовленная речь». А методически э</w:t>
      </w:r>
      <w:r w:rsidR="00282271">
        <w:rPr>
          <w:sz w:val="28"/>
          <w:szCs w:val="28"/>
        </w:rPr>
        <w:t>то самое важное, так как именно</w:t>
      </w:r>
      <w:r w:rsidR="00282271" w:rsidRPr="00282271">
        <w:rPr>
          <w:sz w:val="28"/>
          <w:szCs w:val="28"/>
        </w:rPr>
        <w:t xml:space="preserve"> </w:t>
      </w:r>
      <w:r w:rsidRPr="00282271">
        <w:rPr>
          <w:sz w:val="28"/>
          <w:szCs w:val="28"/>
        </w:rPr>
        <w:t>перенос обеспечивает функ</w:t>
      </w:r>
      <w:r w:rsidRPr="00282271">
        <w:rPr>
          <w:sz w:val="28"/>
          <w:szCs w:val="28"/>
        </w:rPr>
        <w:softHyphen/>
        <w:t>ционирование речи. Но способность неподготовленно ис</w:t>
      </w:r>
      <w:r w:rsidRPr="00282271">
        <w:rPr>
          <w:sz w:val="28"/>
          <w:szCs w:val="28"/>
        </w:rPr>
        <w:softHyphen/>
        <w:t>пользовать речевой материал в новых ситуациях сама собой не появляется; качество динамичности нужно разви</w:t>
      </w:r>
      <w:r w:rsidRPr="00282271">
        <w:rPr>
          <w:sz w:val="28"/>
          <w:szCs w:val="28"/>
        </w:rPr>
        <w:softHyphen/>
        <w:t>вать специально. И мы вправе в таком случае говорить, что целью обучения является динамичная (творческая) речь: это качество есть в речи.</w:t>
      </w:r>
    </w:p>
    <w:p w:rsidR="00B22840" w:rsidRPr="00282271" w:rsidRDefault="00B22840" w:rsidP="002F15D3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 xml:space="preserve">Если пойти по этому пути дальше, то мы можем сказать, что обучаем содержательной речи, логичной </w:t>
      </w:r>
      <w:r w:rsidR="00282271">
        <w:rPr>
          <w:sz w:val="28"/>
          <w:szCs w:val="28"/>
        </w:rPr>
        <w:t>речи, продук</w:t>
      </w:r>
      <w:r w:rsidRPr="00282271">
        <w:rPr>
          <w:sz w:val="28"/>
          <w:szCs w:val="28"/>
        </w:rPr>
        <w:t>тивной речи: речь обладает всеми этими качествами, как и качеством неподготовленности. Но тогда правомерно спросить, целесообразно ли, говоря о цели обучения в це</w:t>
      </w:r>
      <w:r w:rsidRPr="00282271">
        <w:rPr>
          <w:sz w:val="28"/>
          <w:szCs w:val="28"/>
        </w:rPr>
        <w:softHyphen/>
        <w:t>лом, сужать ее до одной из частных задач?</w:t>
      </w:r>
      <w:r w:rsidR="00282271" w:rsidRPr="00282271">
        <w:rPr>
          <w:sz w:val="28"/>
          <w:szCs w:val="28"/>
        </w:rPr>
        <w:t xml:space="preserve"> </w:t>
      </w:r>
      <w:r w:rsidRPr="00282271">
        <w:rPr>
          <w:sz w:val="28"/>
          <w:szCs w:val="28"/>
        </w:rPr>
        <w:t>В соответствующем контексте будет уместен любой из перечисленных терминов. Когда необходимо, например, подчеркнуть какой-то аспект говорения, в особенности же когда речь идет о классификации упражнений, можно ис</w:t>
      </w:r>
      <w:r w:rsidRPr="00282271">
        <w:rPr>
          <w:sz w:val="28"/>
          <w:szCs w:val="28"/>
        </w:rPr>
        <w:softHyphen/>
        <w:t>пользовать любой термин: упражнения для развития ини</w:t>
      </w:r>
      <w:r w:rsidRPr="00282271">
        <w:rPr>
          <w:sz w:val="28"/>
          <w:szCs w:val="28"/>
        </w:rPr>
        <w:softHyphen/>
        <w:t>циативности говорения, упражнения для развития логи</w:t>
      </w:r>
      <w:r w:rsidRPr="00282271">
        <w:rPr>
          <w:sz w:val="28"/>
          <w:szCs w:val="28"/>
        </w:rPr>
        <w:softHyphen/>
        <w:t>чности речи, упражнения для совершенствования комби</w:t>
      </w:r>
      <w:r w:rsidRPr="00282271">
        <w:rPr>
          <w:sz w:val="28"/>
          <w:szCs w:val="28"/>
        </w:rPr>
        <w:softHyphen/>
        <w:t>национной стороны говорения, упражнения для развития неподготовленной речи и т. д.</w:t>
      </w:r>
      <w:r w:rsidR="002F15D3" w:rsidRPr="002F15D3">
        <w:rPr>
          <w:sz w:val="28"/>
          <w:szCs w:val="28"/>
        </w:rPr>
        <w:t xml:space="preserve">  </w:t>
      </w:r>
      <w:r w:rsidRPr="00282271">
        <w:rPr>
          <w:sz w:val="28"/>
          <w:szCs w:val="28"/>
        </w:rPr>
        <w:t>Но в качестве общего термина, обобщающего, неправо</w:t>
      </w:r>
      <w:r w:rsidRPr="00282271">
        <w:rPr>
          <w:sz w:val="28"/>
          <w:szCs w:val="28"/>
        </w:rPr>
        <w:softHyphen/>
        <w:t>мерно ни одно из указанных словосочетаний. Да в них и нет необходимости. Термин «речевое умение» включает в себя все.</w:t>
      </w:r>
      <w:r w:rsidR="002F15D3" w:rsidRPr="002F15D3">
        <w:rPr>
          <w:sz w:val="28"/>
          <w:szCs w:val="28"/>
        </w:rPr>
        <w:t xml:space="preserve"> </w:t>
      </w:r>
      <w:r w:rsidRPr="00282271">
        <w:rPr>
          <w:sz w:val="28"/>
          <w:szCs w:val="28"/>
        </w:rPr>
        <w:t xml:space="preserve">Вот почему цель </w:t>
      </w:r>
      <w:r w:rsidR="002F15D3">
        <w:rPr>
          <w:sz w:val="28"/>
          <w:szCs w:val="28"/>
        </w:rPr>
        <w:t>обучения нужно определить как го</w:t>
      </w:r>
      <w:r w:rsidRPr="00282271">
        <w:rPr>
          <w:sz w:val="28"/>
          <w:szCs w:val="28"/>
        </w:rPr>
        <w:t>ворение на уровне умения.</w:t>
      </w:r>
    </w:p>
    <w:p w:rsidR="002F15D3" w:rsidRDefault="002F15D3" w:rsidP="002F15D3">
      <w:pPr>
        <w:spacing w:line="360" w:lineRule="auto"/>
        <w:jc w:val="center"/>
        <w:rPr>
          <w:b/>
          <w:bCs/>
          <w:sz w:val="28"/>
          <w:szCs w:val="28"/>
          <w:lang w:val="en-US"/>
        </w:rPr>
      </w:pPr>
    </w:p>
    <w:p w:rsidR="00B22840" w:rsidRPr="00282271" w:rsidRDefault="002F15D3" w:rsidP="002F15D3">
      <w:pPr>
        <w:spacing w:line="360" w:lineRule="auto"/>
        <w:jc w:val="center"/>
        <w:rPr>
          <w:sz w:val="28"/>
          <w:szCs w:val="28"/>
        </w:rPr>
      </w:pPr>
      <w:r w:rsidRPr="002F15D3">
        <w:rPr>
          <w:b/>
          <w:bCs/>
          <w:sz w:val="28"/>
          <w:szCs w:val="28"/>
        </w:rPr>
        <w:t xml:space="preserve">1.2 </w:t>
      </w:r>
      <w:r w:rsidR="00B22840" w:rsidRPr="00282271">
        <w:rPr>
          <w:b/>
          <w:bCs/>
          <w:sz w:val="28"/>
          <w:szCs w:val="28"/>
        </w:rPr>
        <w:t>Условия функционирования речи</w:t>
      </w:r>
    </w:p>
    <w:p w:rsidR="00B22840" w:rsidRPr="00282271" w:rsidRDefault="00B22840" w:rsidP="002F15D3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 xml:space="preserve">Для осуществления говорения необходимы определенные условия (предпосылки). Таких </w:t>
      </w:r>
      <w:r w:rsidR="002F15D3" w:rsidRPr="00282271">
        <w:rPr>
          <w:sz w:val="28"/>
          <w:szCs w:val="28"/>
        </w:rPr>
        <w:t>условий,</w:t>
      </w:r>
      <w:r w:rsidRPr="00282271">
        <w:rPr>
          <w:sz w:val="28"/>
          <w:szCs w:val="28"/>
        </w:rPr>
        <w:t xml:space="preserve"> по крайней</w:t>
      </w:r>
      <w:r w:rsidR="002F15D3" w:rsidRPr="002F15D3">
        <w:rPr>
          <w:sz w:val="28"/>
          <w:szCs w:val="28"/>
          <w:vertAlign w:val="subscript"/>
        </w:rPr>
        <w:t xml:space="preserve"> </w:t>
      </w:r>
      <w:r w:rsidR="002F15D3" w:rsidRPr="00282271">
        <w:rPr>
          <w:sz w:val="28"/>
          <w:szCs w:val="28"/>
        </w:rPr>
        <w:t>мере,</w:t>
      </w:r>
      <w:r w:rsidRPr="00282271">
        <w:rPr>
          <w:sz w:val="28"/>
          <w:szCs w:val="28"/>
        </w:rPr>
        <w:t xml:space="preserve"> пять.</w:t>
      </w:r>
    </w:p>
    <w:p w:rsidR="00B22840" w:rsidRPr="00282271" w:rsidRDefault="00B22840" w:rsidP="00282271">
      <w:pPr>
        <w:spacing w:line="360" w:lineRule="auto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1.   Наличие   речевой   ситуации,   которая по</w:t>
      </w:r>
      <w:r w:rsidRPr="00282271">
        <w:rPr>
          <w:sz w:val="28"/>
          <w:szCs w:val="28"/>
        </w:rPr>
        <w:softHyphen/>
        <w:t>тенциально является стимулом к говорению.</w:t>
      </w:r>
    </w:p>
    <w:p w:rsidR="00B22840" w:rsidRPr="00282271" w:rsidRDefault="00B22840" w:rsidP="00282271">
      <w:pPr>
        <w:spacing w:line="360" w:lineRule="auto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2.  Наличие знаний  об объеме речи (о компонентах ситуации),   что  «питает»   мысль   говорящего,   определяет то, что он говорит.</w:t>
      </w:r>
    </w:p>
    <w:p w:rsidR="00B22840" w:rsidRPr="00282271" w:rsidRDefault="002F15D3" w:rsidP="002F15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F15D3">
        <w:rPr>
          <w:sz w:val="28"/>
          <w:szCs w:val="28"/>
        </w:rPr>
        <w:t xml:space="preserve"> </w:t>
      </w:r>
      <w:r w:rsidR="00B22840" w:rsidRPr="00282271">
        <w:rPr>
          <w:sz w:val="28"/>
          <w:szCs w:val="28"/>
        </w:rPr>
        <w:t>Отношение   к объекту речи, которое зависит от прошлого опыта субъекта, системы его взглядов, чувств, т. е. от сознания человека. Этим объясняется мотив гово</w:t>
      </w:r>
      <w:r w:rsidR="00B22840" w:rsidRPr="00282271">
        <w:rPr>
          <w:sz w:val="28"/>
          <w:szCs w:val="28"/>
        </w:rPr>
        <w:softHyphen/>
        <w:t>рения, т. е. почему данный субъект совершает данный ре</w:t>
      </w:r>
      <w:r w:rsidR="00B22840" w:rsidRPr="00282271">
        <w:rPr>
          <w:sz w:val="28"/>
          <w:szCs w:val="28"/>
        </w:rPr>
        <w:softHyphen/>
        <w:t>чевой поступок.</w:t>
      </w:r>
      <w:r w:rsidRPr="002F15D3">
        <w:rPr>
          <w:sz w:val="28"/>
          <w:szCs w:val="28"/>
        </w:rPr>
        <w:t xml:space="preserve"> </w:t>
      </w:r>
      <w:r w:rsidR="00B22840" w:rsidRPr="00282271">
        <w:rPr>
          <w:sz w:val="28"/>
          <w:szCs w:val="28"/>
        </w:rPr>
        <w:t>Заметим, что второе и третье условия зависят от уровня общего развития 'человека, его способностей мыслить и чувствовать.</w:t>
      </w:r>
    </w:p>
    <w:p w:rsidR="00B22840" w:rsidRPr="00282271" w:rsidRDefault="00B22840" w:rsidP="00282271">
      <w:pPr>
        <w:spacing w:line="360" w:lineRule="auto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4.   Наличие   цели   сообщения  своих мыслей,  т.  е. того, зачем человек говорит в данной ситуации. Цель может в момент говорения актуально и не осознаваться, но она всегда есть; в противном случае речь лишается коммуника</w:t>
      </w:r>
      <w:r w:rsidRPr="00282271">
        <w:rPr>
          <w:sz w:val="28"/>
          <w:szCs w:val="28"/>
        </w:rPr>
        <w:softHyphen/>
        <w:t>тивной направленности.</w:t>
      </w:r>
    </w:p>
    <w:p w:rsidR="00B22840" w:rsidRPr="00282271" w:rsidRDefault="002F15D3" w:rsidP="0028227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 Наличие сре</w:t>
      </w:r>
      <w:r w:rsidR="00B22840" w:rsidRPr="00282271">
        <w:rPr>
          <w:sz w:val="28"/>
          <w:szCs w:val="28"/>
        </w:rPr>
        <w:t>дств выражения своих мыслей и чувств, средств выражения своего отношения и реализа</w:t>
      </w:r>
      <w:r w:rsidR="00B22840" w:rsidRPr="00282271">
        <w:rPr>
          <w:sz w:val="28"/>
          <w:szCs w:val="28"/>
        </w:rPr>
        <w:softHyphen/>
        <w:t>ции цели речевого поступка. Такими средствами являются речевое умение и составляющие его навыки.</w:t>
      </w:r>
      <w:r w:rsidRPr="002F15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Заметим </w:t>
      </w:r>
      <w:r w:rsidR="00B22840" w:rsidRPr="00282271">
        <w:rPr>
          <w:sz w:val="28"/>
          <w:szCs w:val="28"/>
        </w:rPr>
        <w:t>также, что пятое условие полностью зависит уже от самого процесса обучения иноязычной речи.</w:t>
      </w:r>
    </w:p>
    <w:p w:rsidR="00B22840" w:rsidRPr="00282271" w:rsidRDefault="00B22840" w:rsidP="002F15D3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В связи с наличием указанных условий интересно обра</w:t>
      </w:r>
      <w:r w:rsidRPr="00282271">
        <w:rPr>
          <w:sz w:val="28"/>
          <w:szCs w:val="28"/>
        </w:rPr>
        <w:softHyphen/>
        <w:t>тить внимание на следующий факт. В процессе обучения говорению имеет место «конфликт» между вторым и третьим условиями, с одной стороны, и пятым условием, с другой. Наличие знаний, мыслей, желания высказать свое отноше</w:t>
      </w:r>
      <w:r w:rsidRPr="00282271">
        <w:rPr>
          <w:sz w:val="28"/>
          <w:szCs w:val="28"/>
        </w:rPr>
        <w:softHyphen/>
        <w:t>ние к чему-то наталкивается н</w:t>
      </w:r>
      <w:r w:rsidR="002F15D3">
        <w:rPr>
          <w:sz w:val="28"/>
          <w:szCs w:val="28"/>
        </w:rPr>
        <w:t>а отсутствие средств выра</w:t>
      </w:r>
      <w:r w:rsidR="002F15D3">
        <w:rPr>
          <w:sz w:val="28"/>
          <w:szCs w:val="28"/>
        </w:rPr>
        <w:softHyphen/>
        <w:t>жения</w:t>
      </w:r>
      <w:r w:rsidRPr="00282271">
        <w:rPr>
          <w:sz w:val="28"/>
          <w:szCs w:val="28"/>
        </w:rPr>
        <w:t>.</w:t>
      </w:r>
    </w:p>
    <w:p w:rsidR="00B22840" w:rsidRPr="00282271" w:rsidRDefault="00B22840" w:rsidP="00282271">
      <w:pPr>
        <w:spacing w:line="360" w:lineRule="auto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По-видимому, при традиционной организации речевого материала (при некоммуникативном подходе к обучению говорению) этот «конфликт» (между «хочу» и «могу») нераз</w:t>
      </w:r>
      <w:r w:rsidRPr="00282271">
        <w:rPr>
          <w:sz w:val="28"/>
          <w:szCs w:val="28"/>
        </w:rPr>
        <w:softHyphen/>
        <w:t>решим. Усвоение времен, например, отделено значитель</w:t>
      </w:r>
      <w:r w:rsidRPr="00282271">
        <w:rPr>
          <w:sz w:val="28"/>
          <w:szCs w:val="28"/>
        </w:rPr>
        <w:softHyphen/>
        <w:t>ным интервалом, что не дает возможности естественно вы</w:t>
      </w:r>
      <w:r w:rsidRPr="00282271">
        <w:rPr>
          <w:sz w:val="28"/>
          <w:szCs w:val="28"/>
        </w:rPr>
        <w:softHyphen/>
        <w:t>разить мысль и приводит, помимо всего прочего, к потере интереса к иностранному языку как средству общения.</w:t>
      </w:r>
    </w:p>
    <w:p w:rsidR="002F15D3" w:rsidRDefault="002F15D3" w:rsidP="002F15D3">
      <w:pPr>
        <w:spacing w:line="360" w:lineRule="auto"/>
        <w:jc w:val="center"/>
        <w:rPr>
          <w:b/>
          <w:bCs/>
          <w:sz w:val="28"/>
          <w:szCs w:val="28"/>
          <w:lang w:val="en-US"/>
        </w:rPr>
      </w:pPr>
    </w:p>
    <w:p w:rsidR="00B22840" w:rsidRPr="00282271" w:rsidRDefault="002F15D3" w:rsidP="002F15D3">
      <w:pPr>
        <w:spacing w:line="360" w:lineRule="auto"/>
        <w:jc w:val="center"/>
        <w:rPr>
          <w:sz w:val="28"/>
          <w:szCs w:val="28"/>
        </w:rPr>
      </w:pPr>
      <w:r w:rsidRPr="002F15D3">
        <w:rPr>
          <w:b/>
          <w:bCs/>
          <w:sz w:val="28"/>
          <w:szCs w:val="28"/>
        </w:rPr>
        <w:t xml:space="preserve">1.3 </w:t>
      </w:r>
      <w:r w:rsidR="00B22840" w:rsidRPr="00282271">
        <w:rPr>
          <w:b/>
          <w:bCs/>
          <w:sz w:val="28"/>
          <w:szCs w:val="28"/>
        </w:rPr>
        <w:t>Общая характеристика говорения</w:t>
      </w:r>
    </w:p>
    <w:p w:rsidR="00B22840" w:rsidRPr="00282271" w:rsidRDefault="00B22840" w:rsidP="002F15D3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 xml:space="preserve">О характеристике речевой деятельности в целом мы уже говорили (см. ч. </w:t>
      </w:r>
      <w:r w:rsidRPr="00282271">
        <w:rPr>
          <w:sz w:val="28"/>
          <w:szCs w:val="28"/>
          <w:lang w:val="en-US"/>
        </w:rPr>
        <w:t>I</w:t>
      </w:r>
      <w:r w:rsidRPr="00282271">
        <w:rPr>
          <w:sz w:val="28"/>
          <w:szCs w:val="28"/>
        </w:rPr>
        <w:t>, гл. первую). Отметим здесь лишь самые важные с методической точки зрения качества го</w:t>
      </w:r>
      <w:r w:rsidRPr="00282271">
        <w:rPr>
          <w:sz w:val="28"/>
          <w:szCs w:val="28"/>
        </w:rPr>
        <w:softHyphen/>
        <w:t>ворения как одного из видов речевой деятельности.</w:t>
      </w:r>
    </w:p>
    <w:p w:rsidR="00B22840" w:rsidRPr="00282271" w:rsidRDefault="00B22840" w:rsidP="00282271">
      <w:pPr>
        <w:spacing w:line="360" w:lineRule="auto"/>
        <w:jc w:val="both"/>
        <w:rPr>
          <w:sz w:val="28"/>
          <w:szCs w:val="28"/>
        </w:rPr>
      </w:pPr>
      <w:r w:rsidRPr="00282271">
        <w:rPr>
          <w:sz w:val="28"/>
          <w:szCs w:val="28"/>
        </w:rPr>
        <w:t xml:space="preserve">1. </w:t>
      </w:r>
      <w:r w:rsidR="002F15D3">
        <w:rPr>
          <w:sz w:val="28"/>
          <w:szCs w:val="28"/>
        </w:rPr>
        <w:t xml:space="preserve"> Говорение всегда ситуативно. </w:t>
      </w:r>
      <w:r w:rsidRPr="00282271">
        <w:rPr>
          <w:sz w:val="28"/>
          <w:szCs w:val="28"/>
        </w:rPr>
        <w:t>Отсюда следует, что   необходимо   избегать   использования   неситуативных фраз, причем не только в процессе развития речевого уме</w:t>
      </w:r>
      <w:r w:rsidRPr="00282271">
        <w:rPr>
          <w:sz w:val="28"/>
          <w:szCs w:val="28"/>
        </w:rPr>
        <w:softHyphen/>
        <w:t>ния (это проще и чаще всего имеет место), но и в процессе формирования и совершенствования навыков</w:t>
      </w:r>
      <w:r w:rsidR="002F15D3">
        <w:rPr>
          <w:sz w:val="28"/>
          <w:szCs w:val="28"/>
        </w:rPr>
        <w:t xml:space="preserve"> (что факти</w:t>
      </w:r>
      <w:r w:rsidR="002F15D3">
        <w:rPr>
          <w:sz w:val="28"/>
          <w:szCs w:val="28"/>
        </w:rPr>
        <w:softHyphen/>
        <w:t>чески не делается и</w:t>
      </w:r>
      <w:r w:rsidR="002F15D3" w:rsidRPr="002F15D3">
        <w:rPr>
          <w:sz w:val="28"/>
          <w:szCs w:val="28"/>
        </w:rPr>
        <w:t xml:space="preserve"> </w:t>
      </w:r>
      <w:r w:rsidRPr="00282271">
        <w:rPr>
          <w:sz w:val="28"/>
          <w:szCs w:val="28"/>
        </w:rPr>
        <w:t>самое главное, не признается жизненно необходимым).</w:t>
      </w:r>
    </w:p>
    <w:p w:rsidR="00B22840" w:rsidRPr="00282271" w:rsidRDefault="00B22840" w:rsidP="00282271">
      <w:pPr>
        <w:spacing w:line="360" w:lineRule="auto"/>
        <w:jc w:val="both"/>
        <w:rPr>
          <w:sz w:val="28"/>
          <w:szCs w:val="28"/>
        </w:rPr>
      </w:pPr>
      <w:r w:rsidRPr="00282271">
        <w:rPr>
          <w:sz w:val="28"/>
          <w:szCs w:val="28"/>
        </w:rPr>
        <w:t xml:space="preserve">2.    Говорение   </w:t>
      </w:r>
      <w:r w:rsidR="002F15D3">
        <w:rPr>
          <w:sz w:val="28"/>
          <w:szCs w:val="28"/>
        </w:rPr>
        <w:t xml:space="preserve">всегда    целенаправленно </w:t>
      </w:r>
      <w:r w:rsidRPr="00282271">
        <w:rPr>
          <w:sz w:val="28"/>
          <w:szCs w:val="28"/>
        </w:rPr>
        <w:t xml:space="preserve">и мотивировано.   Это требует и соответственной </w:t>
      </w:r>
      <w:r w:rsidR="002F15D3">
        <w:rPr>
          <w:sz w:val="28"/>
          <w:szCs w:val="28"/>
        </w:rPr>
        <w:t>ор</w:t>
      </w:r>
      <w:r w:rsidR="002F15D3">
        <w:rPr>
          <w:sz w:val="28"/>
          <w:szCs w:val="28"/>
        </w:rPr>
        <w:softHyphen/>
        <w:t>ганизации  процесс</w:t>
      </w:r>
      <w:r w:rsidR="002F15D3" w:rsidRPr="002F15D3">
        <w:rPr>
          <w:sz w:val="28"/>
          <w:szCs w:val="28"/>
        </w:rPr>
        <w:t xml:space="preserve">а </w:t>
      </w:r>
      <w:r w:rsidR="002F15D3">
        <w:rPr>
          <w:sz w:val="28"/>
          <w:szCs w:val="28"/>
        </w:rPr>
        <w:t xml:space="preserve">обучения </w:t>
      </w:r>
      <w:r w:rsidRPr="00282271">
        <w:rPr>
          <w:sz w:val="28"/>
          <w:szCs w:val="28"/>
        </w:rPr>
        <w:t>говорению:   использование почти полностью только условно-речевых  и   речевых уп</w:t>
      </w:r>
      <w:r w:rsidRPr="00282271">
        <w:rPr>
          <w:sz w:val="28"/>
          <w:szCs w:val="28"/>
        </w:rPr>
        <w:softHyphen/>
        <w:t>ражнений, стремление к мотивации речевых поступков уча</w:t>
      </w:r>
      <w:r w:rsidRPr="00282271">
        <w:rPr>
          <w:sz w:val="28"/>
          <w:szCs w:val="28"/>
        </w:rPr>
        <w:softHyphen/>
        <w:t>щихся.</w:t>
      </w:r>
    </w:p>
    <w:p w:rsidR="00B22840" w:rsidRPr="00282271" w:rsidRDefault="00B22840" w:rsidP="00282271">
      <w:pPr>
        <w:spacing w:line="360" w:lineRule="auto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3.  Говорение всегда   связано   с   мышлением. Отсюда следует, что необходимо развивать речевое умение в условиях решения ко</w:t>
      </w:r>
      <w:r w:rsidR="002F15D3">
        <w:rPr>
          <w:sz w:val="28"/>
          <w:szCs w:val="28"/>
        </w:rPr>
        <w:t>ммуникативных задач речевого об</w:t>
      </w:r>
      <w:r w:rsidRPr="00282271">
        <w:rPr>
          <w:sz w:val="28"/>
          <w:szCs w:val="28"/>
        </w:rPr>
        <w:t>щения. Подчеркиваем: речь идет не об обучении мышлению и не о мыслительных задачах, а о речемыслительных зада</w:t>
      </w:r>
      <w:r w:rsidRPr="00282271">
        <w:rPr>
          <w:sz w:val="28"/>
          <w:szCs w:val="28"/>
        </w:rPr>
        <w:softHyphen/>
        <w:t>чах, т. е. о коммуникативных, возникающих в речевых си</w:t>
      </w:r>
      <w:r w:rsidRPr="00282271">
        <w:rPr>
          <w:sz w:val="28"/>
          <w:szCs w:val="28"/>
        </w:rPr>
        <w:softHyphen/>
        <w:t>туациях.</w:t>
      </w:r>
    </w:p>
    <w:p w:rsidR="00B22840" w:rsidRPr="00282271" w:rsidRDefault="00B22840" w:rsidP="00282271">
      <w:pPr>
        <w:spacing w:line="360" w:lineRule="auto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4. Говорение на уровне умения — это всегда продук</w:t>
      </w:r>
      <w:r w:rsidRPr="00282271">
        <w:rPr>
          <w:sz w:val="28"/>
          <w:szCs w:val="28"/>
        </w:rPr>
        <w:softHyphen/>
        <w:t>ция, а не репродукция готового. Из этого положения сле</w:t>
      </w:r>
      <w:r w:rsidRPr="00282271">
        <w:rPr>
          <w:sz w:val="28"/>
          <w:szCs w:val="28"/>
        </w:rPr>
        <w:softHyphen/>
        <w:t>дует один из важнейших выводов: нужно всемерно, по всем аспектам развивать продуктивность говорения.</w:t>
      </w:r>
    </w:p>
    <w:p w:rsidR="00B22840" w:rsidRPr="00282271" w:rsidRDefault="00B22840" w:rsidP="002F15D3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Чтобы должным образом оценить важность такой задачи, необходимо рассмотреть механизмы, на которых основано говорение.</w:t>
      </w:r>
    </w:p>
    <w:p w:rsidR="002F15D3" w:rsidRDefault="002F15D3" w:rsidP="002F15D3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B22840" w:rsidRPr="00282271" w:rsidRDefault="002F15D3" w:rsidP="002F15D3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1.4 </w:t>
      </w:r>
      <w:r w:rsidR="00B22840" w:rsidRPr="00282271">
        <w:rPr>
          <w:b/>
          <w:bCs/>
          <w:sz w:val="28"/>
          <w:szCs w:val="28"/>
        </w:rPr>
        <w:t>Психофизиологические механизмы говорения</w:t>
      </w:r>
    </w:p>
    <w:p w:rsidR="00B22840" w:rsidRPr="00282271" w:rsidRDefault="00B22840" w:rsidP="00282271">
      <w:pPr>
        <w:spacing w:line="360" w:lineRule="auto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А. Р. Лурия вполне справедливо считает, что мы еще очень далеки о</w:t>
      </w:r>
      <w:r w:rsidR="002F15D3">
        <w:rPr>
          <w:sz w:val="28"/>
          <w:szCs w:val="28"/>
        </w:rPr>
        <w:t>т понимания тех физиологических</w:t>
      </w:r>
      <w:r w:rsidRPr="00282271">
        <w:rPr>
          <w:sz w:val="28"/>
          <w:szCs w:val="28"/>
        </w:rPr>
        <w:t xml:space="preserve"> механизмов, которые лежат в основе динамической организации рече</w:t>
      </w:r>
      <w:r w:rsidRPr="00282271">
        <w:rPr>
          <w:sz w:val="28"/>
          <w:szCs w:val="28"/>
        </w:rPr>
        <w:softHyphen/>
        <w:t xml:space="preserve">вого мышления. Тем не </w:t>
      </w:r>
      <w:r w:rsidR="002F15D3" w:rsidRPr="00282271">
        <w:rPr>
          <w:sz w:val="28"/>
          <w:szCs w:val="28"/>
        </w:rPr>
        <w:t>менее,</w:t>
      </w:r>
      <w:r w:rsidRPr="00282271">
        <w:rPr>
          <w:sz w:val="28"/>
          <w:szCs w:val="28"/>
        </w:rPr>
        <w:t xml:space="preserve"> очень полезно, даже необ</w:t>
      </w:r>
      <w:r w:rsidRPr="00282271">
        <w:rPr>
          <w:sz w:val="28"/>
          <w:szCs w:val="28"/>
        </w:rPr>
        <w:softHyphen/>
        <w:t>ходимо (хотя бы на достигнутом уровне) иметь представле</w:t>
      </w:r>
      <w:r w:rsidRPr="00282271">
        <w:rPr>
          <w:sz w:val="28"/>
          <w:szCs w:val="28"/>
        </w:rPr>
        <w:softHyphen/>
        <w:t>ние о механизмах говорения.</w:t>
      </w:r>
    </w:p>
    <w:p w:rsidR="00B22840" w:rsidRPr="00282271" w:rsidRDefault="00B22840" w:rsidP="00282271">
      <w:pPr>
        <w:spacing w:line="360" w:lineRule="auto"/>
        <w:jc w:val="both"/>
        <w:rPr>
          <w:sz w:val="28"/>
          <w:szCs w:val="28"/>
        </w:rPr>
      </w:pPr>
      <w:r w:rsidRPr="00C07D47">
        <w:rPr>
          <w:i/>
          <w:iCs/>
          <w:sz w:val="28"/>
          <w:szCs w:val="28"/>
        </w:rPr>
        <w:t>1. Механизм репродукции.</w:t>
      </w:r>
      <w:r w:rsidRPr="00282271">
        <w:rPr>
          <w:sz w:val="28"/>
          <w:szCs w:val="28"/>
        </w:rPr>
        <w:t xml:space="preserve"> Многие исследо</w:t>
      </w:r>
      <w:r w:rsidRPr="00282271">
        <w:rPr>
          <w:sz w:val="28"/>
          <w:szCs w:val="28"/>
        </w:rPr>
        <w:softHyphen/>
        <w:t>ватели речи отмечали, что в ней всегда есть элементы репро</w:t>
      </w:r>
      <w:r w:rsidRPr="00282271">
        <w:rPr>
          <w:sz w:val="28"/>
          <w:szCs w:val="28"/>
        </w:rPr>
        <w:softHyphen/>
        <w:t xml:space="preserve">дукции. К. </w:t>
      </w:r>
      <w:r w:rsidRPr="00282271">
        <w:rPr>
          <w:sz w:val="28"/>
          <w:szCs w:val="28"/>
          <w:lang w:val="en-US"/>
        </w:rPr>
        <w:t>X</w:t>
      </w:r>
      <w:r w:rsidRPr="00282271">
        <w:rPr>
          <w:sz w:val="28"/>
          <w:szCs w:val="28"/>
        </w:rPr>
        <w:t>. Джексон, например, вообще делил речь на два вида: «готовую» (автоматизированную) и «новую» (орга</w:t>
      </w:r>
      <w:r w:rsidRPr="00282271">
        <w:rPr>
          <w:sz w:val="28"/>
          <w:szCs w:val="28"/>
        </w:rPr>
        <w:softHyphen/>
        <w:t>низуемую в момент говорения). По данным Э. П. Шубина, репродукция готовых блоков в английской диалогической речи составляет около 25%. Автор делит все знаки языка на рекуррентные (повторяющиеся) и окказиональные («случайные»). Процент тех и других зависит от сложности знака: чем выше уровень знака, тем меньше рекуррентных элементов.</w:t>
      </w:r>
    </w:p>
    <w:p w:rsidR="00B22840" w:rsidRPr="00282271" w:rsidRDefault="00B22840" w:rsidP="002F15D3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Репродукция   весьма  разнообразна.  Это  может  быть:</w:t>
      </w:r>
    </w:p>
    <w:p w:rsidR="00B22840" w:rsidRPr="00282271" w:rsidRDefault="00B22840" w:rsidP="00282271">
      <w:pPr>
        <w:spacing w:line="360" w:lineRule="auto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1)  полная репродукция структуры и содержания (фра</w:t>
      </w:r>
      <w:r w:rsidRPr="00282271">
        <w:rPr>
          <w:sz w:val="28"/>
          <w:szCs w:val="28"/>
        </w:rPr>
        <w:softHyphen/>
        <w:t>зы, даже высказывания) без изменений: а) в той же ситуа</w:t>
      </w:r>
      <w:r w:rsidRPr="00282271">
        <w:rPr>
          <w:sz w:val="28"/>
          <w:szCs w:val="28"/>
        </w:rPr>
        <w:softHyphen/>
        <w:t>ции,  б)  в новой ситуации;</w:t>
      </w:r>
    </w:p>
    <w:p w:rsidR="00B22840" w:rsidRPr="00282271" w:rsidRDefault="00B22840" w:rsidP="00282271">
      <w:pPr>
        <w:spacing w:line="360" w:lineRule="auto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2)  частичная репродукция, т. е. передача содержания несколькими фразами, изъятыми из текста без изменений;</w:t>
      </w:r>
    </w:p>
    <w:p w:rsidR="00B22840" w:rsidRPr="00282271" w:rsidRDefault="00B22840" w:rsidP="00282271">
      <w:pPr>
        <w:spacing w:line="360" w:lineRule="auto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3)  репродукция-трансформация, т. е. передача содержа</w:t>
      </w:r>
      <w:r w:rsidRPr="00282271">
        <w:rPr>
          <w:sz w:val="28"/>
          <w:szCs w:val="28"/>
        </w:rPr>
        <w:softHyphen/>
        <w:t>ния в новых формах.</w:t>
      </w:r>
    </w:p>
    <w:p w:rsidR="00B22840" w:rsidRPr="00282271" w:rsidRDefault="00B22840" w:rsidP="00C07D47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Процесс репродуцирования может проходить двояко: мы можем использовать в речи «готовые блоки» для того, чтобы осуществить свою коммуникативную задачу, и можем</w:t>
      </w:r>
      <w:r w:rsidR="002F15D3">
        <w:rPr>
          <w:sz w:val="28"/>
          <w:szCs w:val="28"/>
        </w:rPr>
        <w:t xml:space="preserve"> </w:t>
      </w:r>
      <w:r w:rsidRPr="00282271">
        <w:rPr>
          <w:sz w:val="28"/>
          <w:szCs w:val="28"/>
        </w:rPr>
        <w:t>репродуцировать нечто, просто потому что нас просят при</w:t>
      </w:r>
      <w:r w:rsidRPr="00282271">
        <w:rPr>
          <w:sz w:val="28"/>
          <w:szCs w:val="28"/>
        </w:rPr>
        <w:softHyphen/>
        <w:t>помнить это.</w:t>
      </w:r>
    </w:p>
    <w:p w:rsidR="00B22840" w:rsidRPr="00282271" w:rsidRDefault="00B22840" w:rsidP="00C07D47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Поэтому и в процессе обучения необходимо различать репродукцию: а) как контроль заученного (чего следует вся</w:t>
      </w:r>
      <w:r w:rsidRPr="00282271">
        <w:rPr>
          <w:sz w:val="28"/>
          <w:szCs w:val="28"/>
        </w:rPr>
        <w:softHyphen/>
        <w:t>чески избегать, ибо механизм репродукции работает при этом не в тех условиях); б) как предпосылку или одну из предпосылок говорения (что нужно широко использовать, ибо говорящий репродуцирует готовые элементы при на</w:t>
      </w:r>
      <w:r w:rsidRPr="00282271">
        <w:rPr>
          <w:sz w:val="28"/>
          <w:szCs w:val="28"/>
        </w:rPr>
        <w:softHyphen/>
        <w:t>личии речевой, а не другой какой-либо задачи, ради ее</w:t>
      </w:r>
      <w:r w:rsidR="00C07D47">
        <w:rPr>
          <w:sz w:val="28"/>
          <w:szCs w:val="28"/>
        </w:rPr>
        <w:t xml:space="preserve"> </w:t>
      </w:r>
      <w:r w:rsidRPr="00282271">
        <w:rPr>
          <w:sz w:val="28"/>
          <w:szCs w:val="28"/>
        </w:rPr>
        <w:t>решения).</w:t>
      </w:r>
    </w:p>
    <w:p w:rsidR="00B22840" w:rsidRPr="00282271" w:rsidRDefault="00B22840" w:rsidP="00C07D47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С механизмом репродукции тесно связан механизм</w:t>
      </w:r>
      <w:r w:rsidR="00C07D47">
        <w:rPr>
          <w:sz w:val="28"/>
          <w:szCs w:val="28"/>
        </w:rPr>
        <w:t xml:space="preserve"> </w:t>
      </w:r>
      <w:r w:rsidRPr="00282271">
        <w:rPr>
          <w:sz w:val="28"/>
          <w:szCs w:val="28"/>
        </w:rPr>
        <w:t>выбора.</w:t>
      </w:r>
    </w:p>
    <w:p w:rsidR="00B22840" w:rsidRPr="00282271" w:rsidRDefault="00B22840" w:rsidP="00282271">
      <w:pPr>
        <w:spacing w:line="360" w:lineRule="auto"/>
        <w:jc w:val="both"/>
        <w:rPr>
          <w:sz w:val="28"/>
          <w:szCs w:val="28"/>
        </w:rPr>
      </w:pPr>
      <w:r w:rsidRPr="00C07D47">
        <w:rPr>
          <w:i/>
          <w:iCs/>
          <w:sz w:val="28"/>
          <w:szCs w:val="28"/>
        </w:rPr>
        <w:t>2. Механизм выбора.</w:t>
      </w:r>
      <w:r w:rsidRPr="00282271">
        <w:rPr>
          <w:sz w:val="28"/>
          <w:szCs w:val="28"/>
        </w:rPr>
        <w:t xml:space="preserve"> Прежде всего следует раз</w:t>
      </w:r>
      <w:r w:rsidRPr="00282271">
        <w:rPr>
          <w:sz w:val="28"/>
          <w:szCs w:val="28"/>
        </w:rPr>
        <w:softHyphen/>
        <w:t xml:space="preserve">граничить выбор слов </w:t>
      </w:r>
      <w:r w:rsidR="00C07D47">
        <w:rPr>
          <w:sz w:val="28"/>
          <w:szCs w:val="28"/>
        </w:rPr>
        <w:t xml:space="preserve">и выбор структуры. По-видимому </w:t>
      </w:r>
      <w:r w:rsidRPr="00282271">
        <w:rPr>
          <w:sz w:val="28"/>
          <w:szCs w:val="28"/>
        </w:rPr>
        <w:t>в их основе лежат несколько разные механизмы.</w:t>
      </w:r>
    </w:p>
    <w:p w:rsidR="00B22840" w:rsidRPr="00282271" w:rsidRDefault="00B22840" w:rsidP="00C07D47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Что касается выбора слов, то мнения ученых, хотя и не противоречивы, но и не очень конкретны. Н. И. Жинкин, например, считает, что в связи с ограниченностью во вре</w:t>
      </w:r>
      <w:r w:rsidRPr="00282271">
        <w:rPr>
          <w:sz w:val="28"/>
          <w:szCs w:val="28"/>
        </w:rPr>
        <w:softHyphen/>
        <w:t>мени на обдумывание человек выбирает то, что «лежит на</w:t>
      </w:r>
      <w:r w:rsidRPr="00282271">
        <w:rPr>
          <w:sz w:val="28"/>
          <w:szCs w:val="28"/>
        </w:rPr>
        <w:softHyphen/>
        <w:t>готове». А что значит — «лежит наготове»? Н. М. Амосов также считает, что выбирается наиболее готовое в данный момент, что в подборе слов сказывается тренировка и слу</w:t>
      </w:r>
      <w:r w:rsidRPr="00282271">
        <w:rPr>
          <w:sz w:val="28"/>
          <w:szCs w:val="28"/>
        </w:rPr>
        <w:softHyphen/>
        <w:t>чай. А что значит «случай»?</w:t>
      </w:r>
    </w:p>
    <w:p w:rsidR="00B22840" w:rsidRPr="00282271" w:rsidRDefault="00B22840" w:rsidP="00C07D47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Более конкретно и точно отвечает на интересующий нас вопрос Э. П. Шубин. По его мнению, на выбор слов влияют: смысловое задание сообщения; коммуникативная цель; зна</w:t>
      </w:r>
      <w:r w:rsidRPr="00282271">
        <w:rPr>
          <w:sz w:val="28"/>
          <w:szCs w:val="28"/>
        </w:rPr>
        <w:softHyphen/>
        <w:t>ковое и ситуативное окружение; а также: отношения между говорящими, особенности реципиента, общность - жизнен</w:t>
      </w:r>
      <w:r w:rsidRPr="00282271">
        <w:rPr>
          <w:sz w:val="28"/>
          <w:szCs w:val="28"/>
        </w:rPr>
        <w:softHyphen/>
        <w:t>ного опыта и т. д.</w:t>
      </w:r>
    </w:p>
    <w:p w:rsidR="00B22840" w:rsidRPr="00282271" w:rsidRDefault="00B22840" w:rsidP="00C07D47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Это значит, видимо, что слово «обрастает» ассоциатив</w:t>
      </w:r>
      <w:r w:rsidRPr="00282271">
        <w:rPr>
          <w:sz w:val="28"/>
          <w:szCs w:val="28"/>
        </w:rPr>
        <w:softHyphen/>
        <w:t>ными связями с различными факторами; чем больше таких связей, тем выше «готовность» слова к вызову его в речи. Немалое значение имеют и ассоциации слов друг с другом: чем они прочнее, тем быстрее осуществляется выбор. Безу</w:t>
      </w:r>
      <w:r w:rsidRPr="00282271">
        <w:rPr>
          <w:sz w:val="28"/>
          <w:szCs w:val="28"/>
        </w:rPr>
        <w:softHyphen/>
        <w:t>словно, выбор слов нельзя автоматизировать до той же сте</w:t>
      </w:r>
      <w:r w:rsidRPr="00282271">
        <w:rPr>
          <w:sz w:val="28"/>
          <w:szCs w:val="28"/>
        </w:rPr>
        <w:softHyphen/>
        <w:t>пени, что и выбор структур.</w:t>
      </w:r>
    </w:p>
    <w:p w:rsidR="00B22840" w:rsidRPr="00282271" w:rsidRDefault="00B22840" w:rsidP="00C07D47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Если относительно слов можно хотя бы перечислить факторы, влияющие на их выбор, то в отношении грамма</w:t>
      </w:r>
      <w:r w:rsidRPr="00282271">
        <w:rPr>
          <w:sz w:val="28"/>
          <w:szCs w:val="28"/>
        </w:rPr>
        <w:softHyphen/>
        <w:t>тических структур вряд ли можно сделать и это. Вероятно, таким фактором можно считать ассоциативную</w:t>
      </w:r>
      <w:r w:rsidR="00C07D47">
        <w:rPr>
          <w:sz w:val="28"/>
          <w:szCs w:val="28"/>
        </w:rPr>
        <w:t xml:space="preserve"> связь струк</w:t>
      </w:r>
      <w:r w:rsidR="00C07D47">
        <w:rPr>
          <w:sz w:val="28"/>
          <w:szCs w:val="28"/>
        </w:rPr>
        <w:softHyphen/>
        <w:t>туры с ее функцией</w:t>
      </w:r>
      <w:r w:rsidRPr="00282271">
        <w:rPr>
          <w:sz w:val="28"/>
          <w:szCs w:val="28"/>
        </w:rPr>
        <w:t xml:space="preserve"> в определенных речевых ситуациях, с коммуникативной целью.</w:t>
      </w:r>
    </w:p>
    <w:p w:rsidR="00B22840" w:rsidRPr="00282271" w:rsidRDefault="00B22840" w:rsidP="00282271">
      <w:pPr>
        <w:spacing w:line="360" w:lineRule="auto"/>
        <w:jc w:val="both"/>
        <w:rPr>
          <w:sz w:val="28"/>
          <w:szCs w:val="28"/>
        </w:rPr>
      </w:pPr>
      <w:r w:rsidRPr="00C07D47">
        <w:rPr>
          <w:i/>
          <w:iCs/>
          <w:sz w:val="28"/>
          <w:szCs w:val="28"/>
        </w:rPr>
        <w:t>3.  Механизм   комбинирования.</w:t>
      </w:r>
      <w:r w:rsidRPr="00282271">
        <w:rPr>
          <w:sz w:val="28"/>
          <w:szCs w:val="28"/>
        </w:rPr>
        <w:t xml:space="preserve">   Определяя комбинирование, Ю. А.</w:t>
      </w:r>
      <w:r w:rsidR="00C07D47">
        <w:rPr>
          <w:sz w:val="28"/>
          <w:szCs w:val="28"/>
        </w:rPr>
        <w:t xml:space="preserve"> Кудряшов пишет, что под ним по</w:t>
      </w:r>
      <w:r w:rsidRPr="00282271">
        <w:rPr>
          <w:sz w:val="28"/>
          <w:szCs w:val="28"/>
        </w:rPr>
        <w:t>нимается такой процесс формирования словосочетаний и предложений, при котором говорящий использует знакомые ему языковые компоненты в новых, не встречавшихся в про</w:t>
      </w:r>
      <w:r w:rsidRPr="00282271">
        <w:rPr>
          <w:sz w:val="28"/>
          <w:szCs w:val="28"/>
        </w:rPr>
        <w:softHyphen/>
        <w:t>шлом опыте сочетаниях.</w:t>
      </w:r>
    </w:p>
    <w:p w:rsidR="00B22840" w:rsidRPr="00282271" w:rsidRDefault="00B22840" w:rsidP="00C07D47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Но комбинирование может происходить не только на уровне словосочетаний и предложений (фраз), но и на уров</w:t>
      </w:r>
      <w:r w:rsidRPr="00282271">
        <w:rPr>
          <w:sz w:val="28"/>
          <w:szCs w:val="28"/>
        </w:rPr>
        <w:softHyphen/>
        <w:t>не' сверхфразового единства (высказывания), темы, не</w:t>
      </w:r>
      <w:r w:rsidRPr="00282271">
        <w:rPr>
          <w:sz w:val="28"/>
          <w:szCs w:val="28"/>
        </w:rPr>
        <w:softHyphen/>
        <w:t>скольких тем.</w:t>
      </w:r>
    </w:p>
    <w:p w:rsidR="00B22840" w:rsidRPr="00282271" w:rsidRDefault="00B22840" w:rsidP="00C07D47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В качестве единиц комбинирования могут выступать: слово, синтагма, фраза. Особое внимание следует обратить на синтагму. Почему? Вся наша речь, как известно, состоит из «автоматических пробежек» (А. А. Леонтьев) и пауз меж</w:t>
      </w:r>
      <w:r w:rsidRPr="00282271">
        <w:rPr>
          <w:sz w:val="28"/>
          <w:szCs w:val="28"/>
        </w:rPr>
        <w:softHyphen/>
        <w:t>ду ними (паузы хезитации). Автоматическая пробежка со</w:t>
      </w:r>
      <w:r w:rsidRPr="00282271">
        <w:rPr>
          <w:sz w:val="28"/>
          <w:szCs w:val="28"/>
        </w:rPr>
        <w:softHyphen/>
        <w:t>вершается как раз в рамках синтагмы. Именно она явля</w:t>
      </w:r>
      <w:r w:rsidRPr="00282271">
        <w:rPr>
          <w:sz w:val="28"/>
          <w:szCs w:val="28"/>
        </w:rPr>
        <w:softHyphen/>
        <w:t>ется самой мобильной единицей речи. Поэтому при обуче</w:t>
      </w:r>
      <w:r w:rsidRPr="00282271">
        <w:rPr>
          <w:sz w:val="28"/>
          <w:szCs w:val="28"/>
        </w:rPr>
        <w:softHyphen/>
        <w:t>нии говорению нужно шире использовать синтагму.</w:t>
      </w:r>
    </w:p>
    <w:p w:rsidR="00B22840" w:rsidRPr="00282271" w:rsidRDefault="00B22840" w:rsidP="00C07D47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Механизм  комбинирования есть один из центральных механизмов речевого ум</w:t>
      </w:r>
      <w:r w:rsidR="00C07D47">
        <w:rPr>
          <w:sz w:val="28"/>
          <w:szCs w:val="28"/>
        </w:rPr>
        <w:t xml:space="preserve">ения.  Механизмы репродукции и </w:t>
      </w:r>
      <w:r w:rsidRPr="00282271">
        <w:rPr>
          <w:sz w:val="28"/>
          <w:szCs w:val="28"/>
        </w:rPr>
        <w:t xml:space="preserve"> выбора подчинены этому мех</w:t>
      </w:r>
      <w:r w:rsidR="00C07D47">
        <w:rPr>
          <w:sz w:val="28"/>
          <w:szCs w:val="28"/>
        </w:rPr>
        <w:t>анизму,  «работают на него». С д</w:t>
      </w:r>
      <w:r w:rsidRPr="00282271">
        <w:rPr>
          <w:sz w:val="28"/>
          <w:szCs w:val="28"/>
        </w:rPr>
        <w:t>ругой стороны, репродукция и выбор совершенствуются именно в процессе комбинирования.</w:t>
      </w:r>
    </w:p>
    <w:p w:rsidR="00B22840" w:rsidRPr="00282271" w:rsidRDefault="00B22840" w:rsidP="00C07D47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На механизме комбинирования покоится одно из самых важных качеств говорения — продуктивность. От способ</w:t>
      </w:r>
      <w:r w:rsidRPr="00282271">
        <w:rPr>
          <w:sz w:val="28"/>
          <w:szCs w:val="28"/>
        </w:rPr>
        <w:softHyphen/>
        <w:t>ности комбинировать зависит и беглость речи, и ее новиз</w:t>
      </w:r>
      <w:r w:rsidRPr="00282271">
        <w:rPr>
          <w:sz w:val="28"/>
          <w:szCs w:val="28"/>
        </w:rPr>
        <w:softHyphen/>
        <w:t>на, и другие ее качества как продукта. Не случайно</w:t>
      </w:r>
      <w:r w:rsidR="00C07D47">
        <w:rPr>
          <w:sz w:val="28"/>
          <w:szCs w:val="28"/>
        </w:rPr>
        <w:t xml:space="preserve"> </w:t>
      </w:r>
      <w:r w:rsidRPr="00282271">
        <w:rPr>
          <w:sz w:val="28"/>
          <w:szCs w:val="28"/>
        </w:rPr>
        <w:t>П. Шубин сказал, что речевой механизм «вертится на оси комбинируемости».</w:t>
      </w:r>
    </w:p>
    <w:p w:rsidR="00B22840" w:rsidRPr="00282271" w:rsidRDefault="00B22840" w:rsidP="00C07D47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Комбинирование прои</w:t>
      </w:r>
      <w:r w:rsidR="00C07D47">
        <w:rPr>
          <w:sz w:val="28"/>
          <w:szCs w:val="28"/>
        </w:rPr>
        <w:t xml:space="preserve">сходит в речи в зависимости от </w:t>
      </w:r>
      <w:r w:rsidRPr="00282271">
        <w:rPr>
          <w:sz w:val="28"/>
          <w:szCs w:val="28"/>
        </w:rPr>
        <w:t xml:space="preserve">   речевой задачи. Поэтому методически важно, чтобы и уп</w:t>
      </w:r>
      <w:r w:rsidRPr="00282271">
        <w:rPr>
          <w:sz w:val="28"/>
          <w:szCs w:val="28"/>
        </w:rPr>
        <w:softHyphen/>
        <w:t>ражнения в комбинировании материала выполнялись с ком</w:t>
      </w:r>
      <w:r w:rsidRPr="00282271">
        <w:rPr>
          <w:sz w:val="28"/>
          <w:szCs w:val="28"/>
        </w:rPr>
        <w:softHyphen/>
        <w:t>муникативной направленностью.</w:t>
      </w:r>
    </w:p>
    <w:p w:rsidR="00B22840" w:rsidRPr="00282271" w:rsidRDefault="00B22840" w:rsidP="00282271">
      <w:pPr>
        <w:spacing w:line="360" w:lineRule="auto"/>
        <w:jc w:val="both"/>
        <w:rPr>
          <w:sz w:val="28"/>
          <w:szCs w:val="28"/>
        </w:rPr>
      </w:pPr>
      <w:r w:rsidRPr="00C07D47">
        <w:rPr>
          <w:i/>
          <w:iCs/>
          <w:sz w:val="28"/>
          <w:szCs w:val="28"/>
        </w:rPr>
        <w:t>4.  Механизм   конструирования.</w:t>
      </w:r>
      <w:r w:rsidRPr="00282271">
        <w:rPr>
          <w:sz w:val="28"/>
          <w:szCs w:val="28"/>
        </w:rPr>
        <w:t xml:space="preserve">   Некоторые методисты утверждают, что механизм конструирования есть как бы «запасной выход», используемый при затруднениях в речи. Имеют ли место в речи случаи, когда мы осознанно применяем языковые правила и конструируем фразу? Почти никогда, если мы владей речью на уровне умения. Актуаль</w:t>
      </w:r>
      <w:r w:rsidRPr="00282271">
        <w:rPr>
          <w:sz w:val="28"/>
          <w:szCs w:val="28"/>
        </w:rPr>
        <w:softHyphen/>
        <w:t>ное осознавание языковых правил (в развернутом или свер</w:t>
      </w:r>
      <w:r w:rsidRPr="00282271">
        <w:rPr>
          <w:sz w:val="28"/>
          <w:szCs w:val="28"/>
        </w:rPr>
        <w:softHyphen/>
        <w:t>нутом до какого-либо кода виде),  конечно, возможно, но это свидетельствует 'лишь о недостаточном уровне владения (как,   например,  в  процессе обучения  иноязычной  речи), а не о том, что так должно быть всегда.</w:t>
      </w:r>
    </w:p>
    <w:p w:rsidR="00B22840" w:rsidRPr="00282271" w:rsidRDefault="00B22840" w:rsidP="00C07D47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Человек, безусловно, конструирует некоторые речевые единицы в процессе говор</w:t>
      </w:r>
      <w:r w:rsidR="00C07D47">
        <w:rPr>
          <w:sz w:val="28"/>
          <w:szCs w:val="28"/>
        </w:rPr>
        <w:t>ения. Но осуществляются эти опе</w:t>
      </w:r>
      <w:r w:rsidRPr="00282271">
        <w:rPr>
          <w:sz w:val="28"/>
          <w:szCs w:val="28"/>
        </w:rPr>
        <w:t>рации не на основе правил, а на основе аналогии с той абст</w:t>
      </w:r>
      <w:r w:rsidRPr="00282271">
        <w:rPr>
          <w:sz w:val="28"/>
          <w:szCs w:val="28"/>
        </w:rPr>
        <w:softHyphen/>
        <w:t>рактной моделью, которая хранится на физиологическом уровне, на основе чувства языка, чувства допустимости той или иной конструкции, ее непротиворечивости структуре и духу языка.</w:t>
      </w:r>
    </w:p>
    <w:p w:rsidR="00B22840" w:rsidRPr="00282271" w:rsidRDefault="00B22840" w:rsidP="00C07D47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Конструирование может происходить на уровне фразы и сверхфразового единства (высказывания).</w:t>
      </w:r>
    </w:p>
    <w:p w:rsidR="00B22840" w:rsidRPr="00282271" w:rsidRDefault="00B22840" w:rsidP="00C07D47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Механизм конструирования близко примыкает к меха</w:t>
      </w:r>
      <w:r w:rsidRPr="00282271">
        <w:rPr>
          <w:sz w:val="28"/>
          <w:szCs w:val="28"/>
        </w:rPr>
        <w:softHyphen/>
        <w:t>низму комбинирования, но не совпадает с ним. Ситуатив</w:t>
      </w:r>
      <w:r w:rsidRPr="00282271">
        <w:rPr>
          <w:sz w:val="28"/>
          <w:szCs w:val="28"/>
        </w:rPr>
        <w:softHyphen/>
        <w:t>ные условия коммуникации оказываются настолько вариатив</w:t>
      </w:r>
      <w:r w:rsidRPr="00282271">
        <w:rPr>
          <w:sz w:val="28"/>
          <w:szCs w:val="28"/>
        </w:rPr>
        <w:softHyphen/>
        <w:t>ными, что часто требуется экстренное переконструирование имеющихся стереотипов: произнесенная фраза (ее часть) или фраза, появившаяся в сознании говорящего, отвергается на основании ее неадекватности какому-либо условию: состоя</w:t>
      </w:r>
      <w:r w:rsidRPr="00282271">
        <w:rPr>
          <w:sz w:val="28"/>
          <w:szCs w:val="28"/>
        </w:rPr>
        <w:softHyphen/>
        <w:t>нию слушателя, тактическим планам говорящего, стилю и т. п.</w:t>
      </w:r>
    </w:p>
    <w:p w:rsidR="00B22840" w:rsidRPr="00282271" w:rsidRDefault="00B22840" w:rsidP="00282271">
      <w:pPr>
        <w:spacing w:line="360" w:lineRule="auto"/>
        <w:jc w:val="both"/>
        <w:rPr>
          <w:sz w:val="28"/>
          <w:szCs w:val="28"/>
        </w:rPr>
      </w:pPr>
      <w:r w:rsidRPr="00C07D47">
        <w:rPr>
          <w:i/>
          <w:iCs/>
          <w:sz w:val="28"/>
          <w:szCs w:val="28"/>
        </w:rPr>
        <w:t>5.   Механизм,   упреждения.</w:t>
      </w:r>
      <w:r w:rsidRPr="00282271">
        <w:rPr>
          <w:sz w:val="28"/>
          <w:szCs w:val="28"/>
        </w:rPr>
        <w:t xml:space="preserve">    Без работы этого механизма  невозможно  ни  одно  высказывание,  будь  это уровень фразы или сверхфразового единства. Для того чтобы речь была плавной и укладывалась в определенное норма</w:t>
      </w:r>
      <w:r w:rsidRPr="00282271">
        <w:rPr>
          <w:sz w:val="28"/>
          <w:szCs w:val="28"/>
        </w:rPr>
        <w:softHyphen/>
        <w:t>лизованное время, должно иметь место упреждение того, что будет далее сказано.</w:t>
      </w:r>
    </w:p>
    <w:p w:rsidR="00B22840" w:rsidRPr="00282271" w:rsidRDefault="00B22840" w:rsidP="00282271">
      <w:pPr>
        <w:spacing w:line="360" w:lineRule="auto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Упреждение может происходить в двух планах: структур</w:t>
      </w:r>
      <w:r w:rsidRPr="00282271">
        <w:rPr>
          <w:sz w:val="28"/>
          <w:szCs w:val="28"/>
        </w:rPr>
        <w:softHyphen/>
        <w:t>ном и смысловом.</w:t>
      </w:r>
      <w:r w:rsidR="00C07D47">
        <w:rPr>
          <w:sz w:val="28"/>
          <w:szCs w:val="28"/>
        </w:rPr>
        <w:t xml:space="preserve">                         </w:t>
      </w:r>
      <w:r w:rsidRPr="00282271">
        <w:rPr>
          <w:sz w:val="28"/>
          <w:szCs w:val="28"/>
        </w:rPr>
        <w:t>В структурном плане упреждение возможно на уровне фразы, когда при произнесении первых слов другие уже на</w:t>
      </w:r>
      <w:r w:rsidRPr="00282271">
        <w:rPr>
          <w:sz w:val="28"/>
          <w:szCs w:val="28"/>
        </w:rPr>
        <w:softHyphen/>
        <w:t>готове, а также упреждается, антиципируется и структура фразы, и на уровне высказывания, когда упреждается вся его структура, что позволяет порождать высказывание без длительных пауз между отдельными фразами.</w:t>
      </w:r>
    </w:p>
    <w:p w:rsidR="00B22840" w:rsidRPr="00282271" w:rsidRDefault="00B22840" w:rsidP="00C07D47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Имеет ли этот факт методическое значение? Безусловно. Мех</w:t>
      </w:r>
      <w:r w:rsidR="00C07D47">
        <w:rPr>
          <w:sz w:val="28"/>
          <w:szCs w:val="28"/>
        </w:rPr>
        <w:t xml:space="preserve">анизм упреждения — </w:t>
      </w:r>
      <w:r w:rsidRPr="00282271">
        <w:rPr>
          <w:sz w:val="28"/>
          <w:szCs w:val="28"/>
        </w:rPr>
        <w:t>продукт опыта, его надо развивать специально, на определенных упражнениях.</w:t>
      </w:r>
    </w:p>
    <w:p w:rsidR="00B22840" w:rsidRPr="00282271" w:rsidRDefault="00B22840" w:rsidP="00C07D47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В смысловом плане упреждение есть предвидение исходов в речевых ситуациях. Такое прогнозирование исходов по</w:t>
      </w:r>
      <w:r w:rsidRPr="00282271">
        <w:rPr>
          <w:sz w:val="28"/>
          <w:szCs w:val="28"/>
        </w:rPr>
        <w:softHyphen/>
        <w:t>могает говорящему строить свое высказывание.</w:t>
      </w:r>
    </w:p>
    <w:p w:rsidR="00B22840" w:rsidRPr="00282271" w:rsidRDefault="00B22840" w:rsidP="00282271">
      <w:pPr>
        <w:spacing w:line="360" w:lineRule="auto"/>
        <w:jc w:val="both"/>
        <w:rPr>
          <w:sz w:val="28"/>
          <w:szCs w:val="28"/>
        </w:rPr>
      </w:pPr>
      <w:r w:rsidRPr="00C07D47">
        <w:rPr>
          <w:i/>
          <w:iCs/>
          <w:sz w:val="28"/>
          <w:szCs w:val="28"/>
        </w:rPr>
        <w:t>6.   Механизм   дискурсивности.</w:t>
      </w:r>
      <w:r w:rsidRPr="00282271">
        <w:rPr>
          <w:sz w:val="28"/>
          <w:szCs w:val="28"/>
        </w:rPr>
        <w:t xml:space="preserve">    Если  меха</w:t>
      </w:r>
      <w:r w:rsidRPr="00282271">
        <w:rPr>
          <w:sz w:val="28"/>
          <w:szCs w:val="28"/>
        </w:rPr>
        <w:softHyphen/>
        <w:t>низм упреждения «заведует» процессом подготовки речево</w:t>
      </w:r>
      <w:r w:rsidRPr="00282271">
        <w:rPr>
          <w:sz w:val="28"/>
          <w:szCs w:val="28"/>
        </w:rPr>
        <w:softHyphen/>
        <w:t>го  высказывания,  то  механизм дискурсивности управляет процессом   его   функционирования,    следит   за ним, т. е. осуществляет речевую стратегию и тактику гово</w:t>
      </w:r>
      <w:r w:rsidRPr="00282271">
        <w:rPr>
          <w:sz w:val="28"/>
          <w:szCs w:val="28"/>
        </w:rPr>
        <w:softHyphen/>
        <w:t>рящего.</w:t>
      </w:r>
    </w:p>
    <w:p w:rsidR="00B22840" w:rsidRPr="00282271" w:rsidRDefault="00B22840" w:rsidP="00C07D47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Этот механизм работает полностью на уровне актуаль</w:t>
      </w:r>
      <w:r w:rsidRPr="00282271">
        <w:rPr>
          <w:sz w:val="28"/>
          <w:szCs w:val="28"/>
        </w:rPr>
        <w:softHyphen/>
        <w:t>ного осознавания. Какие аспекты он обслуживает?</w:t>
      </w:r>
    </w:p>
    <w:p w:rsidR="00B22840" w:rsidRPr="00282271" w:rsidRDefault="00B22840" w:rsidP="00282271">
      <w:pPr>
        <w:spacing w:line="360" w:lineRule="auto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1.  Оценивает ситуацию в ее отношении к цели (страте</w:t>
      </w:r>
      <w:r w:rsidRPr="00282271">
        <w:rPr>
          <w:sz w:val="28"/>
          <w:szCs w:val="28"/>
        </w:rPr>
        <w:softHyphen/>
        <w:t>гия  речи).</w:t>
      </w:r>
    </w:p>
    <w:p w:rsidR="00B22840" w:rsidRPr="00282271" w:rsidRDefault="00B22840" w:rsidP="00282271">
      <w:pPr>
        <w:spacing w:line="360" w:lineRule="auto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2.  Воспринимает сигналы обратной связи (реплики собе</w:t>
      </w:r>
      <w:r w:rsidRPr="00282271">
        <w:rPr>
          <w:sz w:val="28"/>
          <w:szCs w:val="28"/>
        </w:rPr>
        <w:softHyphen/>
        <w:t>седника, его невербальное поведение) и принимает решения «на ходу» (тактика речи).</w:t>
      </w:r>
    </w:p>
    <w:p w:rsidR="00B22840" w:rsidRPr="00282271" w:rsidRDefault="00B22840" w:rsidP="00282271">
      <w:pPr>
        <w:spacing w:line="360" w:lineRule="auto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3.  Привлекает необходимые (имеющиеся у говорящего) знания о предмете речи, ситуации и т. п.</w:t>
      </w:r>
    </w:p>
    <w:p w:rsidR="00B22840" w:rsidRPr="00282271" w:rsidRDefault="00B22840" w:rsidP="00C07D47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Казалось бы, что все это говорящий уже умеет делать, используя родной язык, и специально формировать этот механизм при обучении иноязычной речи не надо. Но прак</w:t>
      </w:r>
      <w:r w:rsidRPr="00282271">
        <w:rPr>
          <w:sz w:val="28"/>
          <w:szCs w:val="28"/>
        </w:rPr>
        <w:softHyphen/>
        <w:t>тика показывает, что это не так: полного переноса этих опе</w:t>
      </w:r>
      <w:r w:rsidRPr="00282271">
        <w:rPr>
          <w:sz w:val="28"/>
          <w:szCs w:val="28"/>
        </w:rPr>
        <w:softHyphen/>
        <w:t>раций из родного языка не происходит.</w:t>
      </w:r>
    </w:p>
    <w:p w:rsidR="00B22840" w:rsidRPr="00282271" w:rsidRDefault="00B22840" w:rsidP="00C07D47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Все рассмотренные вкратце механизмы имеют место в говорении, поэтому их нужно формировать в процессе обучения ему и в процессе выработки тех навыков, на кото</w:t>
      </w:r>
      <w:r w:rsidRPr="00282271">
        <w:rPr>
          <w:sz w:val="28"/>
          <w:szCs w:val="28"/>
        </w:rPr>
        <w:softHyphen/>
        <w:t>рых говорение основано. Эти навыки и методику их форми</w:t>
      </w:r>
      <w:r w:rsidRPr="00282271">
        <w:rPr>
          <w:sz w:val="28"/>
          <w:szCs w:val="28"/>
        </w:rPr>
        <w:softHyphen/>
        <w:t>рования мы рассмотрим в последующих главах.</w:t>
      </w:r>
    </w:p>
    <w:p w:rsidR="00C07D47" w:rsidRDefault="00C07D47" w:rsidP="00C07D47">
      <w:pPr>
        <w:spacing w:line="360" w:lineRule="auto"/>
        <w:jc w:val="center"/>
        <w:rPr>
          <w:b/>
          <w:bCs/>
          <w:sz w:val="28"/>
          <w:szCs w:val="28"/>
        </w:rPr>
      </w:pPr>
    </w:p>
    <w:p w:rsidR="00B22840" w:rsidRPr="00282271" w:rsidRDefault="00EF4237" w:rsidP="00C07D47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1.5 </w:t>
      </w:r>
      <w:r w:rsidR="00B22840" w:rsidRPr="00282271">
        <w:rPr>
          <w:b/>
          <w:bCs/>
          <w:sz w:val="28"/>
          <w:szCs w:val="28"/>
        </w:rPr>
        <w:t>Этапы работы</w:t>
      </w:r>
      <w:r w:rsidR="00C07D47">
        <w:rPr>
          <w:sz w:val="28"/>
          <w:szCs w:val="28"/>
        </w:rPr>
        <w:t xml:space="preserve"> </w:t>
      </w:r>
      <w:r w:rsidR="00B22840" w:rsidRPr="00282271">
        <w:rPr>
          <w:b/>
          <w:bCs/>
          <w:sz w:val="28"/>
          <w:szCs w:val="28"/>
        </w:rPr>
        <w:t>над речевым материалом</w:t>
      </w:r>
    </w:p>
    <w:p w:rsidR="00B22840" w:rsidRPr="00282271" w:rsidRDefault="00B22840" w:rsidP="00C07D47">
      <w:pPr>
        <w:spacing w:line="360" w:lineRule="auto"/>
        <w:jc w:val="center"/>
        <w:rPr>
          <w:sz w:val="28"/>
          <w:szCs w:val="28"/>
        </w:rPr>
      </w:pPr>
      <w:r w:rsidRPr="00282271">
        <w:rPr>
          <w:b/>
          <w:bCs/>
          <w:sz w:val="28"/>
          <w:szCs w:val="28"/>
        </w:rPr>
        <w:t>при обучении говорению</w:t>
      </w:r>
    </w:p>
    <w:p w:rsidR="00B22840" w:rsidRPr="00282271" w:rsidRDefault="00B22840" w:rsidP="00C07D47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Учитывая, что общий процесс усвоения материала осн</w:t>
      </w:r>
      <w:r w:rsidR="00C07D47">
        <w:rPr>
          <w:sz w:val="28"/>
          <w:szCs w:val="28"/>
        </w:rPr>
        <w:t>о</w:t>
      </w:r>
      <w:r w:rsidR="00C07D47">
        <w:rPr>
          <w:sz w:val="28"/>
          <w:szCs w:val="28"/>
        </w:rPr>
        <w:softHyphen/>
        <w:t>вывается на схеме «навыки - речевое умение», можно вы</w:t>
      </w:r>
      <w:r w:rsidRPr="00282271">
        <w:rPr>
          <w:sz w:val="28"/>
          <w:szCs w:val="28"/>
        </w:rPr>
        <w:t>делить три этапа работы:</w:t>
      </w:r>
    </w:p>
    <w:p w:rsidR="00B22840" w:rsidRPr="00282271" w:rsidRDefault="00B22840" w:rsidP="00282271">
      <w:pPr>
        <w:spacing w:line="360" w:lineRule="auto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1)   этап формирования навыков;</w:t>
      </w:r>
    </w:p>
    <w:p w:rsidR="00B22840" w:rsidRPr="00282271" w:rsidRDefault="00B22840" w:rsidP="00282271">
      <w:pPr>
        <w:spacing w:line="360" w:lineRule="auto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2)  этап совершенствования навыков;</w:t>
      </w:r>
    </w:p>
    <w:p w:rsidR="00C07D47" w:rsidRDefault="00B22840" w:rsidP="00282271">
      <w:pPr>
        <w:spacing w:line="360" w:lineRule="auto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3)  этап развития речевого умения.</w:t>
      </w:r>
    </w:p>
    <w:p w:rsidR="00B22840" w:rsidRPr="00282271" w:rsidRDefault="00B22840" w:rsidP="00C07D47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Какова специфика и задачи каждого этапа?</w:t>
      </w:r>
    </w:p>
    <w:p w:rsidR="00B22840" w:rsidRPr="00282271" w:rsidRDefault="00B22840" w:rsidP="00282271">
      <w:pPr>
        <w:spacing w:line="360" w:lineRule="auto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1. Этап формирования собственно навыков состоит из двух подэтапов: а) подэтап формирования лексических навыков; б) подэтап формирования грамматических навыков.</w:t>
      </w:r>
    </w:p>
    <w:p w:rsidR="00B22840" w:rsidRPr="00282271" w:rsidRDefault="00B22840" w:rsidP="00C07D47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Что касается произносительных навыков, то их формиро</w:t>
      </w:r>
      <w:r w:rsidRPr="00282271">
        <w:rPr>
          <w:sz w:val="28"/>
          <w:szCs w:val="28"/>
        </w:rPr>
        <w:softHyphen/>
        <w:t>вание в отдельный этап не выделяется, ибо это задача на</w:t>
      </w:r>
      <w:r w:rsidRPr="00282271">
        <w:rPr>
          <w:sz w:val="28"/>
          <w:szCs w:val="28"/>
        </w:rPr>
        <w:softHyphen/>
        <w:t>чальной ступени обучения.</w:t>
      </w:r>
    </w:p>
    <w:p w:rsidR="00B22840" w:rsidRPr="00282271" w:rsidRDefault="00B22840" w:rsidP="00C07D47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Этап формирования навыков можно в рабочем порядке назвать «дотекстовым», поскольку вся работа над речевым материалом проходит до предъявления текста, но сам материал изымается именно из него. Работа ведется в основном устно со зрительным и двигательным подкреп</w:t>
      </w:r>
      <w:r w:rsidRPr="00282271">
        <w:rPr>
          <w:sz w:val="28"/>
          <w:szCs w:val="28"/>
        </w:rPr>
        <w:softHyphen/>
        <w:t>лениями (принцип устного опережения) на основе упражне</w:t>
      </w:r>
      <w:r w:rsidRPr="00282271">
        <w:rPr>
          <w:sz w:val="28"/>
          <w:szCs w:val="28"/>
        </w:rPr>
        <w:softHyphen/>
        <w:t>ний другого содержания, нежели предстоящий текст (прин</w:t>
      </w:r>
      <w:r w:rsidRPr="00282271">
        <w:rPr>
          <w:sz w:val="28"/>
          <w:szCs w:val="28"/>
        </w:rPr>
        <w:softHyphen/>
        <w:t>цип новизны).</w:t>
      </w:r>
    </w:p>
    <w:p w:rsidR="00B22840" w:rsidRPr="00282271" w:rsidRDefault="00B22840" w:rsidP="00282271">
      <w:pPr>
        <w:spacing w:line="360" w:lineRule="auto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2.   Этап совершенствования навыков характеризуется уже другими задачами. Здесь происходит работа над учебным текстом, т. е. текстом, построенном на материале, который полность</w:t>
      </w:r>
      <w:r w:rsidR="00C07D47">
        <w:rPr>
          <w:sz w:val="28"/>
          <w:szCs w:val="28"/>
        </w:rPr>
        <w:t xml:space="preserve">ю усвоен на первом этапе. Текст </w:t>
      </w:r>
      <w:r w:rsidRPr="00282271">
        <w:rPr>
          <w:sz w:val="28"/>
          <w:szCs w:val="28"/>
        </w:rPr>
        <w:t>служит зритель</w:t>
      </w:r>
      <w:r w:rsidRPr="00282271">
        <w:rPr>
          <w:sz w:val="28"/>
          <w:szCs w:val="28"/>
        </w:rPr>
        <w:softHyphen/>
        <w:t>ным подкреплением, содержательной базой для упражнений.</w:t>
      </w:r>
    </w:p>
    <w:p w:rsidR="00B22840" w:rsidRPr="00282271" w:rsidRDefault="00B22840" w:rsidP="00C07D47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В рабочем порядке этот этап можно назвать «текстовым».</w:t>
      </w:r>
    </w:p>
    <w:p w:rsidR="00B22840" w:rsidRPr="00282271" w:rsidRDefault="00C07D47" w:rsidP="00C07D4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навы</w:t>
      </w:r>
      <w:r w:rsidR="00B22840" w:rsidRPr="00282271">
        <w:rPr>
          <w:sz w:val="28"/>
          <w:szCs w:val="28"/>
        </w:rPr>
        <w:t>ков на этом этапе происходит по следующим линиям: а) комбинирование материала текста; б) трансформация материала текста; в) формир</w:t>
      </w:r>
      <w:r>
        <w:rPr>
          <w:sz w:val="28"/>
          <w:szCs w:val="28"/>
        </w:rPr>
        <w:t>ование устой</w:t>
      </w:r>
      <w:r>
        <w:rPr>
          <w:sz w:val="28"/>
          <w:szCs w:val="28"/>
        </w:rPr>
        <w:softHyphen/>
        <w:t xml:space="preserve">чивости навыков за </w:t>
      </w:r>
      <w:r w:rsidR="00B22840" w:rsidRPr="00282271">
        <w:rPr>
          <w:sz w:val="28"/>
          <w:szCs w:val="28"/>
        </w:rPr>
        <w:t>счет «сталкивания» тех, что усвоены на дотекстовом этапе, с теми, что усвоены ранее.</w:t>
      </w:r>
    </w:p>
    <w:p w:rsidR="00B22840" w:rsidRPr="00282271" w:rsidRDefault="00B22840" w:rsidP="00282271">
      <w:pPr>
        <w:spacing w:line="360" w:lineRule="auto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3.  Не менее сложен и эт</w:t>
      </w:r>
      <w:r w:rsidR="003C2782">
        <w:rPr>
          <w:sz w:val="28"/>
          <w:szCs w:val="28"/>
        </w:rPr>
        <w:t>ап развития речевого умения (по</w:t>
      </w:r>
      <w:r w:rsidRPr="00282271">
        <w:rPr>
          <w:sz w:val="28"/>
          <w:szCs w:val="28"/>
        </w:rPr>
        <w:t>слетекстовой).</w:t>
      </w:r>
    </w:p>
    <w:p w:rsidR="00B22840" w:rsidRPr="00282271" w:rsidRDefault="00B22840" w:rsidP="003C2782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Пока нет достаточно обоснованной классификации рече</w:t>
      </w:r>
      <w:r w:rsidRPr="00282271">
        <w:rPr>
          <w:sz w:val="28"/>
          <w:szCs w:val="28"/>
        </w:rPr>
        <w:softHyphen/>
        <w:t>вых упражнений, можно выделить хотя бы два подэтапа: а) подэтап развития подготовленной речи на основе одной темы; б) подэтап развития неподготовленной речи на меж</w:t>
      </w:r>
      <w:r w:rsidRPr="00282271">
        <w:rPr>
          <w:sz w:val="28"/>
          <w:szCs w:val="28"/>
        </w:rPr>
        <w:softHyphen/>
        <w:t>тематической основе.</w:t>
      </w:r>
    </w:p>
    <w:p w:rsidR="00B22840" w:rsidRPr="00282271" w:rsidRDefault="00B22840" w:rsidP="003C2782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Отсюда вытекает и их специфика: на подэтапе «а» ис</w:t>
      </w:r>
      <w:r w:rsidRPr="00282271">
        <w:rPr>
          <w:sz w:val="28"/>
          <w:szCs w:val="28"/>
        </w:rPr>
        <w:softHyphen/>
        <w:t>пользуются различные опоры, на подэтапе «б» их следует избегать. Однако на обоих подэтапах используются новые ситуации, что развивает все необходимые качества умения.</w:t>
      </w:r>
    </w:p>
    <w:p w:rsidR="00B22840" w:rsidRPr="00282271" w:rsidRDefault="00B22840" w:rsidP="003C2782">
      <w:pPr>
        <w:spacing w:line="360" w:lineRule="auto"/>
        <w:ind w:firstLine="708"/>
        <w:jc w:val="both"/>
        <w:rPr>
          <w:sz w:val="28"/>
          <w:szCs w:val="28"/>
        </w:rPr>
      </w:pPr>
      <w:r w:rsidRPr="00282271">
        <w:rPr>
          <w:sz w:val="28"/>
          <w:szCs w:val="28"/>
        </w:rPr>
        <w:t>Занятия на всех трех этапах составляют один цикл работы по усвоению определенной дозы речевого матери</w:t>
      </w:r>
      <w:r w:rsidRPr="00282271">
        <w:rPr>
          <w:sz w:val="28"/>
          <w:szCs w:val="28"/>
        </w:rPr>
        <w:softHyphen/>
        <w:t>ала.</w:t>
      </w:r>
    </w:p>
    <w:p w:rsidR="00B22840" w:rsidRPr="00282271" w:rsidRDefault="00B22840" w:rsidP="00282271">
      <w:pPr>
        <w:spacing w:line="360" w:lineRule="auto"/>
        <w:jc w:val="both"/>
        <w:rPr>
          <w:color w:val="000000"/>
          <w:sz w:val="28"/>
          <w:szCs w:val="28"/>
        </w:rPr>
      </w:pPr>
    </w:p>
    <w:p w:rsidR="00B22840" w:rsidRPr="00282271" w:rsidRDefault="00B22840" w:rsidP="00282271">
      <w:pPr>
        <w:spacing w:line="360" w:lineRule="auto"/>
        <w:jc w:val="both"/>
        <w:rPr>
          <w:color w:val="000000"/>
          <w:sz w:val="28"/>
          <w:szCs w:val="28"/>
        </w:rPr>
      </w:pPr>
    </w:p>
    <w:p w:rsidR="00B22840" w:rsidRPr="00282271" w:rsidRDefault="00B22840" w:rsidP="00282271">
      <w:pPr>
        <w:spacing w:line="360" w:lineRule="auto"/>
        <w:jc w:val="both"/>
        <w:rPr>
          <w:color w:val="000000"/>
          <w:sz w:val="28"/>
          <w:szCs w:val="28"/>
        </w:rPr>
      </w:pPr>
    </w:p>
    <w:p w:rsidR="00B22840" w:rsidRPr="00282271" w:rsidRDefault="00B22840" w:rsidP="00282271">
      <w:pPr>
        <w:spacing w:line="360" w:lineRule="auto"/>
        <w:jc w:val="both"/>
        <w:rPr>
          <w:color w:val="000000"/>
          <w:sz w:val="28"/>
          <w:szCs w:val="28"/>
        </w:rPr>
      </w:pPr>
    </w:p>
    <w:p w:rsidR="00B22840" w:rsidRPr="00282271" w:rsidRDefault="00B22840" w:rsidP="00282271">
      <w:pPr>
        <w:spacing w:line="360" w:lineRule="auto"/>
        <w:jc w:val="both"/>
        <w:rPr>
          <w:color w:val="000000"/>
          <w:sz w:val="28"/>
          <w:szCs w:val="28"/>
        </w:rPr>
      </w:pPr>
    </w:p>
    <w:p w:rsidR="00B22840" w:rsidRPr="00282271" w:rsidRDefault="00B22840" w:rsidP="00282271">
      <w:pPr>
        <w:spacing w:line="360" w:lineRule="auto"/>
        <w:jc w:val="both"/>
        <w:rPr>
          <w:color w:val="000000"/>
          <w:sz w:val="28"/>
          <w:szCs w:val="28"/>
        </w:rPr>
      </w:pPr>
    </w:p>
    <w:p w:rsidR="00B22840" w:rsidRPr="00282271" w:rsidRDefault="00B22840" w:rsidP="00282271">
      <w:pPr>
        <w:spacing w:line="360" w:lineRule="auto"/>
        <w:jc w:val="both"/>
        <w:rPr>
          <w:color w:val="000000"/>
          <w:sz w:val="28"/>
          <w:szCs w:val="28"/>
        </w:rPr>
      </w:pPr>
    </w:p>
    <w:p w:rsidR="00B22840" w:rsidRPr="00282271" w:rsidRDefault="00B22840" w:rsidP="00282271">
      <w:pPr>
        <w:spacing w:line="360" w:lineRule="auto"/>
        <w:jc w:val="both"/>
        <w:rPr>
          <w:color w:val="000000"/>
          <w:sz w:val="28"/>
          <w:szCs w:val="28"/>
        </w:rPr>
      </w:pPr>
    </w:p>
    <w:p w:rsidR="00B22840" w:rsidRPr="00282271" w:rsidRDefault="00B22840" w:rsidP="00282271">
      <w:pPr>
        <w:spacing w:line="360" w:lineRule="auto"/>
        <w:jc w:val="both"/>
        <w:rPr>
          <w:color w:val="000000"/>
          <w:sz w:val="28"/>
          <w:szCs w:val="28"/>
        </w:rPr>
      </w:pPr>
    </w:p>
    <w:p w:rsidR="00B22840" w:rsidRPr="00282271" w:rsidRDefault="00B22840" w:rsidP="00282271">
      <w:pPr>
        <w:spacing w:line="360" w:lineRule="auto"/>
        <w:jc w:val="both"/>
        <w:rPr>
          <w:color w:val="000000"/>
          <w:sz w:val="28"/>
          <w:szCs w:val="28"/>
        </w:rPr>
      </w:pPr>
    </w:p>
    <w:p w:rsidR="00B22840" w:rsidRPr="00282271" w:rsidRDefault="00B22840" w:rsidP="00282271">
      <w:pPr>
        <w:spacing w:line="360" w:lineRule="auto"/>
        <w:jc w:val="both"/>
        <w:rPr>
          <w:color w:val="000000"/>
          <w:sz w:val="28"/>
          <w:szCs w:val="28"/>
        </w:rPr>
      </w:pPr>
    </w:p>
    <w:p w:rsidR="00B22840" w:rsidRPr="00282271" w:rsidRDefault="00B22840" w:rsidP="00282271">
      <w:pPr>
        <w:spacing w:line="360" w:lineRule="auto"/>
        <w:jc w:val="both"/>
        <w:rPr>
          <w:color w:val="000000"/>
          <w:sz w:val="28"/>
          <w:szCs w:val="28"/>
        </w:rPr>
      </w:pPr>
    </w:p>
    <w:p w:rsidR="00B22840" w:rsidRPr="00282271" w:rsidRDefault="00B22840" w:rsidP="00282271">
      <w:pPr>
        <w:spacing w:line="360" w:lineRule="auto"/>
        <w:jc w:val="both"/>
        <w:rPr>
          <w:color w:val="000000"/>
          <w:sz w:val="28"/>
          <w:szCs w:val="28"/>
        </w:rPr>
      </w:pPr>
    </w:p>
    <w:p w:rsidR="00B22840" w:rsidRPr="00282271" w:rsidRDefault="00B22840" w:rsidP="00282271">
      <w:pPr>
        <w:spacing w:line="360" w:lineRule="auto"/>
        <w:jc w:val="both"/>
        <w:rPr>
          <w:color w:val="000000"/>
          <w:sz w:val="28"/>
          <w:szCs w:val="28"/>
        </w:rPr>
      </w:pPr>
    </w:p>
    <w:p w:rsidR="00A63EDC" w:rsidRDefault="00A63EDC" w:rsidP="00A63EDC">
      <w:pPr>
        <w:spacing w:line="360" w:lineRule="auto"/>
        <w:jc w:val="center"/>
        <w:rPr>
          <w:color w:val="000000"/>
          <w:sz w:val="28"/>
          <w:szCs w:val="28"/>
          <w:lang w:val="en-US"/>
        </w:rPr>
      </w:pPr>
    </w:p>
    <w:p w:rsidR="00A63EDC" w:rsidRPr="00F16771" w:rsidRDefault="00A63EDC" w:rsidP="00A63EDC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ГЛАВАII</w:t>
      </w:r>
    </w:p>
    <w:p w:rsidR="00A63EDC" w:rsidRDefault="00A63EDC" w:rsidP="00A63EDC">
      <w:pPr>
        <w:spacing w:line="360" w:lineRule="auto"/>
        <w:jc w:val="center"/>
        <w:rPr>
          <w:b/>
          <w:bCs/>
          <w:sz w:val="32"/>
          <w:szCs w:val="32"/>
        </w:rPr>
      </w:pPr>
      <w:r w:rsidRPr="00F16771">
        <w:rPr>
          <w:b/>
          <w:bCs/>
          <w:sz w:val="32"/>
          <w:szCs w:val="32"/>
        </w:rPr>
        <w:t xml:space="preserve">2.1 </w:t>
      </w:r>
      <w:r>
        <w:rPr>
          <w:b/>
          <w:bCs/>
          <w:sz w:val="32"/>
          <w:szCs w:val="32"/>
        </w:rPr>
        <w:t>Взаимосвязь говорения с аудированием, чтением и письмом</w:t>
      </w:r>
    </w:p>
    <w:p w:rsidR="00A63EDC" w:rsidRDefault="00A63EDC" w:rsidP="00A63E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Сравнительная характеристика говорения и аудирования дает возможность выделить общие психологические параметры. Оба вида речи характеризуются наличием сложной мыслительной деятельности с опорой на внутреннюю речь и механизм прогнозирования.</w:t>
      </w:r>
    </w:p>
    <w:p w:rsidR="00A63EDC" w:rsidRPr="00A63EDC" w:rsidRDefault="00A63EDC" w:rsidP="00A63E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Основным различием этих двух процессов являются их конечные звенья – порождение высказывания для говорения и восприятие речи для аудирования. Однако, как указывают психологи, деятельность речедвигательного и слухового анализаторов находится в определенной взаимосвязи. В процессе восприятия речи «работают два основных речевых механизма – речедвигательное кодирование и декодирование звучащей речи, что и составляет канал общения». Процесс кодирования предполагает владение фонологической системой языка. В начале изучения иностранного языка фонематический слух на родном языке уже сформирован, а формирование фонетического слуха на иностранном языке зависит как от артикуляционных свойств звуков иностранного языка, так и от звуковой системы родного языка. Поэтому продолжительное пассивное слушание, не подкрепленное внешнеречевой практикой, может привести к искажению слуховых образов и затруднить образование акустико-артикуляционных признаков.</w:t>
      </w:r>
    </w:p>
    <w:p w:rsidR="00A63EDC" w:rsidRDefault="00A63EDC" w:rsidP="00A63EDC">
      <w:pPr>
        <w:spacing w:line="360" w:lineRule="auto"/>
        <w:jc w:val="both"/>
        <w:rPr>
          <w:sz w:val="28"/>
          <w:szCs w:val="28"/>
        </w:rPr>
      </w:pPr>
      <w:r w:rsidRPr="00A63EDC">
        <w:rPr>
          <w:sz w:val="28"/>
          <w:szCs w:val="28"/>
        </w:rPr>
        <w:tab/>
      </w:r>
      <w:r w:rsidRPr="00220FDA">
        <w:rPr>
          <w:sz w:val="28"/>
          <w:szCs w:val="28"/>
        </w:rPr>
        <w:t>В методическом отношении сущ</w:t>
      </w:r>
      <w:r>
        <w:rPr>
          <w:sz w:val="28"/>
          <w:szCs w:val="28"/>
        </w:rPr>
        <w:t>ественным является то, что ауди</w:t>
      </w:r>
      <w:r w:rsidRPr="00220FDA">
        <w:rPr>
          <w:sz w:val="28"/>
          <w:szCs w:val="28"/>
        </w:rPr>
        <w:t>рование и говорение, находясь в тесной взаимосвязи, способствуют развитию</w:t>
      </w:r>
      <w:r>
        <w:rPr>
          <w:sz w:val="28"/>
          <w:szCs w:val="28"/>
        </w:rPr>
        <w:t xml:space="preserve"> друг друга в процессе обучения. «Для того чтобы научиться понимать речь, необходимо говорить, и по тому, как будет принята ваша речь, судить о своем понимании. Понимание формируется в процессе говорения, а говорение в процессе понимания».</w:t>
      </w:r>
    </w:p>
    <w:p w:rsidR="00A63EDC" w:rsidRDefault="00A63EDC" w:rsidP="00A63E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данным А.Н.Соколова, внутренняя речь и связанная с ней артикуляция являются основным механизмом речевого мышления и имеет место как при аудировании иноязычной речи, так и при говорении. В процессе говорения имеет место предварительная фиксация мыслей при помощи внутренней речи, т.е. составление мысленного плана или конспекта будущего высказывания. «Даже при непосредственном сообщении своих мыслей в момент их возникновения все же их выражению во внешней речи предшествует появление речедвигательных импульсов, которые во всех случаях, хотя бы на доли секунды, упреждают произнесение слов».</w:t>
      </w:r>
    </w:p>
    <w:p w:rsidR="00A63EDC" w:rsidRDefault="00A63EDC" w:rsidP="00A63E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Оба процесса сопровождаются активной мыслительной деятельностью.</w:t>
      </w:r>
    </w:p>
    <w:p w:rsidR="00A63EDC" w:rsidRDefault="00A63EDC" w:rsidP="00A63E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Краткий сопоставительный анализ аудирования и говорения свидетельствует не только о тесном взаимодействии аудирования и говорения, но и об их органической связи с чтением и письмом.</w:t>
      </w:r>
    </w:p>
    <w:p w:rsidR="00A63EDC" w:rsidRPr="00220FDA" w:rsidRDefault="00A63EDC" w:rsidP="00A63E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Письмо возникло на базе звучащей речи как способ фиксации звуков языка для сохранения и последующего воспроизведения информации. Чтение является как бы переходной формой от устной речи к письму, сочетая в себе признаки того и другого. Обучение как чтению, так и письму связано с развитием связей между речевым слухом и артикуляцией. </w:t>
      </w:r>
      <w:r w:rsidRPr="00220FDA">
        <w:rPr>
          <w:sz w:val="28"/>
          <w:szCs w:val="28"/>
        </w:rPr>
        <w:t xml:space="preserve"> </w:t>
      </w:r>
    </w:p>
    <w:p w:rsidR="00A63EDC" w:rsidRDefault="00A63EDC" w:rsidP="00A63E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Каждая речевая деятельность в норме обеспечивается совместной работой нескольких анализаторов, объединенных «единством рабочего движения». Однако функция каждого анализатора в любом виде речевой деятельности остается строго дифференцированной, а взаимосвязь между анализаторами – динамической, подвижной, изменяющейся при переходе от одного вида речевой деятельности к другому. Например, связь между слуховым и речедвигательным анализаторами не является абсолютной, а зависит от многих факторов, в первую очередь, от сложности умственных действий, от формы общения (устного или письменного), от речевого опыта учащихся и т.д.</w:t>
      </w:r>
    </w:p>
    <w:p w:rsidR="00A63EDC" w:rsidRDefault="00A63EDC" w:rsidP="00A63E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Общие умения, свидетельствующие о взаимодействии различных видов речевой деятельности, можно рассмотреть на сенсорно-перцептивном уровне, формирование которого происходит на начальном этапе. Например, умения 1) соотносить акустические (при слушании и говорении) и зрительные (при чтении и письме) образы с семантикой;  2) коррелировать скорость аудирования (чтения) в зависимости от условий восприятия и целевой установки; 3) проявлять гибкость в восприятии и переработке информации в зависимости от трудности речевого сообщения; 4) автоматически применять правила, накопленные в долговременной памяти; 5) пользоваться ориентирами восприятия и порождения речи; 6) преодолевать направленность внимания на артикуляцию; 7) широко пользоваться прогнозированием на уровне языковой формы и содержания; 8) использовать сенсорно-перцептивную базу родного языка в иностранном и др.</w:t>
      </w:r>
    </w:p>
    <w:p w:rsidR="00A63EDC" w:rsidRPr="00226F55" w:rsidRDefault="00A63EDC" w:rsidP="00A63E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Допустив, что все виды речевой деятельности должны тесно взаимодействовать не только на продвинутом этапе, но и в самом начале обучения иностранному языку, можно сделать два практических вывода: 1) не надо делать специальных усилий для переноса речевых умений; 2) надо строго управлять учебным процессом, учитывая как общие, так и различные параметры устной и письменной форм коммуникации. Последний из перечисленных выше путей представляется более правильным, так как хотя компенсация одних свойств другими является одной из характерных особенностей психических черт человека, перенос общих умений с одного вида речевой деятельности на другой не происходит стихийно, а требует специальных приемов обучения, правильного отбора источников информации и определенной индивидуализации, развивающей языковые способности учащихся, стимулирующей мотивацию учения.</w:t>
      </w:r>
    </w:p>
    <w:p w:rsidR="00A63EDC" w:rsidRDefault="00A63EDC" w:rsidP="00A63EDC">
      <w:pPr>
        <w:spacing w:line="360" w:lineRule="auto"/>
        <w:jc w:val="center"/>
        <w:rPr>
          <w:b/>
          <w:bCs/>
          <w:sz w:val="32"/>
          <w:szCs w:val="32"/>
          <w:lang w:val="en-US"/>
        </w:rPr>
      </w:pPr>
    </w:p>
    <w:p w:rsidR="00A63EDC" w:rsidRDefault="00A63EDC" w:rsidP="00A63EDC">
      <w:pPr>
        <w:spacing w:line="360" w:lineRule="auto"/>
        <w:jc w:val="center"/>
        <w:rPr>
          <w:b/>
          <w:bCs/>
          <w:sz w:val="32"/>
          <w:szCs w:val="32"/>
        </w:rPr>
      </w:pPr>
      <w:r w:rsidRPr="00F16771">
        <w:rPr>
          <w:b/>
          <w:bCs/>
          <w:sz w:val="32"/>
          <w:szCs w:val="32"/>
        </w:rPr>
        <w:t xml:space="preserve">2.2 </w:t>
      </w:r>
      <w:r>
        <w:rPr>
          <w:b/>
          <w:bCs/>
          <w:sz w:val="32"/>
          <w:szCs w:val="32"/>
        </w:rPr>
        <w:t>Основные виды речевых ситуаций и способы их создания</w:t>
      </w:r>
    </w:p>
    <w:p w:rsidR="00AB74B2" w:rsidRDefault="00A63EDC" w:rsidP="00A63E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Как известно, любая речевая деятельность обусловлена ситуацией, т.е. «условиями (обстоятельствами, целью и т.п.), в которых осуществляется данное высказывание». </w:t>
      </w:r>
    </w:p>
    <w:p w:rsidR="00A63EDC" w:rsidRDefault="00A63EDC" w:rsidP="00A63E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Ситуация как основа вербального общения представляет собой совокупность речевых и неречевых условий, необходимых и достаточных для совершения речевого действия.</w:t>
      </w:r>
    </w:p>
    <w:p w:rsidR="00A63EDC" w:rsidRDefault="00A63EDC" w:rsidP="00A63E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Отбор и классификация реально существующих речевых ситуаций для решения ряда методических задач привели к необходимости рассмотрения их с точки зрения различных типов речевого поведения. Соответственно выделены стандартные (или стабильные) и вариабельные (или переменные) ситуации. В стандартных ситуациях поведение человека (вербальное и невербальное) жестко регламентируется. В вариабельных речевых ситуациях форма речи не столь тесно связана с содержанием, а обусловлена социально-личностными взаимоотношениями собеседников, их общеобразовательным уровнем, степенью знакомства и др.</w:t>
      </w:r>
    </w:p>
    <w:p w:rsidR="00A63EDC" w:rsidRDefault="00A63EDC" w:rsidP="00A63E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Учебный процесс не может провести учащихся через все возможные реально существующие ситуации общения, и поэтому речевые умения должны развиваться на основе упражнений в условиях учебных речевых ситуаций, моделирующих реальное речевое общение.</w:t>
      </w:r>
    </w:p>
    <w:p w:rsidR="00A63EDC" w:rsidRDefault="00A63EDC" w:rsidP="00A63E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Учебная речевая ситуация призвана обеспечивать потребности учащихся в речевом общении и должна представлять собой совокупность жизненных условий, побуждающих к выражению мыслей и использованию при этом определенного речевого материала. В учебном процессе она должна служить: 1) единицей содержания обучения; 2) способом организации материала на уроке, в учебнике или учебном пособии; 3) критерием организации системы (или серии) упражнений.</w:t>
      </w:r>
    </w:p>
    <w:p w:rsidR="00A63EDC" w:rsidRDefault="00A63EDC" w:rsidP="00A63E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От естественной ситуации она отличается: 1) определенной детализацией обстоятельств окружающей нас действительности; 2) наличием вербального стимула; 3) возможностью многократного воспроизведения.</w:t>
      </w:r>
    </w:p>
    <w:p w:rsidR="00A63EDC" w:rsidRDefault="00A63EDC" w:rsidP="00A63E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Различные этапы обучения предполагают различную степень участия преподавателя в раскрытии ситуаций. На начальном этапе и среднем этапах ситуация создается преподавателем, которы2й одновременно с этим определяет тему языковой материал. </w:t>
      </w:r>
    </w:p>
    <w:p w:rsidR="00A63EDC" w:rsidRDefault="00A63EDC" w:rsidP="00A63E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старших классах используются ситуации, частично управляемые преподавателем. В этом случае тема и время, а также частично речевой материал задаются преподавателем, учащиеся же должны в дополнение к данному использовать самостоятельно выбранный, ранее усвоенный материал. В хорошо подготовленных классах могут выполняться упражнения в так называемых свободных ситуациях, выбор и речевое наполнение которых предоставляется учащимся, преподаватель же контролирует происходящее с точки зрения временной и тематической выдержанности, а также нормативной правильности.</w:t>
      </w:r>
    </w:p>
    <w:p w:rsidR="00A63EDC" w:rsidRDefault="00A63EDC" w:rsidP="00A63E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Большое значение для обучения неподготовленной устной речи имеют систематически и преднамеренно создаваемые проблемные ситуации, способствующие возникновению мотива и потребностей высказывания, выдвижению гипотез, предположений, активизации мыслительной деятельности.</w:t>
      </w:r>
    </w:p>
    <w:p w:rsidR="00A63EDC" w:rsidRDefault="00A63EDC" w:rsidP="00A63E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Создание проблемной ситуации определяется видами речевой деятельности (в данном конкретном случае – говорением), источниками информации и характером вербальных и невербальных опор, конкретными приемами обучения, предполагающими определенные соотношения между мнемической  и мыслительно-творческой деятельностью. </w:t>
      </w:r>
    </w:p>
    <w:p w:rsidR="00A63EDC" w:rsidRDefault="00A63EDC" w:rsidP="00A63E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Ситуации вербального характера используются для обучения диалогической и монологической речи и имеют самые различные задания: от несложных преобразований до самостоятельных речевых сообщений.</w:t>
      </w:r>
    </w:p>
    <w:p w:rsidR="00A63EDC" w:rsidRDefault="00A63EDC" w:rsidP="00A63E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Вербально-изобразительные ситуации предполагают использование рисунков, кадров диафильмов, настенных тематических картин с одновременным восприятием звучащего и видимого текста, содержательных (план, реплики под рисунками) или формальных (ключевые слова, образцы, словосочетания) опор.</w:t>
      </w:r>
    </w:p>
    <w:p w:rsidR="00A63EDC" w:rsidRPr="00DB4DD9" w:rsidRDefault="00A63EDC" w:rsidP="00A63E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Изобразительные ситуации не имеют содержательных или формальных опор. Направленность мысли создается здесь с помощью словесно сформулированной задачи.</w:t>
      </w:r>
    </w:p>
    <w:p w:rsidR="009820FE" w:rsidRDefault="008C2563" w:rsidP="00AB74B2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2.3 </w:t>
      </w:r>
      <w:r w:rsidR="009820FE">
        <w:rPr>
          <w:b/>
          <w:bCs/>
          <w:sz w:val="32"/>
          <w:szCs w:val="32"/>
        </w:rPr>
        <w:t>Лингвистическая х</w:t>
      </w:r>
      <w:r w:rsidR="009820FE" w:rsidRPr="0067694B">
        <w:rPr>
          <w:b/>
          <w:bCs/>
          <w:sz w:val="32"/>
          <w:szCs w:val="32"/>
        </w:rPr>
        <w:t>арактеристика</w:t>
      </w:r>
      <w:r w:rsidR="009820FE">
        <w:rPr>
          <w:b/>
          <w:bCs/>
          <w:sz w:val="32"/>
          <w:szCs w:val="32"/>
        </w:rPr>
        <w:t xml:space="preserve"> монологической и диалогической речи</w:t>
      </w:r>
    </w:p>
    <w:p w:rsidR="009820FE" w:rsidRDefault="009820FE" w:rsidP="009820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Монологическое высказывание – это особое и сложное умение, которое необходимо специально формировать. В лингвистическом плане усилия обучающего и обучаемого должны быть направлены на отработку правильности структурно-грамматического, лексического и стилистического построения, в экстралингвистическом – на соответствие речевого высказывания коммуникативной цели, заданной ситуации, теме.</w:t>
      </w:r>
    </w:p>
    <w:p w:rsidR="009820FE" w:rsidRDefault="009820FE" w:rsidP="009820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Монолог, по мнению ряда исследователей, относится к числу недостаточно разработанных проблем. До сих пор он не нашел еще своего единого определения.</w:t>
      </w:r>
    </w:p>
    <w:p w:rsidR="009820FE" w:rsidRDefault="009820FE" w:rsidP="009820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Здесь под монологом понимается организованный вид речи, представляющий собой продукт индивидуального построения и предполагающий продолжительное высказывание одного лица, обращенное к аудитории.</w:t>
      </w:r>
    </w:p>
    <w:p w:rsidR="009820FE" w:rsidRDefault="009820FE" w:rsidP="009820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Это активный и произвольный вид речи, для осуществления которого говорящий должен иметь какую-то тему и уметь построить на ее основе свое высказывание или последовательность высказываний. Кроме того, это организованный вид речи, что предполагает наличие умений программировать не только отдельное высказывание или предложение, но и все сообщение  в целом. </w:t>
      </w:r>
    </w:p>
    <w:p w:rsidR="009820FE" w:rsidRDefault="009820FE" w:rsidP="009820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Производительность монологической речи предполагает умение избирательно пользоваться языковыми средствами адекватно коммуникативному намерению, а также некоторыми неязыковыми коммуникативными средствами выражения мысли (прежде всего интонацией). </w:t>
      </w:r>
    </w:p>
    <w:p w:rsidR="009820FE" w:rsidRDefault="009820FE" w:rsidP="009820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Так, говорящий должен уметь отразить в своей речи, например, разную градацию утверждения, просьбу, приглашение, согласие, разных видов отказа, вопроса, таких эмоций, как предположение, неожиданность, опровержение и убеждение, конфликт и т.д.</w:t>
      </w:r>
    </w:p>
    <w:p w:rsidR="009820FE" w:rsidRDefault="009820FE" w:rsidP="009820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Принципиально важное значение имеет положение С.Д.Канцнельсона о том, что всякий монолог в общем плане – это какое-то «словесное воспроизведение знаний», а всякое «словесное воспроизведение знаний требует всякий раз словесной импровизации, форма и объем которой меняются в значительных пределах в зависимости от ситуативных условий и стратегий говорящего».</w:t>
      </w:r>
    </w:p>
    <w:p w:rsidR="009820FE" w:rsidRDefault="009820FE" w:rsidP="009820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Монолог протекающий в форме беседы, выступления, доклада или лекции, приближаясь к ораторской речи, отличается усложненным синтаксисом и усложненными лексическими конструкциями. Здесь находят свое место такие экспрессивные средства, как повторы, риторические вопросы, восклицания, перебивы мыслей и ритма, вводные слова и предложения, эллипсы и др.</w:t>
      </w:r>
    </w:p>
    <w:p w:rsidR="009820FE" w:rsidRDefault="009820FE" w:rsidP="009820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специальной литературе существует классификация монологов в зависимости от типов их общественного воздействия, а также от их стилистических особенностей. Так, В.В.Виноградов условно выделяет монологи четырех типов: Монолог-убеждение, монолог лирический, монолог драматический, монолог сообщающего типа.</w:t>
      </w:r>
    </w:p>
    <w:p w:rsidR="009820FE" w:rsidRDefault="009820FE" w:rsidP="009820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Отдельные авторы различают: </w:t>
      </w:r>
    </w:p>
    <w:p w:rsidR="009820FE" w:rsidRDefault="009820FE" w:rsidP="009820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а) монолог стилистически нейтральный, когда по какой-либо причине избегают обращения ко второму лицу, все внимание сосредоточено на содержании и логической последовательности изложения;</w:t>
      </w:r>
    </w:p>
    <w:p w:rsidR="009820FE" w:rsidRDefault="009820FE" w:rsidP="009820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б) монолог разговорный, ведущийся от первого лица и непосредственно обращенный к реальному или предполагаемому в ораторской речи второму лицу. Такой монолог рассчитан на вовлечение слушателя в процесс речевого общения. Это монолог в диалоге, и здесь особенно интенсивно используются различного рода средства воздействия на аудиторию, характерные для ораторской речи вообще: восклицательные предложения, побудительные и обобщающие предложения, ораторские речевые фигуры, внутренний диалог, меткие афористичные выражения и др.</w:t>
      </w:r>
    </w:p>
    <w:p w:rsidR="009820FE" w:rsidRDefault="009820FE" w:rsidP="009820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 этом объем и характер информации, а также выбор языковых средств определяются самим говорящим. Основная трудность для говорящего заключается в определении объекта высказывания и последовательности изложения.</w:t>
      </w:r>
    </w:p>
    <w:p w:rsidR="009820FE" w:rsidRDefault="009820FE" w:rsidP="009820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В условиях естественного речевого общения монолог в чистом виде встречается редко, чаще всего он сочетается с элементами диалогической речи, являясь, по сути дела, монологом в диалоге. </w:t>
      </w:r>
    </w:p>
    <w:p w:rsidR="009820FE" w:rsidRDefault="009820FE" w:rsidP="009820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Отличительной чертой диалогического высказывания является его двусторонний характер, на что указывал еще Л.П.Якубинский, отмечая, что «…всякое взаимодействие людей есть именно взаимодействие; оно по существу стремится избежать односторонности, хочет быть двусторонним, «диалогическим» и бежит «монолога». </w:t>
      </w:r>
    </w:p>
    <w:p w:rsidR="009820FE" w:rsidRDefault="009820FE" w:rsidP="009820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диалогической речи характерна эллиптичность, которая вызвана условиями общения. Наличие единой ситуации, контактность собеседников, широкое использование невербальных элементов способствуют возникновению догадки, позволяют говорящим сокращать языковые средства, прибегать к высказыванию намеком.</w:t>
      </w:r>
    </w:p>
    <w:p w:rsidR="009820FE" w:rsidRDefault="009820FE" w:rsidP="009820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Сокращенность проявляется на всех уровнях языка и касается в основном семантически избыточных элементов. Однако закон экономии речи не распространяется на выражение эмотивности речи, она не подлежит компрессии и получает свое полное выражение.</w:t>
      </w:r>
    </w:p>
    <w:p w:rsidR="009820FE" w:rsidRDefault="009820FE" w:rsidP="009820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целом сокращенность идет по принципу сохранения предикативности, на что обращал внимание Л.С.Выготский: «В случае наличия общего подлежащего в мыслях собеседников, понимание осуществляется сполна с помощью максимально сокращенной речи с крайне упрощенным синтаксисом».</w:t>
      </w:r>
    </w:p>
    <w:p w:rsidR="009820FE" w:rsidRDefault="009820FE" w:rsidP="009820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Другой отличительной чертой диалогической речи является ее спонтанность, поскольку содержание разговора и его структура зависят от реплик собеседников. Спонтанный характер диалогического высказывания обусловливает использование разного рода клише и разговорных формул, а также нечеткую «свободную» оформленность фраз. Быстрый темп и эллиптичность не способствуют, как известно, строгой нормализации синтаксиса.</w:t>
      </w:r>
    </w:p>
    <w:p w:rsidR="009820FE" w:rsidRDefault="009820FE" w:rsidP="009820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Спонтанный характер речи проявляется, кроме того, в паузах нерешительности (хезитациях), перебивах, перестройки фраз, изменении структуры диалогического единства.</w:t>
      </w:r>
    </w:p>
    <w:p w:rsidR="009820FE" w:rsidRDefault="009820FE" w:rsidP="009820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Диалогу свойственны эмоциональность и экспрессивность, которые проявляются чаще всего в субъективно-оценочной окраске речи, в образности, в широком использовании невербальных средств и рекуррентных готовых образцов, разговорных формул, клише.</w:t>
      </w:r>
    </w:p>
    <w:p w:rsidR="009820FE" w:rsidRDefault="009820FE" w:rsidP="009820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Первоэлементами диалога являются реплики различной протяженности – от одной до нескольких фраз. Наиболее типична однофразовая реплика. Соединение реплик, характеризующихся структурной, интонационной и семантической законченностью, принято называть диалогическим единством. Этот главный компонент диалога должен служить и исходной единицей обучения диалогической речи.</w:t>
      </w:r>
    </w:p>
    <w:p w:rsidR="009820FE" w:rsidRDefault="009820FE" w:rsidP="009820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Тесную логико-смысловую зависимость нескольких диалогических единств с учетом их синтаксической и коммуникативной завершенности принято называть структурой диалога.</w:t>
      </w:r>
    </w:p>
    <w:p w:rsidR="009820FE" w:rsidRPr="0067694B" w:rsidRDefault="009820FE" w:rsidP="009820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Поскольку развернутые диалоги с большим количеством компонентов не обладают высокой повторяемостью в речевом общении, то в основу обучения должны быть положены двучленные единства, среди которых наиболее распространенными являются: вопрос-ответ; вопрос-контрвопрос; сообщение и вызванный им вопрос, сообщение и вызванное им сообщение; сообщение и реплика-подхват, или дополняющая высказанную мысль; побуждение-сообщение; побуждение-вопрос.</w:t>
      </w:r>
      <w:r>
        <w:rPr>
          <w:sz w:val="28"/>
          <w:szCs w:val="28"/>
        </w:rPr>
        <w:tab/>
        <w:t xml:space="preserve">За исходные единицы обучения чаще всего принимаются вопросо-ответные единства, поскольку они обладают наибольшей речевой активностью.    </w:t>
      </w:r>
      <w:r>
        <w:rPr>
          <w:sz w:val="28"/>
          <w:szCs w:val="28"/>
        </w:rPr>
        <w:tab/>
        <w:t xml:space="preserve">     </w:t>
      </w:r>
    </w:p>
    <w:p w:rsidR="00B22840" w:rsidRDefault="00101030" w:rsidP="00101030">
      <w:pPr>
        <w:spacing w:line="360" w:lineRule="auto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Заключение</w:t>
      </w:r>
    </w:p>
    <w:p w:rsidR="00101030" w:rsidRPr="00101030" w:rsidRDefault="00101030" w:rsidP="00101030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B22840" w:rsidRPr="00282271" w:rsidRDefault="00B22840" w:rsidP="00282271">
      <w:pPr>
        <w:spacing w:line="360" w:lineRule="auto"/>
        <w:jc w:val="both"/>
        <w:rPr>
          <w:color w:val="000000"/>
          <w:sz w:val="28"/>
          <w:szCs w:val="28"/>
        </w:rPr>
      </w:pPr>
    </w:p>
    <w:p w:rsidR="00FE7B7D" w:rsidRDefault="00FE7B7D" w:rsidP="0048388E">
      <w:pPr>
        <w:spacing w:line="360" w:lineRule="auto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Библиография</w:t>
      </w:r>
    </w:p>
    <w:p w:rsidR="00FE7B7D" w:rsidRDefault="00FE7B7D" w:rsidP="00FE7B7D">
      <w:pPr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Методика обучения ин/яз в средней школе. Гез Н.И., Ляховицкий М.В. и др. – Высш.шк, 1982.</w:t>
      </w:r>
    </w:p>
    <w:p w:rsidR="00FE7B7D" w:rsidRDefault="00FE7B7D" w:rsidP="00FE7B7D">
      <w:pPr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Пути улучшения преподавания ин/яз. Суворова С.П. – М. «Мысль», 1970.</w:t>
      </w:r>
    </w:p>
    <w:p w:rsidR="00FE7B7D" w:rsidRDefault="00FE7B7D" w:rsidP="00FE7B7D">
      <w:pPr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Настольная книга преподавателя ин/яз. Маслыко Е.А., Бабинская П.К. и др. – М.: Высш.шк, 1999</w:t>
      </w:r>
      <w:r w:rsidR="0048388E">
        <w:rPr>
          <w:color w:val="000000"/>
          <w:sz w:val="28"/>
          <w:szCs w:val="28"/>
        </w:rPr>
        <w:t>.</w:t>
      </w:r>
    </w:p>
    <w:p w:rsidR="0048388E" w:rsidRDefault="00FE7B7D" w:rsidP="00FE7B7D">
      <w:pPr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второму ин/яз как специальности</w:t>
      </w:r>
      <w:r w:rsidR="0048388E">
        <w:rPr>
          <w:color w:val="000000"/>
          <w:sz w:val="28"/>
          <w:szCs w:val="28"/>
        </w:rPr>
        <w:t xml:space="preserve"> – М.: Высш. шк,</w:t>
      </w:r>
      <w:r>
        <w:rPr>
          <w:color w:val="000000"/>
          <w:sz w:val="28"/>
          <w:szCs w:val="28"/>
        </w:rPr>
        <w:t xml:space="preserve"> </w:t>
      </w:r>
      <w:r w:rsidR="0048388E">
        <w:rPr>
          <w:color w:val="000000"/>
          <w:sz w:val="28"/>
          <w:szCs w:val="28"/>
        </w:rPr>
        <w:t>1980.</w:t>
      </w:r>
    </w:p>
    <w:p w:rsidR="0048388E" w:rsidRDefault="0048388E" w:rsidP="00FE7B7D">
      <w:pPr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Иностранные языки в школе №1, 1999.</w:t>
      </w:r>
    </w:p>
    <w:p w:rsidR="00FE7B7D" w:rsidRDefault="0048388E" w:rsidP="00FE7B7D">
      <w:pPr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Иностранные языки в школе №3, 2001.</w:t>
      </w:r>
      <w:r w:rsidR="00FE7B7D">
        <w:rPr>
          <w:color w:val="000000"/>
          <w:sz w:val="28"/>
          <w:szCs w:val="28"/>
        </w:rPr>
        <w:t xml:space="preserve"> </w:t>
      </w:r>
    </w:p>
    <w:p w:rsidR="0048388E" w:rsidRPr="00FE7B7D" w:rsidRDefault="0048388E" w:rsidP="00FE7B7D">
      <w:pPr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Иностранные языки в школе №3, 2004.</w:t>
      </w:r>
      <w:bookmarkStart w:id="0" w:name="_GoBack"/>
      <w:bookmarkEnd w:id="0"/>
    </w:p>
    <w:sectPr w:rsidR="0048388E" w:rsidRPr="00FE7B7D" w:rsidSect="00EF4237">
      <w:head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2E6" w:rsidRDefault="006642E6">
      <w:r>
        <w:separator/>
      </w:r>
    </w:p>
  </w:endnote>
  <w:endnote w:type="continuationSeparator" w:id="0">
    <w:p w:rsidR="006642E6" w:rsidRDefault="00664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2E6" w:rsidRDefault="006642E6">
      <w:r>
        <w:separator/>
      </w:r>
    </w:p>
  </w:footnote>
  <w:footnote w:type="continuationSeparator" w:id="0">
    <w:p w:rsidR="006642E6" w:rsidRDefault="006642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030" w:rsidRDefault="00321E74" w:rsidP="00EF4237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101030" w:rsidRDefault="00101030" w:rsidP="00101030">
    <w:pPr>
      <w:pStyle w:val="a3"/>
      <w:ind w:right="360"/>
    </w:pPr>
  </w:p>
  <w:p w:rsidR="00EF4237" w:rsidRDefault="00EF423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A5D3B"/>
    <w:multiLevelType w:val="multilevel"/>
    <w:tmpl w:val="E8C0A4BA"/>
    <w:lvl w:ilvl="0">
      <w:start w:val="2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50"/>
        </w:tabs>
        <w:ind w:left="19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40"/>
        </w:tabs>
        <w:ind w:left="59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">
    <w:nsid w:val="3077137A"/>
    <w:multiLevelType w:val="multilevel"/>
    <w:tmpl w:val="B4C46C3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16"/>
        </w:tabs>
        <w:ind w:left="711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">
    <w:nsid w:val="52913A38"/>
    <w:multiLevelType w:val="hybridMultilevel"/>
    <w:tmpl w:val="6BB22D64"/>
    <w:lvl w:ilvl="0" w:tplc="965E10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4D6"/>
    <w:rsid w:val="00061F5C"/>
    <w:rsid w:val="00101030"/>
    <w:rsid w:val="00220FDA"/>
    <w:rsid w:val="00226F55"/>
    <w:rsid w:val="00282271"/>
    <w:rsid w:val="002F15D3"/>
    <w:rsid w:val="00321E74"/>
    <w:rsid w:val="003C2782"/>
    <w:rsid w:val="0048388E"/>
    <w:rsid w:val="006246E5"/>
    <w:rsid w:val="006642E6"/>
    <w:rsid w:val="0067694B"/>
    <w:rsid w:val="008C2563"/>
    <w:rsid w:val="008D14ED"/>
    <w:rsid w:val="009820FE"/>
    <w:rsid w:val="009F0D4F"/>
    <w:rsid w:val="00A03253"/>
    <w:rsid w:val="00A61602"/>
    <w:rsid w:val="00A63EDC"/>
    <w:rsid w:val="00AB74B2"/>
    <w:rsid w:val="00B226DF"/>
    <w:rsid w:val="00B22840"/>
    <w:rsid w:val="00C07D47"/>
    <w:rsid w:val="00DB4DD9"/>
    <w:rsid w:val="00EA10C3"/>
    <w:rsid w:val="00EF4237"/>
    <w:rsid w:val="00F16771"/>
    <w:rsid w:val="00F414D6"/>
    <w:rsid w:val="00FE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81BA683-AA54-46A7-86A4-5393447C7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0103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101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5547</Words>
  <Characters>31624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                 ОБУЧЕНИЕ ГОВОРЕНИЮ</vt:lpstr>
    </vt:vector>
  </TitlesOfParts>
  <Company>L@Ri</Company>
  <LinksUpToDate>false</LinksUpToDate>
  <CharactersWithSpaces>37097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                 ОБУЧЕНИЕ ГОВОРЕНИЮ</dc:title>
  <dc:subject/>
  <dc:creator>Илларионов Юрий Владимирович</dc:creator>
  <cp:keywords/>
  <dc:description/>
  <cp:lastModifiedBy>Irina</cp:lastModifiedBy>
  <cp:revision>2</cp:revision>
  <dcterms:created xsi:type="dcterms:W3CDTF">2014-08-11T13:29:00Z</dcterms:created>
  <dcterms:modified xsi:type="dcterms:W3CDTF">2014-08-11T13:29:00Z</dcterms:modified>
</cp:coreProperties>
</file>