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626" w:rsidRPr="0045107D" w:rsidRDefault="003A1626" w:rsidP="003A1626">
      <w:pPr>
        <w:pStyle w:val="a3"/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3A1626" w:rsidRPr="0045107D" w:rsidRDefault="003A1626" w:rsidP="003A1626">
      <w:pPr>
        <w:pStyle w:val="a3"/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3A1626" w:rsidRPr="0045107D" w:rsidRDefault="003A1626" w:rsidP="003A1626">
      <w:pPr>
        <w:pStyle w:val="a3"/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3A1626" w:rsidRPr="0045107D" w:rsidRDefault="003A1626" w:rsidP="003A1626">
      <w:pPr>
        <w:pStyle w:val="a3"/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3A1626" w:rsidRPr="0045107D" w:rsidRDefault="003A1626" w:rsidP="003A1626">
      <w:pPr>
        <w:pStyle w:val="a3"/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3A1626" w:rsidRPr="0045107D" w:rsidRDefault="003A1626" w:rsidP="003A1626">
      <w:pPr>
        <w:pStyle w:val="a3"/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3A1626" w:rsidRPr="0045107D" w:rsidRDefault="003A1626" w:rsidP="003A1626">
      <w:pPr>
        <w:pStyle w:val="a3"/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3A1626" w:rsidRPr="0045107D" w:rsidRDefault="003A1626" w:rsidP="003A1626">
      <w:pPr>
        <w:pStyle w:val="a3"/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3A1626" w:rsidRPr="0045107D" w:rsidRDefault="003A1626" w:rsidP="003A1626">
      <w:pPr>
        <w:pStyle w:val="a3"/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3A1626" w:rsidRPr="0045107D" w:rsidRDefault="003A1626" w:rsidP="003A1626">
      <w:pPr>
        <w:pStyle w:val="a3"/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3A1626" w:rsidRPr="0045107D" w:rsidRDefault="003A1626" w:rsidP="003A1626">
      <w:pPr>
        <w:pStyle w:val="a3"/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BC094D" w:rsidRPr="0045107D" w:rsidRDefault="003A1626" w:rsidP="003A1626">
      <w:pPr>
        <w:pStyle w:val="a3"/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  <w:r w:rsidRPr="0045107D">
        <w:rPr>
          <w:b/>
          <w:bCs/>
          <w:noProof/>
          <w:color w:val="000000"/>
          <w:sz w:val="28"/>
          <w:szCs w:val="28"/>
        </w:rPr>
        <w:t>Как реализовать принцип метапредметности в процессе обучения</w:t>
      </w:r>
    </w:p>
    <w:p w:rsidR="00BC094D" w:rsidRPr="0045107D" w:rsidRDefault="00BC094D" w:rsidP="003A1626">
      <w:pPr>
        <w:pStyle w:val="a3"/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3A1626" w:rsidRPr="0045107D" w:rsidRDefault="003A1626" w:rsidP="003A1626">
      <w:pPr>
        <w:pStyle w:val="a3"/>
        <w:spacing w:line="360" w:lineRule="auto"/>
        <w:ind w:firstLine="5812"/>
        <w:rPr>
          <w:bCs/>
          <w:noProof/>
          <w:color w:val="000000"/>
          <w:sz w:val="28"/>
          <w:szCs w:val="28"/>
        </w:rPr>
      </w:pPr>
      <w:r w:rsidRPr="0045107D">
        <w:rPr>
          <w:bCs/>
          <w:noProof/>
          <w:color w:val="000000"/>
          <w:sz w:val="28"/>
          <w:szCs w:val="28"/>
        </w:rPr>
        <w:t>Фисенко Т.И., доцент</w:t>
      </w:r>
    </w:p>
    <w:p w:rsidR="00BC094D" w:rsidRPr="0045107D" w:rsidRDefault="00BC094D" w:rsidP="003A1626">
      <w:pPr>
        <w:pStyle w:val="a3"/>
        <w:spacing w:line="360" w:lineRule="auto"/>
        <w:ind w:firstLine="5812"/>
        <w:rPr>
          <w:bCs/>
          <w:noProof/>
          <w:color w:val="000000"/>
          <w:sz w:val="28"/>
          <w:szCs w:val="28"/>
        </w:rPr>
      </w:pPr>
      <w:r w:rsidRPr="0045107D">
        <w:rPr>
          <w:bCs/>
          <w:noProof/>
          <w:color w:val="000000"/>
          <w:sz w:val="28"/>
          <w:szCs w:val="28"/>
        </w:rPr>
        <w:t>кафедры ТиМО</w:t>
      </w:r>
    </w:p>
    <w:p w:rsidR="00BC094D" w:rsidRPr="0045107D" w:rsidRDefault="003A1626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br w:type="page"/>
      </w:r>
      <w:r w:rsidR="00BC094D" w:rsidRPr="0045107D">
        <w:rPr>
          <w:noProof/>
          <w:color w:val="000000"/>
          <w:sz w:val="28"/>
          <w:szCs w:val="28"/>
        </w:rPr>
        <w:lastRenderedPageBreak/>
        <w:t>Установленные стандартом новые требования к результатам обучающихся вызывают необходимость в изменении содержания обучения на основе принципов метапредметности как условия достижения высокого качества образования.</w:t>
      </w:r>
      <w:r w:rsidRPr="0045107D">
        <w:rPr>
          <w:noProof/>
          <w:color w:val="000000"/>
          <w:sz w:val="28"/>
          <w:szCs w:val="28"/>
        </w:rPr>
        <w:t xml:space="preserve"> </w:t>
      </w:r>
      <w:r w:rsidR="00BC094D" w:rsidRPr="0045107D">
        <w:rPr>
          <w:noProof/>
          <w:color w:val="000000"/>
          <w:sz w:val="28"/>
          <w:szCs w:val="28"/>
        </w:rPr>
        <w:t>Учитель сегодня должен стать конструктом новых педагогических ситуаций, новых заданий, направленных на использование обобщенных способов</w:t>
      </w:r>
      <w:r w:rsidRPr="0045107D">
        <w:rPr>
          <w:noProof/>
          <w:color w:val="000000"/>
          <w:sz w:val="28"/>
          <w:szCs w:val="28"/>
        </w:rPr>
        <w:t xml:space="preserve"> </w:t>
      </w:r>
      <w:r w:rsidR="00BC094D" w:rsidRPr="0045107D">
        <w:rPr>
          <w:noProof/>
          <w:color w:val="000000"/>
          <w:sz w:val="28"/>
          <w:szCs w:val="28"/>
        </w:rPr>
        <w:t xml:space="preserve">деятельности и создание учащимися собственных продуктов в освоении знаний. 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При изучении освоении новых подходов школьного образования перед педагогами встаёт целый перечень вопросов: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- Что такое метапредметность, метадеятельность, метазнания, метаспособы? Как они соотносятся друг сдругом?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- Что такое метапредметы? Где их взять (или как их разработать)? Кто их будет вести? Как изыскать возможность их включения в учебный план при сегодняшней перегрузки учебного материала?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- Как увязать необходимость реализации принципа метапредметности в обучении с высокой подготовкой к ЕГЭ?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- Существуют ли другие пути обеспечения принципа метапредметности в школе?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 xml:space="preserve">- Какие технологии и методики способствуют формированию метапредметных результатов? 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Прежде всего давайте разберемся с понятиями метапредметность, метазнания, метаспособы, метаумения, метадеятельность,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мыследеятельность</w:t>
      </w:r>
      <w:r w:rsidR="003A1626" w:rsidRPr="0045107D">
        <w:rPr>
          <w:noProof/>
          <w:color w:val="000000"/>
          <w:sz w:val="28"/>
          <w:szCs w:val="28"/>
        </w:rPr>
        <w:t>,</w:t>
      </w:r>
      <w:r w:rsidRPr="0045107D">
        <w:rPr>
          <w:noProof/>
          <w:color w:val="000000"/>
          <w:sz w:val="28"/>
          <w:szCs w:val="28"/>
        </w:rPr>
        <w:t xml:space="preserve"> определить иерархию их отношений.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"Мета "–</w:t>
      </w:r>
      <w:r w:rsidR="003A1626" w:rsidRPr="0045107D">
        <w:rPr>
          <w:noProof/>
          <w:color w:val="000000"/>
          <w:sz w:val="28"/>
          <w:szCs w:val="28"/>
        </w:rPr>
        <w:t>(</w:t>
      </w:r>
      <w:r w:rsidRPr="0045107D">
        <w:rPr>
          <w:noProof/>
          <w:color w:val="000000"/>
          <w:sz w:val="28"/>
          <w:szCs w:val="28"/>
        </w:rPr>
        <w:t>«за», «через», «над»), всеобщее, интегрирующее: метадеятельность, метапредмет, метазнание, метаумение (метаспособ). Иногда это называют универсальными знаниями и способами. Иногда - мыследеятельностью.</w:t>
      </w:r>
    </w:p>
    <w:p w:rsidR="003A1626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b/>
          <w:noProof/>
          <w:color w:val="000000"/>
          <w:sz w:val="28"/>
          <w:szCs w:val="28"/>
        </w:rPr>
        <w:t>Метадеятельность</w:t>
      </w:r>
      <w:r w:rsidRPr="0045107D">
        <w:rPr>
          <w:noProof/>
          <w:color w:val="000000"/>
          <w:sz w:val="28"/>
          <w:szCs w:val="28"/>
        </w:rPr>
        <w:t xml:space="preserve"> - универсальная деятельность, которая является "надпредметной". Предметная - это любая деятельность с предметом (строю, учу, лечу, книги пишу, людей кормлю, здания проектирую…). В любой предметной деятельности есть то, что делает ее осознанной и ответственной,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то есть:</w:t>
      </w:r>
    </w:p>
    <w:p w:rsidR="00BC094D" w:rsidRPr="0045107D" w:rsidRDefault="00BC094D" w:rsidP="003A1626">
      <w:pPr>
        <w:pStyle w:val="a3"/>
        <w:numPr>
          <w:ilvl w:val="0"/>
          <w:numId w:val="4"/>
        </w:numPr>
        <w:tabs>
          <w:tab w:val="clear" w:pos="720"/>
          <w:tab w:val="num" w:pos="-1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стратегической (мотив, цель, план, средства, организация, действия, результат, анализ);</w:t>
      </w:r>
    </w:p>
    <w:p w:rsidR="00BC094D" w:rsidRPr="0045107D" w:rsidRDefault="00BC094D" w:rsidP="003A1626">
      <w:pPr>
        <w:pStyle w:val="a3"/>
        <w:numPr>
          <w:ilvl w:val="0"/>
          <w:numId w:val="4"/>
        </w:numPr>
        <w:tabs>
          <w:tab w:val="clear" w:pos="720"/>
          <w:tab w:val="num" w:pos="-1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исследовательской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(факт, проблема, гипотеза, проверка-сбор новых фактов, вывод);</w:t>
      </w:r>
    </w:p>
    <w:p w:rsidR="00BC094D" w:rsidRPr="0045107D" w:rsidRDefault="00BC094D" w:rsidP="003A1626">
      <w:pPr>
        <w:pStyle w:val="a3"/>
        <w:numPr>
          <w:ilvl w:val="0"/>
          <w:numId w:val="4"/>
        </w:numPr>
        <w:tabs>
          <w:tab w:val="clear" w:pos="720"/>
          <w:tab w:val="num" w:pos="-1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проектировочной (замысел, реализация, рефлексия);</w:t>
      </w:r>
    </w:p>
    <w:p w:rsidR="00BC094D" w:rsidRPr="0045107D" w:rsidRDefault="00BC094D" w:rsidP="003A1626">
      <w:pPr>
        <w:pStyle w:val="a3"/>
        <w:numPr>
          <w:ilvl w:val="0"/>
          <w:numId w:val="4"/>
        </w:numPr>
        <w:tabs>
          <w:tab w:val="clear" w:pos="720"/>
          <w:tab w:val="num" w:pos="-1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сценирующей (выстраивание вариантов сценария разворачивания событий);</w:t>
      </w:r>
    </w:p>
    <w:p w:rsidR="00BC094D" w:rsidRPr="0045107D" w:rsidRDefault="00BC094D" w:rsidP="003A1626">
      <w:pPr>
        <w:pStyle w:val="a3"/>
        <w:numPr>
          <w:ilvl w:val="0"/>
          <w:numId w:val="4"/>
        </w:numPr>
        <w:tabs>
          <w:tab w:val="clear" w:pos="720"/>
          <w:tab w:val="num" w:pos="-1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bCs/>
          <w:noProof/>
          <w:color w:val="000000"/>
          <w:sz w:val="28"/>
          <w:szCs w:val="28"/>
        </w:rPr>
        <w:t>моделирующей</w:t>
      </w:r>
      <w:r w:rsidRPr="0045107D">
        <w:rPr>
          <w:noProof/>
          <w:color w:val="000000"/>
          <w:sz w:val="28"/>
          <w:szCs w:val="28"/>
        </w:rPr>
        <w:t xml:space="preserve"> (построение посредством знаковых систем мыслительных аналогов – логических конструктов изучаемых систем).</w:t>
      </w:r>
    </w:p>
    <w:p w:rsidR="00BC094D" w:rsidRPr="0045107D" w:rsidRDefault="00BC094D" w:rsidP="003A1626">
      <w:pPr>
        <w:pStyle w:val="a3"/>
        <w:numPr>
          <w:ilvl w:val="0"/>
          <w:numId w:val="4"/>
        </w:numPr>
        <w:tabs>
          <w:tab w:val="clear" w:pos="720"/>
          <w:tab w:val="num" w:pos="-1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bCs/>
          <w:noProof/>
          <w:color w:val="000000"/>
          <w:sz w:val="28"/>
          <w:szCs w:val="28"/>
        </w:rPr>
        <w:t>конструирующей (выстраивание системы мыслительных операций, выполнение эскизов, рисунков, чертежей, позволяющих конкретизировать и детализировать проект);</w:t>
      </w:r>
    </w:p>
    <w:p w:rsidR="00BC094D" w:rsidRPr="0045107D" w:rsidRDefault="00BC094D" w:rsidP="003A1626">
      <w:pPr>
        <w:pStyle w:val="a3"/>
        <w:numPr>
          <w:ilvl w:val="0"/>
          <w:numId w:val="4"/>
        </w:numPr>
        <w:tabs>
          <w:tab w:val="clear" w:pos="720"/>
          <w:tab w:val="num" w:pos="-1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bCs/>
          <w:noProof/>
          <w:color w:val="000000"/>
          <w:sz w:val="28"/>
          <w:szCs w:val="28"/>
        </w:rPr>
        <w:t>прогнозирующей</w:t>
      </w:r>
      <w:r w:rsidRPr="0045107D">
        <w:rPr>
          <w:noProof/>
          <w:color w:val="000000"/>
          <w:sz w:val="28"/>
          <w:szCs w:val="28"/>
        </w:rPr>
        <w:t xml:space="preserve"> (мысленное конструирование будущего состояния объекта на основе предвидения). </w:t>
      </w:r>
    </w:p>
    <w:p w:rsidR="003A1626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Метадеятельность как универсальный способ жизнедеятельности каждого человека определяется уровнем владения им метазнаниями и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метаспособами</w:t>
      </w:r>
      <w:r w:rsidR="003A1626" w:rsidRPr="0045107D">
        <w:rPr>
          <w:noProof/>
          <w:color w:val="000000"/>
          <w:sz w:val="28"/>
          <w:szCs w:val="28"/>
        </w:rPr>
        <w:t>,</w:t>
      </w:r>
      <w:r w:rsidRPr="0045107D">
        <w:rPr>
          <w:noProof/>
          <w:color w:val="000000"/>
          <w:sz w:val="28"/>
          <w:szCs w:val="28"/>
        </w:rPr>
        <w:t xml:space="preserve"> т.е. уровнем развития личности.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b/>
          <w:noProof/>
          <w:color w:val="000000"/>
          <w:sz w:val="28"/>
          <w:szCs w:val="28"/>
        </w:rPr>
        <w:t>Метазнания</w:t>
      </w:r>
      <w:r w:rsidRPr="0045107D">
        <w:rPr>
          <w:noProof/>
          <w:color w:val="000000"/>
          <w:sz w:val="28"/>
          <w:szCs w:val="28"/>
        </w:rPr>
        <w:t xml:space="preserve"> - </w:t>
      </w:r>
      <w:r w:rsidRPr="0045107D">
        <w:rPr>
          <w:bCs/>
          <w:noProof/>
          <w:color w:val="000000"/>
          <w:sz w:val="28"/>
          <w:szCs w:val="28"/>
        </w:rPr>
        <w:t xml:space="preserve">знания </w:t>
      </w:r>
      <w:r w:rsidRPr="0045107D">
        <w:rPr>
          <w:noProof/>
          <w:color w:val="000000"/>
          <w:sz w:val="28"/>
          <w:szCs w:val="28"/>
        </w:rPr>
        <w:t>о знании, о том, как оно устроено и структурировано;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bCs/>
          <w:noProof/>
          <w:color w:val="000000"/>
          <w:sz w:val="28"/>
          <w:szCs w:val="28"/>
        </w:rPr>
        <w:t>знания о получении знаний, т.е.</w:t>
      </w:r>
      <w:r w:rsidR="003A1626" w:rsidRPr="0045107D">
        <w:rPr>
          <w:bCs/>
          <w:noProof/>
          <w:color w:val="000000"/>
          <w:sz w:val="28"/>
          <w:szCs w:val="28"/>
        </w:rPr>
        <w:t xml:space="preserve"> </w:t>
      </w:r>
      <w:r w:rsidRPr="0045107D">
        <w:rPr>
          <w:bCs/>
          <w:noProof/>
          <w:color w:val="000000"/>
          <w:sz w:val="28"/>
          <w:szCs w:val="28"/>
        </w:rPr>
        <w:t>приёмы и методы познания (когнитивные умения)</w:t>
      </w:r>
      <w:r w:rsidR="003A1626" w:rsidRPr="0045107D">
        <w:rPr>
          <w:bCs/>
          <w:noProof/>
          <w:color w:val="000000"/>
          <w:sz w:val="28"/>
          <w:szCs w:val="28"/>
        </w:rPr>
        <w:t xml:space="preserve"> </w:t>
      </w:r>
      <w:r w:rsidRPr="0045107D">
        <w:rPr>
          <w:bCs/>
          <w:noProof/>
          <w:color w:val="000000"/>
          <w:sz w:val="28"/>
          <w:szCs w:val="28"/>
        </w:rPr>
        <w:t xml:space="preserve">и о возможностях работы с ним (смотри философия, методология, многоотраслевая метанаука). Понятие «метазнания» указывает на знания, касающиеся способов использования знаний, и знания, касающиеся свойств знаний. </w:t>
      </w:r>
      <w:r w:rsidRPr="0045107D">
        <w:rPr>
          <w:noProof/>
          <w:color w:val="000000"/>
          <w:sz w:val="28"/>
          <w:szCs w:val="28"/>
        </w:rPr>
        <w:t>Метазнания, выступают как целостная картина мира с научной точки зрения, лежат в основе развития человека, превращая его из «знающего» в «думающего».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Примерами метазнаний являются: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- Диаграмма знаний (отражает все элементы знаний, находящихся в организации, и отношения между ними);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- Карта знаний (отражает распределение элементов знаний между различными объектами организации);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- Базы знаний, представления об их устройстве.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Метазнания включают в себя философию предмета и общую философию. Философия предмета включает в себя понятие, границы и методологию предмета как части науки. Философия физики, например, анализирует, проблему несовпадения онтологической и физической проекций: понимание физикой времени как течения наиболее стабильного процесса и онтологическое понимание времени как течения времени вообще или смены фаз: прошлое, настоящее, будущее. К философии физики относится также проблема причинности, проявляющейся только в физическом мире, а в связи с последней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 xml:space="preserve">— и проблема корреляции. </w:t>
      </w:r>
    </w:p>
    <w:p w:rsidR="003A1626" w:rsidRPr="0045107D" w:rsidRDefault="00BC094D" w:rsidP="003A1626">
      <w:pPr>
        <w:pStyle w:val="a8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5107D">
        <w:rPr>
          <w:rFonts w:ascii="Times New Roman" w:hAnsi="Times New Roman"/>
          <w:noProof/>
          <w:color w:val="000000"/>
          <w:sz w:val="28"/>
          <w:szCs w:val="28"/>
        </w:rPr>
        <w:t>Философские проблемы географии заключаются в рамках ключевых аспектов взаимодействия общества и природы, проблем экологии, строящейся на основе принципов философии природы (натурфилософии), признающей целостность материального и духовного Мира. К числу общих проблем, относятся также: эволюция Земли и жизни на ней, пространственное разнообразие природных условий, влияние природы на человека и общества на природу. Все эти проблемы - предмет как философии, так и географии. Проблема сохранения жизни на Земле становится краеугольным камнем формирования географической культуры.</w:t>
      </w:r>
    </w:p>
    <w:p w:rsidR="00BC094D" w:rsidRPr="0045107D" w:rsidRDefault="00BC094D" w:rsidP="003A1626">
      <w:pPr>
        <w:pStyle w:val="a8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5107D">
        <w:rPr>
          <w:rFonts w:ascii="Times New Roman" w:hAnsi="Times New Roman"/>
          <w:b/>
          <w:bCs/>
          <w:noProof/>
          <w:color w:val="000000"/>
          <w:sz w:val="28"/>
          <w:szCs w:val="28"/>
        </w:rPr>
        <w:t>Философия искусства</w:t>
      </w:r>
      <w:r w:rsidR="003A1626"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>исследует сущность и смысл искусства на основе искусства в целом и на основе частных видов искусства, учитывая при этом содержание, смысл и его функции внутри культуры и всей сферы ценностей. Искусство,</w:t>
      </w:r>
      <w:r w:rsidR="003A1626"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как творческая деятельность, в процессе которой создаются художественные образы, отражающие ту или иную форму действительности и отношение к ней человека, всегда направлено на человека, на его познание. В этом непосредственная близость искусства с философией. </w:t>
      </w:r>
    </w:p>
    <w:p w:rsidR="00BC094D" w:rsidRPr="0045107D" w:rsidRDefault="00BC094D" w:rsidP="003A1626">
      <w:pPr>
        <w:pStyle w:val="a8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Философия музыки – это понимание ее сущности и особенности, история зарождения и развития, современное состояние и значение в обществе и духовной жизни человека, как творящего музыку, так и воспринимающего ее. 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b/>
          <w:noProof/>
          <w:color w:val="000000"/>
          <w:sz w:val="28"/>
          <w:szCs w:val="28"/>
        </w:rPr>
        <w:t>Метаспособы</w:t>
      </w:r>
      <w:r w:rsidR="003A1626" w:rsidRPr="0045107D">
        <w:rPr>
          <w:b/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 xml:space="preserve">- </w:t>
      </w:r>
      <w:r w:rsidRPr="0045107D">
        <w:rPr>
          <w:bCs/>
          <w:noProof/>
          <w:color w:val="000000"/>
          <w:sz w:val="28"/>
          <w:szCs w:val="28"/>
        </w:rPr>
        <w:t xml:space="preserve">методы, с помощью которых человек открывает новые способы решения задач, строит нестереотипные планы и программы, позволяющие отыскать содержательные способы решения задач. </w:t>
      </w:r>
      <w:r w:rsidR="003A1626" w:rsidRPr="0045107D">
        <w:rPr>
          <w:bCs/>
          <w:noProof/>
          <w:color w:val="000000"/>
          <w:sz w:val="28"/>
          <w:szCs w:val="28"/>
        </w:rPr>
        <w:t>(</w:t>
      </w:r>
      <w:r w:rsidRPr="0045107D">
        <w:rPr>
          <w:bCs/>
          <w:noProof/>
          <w:color w:val="000000"/>
          <w:sz w:val="28"/>
          <w:szCs w:val="28"/>
        </w:rPr>
        <w:t>Ю. Н. Кулюткин</w:t>
      </w:r>
      <w:r w:rsidR="003A1626" w:rsidRPr="0045107D">
        <w:rPr>
          <w:bCs/>
          <w:noProof/>
          <w:color w:val="000000"/>
          <w:sz w:val="28"/>
          <w:szCs w:val="28"/>
        </w:rPr>
        <w:t>)</w:t>
      </w:r>
    </w:p>
    <w:p w:rsidR="003A1626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b/>
          <w:noProof/>
          <w:color w:val="000000"/>
          <w:sz w:val="28"/>
          <w:szCs w:val="28"/>
        </w:rPr>
        <w:t xml:space="preserve">Метаумения </w:t>
      </w:r>
      <w:r w:rsidRPr="0045107D">
        <w:rPr>
          <w:noProof/>
          <w:color w:val="000000"/>
          <w:sz w:val="28"/>
          <w:szCs w:val="28"/>
        </w:rPr>
        <w:t>– присвоенные метаспособы, общеучебные, междисциплинарные (надпредметные) познавательные умения и навыки. К ним относятся: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- теоретическое мышление (обобщение, систематизация, определение понятий, классификация, доказательство и т.п.);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- навыки переработки информации (анализ, синтез, интерпретация, экстраполяция, оценка, аргументация, умение сворачивать информацию);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- критическое мышление (умения отличать факты от мнений, определять соответствие заявления фактам, достоверность источника, видеть двусмысленность утверждения, невысказанные позиции, предвзятость, логические несоответствия и т.п.);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- творческое мышление (перенос, видение новой функции, видение проблемы в стандартной ситуации, видение структуры объекта, альтернативное решение, комбинирование известных способов деятельности с новыми);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- регулятивные умения (задавание вопросов, формулирование гипотез, определение целей, планирование, выбор тактики, контроль, анализ, коррекция свей деятельности);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-качества мышления (гибкость, антиконфоризм, диалектичность, способность к широкому переносу и т.п.).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В настоящее время формирование метаумений становится центральной задачей любого обучения.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В схеме, предложенной А.Г.Кузнецовой, современный подход к организации содержания процесса обучения представлен в двух уровнях: предметном и метапредметном (см. схема 1).</w:t>
      </w:r>
    </w:p>
    <w:p w:rsidR="003A1626" w:rsidRPr="0045107D" w:rsidRDefault="003A1626" w:rsidP="003A1626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45107D">
        <w:rPr>
          <w:rFonts w:ascii="Times New Roman" w:hAnsi="Times New Roman"/>
          <w:b/>
          <w:noProof/>
          <w:color w:val="000000"/>
          <w:sz w:val="28"/>
          <w:szCs w:val="28"/>
        </w:rPr>
        <w:t>Содержание образования (метапредметный уровень)</w:t>
      </w:r>
    </w:p>
    <w:p w:rsidR="00BC094D" w:rsidRPr="0045107D" w:rsidRDefault="00C40A86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group id="_x0000_s1026" style="position:absolute;left:0;text-align:left;margin-left:25.5pt;margin-top:-2.85pt;width:398.7pt;height:436.85pt;z-index:251657728" coordorigin="2211,6750" coordsize="7974,8737">
            <v:roundrect id="_x0000_s1027" style="position:absolute;left:2583;top:12132;width:7507;height:3355" arcsize="10923f" fillcolor="#fde9d9">
              <v:textbox style="mso-next-textbox:#_x0000_s1027">
                <w:txbxContent>
                  <w:p w:rsidR="00BC094D" w:rsidRPr="009E743F" w:rsidRDefault="00BC094D" w:rsidP="00BC094D">
                    <w:pPr>
                      <w:jc w:val="center"/>
                      <w:rPr>
                        <w:rFonts w:ascii="Times New Roman" w:hAnsi="Times New Roman"/>
                        <w:b/>
                        <w:sz w:val="44"/>
                        <w:szCs w:val="44"/>
                      </w:rPr>
                    </w:pPr>
                    <w:r w:rsidRPr="009E743F">
                      <w:rPr>
                        <w:b/>
                        <w:sz w:val="44"/>
                        <w:szCs w:val="44"/>
                      </w:rPr>
                      <w:t>Предметный уровень</w:t>
                    </w:r>
                  </w:p>
                </w:txbxContent>
              </v:textbox>
            </v:roundrect>
            <v:roundrect id="_x0000_s1028" style="position:absolute;left:2211;top:6750;width:7974;height:4703" arcsize="10923f" fillcolor="#c6d9f1">
              <v:textbox style="mso-next-textbox:#_x0000_s1028">
                <w:txbxContent>
                  <w:p w:rsidR="00BC094D" w:rsidRPr="009E743F" w:rsidRDefault="00BC094D" w:rsidP="00BC094D">
                    <w:pPr>
                      <w:jc w:val="center"/>
                      <w:rPr>
                        <w:b/>
                        <w:sz w:val="44"/>
                        <w:szCs w:val="44"/>
                      </w:rPr>
                    </w:pPr>
                    <w:r w:rsidRPr="009E743F">
                      <w:rPr>
                        <w:b/>
                        <w:sz w:val="44"/>
                        <w:szCs w:val="44"/>
                      </w:rPr>
                      <w:t>Метапредметный уровень</w:t>
                    </w:r>
                  </w:p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Default="00BC094D" w:rsidP="00BC094D"/>
                  <w:p w:rsidR="00BC094D" w:rsidRPr="008A128E" w:rsidRDefault="00BC094D" w:rsidP="00BC094D">
                    <w:pPr>
                      <w:jc w:val="center"/>
                      <w:rPr>
                        <w:sz w:val="44"/>
                        <w:szCs w:val="44"/>
                      </w:rPr>
                    </w:pPr>
                    <w:r w:rsidRPr="008A128E">
                      <w:rPr>
                        <w:sz w:val="44"/>
                        <w:szCs w:val="44"/>
                      </w:rPr>
                      <w:t>Предметный уровень</w:t>
                    </w:r>
                  </w:p>
                </w:txbxContent>
              </v:textbox>
            </v:roundrect>
            <v:roundrect id="_x0000_s1029" style="position:absolute;left:2893;top:12891;width:6782;height:2306" arcsize="10923f" fillcolor="#c0504d" strokecolor="#f2f2f2" strokeweight="3pt">
              <v:shadow on="t" type="perspective" color="#622423" opacity=".5" offset="1pt" offset2="-1pt"/>
              <v:textbox style="mso-next-textbox:#_x0000_s1029">
                <w:txbxContent>
                  <w:p w:rsidR="00BC094D" w:rsidRPr="00BA205C" w:rsidRDefault="00C40A86" w:rsidP="00BC094D">
                    <w:r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Схема 2" o:spid="_x0000_i1026" type="#_x0000_t75" style="width:303pt;height:145.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">
                          <v:imagedata r:id="rId7" o:title="" cropleft="-1004f" cropright="-889f"/>
                          <o:lock v:ext="edit" aspectratio="f"/>
                        </v:shape>
                      </w:pict>
                    </w:r>
                  </w:p>
                </w:txbxContent>
              </v:textbox>
            </v:roundrect>
            <v:shapetype id="_x0000_t70" coordsize="21600,21600" o:spt="70" adj="5400,4320" path="m10800,l21600@0@3@0@3@2,21600@2,10800,21600,0@2@1@2@1@0,0@0xe">
              <v:stroke joinstyle="miter"/>
              <v:formulas>
                <v:f eqn="val #1"/>
                <v:f eqn="val #0"/>
                <v:f eqn="sum 21600 0 #1"/>
                <v:f eqn="sum 21600 0 #0"/>
                <v:f eqn="prod #1 #0 10800"/>
                <v:f eqn="sum #1 0 @4"/>
                <v:f eqn="sum 21600 0 @5"/>
              </v:formulas>
              <v:path o:connecttype="custom" o:connectlocs="10800,0;0,@0;@1,10800;0,@2;10800,21600;21600,@2;@3,10800;21600,@0" o:connectangles="270,180,180,180,90,0,0,0" textboxrect="@1,@5,@3,@6"/>
              <v:handles>
                <v:h position="#0,#1" xrange="0,10800" yrange="0,10800"/>
              </v:handles>
            </v:shapetype>
            <v:shape id="_x0000_s1030" type="#_x0000_t70" style="position:absolute;left:6057;top:11383;width:633;height:749"/>
            <v:group id="_x0000_s1031" style="position:absolute;left:3253;top:7725;width:6269;height:3568" coordorigin="3253,7725" coordsize="6269,3568">
              <v:roundrect id="_x0000_s1032" style="position:absolute;left:3253;top:7725;width:6269;height:3568" arcsize="10923f" fillcolor="#dbe5f1" strokecolor="#f2f2f2" strokeweight="3pt">
                <v:shadow on="t" type="perspective" color="#243f60" opacity=".5" offset="1pt" offset2="-1pt"/>
                <v:textbox style="mso-next-textbox:#_x0000_s1032">
                  <w:txbxContent>
                    <w:p w:rsidR="00BC094D" w:rsidRPr="007D312B" w:rsidRDefault="00BC094D" w:rsidP="00BC094D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4E0713">
                        <w:rPr>
                          <w:sz w:val="36"/>
                          <w:szCs w:val="36"/>
                        </w:rPr>
                        <w:t>Метадеятельность (мыследеятельность</w:t>
                      </w:r>
                      <w:r>
                        <w:rPr>
                          <w:sz w:val="40"/>
                          <w:szCs w:val="40"/>
                        </w:rPr>
                        <w:t>)</w:t>
                      </w:r>
                    </w:p>
                  </w:txbxContent>
                </v:textbox>
              </v:roundrect>
              <v:roundrect id="_x0000_s1033" style="position:absolute;left:3987;top:9210;width:1754;height:1705" arcsize="10923f" fillcolor="#9bbb59" strokecolor="#f2f2f2" strokeweight="3pt">
                <v:shadow on="t" type="perspective" color="#4e6128" opacity=".5" offset="1pt" offset2="-1pt"/>
                <v:textbox style="mso-next-textbox:#_x0000_s1033">
                  <w:txbxContent>
                    <w:p w:rsidR="00BC094D" w:rsidRDefault="00BC094D" w:rsidP="00BC094D">
                      <w:pPr>
                        <w:rPr>
                          <w:sz w:val="32"/>
                          <w:szCs w:val="32"/>
                        </w:rPr>
                      </w:pPr>
                      <w:r w:rsidRPr="00194A28">
                        <w:rPr>
                          <w:sz w:val="32"/>
                          <w:szCs w:val="32"/>
                        </w:rPr>
                        <w:t>Мета</w:t>
                      </w:r>
                    </w:p>
                    <w:p w:rsidR="00BC094D" w:rsidRPr="00194A28" w:rsidRDefault="00BC094D" w:rsidP="00BC094D">
                      <w:pPr>
                        <w:rPr>
                          <w:sz w:val="32"/>
                          <w:szCs w:val="32"/>
                        </w:rPr>
                      </w:pPr>
                      <w:r w:rsidRPr="00194A28">
                        <w:rPr>
                          <w:sz w:val="32"/>
                          <w:szCs w:val="32"/>
                        </w:rPr>
                        <w:t>знания</w:t>
                      </w:r>
                    </w:p>
                  </w:txbxContent>
                </v:textbox>
              </v:roundrect>
              <v:roundrect id="_x0000_s1034" style="position:absolute;left:7151;top:9210;width:1697;height:1540" arcsize="10923f" fillcolor="#9bbb59" strokecolor="#f2f2f2" strokeweight="3pt">
                <v:shadow on="t" type="perspective" color="#4e6128" opacity=".5" offset="1pt" offset2="-1pt"/>
                <v:textbox style="mso-next-textbox:#_x0000_s1034">
                  <w:txbxContent>
                    <w:p w:rsidR="00BC094D" w:rsidRPr="00194A28" w:rsidRDefault="00BC094D" w:rsidP="00BC094D">
                      <w:pPr>
                        <w:rPr>
                          <w:sz w:val="32"/>
                          <w:szCs w:val="32"/>
                        </w:rPr>
                      </w:pPr>
                      <w:r w:rsidRPr="00194A28">
                        <w:rPr>
                          <w:sz w:val="32"/>
                          <w:szCs w:val="32"/>
                        </w:rPr>
                        <w:t>Метаспособы</w:t>
                      </w:r>
                    </w:p>
                  </w:txbxContent>
                </v:textbox>
              </v:roundrect>
            </v:group>
          </v:group>
        </w:pic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Таким образом,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метапредметный подход обеспечивает переход от существующей практики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 xml:space="preserve">дробления знаний на предметы к целостному образному </w:t>
      </w:r>
      <w:r w:rsidRPr="0045107D">
        <w:rPr>
          <w:bCs/>
          <w:noProof/>
          <w:color w:val="000000"/>
          <w:sz w:val="28"/>
          <w:szCs w:val="28"/>
        </w:rPr>
        <w:t xml:space="preserve">восприятию мира, к метадеятельности. По-мнению А.А. Кузнецова, </w:t>
      </w:r>
      <w:r w:rsidRPr="0045107D">
        <w:rPr>
          <w:noProof/>
          <w:color w:val="000000"/>
          <w:sz w:val="28"/>
          <w:szCs w:val="28"/>
        </w:rPr>
        <w:t>метапредметные (компетентностные) результаты образовательной деятельности -</w:t>
      </w:r>
      <w:r w:rsidRPr="0045107D">
        <w:rPr>
          <w:bCs/>
          <w:noProof/>
          <w:color w:val="000000"/>
          <w:sz w:val="28"/>
          <w:szCs w:val="64"/>
        </w:rPr>
        <w:t xml:space="preserve"> </w:t>
      </w:r>
      <w:r w:rsidRPr="0045107D">
        <w:rPr>
          <w:bCs/>
          <w:noProof/>
          <w:color w:val="000000"/>
          <w:sz w:val="28"/>
          <w:szCs w:val="28"/>
        </w:rPr>
        <w:t xml:space="preserve">способы деятельности, применимые как в рамках образовательного процесса, так и при решении проблем в реальных жизненных ситуациях, освоенные обучающимися на базе одного, нескольких или всех учебных предметов. </w:t>
      </w:r>
      <w:r w:rsidRPr="0045107D">
        <w:rPr>
          <w:bCs/>
          <w:noProof/>
          <w:color w:val="000000"/>
          <w:sz w:val="28"/>
          <w:szCs w:val="28"/>
        </w:rPr>
        <w:tab/>
      </w:r>
      <w:r w:rsidRPr="0045107D">
        <w:rPr>
          <w:noProof/>
          <w:color w:val="000000"/>
          <w:sz w:val="28"/>
          <w:szCs w:val="28"/>
        </w:rPr>
        <w:t>Метапредметность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как принцип</w:t>
      </w:r>
      <w:r w:rsidRPr="0045107D">
        <w:rPr>
          <w:bCs/>
          <w:noProof/>
          <w:color w:val="000000"/>
          <w:sz w:val="28"/>
          <w:szCs w:val="28"/>
        </w:rPr>
        <w:t xml:space="preserve"> интеграции содержания образования, как способ формирования теоретического мышления и универсальных способов деятельности </w:t>
      </w:r>
      <w:r w:rsidRPr="0045107D">
        <w:rPr>
          <w:noProof/>
          <w:color w:val="000000"/>
          <w:sz w:val="28"/>
          <w:szCs w:val="28"/>
        </w:rPr>
        <w:t xml:space="preserve">обеспечивает </w:t>
      </w:r>
      <w:r w:rsidRPr="0045107D">
        <w:rPr>
          <w:bCs/>
          <w:noProof/>
          <w:color w:val="000000"/>
          <w:sz w:val="28"/>
          <w:szCs w:val="28"/>
        </w:rPr>
        <w:t>формирования целостной картины мира в сознании ребёнка. При таком подходе у учащихся формируется подход к изучаемому предмету как к системе знаний о мире, выраженном в числах и фигурах (математика), в веществах (химия), телах и полях (физика), художественных образах (литература, музыка, изобразительное искусство) и т.д.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45107D">
        <w:rPr>
          <w:bCs/>
          <w:noProof/>
          <w:color w:val="000000"/>
          <w:sz w:val="28"/>
          <w:szCs w:val="28"/>
        </w:rPr>
        <w:t>Уровни интеграции содержания учебного материала могут быть разные.</w:t>
      </w:r>
      <w:r w:rsidRPr="0045107D">
        <w:rPr>
          <w:bCs/>
          <w:noProof/>
          <w:color w:val="000000"/>
          <w:sz w:val="28"/>
          <w:szCs w:val="56"/>
        </w:rPr>
        <w:t xml:space="preserve"> </w:t>
      </w:r>
      <w:r w:rsidRPr="0045107D">
        <w:rPr>
          <w:bCs/>
          <w:noProof/>
          <w:color w:val="000000"/>
          <w:sz w:val="28"/>
          <w:szCs w:val="28"/>
        </w:rPr>
        <w:t>Самый высший уровень, на котором соприкасаются все учебные предметы, отражает взаимосвязи «человек – общество – природа». На этом уровне рассматриваются всеобщие связи, регулируемые всеобщими законами. Это философский уровень. Раскрытие его – общая задача гуманитарно-эстетического, общественно-исторического и естественнонаучного циклов предметов. Следующий уровень</w:t>
      </w:r>
      <w:r w:rsidR="003A1626" w:rsidRPr="0045107D">
        <w:rPr>
          <w:bCs/>
          <w:noProof/>
          <w:color w:val="000000"/>
          <w:sz w:val="28"/>
          <w:szCs w:val="28"/>
        </w:rPr>
        <w:t xml:space="preserve"> </w:t>
      </w:r>
      <w:r w:rsidRPr="0045107D">
        <w:rPr>
          <w:bCs/>
          <w:noProof/>
          <w:color w:val="000000"/>
          <w:sz w:val="28"/>
          <w:szCs w:val="28"/>
        </w:rPr>
        <w:t>- общий, включающий системы, законы, методы функционирования систем общепредметного уровня, внутри систем «природа», «общество», «предметный мир». Ему предшествует внутрипредметный уровень интеграции. Каждый из этих уровней имеет возможности для фрмирования метазнаний, метаспособов, метадеятельности.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Возможности формирования метадеятельности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заложены в ряде методик, подходов и технологий:</w:t>
      </w:r>
    </w:p>
    <w:p w:rsidR="00BC094D" w:rsidRPr="0045107D" w:rsidRDefault="00BC094D" w:rsidP="003A1626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 xml:space="preserve">развивающее обучение Эльконина-Давыдова; </w:t>
      </w:r>
    </w:p>
    <w:p w:rsidR="00BC094D" w:rsidRPr="0045107D" w:rsidRDefault="00BC094D" w:rsidP="003A1626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мыследеятельностная педагогика;</w:t>
      </w:r>
    </w:p>
    <w:p w:rsidR="00BC094D" w:rsidRPr="0045107D" w:rsidRDefault="00BC094D" w:rsidP="003A1626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коммуникативная дидактика;</w:t>
      </w:r>
    </w:p>
    <w:p w:rsidR="00BC094D" w:rsidRPr="0045107D" w:rsidRDefault="00BC094D" w:rsidP="003A1626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эвристическое обучение;</w:t>
      </w:r>
    </w:p>
    <w:p w:rsidR="00BC094D" w:rsidRPr="0045107D" w:rsidRDefault="00BC094D" w:rsidP="003A1626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логико-смыслового моделирования;</w:t>
      </w:r>
    </w:p>
    <w:p w:rsidR="00BC094D" w:rsidRPr="0045107D" w:rsidRDefault="00BC094D" w:rsidP="003A1626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школа М.Щетинина и др.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Метапредметный подход обеспечивает целостность общекультурного личностного и познавательного развития и саморазвития ребенка, преемственность всех ступеней образовательного процесса, лежит в основе организации и регуляции любой деятельности ученика независимо от ее специально-предметного содержания. Для реализации принципа метапредметности можно использовать технологии:</w:t>
      </w:r>
    </w:p>
    <w:p w:rsidR="00BC094D" w:rsidRPr="0045107D" w:rsidRDefault="00BC094D" w:rsidP="003A1626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Самостоятельные учебные предметы в учебном плане.</w:t>
      </w:r>
    </w:p>
    <w:p w:rsidR="00BC094D" w:rsidRPr="0045107D" w:rsidRDefault="00BC094D" w:rsidP="003A1626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Метапредметный компонент в содержании учебного курса («Экология и диалектика» Л.Тарасова).</w:t>
      </w:r>
    </w:p>
    <w:p w:rsidR="00BC094D" w:rsidRPr="0045107D" w:rsidRDefault="00BC094D" w:rsidP="003A1626">
      <w:pPr>
        <w:pStyle w:val="a8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5107D">
        <w:rPr>
          <w:rFonts w:ascii="Times New Roman" w:hAnsi="Times New Roman"/>
          <w:noProof/>
          <w:color w:val="000000"/>
          <w:sz w:val="28"/>
          <w:szCs w:val="28"/>
        </w:rPr>
        <w:t>Эпистемотека (эпистемология - наука о знании и его основаниях. Занимается вопросами: «Возможно ли познание?», «</w:t>
      </w:r>
      <w:r w:rsidRPr="0045107D">
        <w:rPr>
          <w:rFonts w:ascii="Times New Roman" w:hAnsi="Times New Roman"/>
          <w:b/>
          <w:i/>
          <w:iCs/>
          <w:noProof/>
          <w:color w:val="000000"/>
          <w:sz w:val="28"/>
          <w:szCs w:val="28"/>
        </w:rPr>
        <w:t>Как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 мы знаем то, что знаем?»).</w:t>
      </w:r>
    </w:p>
    <w:p w:rsidR="00BC094D" w:rsidRPr="0045107D" w:rsidRDefault="00BC094D" w:rsidP="003A1626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Детско-взрослые научно-промышленные комплексы.</w:t>
      </w:r>
    </w:p>
    <w:p w:rsidR="00BC094D" w:rsidRPr="0045107D" w:rsidRDefault="00BC094D" w:rsidP="003A1626">
      <w:pPr>
        <w:pStyle w:val="ae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5107D">
        <w:rPr>
          <w:rStyle w:val="ab"/>
          <w:rFonts w:ascii="Times New Roman" w:hAnsi="Times New Roman"/>
          <w:i w:val="0"/>
          <w:iCs/>
          <w:noProof/>
          <w:color w:val="000000"/>
          <w:sz w:val="28"/>
          <w:szCs w:val="28"/>
        </w:rPr>
        <w:t xml:space="preserve">Метапредмет — учебный предмет нового типа, в основе которого лежит мыследеятельностный тип интеграции учебного материала. 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>Метапредметы — это новая образовательная форма, которая выстраивается поверх традиционных учебных предметов, это учебный предмет нового типа, в основе которого лежит мыследеятельностный тип интеграции учебного материала, каковыми являются метазнание, метаспособы, метадеятельность. В науке и педагогической практике все больше сторонников находит мыследеятельностная педагогика (Ю.В.Громыко), которая является продолжением теории развивающего обучения В.В.Давыдова.</w:t>
      </w:r>
      <w:r w:rsidR="003A1626"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Она направлена на формирование столь важного сейчас теоретического мышления и универсальных способов деятельности. Идея состоит в том, что дети исследуют принципы построения их мышления в процессе порождения новых знаний, самоопределения в проблемной ситуации с помощью особых курсов – метапредметов. Блок метапредметов надстраивается над преподаванием традиционных учебных предметов. В этом блоке у учащихся формируются метазнания и метаспособы. 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ab/>
        <w:t>В качестве метапредметов</w:t>
      </w:r>
      <w:r w:rsidR="003A1626"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Громыко Ю.В. были выделены: «Знание», «Знак», «Проблема», «Задача». 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В рамках метапредмета "Знак"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у школьников формируется способность схематизации на основе выделения главного в материале. Это работа в дальнейшем позволяет им более осознанно использовать те графические изображения, которые они заучивают в рамках традиционных учебных предметов (формулы химических соединений и записи химических реакций; различные таблицы с данными; чертежи фигур и сами фигуры; формулы и чертежи изучаемых процессов и т.д.). За этими разными графическими изображениями они учатся мысленно видеть то идеальное содержание, которое в них выражено. Поэтому исчезает проблема с заучиванием большого объема учебного материала.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В рамках метапредмета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"Знание" у обучающихся формируется способность работать с понятиями как особой формой зн ания. Изучая строение ключевых научных понятий, воспроизводя их в собственном мышлении, учащиеся осваивают универсальные техники работы с понятием на любом предметном материале. В рамках предмета изчается генезис таких понятий, как «государство», «город», «движение», «функция» и пр.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Метапредмет "Проблема" задает образец разрешения проблемы через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 xml:space="preserve">доведение понятия до набора операций, формул и расчётов. 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 xml:space="preserve">Метапредмет «Задача» помогает ученикам осмыслить устройства процесса решения задач. 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 xml:space="preserve">Разработка надпредметных программ как программ достижения конкретных метапредметных результатов получила развитие во многих школах России. Среди них «Основы проектной деятельности», которые уже несклько лет внедряются в некотрых школах и Хабаровского края, «Книга» (обучение эффективному чтению и выбору книг), «Дискуссия», «Грамотный покупатель», «Дом» (как использовать школьные знания в домашних делах), «Первая помощь», «Инструкция» (как научиться читать инструкции, пользоваться ими и самому составлять инструкции), «Как стать успешным», «Культура познания», «Культура мышления», «Самопознание», "Факт", "Исследование" и пр. 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Такие программы могут быть рассчитаны на отдельную ступень школьного образования и даже на меньший период времени. В надпредметной программе указываются: ключевые компетентности, для формирования которых она составлена; предметы, на материале которых реализуется программа; виды познавательной и практической деятельности; формы совместной работы по различным учебным предметам (решение комплексных задач, выполнение проектов, защита выполненной работы перед группой специалистов разного профиля).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По надпредметным программам можно работать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 xml:space="preserve">на уроках (и других видах занятий) по обычным школьным предметам за счёт отбора тем, сюжетов, способов деятельности, совокупность которых в итоге и позволяет получить желаемый метапредметный результат. 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Разработка надпредметных программ может стать одним из перспективных направлений инновационной деятельности образовательных учреждений, поскольку содержание этих программ может и должно учитывать особенности конкретной школы — социальной среды, состава учащихся, потенциала педагогического коллектива.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Однако перегруженность современного содержания образования далеко не всегда позволяет включить в учебный план дополнительные предметы, поэтому рекомендуем использовать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в рамках предметных курсов метапредметные темы («Пространство и время», «Мир как система систем», «Знание - незнание», «Пространство и время», «Модель - способ - рисунок», «Порядок и хаос» и т.д.) или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включать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метапредметные темы в предметную тему урока: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например, при изучении темы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"Свойства воды" исследуется и метатема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"Порядок и хаос", при изучении темы «Уравнение» - метатема «Гармония».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 xml:space="preserve">Метапредметные задания ("Образ", "Идея", "Закономерность", "Задача", "Знак", "Опыт", "Сочинение", "Конструкция", </w:t>
      </w:r>
      <w:r w:rsidRPr="0045107D">
        <w:rPr>
          <w:noProof/>
          <w:color w:val="000000"/>
          <w:sz w:val="28"/>
          <w:szCs w:val="28"/>
        </w:rPr>
        <w:tab/>
        <w:t xml:space="preserve">"Счастье", "Любовь", "Здоровье" и т.п.). </w:t>
      </w:r>
      <w:r w:rsidRPr="0045107D">
        <w:rPr>
          <w:bCs/>
          <w:noProof/>
          <w:color w:val="000000"/>
          <w:sz w:val="28"/>
          <w:szCs w:val="28"/>
        </w:rPr>
        <w:t>Содержание учебного материала и форма, в какой он преподносится учащимся, должны быть таковы, чтобы формировать у них целостное представление видение мира и понимание места и роли человека в нем, чтобы получаемая учащимися информация становилась для них личностно-значимой.</w:t>
      </w:r>
      <w:r w:rsidR="003A1626" w:rsidRPr="0045107D">
        <w:rPr>
          <w:bCs/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Например, если при изучении темы «Второй закон Ньютона» ученикам задать вопрос «Что было бы, если бы в законе вместо ускорения стояла скорость?», ученики придут к выводу, что тогда все будет определяться сиюминутным воздействием. Прошлое не будет влиять на настоящее, а настоящее на будущее, что мир без инерции – это мир, где нет причинно-следственных связей. Без инерции наш мир просто не смог бы существовать.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И если бы люди еще на школьной скамье приобщались к этой истине, то и в обществе, по-мнению автора модели школы «Экология и диалектика Л.В.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Тарасова, «не появлялись бы горе-руководители, требующие, чтобы все изменилось немедленно, в соответствии с их сиюминутными указаниями. Никто не выдвигал бы таких требований – ведь они вступали бы в противоречие с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законами природы».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Освоение метаспособов деятельности как процесса мыследеятельности и мыслепознания,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основной упор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которых направлен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 xml:space="preserve">на формирование надпредметных компетентностей, происходит при использовании в учебном процессе определенных технологий обучения: </w:t>
      </w:r>
    </w:p>
    <w:p w:rsidR="00BC094D" w:rsidRPr="0045107D" w:rsidRDefault="00BC094D" w:rsidP="003A1626">
      <w:pPr>
        <w:pStyle w:val="a3"/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развивающего обучения;</w:t>
      </w:r>
    </w:p>
    <w:p w:rsidR="00BC094D" w:rsidRPr="0045107D" w:rsidRDefault="00BC094D" w:rsidP="003A1626">
      <w:pPr>
        <w:pStyle w:val="a3"/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критического мышления;</w:t>
      </w:r>
    </w:p>
    <w:p w:rsidR="00BC094D" w:rsidRPr="0045107D" w:rsidRDefault="00BC094D" w:rsidP="003A1626">
      <w:pPr>
        <w:pStyle w:val="a3"/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ТРИЗ (АРИЗ);</w:t>
      </w:r>
    </w:p>
    <w:p w:rsidR="00BC094D" w:rsidRPr="0045107D" w:rsidRDefault="00BC094D" w:rsidP="003A1626">
      <w:pPr>
        <w:pStyle w:val="a3"/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технологический компонент личностно-ориентированного урока;</w:t>
      </w:r>
    </w:p>
    <w:p w:rsidR="00BC094D" w:rsidRPr="0045107D" w:rsidRDefault="00BC094D" w:rsidP="003A1626">
      <w:pPr>
        <w:pStyle w:val="a3"/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общеучебные умения и навыки (ремейк-программа Пономаревой и др.).</w:t>
      </w:r>
    </w:p>
    <w:p w:rsidR="00BC094D" w:rsidRPr="0045107D" w:rsidRDefault="00BC094D" w:rsidP="003A1626">
      <w:pPr>
        <w:pStyle w:val="ac"/>
        <w:spacing w:after="0"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По мнению специалистов (М.Е.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Бершадский, М.В.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Кларин, П.И.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Третьяков, А.В.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Хуторской и др.), общей основой разнообразных инновационных моделей обучения, имеющей поисковую направленность, является интегративная надпредметная поисковая учебная деятельность</w:t>
      </w:r>
      <w:r w:rsidRPr="0045107D">
        <w:rPr>
          <w:i/>
          <w:iCs/>
          <w:noProof/>
          <w:color w:val="000000"/>
          <w:sz w:val="28"/>
          <w:szCs w:val="28"/>
        </w:rPr>
        <w:t>,</w:t>
      </w:r>
      <w:r w:rsidRPr="0045107D">
        <w:rPr>
          <w:noProof/>
          <w:color w:val="000000"/>
          <w:sz w:val="28"/>
          <w:szCs w:val="28"/>
        </w:rPr>
        <w:t xml:space="preserve"> т.е. специальная деятельность по построению учебного познания – исследовательская, эвристическая, проектная, коммуникативно-диалоговая, дискуссионная, игровая.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 xml:space="preserve">Суть деятельности заключается в том, что усвоение любого материала (понятия, способа действия и т.п.) происходит в процессе решения практической или исследовательской задачи, познавательной проблемной ситуации. При этом, чем сложнее ситуацию вы подберете, тем выше будет личностный развивающий потенциал занятия. </w:t>
      </w:r>
      <w:r w:rsidRPr="0045107D">
        <w:rPr>
          <w:b/>
          <w:bCs/>
          <w:noProof/>
          <w:color w:val="000000"/>
          <w:sz w:val="28"/>
          <w:szCs w:val="28"/>
        </w:rPr>
        <w:t>«</w:t>
      </w:r>
      <w:r w:rsidRPr="0045107D">
        <w:rPr>
          <w:bCs/>
          <w:noProof/>
          <w:color w:val="000000"/>
          <w:sz w:val="28"/>
          <w:szCs w:val="28"/>
        </w:rPr>
        <w:t>Доводы, до которых человек додумывается сам, обычно убеждают его больше, нежели те, которые пришли в голову другим» Б. Паскаль.</w:t>
      </w:r>
    </w:p>
    <w:p w:rsidR="00BC094D" w:rsidRPr="0045107D" w:rsidRDefault="00BC094D" w:rsidP="003A1626">
      <w:pPr>
        <w:pStyle w:val="ac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В последние годы в дидактике появилось новое направление: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 xml:space="preserve">метапроектное обучение (Колесина К.Ю.), источниками которого могут являться: метод проектов; крупноблочная организация учебного процесса; проблемное обучение; исследовательское обучение, задачный (а не заданиевый) подход, межпредметная интеграция, включая ее транс - и кросс-интеграционные варианты. 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Механизмом развития метадеятельности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может стать система инновационных творческих проектов. При их создании у учеников формируются понятия, факты, идеи, законы, общие для всех наук, развивается способы, действия, которые они приобретают в процессе обучения, появляется привычка мыслить и действовать в соответствии с принципами метапредметности, то есть происходит интеграция знаний, приобретается опыт творческой деятельности.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Принцип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«метапредметности»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состоит также в обучении школьников общим приемам, техникам, схемам, образцам мыслительной работы, которые лежат над предметами, поверх предметов, но которые воспроизводятся при работе с любым предметным материалом (Ю.Громыко).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Это составление ментальных карт, деревьев понятий, кластеров, денотатные графы, схем «фишбоун» (рыбьи косточки – технология «за и против»), различные техники графические модели знания,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приемы сворачивания информации (конспект, таблица, схема) и пр.</w:t>
      </w:r>
    </w:p>
    <w:p w:rsidR="003A1626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5107D">
        <w:rPr>
          <w:iCs/>
          <w:noProof/>
          <w:color w:val="000000"/>
          <w:sz w:val="28"/>
          <w:szCs w:val="28"/>
        </w:rPr>
        <w:t>В рамках Госстандарта нового поколения</w:t>
      </w:r>
      <w:r w:rsidRPr="0045107D">
        <w:rPr>
          <w:b/>
          <w:bCs/>
          <w:iCs/>
          <w:noProof/>
          <w:color w:val="000000"/>
          <w:sz w:val="28"/>
          <w:szCs w:val="64"/>
        </w:rPr>
        <w:t xml:space="preserve"> </w:t>
      </w:r>
      <w:r w:rsidRPr="0045107D">
        <w:rPr>
          <w:iCs/>
          <w:noProof/>
          <w:color w:val="000000"/>
          <w:sz w:val="28"/>
          <w:szCs w:val="28"/>
        </w:rPr>
        <w:t xml:space="preserve">в систему учебных действий включены </w:t>
      </w:r>
      <w:r w:rsidRPr="0045107D">
        <w:rPr>
          <w:bCs/>
          <w:iCs/>
          <w:noProof/>
          <w:color w:val="000000"/>
          <w:sz w:val="28"/>
          <w:szCs w:val="28"/>
        </w:rPr>
        <w:t>личностные, метапредметные и</w:t>
      </w:r>
      <w:r w:rsidR="003A1626" w:rsidRPr="0045107D">
        <w:rPr>
          <w:bCs/>
          <w:iCs/>
          <w:noProof/>
          <w:color w:val="000000"/>
          <w:sz w:val="28"/>
          <w:szCs w:val="28"/>
        </w:rPr>
        <w:t xml:space="preserve"> </w:t>
      </w:r>
      <w:r w:rsidRPr="0045107D">
        <w:rPr>
          <w:bCs/>
          <w:iCs/>
          <w:noProof/>
          <w:color w:val="000000"/>
          <w:sz w:val="28"/>
          <w:szCs w:val="28"/>
        </w:rPr>
        <w:t>предметные результаты</w:t>
      </w:r>
      <w:r w:rsidRPr="0045107D">
        <w:rPr>
          <w:iCs/>
          <w:noProof/>
          <w:color w:val="000000"/>
          <w:sz w:val="28"/>
          <w:szCs w:val="28"/>
        </w:rPr>
        <w:t>,</w:t>
      </w:r>
      <w:r w:rsidR="003A1626" w:rsidRPr="0045107D">
        <w:rPr>
          <w:iCs/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 xml:space="preserve">описаны требования к ним, даны учебные задачи и ситуации. </w:t>
      </w:r>
      <w:r w:rsidRPr="0045107D">
        <w:rPr>
          <w:bCs/>
          <w:noProof/>
          <w:color w:val="000000"/>
          <w:sz w:val="28"/>
          <w:szCs w:val="28"/>
        </w:rPr>
        <w:t>Метапредметные образовательные результаты</w:t>
      </w:r>
      <w:r w:rsidRPr="0045107D">
        <w:rPr>
          <w:noProof/>
          <w:color w:val="000000"/>
          <w:sz w:val="28"/>
          <w:szCs w:val="28"/>
        </w:rPr>
        <w:t xml:space="preserve"> предполагают, что у учеников будут развиты: уверенная ориентация в различных предметных областях за счет осознанного использования при изучении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школьных дисциплин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философских и общепредметных;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владение основными общеучебными умениями информационно-логического характера,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умениями организации собственной учебной деятельности,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основными универсальными умениями информационного характера,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информационным моделированием как основным методом приобретения знаний,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широким спектром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базовыми навыками исследовательской деятельности, проведения виртуальных экспериментов, способами и методами освоения новых инструментальных средств,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основами продуктивного взаимодействия и сотрудничества со сверстниками и взрослыми.</w:t>
      </w:r>
    </w:p>
    <w:p w:rsidR="00BC094D" w:rsidRPr="0045107D" w:rsidRDefault="00BC094D" w:rsidP="003A1626">
      <w:pPr>
        <w:pStyle w:val="a8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5107D">
        <w:rPr>
          <w:rFonts w:ascii="Times New Roman" w:hAnsi="Times New Roman"/>
          <w:noProof/>
          <w:color w:val="000000"/>
          <w:sz w:val="28"/>
          <w:szCs w:val="28"/>
        </w:rPr>
        <w:t>Начиная работу в школах по реализации принципа метапредметности, необходимо тщательно изучить все документы по стандартам.</w:t>
      </w:r>
    </w:p>
    <w:p w:rsidR="00BC094D" w:rsidRPr="0045107D" w:rsidRDefault="00BC094D" w:rsidP="003A1626">
      <w:pPr>
        <w:pStyle w:val="a8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5107D">
        <w:rPr>
          <w:rFonts w:ascii="Times New Roman" w:hAnsi="Times New Roman"/>
          <w:noProof/>
          <w:color w:val="000000"/>
          <w:sz w:val="28"/>
          <w:szCs w:val="28"/>
        </w:rPr>
        <w:t>Конечно, предложенные рекомендации – всего лишь схема, модель принципиальных направлений по обеспечению метапредметных результатов. В реальном процессе они наполняются личностным содержанием, действуют через сознание, волю, эмоции, индивидуальность педагогов, которые и определят выбор содержания и способов обучения.</w:t>
      </w:r>
    </w:p>
    <w:p w:rsidR="00BC094D" w:rsidRPr="0045107D" w:rsidRDefault="00BC094D" w:rsidP="003A1626">
      <w:pPr>
        <w:pStyle w:val="a8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C094D" w:rsidRPr="0045107D" w:rsidRDefault="003A1626" w:rsidP="003A1626">
      <w:pPr>
        <w:pStyle w:val="a3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br w:type="page"/>
      </w:r>
      <w:r w:rsidRPr="0045107D">
        <w:rPr>
          <w:b/>
          <w:noProof/>
          <w:color w:val="000000"/>
          <w:sz w:val="28"/>
          <w:szCs w:val="28"/>
        </w:rPr>
        <w:t>Используемая литература</w:t>
      </w:r>
    </w:p>
    <w:p w:rsidR="00BC094D" w:rsidRPr="0045107D" w:rsidRDefault="00BC094D" w:rsidP="003A1626">
      <w:pPr>
        <w:pStyle w:val="a3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A1626" w:rsidRPr="0045107D" w:rsidRDefault="00BC094D" w:rsidP="003A1626">
      <w:pPr>
        <w:pStyle w:val="a8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5107D">
        <w:rPr>
          <w:rFonts w:ascii="Times New Roman" w:hAnsi="Times New Roman"/>
          <w:noProof/>
          <w:color w:val="000000"/>
          <w:sz w:val="28"/>
          <w:szCs w:val="28"/>
        </w:rPr>
        <w:t>Концепция федеральных государственных образовательных стандартов общего образования</w:t>
      </w:r>
      <w:r w:rsidR="003A1626" w:rsidRPr="0045107D">
        <w:rPr>
          <w:rFonts w:ascii="Times New Roman" w:hAnsi="Times New Roman"/>
          <w:noProof/>
          <w:color w:val="000000"/>
          <w:sz w:val="28"/>
          <w:szCs w:val="28"/>
        </w:rPr>
        <w:t>: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 проект / Рос</w:t>
      </w:r>
      <w:r w:rsidR="003A1626" w:rsidRPr="0045107D">
        <w:rPr>
          <w:rFonts w:ascii="Times New Roman" w:hAnsi="Times New Roman"/>
          <w:noProof/>
          <w:color w:val="000000"/>
          <w:sz w:val="28"/>
          <w:szCs w:val="28"/>
        </w:rPr>
        <w:t>.акад. образования; под ред. А.М. Кондакова, А.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>А. Кузнецова. — М.</w:t>
      </w:r>
      <w:r w:rsidR="003A1626" w:rsidRPr="0045107D">
        <w:rPr>
          <w:rFonts w:ascii="Times New Roman" w:hAnsi="Times New Roman"/>
          <w:noProof/>
          <w:color w:val="000000"/>
          <w:sz w:val="28"/>
          <w:szCs w:val="28"/>
        </w:rPr>
        <w:t>: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 Просвещение, 2008. </w:t>
      </w:r>
    </w:p>
    <w:p w:rsidR="00BC094D" w:rsidRPr="0045107D" w:rsidRDefault="00BC094D" w:rsidP="003A1626">
      <w:pPr>
        <w:pStyle w:val="a8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5107D">
        <w:rPr>
          <w:rFonts w:ascii="Times New Roman" w:hAnsi="Times New Roman"/>
          <w:bCs/>
          <w:noProof/>
          <w:color w:val="000000"/>
          <w:sz w:val="28"/>
          <w:szCs w:val="28"/>
        </w:rPr>
        <w:t>http://www.ed.gov.ru/ob-edu/noc/rub</w:t>
      </w:r>
      <w:r w:rsidRPr="0045107D">
        <w:rPr>
          <w:rFonts w:ascii="Times New Roman" w:hAnsi="Times New Roman"/>
          <w:b/>
          <w:bCs/>
          <w:noProof/>
          <w:color w:val="000000"/>
          <w:sz w:val="28"/>
          <w:szCs w:val="28"/>
        </w:rPr>
        <w:t>/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>standart</w:t>
      </w:r>
      <w:r w:rsidRPr="0045107D">
        <w:rPr>
          <w:rFonts w:ascii="Times New Roman" w:hAnsi="Times New Roman"/>
          <w:b/>
          <w:bCs/>
          <w:noProof/>
          <w:color w:val="000000"/>
          <w:sz w:val="28"/>
          <w:szCs w:val="28"/>
        </w:rPr>
        <w:t>/</w:t>
      </w:r>
    </w:p>
    <w:p w:rsidR="00BC094D" w:rsidRPr="0045107D" w:rsidRDefault="00BC094D" w:rsidP="003A1626">
      <w:pPr>
        <w:pStyle w:val="a8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5107D">
        <w:rPr>
          <w:rFonts w:ascii="Times New Roman" w:hAnsi="Times New Roman"/>
          <w:noProof/>
          <w:color w:val="000000"/>
          <w:sz w:val="28"/>
          <w:szCs w:val="28"/>
        </w:rPr>
        <w:t>Словарь-справочник по педагогике. Автор-составитель В.А.</w:t>
      </w:r>
      <w:r w:rsidR="003A1626"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>Мижериков, под ред. П.И. Пидкасистого, М. 2004, с.197.</w:t>
      </w:r>
    </w:p>
    <w:p w:rsidR="00BC094D" w:rsidRPr="0045107D" w:rsidRDefault="00BC094D" w:rsidP="003A1626">
      <w:pPr>
        <w:pStyle w:val="a4"/>
        <w:numPr>
          <w:ilvl w:val="0"/>
          <w:numId w:val="1"/>
        </w:numPr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45107D">
        <w:rPr>
          <w:noProof/>
          <w:color w:val="000000"/>
          <w:sz w:val="28"/>
          <w:szCs w:val="28"/>
        </w:rPr>
        <w:t>Валькова</w:t>
      </w:r>
      <w:r w:rsidR="003A1626" w:rsidRPr="0045107D">
        <w:rPr>
          <w:noProof/>
          <w:color w:val="000000"/>
          <w:sz w:val="28"/>
          <w:szCs w:val="28"/>
        </w:rPr>
        <w:t xml:space="preserve"> </w:t>
      </w:r>
      <w:r w:rsidRPr="0045107D">
        <w:rPr>
          <w:noProof/>
          <w:color w:val="000000"/>
          <w:sz w:val="28"/>
          <w:szCs w:val="28"/>
        </w:rPr>
        <w:t>Г., Зайнуллина Ф., Штейнберг В. Логико-смысловые модели - дидактическая многомерная технология / В. // ДИРЕКТОР ШКОЛЫ</w:t>
      </w:r>
      <w:r w:rsidR="003A1626" w:rsidRPr="0045107D">
        <w:rPr>
          <w:noProof/>
          <w:color w:val="000000"/>
          <w:sz w:val="28"/>
          <w:szCs w:val="28"/>
        </w:rPr>
        <w:t>:</w:t>
      </w:r>
      <w:r w:rsidRPr="0045107D">
        <w:rPr>
          <w:noProof/>
          <w:color w:val="000000"/>
          <w:sz w:val="28"/>
          <w:szCs w:val="28"/>
        </w:rPr>
        <w:t xml:space="preserve"> науч.-метод. журн. для рук. учеб. заведений и органов образования. - 2009. - № 1. - C.49-54</w:t>
      </w:r>
    </w:p>
    <w:p w:rsidR="00BC094D" w:rsidRPr="0045107D" w:rsidRDefault="00BC094D" w:rsidP="003A1626">
      <w:pPr>
        <w:pStyle w:val="a8"/>
        <w:numPr>
          <w:ilvl w:val="0"/>
          <w:numId w:val="1"/>
        </w:numPr>
        <w:spacing w:line="360" w:lineRule="auto"/>
        <w:ind w:left="0" w:firstLine="0"/>
        <w:jc w:val="both"/>
        <w:rPr>
          <w:rStyle w:val="ab"/>
          <w:rFonts w:ascii="Times New Roman" w:hAnsi="Times New Roman"/>
          <w:i w:val="0"/>
          <w:iCs/>
          <w:noProof/>
          <w:color w:val="000000"/>
          <w:sz w:val="28"/>
          <w:szCs w:val="28"/>
        </w:rPr>
      </w:pPr>
      <w:r w:rsidRPr="0045107D">
        <w:rPr>
          <w:rStyle w:val="ab"/>
          <w:rFonts w:ascii="Times New Roman" w:hAnsi="Times New Roman"/>
          <w:i w:val="0"/>
          <w:iCs/>
          <w:noProof/>
          <w:color w:val="000000"/>
          <w:sz w:val="28"/>
          <w:szCs w:val="28"/>
        </w:rPr>
        <w:t>Громыко Ю.В. "Метапредмет "Знак".- М., 2001.- 285 с.</w:t>
      </w:r>
    </w:p>
    <w:p w:rsidR="00BC094D" w:rsidRPr="0045107D" w:rsidRDefault="00BC094D" w:rsidP="003A1626">
      <w:pPr>
        <w:pStyle w:val="a8"/>
        <w:numPr>
          <w:ilvl w:val="0"/>
          <w:numId w:val="1"/>
        </w:numPr>
        <w:spacing w:line="360" w:lineRule="auto"/>
        <w:ind w:left="0" w:firstLine="0"/>
        <w:jc w:val="both"/>
        <w:rPr>
          <w:rStyle w:val="ab"/>
          <w:rFonts w:ascii="Times New Roman" w:hAnsi="Times New Roman"/>
          <w:i w:val="0"/>
          <w:iCs/>
          <w:noProof/>
          <w:color w:val="000000"/>
          <w:sz w:val="28"/>
          <w:szCs w:val="28"/>
        </w:rPr>
      </w:pPr>
      <w:r w:rsidRPr="0045107D">
        <w:rPr>
          <w:rStyle w:val="ab"/>
          <w:rFonts w:ascii="Times New Roman" w:hAnsi="Times New Roman"/>
          <w:i w:val="0"/>
          <w:iCs/>
          <w:noProof/>
          <w:color w:val="000000"/>
          <w:sz w:val="28"/>
          <w:szCs w:val="28"/>
        </w:rPr>
        <w:t>Громыко Н.В. "Метапредмет "Знание".- М., 2001.- 540с.</w:t>
      </w:r>
    </w:p>
    <w:p w:rsidR="00BC094D" w:rsidRPr="0045107D" w:rsidRDefault="00BC094D" w:rsidP="003A1626">
      <w:pPr>
        <w:pStyle w:val="a8"/>
        <w:numPr>
          <w:ilvl w:val="0"/>
          <w:numId w:val="1"/>
        </w:numPr>
        <w:spacing w:line="360" w:lineRule="auto"/>
        <w:ind w:left="0" w:firstLine="0"/>
        <w:jc w:val="both"/>
        <w:rPr>
          <w:rStyle w:val="ab"/>
          <w:rFonts w:ascii="Times New Roman" w:hAnsi="Times New Roman"/>
          <w:i w:val="0"/>
          <w:iCs/>
          <w:noProof/>
          <w:color w:val="000000"/>
          <w:sz w:val="28"/>
          <w:szCs w:val="28"/>
        </w:rPr>
      </w:pPr>
      <w:r w:rsidRPr="0045107D">
        <w:rPr>
          <w:rStyle w:val="ab"/>
          <w:rFonts w:ascii="Times New Roman" w:hAnsi="Times New Roman"/>
          <w:i w:val="0"/>
          <w:iCs/>
          <w:noProof/>
          <w:color w:val="000000"/>
          <w:sz w:val="28"/>
          <w:szCs w:val="28"/>
        </w:rPr>
        <w:t>Громыко Ю.В. "Метапредмет "Проблема".- М., 1998. – 376 с.</w:t>
      </w:r>
    </w:p>
    <w:p w:rsidR="003A1626" w:rsidRPr="0045107D" w:rsidRDefault="00BC094D" w:rsidP="003A1626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noProof/>
          <w:color w:val="000000"/>
          <w:sz w:val="28"/>
          <w:szCs w:val="28"/>
        </w:rPr>
      </w:pPr>
      <w:r w:rsidRPr="0045107D">
        <w:rPr>
          <w:bCs/>
          <w:noProof/>
          <w:color w:val="000000"/>
          <w:sz w:val="28"/>
          <w:szCs w:val="28"/>
        </w:rPr>
        <w:t>Колесина К.Ю. Метапроектное обучение: теория и технологии реализации в учебном процессе: Автореф. дисс. … д-ра пед. наук: 13.00.01. Ростов-на-Дону: ЮФУ, 2009.</w:t>
      </w:r>
      <w:r w:rsidR="003A1626" w:rsidRPr="0045107D">
        <w:rPr>
          <w:bCs/>
          <w:noProof/>
          <w:color w:val="000000"/>
          <w:sz w:val="28"/>
          <w:szCs w:val="28"/>
        </w:rPr>
        <w:t xml:space="preserve"> </w:t>
      </w:r>
      <w:r w:rsidRPr="0045107D">
        <w:rPr>
          <w:bCs/>
          <w:noProof/>
          <w:color w:val="000000"/>
          <w:sz w:val="28"/>
          <w:szCs w:val="28"/>
        </w:rPr>
        <w:t>35 с.</w:t>
      </w:r>
      <w:r w:rsidRPr="0045107D">
        <w:rPr>
          <w:noProof/>
          <w:color w:val="000000"/>
          <w:sz w:val="28"/>
          <w:szCs w:val="28"/>
        </w:rPr>
        <w:t xml:space="preserve"> </w:t>
      </w:r>
    </w:p>
    <w:p w:rsidR="00BC094D" w:rsidRPr="0045107D" w:rsidRDefault="00BC094D" w:rsidP="003A1626">
      <w:pPr>
        <w:numPr>
          <w:ilvl w:val="0"/>
          <w:numId w:val="1"/>
        </w:numPr>
        <w:spacing w:after="0" w:line="360" w:lineRule="auto"/>
        <w:ind w:left="0" w:firstLine="0"/>
        <w:jc w:val="both"/>
        <w:textAlignment w:val="baseline"/>
        <w:rPr>
          <w:rFonts w:ascii="Times New Roman" w:hAnsi="Times New Roman"/>
          <w:iCs/>
          <w:noProof/>
          <w:color w:val="000000"/>
          <w:sz w:val="28"/>
          <w:szCs w:val="28"/>
        </w:rPr>
      </w:pPr>
      <w:r w:rsidRPr="0045107D">
        <w:rPr>
          <w:rFonts w:ascii="Times New Roman" w:hAnsi="Times New Roman"/>
          <w:bCs/>
          <w:noProof/>
          <w:color w:val="000000"/>
          <w:sz w:val="28"/>
          <w:szCs w:val="28"/>
        </w:rPr>
        <w:t>Кузнецов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5107D">
        <w:rPr>
          <w:rFonts w:ascii="Times New Roman" w:hAnsi="Times New Roman"/>
          <w:bCs/>
          <w:noProof/>
          <w:color w:val="000000"/>
          <w:sz w:val="28"/>
          <w:szCs w:val="28"/>
        </w:rPr>
        <w:t>А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Pr="0045107D">
        <w:rPr>
          <w:rFonts w:ascii="Times New Roman" w:hAnsi="Times New Roman"/>
          <w:bCs/>
          <w:noProof/>
          <w:color w:val="000000"/>
          <w:sz w:val="28"/>
          <w:szCs w:val="28"/>
        </w:rPr>
        <w:t>А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  <w:r w:rsidRPr="0045107D">
        <w:rPr>
          <w:rFonts w:ascii="Times New Roman" w:hAnsi="Times New Roman"/>
          <w:bCs/>
          <w:noProof/>
          <w:color w:val="000000"/>
          <w:sz w:val="28"/>
          <w:szCs w:val="28"/>
        </w:rPr>
        <w:t>О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5107D">
        <w:rPr>
          <w:rFonts w:ascii="Times New Roman" w:hAnsi="Times New Roman"/>
          <w:bCs/>
          <w:noProof/>
          <w:color w:val="000000"/>
          <w:sz w:val="28"/>
          <w:szCs w:val="28"/>
        </w:rPr>
        <w:t>школьных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5107D">
        <w:rPr>
          <w:rFonts w:ascii="Times New Roman" w:hAnsi="Times New Roman"/>
          <w:bCs/>
          <w:noProof/>
          <w:color w:val="000000"/>
          <w:sz w:val="28"/>
          <w:szCs w:val="28"/>
        </w:rPr>
        <w:t>стандартах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5107D">
        <w:rPr>
          <w:rFonts w:ascii="Times New Roman" w:hAnsi="Times New Roman"/>
          <w:bCs/>
          <w:noProof/>
          <w:color w:val="000000"/>
          <w:sz w:val="28"/>
          <w:szCs w:val="28"/>
        </w:rPr>
        <w:t>второго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5107D">
        <w:rPr>
          <w:rFonts w:ascii="Times New Roman" w:hAnsi="Times New Roman"/>
          <w:bCs/>
          <w:noProof/>
          <w:color w:val="000000"/>
          <w:sz w:val="28"/>
          <w:szCs w:val="28"/>
        </w:rPr>
        <w:t>поколения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 / </w:t>
      </w:r>
      <w:r w:rsidRPr="0045107D">
        <w:rPr>
          <w:rFonts w:ascii="Times New Roman" w:hAnsi="Times New Roman"/>
          <w:bCs/>
          <w:noProof/>
          <w:color w:val="000000"/>
          <w:sz w:val="28"/>
          <w:szCs w:val="28"/>
        </w:rPr>
        <w:t>А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Pr="0045107D">
        <w:rPr>
          <w:rFonts w:ascii="Times New Roman" w:hAnsi="Times New Roman"/>
          <w:bCs/>
          <w:noProof/>
          <w:color w:val="000000"/>
          <w:sz w:val="28"/>
          <w:szCs w:val="28"/>
        </w:rPr>
        <w:t>А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  <w:r w:rsidRPr="0045107D">
        <w:rPr>
          <w:rFonts w:ascii="Times New Roman" w:hAnsi="Times New Roman"/>
          <w:bCs/>
          <w:noProof/>
          <w:color w:val="000000"/>
          <w:sz w:val="28"/>
          <w:szCs w:val="28"/>
        </w:rPr>
        <w:t>Кузнецов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. // Муниципальное образование: инновации и эксперимент. - 2008. - № </w:t>
      </w:r>
      <w:r w:rsidRPr="0045107D">
        <w:rPr>
          <w:rFonts w:ascii="Times New Roman" w:hAnsi="Times New Roman"/>
          <w:b/>
          <w:bCs/>
          <w:noProof/>
          <w:color w:val="000000"/>
          <w:sz w:val="28"/>
          <w:szCs w:val="28"/>
        </w:rPr>
        <w:t>2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>. - С. 3-6.</w:t>
      </w:r>
    </w:p>
    <w:p w:rsidR="003A1626" w:rsidRPr="0045107D" w:rsidRDefault="00BC094D" w:rsidP="003A1626">
      <w:pPr>
        <w:numPr>
          <w:ilvl w:val="0"/>
          <w:numId w:val="1"/>
        </w:numPr>
        <w:spacing w:after="0" w:line="360" w:lineRule="auto"/>
        <w:ind w:left="0" w:firstLine="0"/>
        <w:jc w:val="both"/>
        <w:textAlignment w:val="baseline"/>
        <w:rPr>
          <w:rStyle w:val="ab"/>
          <w:rFonts w:ascii="Times New Roman" w:hAnsi="Times New Roman"/>
          <w:i w:val="0"/>
          <w:iCs/>
          <w:noProof/>
          <w:color w:val="000000"/>
          <w:sz w:val="28"/>
          <w:szCs w:val="28"/>
        </w:rPr>
      </w:pP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Ковалева Г.С., Красновский Э.А., Краснянская К.А., Логинова О.Б., Татур О.А. Модель системы оценки результатов освоения общеобразовательных программ. /www. standart. edu. ru/. </w:t>
      </w:r>
    </w:p>
    <w:p w:rsidR="00BC094D" w:rsidRPr="0045107D" w:rsidRDefault="00BC094D" w:rsidP="003A1626">
      <w:pPr>
        <w:pStyle w:val="a8"/>
        <w:numPr>
          <w:ilvl w:val="0"/>
          <w:numId w:val="1"/>
        </w:numPr>
        <w:spacing w:line="360" w:lineRule="auto"/>
        <w:ind w:left="0" w:firstLine="0"/>
        <w:jc w:val="both"/>
        <w:rPr>
          <w:rStyle w:val="ab"/>
          <w:rFonts w:ascii="Times New Roman" w:hAnsi="Times New Roman"/>
          <w:i w:val="0"/>
          <w:iCs/>
          <w:noProof/>
          <w:color w:val="000000"/>
          <w:sz w:val="28"/>
          <w:szCs w:val="28"/>
        </w:rPr>
      </w:pPr>
      <w:r w:rsidRPr="0045107D">
        <w:rPr>
          <w:rStyle w:val="ab"/>
          <w:rFonts w:ascii="Times New Roman" w:hAnsi="Times New Roman"/>
          <w:i w:val="0"/>
          <w:iCs/>
          <w:noProof/>
          <w:color w:val="000000"/>
          <w:sz w:val="28"/>
          <w:szCs w:val="28"/>
        </w:rPr>
        <w:t>Федорова С.Ш. Технология присвоения метазнаний /http://festival.1september.ru/articles/100689/.</w:t>
      </w:r>
    </w:p>
    <w:p w:rsidR="003A1626" w:rsidRPr="0045107D" w:rsidRDefault="00BC094D" w:rsidP="003A1626">
      <w:pPr>
        <w:pStyle w:val="a8"/>
        <w:numPr>
          <w:ilvl w:val="0"/>
          <w:numId w:val="1"/>
        </w:numPr>
        <w:spacing w:line="360" w:lineRule="auto"/>
        <w:ind w:left="0" w:firstLine="0"/>
        <w:jc w:val="both"/>
        <w:rPr>
          <w:rStyle w:val="ab"/>
          <w:rFonts w:ascii="Times New Roman" w:hAnsi="Times New Roman"/>
          <w:i w:val="0"/>
          <w:iCs/>
          <w:noProof/>
          <w:color w:val="000000"/>
          <w:sz w:val="28"/>
          <w:szCs w:val="28"/>
        </w:rPr>
      </w:pPr>
      <w:r w:rsidRPr="0045107D">
        <w:rPr>
          <w:rStyle w:val="ab"/>
          <w:rFonts w:ascii="Times New Roman" w:hAnsi="Times New Roman"/>
          <w:i w:val="0"/>
          <w:iCs/>
          <w:noProof/>
          <w:color w:val="000000"/>
          <w:sz w:val="28"/>
          <w:szCs w:val="28"/>
        </w:rPr>
        <w:t>Фоменко И.А. Создание системы формирования нового содержания образования на основе принципов метапредметности/</w:t>
      </w:r>
      <w:r w:rsidRPr="0045107D">
        <w:rPr>
          <w:rFonts w:ascii="Times New Roman" w:hAnsi="Times New Roman"/>
          <w:b/>
          <w:bCs/>
          <w:noProof/>
          <w:color w:val="000000"/>
          <w:sz w:val="28"/>
          <w:szCs w:val="19"/>
        </w:rPr>
        <w:t xml:space="preserve"> </w:t>
      </w:r>
      <w:r w:rsidRPr="0045107D">
        <w:rPr>
          <w:rStyle w:val="day7"/>
          <w:rFonts w:ascii="Times New Roman" w:hAnsi="Times New Roman"/>
          <w:bCs/>
          <w:noProof/>
          <w:color w:val="000000"/>
          <w:sz w:val="28"/>
          <w:szCs w:val="28"/>
        </w:rPr>
        <w:t>fomenko</w:t>
      </w:r>
      <w:r w:rsidRPr="0045107D">
        <w:rPr>
          <w:rStyle w:val="day7"/>
          <w:rFonts w:ascii="Times New Roman" w:hAnsi="Times New Roman"/>
          <w:noProof/>
          <w:color w:val="000000"/>
          <w:sz w:val="28"/>
          <w:szCs w:val="28"/>
        </w:rPr>
        <w:t>.edusite.ru/p35aa1.html/.</w:t>
      </w:r>
    </w:p>
    <w:p w:rsidR="00BC094D" w:rsidRPr="0045107D" w:rsidRDefault="00BC094D" w:rsidP="003A1626">
      <w:pPr>
        <w:pStyle w:val="a8"/>
        <w:numPr>
          <w:ilvl w:val="0"/>
          <w:numId w:val="1"/>
        </w:numPr>
        <w:spacing w:line="360" w:lineRule="auto"/>
        <w:ind w:left="0" w:firstLine="0"/>
        <w:jc w:val="both"/>
        <w:rPr>
          <w:rStyle w:val="s41"/>
          <w:rFonts w:ascii="Times New Roman" w:hAnsi="Times New Roman"/>
          <w:iCs/>
          <w:noProof/>
          <w:color w:val="000000"/>
          <w:sz w:val="28"/>
          <w:szCs w:val="28"/>
        </w:rPr>
      </w:pPr>
      <w:r w:rsidRPr="0045107D">
        <w:rPr>
          <w:rFonts w:ascii="Times New Roman" w:hAnsi="Times New Roman"/>
          <w:iCs/>
          <w:noProof/>
          <w:color w:val="000000"/>
          <w:sz w:val="28"/>
          <w:szCs w:val="28"/>
        </w:rPr>
        <w:t>Хуторской</w:t>
      </w:r>
      <w:r w:rsidRPr="0045107D">
        <w:rPr>
          <w:rFonts w:ascii="Times New Roman" w:hAnsi="Times New Roman"/>
          <w:i/>
          <w:iCs/>
          <w:noProof/>
          <w:color w:val="000000"/>
          <w:sz w:val="28"/>
          <w:szCs w:val="28"/>
        </w:rPr>
        <w:t xml:space="preserve"> </w:t>
      </w:r>
      <w:r w:rsidRPr="0045107D">
        <w:rPr>
          <w:rFonts w:ascii="Times New Roman" w:hAnsi="Times New Roman"/>
          <w:iCs/>
          <w:noProof/>
          <w:color w:val="000000"/>
          <w:sz w:val="28"/>
          <w:szCs w:val="28"/>
        </w:rPr>
        <w:t>А.В</w:t>
      </w:r>
      <w:r w:rsidRPr="0045107D">
        <w:rPr>
          <w:rFonts w:ascii="Times New Roman" w:hAnsi="Times New Roman"/>
          <w:noProof/>
          <w:color w:val="000000"/>
          <w:sz w:val="28"/>
          <w:szCs w:val="28"/>
        </w:rPr>
        <w:t xml:space="preserve">. Эвристический тип образования: результаты научно-практического исследования </w:t>
      </w:r>
      <w:r w:rsidRPr="0045107D">
        <w:rPr>
          <w:rStyle w:val="s41"/>
          <w:rFonts w:ascii="Times New Roman" w:hAnsi="Times New Roman"/>
          <w:noProof/>
          <w:color w:val="000000"/>
          <w:sz w:val="28"/>
          <w:szCs w:val="28"/>
        </w:rPr>
        <w:t>// Педагогика. – 1999. - №7. – С.15-22.</w:t>
      </w:r>
      <w:bookmarkStart w:id="0" w:name="_GoBack"/>
      <w:bookmarkEnd w:id="0"/>
    </w:p>
    <w:sectPr w:rsidR="00BC094D" w:rsidRPr="0045107D" w:rsidSect="003A1626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68F" w:rsidRDefault="0067368F">
      <w:r>
        <w:separator/>
      </w:r>
    </w:p>
  </w:endnote>
  <w:endnote w:type="continuationSeparator" w:id="0">
    <w:p w:rsidR="0067368F" w:rsidRDefault="0067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4D" w:rsidRDefault="00E70C0C">
    <w:pPr>
      <w:pStyle w:val="a6"/>
      <w:jc w:val="right"/>
    </w:pPr>
    <w:r>
      <w:rPr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68F" w:rsidRDefault="0067368F">
      <w:r>
        <w:separator/>
      </w:r>
    </w:p>
  </w:footnote>
  <w:footnote w:type="continuationSeparator" w:id="0">
    <w:p w:rsidR="0067368F" w:rsidRDefault="00673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FB163C"/>
    <w:multiLevelType w:val="hybridMultilevel"/>
    <w:tmpl w:val="4A8C52D0"/>
    <w:lvl w:ilvl="0" w:tplc="6B02AE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5E3E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4884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1882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8E2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167F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B29E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8E8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7A84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066308C"/>
    <w:multiLevelType w:val="hybridMultilevel"/>
    <w:tmpl w:val="397C9418"/>
    <w:lvl w:ilvl="0" w:tplc="FA1CB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A8DF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BE02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08E0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263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BE9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6284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A8B2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8EAF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744254D"/>
    <w:multiLevelType w:val="hybridMultilevel"/>
    <w:tmpl w:val="906863A6"/>
    <w:lvl w:ilvl="0" w:tplc="AF54B3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601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FC2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D691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740B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08BC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F25D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385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CEA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CBA114A"/>
    <w:multiLevelType w:val="hybridMultilevel"/>
    <w:tmpl w:val="CA803C1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E89480D"/>
    <w:multiLevelType w:val="hybridMultilevel"/>
    <w:tmpl w:val="A12466B0"/>
    <w:lvl w:ilvl="0" w:tplc="F2320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78A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5652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1EE9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28BC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1CB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E4E0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867C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68F8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094D"/>
    <w:rsid w:val="00194A28"/>
    <w:rsid w:val="002B51CB"/>
    <w:rsid w:val="002C4383"/>
    <w:rsid w:val="003A1626"/>
    <w:rsid w:val="0045107D"/>
    <w:rsid w:val="00457A26"/>
    <w:rsid w:val="004E0713"/>
    <w:rsid w:val="0059561D"/>
    <w:rsid w:val="0067368F"/>
    <w:rsid w:val="007D312B"/>
    <w:rsid w:val="008A128E"/>
    <w:rsid w:val="009E743F"/>
    <w:rsid w:val="00BA205C"/>
    <w:rsid w:val="00BC094D"/>
    <w:rsid w:val="00C317D3"/>
    <w:rsid w:val="00C40A86"/>
    <w:rsid w:val="00E70C0C"/>
    <w:rsid w:val="00EE08D3"/>
    <w:rsid w:val="00F3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D65AE27E-9F38-464F-89A4-24CD734A3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94D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C094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rsid w:val="00BC094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5">
    <w:name w:val="Hyperlink"/>
    <w:uiPriority w:val="99"/>
    <w:rsid w:val="00BC094D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BC09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locked/>
    <w:rsid w:val="00BC094D"/>
    <w:rPr>
      <w:rFonts w:ascii="Calibri" w:hAnsi="Calibri"/>
      <w:sz w:val="22"/>
      <w:lang w:val="ru-RU" w:eastAsia="ru-RU"/>
    </w:rPr>
  </w:style>
  <w:style w:type="paragraph" w:styleId="a8">
    <w:name w:val="endnote text"/>
    <w:basedOn w:val="a"/>
    <w:link w:val="a9"/>
    <w:uiPriority w:val="99"/>
    <w:rsid w:val="00BC094D"/>
    <w:pPr>
      <w:spacing w:after="0" w:line="240" w:lineRule="auto"/>
    </w:pPr>
    <w:rPr>
      <w:sz w:val="20"/>
      <w:szCs w:val="20"/>
    </w:rPr>
  </w:style>
  <w:style w:type="character" w:customStyle="1" w:styleId="a9">
    <w:name w:val="Текст кінцевої виноски Знак"/>
    <w:link w:val="a8"/>
    <w:uiPriority w:val="99"/>
    <w:locked/>
    <w:rsid w:val="00BC094D"/>
    <w:rPr>
      <w:rFonts w:ascii="Calibri" w:hAnsi="Calibri"/>
      <w:lang w:val="ru-RU" w:eastAsia="ru-RU"/>
    </w:rPr>
  </w:style>
  <w:style w:type="character" w:styleId="aa">
    <w:name w:val="endnote reference"/>
    <w:uiPriority w:val="99"/>
    <w:semiHidden/>
    <w:rsid w:val="00BC094D"/>
    <w:rPr>
      <w:vertAlign w:val="superscript"/>
    </w:rPr>
  </w:style>
  <w:style w:type="character" w:styleId="ab">
    <w:name w:val="Emphasis"/>
    <w:uiPriority w:val="20"/>
    <w:qFormat/>
    <w:rsid w:val="00BC094D"/>
    <w:rPr>
      <w:i/>
    </w:rPr>
  </w:style>
  <w:style w:type="paragraph" w:styleId="ac">
    <w:name w:val="Body Text"/>
    <w:basedOn w:val="a"/>
    <w:link w:val="ad"/>
    <w:uiPriority w:val="99"/>
    <w:rsid w:val="00BC094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Основний текст Знак"/>
    <w:link w:val="ac"/>
    <w:uiPriority w:val="99"/>
    <w:locked/>
    <w:rsid w:val="00BC094D"/>
    <w:rPr>
      <w:sz w:val="24"/>
      <w:lang w:val="ru-RU" w:eastAsia="ru-RU"/>
    </w:rPr>
  </w:style>
  <w:style w:type="paragraph" w:styleId="ae">
    <w:name w:val="No Spacing"/>
    <w:uiPriority w:val="1"/>
    <w:rsid w:val="00BC094D"/>
    <w:rPr>
      <w:rFonts w:ascii="Calibri" w:hAnsi="Calibri"/>
      <w:sz w:val="22"/>
      <w:szCs w:val="22"/>
    </w:rPr>
  </w:style>
  <w:style w:type="character" w:customStyle="1" w:styleId="s41">
    <w:name w:val="s41"/>
    <w:rsid w:val="00BC094D"/>
    <w:rPr>
      <w:sz w:val="22"/>
      <w:u w:val="none"/>
      <w:effect w:val="none"/>
    </w:rPr>
  </w:style>
  <w:style w:type="character" w:customStyle="1" w:styleId="day7">
    <w:name w:val="da y7"/>
    <w:rsid w:val="00BC094D"/>
  </w:style>
  <w:style w:type="character" w:styleId="af">
    <w:name w:val="FollowedHyperlink"/>
    <w:uiPriority w:val="99"/>
    <w:rsid w:val="00BC094D"/>
    <w:rPr>
      <w:color w:val="800080"/>
      <w:u w:val="single"/>
    </w:rPr>
  </w:style>
  <w:style w:type="paragraph" w:styleId="af0">
    <w:name w:val="header"/>
    <w:basedOn w:val="a"/>
    <w:link w:val="af1"/>
    <w:uiPriority w:val="99"/>
    <w:rsid w:val="003A1626"/>
    <w:pPr>
      <w:tabs>
        <w:tab w:val="center" w:pos="4677"/>
        <w:tab w:val="right" w:pos="9355"/>
      </w:tabs>
    </w:pPr>
  </w:style>
  <w:style w:type="character" w:customStyle="1" w:styleId="af1">
    <w:name w:val="Верхній колонтитул Знак"/>
    <w:link w:val="af0"/>
    <w:uiPriority w:val="99"/>
    <w:locked/>
    <w:rsid w:val="003A1626"/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3162</Words>
  <Characters>18029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HK IPPK PK</Company>
  <LinksUpToDate>false</LinksUpToDate>
  <CharactersWithSpaces>21149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Fisenko</dc:creator>
  <cp:keywords/>
  <dc:description/>
  <cp:lastModifiedBy>Irina</cp:lastModifiedBy>
  <cp:revision>2</cp:revision>
  <dcterms:created xsi:type="dcterms:W3CDTF">2014-08-11T13:06:00Z</dcterms:created>
  <dcterms:modified xsi:type="dcterms:W3CDTF">2014-08-11T13:06:00Z</dcterms:modified>
</cp:coreProperties>
</file>