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  <w:r w:rsidRPr="00033721">
        <w:rPr>
          <w:sz w:val="28"/>
          <w:szCs w:val="28"/>
        </w:rPr>
        <w:t>Министерство образования Республики Беларусь</w:t>
      </w:r>
    </w:p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  <w:r w:rsidRPr="00033721">
        <w:rPr>
          <w:sz w:val="28"/>
          <w:szCs w:val="28"/>
        </w:rPr>
        <w:t>«Гомельский государственный университет</w:t>
      </w:r>
      <w:r w:rsidR="002B2DED" w:rsidRPr="00033721">
        <w:rPr>
          <w:sz w:val="28"/>
          <w:szCs w:val="28"/>
        </w:rPr>
        <w:t xml:space="preserve"> им. </w:t>
      </w:r>
      <w:r w:rsidRPr="00033721">
        <w:rPr>
          <w:sz w:val="28"/>
          <w:szCs w:val="28"/>
        </w:rPr>
        <w:t>Ф. Скорины»</w:t>
      </w:r>
    </w:p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  <w:r w:rsidRPr="00033721">
        <w:rPr>
          <w:sz w:val="28"/>
          <w:szCs w:val="28"/>
        </w:rPr>
        <w:t>Математический факультет</w:t>
      </w:r>
    </w:p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  <w:r w:rsidRPr="00033721">
        <w:rPr>
          <w:sz w:val="28"/>
          <w:szCs w:val="28"/>
        </w:rPr>
        <w:t>Кафедра МПМ</w:t>
      </w:r>
    </w:p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</w:p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</w:p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</w:p>
    <w:p w:rsidR="002B2DED" w:rsidRPr="00033721" w:rsidRDefault="002B2DED" w:rsidP="002B2DED">
      <w:pPr>
        <w:spacing w:line="360" w:lineRule="auto"/>
        <w:jc w:val="center"/>
        <w:rPr>
          <w:sz w:val="28"/>
          <w:szCs w:val="28"/>
        </w:rPr>
      </w:pPr>
    </w:p>
    <w:p w:rsidR="002B2DED" w:rsidRPr="00033721" w:rsidRDefault="002B2DED" w:rsidP="002B2DED">
      <w:pPr>
        <w:spacing w:line="360" w:lineRule="auto"/>
        <w:jc w:val="center"/>
        <w:rPr>
          <w:sz w:val="28"/>
          <w:szCs w:val="28"/>
        </w:rPr>
      </w:pPr>
    </w:p>
    <w:p w:rsidR="002B2DED" w:rsidRPr="00033721" w:rsidRDefault="002B2DED" w:rsidP="002B2DED">
      <w:pPr>
        <w:spacing w:line="360" w:lineRule="auto"/>
        <w:jc w:val="center"/>
        <w:rPr>
          <w:sz w:val="28"/>
          <w:szCs w:val="28"/>
        </w:rPr>
      </w:pPr>
    </w:p>
    <w:p w:rsidR="002B2DED" w:rsidRPr="00033721" w:rsidRDefault="002B2DED" w:rsidP="002B2DED">
      <w:pPr>
        <w:spacing w:line="360" w:lineRule="auto"/>
        <w:jc w:val="center"/>
        <w:rPr>
          <w:sz w:val="28"/>
          <w:szCs w:val="28"/>
        </w:rPr>
      </w:pPr>
    </w:p>
    <w:p w:rsidR="002B2DED" w:rsidRPr="00033721" w:rsidRDefault="002B2DED" w:rsidP="002B2DED">
      <w:pPr>
        <w:spacing w:line="360" w:lineRule="auto"/>
        <w:jc w:val="center"/>
        <w:rPr>
          <w:sz w:val="28"/>
          <w:szCs w:val="28"/>
        </w:rPr>
      </w:pPr>
    </w:p>
    <w:p w:rsidR="00F44787" w:rsidRPr="00033721" w:rsidRDefault="00F44787" w:rsidP="002B2DED">
      <w:pPr>
        <w:spacing w:line="360" w:lineRule="auto"/>
        <w:jc w:val="center"/>
        <w:rPr>
          <w:sz w:val="28"/>
          <w:szCs w:val="28"/>
        </w:rPr>
      </w:pPr>
    </w:p>
    <w:p w:rsidR="00F44787" w:rsidRPr="00033721" w:rsidRDefault="00F44787" w:rsidP="002B2DED">
      <w:pPr>
        <w:spacing w:line="360" w:lineRule="auto"/>
        <w:jc w:val="center"/>
        <w:rPr>
          <w:sz w:val="28"/>
          <w:szCs w:val="28"/>
        </w:rPr>
      </w:pPr>
    </w:p>
    <w:p w:rsidR="002B2DED" w:rsidRPr="00033721" w:rsidRDefault="002B2DED" w:rsidP="002B2DED">
      <w:pPr>
        <w:spacing w:line="360" w:lineRule="auto"/>
        <w:jc w:val="center"/>
        <w:rPr>
          <w:sz w:val="28"/>
          <w:szCs w:val="28"/>
        </w:rPr>
      </w:pPr>
    </w:p>
    <w:p w:rsidR="002B2DED" w:rsidRPr="00033721" w:rsidRDefault="002B2DED" w:rsidP="002B2DED">
      <w:pPr>
        <w:spacing w:line="360" w:lineRule="auto"/>
        <w:jc w:val="center"/>
        <w:rPr>
          <w:sz w:val="28"/>
          <w:szCs w:val="28"/>
        </w:rPr>
      </w:pPr>
      <w:r w:rsidRPr="00033721">
        <w:rPr>
          <w:sz w:val="28"/>
          <w:szCs w:val="28"/>
        </w:rPr>
        <w:t>Реферат</w:t>
      </w:r>
    </w:p>
    <w:p w:rsidR="00A5327B" w:rsidRPr="00033721" w:rsidRDefault="00A5327B" w:rsidP="002B2DED">
      <w:pPr>
        <w:pStyle w:val="a4"/>
        <w:spacing w:line="360" w:lineRule="auto"/>
        <w:rPr>
          <w:sz w:val="28"/>
          <w:szCs w:val="28"/>
        </w:rPr>
      </w:pPr>
      <w:r w:rsidRPr="00033721">
        <w:rPr>
          <w:sz w:val="28"/>
          <w:szCs w:val="28"/>
        </w:rPr>
        <w:t>Формы организации обучения математике</w:t>
      </w:r>
    </w:p>
    <w:p w:rsidR="00A5327B" w:rsidRPr="00033721" w:rsidRDefault="00A5327B" w:rsidP="002B2DED">
      <w:pPr>
        <w:pStyle w:val="a4"/>
        <w:spacing w:line="360" w:lineRule="auto"/>
        <w:rPr>
          <w:sz w:val="28"/>
          <w:szCs w:val="28"/>
        </w:rPr>
      </w:pPr>
    </w:p>
    <w:p w:rsidR="00A5327B" w:rsidRPr="00033721" w:rsidRDefault="00A5327B" w:rsidP="002B2DED">
      <w:pPr>
        <w:pStyle w:val="a4"/>
        <w:spacing w:line="360" w:lineRule="auto"/>
        <w:rPr>
          <w:sz w:val="28"/>
          <w:szCs w:val="28"/>
        </w:rPr>
      </w:pPr>
    </w:p>
    <w:p w:rsidR="00F44787" w:rsidRPr="00033721" w:rsidRDefault="00F44787" w:rsidP="002B2DED">
      <w:pPr>
        <w:pStyle w:val="a4"/>
        <w:spacing w:line="360" w:lineRule="auto"/>
        <w:rPr>
          <w:sz w:val="28"/>
          <w:szCs w:val="28"/>
        </w:rPr>
      </w:pPr>
    </w:p>
    <w:p w:rsidR="00A5327B" w:rsidRPr="00033721" w:rsidRDefault="00A5327B" w:rsidP="002B2DED">
      <w:pPr>
        <w:spacing w:line="360" w:lineRule="auto"/>
        <w:rPr>
          <w:sz w:val="28"/>
          <w:szCs w:val="28"/>
        </w:rPr>
      </w:pPr>
      <w:r w:rsidRPr="00033721">
        <w:rPr>
          <w:sz w:val="28"/>
          <w:szCs w:val="28"/>
        </w:rPr>
        <w:t>Исполнитель:</w:t>
      </w:r>
    </w:p>
    <w:p w:rsidR="002B2DED" w:rsidRPr="00033721" w:rsidRDefault="00A5327B" w:rsidP="002B2DED">
      <w:pPr>
        <w:spacing w:line="360" w:lineRule="auto"/>
        <w:rPr>
          <w:sz w:val="28"/>
          <w:szCs w:val="28"/>
        </w:rPr>
      </w:pPr>
      <w:r w:rsidRPr="00033721">
        <w:rPr>
          <w:sz w:val="28"/>
          <w:szCs w:val="28"/>
        </w:rPr>
        <w:t>Студентка группы М-32</w:t>
      </w:r>
    </w:p>
    <w:p w:rsidR="00A5327B" w:rsidRPr="00033721" w:rsidRDefault="00A5327B" w:rsidP="002B2DED">
      <w:pPr>
        <w:spacing w:line="360" w:lineRule="auto"/>
        <w:rPr>
          <w:sz w:val="28"/>
          <w:szCs w:val="28"/>
        </w:rPr>
      </w:pPr>
      <w:r w:rsidRPr="00033721">
        <w:rPr>
          <w:sz w:val="28"/>
          <w:szCs w:val="28"/>
        </w:rPr>
        <w:t>Коваленко А.Ю.</w:t>
      </w:r>
    </w:p>
    <w:p w:rsidR="002B2DED" w:rsidRPr="00033721" w:rsidRDefault="002B2DED" w:rsidP="002B2DED">
      <w:pPr>
        <w:spacing w:line="360" w:lineRule="auto"/>
        <w:rPr>
          <w:sz w:val="28"/>
          <w:szCs w:val="28"/>
        </w:rPr>
      </w:pPr>
    </w:p>
    <w:p w:rsidR="00A5327B" w:rsidRPr="00033721" w:rsidRDefault="00A5327B" w:rsidP="002B2DED">
      <w:pPr>
        <w:spacing w:line="360" w:lineRule="auto"/>
        <w:rPr>
          <w:sz w:val="28"/>
          <w:szCs w:val="28"/>
        </w:rPr>
      </w:pPr>
      <w:r w:rsidRPr="00033721">
        <w:rPr>
          <w:sz w:val="28"/>
          <w:szCs w:val="28"/>
        </w:rPr>
        <w:t>Научный руководитель:</w:t>
      </w:r>
    </w:p>
    <w:p w:rsidR="002B2DED" w:rsidRPr="00033721" w:rsidRDefault="00A5327B" w:rsidP="002B2DED">
      <w:pPr>
        <w:spacing w:line="360" w:lineRule="auto"/>
        <w:rPr>
          <w:sz w:val="28"/>
          <w:szCs w:val="28"/>
        </w:rPr>
      </w:pPr>
      <w:r w:rsidRPr="00033721">
        <w:rPr>
          <w:sz w:val="28"/>
          <w:szCs w:val="28"/>
        </w:rPr>
        <w:t xml:space="preserve">Канд. физ-мат. наук, доцент </w:t>
      </w:r>
    </w:p>
    <w:p w:rsidR="00A5327B" w:rsidRPr="00033721" w:rsidRDefault="00A5327B" w:rsidP="002B2DED">
      <w:pPr>
        <w:spacing w:line="360" w:lineRule="auto"/>
        <w:rPr>
          <w:sz w:val="28"/>
          <w:szCs w:val="28"/>
        </w:rPr>
      </w:pPr>
      <w:r w:rsidRPr="00033721">
        <w:rPr>
          <w:sz w:val="28"/>
          <w:szCs w:val="28"/>
        </w:rPr>
        <w:t>Лебедева М.Т.</w:t>
      </w:r>
    </w:p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</w:p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</w:p>
    <w:p w:rsidR="00A5327B" w:rsidRPr="00033721" w:rsidRDefault="00A5327B" w:rsidP="002B2DED">
      <w:pPr>
        <w:spacing w:line="360" w:lineRule="auto"/>
        <w:jc w:val="center"/>
        <w:rPr>
          <w:sz w:val="28"/>
          <w:szCs w:val="28"/>
        </w:rPr>
      </w:pPr>
      <w:r w:rsidRPr="00033721">
        <w:rPr>
          <w:sz w:val="28"/>
          <w:szCs w:val="28"/>
        </w:rPr>
        <w:t>Гомель 2007</w:t>
      </w:r>
    </w:p>
    <w:p w:rsidR="00A5327B" w:rsidRPr="00033721" w:rsidRDefault="002B2DED" w:rsidP="002B2DE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033721">
        <w:br w:type="page"/>
      </w:r>
      <w:bookmarkStart w:id="0" w:name="_Toc255640723"/>
      <w:r w:rsidR="00A5327B" w:rsidRPr="00033721">
        <w:rPr>
          <w:sz w:val="28"/>
          <w:szCs w:val="28"/>
        </w:rPr>
        <w:t>Введение</w:t>
      </w:r>
      <w:bookmarkEnd w:id="0"/>
      <w:r w:rsidR="00A5327B" w:rsidRPr="00033721">
        <w:rPr>
          <w:sz w:val="28"/>
          <w:szCs w:val="28"/>
        </w:rPr>
        <w:t xml:space="preserve"> </w:t>
      </w:r>
    </w:p>
    <w:p w:rsidR="002B2DED" w:rsidRPr="00033721" w:rsidRDefault="002B2DED" w:rsidP="00A66D7B">
      <w:pPr>
        <w:spacing w:line="360" w:lineRule="auto"/>
        <w:ind w:firstLine="709"/>
        <w:jc w:val="both"/>
        <w:rPr>
          <w:sz w:val="28"/>
          <w:szCs w:val="28"/>
        </w:rPr>
      </w:pPr>
    </w:p>
    <w:p w:rsidR="00A5327B" w:rsidRPr="00033721" w:rsidRDefault="00A5327B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При изложении материала учитель ориентирует учащихся на то, какие типовые задачи предстоит решить и как они решаются, тем самым выявляя прикладную ценность данного материала.</w:t>
      </w:r>
    </w:p>
    <w:p w:rsidR="00A5327B" w:rsidRPr="00033721" w:rsidRDefault="00A5327B" w:rsidP="00A66D7B">
      <w:pPr>
        <w:pStyle w:val="a6"/>
        <w:spacing w:line="360" w:lineRule="auto"/>
        <w:ind w:firstLine="709"/>
        <w:rPr>
          <w:sz w:val="28"/>
          <w:szCs w:val="28"/>
        </w:rPr>
      </w:pPr>
      <w:r w:rsidRPr="00033721">
        <w:rPr>
          <w:sz w:val="28"/>
          <w:szCs w:val="28"/>
        </w:rPr>
        <w:t>Научность изложения наиболее естественно обеспечивается тогда, когда учитель строго следует плану, принятому в учебнике. Доступность и наглядность изложения необходимое условие для восприятия материала, поэтому допускается оформление на доске схем изучаемого, содержащие все важные идеи и выкладки, следствия и причины, формулировки теорем, чертежи.</w:t>
      </w:r>
    </w:p>
    <w:p w:rsidR="00412FA5" w:rsidRPr="00033721" w:rsidRDefault="002B2DED" w:rsidP="00A66D7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255640724"/>
      <w:r w:rsidRPr="00033721">
        <w:rPr>
          <w:rFonts w:ascii="Times New Roman" w:hAnsi="Times New Roman" w:cs="Times New Roman"/>
          <w:sz w:val="28"/>
          <w:szCs w:val="28"/>
        </w:rPr>
        <w:br w:type="page"/>
      </w:r>
      <w:r w:rsidR="00A5327B" w:rsidRPr="00033721">
        <w:rPr>
          <w:rFonts w:ascii="Times New Roman" w:hAnsi="Times New Roman" w:cs="Times New Roman"/>
          <w:sz w:val="28"/>
          <w:szCs w:val="28"/>
        </w:rPr>
        <w:t>1</w:t>
      </w:r>
      <w:r w:rsidRPr="00033721">
        <w:rPr>
          <w:rFonts w:ascii="Times New Roman" w:hAnsi="Times New Roman" w:cs="Times New Roman"/>
          <w:sz w:val="28"/>
          <w:szCs w:val="28"/>
        </w:rPr>
        <w:t>.</w:t>
      </w:r>
      <w:r w:rsidR="00A5327B" w:rsidRPr="00033721">
        <w:rPr>
          <w:rFonts w:ascii="Times New Roman" w:hAnsi="Times New Roman" w:cs="Times New Roman"/>
          <w:sz w:val="28"/>
          <w:szCs w:val="28"/>
        </w:rPr>
        <w:t xml:space="preserve"> </w:t>
      </w:r>
      <w:r w:rsidR="00412FA5" w:rsidRPr="00033721">
        <w:rPr>
          <w:rFonts w:ascii="Times New Roman" w:hAnsi="Times New Roman" w:cs="Times New Roman"/>
          <w:sz w:val="28"/>
          <w:szCs w:val="28"/>
        </w:rPr>
        <w:t xml:space="preserve">Урок математики, его структура, основные требования к уроку математики. Типы </w:t>
      </w:r>
      <w:r w:rsidR="00A5327B" w:rsidRPr="00033721">
        <w:rPr>
          <w:rFonts w:ascii="Times New Roman" w:hAnsi="Times New Roman" w:cs="Times New Roman"/>
          <w:sz w:val="28"/>
          <w:szCs w:val="28"/>
        </w:rPr>
        <w:t>уроков и методика их построения</w:t>
      </w:r>
      <w:bookmarkEnd w:id="1"/>
    </w:p>
    <w:p w:rsidR="002B2DED" w:rsidRPr="00033721" w:rsidRDefault="002B2DED" w:rsidP="00A66D7B">
      <w:pPr>
        <w:spacing w:line="360" w:lineRule="auto"/>
        <w:ind w:firstLine="709"/>
        <w:jc w:val="both"/>
        <w:rPr>
          <w:sz w:val="28"/>
          <w:szCs w:val="28"/>
        </w:rPr>
      </w:pP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Урок математики.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b/>
          <w:bCs/>
          <w:sz w:val="28"/>
          <w:szCs w:val="28"/>
          <w:u w:val="single"/>
        </w:rPr>
        <w:t>Урок</w:t>
      </w:r>
      <w:r w:rsidRPr="00033721">
        <w:rPr>
          <w:b/>
          <w:bCs/>
          <w:sz w:val="28"/>
          <w:szCs w:val="28"/>
        </w:rPr>
        <w:t xml:space="preserve"> </w:t>
      </w:r>
      <w:r w:rsidRPr="00033721">
        <w:rPr>
          <w:sz w:val="28"/>
          <w:szCs w:val="28"/>
        </w:rPr>
        <w:t>- это логически законченный, целостный, ограниченный определёнными временными рамками учебно-воспитательный процесс.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Методическое понятие “урок” обладает следующими признаками:</w:t>
      </w:r>
    </w:p>
    <w:p w:rsidR="00412FA5" w:rsidRPr="00033721" w:rsidRDefault="00412FA5" w:rsidP="00A66D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на каждом уроке решаются определённые образовательные и воспитательные задачи;</w:t>
      </w:r>
    </w:p>
    <w:p w:rsidR="00412FA5" w:rsidRPr="00033721" w:rsidRDefault="00412FA5" w:rsidP="00A66D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эти задачи решаются через рассмотрение конкретного учебного материала;</w:t>
      </w:r>
    </w:p>
    <w:p w:rsidR="00412FA5" w:rsidRPr="00033721" w:rsidRDefault="00412FA5" w:rsidP="00A66D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для достижения целей (решения педагогических задач) подбираются подходящие методы решения;</w:t>
      </w:r>
    </w:p>
    <w:p w:rsidR="00412FA5" w:rsidRPr="00033721" w:rsidRDefault="00412FA5" w:rsidP="00A66D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коллектив учащихся класса определённым образом организуется на работу.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Характерные черты урока:</w:t>
      </w:r>
    </w:p>
    <w:p w:rsidR="00426D78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1) </w:t>
      </w:r>
      <w:r w:rsidRPr="00033721">
        <w:rPr>
          <w:b/>
          <w:bCs/>
          <w:i/>
          <w:iCs/>
          <w:sz w:val="28"/>
          <w:szCs w:val="28"/>
          <w:u w:val="single"/>
        </w:rPr>
        <w:t>цели урока:</w:t>
      </w:r>
      <w:r w:rsidRPr="00033721">
        <w:rPr>
          <w:sz w:val="28"/>
          <w:szCs w:val="28"/>
        </w:rPr>
        <w:t xml:space="preserve"> образовательные, воспитательные и развивающие. </w:t>
      </w:r>
    </w:p>
    <w:p w:rsidR="00426D78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К </w:t>
      </w:r>
      <w:r w:rsidRPr="00033721">
        <w:rPr>
          <w:sz w:val="28"/>
          <w:szCs w:val="28"/>
          <w:u w:val="single"/>
        </w:rPr>
        <w:t>образовательным</w:t>
      </w:r>
      <w:r w:rsidRPr="00033721">
        <w:rPr>
          <w:sz w:val="28"/>
          <w:szCs w:val="28"/>
        </w:rPr>
        <w:t xml:space="preserve"> относятся формирование математических знаний, умений и навыков в сочетании с обще-учебными знаниями, умениями и навыками, позволяющими более рационально организовать обучение математике. </w:t>
      </w:r>
    </w:p>
    <w:p w:rsidR="00426D78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  <w:u w:val="single"/>
        </w:rPr>
        <w:t>Воспитательные</w:t>
      </w:r>
      <w:r w:rsidRPr="00033721">
        <w:rPr>
          <w:sz w:val="28"/>
          <w:szCs w:val="28"/>
        </w:rPr>
        <w:t xml:space="preserve"> цели должны способствовать повышению интереса к математике, стимулировать ответственное отношение к учебной работе, развивать такие черты характера как аккуратность, усидчивость и т.д. </w:t>
      </w:r>
    </w:p>
    <w:p w:rsidR="00426D78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Развивающие цели способствуют формированию различных видов мышления, которое обозначают словом “математическое” мышление. 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В него включают: логическое мышление, “гибкость ума”, умение к обобщению и систематизации, способность к формированию гипотез.</w:t>
      </w:r>
    </w:p>
    <w:p w:rsidR="00426D78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2) </w:t>
      </w:r>
      <w:r w:rsidRPr="00033721">
        <w:rPr>
          <w:b/>
          <w:bCs/>
          <w:i/>
          <w:iCs/>
          <w:sz w:val="28"/>
          <w:szCs w:val="28"/>
          <w:u w:val="single"/>
        </w:rPr>
        <w:t>содержание.</w:t>
      </w:r>
      <w:r w:rsidRPr="00033721">
        <w:rPr>
          <w:sz w:val="28"/>
          <w:szCs w:val="28"/>
        </w:rPr>
        <w:t xml:space="preserve"> Подбор учебного материала, соответствующего поставленной цели, осуществляется с помощью учебных программ, учебников, методических пособий, дидактических материалов и т.д. 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Изложение материала на уроке строится с сохранением логики раскрытия этой темы в школьном учебнике.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3) </w:t>
      </w:r>
      <w:r w:rsidRPr="00033721">
        <w:rPr>
          <w:b/>
          <w:bCs/>
          <w:i/>
          <w:iCs/>
          <w:sz w:val="28"/>
          <w:szCs w:val="28"/>
          <w:u w:val="single"/>
        </w:rPr>
        <w:t>средства и методы обучения.</w:t>
      </w:r>
      <w:r w:rsidRPr="00033721">
        <w:rPr>
          <w:sz w:val="28"/>
          <w:szCs w:val="28"/>
        </w:rPr>
        <w:t xml:space="preserve"> 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Выбор оптимальных методов обучения обуславливается выполнением следующих условий: </w:t>
      </w:r>
    </w:p>
    <w:p w:rsidR="00412FA5" w:rsidRPr="00033721" w:rsidRDefault="00412FA5" w:rsidP="00A66D7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а) цель урока; </w:t>
      </w:r>
    </w:p>
    <w:p w:rsidR="00412FA5" w:rsidRPr="00033721" w:rsidRDefault="00412FA5" w:rsidP="00A66D7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б) особенности содержания изучаемого материала (сложность, новизна, характер); </w:t>
      </w:r>
    </w:p>
    <w:p w:rsidR="00412FA5" w:rsidRPr="00033721" w:rsidRDefault="00412FA5" w:rsidP="00A66D7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в) особенности учащихся класса (уровень развития мышления, уровень знания, умений и навыков, сформированность навыков учебного труда и т.д.); </w:t>
      </w:r>
    </w:p>
    <w:p w:rsidR="00412FA5" w:rsidRPr="00033721" w:rsidRDefault="00412FA5" w:rsidP="00A66D7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г) оснащённость кабинета дидактическими средствами обучения; </w:t>
      </w:r>
    </w:p>
    <w:p w:rsidR="00412FA5" w:rsidRPr="00033721" w:rsidRDefault="00412FA5" w:rsidP="00A66D7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д) эргономические условия (время проведения урока по расписанию, наполняемость класса и т.д.); </w:t>
      </w:r>
    </w:p>
    <w:p w:rsidR="00412FA5" w:rsidRPr="00033721" w:rsidRDefault="00412FA5" w:rsidP="00A66D7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е) индивидуальные особенности учителя, т.к. он управляет всей учебной деятельностью на уроке, используя общие (работа со всем классом), групповые (звено, бригады и т.д.) и индивидуальные её формы.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Основные требования к уроку математики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Процесс обучения математике в школе включает три основные составляющие: </w:t>
      </w:r>
    </w:p>
    <w:p w:rsidR="00412FA5" w:rsidRPr="00033721" w:rsidRDefault="00412FA5" w:rsidP="00A66D7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объяснение нового материала; </w:t>
      </w:r>
    </w:p>
    <w:p w:rsidR="00412FA5" w:rsidRPr="00033721" w:rsidRDefault="00412FA5" w:rsidP="00A66D7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самостоятельную работу;</w:t>
      </w:r>
    </w:p>
    <w:p w:rsidR="00412FA5" w:rsidRPr="00033721" w:rsidRDefault="00412FA5" w:rsidP="00A66D7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опрос учащихся.</w:t>
      </w:r>
    </w:p>
    <w:p w:rsidR="00426D78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Объяснение материала нового эффективно, если содержание передаваемой информации и формы её подачи обеспечивают необходимую активность учащихся. 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Достигается при достаточной мотивации, при объяснении прикладной ценности, при изложении новой темы на высоком научном уровне, при создании условий для сознательного и прочного усвоения.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i/>
          <w:iCs/>
          <w:sz w:val="28"/>
          <w:szCs w:val="28"/>
          <w:u w:val="single"/>
        </w:rPr>
        <w:t>Например</w:t>
      </w:r>
      <w:r w:rsidRPr="00033721">
        <w:rPr>
          <w:sz w:val="28"/>
          <w:szCs w:val="28"/>
        </w:rPr>
        <w:t xml:space="preserve">, </w:t>
      </w:r>
    </w:p>
    <w:p w:rsidR="00412FA5" w:rsidRPr="00033721" w:rsidRDefault="00412FA5" w:rsidP="00A66D7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формула (</w:t>
      </w:r>
      <w:r w:rsidRPr="00033721">
        <w:rPr>
          <w:sz w:val="28"/>
          <w:szCs w:val="28"/>
          <w:lang w:val="en-US"/>
        </w:rPr>
        <w:t>a</w:t>
      </w:r>
      <w:r w:rsidRPr="00033721">
        <w:rPr>
          <w:sz w:val="28"/>
          <w:szCs w:val="28"/>
        </w:rPr>
        <w:t>+</w:t>
      </w:r>
      <w:r w:rsidRPr="00033721">
        <w:rPr>
          <w:sz w:val="28"/>
          <w:szCs w:val="28"/>
          <w:lang w:val="en-US"/>
        </w:rPr>
        <w:t>b</w:t>
      </w:r>
      <w:r w:rsidRPr="00033721">
        <w:rPr>
          <w:sz w:val="28"/>
          <w:szCs w:val="28"/>
        </w:rPr>
        <w:t>)</w:t>
      </w:r>
      <w:r w:rsidRPr="00033721">
        <w:rPr>
          <w:sz w:val="28"/>
          <w:szCs w:val="28"/>
          <w:vertAlign w:val="superscript"/>
        </w:rPr>
        <w:t>2</w:t>
      </w:r>
      <w:r w:rsidRPr="00033721">
        <w:rPr>
          <w:sz w:val="28"/>
          <w:szCs w:val="28"/>
        </w:rPr>
        <w:t xml:space="preserve"> в качестве мотивации предполагает облегчение алгебраических преобразований; </w:t>
      </w:r>
    </w:p>
    <w:p w:rsidR="00412FA5" w:rsidRPr="00033721" w:rsidRDefault="00412FA5" w:rsidP="00A66D7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теорема Виета – быстрая проверка и нахождение корней уравнения;</w:t>
      </w:r>
    </w:p>
    <w:p w:rsidR="00412FA5" w:rsidRPr="00033721" w:rsidRDefault="00412FA5" w:rsidP="00A66D7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теорема синусов может быть мотивированна потребностью теоремы.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При изложении материала учитель ориентирует учащихся на то, какие типовые задачи предстоит решить и как они решаются, тем самым выявляя прикладную ценность данного материала.</w:t>
      </w:r>
    </w:p>
    <w:p w:rsidR="00412FA5" w:rsidRPr="00033721" w:rsidRDefault="00412FA5" w:rsidP="00A66D7B">
      <w:pPr>
        <w:pStyle w:val="a6"/>
        <w:spacing w:line="360" w:lineRule="auto"/>
        <w:ind w:firstLine="709"/>
        <w:rPr>
          <w:sz w:val="28"/>
          <w:szCs w:val="28"/>
        </w:rPr>
      </w:pPr>
      <w:r w:rsidRPr="00033721">
        <w:rPr>
          <w:sz w:val="28"/>
          <w:szCs w:val="28"/>
        </w:rPr>
        <w:t>Научность изложения наиболее естественно обеспечивается тогда, когда учитель строго следует плану, принятому в учебнике. Доступность и наглядность изложения необходимое условие для восприятия материала, поэтому допускается оформление на доске схем изучаемого, содержащие все важные идеи и выкладки, следствия и причины, формулировки теорем, чертежи.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Самостоятельная работа учащихся направлена на закрепление нового материала. По характеру её разделяют на: а) </w:t>
      </w:r>
      <w:r w:rsidRPr="00033721">
        <w:rPr>
          <w:i/>
          <w:iCs/>
          <w:sz w:val="28"/>
          <w:szCs w:val="28"/>
          <w:u w:val="single"/>
        </w:rPr>
        <w:t>воспроизводящую (репродуктивную)</w:t>
      </w:r>
      <w:r w:rsidRPr="00033721">
        <w:rPr>
          <w:sz w:val="28"/>
          <w:szCs w:val="28"/>
        </w:rPr>
        <w:t xml:space="preserve"> – решение сходной задачи, действие “по образцу”;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 xml:space="preserve">б) </w:t>
      </w:r>
      <w:r w:rsidRPr="00033721">
        <w:rPr>
          <w:i/>
          <w:iCs/>
          <w:sz w:val="28"/>
          <w:szCs w:val="28"/>
          <w:u w:val="single"/>
        </w:rPr>
        <w:t xml:space="preserve">тренировочную </w:t>
      </w:r>
      <w:r w:rsidRPr="00033721">
        <w:rPr>
          <w:sz w:val="28"/>
          <w:szCs w:val="28"/>
        </w:rPr>
        <w:t xml:space="preserve">– решение задач, аналогичных тем, которые ученики решали сами; в) </w:t>
      </w:r>
      <w:r w:rsidRPr="00033721">
        <w:rPr>
          <w:i/>
          <w:iCs/>
          <w:sz w:val="28"/>
          <w:szCs w:val="28"/>
          <w:u w:val="single"/>
        </w:rPr>
        <w:t>творческую</w:t>
      </w:r>
      <w:r w:rsidRPr="00033721">
        <w:rPr>
          <w:sz w:val="28"/>
          <w:szCs w:val="28"/>
        </w:rPr>
        <w:t xml:space="preserve"> – решение тех задач, с которыми учащиеся не встречались, позволяющие по иному использовать знания. </w:t>
      </w:r>
    </w:p>
    <w:p w:rsidR="00412FA5" w:rsidRPr="00033721" w:rsidRDefault="00412FA5" w:rsidP="00A66D7B">
      <w:pPr>
        <w:pStyle w:val="a6"/>
        <w:spacing w:line="360" w:lineRule="auto"/>
        <w:ind w:firstLine="709"/>
        <w:rPr>
          <w:sz w:val="28"/>
          <w:szCs w:val="28"/>
        </w:rPr>
      </w:pPr>
      <w:r w:rsidRPr="00033721">
        <w:rPr>
          <w:sz w:val="28"/>
          <w:szCs w:val="28"/>
        </w:rPr>
        <w:t xml:space="preserve">К самостоятельной работе предъявляются такие требования: </w:t>
      </w:r>
    </w:p>
    <w:p w:rsidR="00412FA5" w:rsidRPr="00033721" w:rsidRDefault="00412FA5" w:rsidP="00A66D7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проводить работу фактически по каждому вопросу программы; </w:t>
      </w:r>
    </w:p>
    <w:p w:rsidR="00412FA5" w:rsidRPr="00033721" w:rsidRDefault="00412FA5" w:rsidP="00A66D7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различать первоначальные этапы закрепления от закрепления творческого;</w:t>
      </w:r>
    </w:p>
    <w:p w:rsidR="00412FA5" w:rsidRPr="00033721" w:rsidRDefault="00412FA5" w:rsidP="00A66D7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проводить творческое закрепление по вариантам разной трудности.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Контроль знаний учащихся должен быть всеобщим, что достигается с помощью различных контролирующих устройств либо с помощью математического диктанта и целенаправленным (опрос учащихся по необходимому минимуму знаний).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Выделим </w:t>
      </w:r>
      <w:r w:rsidRPr="00033721">
        <w:rPr>
          <w:b/>
          <w:bCs/>
          <w:i/>
          <w:iCs/>
          <w:sz w:val="28"/>
          <w:szCs w:val="28"/>
        </w:rPr>
        <w:t>пять основных требований к уроку</w:t>
      </w:r>
      <w:r w:rsidRPr="00033721">
        <w:rPr>
          <w:sz w:val="28"/>
          <w:szCs w:val="28"/>
        </w:rPr>
        <w:t>: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1) </w:t>
      </w:r>
      <w:r w:rsidRPr="00033721">
        <w:rPr>
          <w:i/>
          <w:iCs/>
          <w:sz w:val="28"/>
          <w:szCs w:val="28"/>
        </w:rPr>
        <w:t>основная дидактическая цель (целенаправленность)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Обычно на уроке решается несколько задач: а) проверяются знания, умения и навыки; б) познаётся новое, т.е. формируются понятия, устанавливаются и обосновываются закономерности и алгоритмы; в) происходит закрепление изучаемого – повторение или применение новых знаний в решении различных задач. Поэтому следует верно выбрать главную цель для урока, которая достигается при разработке полной системы уроков по определённой теме.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33721">
        <w:rPr>
          <w:i/>
          <w:iCs/>
          <w:sz w:val="28"/>
          <w:szCs w:val="28"/>
        </w:rPr>
        <w:t>2) Задачи воспитания и развития уч-ся.</w:t>
      </w:r>
    </w:p>
    <w:p w:rsidR="00412FA5" w:rsidRPr="00033721" w:rsidRDefault="00412FA5" w:rsidP="00A66D7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i/>
          <w:iCs/>
          <w:sz w:val="28"/>
          <w:szCs w:val="28"/>
        </w:rPr>
        <w:t xml:space="preserve">Обоснованный отбор материала </w:t>
      </w:r>
      <w:r w:rsidRPr="00033721">
        <w:rPr>
          <w:sz w:val="28"/>
          <w:szCs w:val="28"/>
        </w:rPr>
        <w:t xml:space="preserve">(теоретического и задачного), иначе говоря, </w:t>
      </w:r>
      <w:r w:rsidRPr="00033721">
        <w:rPr>
          <w:sz w:val="28"/>
          <w:szCs w:val="28"/>
          <w:u w:val="single"/>
        </w:rPr>
        <w:t>рациональное построение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  <w:u w:val="single"/>
        </w:rPr>
        <w:t>содержания урока</w:t>
      </w:r>
      <w:r w:rsidRPr="00033721">
        <w:rPr>
          <w:sz w:val="28"/>
          <w:szCs w:val="28"/>
        </w:rPr>
        <w:t>. Оно должно глубоко отражать логику данного учебного предмета, на базе математического содержания, формирующие математические, общеинтеллектуальные (приемы умственной деятельности) умения и навыки учебной деятельности.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33721">
        <w:rPr>
          <w:i/>
          <w:iCs/>
          <w:sz w:val="28"/>
          <w:szCs w:val="28"/>
        </w:rPr>
        <w:t>4) Целесообразный выбор методов, приемов и средств обучения.</w:t>
      </w:r>
    </w:p>
    <w:p w:rsidR="00426D78" w:rsidRPr="00033721" w:rsidRDefault="00412FA5" w:rsidP="00A66D7B">
      <w:pPr>
        <w:pStyle w:val="a6"/>
        <w:spacing w:line="360" w:lineRule="auto"/>
        <w:ind w:firstLine="709"/>
        <w:rPr>
          <w:sz w:val="28"/>
          <w:szCs w:val="28"/>
        </w:rPr>
      </w:pPr>
      <w:r w:rsidRPr="00033721">
        <w:rPr>
          <w:sz w:val="28"/>
          <w:szCs w:val="28"/>
        </w:rPr>
        <w:t xml:space="preserve">Основным в обучении математике является наглядно-вербальные средства в различных сочетаниях; необходимо комплексное применение технических и наглядных средств обучения. </w:t>
      </w:r>
    </w:p>
    <w:p w:rsidR="00426D78" w:rsidRPr="00033721" w:rsidRDefault="00412FA5" w:rsidP="00A66D7B">
      <w:pPr>
        <w:pStyle w:val="a6"/>
        <w:spacing w:line="360" w:lineRule="auto"/>
        <w:ind w:firstLine="709"/>
        <w:rPr>
          <w:sz w:val="28"/>
          <w:szCs w:val="28"/>
        </w:rPr>
      </w:pPr>
      <w:r w:rsidRPr="00033721">
        <w:rPr>
          <w:sz w:val="28"/>
          <w:szCs w:val="28"/>
        </w:rPr>
        <w:t>Для формирования навыков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 xml:space="preserve">самообразования следует на уроке обучать ребят умению работать с книгой. </w:t>
      </w:r>
    </w:p>
    <w:p w:rsidR="00412FA5" w:rsidRPr="00033721" w:rsidRDefault="00412FA5" w:rsidP="00A66D7B">
      <w:pPr>
        <w:pStyle w:val="a6"/>
        <w:spacing w:line="360" w:lineRule="auto"/>
        <w:ind w:firstLine="709"/>
        <w:rPr>
          <w:sz w:val="28"/>
          <w:szCs w:val="28"/>
        </w:rPr>
      </w:pPr>
      <w:r w:rsidRPr="00033721">
        <w:rPr>
          <w:sz w:val="28"/>
          <w:szCs w:val="28"/>
        </w:rPr>
        <w:t>Постичь абстрактность математических понятий можно с помощью моделирования.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i/>
          <w:iCs/>
          <w:sz w:val="28"/>
          <w:szCs w:val="28"/>
        </w:rPr>
        <w:t>5) Организационная четкость и разнообразие форм организации учебной деят</w:t>
      </w:r>
      <w:r w:rsidR="00426D78" w:rsidRPr="00033721">
        <w:rPr>
          <w:i/>
          <w:iCs/>
          <w:sz w:val="28"/>
          <w:szCs w:val="28"/>
        </w:rPr>
        <w:t>ельности</w:t>
      </w:r>
      <w:r w:rsidRPr="00033721">
        <w:rPr>
          <w:i/>
          <w:iCs/>
          <w:sz w:val="28"/>
          <w:szCs w:val="28"/>
        </w:rPr>
        <w:t xml:space="preserve"> </w:t>
      </w:r>
      <w:r w:rsidR="00426D78" w:rsidRPr="00033721">
        <w:rPr>
          <w:i/>
          <w:iCs/>
          <w:sz w:val="28"/>
          <w:szCs w:val="28"/>
        </w:rPr>
        <w:t>учащихся</w:t>
      </w:r>
      <w:r w:rsidRPr="00033721">
        <w:rPr>
          <w:i/>
          <w:iCs/>
          <w:sz w:val="28"/>
          <w:szCs w:val="28"/>
        </w:rPr>
        <w:t>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Типы уроков. Методика их построения.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33721">
        <w:rPr>
          <w:i/>
          <w:iCs/>
          <w:sz w:val="28"/>
          <w:szCs w:val="28"/>
        </w:rPr>
        <w:t>Обще дидактическая структура урока:</w:t>
      </w:r>
    </w:p>
    <w:p w:rsidR="00412FA5" w:rsidRPr="00033721" w:rsidRDefault="00412FA5" w:rsidP="00A66D7B">
      <w:pPr>
        <w:tabs>
          <w:tab w:val="left" w:pos="8505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33721">
        <w:rPr>
          <w:sz w:val="28"/>
          <w:szCs w:val="28"/>
          <w:u w:val="single"/>
        </w:rPr>
        <w:t>Актуализация</w:t>
      </w:r>
      <w:r w:rsidR="002B2DED" w:rsidRPr="00033721">
        <w:rPr>
          <w:sz w:val="28"/>
          <w:szCs w:val="28"/>
          <w:u w:val="single"/>
        </w:rPr>
        <w:t xml:space="preserve"> </w:t>
      </w:r>
      <w:r w:rsidRPr="00033721">
        <w:rPr>
          <w:sz w:val="28"/>
          <w:szCs w:val="28"/>
          <w:u w:val="single"/>
        </w:rPr>
        <w:t>Формирование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  <w:u w:val="single"/>
        </w:rPr>
        <w:t>Применение</w:t>
      </w:r>
    </w:p>
    <w:p w:rsidR="00412FA5" w:rsidRPr="00033721" w:rsidRDefault="00412FA5" w:rsidP="00A66D7B">
      <w:pPr>
        <w:tabs>
          <w:tab w:val="left" w:pos="4111"/>
          <w:tab w:val="left" w:pos="8505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прежних заданий и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новых знаний и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формирование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способов действий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способов действий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умений и навыков</w:t>
      </w:r>
    </w:p>
    <w:p w:rsidR="00412FA5" w:rsidRPr="00033721" w:rsidRDefault="00426D78" w:rsidP="00A66D7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33721">
        <w:rPr>
          <w:i/>
          <w:iCs/>
          <w:sz w:val="28"/>
          <w:szCs w:val="28"/>
        </w:rPr>
        <w:t>Основные этапы урок:</w:t>
      </w:r>
    </w:p>
    <w:p w:rsidR="00412FA5" w:rsidRPr="00033721" w:rsidRDefault="00412FA5" w:rsidP="00A66D7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Постановка цели урока перед уч-ся.</w:t>
      </w:r>
    </w:p>
    <w:p w:rsidR="00412FA5" w:rsidRPr="00033721" w:rsidRDefault="00412FA5" w:rsidP="00A66D7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Ознакомление с новым материалом.</w:t>
      </w:r>
    </w:p>
    <w:p w:rsidR="00412FA5" w:rsidRPr="00033721" w:rsidRDefault="00412FA5" w:rsidP="00A66D7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Закрепление нового материала: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а) на уровне воспроизведения информации и способов деятельности, б) на уровне творческого применения и добывания знаний.</w:t>
      </w:r>
    </w:p>
    <w:p w:rsidR="00412FA5" w:rsidRPr="00033721" w:rsidRDefault="00412FA5" w:rsidP="00A66D7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Проверка знаний, умений и навыков.</w:t>
      </w:r>
    </w:p>
    <w:p w:rsidR="00412FA5" w:rsidRPr="00033721" w:rsidRDefault="00412FA5" w:rsidP="00A66D7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Систематизация и обобщение изученного материала (по теме, разделу и т.п.).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Отметим, что </w:t>
      </w:r>
      <w:r w:rsidRPr="00033721">
        <w:rPr>
          <w:b/>
          <w:bCs/>
          <w:sz w:val="28"/>
          <w:szCs w:val="28"/>
        </w:rPr>
        <w:t>для каждого урока обязательным является постановка цели.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  <w:u w:val="single"/>
        </w:rPr>
        <w:t>Структурные элементы (составные части)</w:t>
      </w:r>
      <w:r w:rsidRPr="00033721">
        <w:rPr>
          <w:sz w:val="28"/>
          <w:szCs w:val="28"/>
        </w:rPr>
        <w:t xml:space="preserve"> урока – определяются в зависимости от наличия тех или иных элементов учебного материала и характера их изложения:</w:t>
      </w:r>
    </w:p>
    <w:p w:rsidR="00412FA5" w:rsidRPr="00033721" w:rsidRDefault="00412FA5" w:rsidP="00A66D7B">
      <w:pPr>
        <w:numPr>
          <w:ilvl w:val="0"/>
          <w:numId w:val="7"/>
        </w:numPr>
        <w:tabs>
          <w:tab w:val="left" w:pos="6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Проверка домашнего задания.</w:t>
      </w:r>
    </w:p>
    <w:p w:rsidR="00412FA5" w:rsidRPr="00033721" w:rsidRDefault="00412FA5" w:rsidP="00A66D7B">
      <w:pPr>
        <w:numPr>
          <w:ilvl w:val="0"/>
          <w:numId w:val="7"/>
        </w:numPr>
        <w:tabs>
          <w:tab w:val="left" w:pos="6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Подведение к изучению нового материала. </w:t>
      </w:r>
    </w:p>
    <w:p w:rsidR="00412FA5" w:rsidRPr="00033721" w:rsidRDefault="00412FA5" w:rsidP="00A66D7B">
      <w:pPr>
        <w:numPr>
          <w:ilvl w:val="0"/>
          <w:numId w:val="7"/>
        </w:numPr>
        <w:tabs>
          <w:tab w:val="left" w:pos="6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Изложение нового материала.</w:t>
      </w:r>
    </w:p>
    <w:p w:rsidR="00412FA5" w:rsidRPr="00033721" w:rsidRDefault="00412FA5" w:rsidP="00A66D7B">
      <w:pPr>
        <w:numPr>
          <w:ilvl w:val="0"/>
          <w:numId w:val="7"/>
        </w:numPr>
        <w:tabs>
          <w:tab w:val="left" w:pos="6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Закрепление нового материала. </w:t>
      </w:r>
    </w:p>
    <w:p w:rsidR="00412FA5" w:rsidRPr="00033721" w:rsidRDefault="00412FA5" w:rsidP="00A66D7B">
      <w:pPr>
        <w:numPr>
          <w:ilvl w:val="0"/>
          <w:numId w:val="7"/>
        </w:numPr>
        <w:tabs>
          <w:tab w:val="left" w:pos="6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Самостоятельная работа.</w:t>
      </w:r>
    </w:p>
    <w:p w:rsidR="00412FA5" w:rsidRPr="00033721" w:rsidRDefault="00412FA5" w:rsidP="00A66D7B">
      <w:pPr>
        <w:numPr>
          <w:ilvl w:val="0"/>
          <w:numId w:val="7"/>
        </w:numPr>
        <w:tabs>
          <w:tab w:val="left" w:pos="6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Домашнее задание.</w:t>
      </w:r>
    </w:p>
    <w:p w:rsidR="00412FA5" w:rsidRPr="00033721" w:rsidRDefault="00412FA5" w:rsidP="00A66D7B">
      <w:pPr>
        <w:numPr>
          <w:ilvl w:val="0"/>
          <w:numId w:val="7"/>
        </w:numPr>
        <w:tabs>
          <w:tab w:val="left" w:pos="6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Подведение итогов урока и объявление поурочного балла.</w:t>
      </w:r>
    </w:p>
    <w:p w:rsidR="00412FA5" w:rsidRPr="00033721" w:rsidRDefault="00412FA5" w:rsidP="00A66D7B">
      <w:pPr>
        <w:tabs>
          <w:tab w:val="left" w:pos="0"/>
        </w:tabs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  <w:r w:rsidRPr="00033721">
        <w:rPr>
          <w:i/>
          <w:iCs/>
          <w:sz w:val="28"/>
          <w:szCs w:val="28"/>
          <w:u w:val="single"/>
        </w:rPr>
        <w:t>Наиболее распространенным делением уроков является классификация в зависимости от поставленной цели дидактической:</w:t>
      </w:r>
    </w:p>
    <w:p w:rsidR="00412FA5" w:rsidRPr="00033721" w:rsidRDefault="00412FA5" w:rsidP="00A66D7B">
      <w:pPr>
        <w:numPr>
          <w:ilvl w:val="0"/>
          <w:numId w:val="8"/>
        </w:numPr>
        <w:tabs>
          <w:tab w:val="left" w:pos="4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Урок ознакомления с новым материалом.</w:t>
      </w:r>
    </w:p>
    <w:p w:rsidR="00412FA5" w:rsidRPr="00033721" w:rsidRDefault="00412FA5" w:rsidP="00A66D7B">
      <w:pPr>
        <w:numPr>
          <w:ilvl w:val="0"/>
          <w:numId w:val="8"/>
        </w:numPr>
        <w:tabs>
          <w:tab w:val="left" w:pos="4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Урок закрепления изученного материала: а) урок тренировочного характера (репродуктивное применение знаний), б) урок творческого применения знаний (продуктивное применение знаний). Этот урок ещё иначе называют “уроком по решению задач”.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3.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Урок проверки знаний, умений и навыков.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4.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Урок систематизации и обобщения изученного материала.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33721">
        <w:rPr>
          <w:sz w:val="28"/>
          <w:szCs w:val="28"/>
        </w:rPr>
        <w:t xml:space="preserve">Приведенная классификация не отражает внутренней организации учебного процесса, способа проведения урока, поэтому применяется классификация </w:t>
      </w:r>
      <w:r w:rsidRPr="00033721">
        <w:rPr>
          <w:sz w:val="28"/>
          <w:szCs w:val="28"/>
          <w:u w:val="single"/>
        </w:rPr>
        <w:t>по способу проведения урока: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урок повторение;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урок-беседа;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урок контрольная работа;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комбинированный урок и т.д.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Уроки математики чаще всего, бывают комбинированными (смешанными). Их основные структурные элементы: проверка домашнего задания, объяснение нового материала, решение задач, задание домашней работы. При этом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допускается отсутствие каких-либо видов работы.</w:t>
      </w:r>
    </w:p>
    <w:p w:rsidR="00412FA5" w:rsidRPr="00033721" w:rsidRDefault="00A5327B" w:rsidP="00A66D7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33721">
        <w:rPr>
          <w:b/>
          <w:bCs/>
          <w:sz w:val="28"/>
          <w:szCs w:val="28"/>
        </w:rPr>
        <w:t>Конспект урока по математике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1.Дата проведения урока, его номер по тематическому плану, тема урока, класс.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2.Указываются образовательные, воспитательные и развивающие цели.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3.План урока с нумерацией его этапов и указанием затрат времени для каждого из них.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4.Перечисляются учебное оборудование и используемая методическая литература.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5.Далее следует основная часть конспекта, в которой описывается “живая” картина урока: действие учителя и учащихся.</w:t>
      </w:r>
    </w:p>
    <w:p w:rsidR="00412FA5" w:rsidRPr="00033721" w:rsidRDefault="00412FA5" w:rsidP="00A66D7B">
      <w:pPr>
        <w:pStyle w:val="a6"/>
        <w:spacing w:line="360" w:lineRule="auto"/>
        <w:ind w:firstLine="709"/>
        <w:rPr>
          <w:sz w:val="28"/>
          <w:szCs w:val="28"/>
        </w:rPr>
      </w:pPr>
      <w:r w:rsidRPr="00033721">
        <w:rPr>
          <w:sz w:val="28"/>
          <w:szCs w:val="28"/>
        </w:rPr>
        <w:t>Ознакомиться с конкретными конспектами уроков можно в следующих книгах:</w:t>
      </w:r>
    </w:p>
    <w:p w:rsidR="00412FA5" w:rsidRPr="00033721" w:rsidRDefault="00426D78" w:rsidP="00426D78">
      <w:pPr>
        <w:tabs>
          <w:tab w:val="left" w:pos="72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33721">
        <w:br w:type="page"/>
      </w:r>
      <w:bookmarkStart w:id="2" w:name="_Toc255640725"/>
      <w:r w:rsidR="00A5327B" w:rsidRPr="00033721">
        <w:rPr>
          <w:b/>
          <w:bCs/>
          <w:sz w:val="28"/>
          <w:szCs w:val="28"/>
        </w:rPr>
        <w:t>2</w:t>
      </w:r>
      <w:r w:rsidRPr="00033721">
        <w:rPr>
          <w:b/>
          <w:bCs/>
          <w:sz w:val="28"/>
          <w:szCs w:val="28"/>
        </w:rPr>
        <w:t>.</w:t>
      </w:r>
      <w:r w:rsidR="002B2DED" w:rsidRPr="00033721">
        <w:rPr>
          <w:b/>
          <w:bCs/>
          <w:sz w:val="28"/>
          <w:szCs w:val="28"/>
        </w:rPr>
        <w:t xml:space="preserve"> </w:t>
      </w:r>
      <w:r w:rsidR="00412FA5" w:rsidRPr="00033721">
        <w:rPr>
          <w:b/>
          <w:bCs/>
          <w:sz w:val="28"/>
          <w:szCs w:val="28"/>
        </w:rPr>
        <w:t>Основные формы внеклассной работы по математике в средней школе</w:t>
      </w:r>
      <w:bookmarkEnd w:id="2"/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Расслоение коллектива учащихся на тех, кто легко и с интересом усваивают программный материал, и на тех, кто добивается при изучении математики лишь удовлетворительных результатов и тех, кому успешное изучение математики даётся с большим трудом, не позволяет учителю в своей работе ориентироваться на “среднего” ученика. Очень часто проводимая на уроках дифференциация обучения не даёт эффективных результатов. Возникает необходимость индивидуализации обучения математике, одной из форм которой является внеклассная работа.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Под </w:t>
      </w:r>
      <w:r w:rsidRPr="00033721">
        <w:rPr>
          <w:b/>
          <w:bCs/>
          <w:i/>
          <w:iCs/>
          <w:sz w:val="28"/>
          <w:szCs w:val="28"/>
          <w:u w:val="single"/>
        </w:rPr>
        <w:t>внеклассной работой по математике</w:t>
      </w:r>
      <w:r w:rsidRPr="00033721">
        <w:rPr>
          <w:sz w:val="28"/>
          <w:szCs w:val="28"/>
        </w:rPr>
        <w:t xml:space="preserve"> понимаются необязательные систематические занятия учащихся с преподавателем во внеурочное время.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Следует различать два вида внеклассной работы по математике: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1)работа с учащимися, отстающими от других в изучении программного материала (дополнительные внеклассные занятия);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2)работа с учащимися, проявляющими к изучению математики повышенный, по сравнению с другими, интерес и способности (собственно внеклассная работа в </w:t>
      </w:r>
      <w:r w:rsidRPr="00033721">
        <w:rPr>
          <w:sz w:val="28"/>
          <w:szCs w:val="28"/>
          <w:u w:val="single"/>
        </w:rPr>
        <w:t>традиционном</w:t>
      </w:r>
      <w:r w:rsidRPr="00033721">
        <w:rPr>
          <w:sz w:val="28"/>
          <w:szCs w:val="28"/>
        </w:rPr>
        <w:t xml:space="preserve"> понимании смысла этого термина).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Отметим основные цели и положения каждого из направлений.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Работа с отстающими эффективна, если:</w:t>
      </w:r>
    </w:p>
    <w:p w:rsidR="00412FA5" w:rsidRPr="00033721" w:rsidRDefault="00412FA5" w:rsidP="00A66D7B">
      <w:pPr>
        <w:numPr>
          <w:ilvl w:val="0"/>
          <w:numId w:val="9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дополнительные занятия проводятся с группой 3-4 человека: они должны быть однородными.</w:t>
      </w:r>
    </w:p>
    <w:p w:rsidR="00412FA5" w:rsidRPr="00033721" w:rsidRDefault="00412FA5" w:rsidP="00A66D7B">
      <w:pPr>
        <w:numPr>
          <w:ilvl w:val="0"/>
          <w:numId w:val="9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следует максимально индивидуализировать эти занятия;</w:t>
      </w:r>
    </w:p>
    <w:p w:rsidR="00412FA5" w:rsidRPr="00033721" w:rsidRDefault="00412FA5" w:rsidP="00A66D7B">
      <w:pPr>
        <w:numPr>
          <w:ilvl w:val="0"/>
          <w:numId w:val="9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их проводят не чаще одного раза в неделю, сочетая её с домашними заданиями;</w:t>
      </w:r>
    </w:p>
    <w:p w:rsidR="00412FA5" w:rsidRPr="00033721" w:rsidRDefault="00412FA5" w:rsidP="00A66D7B">
      <w:pPr>
        <w:numPr>
          <w:ilvl w:val="0"/>
          <w:numId w:val="9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после повторного изучения того или иного раздела на дополнительных занятиях следует провести итоговый контроль с выставлением оценок по теме;</w:t>
      </w:r>
    </w:p>
    <w:p w:rsidR="00412FA5" w:rsidRPr="00033721" w:rsidRDefault="00412FA5" w:rsidP="00A66D7B">
      <w:pPr>
        <w:numPr>
          <w:ilvl w:val="0"/>
          <w:numId w:val="9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занятия носят "обучающий" характер; следует использовать соответствующие задания из "дидактических материалов";</w:t>
      </w:r>
    </w:p>
    <w:p w:rsidR="00412FA5" w:rsidRPr="00033721" w:rsidRDefault="00412FA5" w:rsidP="00A66D7B">
      <w:pPr>
        <w:numPr>
          <w:ilvl w:val="0"/>
          <w:numId w:val="9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учитель математики должен анализировать причины отставания учащегося при изучении тем, выделять типичные ошибки. Это делает занятия более эффективными.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Работа с учащимися, проявляющими к изучению математики повышенный интерес, отвечает следующим основным целям: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1. Пробуждение и развитие устойчивого интереса учащихся к математике и её приложениям.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2. Расширение и углубление знаний учащегося по программному материалу.</w:t>
      </w:r>
    </w:p>
    <w:p w:rsidR="00412FA5" w:rsidRPr="00033721" w:rsidRDefault="00412FA5" w:rsidP="00A66D7B">
      <w:pPr>
        <w:pStyle w:val="3"/>
        <w:spacing w:line="360" w:lineRule="auto"/>
        <w:ind w:left="0" w:firstLine="709"/>
        <w:rPr>
          <w:sz w:val="28"/>
          <w:szCs w:val="28"/>
        </w:rPr>
      </w:pPr>
      <w:r w:rsidRPr="00033721">
        <w:rPr>
          <w:sz w:val="28"/>
          <w:szCs w:val="28"/>
        </w:rPr>
        <w:t>3. Оптимальное развитие математических способностей у учащегося и привитие учащемуся определенных навыков научно-исследовательского характера.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4. Воспитание высокой культуры математического мышления.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5. Развитие у учащегося умения самостоятельно и творчески работать с учебной и научно-популярной литературой.</w:t>
      </w:r>
      <w:r w:rsidR="002B2DED" w:rsidRPr="00033721">
        <w:rPr>
          <w:sz w:val="28"/>
          <w:szCs w:val="28"/>
        </w:rPr>
        <w:t xml:space="preserve"> 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6. Расширение и углубление представлений учащихся о практическом значении математики в технике.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7. Расширение и углубление представлений учащихся о культурно-исторической ценности математики, о ведущей</w:t>
      </w:r>
      <w:r w:rsidR="002B2DED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роли матем. школа.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8. Установление более тесных деловых контактов между учителем математики и учащимися и на этой основе более глубокое изучение познавательных интересов и запросов школьников.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9. Создание актива, способного сказать учителю математики помощь в организации эффективного обучения математике всего коллектива данного класса.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Реализация этих целей частично осуществляется на уроках, но из-за временной ограниченности не с достаточной полнотой. Поэтому окончательная и полная реализация целей переносится на внеклассные занятия. Следует помнить, что: внеклассная работа не должна дублировать учебную работу, иначе она превратится в обычные дополнительные занятия.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Говоря о содержании внеклассной работы с учащимися, интересующимися математикой, отметим следующее: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Традиционная тематика внеклассных занятий ограничивалась обычно рассмотрением таких вопросов, которые хотя и выходили за рамки официальной программы, но имели много точек соприкосновения с рассматриваемыми в ней вопросами. Например: признаки делимости чисел (5-6 кл.); решение геометрических задач на построение либо циркулем, либо линейкой; исторический материал; математические софизмы, задачи повышенной трудности и т.д.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Формы проведения внеклассной работы:</w:t>
      </w:r>
    </w:p>
    <w:p w:rsidR="00412FA5" w:rsidRPr="00033721" w:rsidRDefault="00412FA5" w:rsidP="00A66D7B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математические кружки</w:t>
      </w:r>
    </w:p>
    <w:p w:rsidR="00412FA5" w:rsidRPr="00033721" w:rsidRDefault="00412FA5" w:rsidP="00A66D7B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математические викторины, конкурсы и олимпиады</w:t>
      </w:r>
    </w:p>
    <w:p w:rsidR="00412FA5" w:rsidRPr="00033721" w:rsidRDefault="00412FA5" w:rsidP="00A66D7B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математические вечера</w:t>
      </w:r>
    </w:p>
    <w:p w:rsidR="00412FA5" w:rsidRPr="00033721" w:rsidRDefault="00412FA5" w:rsidP="00A66D7B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математические экскурсии</w:t>
      </w:r>
    </w:p>
    <w:p w:rsidR="00412FA5" w:rsidRPr="00033721" w:rsidRDefault="00412FA5" w:rsidP="00A66D7B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внеклассное чтение математической литературы </w:t>
      </w:r>
    </w:p>
    <w:p w:rsidR="00412FA5" w:rsidRPr="00033721" w:rsidRDefault="00412FA5" w:rsidP="00A66D7B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математические рефераты и сочинение</w:t>
      </w:r>
    </w:p>
    <w:p w:rsidR="00412FA5" w:rsidRPr="00033721" w:rsidRDefault="00412FA5" w:rsidP="00A66D7B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школьная математическая печать</w:t>
      </w:r>
    </w:p>
    <w:p w:rsidR="00412FA5" w:rsidRPr="00033721" w:rsidRDefault="00412FA5" w:rsidP="00A66D7B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неделя математики.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Следует различать занятия внеклассные, дающие новые математические знания (кружки, факуль0щтативы) и нет (все остальное).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Юношеские математические школы (ЮМШ)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Заочные математические школы (ЗМШ)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</w:p>
    <w:p w:rsidR="00A5327B" w:rsidRPr="00033721" w:rsidRDefault="00A5327B" w:rsidP="00A66D7B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_Toc255640726"/>
      <w:r w:rsidRPr="00033721">
        <w:rPr>
          <w:rStyle w:val="10"/>
          <w:rFonts w:ascii="Times New Roman" w:hAnsi="Times New Roman" w:cs="Times New Roman"/>
          <w:sz w:val="28"/>
          <w:szCs w:val="28"/>
        </w:rPr>
        <w:t>3</w:t>
      </w:r>
      <w:r w:rsidR="00426D78" w:rsidRPr="00033721">
        <w:rPr>
          <w:rStyle w:val="10"/>
          <w:rFonts w:ascii="Times New Roman" w:hAnsi="Times New Roman" w:cs="Times New Roman"/>
          <w:sz w:val="28"/>
          <w:szCs w:val="28"/>
        </w:rPr>
        <w:t>.</w:t>
      </w:r>
      <w:r w:rsidRPr="00033721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="00412FA5" w:rsidRPr="00033721">
        <w:rPr>
          <w:rStyle w:val="10"/>
          <w:rFonts w:ascii="Times New Roman" w:hAnsi="Times New Roman" w:cs="Times New Roman"/>
          <w:sz w:val="28"/>
          <w:szCs w:val="28"/>
        </w:rPr>
        <w:t>Формы и методы проверки знаний, умений и навыков учащихся по математике</w:t>
      </w:r>
      <w:bookmarkEnd w:id="3"/>
      <w:r w:rsidR="00412FA5" w:rsidRPr="00033721">
        <w:rPr>
          <w:sz w:val="28"/>
          <w:szCs w:val="28"/>
        </w:rPr>
        <w:t>”</w:t>
      </w:r>
    </w:p>
    <w:p w:rsidR="00A5327B" w:rsidRPr="00033721" w:rsidRDefault="00A5327B" w:rsidP="00A66D7B">
      <w:pPr>
        <w:spacing w:line="360" w:lineRule="auto"/>
        <w:ind w:firstLine="709"/>
        <w:jc w:val="both"/>
        <w:rPr>
          <w:sz w:val="28"/>
          <w:szCs w:val="28"/>
        </w:rPr>
      </w:pP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Изучение характера усвоения учащимися учебного материала, оценка их знаний и умений, выявление уровня умственного развития и развития познавательных способностей – необходимая сторона процесса обучения, составляющая внутреннее содержание каждого его звена. Основная цель проверки – определение качества усвоения учащимися программного материала, диагностирование и корректирование их знаний и умений.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33721">
        <w:rPr>
          <w:sz w:val="28"/>
          <w:szCs w:val="28"/>
          <w:u w:val="single"/>
        </w:rPr>
        <w:t>Функции проверки:</w:t>
      </w:r>
    </w:p>
    <w:p w:rsidR="00412FA5" w:rsidRPr="00033721" w:rsidRDefault="00412FA5" w:rsidP="00A66D7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контролирующие</w:t>
      </w:r>
      <w:r w:rsidRPr="00033721">
        <w:rPr>
          <w:sz w:val="28"/>
          <w:szCs w:val="28"/>
        </w:rPr>
        <w:t>: выявление состояния знаний и умений учащихся, уровня их умственного развития, изучение степени усвоения приемов познавательной деятельности, навыков рационального учебного труда;</w:t>
      </w:r>
    </w:p>
    <w:p w:rsidR="00412FA5" w:rsidRPr="00033721" w:rsidRDefault="00412FA5" w:rsidP="00A66D7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обучающие</w:t>
      </w:r>
      <w:r w:rsidRPr="00033721">
        <w:rPr>
          <w:sz w:val="28"/>
          <w:szCs w:val="28"/>
        </w:rPr>
        <w:t>: совершенствование знаний и умений, их систематизация;</w:t>
      </w:r>
    </w:p>
    <w:p w:rsidR="00412FA5" w:rsidRPr="00033721" w:rsidRDefault="00412FA5" w:rsidP="00A66D7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диагностические</w:t>
      </w:r>
      <w:r w:rsidRPr="00033721">
        <w:rPr>
          <w:sz w:val="28"/>
          <w:szCs w:val="28"/>
        </w:rPr>
        <w:t>: получение информации об ошибках, недочётах и проблемах в знаниях и умениях учащихся и порождающих их причинах; о степени влияния этих причин на качество знаний. Результаты этих проверок информируют об истоках затруднений в овладении материалом, о числе, характере и причинах ошибок; позволяют выбрать действенный индивидуальных подход; акцентировать внимание на подборе достаточно полной системы упражнений, более действенной методики обучения;</w:t>
      </w:r>
    </w:p>
    <w:p w:rsidR="00412FA5" w:rsidRPr="00033721" w:rsidRDefault="00412FA5" w:rsidP="00A66D7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прогностические</w:t>
      </w:r>
      <w:r w:rsidRPr="00033721">
        <w:rPr>
          <w:sz w:val="28"/>
          <w:szCs w:val="28"/>
        </w:rPr>
        <w:t>: получение опережающей информации об учебно-воспитательном процессе. В результате получают основания для прогноза о ходе определенного отрезка учебного процесса: достаточно ли сформулированы конкретные знания, умения и навыки для усвоения последующей порции учебного материала. Результаты прогноза используют для создания модели дальнейшего поведения учащегося, допускающего сегодня ошибки данного типа или имеющего определённые пробелы в системе приёмов познавательной деятельности. Прогноз помогает уточнить особенности усвоения учащимися данного материала, его значение для дальнейшего овладения программным материалом и т.д.</w:t>
      </w:r>
    </w:p>
    <w:p w:rsidR="00412FA5" w:rsidRPr="00033721" w:rsidRDefault="00412FA5" w:rsidP="00A66D7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развивающие</w:t>
      </w:r>
      <w:r w:rsidRPr="00033721">
        <w:rPr>
          <w:sz w:val="28"/>
          <w:szCs w:val="28"/>
        </w:rPr>
        <w:t>: стимулирование познавательной активности учащихся в развитии творческих сил и способностей;</w:t>
      </w:r>
    </w:p>
    <w:p w:rsidR="00426D78" w:rsidRPr="00033721" w:rsidRDefault="00412FA5" w:rsidP="00A66D7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ориентирующие</w:t>
      </w:r>
      <w:r w:rsidRPr="00033721">
        <w:rPr>
          <w:sz w:val="28"/>
          <w:szCs w:val="28"/>
        </w:rPr>
        <w:t xml:space="preserve">: получение информации о степени достижения цели обучения отдельным учеником и классом в целом – насколько усвоен и как глубоко изучен учебный материал. </w:t>
      </w:r>
    </w:p>
    <w:p w:rsidR="00412FA5" w:rsidRPr="00033721" w:rsidRDefault="00412FA5" w:rsidP="00426D78">
      <w:pPr>
        <w:spacing w:line="360" w:lineRule="auto"/>
        <w:ind w:firstLine="720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Проверка ориентирует учащихся в их затруднениях и достижениях.</w:t>
      </w:r>
    </w:p>
    <w:p w:rsidR="00412FA5" w:rsidRPr="00033721" w:rsidRDefault="00412FA5" w:rsidP="00A66D7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воспитывающие</w:t>
      </w:r>
      <w:r w:rsidRPr="00033721">
        <w:rPr>
          <w:sz w:val="28"/>
          <w:szCs w:val="28"/>
        </w:rPr>
        <w:t>: воспитание у учащихся ответственного отношения к учению, дисциплины, аккуратности, честности.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33721">
        <w:rPr>
          <w:sz w:val="28"/>
          <w:szCs w:val="28"/>
          <w:u w:val="single"/>
        </w:rPr>
        <w:t>Принципы проверки:</w:t>
      </w:r>
    </w:p>
    <w:p w:rsidR="00426D78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1)целенаправленность</w:t>
      </w:r>
      <w:r w:rsidRPr="00033721">
        <w:rPr>
          <w:sz w:val="28"/>
          <w:szCs w:val="28"/>
        </w:rPr>
        <w:t xml:space="preserve">: чёткое определение цели каждой проверки (что должно проверятся? Кто должен опрашиваться? Какие выводы можно будет сделать на основе результатов проверки? 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2)объективность</w:t>
      </w:r>
      <w:r w:rsidRPr="00033721">
        <w:rPr>
          <w:sz w:val="28"/>
          <w:szCs w:val="28"/>
        </w:rPr>
        <w:t>: чёткое выделение общих и конкретных целей обучения, разработанность требований к знаниям, умениям и навыкам учащихся, обоснованность выделения и отбора объектов и содержания проверки, адекватность проверочных заданий – целям проверки; обеспеченность методами обработки, анализа и оценивание результатов проверки и т.д.</w:t>
      </w:r>
    </w:p>
    <w:p w:rsidR="00412FA5" w:rsidRPr="00033721" w:rsidRDefault="00412FA5" w:rsidP="00A66D7B">
      <w:pPr>
        <w:numPr>
          <w:ilvl w:val="0"/>
          <w:numId w:val="15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всесторонность</w:t>
      </w:r>
      <w:r w:rsidRPr="00033721">
        <w:rPr>
          <w:sz w:val="28"/>
          <w:szCs w:val="28"/>
        </w:rPr>
        <w:t>: усвоение основных идеё курса, учебного материала по определённым содержательным линиям курса, знание учащимися отдельных и существенных фактов, понятий, закономерностей, теорем, способов действий и способов деятельности;</w:t>
      </w:r>
    </w:p>
    <w:p w:rsidR="00412FA5" w:rsidRPr="00033721" w:rsidRDefault="00412FA5" w:rsidP="00A66D7B">
      <w:pPr>
        <w:numPr>
          <w:ilvl w:val="0"/>
          <w:numId w:val="16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регулярность:</w:t>
      </w:r>
      <w:r w:rsidRPr="00033721">
        <w:rPr>
          <w:sz w:val="28"/>
          <w:szCs w:val="28"/>
        </w:rPr>
        <w:t xml:space="preserve"> систематичность проверки, органически сочетающаяся с самим учебным процессом;</w:t>
      </w:r>
    </w:p>
    <w:p w:rsidR="00412FA5" w:rsidRPr="00033721" w:rsidRDefault="00412FA5" w:rsidP="00A66D7B">
      <w:pPr>
        <w:numPr>
          <w:ilvl w:val="0"/>
          <w:numId w:val="16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индивидуальность:</w:t>
      </w:r>
      <w:r w:rsidRPr="00033721">
        <w:rPr>
          <w:sz w:val="28"/>
          <w:szCs w:val="28"/>
        </w:rPr>
        <w:t xml:space="preserve"> проверка и оценка знаний, умений и навыков каждого ученика.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033721">
        <w:rPr>
          <w:b/>
          <w:bCs/>
          <w:i/>
          <w:iCs/>
          <w:sz w:val="28"/>
          <w:szCs w:val="28"/>
          <w:u w:val="single"/>
        </w:rPr>
        <w:t>Формы</w:t>
      </w:r>
      <w:r w:rsidR="00426D78" w:rsidRPr="00033721">
        <w:rPr>
          <w:b/>
          <w:bCs/>
          <w:i/>
          <w:iCs/>
          <w:sz w:val="28"/>
          <w:szCs w:val="28"/>
          <w:u w:val="single"/>
        </w:rPr>
        <w:t xml:space="preserve"> проверки</w:t>
      </w:r>
      <w:r w:rsidRPr="00033721">
        <w:rPr>
          <w:b/>
          <w:bCs/>
          <w:i/>
          <w:iCs/>
          <w:sz w:val="28"/>
          <w:szCs w:val="28"/>
          <w:u w:val="single"/>
        </w:rPr>
        <w:t>: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1)</w:t>
      </w:r>
      <w:r w:rsidRPr="00033721">
        <w:rPr>
          <w:b/>
          <w:bCs/>
          <w:i/>
          <w:iCs/>
          <w:sz w:val="28"/>
          <w:szCs w:val="28"/>
        </w:rPr>
        <w:t>индивидуальная:</w:t>
      </w:r>
      <w:r w:rsidRPr="00033721">
        <w:rPr>
          <w:sz w:val="28"/>
          <w:szCs w:val="28"/>
        </w:rPr>
        <w:t xml:space="preserve"> целесообразна в случае выяснения индивидуальных знаний, способностей и возможностей отдельных учеников; она всегда планируется и подлежат ей все учащиеся класса.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2)</w:t>
      </w:r>
      <w:r w:rsidRPr="00033721">
        <w:rPr>
          <w:b/>
          <w:bCs/>
          <w:i/>
          <w:iCs/>
          <w:sz w:val="28"/>
          <w:szCs w:val="28"/>
        </w:rPr>
        <w:t>групповая:</w:t>
      </w:r>
      <w:r w:rsidRPr="00033721">
        <w:rPr>
          <w:sz w:val="28"/>
          <w:szCs w:val="28"/>
        </w:rPr>
        <w:t xml:space="preserve"> класс временно делится на несколько групп (от 2 до 10 учащихся) и каждой группе даётся проверочное задание, одинаковое или дифференцированное и проверяют результаты письменно-графического задания или практического или проверяют точность, скорость и качество выполнения. Применяют при повторении с целью обобщения и систематизации учебного материала, при выделении приёмов и методов решения задач, при акцентировании внимания учащихся на наиболее рациональных способах вычисления заданий и т.д. Иногда её проводят в виде уплотнённого опроса.</w:t>
      </w:r>
    </w:p>
    <w:p w:rsidR="00412FA5" w:rsidRPr="00033721" w:rsidRDefault="00412FA5" w:rsidP="00A66D7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3)</w:t>
      </w:r>
      <w:r w:rsidRPr="00033721">
        <w:rPr>
          <w:b/>
          <w:bCs/>
          <w:i/>
          <w:iCs/>
          <w:sz w:val="28"/>
          <w:szCs w:val="28"/>
        </w:rPr>
        <w:t>фронтальная:</w:t>
      </w:r>
      <w:r w:rsidRPr="00033721">
        <w:rPr>
          <w:sz w:val="28"/>
          <w:szCs w:val="28"/>
        </w:rPr>
        <w:t xml:space="preserve"> изучается правильность восприятия и понимания учебного материала, качество словесного, графического, предметного оформления, степень закрепления в памяти.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033721">
        <w:rPr>
          <w:b/>
          <w:bCs/>
          <w:i/>
          <w:iCs/>
          <w:sz w:val="28"/>
          <w:szCs w:val="28"/>
          <w:u w:val="single"/>
        </w:rPr>
        <w:t>Виды проверки: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1) </w:t>
      </w:r>
      <w:r w:rsidRPr="00033721">
        <w:rPr>
          <w:b/>
          <w:bCs/>
          <w:i/>
          <w:iCs/>
          <w:sz w:val="28"/>
          <w:szCs w:val="28"/>
        </w:rPr>
        <w:t>текущая:</w:t>
      </w:r>
      <w:r w:rsidRPr="00033721">
        <w:rPr>
          <w:sz w:val="28"/>
          <w:szCs w:val="28"/>
        </w:rPr>
        <w:t xml:space="preserve"> в течение всего учебного года; на каждом уроке. Проверяется правильность и осознанность каждого практического и познавательного действия ученика, его умений производить анализ, обосновать производимые действия, выделять существенное в изучаемом, дифференцировать понятия, производить шаги преобразований и т.д.</w:t>
      </w:r>
    </w:p>
    <w:p w:rsidR="00412FA5" w:rsidRPr="00033721" w:rsidRDefault="00412FA5" w:rsidP="00A66D7B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2) </w:t>
      </w:r>
      <w:r w:rsidRPr="00033721">
        <w:rPr>
          <w:b/>
          <w:bCs/>
          <w:i/>
          <w:iCs/>
          <w:sz w:val="28"/>
          <w:szCs w:val="28"/>
        </w:rPr>
        <w:t>тематическая:</w:t>
      </w:r>
      <w:r w:rsidRPr="00033721">
        <w:rPr>
          <w:sz w:val="28"/>
          <w:szCs w:val="28"/>
        </w:rPr>
        <w:t xml:space="preserve"> условие основных положений темы. Проверяются умения учащихся связно и последовательно излагать усвоенный материал, обобщать конкретизировать систематизировать, применять знания при решении практических и познавательных задач. Проведение тематической проверки во многом зависит от чёткого выделения в теме основных разделов или подтем, задающих частоту проверки, которая осуществляется через систему контрольных кратковременных работ.</w:t>
      </w:r>
    </w:p>
    <w:p w:rsidR="00412FA5" w:rsidRPr="00033721" w:rsidRDefault="00412FA5" w:rsidP="00A66D7B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3) </w:t>
      </w:r>
      <w:r w:rsidRPr="00033721">
        <w:rPr>
          <w:b/>
          <w:bCs/>
          <w:i/>
          <w:iCs/>
          <w:sz w:val="28"/>
          <w:szCs w:val="28"/>
        </w:rPr>
        <w:t>итоговая:</w:t>
      </w:r>
      <w:r w:rsidRPr="00033721">
        <w:rPr>
          <w:sz w:val="28"/>
          <w:szCs w:val="28"/>
        </w:rPr>
        <w:t xml:space="preserve"> имеет специализированный характер (экзамен или годовая контрольная работа).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033721">
        <w:rPr>
          <w:b/>
          <w:bCs/>
          <w:i/>
          <w:iCs/>
          <w:sz w:val="28"/>
          <w:szCs w:val="28"/>
          <w:u w:val="single"/>
        </w:rPr>
        <w:t>Методы проверки: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33721">
        <w:rPr>
          <w:sz w:val="28"/>
          <w:szCs w:val="28"/>
        </w:rPr>
        <w:t xml:space="preserve">1) </w:t>
      </w:r>
      <w:r w:rsidRPr="00033721">
        <w:rPr>
          <w:b/>
          <w:bCs/>
          <w:i/>
          <w:iCs/>
          <w:sz w:val="28"/>
          <w:szCs w:val="28"/>
        </w:rPr>
        <w:t>Устная:</w:t>
      </w:r>
      <w:r w:rsidRPr="00033721">
        <w:rPr>
          <w:sz w:val="28"/>
          <w:szCs w:val="28"/>
        </w:rPr>
        <w:t xml:space="preserve"> возможны различные целевые установки (проверка домашнего задания, выявить подготовленность учащихся к изучению нового материала, проверить степень понимания и условий знаний, изучить уровни развития математической речи, свойств и качеств мышления и т.д.). Методика устной проверки включает две основные части:</w:t>
      </w:r>
    </w:p>
    <w:p w:rsidR="00412FA5" w:rsidRPr="00033721" w:rsidRDefault="00412FA5" w:rsidP="00A66D7B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a)Составление проверочных вопросов и их задания;</w:t>
      </w:r>
    </w:p>
    <w:p w:rsidR="00412FA5" w:rsidRPr="00033721" w:rsidRDefault="00412FA5" w:rsidP="00A66D7B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b)Ответ учащихся на поставленные вопросы и слушание его. При составлении вопросов следует помнить, что проверять следует те знания, которые являются ведущими в данном курсе или относительно трудно усваиваются учащимися или которые необходимы для успешного усвоения дальнейших разделов и тем курса. Эффективна в том случае, если она направлена на выявление осмысленности восприятия знаний и осознанности их использования, если она стимулирует самостоятельность и творческую активность учащихся.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  <w:u w:val="single"/>
        </w:rPr>
        <w:t>Основные приемы устной деятельности:</w:t>
      </w:r>
      <w:r w:rsidRPr="00033721">
        <w:rPr>
          <w:sz w:val="28"/>
          <w:szCs w:val="28"/>
        </w:rPr>
        <w:t xml:space="preserve"> 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1. проверка ответов и сообщений по домашнему заданию;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2. проверка знаний, умений и навыков по ранее изученному материалу, если учитель не уверен в прочности его усвоения;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3. проверка знаний по ранее изученному материалу, если он активно будет использоваться при введении новых знаний;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4. проверка усвоения учащимися теоретического материала;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5. проверка усвоения умений и навыков: способов действий и способов деятельности;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6. проверка уровня развития устной математической речи;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7. проверка уровня развития логического мышления учащихся, умений рассуждать, делать выводы, доказывать и обосновывать свои действия;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8. проверка уровня развития свойств и качеств мышления.</w:t>
      </w:r>
    </w:p>
    <w:p w:rsidR="00412FA5" w:rsidRPr="00033721" w:rsidRDefault="00412FA5" w:rsidP="00A66D7B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33721">
        <w:rPr>
          <w:b/>
          <w:bCs/>
          <w:i/>
          <w:iCs/>
          <w:sz w:val="28"/>
          <w:szCs w:val="28"/>
        </w:rPr>
        <w:t>проверка письменно – графических работ</w:t>
      </w:r>
      <w:r w:rsidRPr="00033721">
        <w:rPr>
          <w:sz w:val="28"/>
          <w:szCs w:val="28"/>
        </w:rPr>
        <w:t>: по сравнению с устной большая объективность, охват нужного числа проверяемых; экономия времени, возможность ранжирования учащихся по уровню усвоения учебного материала. Наиболее полно проверяются знания теоретического материала, умение применять его к решению задач, сформированность навыков. Методика проверки требует уделения особого внимания вопросам подготовки, организации, проведения и анализирования результатов.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 xml:space="preserve">3) </w:t>
      </w:r>
      <w:r w:rsidRPr="00033721">
        <w:rPr>
          <w:b/>
          <w:bCs/>
          <w:i/>
          <w:iCs/>
          <w:sz w:val="28"/>
          <w:szCs w:val="28"/>
        </w:rPr>
        <w:t>проверка практических работ</w:t>
      </w:r>
      <w:r w:rsidRPr="00033721">
        <w:rPr>
          <w:sz w:val="28"/>
          <w:szCs w:val="28"/>
        </w:rPr>
        <w:t xml:space="preserve">: получают данные об умении учащихся применять полученные знания при решении практических задач, пользоваться различными таблицами, формулами, средствами малой механизации вычислительных работ, простейшими вычислительными машинами, чертежными и измерительными </w:t>
      </w:r>
      <w:r w:rsidR="00F44787" w:rsidRPr="00033721">
        <w:rPr>
          <w:sz w:val="28"/>
          <w:szCs w:val="28"/>
        </w:rPr>
        <w:t>инструментами, приборами и т.д.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  <w:u w:val="single"/>
        </w:rPr>
        <w:t>Средства проверки</w:t>
      </w:r>
      <w:r w:rsidRPr="00033721">
        <w:rPr>
          <w:sz w:val="28"/>
          <w:szCs w:val="28"/>
        </w:rPr>
        <w:t>: вопросы, задачи, другие задания.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  <w:u w:val="single"/>
        </w:rPr>
        <w:t>Машинная проверка</w:t>
      </w:r>
      <w:r w:rsidRPr="00033721">
        <w:rPr>
          <w:sz w:val="28"/>
          <w:szCs w:val="28"/>
        </w:rPr>
        <w:t xml:space="preserve"> – по специально составленным заданиям.</w:t>
      </w:r>
    </w:p>
    <w:p w:rsidR="00412FA5" w:rsidRPr="00033721" w:rsidRDefault="00412FA5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  <w:u w:val="single"/>
        </w:rPr>
        <w:t>Безмашинная проверка</w:t>
      </w:r>
      <w:r w:rsidRPr="00033721">
        <w:rPr>
          <w:sz w:val="28"/>
          <w:szCs w:val="28"/>
        </w:rPr>
        <w:t>: краткосрочные устные работы, краткосрочные письменные работы, математические диктанты, контрольные работы, зачеты.</w:t>
      </w:r>
    </w:p>
    <w:p w:rsidR="00A5327B" w:rsidRPr="00033721" w:rsidRDefault="00426D78" w:rsidP="00A66D7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255640727"/>
      <w:r w:rsidRPr="00033721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A5327B" w:rsidRPr="00033721">
        <w:rPr>
          <w:rFonts w:ascii="Times New Roman" w:hAnsi="Times New Roman" w:cs="Times New Roman"/>
          <w:sz w:val="28"/>
          <w:szCs w:val="28"/>
        </w:rPr>
        <w:t>Заключение</w:t>
      </w:r>
      <w:bookmarkEnd w:id="4"/>
    </w:p>
    <w:p w:rsidR="00426D78" w:rsidRPr="00033721" w:rsidRDefault="00426D78" w:rsidP="00A66D7B">
      <w:pPr>
        <w:spacing w:line="360" w:lineRule="auto"/>
        <w:ind w:firstLine="709"/>
        <w:jc w:val="both"/>
        <w:rPr>
          <w:sz w:val="28"/>
          <w:szCs w:val="28"/>
        </w:rPr>
      </w:pPr>
    </w:p>
    <w:p w:rsidR="00A5327B" w:rsidRPr="00033721" w:rsidRDefault="00A5327B" w:rsidP="00A66D7B">
      <w:pPr>
        <w:spacing w:line="360" w:lineRule="auto"/>
        <w:ind w:firstLine="709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Расслоение коллектива учащихся на тех, кто легко и с интересом усваивают программный материал, и на тех, кто добивается при изучении математики лишь удовлетворительных результатов и тех, кому успешное изучение математики даётся с большим трудом, не позволяет учителю в своей работе ориентироваться на “среднего” ученика. Очень часто проводимая на уроках дифференциация обучения не даёт эффективных результатов. Возникает необходимость индивидуализации обучения математике, одной из форм которой является внеклассная работа.</w:t>
      </w:r>
    </w:p>
    <w:p w:rsidR="00A15B90" w:rsidRPr="00033721" w:rsidRDefault="00426D78" w:rsidP="00A66D7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5" w:name="_Toc255639908"/>
      <w:bookmarkStart w:id="6" w:name="_Toc255592171"/>
      <w:bookmarkStart w:id="7" w:name="_Toc255640728"/>
      <w:r w:rsidRPr="00033721">
        <w:rPr>
          <w:rFonts w:ascii="Times New Roman" w:hAnsi="Times New Roman" w:cs="Times New Roman"/>
          <w:b w:val="0"/>
          <w:bCs w:val="0"/>
          <w:i w:val="0"/>
          <w:iCs w:val="0"/>
        </w:rPr>
        <w:br w:type="page"/>
      </w:r>
      <w:r w:rsidR="00A15B90" w:rsidRPr="00033721">
        <w:rPr>
          <w:rFonts w:ascii="Times New Roman" w:hAnsi="Times New Roman" w:cs="Times New Roman"/>
          <w:i w:val="0"/>
          <w:iCs w:val="0"/>
        </w:rPr>
        <w:t>Литература</w:t>
      </w:r>
      <w:bookmarkEnd w:id="5"/>
      <w:bookmarkEnd w:id="6"/>
      <w:bookmarkEnd w:id="7"/>
    </w:p>
    <w:p w:rsidR="00A15B90" w:rsidRPr="00033721" w:rsidRDefault="00A15B90" w:rsidP="00A66D7B">
      <w:pPr>
        <w:spacing w:line="360" w:lineRule="auto"/>
        <w:ind w:firstLine="709"/>
        <w:jc w:val="both"/>
        <w:rPr>
          <w:sz w:val="28"/>
          <w:szCs w:val="28"/>
        </w:rPr>
      </w:pPr>
    </w:p>
    <w:p w:rsidR="00A15B90" w:rsidRPr="00033721" w:rsidRDefault="00A15B90" w:rsidP="00426D78">
      <w:pPr>
        <w:spacing w:line="360" w:lineRule="auto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1. К.О. Ананченко «Общая методика преподавания математики в школе», Мн., «Ун</w:t>
      </w:r>
      <w:r w:rsidRPr="00033721">
        <w:rPr>
          <w:sz w:val="28"/>
          <w:szCs w:val="28"/>
          <w:lang w:val="en-US"/>
        </w:rPr>
        <w:t>i</w:t>
      </w:r>
      <w:r w:rsidRPr="00033721">
        <w:rPr>
          <w:sz w:val="28"/>
          <w:szCs w:val="28"/>
        </w:rPr>
        <w:t>верс</w:t>
      </w:r>
      <w:r w:rsidRPr="00033721">
        <w:rPr>
          <w:sz w:val="28"/>
          <w:szCs w:val="28"/>
          <w:lang w:val="en-US"/>
        </w:rPr>
        <w:t>i</w:t>
      </w:r>
      <w:r w:rsidRPr="00033721">
        <w:rPr>
          <w:sz w:val="28"/>
          <w:szCs w:val="28"/>
        </w:rPr>
        <w:t>тэцкае»,1997г.</w:t>
      </w:r>
    </w:p>
    <w:p w:rsidR="00A15B90" w:rsidRPr="00033721" w:rsidRDefault="00A15B90" w:rsidP="00426D78">
      <w:pPr>
        <w:spacing w:line="360" w:lineRule="auto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2.</w:t>
      </w:r>
      <w:r w:rsidR="00426D78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Н.М.</w:t>
      </w:r>
      <w:r w:rsidR="00426D78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Рогановский «Методика преподавания в средней школе», Мн., «Высшая школа», 1990г.</w:t>
      </w:r>
    </w:p>
    <w:p w:rsidR="00A15B90" w:rsidRPr="00033721" w:rsidRDefault="00A15B90" w:rsidP="00426D78">
      <w:pPr>
        <w:spacing w:line="360" w:lineRule="auto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3.</w:t>
      </w:r>
      <w:r w:rsidR="00426D78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Г.</w:t>
      </w:r>
      <w:r w:rsidR="00426D78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Фройденталь «Математика как педагогическая задача»,</w:t>
      </w:r>
      <w:r w:rsidR="00A5238B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М., «Просвещение», 1998г.</w:t>
      </w:r>
    </w:p>
    <w:p w:rsidR="00A15B90" w:rsidRPr="00033721" w:rsidRDefault="00A15B90" w:rsidP="00426D78">
      <w:pPr>
        <w:spacing w:line="360" w:lineRule="auto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4.</w:t>
      </w:r>
      <w:r w:rsidR="00426D78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Н.Н. «Математическая лаборатория», М., «Просвещение», 1997г.</w:t>
      </w:r>
    </w:p>
    <w:p w:rsidR="00A15B90" w:rsidRPr="00033721" w:rsidRDefault="00A15B90" w:rsidP="00426D78">
      <w:pPr>
        <w:spacing w:line="360" w:lineRule="auto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5.</w:t>
      </w:r>
      <w:r w:rsidR="00426D78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Ю.М.</w:t>
      </w:r>
      <w:r w:rsidR="00426D78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Колягин «Методика преподавания математики в средней школе», М., «Просвещение», 1999г.</w:t>
      </w:r>
    </w:p>
    <w:p w:rsidR="00A15B90" w:rsidRPr="00033721" w:rsidRDefault="00A15B90" w:rsidP="00426D78">
      <w:pPr>
        <w:spacing w:line="360" w:lineRule="auto"/>
        <w:jc w:val="both"/>
        <w:rPr>
          <w:sz w:val="28"/>
          <w:szCs w:val="28"/>
        </w:rPr>
      </w:pPr>
      <w:r w:rsidRPr="00033721">
        <w:rPr>
          <w:sz w:val="28"/>
          <w:szCs w:val="28"/>
        </w:rPr>
        <w:t>6.</w:t>
      </w:r>
      <w:r w:rsidR="00426D78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А.А.</w:t>
      </w:r>
      <w:r w:rsidR="00426D78" w:rsidRPr="00033721">
        <w:rPr>
          <w:sz w:val="28"/>
          <w:szCs w:val="28"/>
        </w:rPr>
        <w:t xml:space="preserve"> </w:t>
      </w:r>
      <w:r w:rsidRPr="00033721">
        <w:rPr>
          <w:sz w:val="28"/>
          <w:szCs w:val="28"/>
        </w:rPr>
        <w:t>Столяр «Логические проблемы преподавания математики», Мн., «Высшая школа», 2000г.</w:t>
      </w:r>
      <w:bookmarkStart w:id="8" w:name="_GoBack"/>
      <w:bookmarkEnd w:id="8"/>
    </w:p>
    <w:sectPr w:rsidR="00A15B90" w:rsidRPr="00033721" w:rsidSect="00973E1B">
      <w:pgSz w:w="11906" w:h="16838" w:code="9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71C" w:rsidRDefault="004C471C">
      <w:r>
        <w:separator/>
      </w:r>
    </w:p>
  </w:endnote>
  <w:endnote w:type="continuationSeparator" w:id="0">
    <w:p w:rsidR="004C471C" w:rsidRDefault="004C4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71C" w:rsidRDefault="004C471C">
      <w:r>
        <w:separator/>
      </w:r>
    </w:p>
  </w:footnote>
  <w:footnote w:type="continuationSeparator" w:id="0">
    <w:p w:rsidR="004C471C" w:rsidRDefault="004C4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B55CD"/>
    <w:multiLevelType w:val="singleLevel"/>
    <w:tmpl w:val="F1C0E8F4"/>
    <w:lvl w:ilvl="0">
      <w:start w:val="1"/>
      <w:numFmt w:val="decimal"/>
      <w:lvlText w:val="%1."/>
      <w:legacy w:legacy="1" w:legacySpace="120" w:legacyIndent="360"/>
      <w:lvlJc w:val="left"/>
      <w:pPr>
        <w:ind w:left="495" w:hanging="360"/>
      </w:pPr>
      <w:rPr>
        <w:rFonts w:ascii="Times New Roman" w:hAnsi="Times New Roman" w:cs="Times New Roman" w:hint="default"/>
      </w:rPr>
    </w:lvl>
  </w:abstractNum>
  <w:abstractNum w:abstractNumId="1">
    <w:nsid w:val="06C909C3"/>
    <w:multiLevelType w:val="singleLevel"/>
    <w:tmpl w:val="3B302DA4"/>
    <w:lvl w:ilvl="0">
      <w:start w:val="1"/>
      <w:numFmt w:val="decimal"/>
      <w:lvlText w:val="%1) "/>
      <w:legacy w:legacy="1" w:legacySpace="0" w:legacyIndent="283"/>
      <w:lvlJc w:val="left"/>
      <w:pPr>
        <w:ind w:left="13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">
    <w:nsid w:val="14745056"/>
    <w:multiLevelType w:val="hybridMultilevel"/>
    <w:tmpl w:val="82383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180E7AC4"/>
    <w:multiLevelType w:val="singleLevel"/>
    <w:tmpl w:val="F1C0E8F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25FD03FC"/>
    <w:multiLevelType w:val="hybridMultilevel"/>
    <w:tmpl w:val="02CEE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98F1090"/>
    <w:multiLevelType w:val="hybridMultilevel"/>
    <w:tmpl w:val="26667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E82764E"/>
    <w:multiLevelType w:val="singleLevel"/>
    <w:tmpl w:val="A3D00D58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7">
    <w:nsid w:val="337016FD"/>
    <w:multiLevelType w:val="singleLevel"/>
    <w:tmpl w:val="3E2C7A42"/>
    <w:lvl w:ilvl="0">
      <w:start w:val="3"/>
      <w:numFmt w:val="decimal"/>
      <w:lvlText w:val="%1)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</w:abstractNum>
  <w:abstractNum w:abstractNumId="8">
    <w:nsid w:val="35BE6866"/>
    <w:multiLevelType w:val="singleLevel"/>
    <w:tmpl w:val="D35AA41E"/>
    <w:lvl w:ilvl="0">
      <w:start w:val="1"/>
      <w:numFmt w:val="decimal"/>
      <w:lvlText w:val="%1) "/>
      <w:legacy w:legacy="1" w:legacySpace="0" w:legacyIndent="283"/>
      <w:lvlJc w:val="left"/>
      <w:pPr>
        <w:ind w:left="3685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9">
    <w:nsid w:val="422266F9"/>
    <w:multiLevelType w:val="singleLevel"/>
    <w:tmpl w:val="F1C0E8F4"/>
    <w:lvl w:ilvl="0">
      <w:start w:val="1"/>
      <w:numFmt w:val="decimal"/>
      <w:lvlText w:val="%1."/>
      <w:legacy w:legacy="1" w:legacySpace="120" w:legacyIndent="360"/>
      <w:lvlJc w:val="left"/>
      <w:pPr>
        <w:ind w:left="600" w:hanging="360"/>
      </w:pPr>
      <w:rPr>
        <w:rFonts w:ascii="Times New Roman" w:hAnsi="Times New Roman" w:cs="Times New Roman" w:hint="default"/>
      </w:rPr>
    </w:lvl>
  </w:abstractNum>
  <w:abstractNum w:abstractNumId="10">
    <w:nsid w:val="4A457BFC"/>
    <w:multiLevelType w:val="singleLevel"/>
    <w:tmpl w:val="9D7E847C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/>
        <w:iCs/>
        <w:sz w:val="28"/>
        <w:szCs w:val="28"/>
      </w:rPr>
    </w:lvl>
  </w:abstractNum>
  <w:abstractNum w:abstractNumId="11">
    <w:nsid w:val="600F5D96"/>
    <w:multiLevelType w:val="singleLevel"/>
    <w:tmpl w:val="E45C296A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12">
    <w:nsid w:val="63395185"/>
    <w:multiLevelType w:val="hybridMultilevel"/>
    <w:tmpl w:val="5A34D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88633ED"/>
    <w:multiLevelType w:val="singleLevel"/>
    <w:tmpl w:val="D35AA41E"/>
    <w:lvl w:ilvl="0">
      <w:start w:val="1"/>
      <w:numFmt w:val="decimal"/>
      <w:lvlText w:val="%1) "/>
      <w:legacy w:legacy="1" w:legacySpace="0" w:legacyIndent="283"/>
      <w:lvlJc w:val="left"/>
      <w:pPr>
        <w:ind w:left="18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>
    <w:nsid w:val="68C40646"/>
    <w:multiLevelType w:val="singleLevel"/>
    <w:tmpl w:val="F8CC5A3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15">
    <w:nsid w:val="6F85136A"/>
    <w:multiLevelType w:val="hybridMultilevel"/>
    <w:tmpl w:val="CE145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DD044A"/>
    <w:multiLevelType w:val="hybridMultilevel"/>
    <w:tmpl w:val="6B8C7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3"/>
  </w:num>
  <w:num w:numId="5">
    <w:abstractNumId w:val="10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5"/>
  </w:num>
  <w:num w:numId="11">
    <w:abstractNumId w:val="15"/>
  </w:num>
  <w:num w:numId="12">
    <w:abstractNumId w:val="12"/>
  </w:num>
  <w:num w:numId="13">
    <w:abstractNumId w:val="16"/>
  </w:num>
  <w:num w:numId="14">
    <w:abstractNumId w:val="2"/>
  </w:num>
  <w:num w:numId="15">
    <w:abstractNumId w:val="7"/>
  </w:num>
  <w:num w:numId="16">
    <w:abstractNumId w:val="7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643" w:hanging="283"/>
        </w:pPr>
        <w:rPr>
          <w:rFonts w:ascii="Times New Roman" w:hAnsi="Times New Roman" w:cs="Times New Roman" w:hint="default"/>
          <w:b/>
          <w:bCs/>
          <w:i/>
          <w:iCs/>
          <w:sz w:val="28"/>
          <w:szCs w:val="28"/>
        </w:rPr>
      </w:lvl>
    </w:lvlOverride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27B"/>
    <w:rsid w:val="000111C0"/>
    <w:rsid w:val="00033721"/>
    <w:rsid w:val="000746C9"/>
    <w:rsid w:val="001E58A9"/>
    <w:rsid w:val="002B2DED"/>
    <w:rsid w:val="002F6222"/>
    <w:rsid w:val="00412FA5"/>
    <w:rsid w:val="00426D78"/>
    <w:rsid w:val="004C471C"/>
    <w:rsid w:val="00593D02"/>
    <w:rsid w:val="0071074F"/>
    <w:rsid w:val="00741AA0"/>
    <w:rsid w:val="007F25AE"/>
    <w:rsid w:val="00922D8E"/>
    <w:rsid w:val="00973E1B"/>
    <w:rsid w:val="00A15B90"/>
    <w:rsid w:val="00A5238B"/>
    <w:rsid w:val="00A5327B"/>
    <w:rsid w:val="00A66D7B"/>
    <w:rsid w:val="00D14C3D"/>
    <w:rsid w:val="00F4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F7C65C-829C-4622-8A7A-ABCD287F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327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5B90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C Heading"/>
    <w:basedOn w:val="1"/>
    <w:next w:val="a"/>
    <w:uiPriority w:val="99"/>
    <w:qFormat/>
    <w:rsid w:val="00A5327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A15B90"/>
    <w:pPr>
      <w:ind w:left="240"/>
    </w:pPr>
  </w:style>
  <w:style w:type="paragraph" w:styleId="a4">
    <w:name w:val="Body Text"/>
    <w:basedOn w:val="a"/>
    <w:link w:val="a5"/>
    <w:uiPriority w:val="99"/>
    <w:semiHidden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styleId="a6">
    <w:name w:val="Body Text Indent"/>
    <w:basedOn w:val="a"/>
    <w:link w:val="a7"/>
    <w:uiPriority w:val="99"/>
    <w:semiHidden/>
    <w:pPr>
      <w:autoSpaceDE w:val="0"/>
      <w:autoSpaceDN w:val="0"/>
      <w:adjustRightInd w:val="0"/>
      <w:jc w:val="both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pPr>
      <w:autoSpaceDE w:val="0"/>
      <w:autoSpaceDN w:val="0"/>
      <w:adjustRightInd w:val="0"/>
      <w:ind w:left="284" w:hanging="284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styleId="a8">
    <w:name w:val="page number"/>
    <w:uiPriority w:val="99"/>
    <w:semiHidden/>
  </w:style>
  <w:style w:type="paragraph" w:styleId="a9">
    <w:name w:val="header"/>
    <w:basedOn w:val="a"/>
    <w:link w:val="aa"/>
    <w:uiPriority w:val="99"/>
    <w:semiHidden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A5327B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A5327B"/>
  </w:style>
  <w:style w:type="character" w:styleId="ab">
    <w:name w:val="Hyperlink"/>
    <w:uiPriority w:val="99"/>
    <w:rsid w:val="00A5327B"/>
    <w:rPr>
      <w:color w:val="0000FF"/>
      <w:u w:val="single"/>
    </w:rPr>
  </w:style>
  <w:style w:type="paragraph" w:styleId="ac">
    <w:name w:val="footer"/>
    <w:basedOn w:val="a"/>
    <w:link w:val="ad"/>
    <w:uiPriority w:val="99"/>
    <w:semiHidden/>
    <w:rsid w:val="00A5327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uiPriority w:val="99"/>
    <w:semiHidden/>
    <w:locked/>
    <w:rsid w:val="00A15B90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ad">
    <w:name w:val="Нижний колонтитул Знак"/>
    <w:link w:val="ac"/>
    <w:uiPriority w:val="99"/>
    <w:semiHidden/>
    <w:locked/>
    <w:rsid w:val="00A532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3324</Words>
  <Characters>18950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GSU</Company>
  <LinksUpToDate>false</LinksUpToDate>
  <CharactersWithSpaces>22230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ICC</dc:creator>
  <cp:keywords/>
  <dc:description/>
  <cp:lastModifiedBy>admin</cp:lastModifiedBy>
  <cp:revision>2</cp:revision>
  <dcterms:created xsi:type="dcterms:W3CDTF">2014-03-02T07:25:00Z</dcterms:created>
  <dcterms:modified xsi:type="dcterms:W3CDTF">2014-03-02T07:25:00Z</dcterms:modified>
</cp:coreProperties>
</file>