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069" w:rsidRPr="00FC1FDA" w:rsidRDefault="00463069" w:rsidP="00FC1FDA">
      <w:pPr>
        <w:spacing w:line="360" w:lineRule="auto"/>
        <w:ind w:firstLine="709"/>
        <w:jc w:val="center"/>
        <w:rPr>
          <w:sz w:val="28"/>
          <w:szCs w:val="28"/>
        </w:rPr>
      </w:pPr>
      <w:r w:rsidRPr="00FC1FDA">
        <w:rPr>
          <w:sz w:val="28"/>
          <w:szCs w:val="28"/>
        </w:rPr>
        <w:t>Министерство аграрной политики Украины</w:t>
      </w:r>
    </w:p>
    <w:p w:rsidR="00463069" w:rsidRPr="00FC1FDA" w:rsidRDefault="00463069" w:rsidP="00FC1FDA">
      <w:pPr>
        <w:spacing w:line="360" w:lineRule="auto"/>
        <w:ind w:firstLine="709"/>
        <w:jc w:val="center"/>
        <w:rPr>
          <w:sz w:val="28"/>
          <w:szCs w:val="28"/>
        </w:rPr>
      </w:pPr>
    </w:p>
    <w:p w:rsidR="00463069" w:rsidRPr="00FC1FDA" w:rsidRDefault="00463069" w:rsidP="00FC1FDA">
      <w:pPr>
        <w:spacing w:line="360" w:lineRule="auto"/>
        <w:ind w:firstLine="709"/>
        <w:jc w:val="center"/>
        <w:rPr>
          <w:sz w:val="28"/>
          <w:szCs w:val="28"/>
        </w:rPr>
      </w:pPr>
      <w:r w:rsidRPr="00FC1FDA">
        <w:rPr>
          <w:sz w:val="28"/>
          <w:szCs w:val="28"/>
        </w:rPr>
        <w:t>Луганский национальный аграрный университет</w:t>
      </w:r>
    </w:p>
    <w:p w:rsidR="00463069" w:rsidRPr="00FC1FDA" w:rsidRDefault="00463069" w:rsidP="00FC1FDA">
      <w:pPr>
        <w:spacing w:line="360" w:lineRule="auto"/>
        <w:ind w:firstLine="709"/>
        <w:jc w:val="center"/>
        <w:rPr>
          <w:sz w:val="28"/>
          <w:szCs w:val="28"/>
        </w:rPr>
      </w:pPr>
    </w:p>
    <w:p w:rsidR="00463069" w:rsidRPr="00FC1FDA" w:rsidRDefault="00463069" w:rsidP="00FC1FDA">
      <w:pPr>
        <w:spacing w:line="360" w:lineRule="auto"/>
        <w:ind w:firstLine="709"/>
        <w:jc w:val="center"/>
        <w:rPr>
          <w:sz w:val="28"/>
          <w:szCs w:val="28"/>
        </w:rPr>
      </w:pPr>
      <w:r w:rsidRPr="00FC1FDA">
        <w:rPr>
          <w:sz w:val="28"/>
          <w:szCs w:val="28"/>
        </w:rPr>
        <w:t>Кафедра бухгалтерского учета и аудита</w:t>
      </w:r>
    </w:p>
    <w:p w:rsidR="00463069" w:rsidRPr="00FC1FDA" w:rsidRDefault="00463069" w:rsidP="00FC1FDA">
      <w:pPr>
        <w:spacing w:line="360" w:lineRule="auto"/>
        <w:ind w:firstLine="709"/>
        <w:jc w:val="center"/>
        <w:rPr>
          <w:sz w:val="28"/>
          <w:szCs w:val="28"/>
        </w:rPr>
      </w:pPr>
    </w:p>
    <w:p w:rsidR="00463069" w:rsidRPr="00FC1FDA" w:rsidRDefault="00463069" w:rsidP="00FC1FDA">
      <w:pPr>
        <w:spacing w:line="360" w:lineRule="auto"/>
        <w:ind w:firstLine="709"/>
        <w:jc w:val="center"/>
        <w:rPr>
          <w:b/>
          <w:bCs/>
          <w:sz w:val="28"/>
          <w:szCs w:val="28"/>
        </w:rPr>
      </w:pPr>
      <w:r w:rsidRPr="00FC1FDA">
        <w:rPr>
          <w:b/>
          <w:bCs/>
          <w:sz w:val="28"/>
          <w:szCs w:val="28"/>
        </w:rPr>
        <w:t>КУРСОВАЯ РАБОТА</w:t>
      </w:r>
    </w:p>
    <w:p w:rsidR="00463069" w:rsidRPr="00FC1FDA" w:rsidRDefault="00463069" w:rsidP="00FC1FDA">
      <w:pPr>
        <w:spacing w:line="360" w:lineRule="auto"/>
        <w:ind w:firstLine="709"/>
        <w:jc w:val="center"/>
        <w:rPr>
          <w:sz w:val="28"/>
          <w:szCs w:val="28"/>
        </w:rPr>
      </w:pPr>
    </w:p>
    <w:p w:rsidR="00463069" w:rsidRPr="00FC1FDA" w:rsidRDefault="00463069" w:rsidP="00FC1FDA">
      <w:pPr>
        <w:spacing w:line="360" w:lineRule="auto"/>
        <w:ind w:firstLine="709"/>
        <w:jc w:val="center"/>
        <w:rPr>
          <w:sz w:val="28"/>
          <w:szCs w:val="28"/>
        </w:rPr>
      </w:pPr>
      <w:r w:rsidRPr="00FC1FDA">
        <w:rPr>
          <w:sz w:val="28"/>
          <w:szCs w:val="28"/>
        </w:rPr>
        <w:t xml:space="preserve">по предмету </w:t>
      </w:r>
      <w:r w:rsidR="00D1603A">
        <w:rPr>
          <w:sz w:val="28"/>
          <w:szCs w:val="28"/>
        </w:rPr>
        <w:t>"</w:t>
      </w:r>
      <w:r w:rsidRPr="00FC1FDA">
        <w:rPr>
          <w:sz w:val="28"/>
          <w:szCs w:val="28"/>
        </w:rPr>
        <w:t>АУДИТ</w:t>
      </w:r>
      <w:r w:rsidR="00D1603A">
        <w:rPr>
          <w:sz w:val="28"/>
          <w:szCs w:val="28"/>
        </w:rPr>
        <w:t>"</w:t>
      </w:r>
      <w:r w:rsidRPr="00FC1FDA">
        <w:rPr>
          <w:sz w:val="28"/>
          <w:szCs w:val="28"/>
        </w:rPr>
        <w:t xml:space="preserve"> на тему:</w:t>
      </w:r>
    </w:p>
    <w:p w:rsidR="00463069" w:rsidRPr="00FC1FDA" w:rsidRDefault="00463069" w:rsidP="00FC1FDA">
      <w:pPr>
        <w:spacing w:line="360" w:lineRule="auto"/>
        <w:ind w:firstLine="709"/>
        <w:jc w:val="center"/>
        <w:rPr>
          <w:sz w:val="28"/>
          <w:szCs w:val="28"/>
        </w:rPr>
      </w:pPr>
    </w:p>
    <w:p w:rsidR="00463069" w:rsidRPr="00FC1FDA" w:rsidRDefault="00463069" w:rsidP="00FC1FDA">
      <w:pPr>
        <w:spacing w:line="360" w:lineRule="auto"/>
        <w:ind w:firstLine="709"/>
        <w:jc w:val="center"/>
        <w:rPr>
          <w:sz w:val="28"/>
          <w:szCs w:val="28"/>
        </w:rPr>
      </w:pPr>
    </w:p>
    <w:p w:rsidR="00463069" w:rsidRPr="00FC1FDA" w:rsidRDefault="00D1603A" w:rsidP="00FC1FDA">
      <w:pPr>
        <w:spacing w:line="360" w:lineRule="auto"/>
        <w:ind w:firstLine="709"/>
        <w:jc w:val="center"/>
        <w:rPr>
          <w:b/>
          <w:bCs/>
          <w:sz w:val="28"/>
          <w:szCs w:val="28"/>
        </w:rPr>
      </w:pPr>
      <w:r>
        <w:rPr>
          <w:b/>
          <w:bCs/>
          <w:sz w:val="28"/>
          <w:szCs w:val="28"/>
        </w:rPr>
        <w:t>"</w:t>
      </w:r>
      <w:r w:rsidR="00463069" w:rsidRPr="00FC1FDA">
        <w:rPr>
          <w:b/>
          <w:bCs/>
          <w:sz w:val="28"/>
          <w:szCs w:val="28"/>
        </w:rPr>
        <w:t>Аудит финансового состояния предприятия</w:t>
      </w:r>
      <w:r>
        <w:rPr>
          <w:b/>
          <w:bCs/>
          <w:sz w:val="28"/>
          <w:szCs w:val="28"/>
        </w:rPr>
        <w:t>"</w:t>
      </w:r>
    </w:p>
    <w:p w:rsidR="00463069" w:rsidRPr="00FC1FDA" w:rsidRDefault="00463069" w:rsidP="00FC1FDA">
      <w:pPr>
        <w:spacing w:line="360" w:lineRule="auto"/>
        <w:ind w:firstLine="709"/>
        <w:jc w:val="center"/>
        <w:rPr>
          <w:sz w:val="28"/>
          <w:szCs w:val="28"/>
        </w:rPr>
      </w:pPr>
    </w:p>
    <w:p w:rsidR="00463069" w:rsidRPr="00FC1FDA" w:rsidRDefault="00463069" w:rsidP="00FC1FDA">
      <w:pPr>
        <w:spacing w:line="360" w:lineRule="auto"/>
        <w:ind w:firstLine="709"/>
        <w:jc w:val="both"/>
        <w:rPr>
          <w:sz w:val="28"/>
          <w:szCs w:val="28"/>
        </w:rPr>
      </w:pPr>
    </w:p>
    <w:p w:rsidR="00463069" w:rsidRPr="00FC1FDA" w:rsidRDefault="00463069" w:rsidP="00FC1FDA">
      <w:pPr>
        <w:spacing w:line="360" w:lineRule="auto"/>
        <w:ind w:firstLine="709"/>
        <w:jc w:val="both"/>
        <w:rPr>
          <w:sz w:val="28"/>
          <w:szCs w:val="28"/>
        </w:rPr>
      </w:pPr>
    </w:p>
    <w:p w:rsidR="00463069" w:rsidRPr="00FC1FDA" w:rsidRDefault="00463069" w:rsidP="00FC1FDA">
      <w:pPr>
        <w:spacing w:line="360" w:lineRule="auto"/>
        <w:ind w:firstLine="709"/>
        <w:jc w:val="both"/>
        <w:rPr>
          <w:sz w:val="28"/>
          <w:szCs w:val="28"/>
        </w:rPr>
      </w:pPr>
    </w:p>
    <w:p w:rsidR="00463069" w:rsidRPr="00FC1FDA" w:rsidRDefault="00463069" w:rsidP="00FC1FDA">
      <w:pPr>
        <w:spacing w:line="360" w:lineRule="auto"/>
        <w:ind w:firstLine="5040"/>
        <w:rPr>
          <w:sz w:val="28"/>
          <w:szCs w:val="28"/>
        </w:rPr>
      </w:pPr>
      <w:r w:rsidRPr="00FC1FDA">
        <w:rPr>
          <w:sz w:val="28"/>
          <w:szCs w:val="28"/>
        </w:rPr>
        <w:t>Выполнил:</w:t>
      </w:r>
    </w:p>
    <w:p w:rsidR="00463069" w:rsidRPr="00FC1FDA" w:rsidRDefault="00463069" w:rsidP="00FC1FDA">
      <w:pPr>
        <w:spacing w:line="360" w:lineRule="auto"/>
        <w:ind w:firstLine="5040"/>
        <w:rPr>
          <w:sz w:val="28"/>
          <w:szCs w:val="28"/>
        </w:rPr>
      </w:pPr>
      <w:r w:rsidRPr="00FC1FDA">
        <w:rPr>
          <w:sz w:val="28"/>
          <w:szCs w:val="28"/>
        </w:rPr>
        <w:t>студент</w:t>
      </w:r>
    </w:p>
    <w:p w:rsidR="00463069" w:rsidRPr="00FC1FDA" w:rsidRDefault="00463069" w:rsidP="00FC1FDA">
      <w:pPr>
        <w:spacing w:line="360" w:lineRule="auto"/>
        <w:ind w:firstLine="5040"/>
        <w:rPr>
          <w:sz w:val="28"/>
          <w:szCs w:val="28"/>
        </w:rPr>
      </w:pPr>
      <w:r w:rsidRPr="00FC1FDA">
        <w:rPr>
          <w:sz w:val="28"/>
          <w:szCs w:val="28"/>
        </w:rPr>
        <w:t>экономического факультета</w:t>
      </w:r>
    </w:p>
    <w:p w:rsidR="00463069" w:rsidRPr="00FC1FDA" w:rsidRDefault="00463069" w:rsidP="00FC1FDA">
      <w:pPr>
        <w:spacing w:line="360" w:lineRule="auto"/>
        <w:ind w:firstLine="5040"/>
        <w:rPr>
          <w:sz w:val="28"/>
          <w:szCs w:val="28"/>
        </w:rPr>
      </w:pPr>
      <w:r w:rsidRPr="00FC1FDA">
        <w:rPr>
          <w:sz w:val="28"/>
          <w:szCs w:val="28"/>
        </w:rPr>
        <w:t>группы</w:t>
      </w:r>
    </w:p>
    <w:p w:rsidR="00463069" w:rsidRPr="00FC1FDA" w:rsidRDefault="00463069" w:rsidP="00FC1FDA">
      <w:pPr>
        <w:spacing w:line="360" w:lineRule="auto"/>
        <w:ind w:firstLine="5040"/>
        <w:rPr>
          <w:sz w:val="28"/>
          <w:szCs w:val="28"/>
        </w:rPr>
      </w:pPr>
    </w:p>
    <w:p w:rsidR="00463069" w:rsidRPr="00FC1FDA" w:rsidRDefault="00463069" w:rsidP="00FC1FDA">
      <w:pPr>
        <w:spacing w:line="360" w:lineRule="auto"/>
        <w:ind w:firstLine="5040"/>
        <w:rPr>
          <w:sz w:val="28"/>
          <w:szCs w:val="28"/>
        </w:rPr>
      </w:pPr>
      <w:r w:rsidRPr="00FC1FDA">
        <w:rPr>
          <w:sz w:val="28"/>
          <w:szCs w:val="28"/>
        </w:rPr>
        <w:t>Проверила:</w:t>
      </w:r>
    </w:p>
    <w:p w:rsidR="00463069" w:rsidRPr="00FC1FDA" w:rsidRDefault="00463069" w:rsidP="00FC1FDA">
      <w:pPr>
        <w:spacing w:line="360" w:lineRule="auto"/>
        <w:ind w:firstLine="5040"/>
        <w:rPr>
          <w:sz w:val="28"/>
          <w:szCs w:val="28"/>
        </w:rPr>
      </w:pPr>
      <w:r w:rsidRPr="00FC1FDA">
        <w:rPr>
          <w:sz w:val="28"/>
          <w:szCs w:val="28"/>
        </w:rPr>
        <w:t>Скоробогатова</w:t>
      </w:r>
    </w:p>
    <w:p w:rsidR="00463069" w:rsidRPr="00FC1FDA" w:rsidRDefault="00463069" w:rsidP="00FC1FDA">
      <w:pPr>
        <w:spacing w:line="360" w:lineRule="auto"/>
        <w:ind w:firstLine="5040"/>
        <w:rPr>
          <w:sz w:val="28"/>
          <w:szCs w:val="28"/>
        </w:rPr>
      </w:pPr>
      <w:r w:rsidRPr="00FC1FDA">
        <w:rPr>
          <w:sz w:val="28"/>
          <w:szCs w:val="28"/>
        </w:rPr>
        <w:t>Елена Валерьевна</w:t>
      </w:r>
    </w:p>
    <w:p w:rsidR="00463069" w:rsidRPr="00FC1FDA" w:rsidRDefault="00463069" w:rsidP="00FC1FDA">
      <w:pPr>
        <w:spacing w:line="360" w:lineRule="auto"/>
        <w:ind w:firstLine="709"/>
        <w:jc w:val="both"/>
        <w:rPr>
          <w:sz w:val="28"/>
          <w:szCs w:val="28"/>
        </w:rPr>
      </w:pPr>
    </w:p>
    <w:p w:rsidR="00463069" w:rsidRPr="00FC1FDA" w:rsidRDefault="00463069" w:rsidP="00FC1FDA">
      <w:pPr>
        <w:spacing w:line="360" w:lineRule="auto"/>
        <w:ind w:firstLine="709"/>
        <w:jc w:val="both"/>
        <w:rPr>
          <w:sz w:val="28"/>
          <w:szCs w:val="28"/>
        </w:rPr>
      </w:pPr>
    </w:p>
    <w:p w:rsidR="00463069" w:rsidRPr="00FC1FDA" w:rsidRDefault="00463069" w:rsidP="00FC1FDA">
      <w:pPr>
        <w:spacing w:line="360" w:lineRule="auto"/>
        <w:ind w:firstLine="709"/>
        <w:jc w:val="both"/>
        <w:rPr>
          <w:sz w:val="28"/>
          <w:szCs w:val="28"/>
        </w:rPr>
      </w:pPr>
    </w:p>
    <w:p w:rsidR="00463069" w:rsidRPr="00FC1FDA" w:rsidRDefault="00463069" w:rsidP="00FC1FDA">
      <w:pPr>
        <w:spacing w:line="360" w:lineRule="auto"/>
        <w:ind w:firstLine="709"/>
        <w:jc w:val="both"/>
        <w:rPr>
          <w:sz w:val="28"/>
          <w:szCs w:val="28"/>
        </w:rPr>
      </w:pPr>
    </w:p>
    <w:p w:rsidR="00463069" w:rsidRPr="00FC1FDA" w:rsidRDefault="00463069" w:rsidP="00FC1FDA">
      <w:pPr>
        <w:spacing w:line="360" w:lineRule="auto"/>
        <w:ind w:firstLine="709"/>
        <w:jc w:val="center"/>
        <w:rPr>
          <w:sz w:val="28"/>
          <w:szCs w:val="28"/>
        </w:rPr>
      </w:pPr>
      <w:r w:rsidRPr="00FC1FDA">
        <w:rPr>
          <w:sz w:val="28"/>
          <w:szCs w:val="28"/>
        </w:rPr>
        <w:t>Луганск</w:t>
      </w:r>
    </w:p>
    <w:p w:rsidR="00FC1FDA" w:rsidRDefault="00463069" w:rsidP="00FC1FDA">
      <w:pPr>
        <w:spacing w:line="360" w:lineRule="auto"/>
        <w:ind w:firstLine="709"/>
        <w:jc w:val="center"/>
        <w:rPr>
          <w:sz w:val="28"/>
          <w:szCs w:val="28"/>
        </w:rPr>
      </w:pPr>
      <w:r w:rsidRPr="00FC1FDA">
        <w:rPr>
          <w:sz w:val="28"/>
          <w:szCs w:val="28"/>
        </w:rPr>
        <w:t>2004</w:t>
      </w:r>
    </w:p>
    <w:p w:rsidR="00956BE4" w:rsidRPr="00FC1FDA" w:rsidRDefault="00FC1FDA" w:rsidP="00FC1FDA">
      <w:pPr>
        <w:spacing w:line="360" w:lineRule="auto"/>
        <w:ind w:firstLine="709"/>
        <w:jc w:val="both"/>
        <w:rPr>
          <w:b/>
          <w:bCs/>
          <w:sz w:val="28"/>
          <w:szCs w:val="28"/>
        </w:rPr>
      </w:pPr>
      <w:r>
        <w:rPr>
          <w:sz w:val="28"/>
          <w:szCs w:val="28"/>
        </w:rPr>
        <w:br w:type="page"/>
      </w:r>
      <w:r w:rsidR="00956BE4" w:rsidRPr="00FC1FDA">
        <w:rPr>
          <w:b/>
          <w:bCs/>
          <w:sz w:val="28"/>
          <w:szCs w:val="28"/>
        </w:rPr>
        <w:t>Содержание:</w:t>
      </w:r>
    </w:p>
    <w:p w:rsidR="00956BE4" w:rsidRPr="00FC1FDA" w:rsidRDefault="00956BE4" w:rsidP="00FC1FDA">
      <w:pPr>
        <w:spacing w:line="360" w:lineRule="auto"/>
        <w:ind w:firstLine="709"/>
        <w:jc w:val="both"/>
        <w:rPr>
          <w:sz w:val="28"/>
          <w:szCs w:val="28"/>
        </w:rPr>
      </w:pPr>
    </w:p>
    <w:p w:rsidR="00956BE4" w:rsidRPr="00FC1FDA" w:rsidRDefault="00956BE4" w:rsidP="00FC1FDA">
      <w:pPr>
        <w:spacing w:line="360" w:lineRule="auto"/>
        <w:ind w:firstLine="709"/>
        <w:jc w:val="both"/>
        <w:rPr>
          <w:sz w:val="28"/>
          <w:szCs w:val="28"/>
        </w:rPr>
      </w:pPr>
      <w:r w:rsidRPr="00FC1FDA">
        <w:rPr>
          <w:sz w:val="28"/>
          <w:szCs w:val="28"/>
        </w:rPr>
        <w:t xml:space="preserve">Вступление </w:t>
      </w:r>
    </w:p>
    <w:p w:rsidR="00FC1FDA" w:rsidRDefault="00956BE4" w:rsidP="00FC1FDA">
      <w:pPr>
        <w:spacing w:line="360" w:lineRule="auto"/>
        <w:ind w:firstLine="709"/>
        <w:jc w:val="both"/>
        <w:rPr>
          <w:sz w:val="28"/>
          <w:szCs w:val="28"/>
        </w:rPr>
      </w:pPr>
      <w:r w:rsidRPr="00FC1FDA">
        <w:rPr>
          <w:sz w:val="28"/>
          <w:szCs w:val="28"/>
        </w:rPr>
        <w:t xml:space="preserve">1. Теоретические основы и нормативно-правовая база регулирования </w:t>
      </w:r>
    </w:p>
    <w:p w:rsidR="00956BE4" w:rsidRPr="00FC1FDA" w:rsidRDefault="00956BE4" w:rsidP="00FC1FDA">
      <w:pPr>
        <w:spacing w:line="360" w:lineRule="auto"/>
        <w:ind w:firstLine="709"/>
        <w:jc w:val="both"/>
        <w:rPr>
          <w:sz w:val="28"/>
          <w:szCs w:val="28"/>
        </w:rPr>
      </w:pPr>
      <w:r w:rsidRPr="00FC1FDA">
        <w:rPr>
          <w:sz w:val="28"/>
          <w:szCs w:val="28"/>
        </w:rPr>
        <w:t xml:space="preserve">аудиторской деятельности </w:t>
      </w:r>
    </w:p>
    <w:p w:rsidR="00FC1FDA" w:rsidRDefault="00956BE4" w:rsidP="00FC1FDA">
      <w:pPr>
        <w:spacing w:line="360" w:lineRule="auto"/>
        <w:ind w:firstLine="709"/>
        <w:jc w:val="both"/>
        <w:rPr>
          <w:sz w:val="28"/>
          <w:szCs w:val="28"/>
        </w:rPr>
      </w:pPr>
      <w:r w:rsidRPr="00FC1FDA">
        <w:rPr>
          <w:sz w:val="28"/>
          <w:szCs w:val="28"/>
        </w:rPr>
        <w:t>2. Общие принципы организации аудита</w:t>
      </w:r>
      <w:r w:rsidR="00E15BC3" w:rsidRPr="00FC1FDA">
        <w:rPr>
          <w:sz w:val="28"/>
          <w:szCs w:val="28"/>
        </w:rPr>
        <w:t xml:space="preserve"> </w:t>
      </w:r>
    </w:p>
    <w:p w:rsidR="00FC1FDA" w:rsidRDefault="00956BE4" w:rsidP="00FC1FDA">
      <w:pPr>
        <w:spacing w:line="360" w:lineRule="auto"/>
        <w:ind w:firstLine="709"/>
        <w:jc w:val="both"/>
        <w:rPr>
          <w:sz w:val="28"/>
          <w:szCs w:val="28"/>
        </w:rPr>
      </w:pPr>
      <w:r w:rsidRPr="00FC1FDA">
        <w:rPr>
          <w:sz w:val="28"/>
          <w:szCs w:val="28"/>
        </w:rPr>
        <w:t>2.1.</w:t>
      </w:r>
      <w:r w:rsidR="00DD2959" w:rsidRPr="00FC1FDA">
        <w:rPr>
          <w:sz w:val="28"/>
          <w:szCs w:val="28"/>
        </w:rPr>
        <w:t xml:space="preserve"> Сущность, задача и функции аудита в условиях рыночной </w:t>
      </w:r>
    </w:p>
    <w:p w:rsidR="00956BE4" w:rsidRPr="00FC1FDA" w:rsidRDefault="00DD2959" w:rsidP="00FC1FDA">
      <w:pPr>
        <w:spacing w:line="360" w:lineRule="auto"/>
        <w:ind w:firstLine="709"/>
        <w:jc w:val="both"/>
        <w:rPr>
          <w:sz w:val="28"/>
          <w:szCs w:val="28"/>
        </w:rPr>
      </w:pPr>
      <w:r w:rsidRPr="00FC1FDA">
        <w:rPr>
          <w:sz w:val="28"/>
          <w:szCs w:val="28"/>
        </w:rPr>
        <w:t>экономики;</w:t>
      </w:r>
    </w:p>
    <w:p w:rsidR="00956BE4" w:rsidRPr="00FC1FDA" w:rsidRDefault="00956BE4" w:rsidP="00FC1FDA">
      <w:pPr>
        <w:spacing w:line="360" w:lineRule="auto"/>
        <w:ind w:firstLine="709"/>
        <w:jc w:val="both"/>
        <w:rPr>
          <w:sz w:val="28"/>
          <w:szCs w:val="28"/>
        </w:rPr>
      </w:pPr>
      <w:r w:rsidRPr="00FC1FDA">
        <w:rPr>
          <w:sz w:val="28"/>
          <w:szCs w:val="28"/>
        </w:rPr>
        <w:t>2.2.</w:t>
      </w:r>
      <w:r w:rsidR="00DD2959" w:rsidRPr="00FC1FDA">
        <w:rPr>
          <w:sz w:val="28"/>
          <w:szCs w:val="28"/>
        </w:rPr>
        <w:t xml:space="preserve"> Организация и планирование аудиторской деятельности;</w:t>
      </w:r>
    </w:p>
    <w:p w:rsidR="00FC1FDA" w:rsidRDefault="00956BE4" w:rsidP="00FC1FDA">
      <w:pPr>
        <w:spacing w:line="360" w:lineRule="auto"/>
        <w:ind w:firstLine="709"/>
        <w:jc w:val="both"/>
        <w:rPr>
          <w:sz w:val="28"/>
          <w:szCs w:val="28"/>
        </w:rPr>
      </w:pPr>
      <w:r w:rsidRPr="00FC1FDA">
        <w:rPr>
          <w:sz w:val="28"/>
          <w:szCs w:val="28"/>
        </w:rPr>
        <w:t>2.3.</w:t>
      </w:r>
      <w:r w:rsidR="00DD2959" w:rsidRPr="00FC1FDA">
        <w:rPr>
          <w:sz w:val="28"/>
          <w:szCs w:val="28"/>
        </w:rPr>
        <w:t xml:space="preserve"> Последовательность проведения аудита и оформление его </w:t>
      </w:r>
    </w:p>
    <w:p w:rsidR="00956BE4" w:rsidRPr="00FC1FDA" w:rsidRDefault="00DD2959" w:rsidP="00FC1FDA">
      <w:pPr>
        <w:spacing w:line="360" w:lineRule="auto"/>
        <w:ind w:firstLine="709"/>
        <w:jc w:val="both"/>
        <w:rPr>
          <w:sz w:val="28"/>
          <w:szCs w:val="28"/>
        </w:rPr>
      </w:pPr>
      <w:r w:rsidRPr="00FC1FDA">
        <w:rPr>
          <w:sz w:val="28"/>
          <w:szCs w:val="28"/>
        </w:rPr>
        <w:t>результатов.</w:t>
      </w:r>
    </w:p>
    <w:p w:rsidR="00956BE4" w:rsidRPr="00FC1FDA" w:rsidRDefault="00956BE4" w:rsidP="00FC1FDA">
      <w:pPr>
        <w:spacing w:line="360" w:lineRule="auto"/>
        <w:ind w:firstLine="709"/>
        <w:jc w:val="both"/>
        <w:rPr>
          <w:sz w:val="28"/>
          <w:szCs w:val="28"/>
        </w:rPr>
      </w:pPr>
      <w:r w:rsidRPr="00FC1FDA">
        <w:rPr>
          <w:sz w:val="28"/>
          <w:szCs w:val="28"/>
        </w:rPr>
        <w:t>3.</w:t>
      </w:r>
      <w:r w:rsidR="00DD2959" w:rsidRPr="00FC1FDA">
        <w:rPr>
          <w:sz w:val="28"/>
          <w:szCs w:val="28"/>
        </w:rPr>
        <w:t xml:space="preserve"> Методика аудита финансового состояния предприятия</w:t>
      </w:r>
      <w:r w:rsidR="00E15BC3" w:rsidRPr="00FC1FDA">
        <w:rPr>
          <w:sz w:val="28"/>
          <w:szCs w:val="28"/>
        </w:rPr>
        <w:t xml:space="preserve"> </w:t>
      </w:r>
    </w:p>
    <w:p w:rsidR="00FC1FDA" w:rsidRDefault="00956BE4" w:rsidP="00FC1FDA">
      <w:pPr>
        <w:spacing w:line="360" w:lineRule="auto"/>
        <w:ind w:firstLine="709"/>
        <w:jc w:val="both"/>
        <w:rPr>
          <w:sz w:val="28"/>
          <w:szCs w:val="28"/>
        </w:rPr>
      </w:pPr>
      <w:r w:rsidRPr="00FC1FDA">
        <w:rPr>
          <w:sz w:val="28"/>
          <w:szCs w:val="28"/>
        </w:rPr>
        <w:t>3.1.</w:t>
      </w:r>
      <w:r w:rsidR="00DD2959" w:rsidRPr="00FC1FDA">
        <w:rPr>
          <w:sz w:val="28"/>
          <w:szCs w:val="28"/>
        </w:rPr>
        <w:t xml:space="preserve"> </w:t>
      </w:r>
      <w:r w:rsidR="00E15BC3" w:rsidRPr="00FC1FDA">
        <w:rPr>
          <w:sz w:val="28"/>
          <w:szCs w:val="28"/>
        </w:rPr>
        <w:t xml:space="preserve">Задачи, последовательность аудита и его информационное </w:t>
      </w:r>
    </w:p>
    <w:p w:rsidR="00956BE4" w:rsidRPr="00FC1FDA" w:rsidRDefault="00E15BC3" w:rsidP="00FC1FDA">
      <w:pPr>
        <w:spacing w:line="360" w:lineRule="auto"/>
        <w:ind w:firstLine="709"/>
        <w:jc w:val="both"/>
        <w:rPr>
          <w:sz w:val="28"/>
          <w:szCs w:val="28"/>
        </w:rPr>
      </w:pPr>
      <w:r w:rsidRPr="00FC1FDA">
        <w:rPr>
          <w:sz w:val="28"/>
          <w:szCs w:val="28"/>
        </w:rPr>
        <w:t>обеспечение;</w:t>
      </w:r>
      <w:r w:rsidR="00DD2959" w:rsidRPr="00FC1FDA">
        <w:rPr>
          <w:sz w:val="28"/>
          <w:szCs w:val="28"/>
        </w:rPr>
        <w:t xml:space="preserve"> </w:t>
      </w:r>
    </w:p>
    <w:p w:rsidR="00956BE4" w:rsidRPr="00FC1FDA" w:rsidRDefault="00956BE4" w:rsidP="00FC1FDA">
      <w:pPr>
        <w:spacing w:line="360" w:lineRule="auto"/>
        <w:ind w:firstLine="709"/>
        <w:jc w:val="both"/>
        <w:rPr>
          <w:sz w:val="28"/>
          <w:szCs w:val="28"/>
        </w:rPr>
      </w:pPr>
      <w:r w:rsidRPr="00FC1FDA">
        <w:rPr>
          <w:sz w:val="28"/>
          <w:szCs w:val="28"/>
        </w:rPr>
        <w:t>3.2.</w:t>
      </w:r>
      <w:r w:rsidR="00DD2959" w:rsidRPr="00FC1FDA">
        <w:rPr>
          <w:sz w:val="28"/>
          <w:szCs w:val="28"/>
        </w:rPr>
        <w:t xml:space="preserve"> </w:t>
      </w:r>
      <w:r w:rsidR="00CC44CE" w:rsidRPr="00FC1FDA">
        <w:rPr>
          <w:sz w:val="28"/>
          <w:szCs w:val="28"/>
        </w:rPr>
        <w:t>Экспресс-аудит баланса;</w:t>
      </w:r>
    </w:p>
    <w:p w:rsidR="00956BE4" w:rsidRPr="00FC1FDA" w:rsidRDefault="00956BE4" w:rsidP="00FC1FDA">
      <w:pPr>
        <w:spacing w:line="360" w:lineRule="auto"/>
        <w:ind w:firstLine="709"/>
        <w:jc w:val="both"/>
        <w:rPr>
          <w:sz w:val="28"/>
          <w:szCs w:val="28"/>
        </w:rPr>
      </w:pPr>
      <w:r w:rsidRPr="00FC1FDA">
        <w:rPr>
          <w:sz w:val="28"/>
          <w:szCs w:val="28"/>
        </w:rPr>
        <w:t>3.3.</w:t>
      </w:r>
      <w:r w:rsidR="00DD2959" w:rsidRPr="00FC1FDA">
        <w:rPr>
          <w:sz w:val="28"/>
          <w:szCs w:val="28"/>
        </w:rPr>
        <w:t xml:space="preserve"> </w:t>
      </w:r>
      <w:r w:rsidR="00CC44CE" w:rsidRPr="00FC1FDA">
        <w:rPr>
          <w:sz w:val="28"/>
          <w:szCs w:val="28"/>
        </w:rPr>
        <w:t>Аудит финансово-имущественного состояния;</w:t>
      </w:r>
    </w:p>
    <w:p w:rsidR="00CC44CE" w:rsidRPr="00FC1FDA" w:rsidRDefault="00CC44CE" w:rsidP="00FC1FDA">
      <w:pPr>
        <w:spacing w:line="360" w:lineRule="auto"/>
        <w:ind w:firstLine="709"/>
        <w:jc w:val="both"/>
        <w:rPr>
          <w:sz w:val="28"/>
          <w:szCs w:val="28"/>
        </w:rPr>
      </w:pPr>
      <w:r w:rsidRPr="00FC1FDA">
        <w:rPr>
          <w:sz w:val="28"/>
          <w:szCs w:val="28"/>
        </w:rPr>
        <w:t>3.4. Аудит платежеспособности;</w:t>
      </w:r>
    </w:p>
    <w:p w:rsidR="00CC44CE" w:rsidRPr="00FC1FDA" w:rsidRDefault="00CC44CE" w:rsidP="00FC1FDA">
      <w:pPr>
        <w:spacing w:line="360" w:lineRule="auto"/>
        <w:ind w:firstLine="709"/>
        <w:jc w:val="both"/>
        <w:rPr>
          <w:sz w:val="28"/>
          <w:szCs w:val="28"/>
        </w:rPr>
      </w:pPr>
      <w:r w:rsidRPr="00FC1FDA">
        <w:rPr>
          <w:sz w:val="28"/>
          <w:szCs w:val="28"/>
        </w:rPr>
        <w:t>3.5. Анализ ликвидности баланса.</w:t>
      </w:r>
    </w:p>
    <w:p w:rsidR="00FC1FDA" w:rsidRDefault="00956BE4" w:rsidP="00FC1FDA">
      <w:pPr>
        <w:spacing w:line="360" w:lineRule="auto"/>
        <w:ind w:firstLine="709"/>
        <w:jc w:val="both"/>
        <w:rPr>
          <w:sz w:val="28"/>
          <w:szCs w:val="28"/>
        </w:rPr>
      </w:pPr>
      <w:r w:rsidRPr="00FC1FDA">
        <w:rPr>
          <w:sz w:val="28"/>
          <w:szCs w:val="28"/>
        </w:rPr>
        <w:t>4.</w:t>
      </w:r>
      <w:r w:rsidR="00DD2959" w:rsidRPr="00FC1FDA">
        <w:rPr>
          <w:sz w:val="28"/>
          <w:szCs w:val="28"/>
        </w:rPr>
        <w:t xml:space="preserve"> </w:t>
      </w:r>
      <w:r w:rsidR="00E15BC3" w:rsidRPr="00FC1FDA">
        <w:rPr>
          <w:sz w:val="28"/>
          <w:szCs w:val="28"/>
        </w:rPr>
        <w:t xml:space="preserve">Оценка состояния внутрихозяйственного контроля и соблюдение </w:t>
      </w:r>
    </w:p>
    <w:p w:rsidR="00956BE4" w:rsidRPr="00FC1FDA" w:rsidRDefault="00E15BC3" w:rsidP="00FC1FDA">
      <w:pPr>
        <w:spacing w:line="360" w:lineRule="auto"/>
        <w:ind w:firstLine="709"/>
        <w:jc w:val="both"/>
        <w:rPr>
          <w:sz w:val="28"/>
          <w:szCs w:val="28"/>
        </w:rPr>
      </w:pPr>
      <w:r w:rsidRPr="00FC1FDA">
        <w:rPr>
          <w:sz w:val="28"/>
          <w:szCs w:val="28"/>
        </w:rPr>
        <w:t xml:space="preserve">учетной политики предприятия </w:t>
      </w:r>
    </w:p>
    <w:p w:rsidR="00E15BC3" w:rsidRPr="00FC1FDA" w:rsidRDefault="00956BE4" w:rsidP="00FC1FDA">
      <w:pPr>
        <w:spacing w:line="360" w:lineRule="auto"/>
        <w:ind w:firstLine="709"/>
        <w:jc w:val="both"/>
        <w:rPr>
          <w:sz w:val="28"/>
          <w:szCs w:val="28"/>
        </w:rPr>
      </w:pPr>
      <w:r w:rsidRPr="00FC1FDA">
        <w:rPr>
          <w:sz w:val="28"/>
          <w:szCs w:val="28"/>
        </w:rPr>
        <w:t>Выводы</w:t>
      </w:r>
      <w:r w:rsidR="00E15BC3" w:rsidRPr="00FC1FDA">
        <w:rPr>
          <w:sz w:val="28"/>
          <w:szCs w:val="28"/>
        </w:rPr>
        <w:t xml:space="preserve"> </w:t>
      </w:r>
    </w:p>
    <w:p w:rsidR="00956BE4" w:rsidRDefault="00956BE4" w:rsidP="00FC1FDA">
      <w:pPr>
        <w:spacing w:line="360" w:lineRule="auto"/>
        <w:ind w:firstLine="709"/>
        <w:jc w:val="both"/>
        <w:rPr>
          <w:sz w:val="28"/>
          <w:szCs w:val="28"/>
        </w:rPr>
      </w:pPr>
      <w:r w:rsidRPr="00FC1FDA">
        <w:rPr>
          <w:sz w:val="28"/>
          <w:szCs w:val="28"/>
        </w:rPr>
        <w:t>Список использованной литературы</w:t>
      </w:r>
      <w:r w:rsidR="00E15BC3" w:rsidRPr="00FC1FDA">
        <w:rPr>
          <w:sz w:val="28"/>
          <w:szCs w:val="28"/>
        </w:rPr>
        <w:t>.</w:t>
      </w:r>
    </w:p>
    <w:p w:rsidR="00D1603A" w:rsidRDefault="00D1603A" w:rsidP="00D1603A">
      <w:pPr>
        <w:spacing w:line="360" w:lineRule="auto"/>
        <w:ind w:firstLine="709"/>
        <w:jc w:val="both"/>
        <w:rPr>
          <w:sz w:val="28"/>
          <w:szCs w:val="28"/>
        </w:rPr>
      </w:pPr>
      <w:r>
        <w:rPr>
          <w:sz w:val="28"/>
          <w:szCs w:val="28"/>
        </w:rPr>
        <w:t>Приложение</w:t>
      </w:r>
    </w:p>
    <w:p w:rsidR="00B934EC" w:rsidRPr="00FC1FDA" w:rsidRDefault="00B934EC" w:rsidP="00FC1FDA">
      <w:pPr>
        <w:spacing w:line="360" w:lineRule="auto"/>
        <w:ind w:firstLine="709"/>
        <w:jc w:val="both"/>
        <w:rPr>
          <w:sz w:val="28"/>
          <w:szCs w:val="28"/>
        </w:rPr>
      </w:pPr>
      <w:r>
        <w:rPr>
          <w:sz w:val="28"/>
          <w:szCs w:val="28"/>
        </w:rPr>
        <w:t>Рабочая программа аудита</w:t>
      </w:r>
    </w:p>
    <w:p w:rsidR="0087005B" w:rsidRPr="00FC1FDA" w:rsidRDefault="00FC1FDA" w:rsidP="00FC1FDA">
      <w:pPr>
        <w:spacing w:line="360" w:lineRule="auto"/>
        <w:ind w:firstLine="709"/>
        <w:jc w:val="both"/>
        <w:rPr>
          <w:b/>
          <w:bCs/>
          <w:sz w:val="28"/>
          <w:szCs w:val="28"/>
        </w:rPr>
      </w:pPr>
      <w:r>
        <w:rPr>
          <w:sz w:val="28"/>
          <w:szCs w:val="28"/>
        </w:rPr>
        <w:br w:type="page"/>
      </w:r>
      <w:r w:rsidR="00956BE4" w:rsidRPr="00FC1FDA">
        <w:rPr>
          <w:b/>
          <w:bCs/>
          <w:sz w:val="28"/>
          <w:szCs w:val="28"/>
        </w:rPr>
        <w:t>Вступление</w:t>
      </w:r>
    </w:p>
    <w:p w:rsidR="00E15BC3" w:rsidRPr="00FC1FDA" w:rsidRDefault="00E15BC3" w:rsidP="00FC1FDA">
      <w:pPr>
        <w:spacing w:line="360" w:lineRule="auto"/>
        <w:ind w:firstLine="709"/>
        <w:jc w:val="both"/>
        <w:rPr>
          <w:sz w:val="28"/>
          <w:szCs w:val="28"/>
        </w:rPr>
      </w:pPr>
    </w:p>
    <w:p w:rsidR="00391D77" w:rsidRPr="00FC1FDA" w:rsidRDefault="00391D77" w:rsidP="00FC1FDA">
      <w:pPr>
        <w:spacing w:line="360" w:lineRule="auto"/>
        <w:ind w:firstLine="709"/>
        <w:jc w:val="both"/>
        <w:rPr>
          <w:sz w:val="28"/>
          <w:szCs w:val="28"/>
        </w:rPr>
      </w:pPr>
      <w:r w:rsidRPr="00FC1FDA">
        <w:rPr>
          <w:sz w:val="28"/>
          <w:szCs w:val="28"/>
        </w:rPr>
        <w:t xml:space="preserve">Становление аудиторской деятельности связанно </w:t>
      </w:r>
      <w:r w:rsidR="00460A4E" w:rsidRPr="00FC1FDA">
        <w:rPr>
          <w:sz w:val="28"/>
          <w:szCs w:val="28"/>
        </w:rPr>
        <w:t>со</w:t>
      </w:r>
      <w:r w:rsidRPr="00FC1FDA">
        <w:rPr>
          <w:sz w:val="28"/>
          <w:szCs w:val="28"/>
        </w:rPr>
        <w:t xml:space="preserve"> становлением рыночн</w:t>
      </w:r>
      <w:r w:rsidR="00460A4E" w:rsidRPr="00FC1FDA">
        <w:rPr>
          <w:sz w:val="28"/>
          <w:szCs w:val="28"/>
        </w:rPr>
        <w:t>ых</w:t>
      </w:r>
      <w:r w:rsidRPr="00FC1FDA">
        <w:rPr>
          <w:sz w:val="28"/>
          <w:szCs w:val="28"/>
        </w:rPr>
        <w:t xml:space="preserve"> отношени</w:t>
      </w:r>
      <w:r w:rsidR="00460A4E" w:rsidRPr="00FC1FDA">
        <w:rPr>
          <w:sz w:val="28"/>
          <w:szCs w:val="28"/>
        </w:rPr>
        <w:t>й</w:t>
      </w:r>
      <w:r w:rsidRPr="00FC1FDA">
        <w:rPr>
          <w:sz w:val="28"/>
          <w:szCs w:val="28"/>
        </w:rPr>
        <w:t>, приватизацией государственного имущества, реформированием и развитием разных форм собственности, в том числе и частной, предоставлением самостоятельности в предпринимательской деятельности субъектам хозяйствования. В связи с этим возрастает потребность в достоверности данных учета и отчетности широкого круга внешних и внутренних потребителей информации о деловой активности предприятий с целью предотвращение риска при вкладывании своих капиталов и контроля за их эффективным использованием.</w:t>
      </w:r>
    </w:p>
    <w:p w:rsidR="00C84285" w:rsidRPr="00FC1FDA" w:rsidRDefault="00C84285" w:rsidP="00FC1FDA">
      <w:pPr>
        <w:spacing w:line="360" w:lineRule="auto"/>
        <w:ind w:firstLine="709"/>
        <w:jc w:val="both"/>
        <w:rPr>
          <w:sz w:val="28"/>
          <w:szCs w:val="28"/>
        </w:rPr>
      </w:pPr>
      <w:r w:rsidRPr="00FC1FDA">
        <w:rPr>
          <w:sz w:val="28"/>
          <w:szCs w:val="28"/>
        </w:rPr>
        <w:t>Переход Украины к рыночным отношениям предопределяет необходимость создания экономических институтов, которые регулируют взаимоотношения разных субъектов предпринимательской деятельности. Ведущее место в этом процессе может занять институт аудиторства. В особенности это важно для сельского хозяйства, где состоялись коренные изменения.</w:t>
      </w:r>
    </w:p>
    <w:p w:rsidR="00C84285" w:rsidRPr="00FC1FDA" w:rsidRDefault="00C84285" w:rsidP="00FC1FDA">
      <w:pPr>
        <w:spacing w:line="360" w:lineRule="auto"/>
        <w:ind w:firstLine="709"/>
        <w:jc w:val="both"/>
        <w:rPr>
          <w:sz w:val="28"/>
          <w:szCs w:val="28"/>
        </w:rPr>
      </w:pPr>
      <w:r w:rsidRPr="00FC1FDA">
        <w:rPr>
          <w:sz w:val="28"/>
          <w:szCs w:val="28"/>
        </w:rPr>
        <w:t xml:space="preserve">Ситуация, которая сложилась в сельском хозяйстве, требует такой организации независимого контроля, который бы оказывал содействие </w:t>
      </w:r>
      <w:r w:rsidR="00460A4E" w:rsidRPr="00FC1FDA">
        <w:rPr>
          <w:sz w:val="28"/>
          <w:szCs w:val="28"/>
        </w:rPr>
        <w:t>обоснованности</w:t>
      </w:r>
      <w:r w:rsidRPr="00FC1FDA">
        <w:rPr>
          <w:sz w:val="28"/>
          <w:szCs w:val="28"/>
        </w:rPr>
        <w:t xml:space="preserve"> приняти</w:t>
      </w:r>
      <w:r w:rsidR="00460A4E" w:rsidRPr="00FC1FDA">
        <w:rPr>
          <w:sz w:val="28"/>
          <w:szCs w:val="28"/>
        </w:rPr>
        <w:t>я</w:t>
      </w:r>
      <w:r w:rsidRPr="00FC1FDA">
        <w:rPr>
          <w:sz w:val="28"/>
          <w:szCs w:val="28"/>
        </w:rPr>
        <w:t xml:space="preserve"> управленческих решений на основе учета выявленных нарушений в бухгалтерском учете, финансовой и налоговой отчетности.</w:t>
      </w:r>
    </w:p>
    <w:p w:rsidR="00C84285" w:rsidRPr="00FC1FDA" w:rsidRDefault="00C84285" w:rsidP="00FC1FDA">
      <w:pPr>
        <w:spacing w:line="360" w:lineRule="auto"/>
        <w:ind w:firstLine="709"/>
        <w:jc w:val="both"/>
        <w:rPr>
          <w:sz w:val="28"/>
          <w:szCs w:val="28"/>
        </w:rPr>
      </w:pPr>
      <w:r w:rsidRPr="00FC1FDA">
        <w:rPr>
          <w:sz w:val="28"/>
          <w:szCs w:val="28"/>
        </w:rPr>
        <w:t>В этой связи аудит на п</w:t>
      </w:r>
      <w:r w:rsidR="00460A4E" w:rsidRPr="00FC1FDA">
        <w:rPr>
          <w:sz w:val="28"/>
          <w:szCs w:val="28"/>
        </w:rPr>
        <w:t>редприятиях</w:t>
      </w:r>
      <w:r w:rsidRPr="00FC1FDA">
        <w:rPr>
          <w:sz w:val="28"/>
          <w:szCs w:val="28"/>
        </w:rPr>
        <w:t xml:space="preserve"> должен быть </w:t>
      </w:r>
      <w:r w:rsidR="00460A4E" w:rsidRPr="00FC1FDA">
        <w:rPr>
          <w:sz w:val="28"/>
          <w:szCs w:val="28"/>
        </w:rPr>
        <w:t>организован</w:t>
      </w:r>
      <w:r w:rsidRPr="00FC1FDA">
        <w:rPr>
          <w:sz w:val="28"/>
          <w:szCs w:val="28"/>
        </w:rPr>
        <w:t xml:space="preserve"> и </w:t>
      </w:r>
      <w:r w:rsidR="00460A4E" w:rsidRPr="00FC1FDA">
        <w:rPr>
          <w:sz w:val="28"/>
          <w:szCs w:val="28"/>
        </w:rPr>
        <w:t>проведен</w:t>
      </w:r>
      <w:r w:rsidRPr="00FC1FDA">
        <w:rPr>
          <w:sz w:val="28"/>
          <w:szCs w:val="28"/>
        </w:rPr>
        <w:t xml:space="preserve"> </w:t>
      </w:r>
      <w:r w:rsidR="00460A4E" w:rsidRPr="00FC1FDA">
        <w:rPr>
          <w:sz w:val="28"/>
          <w:szCs w:val="28"/>
        </w:rPr>
        <w:t>по</w:t>
      </w:r>
      <w:r w:rsidRPr="00FC1FDA">
        <w:rPr>
          <w:sz w:val="28"/>
          <w:szCs w:val="28"/>
        </w:rPr>
        <w:t xml:space="preserve"> так</w:t>
      </w:r>
      <w:r w:rsidR="00460A4E" w:rsidRPr="00FC1FDA">
        <w:rPr>
          <w:sz w:val="28"/>
          <w:szCs w:val="28"/>
        </w:rPr>
        <w:t>им</w:t>
      </w:r>
      <w:r w:rsidRPr="00FC1FDA">
        <w:rPr>
          <w:sz w:val="28"/>
          <w:szCs w:val="28"/>
        </w:rPr>
        <w:t xml:space="preserve"> </w:t>
      </w:r>
      <w:r w:rsidR="00460A4E" w:rsidRPr="00FC1FDA">
        <w:rPr>
          <w:sz w:val="28"/>
          <w:szCs w:val="28"/>
        </w:rPr>
        <w:t>методическим</w:t>
      </w:r>
      <w:r w:rsidRPr="00FC1FDA">
        <w:rPr>
          <w:sz w:val="28"/>
          <w:szCs w:val="28"/>
        </w:rPr>
        <w:t xml:space="preserve"> подход</w:t>
      </w:r>
      <w:r w:rsidR="00460A4E" w:rsidRPr="00FC1FDA">
        <w:rPr>
          <w:sz w:val="28"/>
          <w:szCs w:val="28"/>
        </w:rPr>
        <w:t>ам</w:t>
      </w:r>
      <w:r w:rsidRPr="00FC1FDA">
        <w:rPr>
          <w:sz w:val="28"/>
          <w:szCs w:val="28"/>
        </w:rPr>
        <w:t>, которы</w:t>
      </w:r>
      <w:r w:rsidR="00460A4E" w:rsidRPr="00FC1FDA">
        <w:rPr>
          <w:sz w:val="28"/>
          <w:szCs w:val="28"/>
        </w:rPr>
        <w:t>е</w:t>
      </w:r>
      <w:r w:rsidRPr="00FC1FDA">
        <w:rPr>
          <w:sz w:val="28"/>
          <w:szCs w:val="28"/>
        </w:rPr>
        <w:t xml:space="preserve"> </w:t>
      </w:r>
      <w:r w:rsidR="00460A4E" w:rsidRPr="00FC1FDA">
        <w:rPr>
          <w:sz w:val="28"/>
          <w:szCs w:val="28"/>
        </w:rPr>
        <w:t>обеспечивали бы</w:t>
      </w:r>
      <w:r w:rsidRPr="00FC1FDA">
        <w:rPr>
          <w:sz w:val="28"/>
          <w:szCs w:val="28"/>
        </w:rPr>
        <w:t xml:space="preserve"> </w:t>
      </w:r>
      <w:r w:rsidR="00460A4E" w:rsidRPr="00FC1FDA">
        <w:rPr>
          <w:sz w:val="28"/>
          <w:szCs w:val="28"/>
        </w:rPr>
        <w:t>достоверность</w:t>
      </w:r>
      <w:r w:rsidRPr="00FC1FDA">
        <w:rPr>
          <w:sz w:val="28"/>
          <w:szCs w:val="28"/>
        </w:rPr>
        <w:t xml:space="preserve"> </w:t>
      </w:r>
      <w:r w:rsidR="00460A4E" w:rsidRPr="00FC1FDA">
        <w:rPr>
          <w:sz w:val="28"/>
          <w:szCs w:val="28"/>
        </w:rPr>
        <w:t>проверок</w:t>
      </w:r>
      <w:r w:rsidRPr="00FC1FDA">
        <w:rPr>
          <w:sz w:val="28"/>
          <w:szCs w:val="28"/>
        </w:rPr>
        <w:t xml:space="preserve"> </w:t>
      </w:r>
      <w:r w:rsidR="00460A4E" w:rsidRPr="00FC1FDA">
        <w:rPr>
          <w:sz w:val="28"/>
          <w:szCs w:val="28"/>
        </w:rPr>
        <w:t>соответствия</w:t>
      </w:r>
      <w:r w:rsidRPr="00FC1FDA">
        <w:rPr>
          <w:sz w:val="28"/>
          <w:szCs w:val="28"/>
        </w:rPr>
        <w:t xml:space="preserve"> отражени</w:t>
      </w:r>
      <w:r w:rsidR="00460A4E" w:rsidRPr="00FC1FDA">
        <w:rPr>
          <w:sz w:val="28"/>
          <w:szCs w:val="28"/>
        </w:rPr>
        <w:t>я</w:t>
      </w:r>
      <w:r w:rsidRPr="00FC1FDA">
        <w:rPr>
          <w:sz w:val="28"/>
          <w:szCs w:val="28"/>
        </w:rPr>
        <w:t xml:space="preserve"> в бухгалтерск</w:t>
      </w:r>
      <w:r w:rsidR="00460A4E" w:rsidRPr="00FC1FDA">
        <w:rPr>
          <w:sz w:val="28"/>
          <w:szCs w:val="28"/>
        </w:rPr>
        <w:t>их</w:t>
      </w:r>
      <w:r w:rsidRPr="00FC1FDA">
        <w:rPr>
          <w:sz w:val="28"/>
          <w:szCs w:val="28"/>
        </w:rPr>
        <w:t xml:space="preserve"> регистр</w:t>
      </w:r>
      <w:r w:rsidR="00460A4E" w:rsidRPr="00FC1FDA">
        <w:rPr>
          <w:sz w:val="28"/>
          <w:szCs w:val="28"/>
        </w:rPr>
        <w:t>ах</w:t>
      </w:r>
      <w:r w:rsidRPr="00FC1FDA">
        <w:rPr>
          <w:sz w:val="28"/>
          <w:szCs w:val="28"/>
        </w:rPr>
        <w:t xml:space="preserve"> и </w:t>
      </w:r>
      <w:r w:rsidR="00460A4E" w:rsidRPr="00FC1FDA">
        <w:rPr>
          <w:sz w:val="28"/>
          <w:szCs w:val="28"/>
        </w:rPr>
        <w:t>отчетности</w:t>
      </w:r>
      <w:r w:rsidRPr="00FC1FDA">
        <w:rPr>
          <w:sz w:val="28"/>
          <w:szCs w:val="28"/>
        </w:rPr>
        <w:t xml:space="preserve"> имеющийся в хозяйств</w:t>
      </w:r>
      <w:r w:rsidR="00460A4E" w:rsidRPr="00FC1FDA">
        <w:rPr>
          <w:sz w:val="28"/>
          <w:szCs w:val="28"/>
        </w:rPr>
        <w:t>е</w:t>
      </w:r>
      <w:r w:rsidRPr="00FC1FDA">
        <w:rPr>
          <w:sz w:val="28"/>
          <w:szCs w:val="28"/>
        </w:rPr>
        <w:t xml:space="preserve"> основн</w:t>
      </w:r>
      <w:r w:rsidR="00460A4E" w:rsidRPr="00FC1FDA">
        <w:rPr>
          <w:sz w:val="28"/>
          <w:szCs w:val="28"/>
        </w:rPr>
        <w:t>ые</w:t>
      </w:r>
      <w:r w:rsidRPr="00FC1FDA">
        <w:rPr>
          <w:sz w:val="28"/>
          <w:szCs w:val="28"/>
        </w:rPr>
        <w:t xml:space="preserve"> средств</w:t>
      </w:r>
      <w:r w:rsidR="005639E2" w:rsidRPr="00FC1FDA">
        <w:rPr>
          <w:sz w:val="28"/>
          <w:szCs w:val="28"/>
        </w:rPr>
        <w:t>а</w:t>
      </w:r>
      <w:r w:rsidRPr="00FC1FDA">
        <w:rPr>
          <w:sz w:val="28"/>
          <w:szCs w:val="28"/>
        </w:rPr>
        <w:t xml:space="preserve">, </w:t>
      </w:r>
      <w:r w:rsidR="005639E2" w:rsidRPr="00FC1FDA">
        <w:rPr>
          <w:sz w:val="28"/>
          <w:szCs w:val="28"/>
        </w:rPr>
        <w:t>ГСМ,</w:t>
      </w:r>
      <w:r w:rsidRPr="00FC1FDA">
        <w:rPr>
          <w:sz w:val="28"/>
          <w:szCs w:val="28"/>
        </w:rPr>
        <w:t xml:space="preserve"> запасн</w:t>
      </w:r>
      <w:r w:rsidR="005639E2" w:rsidRPr="00FC1FDA">
        <w:rPr>
          <w:sz w:val="28"/>
          <w:szCs w:val="28"/>
        </w:rPr>
        <w:t>ые</w:t>
      </w:r>
      <w:r w:rsidRPr="00FC1FDA">
        <w:rPr>
          <w:sz w:val="28"/>
          <w:szCs w:val="28"/>
        </w:rPr>
        <w:t xml:space="preserve"> част</w:t>
      </w:r>
      <w:r w:rsidR="005639E2" w:rsidRPr="00FC1FDA">
        <w:rPr>
          <w:sz w:val="28"/>
          <w:szCs w:val="28"/>
        </w:rPr>
        <w:t>и</w:t>
      </w:r>
      <w:r w:rsidRPr="00FC1FDA">
        <w:rPr>
          <w:sz w:val="28"/>
          <w:szCs w:val="28"/>
        </w:rPr>
        <w:t>, сырь</w:t>
      </w:r>
      <w:r w:rsidR="005639E2" w:rsidRPr="00FC1FDA">
        <w:rPr>
          <w:sz w:val="28"/>
          <w:szCs w:val="28"/>
        </w:rPr>
        <w:t>е</w:t>
      </w:r>
      <w:r w:rsidRPr="00FC1FDA">
        <w:rPr>
          <w:sz w:val="28"/>
          <w:szCs w:val="28"/>
        </w:rPr>
        <w:t xml:space="preserve"> и друг материал за период </w:t>
      </w:r>
      <w:r w:rsidR="005639E2" w:rsidRPr="00FC1FDA">
        <w:rPr>
          <w:sz w:val="28"/>
          <w:szCs w:val="28"/>
        </w:rPr>
        <w:t>проверки</w:t>
      </w:r>
      <w:r w:rsidRPr="00FC1FDA">
        <w:rPr>
          <w:sz w:val="28"/>
          <w:szCs w:val="28"/>
        </w:rPr>
        <w:t xml:space="preserve">, а также достоверность калькуляции </w:t>
      </w:r>
      <w:r w:rsidR="005639E2" w:rsidRPr="00FC1FDA">
        <w:rPr>
          <w:sz w:val="28"/>
          <w:szCs w:val="28"/>
        </w:rPr>
        <w:t xml:space="preserve">продукции </w:t>
      </w:r>
      <w:r w:rsidRPr="00FC1FDA">
        <w:rPr>
          <w:sz w:val="28"/>
          <w:szCs w:val="28"/>
        </w:rPr>
        <w:t>и оценку при переработке и реализации; определение финансовых результатов; с</w:t>
      </w:r>
      <w:r w:rsidR="005639E2" w:rsidRPr="00FC1FDA">
        <w:rPr>
          <w:sz w:val="28"/>
          <w:szCs w:val="28"/>
        </w:rPr>
        <w:t>оставле</w:t>
      </w:r>
      <w:r w:rsidRPr="00FC1FDA">
        <w:rPr>
          <w:sz w:val="28"/>
          <w:szCs w:val="28"/>
        </w:rPr>
        <w:t>ние точной, полной и своевременной отчетности в учет</w:t>
      </w:r>
      <w:r w:rsidR="005639E2" w:rsidRPr="00FC1FDA">
        <w:rPr>
          <w:sz w:val="28"/>
          <w:szCs w:val="28"/>
        </w:rPr>
        <w:t>е</w:t>
      </w:r>
      <w:r w:rsidRPr="00FC1FDA">
        <w:rPr>
          <w:sz w:val="28"/>
          <w:szCs w:val="28"/>
        </w:rPr>
        <w:t xml:space="preserve"> </w:t>
      </w:r>
      <w:r w:rsidR="005639E2" w:rsidRPr="00FC1FDA">
        <w:rPr>
          <w:sz w:val="28"/>
          <w:szCs w:val="28"/>
        </w:rPr>
        <w:t>и</w:t>
      </w:r>
      <w:r w:rsidRPr="00FC1FDA">
        <w:rPr>
          <w:sz w:val="28"/>
          <w:szCs w:val="28"/>
        </w:rPr>
        <w:t xml:space="preserve"> отчетности хозяйственных фактов, получить доказательства на ее подтверждение и донести эту истину через аудиторский вывод к пользователям информации.</w:t>
      </w:r>
    </w:p>
    <w:p w:rsidR="005639E2" w:rsidRPr="00FC1FDA" w:rsidRDefault="005639E2" w:rsidP="00FC1FDA">
      <w:pPr>
        <w:tabs>
          <w:tab w:val="left" w:pos="9720"/>
        </w:tabs>
        <w:spacing w:line="360" w:lineRule="auto"/>
        <w:ind w:right="61" w:firstLine="709"/>
        <w:jc w:val="both"/>
        <w:rPr>
          <w:sz w:val="28"/>
          <w:szCs w:val="28"/>
        </w:rPr>
      </w:pPr>
      <w:r w:rsidRPr="00FC1FDA">
        <w:rPr>
          <w:sz w:val="28"/>
          <w:szCs w:val="28"/>
        </w:rPr>
        <w:t xml:space="preserve">В ситуации, которая сложилась на предприятиях и украинской экономики в целом наиболее актуальным вопросом является аудит финансового состояния предприятия. Так как проведение данного анализа может позволить выявить слабые и сильные стороны предприятия и подсказать выбор принятия наиболее рационального управленческого решения. Что позволит спасти предприятие от банкротства, </w:t>
      </w:r>
      <w:r w:rsidR="00AD1DC8" w:rsidRPr="00FC1FDA">
        <w:rPr>
          <w:sz w:val="28"/>
          <w:szCs w:val="28"/>
        </w:rPr>
        <w:t>повысить независимость, ликвидность предприятия и т.д. в зависимости от сложившейся ситуации в хозяйстве.</w:t>
      </w:r>
    </w:p>
    <w:p w:rsidR="00391D77" w:rsidRPr="00FC1FDA" w:rsidRDefault="00FC1FDA" w:rsidP="00FC1FDA">
      <w:pPr>
        <w:tabs>
          <w:tab w:val="left" w:pos="9720"/>
        </w:tabs>
        <w:spacing w:line="360" w:lineRule="auto"/>
        <w:ind w:right="61" w:firstLine="709"/>
        <w:jc w:val="both"/>
        <w:rPr>
          <w:b/>
          <w:bCs/>
          <w:sz w:val="28"/>
          <w:szCs w:val="28"/>
        </w:rPr>
      </w:pPr>
      <w:r>
        <w:rPr>
          <w:sz w:val="28"/>
          <w:szCs w:val="28"/>
        </w:rPr>
        <w:br w:type="page"/>
      </w:r>
      <w:r w:rsidR="00391D77" w:rsidRPr="00FC1FDA">
        <w:rPr>
          <w:b/>
          <w:bCs/>
          <w:sz w:val="28"/>
          <w:szCs w:val="28"/>
        </w:rPr>
        <w:t>1. Теоретические основы и нормативно-правовая база регулирования аудиторской деятельности</w:t>
      </w:r>
    </w:p>
    <w:p w:rsidR="00391D77" w:rsidRPr="00FC1FDA" w:rsidRDefault="00391D77" w:rsidP="00FC1FDA">
      <w:pPr>
        <w:spacing w:line="360" w:lineRule="auto"/>
        <w:ind w:firstLine="709"/>
        <w:jc w:val="both"/>
        <w:rPr>
          <w:sz w:val="28"/>
          <w:szCs w:val="28"/>
        </w:rPr>
      </w:pPr>
    </w:p>
    <w:p w:rsidR="005647C5" w:rsidRPr="00FC1FDA" w:rsidRDefault="005647C5" w:rsidP="00FC1FDA">
      <w:pPr>
        <w:spacing w:line="360" w:lineRule="auto"/>
        <w:ind w:firstLine="709"/>
        <w:jc w:val="both"/>
        <w:rPr>
          <w:sz w:val="28"/>
          <w:szCs w:val="28"/>
        </w:rPr>
      </w:pPr>
      <w:r w:rsidRPr="00FC1FDA">
        <w:rPr>
          <w:sz w:val="28"/>
          <w:szCs w:val="28"/>
        </w:rPr>
        <w:t xml:space="preserve">Соответственно Закону Украины </w:t>
      </w:r>
      <w:r w:rsidR="00D1603A">
        <w:rPr>
          <w:sz w:val="28"/>
          <w:szCs w:val="28"/>
        </w:rPr>
        <w:t>"</w:t>
      </w:r>
      <w:r w:rsidRPr="00FC1FDA">
        <w:rPr>
          <w:sz w:val="28"/>
          <w:szCs w:val="28"/>
        </w:rPr>
        <w:t>Об аудиторской деятельно</w:t>
      </w:r>
      <w:r w:rsidR="00855205" w:rsidRPr="00FC1FDA">
        <w:rPr>
          <w:sz w:val="28"/>
          <w:szCs w:val="28"/>
        </w:rPr>
        <w:t>сти</w:t>
      </w:r>
      <w:r w:rsidR="00D1603A">
        <w:rPr>
          <w:sz w:val="28"/>
          <w:szCs w:val="28"/>
        </w:rPr>
        <w:t>"</w:t>
      </w:r>
      <w:r w:rsidR="00855205" w:rsidRPr="00FC1FDA">
        <w:rPr>
          <w:sz w:val="28"/>
          <w:szCs w:val="28"/>
        </w:rPr>
        <w:t xml:space="preserve"> от 22 апреля 1993 г. аудит –</w:t>
      </w:r>
      <w:r w:rsidRPr="00FC1FDA">
        <w:rPr>
          <w:sz w:val="28"/>
          <w:szCs w:val="28"/>
        </w:rPr>
        <w:t xml:space="preserve"> это проверка публичной бухгалтерской отчетности, учета, первичных документов и другой информации относительно финансово-хозяйственной деятельности субъектов хозяйствование с целью определения достоверности их отчетности, учета, его полноты и соответствия действующему законодательству и установленным нормативам.</w:t>
      </w:r>
    </w:p>
    <w:p w:rsidR="005647C5" w:rsidRPr="00FC1FDA" w:rsidRDefault="005647C5" w:rsidP="00FC1FDA">
      <w:pPr>
        <w:spacing w:line="360" w:lineRule="auto"/>
        <w:ind w:firstLine="709"/>
        <w:jc w:val="both"/>
        <w:rPr>
          <w:sz w:val="28"/>
          <w:szCs w:val="28"/>
        </w:rPr>
      </w:pPr>
      <w:r w:rsidRPr="00FC1FDA">
        <w:rPr>
          <w:sz w:val="28"/>
          <w:szCs w:val="28"/>
        </w:rPr>
        <w:t>Понятие аудиторской деятельности более широкое и предусматривает практическое выполнение, как аудита, так и других аудиторских услуг в виде связанных с ним экспертиз, консультаций по вопросам бухгалтерского учета, отчетности, налогообложение, анализа финансово-хозяйственной деятельности</w:t>
      </w:r>
      <w:r w:rsidR="00D1603A">
        <w:rPr>
          <w:sz w:val="28"/>
          <w:szCs w:val="28"/>
        </w:rPr>
        <w:t xml:space="preserve"> </w:t>
      </w:r>
      <w:r w:rsidRPr="00FC1FDA">
        <w:rPr>
          <w:sz w:val="28"/>
          <w:szCs w:val="28"/>
        </w:rPr>
        <w:t>и других видов</w:t>
      </w:r>
      <w:r w:rsidR="00D1603A">
        <w:rPr>
          <w:sz w:val="28"/>
          <w:szCs w:val="28"/>
        </w:rPr>
        <w:t xml:space="preserve"> </w:t>
      </w:r>
      <w:r w:rsidRPr="00FC1FDA">
        <w:rPr>
          <w:sz w:val="28"/>
          <w:szCs w:val="28"/>
        </w:rPr>
        <w:t>экономико-правового</w:t>
      </w:r>
      <w:r w:rsidR="00D1603A">
        <w:rPr>
          <w:sz w:val="28"/>
          <w:szCs w:val="28"/>
        </w:rPr>
        <w:t xml:space="preserve"> </w:t>
      </w:r>
      <w:r w:rsidRPr="00FC1FDA">
        <w:rPr>
          <w:sz w:val="28"/>
          <w:szCs w:val="28"/>
        </w:rPr>
        <w:t>обеспечения предпринимательской деятельности физических и юридических лиц.</w:t>
      </w:r>
    </w:p>
    <w:p w:rsidR="005647C5" w:rsidRPr="00FC1FDA" w:rsidRDefault="005647C5" w:rsidP="00FC1FDA">
      <w:pPr>
        <w:spacing w:line="360" w:lineRule="auto"/>
        <w:ind w:firstLine="709"/>
        <w:jc w:val="both"/>
        <w:rPr>
          <w:sz w:val="28"/>
          <w:szCs w:val="28"/>
        </w:rPr>
      </w:pPr>
      <w:r w:rsidRPr="00FC1FDA">
        <w:rPr>
          <w:sz w:val="28"/>
          <w:szCs w:val="28"/>
        </w:rPr>
        <w:t>Аудиторская деятельность начала развиваться в Украине с переходом к рыночным отношениям, которые были обусловлены такими обстоятельствами:</w:t>
      </w:r>
    </w:p>
    <w:p w:rsidR="005647C5" w:rsidRPr="00FC1FDA" w:rsidRDefault="005647C5" w:rsidP="00FC1FDA">
      <w:pPr>
        <w:spacing w:line="360" w:lineRule="auto"/>
        <w:ind w:firstLine="709"/>
        <w:jc w:val="both"/>
        <w:rPr>
          <w:sz w:val="28"/>
          <w:szCs w:val="28"/>
        </w:rPr>
      </w:pPr>
      <w:r w:rsidRPr="00FC1FDA">
        <w:rPr>
          <w:sz w:val="28"/>
          <w:szCs w:val="28"/>
        </w:rPr>
        <w:t>- ра</w:t>
      </w:r>
      <w:r w:rsidR="003E0A59" w:rsidRPr="00FC1FDA">
        <w:rPr>
          <w:sz w:val="28"/>
          <w:szCs w:val="28"/>
        </w:rPr>
        <w:t>з</w:t>
      </w:r>
      <w:r w:rsidRPr="00FC1FDA">
        <w:rPr>
          <w:sz w:val="28"/>
          <w:szCs w:val="28"/>
        </w:rPr>
        <w:t xml:space="preserve">деление учета на налоговый и бухгалтерский, постоянные изменения в законодательстве создали спрос </w:t>
      </w:r>
      <w:r w:rsidR="003E0A59" w:rsidRPr="00FC1FDA">
        <w:rPr>
          <w:sz w:val="28"/>
          <w:szCs w:val="28"/>
        </w:rPr>
        <w:t>н</w:t>
      </w:r>
      <w:r w:rsidRPr="00FC1FDA">
        <w:rPr>
          <w:sz w:val="28"/>
          <w:szCs w:val="28"/>
        </w:rPr>
        <w:t xml:space="preserve">а аудит и такие аудиторские услуги, как предоставление консультаций по вопросам бухгалтерского учета, права, налогообложение, непосредственное осуществление бухгалтерского учета и </w:t>
      </w:r>
      <w:r w:rsidR="003E0A59" w:rsidRPr="00FC1FDA">
        <w:rPr>
          <w:sz w:val="28"/>
          <w:szCs w:val="28"/>
        </w:rPr>
        <w:t>составле</w:t>
      </w:r>
      <w:r w:rsidRPr="00FC1FDA">
        <w:rPr>
          <w:sz w:val="28"/>
          <w:szCs w:val="28"/>
        </w:rPr>
        <w:t>ния отчетности и т.п.;</w:t>
      </w:r>
    </w:p>
    <w:p w:rsidR="005647C5" w:rsidRPr="00FC1FDA" w:rsidRDefault="005647C5" w:rsidP="00FC1FDA">
      <w:pPr>
        <w:spacing w:line="360" w:lineRule="auto"/>
        <w:ind w:firstLine="709"/>
        <w:jc w:val="both"/>
        <w:rPr>
          <w:sz w:val="28"/>
          <w:szCs w:val="28"/>
        </w:rPr>
      </w:pPr>
      <w:r w:rsidRPr="00FC1FDA">
        <w:rPr>
          <w:sz w:val="28"/>
          <w:szCs w:val="28"/>
        </w:rPr>
        <w:t>- иностранные</w:t>
      </w:r>
      <w:r w:rsidR="00D1603A">
        <w:rPr>
          <w:sz w:val="28"/>
          <w:szCs w:val="28"/>
        </w:rPr>
        <w:t xml:space="preserve"> </w:t>
      </w:r>
      <w:r w:rsidRPr="00FC1FDA">
        <w:rPr>
          <w:sz w:val="28"/>
          <w:szCs w:val="28"/>
        </w:rPr>
        <w:t>инвесторы</w:t>
      </w:r>
      <w:r w:rsidR="00D1603A">
        <w:rPr>
          <w:sz w:val="28"/>
          <w:szCs w:val="28"/>
        </w:rPr>
        <w:t xml:space="preserve"> </w:t>
      </w:r>
      <w:r w:rsidRPr="00FC1FDA">
        <w:rPr>
          <w:sz w:val="28"/>
          <w:szCs w:val="28"/>
        </w:rPr>
        <w:t>общих</w:t>
      </w:r>
      <w:r w:rsidR="00D1603A">
        <w:rPr>
          <w:sz w:val="28"/>
          <w:szCs w:val="28"/>
        </w:rPr>
        <w:t xml:space="preserve"> </w:t>
      </w:r>
      <w:r w:rsidRPr="00FC1FDA">
        <w:rPr>
          <w:sz w:val="28"/>
          <w:szCs w:val="28"/>
        </w:rPr>
        <w:t>предприятий</w:t>
      </w:r>
      <w:r w:rsidR="00D1603A">
        <w:rPr>
          <w:sz w:val="28"/>
          <w:szCs w:val="28"/>
        </w:rPr>
        <w:t xml:space="preserve"> </w:t>
      </w:r>
      <w:r w:rsidRPr="00FC1FDA">
        <w:rPr>
          <w:sz w:val="28"/>
          <w:szCs w:val="28"/>
        </w:rPr>
        <w:t>требовали подтверждения достоверности показателей финансовой отчетности аудитором;</w:t>
      </w:r>
    </w:p>
    <w:p w:rsidR="003E0A59" w:rsidRPr="00FC1FDA" w:rsidRDefault="005647C5" w:rsidP="00FC1FDA">
      <w:pPr>
        <w:spacing w:line="360" w:lineRule="auto"/>
        <w:ind w:firstLine="709"/>
        <w:jc w:val="both"/>
        <w:rPr>
          <w:sz w:val="28"/>
          <w:szCs w:val="28"/>
        </w:rPr>
      </w:pPr>
      <w:r w:rsidRPr="00FC1FDA">
        <w:rPr>
          <w:sz w:val="28"/>
          <w:szCs w:val="28"/>
        </w:rPr>
        <w:t xml:space="preserve">- создание и развитие акционерных обществ, собственники которых не уверенные в достоверности показателей финансовой отчетности, не осведомленные с системой бухгалтерского учета, результатом которой </w:t>
      </w:r>
      <w:r w:rsidR="003E0A59" w:rsidRPr="00FC1FDA">
        <w:rPr>
          <w:sz w:val="28"/>
          <w:szCs w:val="28"/>
        </w:rPr>
        <w:t>являются</w:t>
      </w:r>
      <w:r w:rsidRPr="00FC1FDA">
        <w:rPr>
          <w:sz w:val="28"/>
          <w:szCs w:val="28"/>
        </w:rPr>
        <w:t xml:space="preserve"> данные показатели.</w:t>
      </w:r>
    </w:p>
    <w:p w:rsidR="005647C5" w:rsidRPr="00FC1FDA" w:rsidRDefault="005647C5" w:rsidP="00FC1FDA">
      <w:pPr>
        <w:spacing w:line="360" w:lineRule="auto"/>
        <w:ind w:firstLine="709"/>
        <w:jc w:val="both"/>
        <w:rPr>
          <w:sz w:val="28"/>
          <w:szCs w:val="28"/>
        </w:rPr>
      </w:pPr>
      <w:r w:rsidRPr="00FC1FDA">
        <w:rPr>
          <w:sz w:val="28"/>
          <w:szCs w:val="28"/>
        </w:rPr>
        <w:t>Предмет</w:t>
      </w:r>
      <w:r w:rsidR="00D1603A">
        <w:rPr>
          <w:sz w:val="28"/>
          <w:szCs w:val="28"/>
        </w:rPr>
        <w:t xml:space="preserve"> </w:t>
      </w:r>
      <w:r w:rsidRPr="00FC1FDA">
        <w:rPr>
          <w:sz w:val="28"/>
          <w:szCs w:val="28"/>
        </w:rPr>
        <w:t>аудиторской</w:t>
      </w:r>
      <w:r w:rsidR="00D1603A">
        <w:rPr>
          <w:sz w:val="28"/>
          <w:szCs w:val="28"/>
        </w:rPr>
        <w:t xml:space="preserve"> </w:t>
      </w:r>
      <w:r w:rsidRPr="00FC1FDA">
        <w:rPr>
          <w:sz w:val="28"/>
          <w:szCs w:val="28"/>
        </w:rPr>
        <w:t>деятельности</w:t>
      </w:r>
      <w:r w:rsidR="003E0A59" w:rsidRPr="00FC1FDA">
        <w:rPr>
          <w:sz w:val="28"/>
          <w:szCs w:val="28"/>
        </w:rPr>
        <w:t xml:space="preserve"> – </w:t>
      </w:r>
      <w:r w:rsidRPr="00FC1FDA">
        <w:rPr>
          <w:sz w:val="28"/>
          <w:szCs w:val="28"/>
        </w:rPr>
        <w:t>процесс</w:t>
      </w:r>
      <w:r w:rsidR="00D1603A">
        <w:rPr>
          <w:sz w:val="28"/>
          <w:szCs w:val="28"/>
        </w:rPr>
        <w:t xml:space="preserve"> </w:t>
      </w:r>
      <w:r w:rsidRPr="00FC1FDA">
        <w:rPr>
          <w:sz w:val="28"/>
          <w:szCs w:val="28"/>
        </w:rPr>
        <w:t>расширенного воспроизв</w:t>
      </w:r>
      <w:r w:rsidR="0025711E" w:rsidRPr="00FC1FDA">
        <w:rPr>
          <w:sz w:val="28"/>
          <w:szCs w:val="28"/>
        </w:rPr>
        <w:t>о</w:t>
      </w:r>
      <w:r w:rsidRPr="00FC1FDA">
        <w:rPr>
          <w:sz w:val="28"/>
          <w:szCs w:val="28"/>
        </w:rPr>
        <w:t>д</w:t>
      </w:r>
      <w:r w:rsidR="0025711E" w:rsidRPr="00FC1FDA">
        <w:rPr>
          <w:sz w:val="28"/>
          <w:szCs w:val="28"/>
        </w:rPr>
        <w:t>ства</w:t>
      </w:r>
      <w:r w:rsidRPr="00FC1FDA">
        <w:rPr>
          <w:sz w:val="28"/>
          <w:szCs w:val="28"/>
        </w:rPr>
        <w:t xml:space="preserve"> общественно</w:t>
      </w:r>
      <w:r w:rsidR="0025711E" w:rsidRPr="00FC1FDA">
        <w:rPr>
          <w:sz w:val="28"/>
          <w:szCs w:val="28"/>
        </w:rPr>
        <w:t>-</w:t>
      </w:r>
      <w:r w:rsidRPr="00FC1FDA">
        <w:rPr>
          <w:sz w:val="28"/>
          <w:szCs w:val="28"/>
        </w:rPr>
        <w:t>необходимого продукта и соблюдения его экономико-правового регулировани</w:t>
      </w:r>
      <w:r w:rsidR="0025711E" w:rsidRPr="00FC1FDA">
        <w:rPr>
          <w:sz w:val="28"/>
          <w:szCs w:val="28"/>
        </w:rPr>
        <w:t>я в условиях рыночной экономики.</w:t>
      </w:r>
    </w:p>
    <w:p w:rsidR="005647C5" w:rsidRPr="00FC1FDA" w:rsidRDefault="0025711E" w:rsidP="00FC1FDA">
      <w:pPr>
        <w:spacing w:line="360" w:lineRule="auto"/>
        <w:ind w:firstLine="709"/>
        <w:jc w:val="both"/>
        <w:rPr>
          <w:sz w:val="28"/>
          <w:szCs w:val="28"/>
        </w:rPr>
      </w:pPr>
      <w:r w:rsidRPr="00FC1FDA">
        <w:rPr>
          <w:sz w:val="28"/>
          <w:szCs w:val="28"/>
        </w:rPr>
        <w:t>Объектами аудита являются</w:t>
      </w:r>
      <w:r w:rsidR="005647C5" w:rsidRPr="00FC1FDA">
        <w:rPr>
          <w:sz w:val="28"/>
          <w:szCs w:val="28"/>
        </w:rPr>
        <w:t xml:space="preserve"> ведение бухгалтерского учета, достоверность отчетности, финансовая стойкость, платежеспособность, система управления предприятием, качество работы экономических и технических служб, налогообложение,</w:t>
      </w:r>
      <w:r w:rsidRPr="00FC1FDA">
        <w:rPr>
          <w:sz w:val="28"/>
          <w:szCs w:val="28"/>
        </w:rPr>
        <w:t xml:space="preserve"> </w:t>
      </w:r>
      <w:r w:rsidR="005647C5" w:rsidRPr="00FC1FDA">
        <w:rPr>
          <w:sz w:val="28"/>
          <w:szCs w:val="28"/>
        </w:rPr>
        <w:t>планирование, нормирование, стимулирование, внутрихозяйственный</w:t>
      </w:r>
      <w:r w:rsidR="00D1603A">
        <w:rPr>
          <w:sz w:val="28"/>
          <w:szCs w:val="28"/>
        </w:rPr>
        <w:t xml:space="preserve"> </w:t>
      </w:r>
      <w:r w:rsidR="005647C5" w:rsidRPr="00FC1FDA">
        <w:rPr>
          <w:sz w:val="28"/>
          <w:szCs w:val="28"/>
        </w:rPr>
        <w:t>контроль,</w:t>
      </w:r>
      <w:r w:rsidR="00D1603A">
        <w:rPr>
          <w:sz w:val="28"/>
          <w:szCs w:val="28"/>
        </w:rPr>
        <w:t xml:space="preserve"> </w:t>
      </w:r>
      <w:r w:rsidR="005647C5" w:rsidRPr="00FC1FDA">
        <w:rPr>
          <w:sz w:val="28"/>
          <w:szCs w:val="28"/>
        </w:rPr>
        <w:t>организация</w:t>
      </w:r>
      <w:r w:rsidR="00D1603A">
        <w:rPr>
          <w:sz w:val="28"/>
          <w:szCs w:val="28"/>
        </w:rPr>
        <w:t xml:space="preserve"> </w:t>
      </w:r>
      <w:r w:rsidR="005647C5" w:rsidRPr="00FC1FDA">
        <w:rPr>
          <w:sz w:val="28"/>
          <w:szCs w:val="28"/>
        </w:rPr>
        <w:t>и</w:t>
      </w:r>
      <w:r w:rsidR="00D1603A">
        <w:rPr>
          <w:sz w:val="28"/>
          <w:szCs w:val="28"/>
        </w:rPr>
        <w:t xml:space="preserve"> </w:t>
      </w:r>
      <w:r w:rsidR="005647C5" w:rsidRPr="00FC1FDA">
        <w:rPr>
          <w:sz w:val="28"/>
          <w:szCs w:val="28"/>
        </w:rPr>
        <w:t>технология производства, процессы хозяйственной деятельности, проектно-сметная документация, исполнительная дисциплина и др.</w:t>
      </w:r>
    </w:p>
    <w:p w:rsidR="005647C5" w:rsidRPr="00FC1FDA" w:rsidRDefault="005647C5" w:rsidP="00FC1FDA">
      <w:pPr>
        <w:spacing w:line="360" w:lineRule="auto"/>
        <w:ind w:firstLine="709"/>
        <w:jc w:val="both"/>
        <w:rPr>
          <w:sz w:val="28"/>
          <w:szCs w:val="28"/>
        </w:rPr>
      </w:pPr>
      <w:r w:rsidRPr="00FC1FDA">
        <w:rPr>
          <w:sz w:val="28"/>
          <w:szCs w:val="28"/>
        </w:rPr>
        <w:t>Методические приемы аудита</w:t>
      </w:r>
      <w:r w:rsidR="0025711E" w:rsidRPr="00FC1FDA">
        <w:rPr>
          <w:sz w:val="28"/>
          <w:szCs w:val="28"/>
        </w:rPr>
        <w:t xml:space="preserve"> – </w:t>
      </w:r>
      <w:r w:rsidRPr="00FC1FDA">
        <w:rPr>
          <w:sz w:val="28"/>
          <w:szCs w:val="28"/>
        </w:rPr>
        <w:t xml:space="preserve">это совокупность способов изучения законности, целесообразности и </w:t>
      </w:r>
      <w:r w:rsidR="0025711E" w:rsidRPr="00FC1FDA">
        <w:rPr>
          <w:sz w:val="28"/>
          <w:szCs w:val="28"/>
        </w:rPr>
        <w:t>эффективности</w:t>
      </w:r>
      <w:r w:rsidRPr="00FC1FDA">
        <w:rPr>
          <w:sz w:val="28"/>
          <w:szCs w:val="28"/>
        </w:rPr>
        <w:t xml:space="preserve"> для </w:t>
      </w:r>
      <w:r w:rsidR="0025711E" w:rsidRPr="00FC1FDA">
        <w:rPr>
          <w:sz w:val="28"/>
          <w:szCs w:val="28"/>
        </w:rPr>
        <w:t xml:space="preserve">оценки деятельности предприятия. </w:t>
      </w:r>
      <w:r w:rsidRPr="00FC1FDA">
        <w:rPr>
          <w:sz w:val="28"/>
          <w:szCs w:val="28"/>
        </w:rPr>
        <w:t>Методические приемы аудит</w:t>
      </w:r>
      <w:r w:rsidR="0025711E" w:rsidRPr="00FC1FDA">
        <w:rPr>
          <w:sz w:val="28"/>
          <w:szCs w:val="28"/>
        </w:rPr>
        <w:t>а</w:t>
      </w:r>
      <w:r w:rsidRPr="00FC1FDA">
        <w:rPr>
          <w:sz w:val="28"/>
          <w:szCs w:val="28"/>
        </w:rPr>
        <w:t xml:space="preserve"> разделяют на тр</w:t>
      </w:r>
      <w:r w:rsidR="0025711E" w:rsidRPr="00FC1FDA">
        <w:rPr>
          <w:sz w:val="28"/>
          <w:szCs w:val="28"/>
        </w:rPr>
        <w:t>и</w:t>
      </w:r>
      <w:r w:rsidRPr="00FC1FDA">
        <w:rPr>
          <w:sz w:val="28"/>
          <w:szCs w:val="28"/>
        </w:rPr>
        <w:t xml:space="preserve"> группы:</w:t>
      </w:r>
    </w:p>
    <w:p w:rsidR="005647C5" w:rsidRPr="00FC1FDA" w:rsidRDefault="005647C5" w:rsidP="00FC1FDA">
      <w:pPr>
        <w:spacing w:line="360" w:lineRule="auto"/>
        <w:ind w:firstLine="709"/>
        <w:jc w:val="both"/>
        <w:rPr>
          <w:sz w:val="28"/>
          <w:szCs w:val="28"/>
        </w:rPr>
      </w:pPr>
      <w:r w:rsidRPr="00FC1FDA">
        <w:rPr>
          <w:sz w:val="28"/>
          <w:szCs w:val="28"/>
        </w:rPr>
        <w:t>1 Приемы научного мышления (анализ, синтез, индукция, дедукция, наблюдение, сравнение).</w:t>
      </w:r>
    </w:p>
    <w:p w:rsidR="005647C5" w:rsidRPr="00FC1FDA" w:rsidRDefault="005647C5" w:rsidP="00FC1FDA">
      <w:pPr>
        <w:spacing w:line="360" w:lineRule="auto"/>
        <w:ind w:firstLine="709"/>
        <w:jc w:val="both"/>
        <w:rPr>
          <w:sz w:val="28"/>
          <w:szCs w:val="28"/>
        </w:rPr>
      </w:pPr>
      <w:r w:rsidRPr="00FC1FDA">
        <w:rPr>
          <w:sz w:val="28"/>
          <w:szCs w:val="28"/>
        </w:rPr>
        <w:t>2. Приемы фактического аудита (инвентаризация, обследование, наблюдение, лабораторные анализы, экспертизы (экспертные оценки)</w:t>
      </w:r>
      <w:r w:rsidR="0025711E" w:rsidRPr="00FC1FDA">
        <w:rPr>
          <w:sz w:val="28"/>
          <w:szCs w:val="28"/>
        </w:rPr>
        <w:t>,</w:t>
      </w:r>
      <w:r w:rsidRPr="00FC1FDA">
        <w:rPr>
          <w:sz w:val="28"/>
          <w:szCs w:val="28"/>
        </w:rPr>
        <w:t xml:space="preserve"> контрольные обмеры выполненных работ, контрольный запуск сырья и материалов в производство).</w:t>
      </w:r>
    </w:p>
    <w:p w:rsidR="005647C5" w:rsidRPr="00FC1FDA" w:rsidRDefault="005647C5" w:rsidP="00FC1FDA">
      <w:pPr>
        <w:spacing w:line="360" w:lineRule="auto"/>
        <w:ind w:firstLine="709"/>
        <w:jc w:val="both"/>
        <w:rPr>
          <w:sz w:val="28"/>
          <w:szCs w:val="28"/>
        </w:rPr>
      </w:pPr>
      <w:r w:rsidRPr="00FC1FDA">
        <w:rPr>
          <w:sz w:val="28"/>
          <w:szCs w:val="28"/>
        </w:rPr>
        <w:t>3. Приемы документального аудита (аналогия, моделирование, встречная проверка документов, логическое осмысление операций, способ обратного счета, коэффициентный способ косвенного распределения израсходованных материалов, прием специальных расчетов, экспертизы (экспертные оценки) документов, балансовый метод, статистические методьего (группирование, абсолютной, относительные и средние, величины, дисперсия, среднее квадратичное отклонение, коэффициент вариации, амплитуда колебаний, индексный</w:t>
      </w:r>
      <w:r w:rsidR="00D1603A">
        <w:rPr>
          <w:sz w:val="28"/>
          <w:szCs w:val="28"/>
        </w:rPr>
        <w:t xml:space="preserve"> </w:t>
      </w:r>
      <w:r w:rsidRPr="00FC1FDA">
        <w:rPr>
          <w:sz w:val="28"/>
          <w:szCs w:val="28"/>
        </w:rPr>
        <w:t>метод,</w:t>
      </w:r>
      <w:r w:rsidR="00D1603A">
        <w:rPr>
          <w:sz w:val="28"/>
          <w:szCs w:val="28"/>
        </w:rPr>
        <w:t xml:space="preserve"> </w:t>
      </w:r>
      <w:r w:rsidRPr="00FC1FDA">
        <w:rPr>
          <w:sz w:val="28"/>
          <w:szCs w:val="28"/>
        </w:rPr>
        <w:t>корреляция),</w:t>
      </w:r>
      <w:r w:rsidR="00D1603A">
        <w:rPr>
          <w:sz w:val="28"/>
          <w:szCs w:val="28"/>
        </w:rPr>
        <w:t xml:space="preserve"> </w:t>
      </w:r>
      <w:r w:rsidRPr="00FC1FDA">
        <w:rPr>
          <w:sz w:val="28"/>
          <w:szCs w:val="28"/>
        </w:rPr>
        <w:t>экономико-математические</w:t>
      </w:r>
      <w:r w:rsidR="00D1603A">
        <w:rPr>
          <w:sz w:val="28"/>
          <w:szCs w:val="28"/>
        </w:rPr>
        <w:t xml:space="preserve"> </w:t>
      </w:r>
      <w:r w:rsidRPr="00FC1FDA">
        <w:rPr>
          <w:sz w:val="28"/>
          <w:szCs w:val="28"/>
        </w:rPr>
        <w:t>метод (математической модели, система сетевого планирование и управление), эвристические методы, оценка реальности баланса, логическая проверка достоверности машинограм, приемы экономического анализа, программного контроля введенной в ЭВМ информации, дублирование.</w:t>
      </w:r>
    </w:p>
    <w:p w:rsidR="0025711E" w:rsidRPr="00FC1FDA" w:rsidRDefault="005647C5" w:rsidP="00FC1FDA">
      <w:pPr>
        <w:spacing w:line="360" w:lineRule="auto"/>
        <w:ind w:firstLine="709"/>
        <w:jc w:val="both"/>
        <w:rPr>
          <w:sz w:val="28"/>
          <w:szCs w:val="28"/>
        </w:rPr>
      </w:pPr>
      <w:r w:rsidRPr="00FC1FDA">
        <w:rPr>
          <w:sz w:val="28"/>
          <w:szCs w:val="28"/>
        </w:rPr>
        <w:t>Приемы фактического и документального аудит</w:t>
      </w:r>
      <w:r w:rsidR="0025711E" w:rsidRPr="00FC1FDA">
        <w:rPr>
          <w:sz w:val="28"/>
          <w:szCs w:val="28"/>
        </w:rPr>
        <w:t>а</w:t>
      </w:r>
      <w:r w:rsidRPr="00FC1FDA">
        <w:rPr>
          <w:sz w:val="28"/>
          <w:szCs w:val="28"/>
        </w:rPr>
        <w:t xml:space="preserve"> взаимосвязанные и взаимообусловленные. Это обнаруживается </w:t>
      </w:r>
      <w:r w:rsidR="0025711E" w:rsidRPr="00FC1FDA">
        <w:rPr>
          <w:sz w:val="28"/>
          <w:szCs w:val="28"/>
        </w:rPr>
        <w:t xml:space="preserve">в </w:t>
      </w:r>
      <w:r w:rsidRPr="00FC1FDA">
        <w:rPr>
          <w:sz w:val="28"/>
          <w:szCs w:val="28"/>
        </w:rPr>
        <w:t xml:space="preserve">том, что </w:t>
      </w:r>
      <w:r w:rsidR="0025711E" w:rsidRPr="00FC1FDA">
        <w:rPr>
          <w:sz w:val="28"/>
          <w:szCs w:val="28"/>
        </w:rPr>
        <w:t xml:space="preserve">при </w:t>
      </w:r>
      <w:r w:rsidRPr="00FC1FDA">
        <w:rPr>
          <w:sz w:val="28"/>
          <w:szCs w:val="28"/>
        </w:rPr>
        <w:t>любом приеме фактического аудит</w:t>
      </w:r>
      <w:r w:rsidR="0025711E" w:rsidRPr="00FC1FDA">
        <w:rPr>
          <w:sz w:val="28"/>
          <w:szCs w:val="28"/>
        </w:rPr>
        <w:t>а</w:t>
      </w:r>
      <w:r w:rsidRPr="00FC1FDA">
        <w:rPr>
          <w:sz w:val="28"/>
          <w:szCs w:val="28"/>
        </w:rPr>
        <w:t xml:space="preserve"> проверка должна заканчиваться тогда, если она дополненная необходимой информацией из соответствующей экономической и технической</w:t>
      </w:r>
      <w:r w:rsidR="00D1603A">
        <w:rPr>
          <w:sz w:val="28"/>
          <w:szCs w:val="28"/>
        </w:rPr>
        <w:t xml:space="preserve"> </w:t>
      </w:r>
      <w:r w:rsidRPr="00FC1FDA">
        <w:rPr>
          <w:sz w:val="28"/>
          <w:szCs w:val="28"/>
        </w:rPr>
        <w:t>документации.</w:t>
      </w:r>
      <w:r w:rsidR="0025711E" w:rsidRPr="00FC1FDA">
        <w:rPr>
          <w:sz w:val="28"/>
          <w:szCs w:val="28"/>
        </w:rPr>
        <w:t xml:space="preserve"> </w:t>
      </w:r>
      <w:r w:rsidRPr="00FC1FDA">
        <w:rPr>
          <w:sz w:val="28"/>
          <w:szCs w:val="28"/>
        </w:rPr>
        <w:t>Тако</w:t>
      </w:r>
      <w:r w:rsidR="0025711E" w:rsidRPr="00FC1FDA">
        <w:rPr>
          <w:sz w:val="28"/>
          <w:szCs w:val="28"/>
        </w:rPr>
        <w:t xml:space="preserve">е же </w:t>
      </w:r>
      <w:r w:rsidRPr="00FC1FDA">
        <w:rPr>
          <w:sz w:val="28"/>
          <w:szCs w:val="28"/>
        </w:rPr>
        <w:t>состояние</w:t>
      </w:r>
      <w:r w:rsidR="00D1603A">
        <w:rPr>
          <w:sz w:val="28"/>
          <w:szCs w:val="28"/>
        </w:rPr>
        <w:t xml:space="preserve"> </w:t>
      </w:r>
      <w:r w:rsidRPr="00FC1FDA">
        <w:rPr>
          <w:sz w:val="28"/>
          <w:szCs w:val="28"/>
        </w:rPr>
        <w:t>с</w:t>
      </w:r>
      <w:r w:rsidR="00D1603A">
        <w:rPr>
          <w:sz w:val="28"/>
          <w:szCs w:val="28"/>
        </w:rPr>
        <w:t xml:space="preserve"> </w:t>
      </w:r>
      <w:r w:rsidRPr="00FC1FDA">
        <w:rPr>
          <w:sz w:val="28"/>
          <w:szCs w:val="28"/>
        </w:rPr>
        <w:t>приемами документального аудит</w:t>
      </w:r>
      <w:r w:rsidR="0025711E" w:rsidRPr="00FC1FDA">
        <w:rPr>
          <w:sz w:val="28"/>
          <w:szCs w:val="28"/>
        </w:rPr>
        <w:t>а</w:t>
      </w:r>
      <w:r w:rsidRPr="00FC1FDA">
        <w:rPr>
          <w:sz w:val="28"/>
          <w:szCs w:val="28"/>
        </w:rPr>
        <w:t>, при котором необходимые дополнительные данные о фактическом наличии ценностей, целость имущества, реальность статей баланса и др.</w:t>
      </w:r>
    </w:p>
    <w:p w:rsidR="005647C5" w:rsidRPr="00FC1FDA" w:rsidRDefault="005647C5" w:rsidP="00FC1FDA">
      <w:pPr>
        <w:spacing w:line="360" w:lineRule="auto"/>
        <w:ind w:firstLine="709"/>
        <w:jc w:val="both"/>
        <w:rPr>
          <w:sz w:val="28"/>
          <w:szCs w:val="28"/>
        </w:rPr>
      </w:pPr>
      <w:r w:rsidRPr="00FC1FDA">
        <w:rPr>
          <w:sz w:val="28"/>
          <w:szCs w:val="28"/>
        </w:rPr>
        <w:t xml:space="preserve">Аудитор оценивает предназначенную для представления пользователям финансовую информацию </w:t>
      </w:r>
      <w:r w:rsidR="00855205" w:rsidRPr="00FC1FDA">
        <w:rPr>
          <w:sz w:val="28"/>
          <w:szCs w:val="28"/>
        </w:rPr>
        <w:t>с</w:t>
      </w:r>
      <w:r w:rsidRPr="00FC1FDA">
        <w:rPr>
          <w:sz w:val="28"/>
          <w:szCs w:val="28"/>
        </w:rPr>
        <w:t xml:space="preserve"> позици</w:t>
      </w:r>
      <w:r w:rsidR="00855205" w:rsidRPr="00FC1FDA">
        <w:rPr>
          <w:sz w:val="28"/>
          <w:szCs w:val="28"/>
        </w:rPr>
        <w:t>и</w:t>
      </w:r>
      <w:r w:rsidRPr="00FC1FDA">
        <w:rPr>
          <w:sz w:val="28"/>
          <w:szCs w:val="28"/>
        </w:rPr>
        <w:t xml:space="preserve"> объективности и </w:t>
      </w:r>
      <w:r w:rsidR="00855205" w:rsidRPr="00FC1FDA">
        <w:rPr>
          <w:sz w:val="28"/>
          <w:szCs w:val="28"/>
        </w:rPr>
        <w:t>релевантности</w:t>
      </w:r>
      <w:r w:rsidRPr="00FC1FDA">
        <w:rPr>
          <w:sz w:val="28"/>
          <w:szCs w:val="28"/>
        </w:rPr>
        <w:t>, достаточный уровень которых определенный определенными нормативными документами (стандартами и нормами профессиональных организаций или действующим законодательством).</w:t>
      </w:r>
    </w:p>
    <w:p w:rsidR="007502B2" w:rsidRPr="00FC1FDA" w:rsidRDefault="007502B2" w:rsidP="00FC1FDA">
      <w:pPr>
        <w:spacing w:line="360" w:lineRule="auto"/>
        <w:ind w:firstLine="709"/>
        <w:jc w:val="both"/>
        <w:rPr>
          <w:sz w:val="28"/>
          <w:szCs w:val="28"/>
        </w:rPr>
      </w:pPr>
      <w:r w:rsidRPr="00FC1FDA">
        <w:rPr>
          <w:sz w:val="28"/>
          <w:szCs w:val="28"/>
        </w:rPr>
        <w:t>Международная федерация бухгалтеров вместе с Международным Комитетом по аудиторской практике разработала аудиторские нормы в количестве 29 основных нормативов и 4 сопутствующих работ.</w:t>
      </w:r>
    </w:p>
    <w:p w:rsidR="003B3D95" w:rsidRPr="00FC1FDA" w:rsidRDefault="003B3D95" w:rsidP="00FC1FDA">
      <w:pPr>
        <w:spacing w:line="360" w:lineRule="auto"/>
        <w:ind w:firstLine="709"/>
        <w:jc w:val="both"/>
        <w:rPr>
          <w:sz w:val="28"/>
          <w:szCs w:val="28"/>
        </w:rPr>
      </w:pPr>
      <w:r w:rsidRPr="00FC1FDA">
        <w:rPr>
          <w:sz w:val="28"/>
          <w:szCs w:val="28"/>
        </w:rPr>
        <w:t>Аудиторская палата Украины (АПУ) – является независимым самостоятельным органом, цель которого способствовать развитию, совершенствованию и унификации аудиторского дела в стране.</w:t>
      </w:r>
    </w:p>
    <w:p w:rsidR="003B3D95" w:rsidRPr="00FC1FDA" w:rsidRDefault="003B3D95" w:rsidP="00FC1FDA">
      <w:pPr>
        <w:spacing w:line="360" w:lineRule="auto"/>
        <w:ind w:firstLine="709"/>
        <w:jc w:val="both"/>
        <w:rPr>
          <w:sz w:val="28"/>
          <w:szCs w:val="28"/>
        </w:rPr>
      </w:pPr>
      <w:r w:rsidRPr="00FC1FDA">
        <w:rPr>
          <w:sz w:val="28"/>
          <w:szCs w:val="28"/>
        </w:rPr>
        <w:t xml:space="preserve">Полномочия Аудиторской палаты Украины определяются Законом Украины </w:t>
      </w:r>
      <w:r w:rsidR="00D1603A">
        <w:rPr>
          <w:sz w:val="28"/>
          <w:szCs w:val="28"/>
        </w:rPr>
        <w:t>"</w:t>
      </w:r>
      <w:r w:rsidRPr="00FC1FDA">
        <w:rPr>
          <w:sz w:val="28"/>
          <w:szCs w:val="28"/>
        </w:rPr>
        <w:t>Об аудиторской деятельности</w:t>
      </w:r>
      <w:r w:rsidR="00D1603A">
        <w:rPr>
          <w:sz w:val="28"/>
          <w:szCs w:val="28"/>
        </w:rPr>
        <w:t>"</w:t>
      </w:r>
      <w:r w:rsidRPr="00FC1FDA">
        <w:rPr>
          <w:sz w:val="28"/>
          <w:szCs w:val="28"/>
        </w:rPr>
        <w:t xml:space="preserve"> и Уставом АПУ принятым 28 октября 1993 г.</w:t>
      </w:r>
    </w:p>
    <w:p w:rsidR="005647C5" w:rsidRPr="00FC1FDA" w:rsidRDefault="005647C5" w:rsidP="00FC1FDA">
      <w:pPr>
        <w:spacing w:line="360" w:lineRule="auto"/>
        <w:ind w:firstLine="709"/>
        <w:jc w:val="both"/>
        <w:rPr>
          <w:sz w:val="28"/>
          <w:szCs w:val="28"/>
        </w:rPr>
      </w:pPr>
      <w:r w:rsidRPr="00FC1FDA">
        <w:rPr>
          <w:sz w:val="28"/>
          <w:szCs w:val="28"/>
        </w:rPr>
        <w:t>АПУ с целью регламентирования правил</w:t>
      </w:r>
      <w:r w:rsidR="0025711E" w:rsidRPr="00FC1FDA">
        <w:rPr>
          <w:sz w:val="28"/>
          <w:szCs w:val="28"/>
        </w:rPr>
        <w:t xml:space="preserve"> и порядка проведение </w:t>
      </w:r>
      <w:r w:rsidR="003B3D95" w:rsidRPr="00FC1FDA">
        <w:rPr>
          <w:sz w:val="28"/>
          <w:szCs w:val="28"/>
        </w:rPr>
        <w:t>аудита,</w:t>
      </w:r>
      <w:r w:rsidRPr="00FC1FDA">
        <w:rPr>
          <w:sz w:val="28"/>
          <w:szCs w:val="28"/>
        </w:rPr>
        <w:t xml:space="preserve"> и выполнение аудиторских услуг разработала национальные стандарты (нормативы) аудит</w:t>
      </w:r>
      <w:r w:rsidR="0025711E" w:rsidRPr="00FC1FDA">
        <w:rPr>
          <w:sz w:val="28"/>
          <w:szCs w:val="28"/>
        </w:rPr>
        <w:t>а</w:t>
      </w:r>
      <w:r w:rsidRPr="00FC1FDA">
        <w:rPr>
          <w:sz w:val="28"/>
          <w:szCs w:val="28"/>
        </w:rPr>
        <w:t>. Они базируются на законодательстве Украины об аудиторской деятельности и межд</w:t>
      </w:r>
      <w:r w:rsidR="0025711E" w:rsidRPr="00FC1FDA">
        <w:rPr>
          <w:sz w:val="28"/>
          <w:szCs w:val="28"/>
        </w:rPr>
        <w:t>ународных нормах аудита</w:t>
      </w:r>
      <w:r w:rsidRPr="00FC1FDA">
        <w:rPr>
          <w:sz w:val="28"/>
          <w:szCs w:val="28"/>
        </w:rPr>
        <w:t>.</w:t>
      </w:r>
    </w:p>
    <w:p w:rsidR="005647C5" w:rsidRPr="00FC1FDA" w:rsidRDefault="005647C5" w:rsidP="00FC1FDA">
      <w:pPr>
        <w:spacing w:line="360" w:lineRule="auto"/>
        <w:ind w:firstLine="709"/>
        <w:jc w:val="both"/>
        <w:rPr>
          <w:sz w:val="28"/>
          <w:szCs w:val="28"/>
        </w:rPr>
      </w:pPr>
      <w:r w:rsidRPr="00FC1FDA">
        <w:rPr>
          <w:sz w:val="28"/>
          <w:szCs w:val="28"/>
        </w:rPr>
        <w:t xml:space="preserve">Аудиторские стандарты формулируют единые базовые требования, которые определяют нормативные требования относительно качества и </w:t>
      </w:r>
      <w:r w:rsidR="0025711E" w:rsidRPr="00FC1FDA">
        <w:rPr>
          <w:sz w:val="28"/>
          <w:szCs w:val="28"/>
        </w:rPr>
        <w:t>надежности</w:t>
      </w:r>
      <w:r w:rsidRPr="00FC1FDA">
        <w:rPr>
          <w:sz w:val="28"/>
          <w:szCs w:val="28"/>
        </w:rPr>
        <w:t xml:space="preserve"> аудит</w:t>
      </w:r>
      <w:r w:rsidR="0025711E" w:rsidRPr="00FC1FDA">
        <w:rPr>
          <w:sz w:val="28"/>
          <w:szCs w:val="28"/>
        </w:rPr>
        <w:t>а</w:t>
      </w:r>
      <w:r w:rsidRPr="00FC1FDA">
        <w:rPr>
          <w:sz w:val="28"/>
          <w:szCs w:val="28"/>
        </w:rPr>
        <w:t xml:space="preserve"> и обеспечивают определенный уровень гарантии результатов аудиторской проверки при их соблюдении.</w:t>
      </w:r>
    </w:p>
    <w:p w:rsidR="005647C5" w:rsidRPr="00FC1FDA" w:rsidRDefault="005647C5" w:rsidP="00FC1FDA">
      <w:pPr>
        <w:spacing w:line="360" w:lineRule="auto"/>
        <w:ind w:firstLine="709"/>
        <w:jc w:val="both"/>
        <w:rPr>
          <w:sz w:val="28"/>
          <w:szCs w:val="28"/>
        </w:rPr>
      </w:pPr>
      <w:r w:rsidRPr="00FC1FDA">
        <w:rPr>
          <w:sz w:val="28"/>
          <w:szCs w:val="28"/>
        </w:rPr>
        <w:t xml:space="preserve">Аудиторские стандарты </w:t>
      </w:r>
      <w:r w:rsidR="0025711E" w:rsidRPr="00FC1FDA">
        <w:rPr>
          <w:sz w:val="28"/>
          <w:szCs w:val="28"/>
        </w:rPr>
        <w:t>являются</w:t>
      </w:r>
      <w:r w:rsidRPr="00FC1FDA">
        <w:rPr>
          <w:sz w:val="28"/>
          <w:szCs w:val="28"/>
        </w:rPr>
        <w:t xml:space="preserve"> основой для доказательства качества проведение аудит</w:t>
      </w:r>
      <w:r w:rsidR="0025711E" w:rsidRPr="00FC1FDA">
        <w:rPr>
          <w:sz w:val="28"/>
          <w:szCs w:val="28"/>
        </w:rPr>
        <w:t>а</w:t>
      </w:r>
      <w:r w:rsidRPr="00FC1FDA">
        <w:rPr>
          <w:sz w:val="28"/>
          <w:szCs w:val="28"/>
        </w:rPr>
        <w:t xml:space="preserve"> и определение меры ответственности аудиторов.</w:t>
      </w:r>
    </w:p>
    <w:p w:rsidR="005647C5" w:rsidRPr="00FC1FDA" w:rsidRDefault="005647C5" w:rsidP="00FC1FDA">
      <w:pPr>
        <w:spacing w:line="360" w:lineRule="auto"/>
        <w:ind w:firstLine="709"/>
        <w:jc w:val="both"/>
        <w:rPr>
          <w:sz w:val="28"/>
          <w:szCs w:val="28"/>
        </w:rPr>
      </w:pPr>
      <w:r w:rsidRPr="00FC1FDA">
        <w:rPr>
          <w:sz w:val="28"/>
          <w:szCs w:val="28"/>
        </w:rPr>
        <w:t>Аудиторские стандарты определяют: общий подход к проведению аудит</w:t>
      </w:r>
      <w:r w:rsidR="0025711E" w:rsidRPr="00FC1FDA">
        <w:rPr>
          <w:sz w:val="28"/>
          <w:szCs w:val="28"/>
        </w:rPr>
        <w:t>а</w:t>
      </w:r>
      <w:r w:rsidRPr="00FC1FDA">
        <w:rPr>
          <w:sz w:val="28"/>
          <w:szCs w:val="28"/>
        </w:rPr>
        <w:t>; масштаб аудиторской проверки; виды отчетов аудиторов; вопрос методологии аудит</w:t>
      </w:r>
      <w:r w:rsidR="0025711E" w:rsidRPr="00FC1FDA">
        <w:rPr>
          <w:sz w:val="28"/>
          <w:szCs w:val="28"/>
        </w:rPr>
        <w:t>а</w:t>
      </w:r>
      <w:r w:rsidRPr="00FC1FDA">
        <w:rPr>
          <w:sz w:val="28"/>
          <w:szCs w:val="28"/>
        </w:rPr>
        <w:t xml:space="preserve">, базовые принципы, </w:t>
      </w:r>
      <w:r w:rsidR="0025711E" w:rsidRPr="00FC1FDA">
        <w:rPr>
          <w:sz w:val="28"/>
          <w:szCs w:val="28"/>
        </w:rPr>
        <w:t>которых</w:t>
      </w:r>
      <w:r w:rsidRPr="00FC1FDA">
        <w:rPr>
          <w:sz w:val="28"/>
          <w:szCs w:val="28"/>
        </w:rPr>
        <w:t xml:space="preserve"> должны придерживаться аудиторы, и прочие вопросы. </w:t>
      </w:r>
    </w:p>
    <w:p w:rsidR="005647C5" w:rsidRPr="00FC1FDA" w:rsidRDefault="005647C5" w:rsidP="00FC1FDA">
      <w:pPr>
        <w:spacing w:line="360" w:lineRule="auto"/>
        <w:ind w:firstLine="709"/>
        <w:jc w:val="both"/>
        <w:rPr>
          <w:sz w:val="28"/>
          <w:szCs w:val="28"/>
        </w:rPr>
      </w:pPr>
      <w:r w:rsidRPr="00FC1FDA">
        <w:rPr>
          <w:sz w:val="28"/>
          <w:szCs w:val="28"/>
        </w:rPr>
        <w:t>Значение стандартов состо</w:t>
      </w:r>
      <w:r w:rsidR="0025711E" w:rsidRPr="00FC1FDA">
        <w:rPr>
          <w:sz w:val="28"/>
          <w:szCs w:val="28"/>
        </w:rPr>
        <w:t>я</w:t>
      </w:r>
      <w:r w:rsidRPr="00FC1FDA">
        <w:rPr>
          <w:sz w:val="28"/>
          <w:szCs w:val="28"/>
        </w:rPr>
        <w:t>т в том, что они:</w:t>
      </w:r>
    </w:p>
    <w:p w:rsidR="005647C5" w:rsidRPr="00FC1FDA" w:rsidRDefault="005647C5" w:rsidP="00FC1FDA">
      <w:pPr>
        <w:spacing w:line="360" w:lineRule="auto"/>
        <w:ind w:firstLine="709"/>
        <w:jc w:val="both"/>
        <w:rPr>
          <w:sz w:val="28"/>
          <w:szCs w:val="28"/>
        </w:rPr>
      </w:pPr>
      <w:r w:rsidRPr="00FC1FDA">
        <w:rPr>
          <w:sz w:val="28"/>
          <w:szCs w:val="28"/>
        </w:rPr>
        <w:t>- обеспечивают высокое качество аудиторской проверки;</w:t>
      </w:r>
    </w:p>
    <w:p w:rsidR="005647C5" w:rsidRPr="00FC1FDA" w:rsidRDefault="005647C5" w:rsidP="00FC1FDA">
      <w:pPr>
        <w:spacing w:line="360" w:lineRule="auto"/>
        <w:ind w:firstLine="709"/>
        <w:jc w:val="both"/>
        <w:rPr>
          <w:sz w:val="28"/>
          <w:szCs w:val="28"/>
        </w:rPr>
      </w:pPr>
      <w:r w:rsidRPr="00FC1FDA">
        <w:rPr>
          <w:sz w:val="28"/>
          <w:szCs w:val="28"/>
        </w:rPr>
        <w:t xml:space="preserve">- оказывают содействие внедрению в аудиторскую практику новых научных достижений; </w:t>
      </w:r>
    </w:p>
    <w:p w:rsidR="005647C5" w:rsidRPr="00FC1FDA" w:rsidRDefault="005647C5" w:rsidP="00FC1FDA">
      <w:pPr>
        <w:spacing w:line="360" w:lineRule="auto"/>
        <w:ind w:firstLine="709"/>
        <w:jc w:val="both"/>
        <w:rPr>
          <w:sz w:val="28"/>
          <w:szCs w:val="28"/>
        </w:rPr>
      </w:pPr>
      <w:r w:rsidRPr="00FC1FDA">
        <w:rPr>
          <w:sz w:val="28"/>
          <w:szCs w:val="28"/>
        </w:rPr>
        <w:t>- помогают пользователям понять процесс аудиторской проверки;</w:t>
      </w:r>
      <w:r w:rsidR="00D1603A">
        <w:rPr>
          <w:sz w:val="28"/>
          <w:szCs w:val="28"/>
        </w:rPr>
        <w:t xml:space="preserve"> </w:t>
      </w:r>
    </w:p>
    <w:p w:rsidR="005647C5" w:rsidRPr="00FC1FDA" w:rsidRDefault="005647C5" w:rsidP="00FC1FDA">
      <w:pPr>
        <w:spacing w:line="360" w:lineRule="auto"/>
        <w:ind w:firstLine="709"/>
        <w:jc w:val="both"/>
        <w:rPr>
          <w:sz w:val="28"/>
          <w:szCs w:val="28"/>
        </w:rPr>
      </w:pPr>
      <w:r w:rsidRPr="00FC1FDA">
        <w:rPr>
          <w:sz w:val="28"/>
          <w:szCs w:val="28"/>
        </w:rPr>
        <w:t>- создают общественный имидж профессии;</w:t>
      </w:r>
      <w:r w:rsidR="00D1603A">
        <w:rPr>
          <w:sz w:val="28"/>
          <w:szCs w:val="28"/>
        </w:rPr>
        <w:t xml:space="preserve"> </w:t>
      </w:r>
    </w:p>
    <w:p w:rsidR="005647C5" w:rsidRPr="00FC1FDA" w:rsidRDefault="005647C5" w:rsidP="00FC1FDA">
      <w:pPr>
        <w:spacing w:line="360" w:lineRule="auto"/>
        <w:ind w:firstLine="709"/>
        <w:jc w:val="both"/>
        <w:rPr>
          <w:sz w:val="28"/>
          <w:szCs w:val="28"/>
        </w:rPr>
      </w:pPr>
      <w:r w:rsidRPr="00FC1FDA">
        <w:rPr>
          <w:sz w:val="28"/>
          <w:szCs w:val="28"/>
        </w:rPr>
        <w:t>- обеспечивают связь отдельных элементов аудиторского процесса.</w:t>
      </w:r>
    </w:p>
    <w:p w:rsidR="00FC1FDA" w:rsidRDefault="00FC1FDA" w:rsidP="00FC1FDA">
      <w:pPr>
        <w:pStyle w:val="FR1"/>
        <w:spacing w:line="360" w:lineRule="auto"/>
        <w:ind w:left="0" w:firstLine="709"/>
        <w:jc w:val="both"/>
        <w:rPr>
          <w:rFonts w:ascii="Times New Roman" w:hAnsi="Times New Roman" w:cs="Times New Roman"/>
          <w:sz w:val="28"/>
          <w:szCs w:val="28"/>
        </w:rPr>
        <w:sectPr w:rsidR="00FC1FDA" w:rsidSect="00FC1FDA">
          <w:headerReference w:type="default" r:id="rId7"/>
          <w:pgSz w:w="11906" w:h="16838" w:code="9"/>
          <w:pgMar w:top="1134" w:right="851" w:bottom="1134" w:left="1701" w:header="709" w:footer="709" w:gutter="0"/>
          <w:pgNumType w:start="2"/>
          <w:cols w:space="708"/>
          <w:docGrid w:linePitch="360"/>
        </w:sectPr>
      </w:pPr>
    </w:p>
    <w:p w:rsidR="000D1C7F" w:rsidRPr="00FC1FDA" w:rsidRDefault="000D1C7F" w:rsidP="00FC1FDA">
      <w:pPr>
        <w:spacing w:line="360" w:lineRule="auto"/>
        <w:ind w:firstLine="709"/>
        <w:jc w:val="both"/>
        <w:rPr>
          <w:b/>
          <w:bCs/>
          <w:sz w:val="28"/>
          <w:szCs w:val="28"/>
        </w:rPr>
      </w:pPr>
      <w:r w:rsidRPr="00FC1FDA">
        <w:rPr>
          <w:b/>
          <w:bCs/>
          <w:sz w:val="28"/>
          <w:szCs w:val="28"/>
        </w:rPr>
        <w:t>2. Общие принципы организации аудита</w:t>
      </w:r>
    </w:p>
    <w:p w:rsidR="00FC1FDA" w:rsidRDefault="00FC1FDA" w:rsidP="00FC1FDA">
      <w:pPr>
        <w:spacing w:line="360" w:lineRule="auto"/>
        <w:ind w:firstLine="709"/>
        <w:jc w:val="both"/>
        <w:rPr>
          <w:b/>
          <w:bCs/>
          <w:sz w:val="28"/>
          <w:szCs w:val="28"/>
        </w:rPr>
      </w:pPr>
    </w:p>
    <w:p w:rsidR="00391D77" w:rsidRPr="00FC1FDA" w:rsidRDefault="00391D77" w:rsidP="00FC1FDA">
      <w:pPr>
        <w:spacing w:line="360" w:lineRule="auto"/>
        <w:ind w:firstLine="709"/>
        <w:jc w:val="both"/>
        <w:rPr>
          <w:b/>
          <w:bCs/>
          <w:sz w:val="28"/>
          <w:szCs w:val="28"/>
        </w:rPr>
      </w:pPr>
      <w:r w:rsidRPr="00FC1FDA">
        <w:rPr>
          <w:b/>
          <w:bCs/>
          <w:sz w:val="28"/>
          <w:szCs w:val="28"/>
        </w:rPr>
        <w:t xml:space="preserve">2.1. </w:t>
      </w:r>
      <w:r w:rsidR="000D1C7F" w:rsidRPr="00FC1FDA">
        <w:rPr>
          <w:b/>
          <w:bCs/>
          <w:sz w:val="28"/>
          <w:szCs w:val="28"/>
        </w:rPr>
        <w:t>Сущность</w:t>
      </w:r>
      <w:r w:rsidRPr="00FC1FDA">
        <w:rPr>
          <w:b/>
          <w:bCs/>
          <w:sz w:val="28"/>
          <w:szCs w:val="28"/>
        </w:rPr>
        <w:t>, задача и функции аудита в условиях рыночной экономики</w:t>
      </w:r>
    </w:p>
    <w:p w:rsidR="00FC1FDA" w:rsidRDefault="00FC1FDA" w:rsidP="00FC1FDA">
      <w:pPr>
        <w:spacing w:line="360" w:lineRule="auto"/>
        <w:ind w:firstLine="709"/>
        <w:jc w:val="both"/>
        <w:rPr>
          <w:sz w:val="28"/>
          <w:szCs w:val="28"/>
        </w:rPr>
      </w:pPr>
    </w:p>
    <w:p w:rsidR="00391D77" w:rsidRPr="00FC1FDA" w:rsidRDefault="00391D77" w:rsidP="00FC1FDA">
      <w:pPr>
        <w:spacing w:line="360" w:lineRule="auto"/>
        <w:ind w:firstLine="709"/>
        <w:jc w:val="both"/>
        <w:rPr>
          <w:sz w:val="28"/>
          <w:szCs w:val="28"/>
        </w:rPr>
      </w:pPr>
      <w:r w:rsidRPr="00FC1FDA">
        <w:rPr>
          <w:sz w:val="28"/>
          <w:szCs w:val="28"/>
        </w:rPr>
        <w:t xml:space="preserve">Согласно закону Украины </w:t>
      </w:r>
      <w:r w:rsidR="00D1603A">
        <w:rPr>
          <w:sz w:val="28"/>
          <w:szCs w:val="28"/>
        </w:rPr>
        <w:t>"</w:t>
      </w:r>
      <w:r w:rsidR="000D1C7F" w:rsidRPr="00FC1FDA">
        <w:rPr>
          <w:sz w:val="28"/>
          <w:szCs w:val="28"/>
        </w:rPr>
        <w:t>Об аудиторской деятельности</w:t>
      </w:r>
      <w:r w:rsidR="00D1603A">
        <w:rPr>
          <w:sz w:val="28"/>
          <w:szCs w:val="28"/>
        </w:rPr>
        <w:t>"</w:t>
      </w:r>
      <w:r w:rsidRPr="00FC1FDA">
        <w:rPr>
          <w:sz w:val="28"/>
          <w:szCs w:val="28"/>
        </w:rPr>
        <w:t xml:space="preserve">, понятие </w:t>
      </w:r>
      <w:r w:rsidR="00D1603A">
        <w:rPr>
          <w:sz w:val="28"/>
          <w:szCs w:val="28"/>
        </w:rPr>
        <w:t>"</w:t>
      </w:r>
      <w:r w:rsidR="000D1C7F" w:rsidRPr="00FC1FDA">
        <w:rPr>
          <w:sz w:val="28"/>
          <w:szCs w:val="28"/>
        </w:rPr>
        <w:t>аудиторская деятельность</w:t>
      </w:r>
      <w:r w:rsidR="00D1603A">
        <w:rPr>
          <w:sz w:val="28"/>
          <w:szCs w:val="28"/>
        </w:rPr>
        <w:t>"</w:t>
      </w:r>
      <w:r w:rsidRPr="00FC1FDA">
        <w:rPr>
          <w:sz w:val="28"/>
          <w:szCs w:val="28"/>
        </w:rPr>
        <w:t xml:space="preserve"> включает в себя организационное и методическое обеспечени</w:t>
      </w:r>
      <w:r w:rsidR="000D1C7F" w:rsidRPr="00FC1FDA">
        <w:rPr>
          <w:sz w:val="28"/>
          <w:szCs w:val="28"/>
        </w:rPr>
        <w:t>е</w:t>
      </w:r>
      <w:r w:rsidRPr="00FC1FDA">
        <w:rPr>
          <w:sz w:val="28"/>
          <w:szCs w:val="28"/>
        </w:rPr>
        <w:t xml:space="preserve"> аудита, практическое выполнение аудиторских проверок (аудит) и предоставление других аудиторских услуг. Аудиторские услуги могут предоставляться в форме аудиторских проверок (аудиту) и связанных с ним экспертиз, консультаций по вопросам бухгалтерского учета, отчетности, налогообложение, анализа финансово-хозяйственной деятельности и других видов экономически-правового обеспечения предпринимательской деятельности физических и юридических лиц.</w:t>
      </w:r>
    </w:p>
    <w:p w:rsidR="00391D77" w:rsidRPr="00FC1FDA" w:rsidRDefault="00391D77" w:rsidP="00FC1FDA">
      <w:pPr>
        <w:spacing w:line="360" w:lineRule="auto"/>
        <w:ind w:firstLine="709"/>
        <w:jc w:val="both"/>
        <w:rPr>
          <w:sz w:val="28"/>
          <w:szCs w:val="28"/>
        </w:rPr>
      </w:pPr>
      <w:r w:rsidRPr="00FC1FDA">
        <w:rPr>
          <w:sz w:val="28"/>
          <w:szCs w:val="28"/>
        </w:rPr>
        <w:t xml:space="preserve">Вместе с этими видами услуг аудиторские </w:t>
      </w:r>
      <w:r w:rsidR="000D1C7F" w:rsidRPr="00FC1FDA">
        <w:rPr>
          <w:sz w:val="28"/>
          <w:szCs w:val="28"/>
        </w:rPr>
        <w:t>фирмы</w:t>
      </w:r>
      <w:r w:rsidRPr="00FC1FDA">
        <w:rPr>
          <w:sz w:val="28"/>
          <w:szCs w:val="28"/>
        </w:rPr>
        <w:t xml:space="preserve"> в Украине проводят работы по приватизации имущества государственных предприятий, коммерциализации торговли, акционирование предприятий, готовят материалы для рассмотрения дел клиенте в арбитражных судах. Благодаря аудиту осуществляются посреднические контакты.</w:t>
      </w:r>
    </w:p>
    <w:p w:rsidR="000D1C7F" w:rsidRPr="00FC1FDA" w:rsidRDefault="000D1C7F" w:rsidP="00FC1FDA">
      <w:pPr>
        <w:spacing w:line="360" w:lineRule="auto"/>
        <w:ind w:firstLine="709"/>
        <w:jc w:val="both"/>
        <w:rPr>
          <w:sz w:val="28"/>
          <w:szCs w:val="28"/>
        </w:rPr>
      </w:pPr>
      <w:r w:rsidRPr="00FC1FDA">
        <w:rPr>
          <w:sz w:val="28"/>
          <w:szCs w:val="28"/>
        </w:rPr>
        <w:t>Необходимость проведения аудита обуславливается потребностью пользователей информации о реальном финансовом состоянии субъекта хозяйствование. Пользователями этой информации могут быть:</w:t>
      </w:r>
    </w:p>
    <w:p w:rsidR="000D1C7F" w:rsidRPr="00FC1FDA" w:rsidRDefault="000D1C7F" w:rsidP="00FC1FDA">
      <w:pPr>
        <w:spacing w:line="360" w:lineRule="auto"/>
        <w:ind w:firstLine="709"/>
        <w:jc w:val="both"/>
        <w:rPr>
          <w:sz w:val="28"/>
          <w:szCs w:val="28"/>
        </w:rPr>
      </w:pPr>
      <w:r w:rsidRPr="00FC1FDA">
        <w:rPr>
          <w:sz w:val="28"/>
          <w:szCs w:val="28"/>
        </w:rPr>
        <w:t>— уполномоченные на основании законов Украины представители органов государственной власти;</w:t>
      </w:r>
    </w:p>
    <w:p w:rsidR="000D1C7F" w:rsidRPr="00FC1FDA" w:rsidRDefault="000D1C7F" w:rsidP="00FC1FDA">
      <w:pPr>
        <w:spacing w:line="360" w:lineRule="auto"/>
        <w:ind w:firstLine="709"/>
        <w:jc w:val="both"/>
        <w:rPr>
          <w:sz w:val="28"/>
          <w:szCs w:val="28"/>
        </w:rPr>
      </w:pPr>
      <w:r w:rsidRPr="00FC1FDA">
        <w:rPr>
          <w:sz w:val="28"/>
          <w:szCs w:val="28"/>
        </w:rPr>
        <w:t>— собственники, основатели хозяйничающего субъекта;</w:t>
      </w:r>
    </w:p>
    <w:p w:rsidR="000D1C7F" w:rsidRPr="00FC1FDA" w:rsidRDefault="000D1C7F" w:rsidP="00FC1FDA">
      <w:pPr>
        <w:spacing w:line="360" w:lineRule="auto"/>
        <w:ind w:firstLine="709"/>
        <w:jc w:val="both"/>
        <w:rPr>
          <w:sz w:val="28"/>
          <w:szCs w:val="28"/>
        </w:rPr>
      </w:pPr>
      <w:r w:rsidRPr="00FC1FDA">
        <w:rPr>
          <w:sz w:val="28"/>
          <w:szCs w:val="28"/>
        </w:rPr>
        <w:t>— другие юридические и физические лица, которые имеют материальную заинтересованность в результатах хозяйственно-финансовой деятельности субъекта хозяйствование (кредиторы, инвесторы, поставщики и прочие лица).</w:t>
      </w:r>
    </w:p>
    <w:p w:rsidR="000D1C7F" w:rsidRPr="00FC1FDA" w:rsidRDefault="000D1C7F" w:rsidP="00FC1FDA">
      <w:pPr>
        <w:spacing w:line="360" w:lineRule="auto"/>
        <w:ind w:firstLine="709"/>
        <w:jc w:val="both"/>
        <w:rPr>
          <w:sz w:val="28"/>
          <w:szCs w:val="28"/>
        </w:rPr>
      </w:pPr>
      <w:r w:rsidRPr="00FC1FDA">
        <w:rPr>
          <w:sz w:val="28"/>
          <w:szCs w:val="28"/>
        </w:rPr>
        <w:t xml:space="preserve">Надо также указать, что пользователи этой информации имеют право в соответствии с ст. 9 Закона Украины </w:t>
      </w:r>
      <w:r w:rsidR="00D1603A">
        <w:rPr>
          <w:sz w:val="28"/>
          <w:szCs w:val="28"/>
        </w:rPr>
        <w:t>"</w:t>
      </w:r>
      <w:r w:rsidRPr="00FC1FDA">
        <w:rPr>
          <w:sz w:val="28"/>
          <w:szCs w:val="28"/>
        </w:rPr>
        <w:t>Об аудиторской деятельности</w:t>
      </w:r>
      <w:r w:rsidR="00D1603A">
        <w:rPr>
          <w:sz w:val="28"/>
          <w:szCs w:val="28"/>
        </w:rPr>
        <w:t>"</w:t>
      </w:r>
      <w:r w:rsidRPr="00FC1FDA">
        <w:rPr>
          <w:sz w:val="28"/>
          <w:szCs w:val="28"/>
        </w:rPr>
        <w:t xml:space="preserve"> выступать заказчиками на проведение аудита и выполнение других аудиторских услуг, определять объемы и направления аудиторских проверок в границах полномочий, предоставленных законодательством, учредительными документами или отдельными договорами.</w:t>
      </w:r>
    </w:p>
    <w:p w:rsidR="000D1C7F" w:rsidRPr="00FC1FDA" w:rsidRDefault="000D1C7F" w:rsidP="00FC1FDA">
      <w:pPr>
        <w:spacing w:line="360" w:lineRule="auto"/>
        <w:ind w:firstLine="709"/>
        <w:jc w:val="both"/>
        <w:rPr>
          <w:sz w:val="28"/>
          <w:szCs w:val="28"/>
        </w:rPr>
      </w:pPr>
      <w:r w:rsidRPr="00FC1FDA">
        <w:rPr>
          <w:sz w:val="28"/>
          <w:szCs w:val="28"/>
        </w:rPr>
        <w:t>Объективность аудиторского вывода является обязательным условием и. одной из основных специфических черт. Это условие предполагается независимостью аудиту и диктуется потребностями пользователей.</w:t>
      </w:r>
    </w:p>
    <w:p w:rsidR="000D1C7F" w:rsidRPr="00FC1FDA" w:rsidRDefault="000D1C7F" w:rsidP="00FC1FDA">
      <w:pPr>
        <w:spacing w:line="360" w:lineRule="auto"/>
        <w:ind w:firstLine="709"/>
        <w:jc w:val="both"/>
        <w:rPr>
          <w:sz w:val="28"/>
          <w:szCs w:val="28"/>
        </w:rPr>
      </w:pPr>
      <w:r w:rsidRPr="00FC1FDA">
        <w:rPr>
          <w:sz w:val="28"/>
          <w:szCs w:val="28"/>
        </w:rPr>
        <w:t>Уверенность в достоверности и полноте информации, предоставленной аудитором пользователям, не является абсолютной. Аудит дает лишь приблизительный, хотя достаточно высокий, степень этой уверенности.</w:t>
      </w:r>
    </w:p>
    <w:p w:rsidR="000D1C7F" w:rsidRPr="00FC1FDA" w:rsidRDefault="000D1C7F" w:rsidP="00FC1FDA">
      <w:pPr>
        <w:spacing w:line="360" w:lineRule="auto"/>
        <w:ind w:firstLine="709"/>
        <w:jc w:val="both"/>
        <w:rPr>
          <w:sz w:val="28"/>
          <w:szCs w:val="28"/>
        </w:rPr>
      </w:pPr>
      <w:r w:rsidRPr="00FC1FDA">
        <w:rPr>
          <w:sz w:val="28"/>
          <w:szCs w:val="28"/>
        </w:rPr>
        <w:t>Аудиторский вывод не может быть свидетельством абсолютной точности другой информации и гарантией ее правильности, он может лишь подтверждать достоверность информации. Аудит — это процесс уменьшения уровня информационного риска для пользователей финансовых отчетов.</w:t>
      </w:r>
    </w:p>
    <w:p w:rsidR="000D1C7F" w:rsidRPr="00FC1FDA" w:rsidRDefault="000D1C7F" w:rsidP="00FC1FDA">
      <w:pPr>
        <w:spacing w:line="360" w:lineRule="auto"/>
        <w:ind w:firstLine="709"/>
        <w:jc w:val="both"/>
        <w:rPr>
          <w:sz w:val="28"/>
          <w:szCs w:val="28"/>
        </w:rPr>
      </w:pPr>
      <w:r w:rsidRPr="00FC1FDA">
        <w:rPr>
          <w:sz w:val="28"/>
          <w:szCs w:val="28"/>
        </w:rPr>
        <w:t>Аудитор не утверждает отчетов субъектов хозяйствование и не отвечает за самую отчетность. Он только высказывает свою мысль относительно финансовой отчетности. Ответственность за финансовую отчетность лежит на руководителях хозяйничающего субъекта, который проверяется. Аудит не освобождает руководство субъекта от ответственности.</w:t>
      </w:r>
    </w:p>
    <w:p w:rsidR="00391D77" w:rsidRPr="00FC1FDA" w:rsidRDefault="000D1C7F" w:rsidP="00FC1FDA">
      <w:pPr>
        <w:spacing w:line="360" w:lineRule="auto"/>
        <w:ind w:firstLine="709"/>
        <w:jc w:val="both"/>
        <w:rPr>
          <w:sz w:val="28"/>
          <w:szCs w:val="28"/>
        </w:rPr>
      </w:pPr>
      <w:r w:rsidRPr="00FC1FDA">
        <w:rPr>
          <w:sz w:val="28"/>
          <w:szCs w:val="28"/>
        </w:rPr>
        <w:t>Ц</w:t>
      </w:r>
      <w:r w:rsidR="00391D77" w:rsidRPr="00FC1FDA">
        <w:rPr>
          <w:sz w:val="28"/>
          <w:szCs w:val="28"/>
        </w:rPr>
        <w:t>елью аудит</w:t>
      </w:r>
      <w:r w:rsidRPr="00FC1FDA">
        <w:rPr>
          <w:sz w:val="28"/>
          <w:szCs w:val="28"/>
        </w:rPr>
        <w:t>а</w:t>
      </w:r>
      <w:r w:rsidR="00391D77" w:rsidRPr="00FC1FDA">
        <w:rPr>
          <w:sz w:val="28"/>
          <w:szCs w:val="28"/>
        </w:rPr>
        <w:t xml:space="preserve"> финансовой отчетности </w:t>
      </w:r>
      <w:r w:rsidRPr="00FC1FDA">
        <w:rPr>
          <w:sz w:val="28"/>
          <w:szCs w:val="28"/>
        </w:rPr>
        <w:t>является</w:t>
      </w:r>
      <w:r w:rsidR="00391D77" w:rsidRPr="00FC1FDA">
        <w:rPr>
          <w:sz w:val="28"/>
          <w:szCs w:val="28"/>
        </w:rPr>
        <w:t xml:space="preserve"> освещение аудитором вывода о том, отвечает ли финансовая отчетность во всех существенных аспектах инструкциям, которые регламентируют порядок подготовки и </w:t>
      </w:r>
      <w:r w:rsidRPr="00FC1FDA">
        <w:rPr>
          <w:sz w:val="28"/>
          <w:szCs w:val="28"/>
        </w:rPr>
        <w:t>составления</w:t>
      </w:r>
      <w:r w:rsidR="00391D77" w:rsidRPr="00FC1FDA">
        <w:rPr>
          <w:sz w:val="28"/>
          <w:szCs w:val="28"/>
        </w:rPr>
        <w:t xml:space="preserve"> финансовых отчетов. По результатам аудит</w:t>
      </w:r>
      <w:r w:rsidRPr="00FC1FDA">
        <w:rPr>
          <w:sz w:val="28"/>
          <w:szCs w:val="28"/>
        </w:rPr>
        <w:t>а</w:t>
      </w:r>
      <w:r w:rsidR="00391D77" w:rsidRPr="00FC1FDA">
        <w:rPr>
          <w:sz w:val="28"/>
          <w:szCs w:val="28"/>
        </w:rPr>
        <w:t xml:space="preserve"> </w:t>
      </w:r>
      <w:r w:rsidRPr="00FC1FDA">
        <w:rPr>
          <w:sz w:val="28"/>
          <w:szCs w:val="28"/>
        </w:rPr>
        <w:t>составляется</w:t>
      </w:r>
      <w:r w:rsidR="00391D77" w:rsidRPr="00FC1FDA">
        <w:rPr>
          <w:sz w:val="28"/>
          <w:szCs w:val="28"/>
        </w:rPr>
        <w:t xml:space="preserve"> аудиторский вывод </w:t>
      </w:r>
      <w:r w:rsidRPr="00FC1FDA">
        <w:rPr>
          <w:sz w:val="28"/>
          <w:szCs w:val="28"/>
        </w:rPr>
        <w:t>о реальном</w:t>
      </w:r>
      <w:r w:rsidR="00391D77" w:rsidRPr="00FC1FDA">
        <w:rPr>
          <w:sz w:val="28"/>
          <w:szCs w:val="28"/>
        </w:rPr>
        <w:t xml:space="preserve"> финансово</w:t>
      </w:r>
      <w:r w:rsidRPr="00FC1FDA">
        <w:rPr>
          <w:sz w:val="28"/>
          <w:szCs w:val="28"/>
        </w:rPr>
        <w:t>м</w:t>
      </w:r>
      <w:r w:rsidR="00391D77" w:rsidRPr="00FC1FDA">
        <w:rPr>
          <w:sz w:val="28"/>
          <w:szCs w:val="28"/>
        </w:rPr>
        <w:t xml:space="preserve"> состояни</w:t>
      </w:r>
      <w:r w:rsidRPr="00FC1FDA">
        <w:rPr>
          <w:sz w:val="28"/>
          <w:szCs w:val="28"/>
        </w:rPr>
        <w:t>и</w:t>
      </w:r>
      <w:r w:rsidR="00391D77" w:rsidRPr="00FC1FDA">
        <w:rPr>
          <w:sz w:val="28"/>
          <w:szCs w:val="28"/>
        </w:rPr>
        <w:t xml:space="preserve"> субъекта хозяйствовани</w:t>
      </w:r>
      <w:r w:rsidRPr="00FC1FDA">
        <w:rPr>
          <w:sz w:val="28"/>
          <w:szCs w:val="28"/>
        </w:rPr>
        <w:t>я</w:t>
      </w:r>
      <w:r w:rsidR="00391D77" w:rsidRPr="00FC1FDA">
        <w:rPr>
          <w:sz w:val="28"/>
          <w:szCs w:val="28"/>
        </w:rPr>
        <w:t>. Итак, целью проведения аудит</w:t>
      </w:r>
      <w:r w:rsidRPr="00FC1FDA">
        <w:rPr>
          <w:sz w:val="28"/>
          <w:szCs w:val="28"/>
        </w:rPr>
        <w:t>а</w:t>
      </w:r>
      <w:r w:rsidR="00391D77" w:rsidRPr="00FC1FDA">
        <w:rPr>
          <w:sz w:val="28"/>
          <w:szCs w:val="28"/>
        </w:rPr>
        <w:t xml:space="preserve"> </w:t>
      </w:r>
      <w:r w:rsidRPr="00FC1FDA">
        <w:rPr>
          <w:sz w:val="28"/>
          <w:szCs w:val="28"/>
        </w:rPr>
        <w:t>является</w:t>
      </w:r>
      <w:r w:rsidR="00391D77" w:rsidRPr="00FC1FDA">
        <w:rPr>
          <w:sz w:val="28"/>
          <w:szCs w:val="28"/>
        </w:rPr>
        <w:t xml:space="preserve"> </w:t>
      </w:r>
      <w:r w:rsidRPr="00FC1FDA">
        <w:rPr>
          <w:sz w:val="28"/>
          <w:szCs w:val="28"/>
        </w:rPr>
        <w:t>составление</w:t>
      </w:r>
      <w:r w:rsidR="00391D77" w:rsidRPr="00FC1FDA">
        <w:rPr>
          <w:sz w:val="28"/>
          <w:szCs w:val="28"/>
        </w:rPr>
        <w:t xml:space="preserve"> аудиторского вывода о финансовом состоянии субъекта, который проверяется. Основные задачи</w:t>
      </w:r>
      <w:r w:rsidR="00D1603A">
        <w:rPr>
          <w:sz w:val="28"/>
          <w:szCs w:val="28"/>
        </w:rPr>
        <w:t xml:space="preserve"> </w:t>
      </w:r>
      <w:r w:rsidR="00391D77" w:rsidRPr="00FC1FDA">
        <w:rPr>
          <w:sz w:val="28"/>
          <w:szCs w:val="28"/>
        </w:rPr>
        <w:t>аудит</w:t>
      </w:r>
      <w:r w:rsidRPr="00FC1FDA">
        <w:rPr>
          <w:sz w:val="28"/>
          <w:szCs w:val="28"/>
        </w:rPr>
        <w:t xml:space="preserve">а </w:t>
      </w:r>
      <w:r w:rsidR="00391D77" w:rsidRPr="00FC1FDA">
        <w:rPr>
          <w:sz w:val="28"/>
          <w:szCs w:val="28"/>
        </w:rPr>
        <w:t xml:space="preserve">— собирание и обработка достоверной информации о хозяйственно-финансовой деятельности субъекта </w:t>
      </w:r>
      <w:r w:rsidRPr="00FC1FDA">
        <w:rPr>
          <w:sz w:val="28"/>
          <w:szCs w:val="28"/>
        </w:rPr>
        <w:t xml:space="preserve">хозяйствования </w:t>
      </w:r>
      <w:r w:rsidR="00391D77" w:rsidRPr="00FC1FDA">
        <w:rPr>
          <w:sz w:val="28"/>
          <w:szCs w:val="28"/>
        </w:rPr>
        <w:t>и формирование на этой основе аудиторских выводов.</w:t>
      </w:r>
    </w:p>
    <w:p w:rsidR="00391D77" w:rsidRPr="00FC1FDA" w:rsidRDefault="00391D77" w:rsidP="00FC1FDA">
      <w:pPr>
        <w:spacing w:line="360" w:lineRule="auto"/>
        <w:ind w:firstLine="709"/>
        <w:jc w:val="both"/>
        <w:rPr>
          <w:sz w:val="28"/>
          <w:szCs w:val="28"/>
        </w:rPr>
      </w:pPr>
      <w:r w:rsidRPr="00FC1FDA">
        <w:rPr>
          <w:sz w:val="28"/>
          <w:szCs w:val="28"/>
        </w:rPr>
        <w:t>Кроме того, аудит должен адекватно отражать все аспекты деятельности субъекта, который проверяется. Для того чтобы составить достоверный аудиторский вывод, аудитор должен получить безусловную гарантию того, что информация, которая помещается в бухгалтерской документации и первичных документах, достаточная и достоверная.</w:t>
      </w:r>
    </w:p>
    <w:p w:rsidR="00F02EC2" w:rsidRPr="00FC1FDA" w:rsidRDefault="00F02EC2" w:rsidP="00FC1FDA">
      <w:pPr>
        <w:spacing w:line="360" w:lineRule="auto"/>
        <w:ind w:firstLine="709"/>
        <w:jc w:val="both"/>
        <w:rPr>
          <w:sz w:val="28"/>
          <w:szCs w:val="28"/>
        </w:rPr>
      </w:pPr>
    </w:p>
    <w:p w:rsidR="00F02EC2" w:rsidRPr="00FC1FDA" w:rsidRDefault="00F02EC2" w:rsidP="00FC1FDA">
      <w:pPr>
        <w:spacing w:line="360" w:lineRule="auto"/>
        <w:ind w:firstLine="709"/>
        <w:jc w:val="both"/>
        <w:rPr>
          <w:b/>
          <w:bCs/>
          <w:sz w:val="28"/>
          <w:szCs w:val="28"/>
        </w:rPr>
      </w:pPr>
      <w:r w:rsidRPr="00FC1FDA">
        <w:rPr>
          <w:b/>
          <w:bCs/>
          <w:sz w:val="28"/>
          <w:szCs w:val="28"/>
        </w:rPr>
        <w:t>2.2. Организация и планирование аудиторской деятельности</w:t>
      </w:r>
    </w:p>
    <w:p w:rsidR="00F02EC2" w:rsidRPr="00FC1FDA" w:rsidRDefault="00F02EC2" w:rsidP="00FC1FDA">
      <w:pPr>
        <w:spacing w:line="360" w:lineRule="auto"/>
        <w:ind w:firstLine="709"/>
        <w:jc w:val="both"/>
        <w:rPr>
          <w:sz w:val="28"/>
          <w:szCs w:val="28"/>
        </w:rPr>
      </w:pPr>
    </w:p>
    <w:p w:rsidR="00391D77" w:rsidRPr="00FC1FDA" w:rsidRDefault="000B72CB" w:rsidP="00FC1FDA">
      <w:pPr>
        <w:spacing w:line="360" w:lineRule="auto"/>
        <w:ind w:firstLine="709"/>
        <w:jc w:val="both"/>
        <w:rPr>
          <w:sz w:val="28"/>
          <w:szCs w:val="28"/>
        </w:rPr>
      </w:pPr>
      <w:r w:rsidRPr="00FC1FDA">
        <w:rPr>
          <w:sz w:val="28"/>
          <w:szCs w:val="28"/>
        </w:rPr>
        <w:t>Организация и п</w:t>
      </w:r>
      <w:r w:rsidR="00391D77" w:rsidRPr="00FC1FDA">
        <w:rPr>
          <w:sz w:val="28"/>
          <w:szCs w:val="28"/>
        </w:rPr>
        <w:t>ланирование аудит</w:t>
      </w:r>
      <w:r w:rsidR="00E3161E" w:rsidRPr="00FC1FDA">
        <w:rPr>
          <w:sz w:val="28"/>
          <w:szCs w:val="28"/>
        </w:rPr>
        <w:t>а</w:t>
      </w:r>
      <w:r w:rsidR="00391D77" w:rsidRPr="00FC1FDA">
        <w:rPr>
          <w:sz w:val="28"/>
          <w:szCs w:val="28"/>
        </w:rPr>
        <w:t xml:space="preserve"> должно </w:t>
      </w:r>
      <w:r w:rsidR="000F0DD4" w:rsidRPr="00FC1FDA">
        <w:rPr>
          <w:sz w:val="28"/>
          <w:szCs w:val="28"/>
        </w:rPr>
        <w:t>основываться</w:t>
      </w:r>
      <w:r w:rsidR="00391D77" w:rsidRPr="00FC1FDA">
        <w:rPr>
          <w:sz w:val="28"/>
          <w:szCs w:val="28"/>
        </w:rPr>
        <w:t xml:space="preserve"> на знании деятельности клиента. О клиентах собирают информацию относительно их деловой репутации, финансового состояния, отношений с предшествующей аудиторской фирмой, по возможности налаживают контакты с правоохранительными органами, банками и предприятиями, с которыми клиент имеет деловые отношения.</w:t>
      </w:r>
      <w:r w:rsidR="00D1603A">
        <w:rPr>
          <w:sz w:val="28"/>
          <w:szCs w:val="28"/>
        </w:rPr>
        <w:t xml:space="preserve"> </w:t>
      </w:r>
    </w:p>
    <w:p w:rsidR="00295FC6" w:rsidRPr="00FC1FDA" w:rsidRDefault="00391D77" w:rsidP="00FC1FDA">
      <w:pPr>
        <w:spacing w:line="360" w:lineRule="auto"/>
        <w:ind w:firstLine="709"/>
        <w:jc w:val="both"/>
        <w:rPr>
          <w:sz w:val="28"/>
          <w:szCs w:val="28"/>
        </w:rPr>
      </w:pPr>
      <w:r w:rsidRPr="00FC1FDA">
        <w:rPr>
          <w:sz w:val="28"/>
          <w:szCs w:val="28"/>
        </w:rPr>
        <w:t>Важное значение имеет изучение особенностей области клиента, правового статуса и формы хозяйствования, поскольку это связан</w:t>
      </w:r>
      <w:r w:rsidR="000F0DD4" w:rsidRPr="00FC1FDA">
        <w:rPr>
          <w:sz w:val="28"/>
          <w:szCs w:val="28"/>
        </w:rPr>
        <w:t>о</w:t>
      </w:r>
      <w:r w:rsidRPr="00FC1FDA">
        <w:rPr>
          <w:sz w:val="28"/>
          <w:szCs w:val="28"/>
        </w:rPr>
        <w:t xml:space="preserve"> с отличиями в законодательстве, которое регулирует </w:t>
      </w:r>
      <w:r w:rsidR="000F0DD4" w:rsidRPr="00FC1FDA">
        <w:rPr>
          <w:sz w:val="28"/>
          <w:szCs w:val="28"/>
        </w:rPr>
        <w:t>производственно-финансовую</w:t>
      </w:r>
      <w:r w:rsidR="00D1603A">
        <w:rPr>
          <w:sz w:val="28"/>
          <w:szCs w:val="28"/>
        </w:rPr>
        <w:t xml:space="preserve"> </w:t>
      </w:r>
      <w:r w:rsidRPr="00FC1FDA">
        <w:rPr>
          <w:sz w:val="28"/>
          <w:szCs w:val="28"/>
        </w:rPr>
        <w:t xml:space="preserve">деятельность. Собирают данные о размере предприятия, специализацию, уровень рентабельности, форму учета и др. Исходя из заказа на вид аудиторских услуг и анализа собранной информации, подбирают конкретных исполнителей, формируют группы аудиторов, учитывая их специализацию и наиболее эффективное использование </w:t>
      </w:r>
      <w:r w:rsidR="00295FC6" w:rsidRPr="00FC1FDA">
        <w:rPr>
          <w:sz w:val="28"/>
          <w:szCs w:val="28"/>
        </w:rPr>
        <w:t>н</w:t>
      </w:r>
      <w:r w:rsidRPr="00FC1FDA">
        <w:rPr>
          <w:sz w:val="28"/>
          <w:szCs w:val="28"/>
        </w:rPr>
        <w:t>а соответствующих объектах</w:t>
      </w:r>
      <w:r w:rsidR="000F0DD4" w:rsidRPr="00FC1FDA">
        <w:rPr>
          <w:sz w:val="28"/>
          <w:szCs w:val="28"/>
        </w:rPr>
        <w:t>.</w:t>
      </w:r>
      <w:r w:rsidRPr="00FC1FDA">
        <w:rPr>
          <w:sz w:val="28"/>
          <w:szCs w:val="28"/>
        </w:rPr>
        <w:t xml:space="preserve"> В плане предусматривают инструктаж аудиторов о выполнении их обязанностей, приводят все необходимые сведения о клиенте. </w:t>
      </w:r>
    </w:p>
    <w:p w:rsidR="00391D77" w:rsidRPr="00FC1FDA" w:rsidRDefault="00391D77" w:rsidP="00FC1FDA">
      <w:pPr>
        <w:spacing w:line="360" w:lineRule="auto"/>
        <w:ind w:firstLine="709"/>
        <w:jc w:val="both"/>
        <w:rPr>
          <w:sz w:val="28"/>
          <w:szCs w:val="28"/>
        </w:rPr>
      </w:pPr>
      <w:r w:rsidRPr="00FC1FDA">
        <w:rPr>
          <w:sz w:val="28"/>
          <w:szCs w:val="28"/>
        </w:rPr>
        <w:t>На основе анализа данных предшествующего аудиторского отчета, актов и справок проверок контрольно-ревизионных органов и другой собранной информации определяют зоны риска и зоны доверия, чтобы направить работу на наиболее важные объекты и участки</w:t>
      </w:r>
      <w:r w:rsidR="00295FC6" w:rsidRPr="00FC1FDA">
        <w:rPr>
          <w:sz w:val="28"/>
          <w:szCs w:val="28"/>
        </w:rPr>
        <w:t>.</w:t>
      </w:r>
      <w:r w:rsidRPr="00FC1FDA">
        <w:rPr>
          <w:sz w:val="28"/>
          <w:szCs w:val="28"/>
        </w:rPr>
        <w:t xml:space="preserve"> В плане отмечают перечень объектов проверки. Одновременно определяют разработку аудиторских процедур, тест</w:t>
      </w:r>
      <w:r w:rsidR="000F0DD4" w:rsidRPr="00FC1FDA">
        <w:rPr>
          <w:sz w:val="28"/>
          <w:szCs w:val="28"/>
        </w:rPr>
        <w:t>о</w:t>
      </w:r>
      <w:r w:rsidRPr="00FC1FDA">
        <w:rPr>
          <w:sz w:val="28"/>
          <w:szCs w:val="28"/>
        </w:rPr>
        <w:t>в, программ по конкретным объектам проверки, использование компьютеров, объекты инвентаризации и сроки проведения</w:t>
      </w:r>
      <w:r w:rsidR="00295FC6" w:rsidRPr="00FC1FDA">
        <w:rPr>
          <w:sz w:val="28"/>
          <w:szCs w:val="28"/>
        </w:rPr>
        <w:t>.</w:t>
      </w:r>
      <w:r w:rsidRPr="00FC1FDA">
        <w:rPr>
          <w:sz w:val="28"/>
          <w:szCs w:val="28"/>
        </w:rPr>
        <w:t xml:space="preserve"> В плане предусматривают сроки проведения аудит</w:t>
      </w:r>
      <w:r w:rsidR="00295FC6" w:rsidRPr="00FC1FDA">
        <w:rPr>
          <w:sz w:val="28"/>
          <w:szCs w:val="28"/>
        </w:rPr>
        <w:t>а</w:t>
      </w:r>
      <w:r w:rsidRPr="00FC1FDA">
        <w:rPr>
          <w:sz w:val="28"/>
          <w:szCs w:val="28"/>
        </w:rPr>
        <w:t>, сумму гонорара, форму расчетов с клиентом.</w:t>
      </w:r>
    </w:p>
    <w:p w:rsidR="009E333B" w:rsidRPr="00FC1FDA" w:rsidRDefault="00391D77" w:rsidP="00FC1FDA">
      <w:pPr>
        <w:spacing w:line="360" w:lineRule="auto"/>
        <w:ind w:firstLine="709"/>
        <w:jc w:val="both"/>
        <w:rPr>
          <w:sz w:val="28"/>
          <w:szCs w:val="28"/>
        </w:rPr>
      </w:pPr>
      <w:r w:rsidRPr="00FC1FDA">
        <w:rPr>
          <w:sz w:val="28"/>
          <w:szCs w:val="28"/>
        </w:rPr>
        <w:t>Для реализации плана составляют программу аудит</w:t>
      </w:r>
      <w:r w:rsidR="00C459D5" w:rsidRPr="00FC1FDA">
        <w:rPr>
          <w:sz w:val="28"/>
          <w:szCs w:val="28"/>
        </w:rPr>
        <w:t>а</w:t>
      </w:r>
      <w:r w:rsidR="009E333B" w:rsidRPr="00FC1FDA">
        <w:rPr>
          <w:sz w:val="28"/>
          <w:szCs w:val="28"/>
        </w:rPr>
        <w:t xml:space="preserve"> (см. Приложение)</w:t>
      </w:r>
      <w:r w:rsidRPr="00FC1FDA">
        <w:rPr>
          <w:sz w:val="28"/>
          <w:szCs w:val="28"/>
        </w:rPr>
        <w:t xml:space="preserve">. Программы могут быть типичными и индивидуальными с разной степенью детализации </w:t>
      </w:r>
      <w:r w:rsidR="009E333B" w:rsidRPr="00FC1FDA">
        <w:rPr>
          <w:sz w:val="28"/>
          <w:szCs w:val="28"/>
        </w:rPr>
        <w:t>по</w:t>
      </w:r>
      <w:r w:rsidRPr="00FC1FDA">
        <w:rPr>
          <w:sz w:val="28"/>
          <w:szCs w:val="28"/>
        </w:rPr>
        <w:t xml:space="preserve"> объектам и направлениям аудит</w:t>
      </w:r>
      <w:r w:rsidR="009E333B" w:rsidRPr="00FC1FDA">
        <w:rPr>
          <w:sz w:val="28"/>
          <w:szCs w:val="28"/>
        </w:rPr>
        <w:t>а</w:t>
      </w:r>
      <w:r w:rsidRPr="00FC1FDA">
        <w:rPr>
          <w:sz w:val="28"/>
          <w:szCs w:val="28"/>
        </w:rPr>
        <w:t xml:space="preserve">. </w:t>
      </w:r>
    </w:p>
    <w:p w:rsidR="00403721" w:rsidRPr="00FC1FDA" w:rsidRDefault="00403721" w:rsidP="00FC1FDA">
      <w:pPr>
        <w:spacing w:line="360" w:lineRule="auto"/>
        <w:ind w:firstLine="709"/>
        <w:jc w:val="both"/>
        <w:rPr>
          <w:sz w:val="28"/>
          <w:szCs w:val="28"/>
        </w:rPr>
      </w:pPr>
    </w:p>
    <w:p w:rsidR="00403721" w:rsidRPr="00FC1FDA" w:rsidRDefault="00403721" w:rsidP="00FC1FDA">
      <w:pPr>
        <w:spacing w:line="360" w:lineRule="auto"/>
        <w:ind w:firstLine="709"/>
        <w:jc w:val="both"/>
        <w:rPr>
          <w:b/>
          <w:bCs/>
          <w:sz w:val="28"/>
          <w:szCs w:val="28"/>
        </w:rPr>
      </w:pPr>
      <w:r w:rsidRPr="00FC1FDA">
        <w:rPr>
          <w:b/>
          <w:bCs/>
          <w:sz w:val="28"/>
          <w:szCs w:val="28"/>
        </w:rPr>
        <w:t>2.3. Последовательность проведения аудита и оформление его результатов</w:t>
      </w:r>
    </w:p>
    <w:p w:rsidR="00B934EC" w:rsidRDefault="00B934EC" w:rsidP="00FC1FDA">
      <w:pPr>
        <w:spacing w:line="360" w:lineRule="auto"/>
        <w:ind w:firstLine="709"/>
        <w:jc w:val="both"/>
        <w:rPr>
          <w:sz w:val="28"/>
          <w:szCs w:val="28"/>
        </w:rPr>
      </w:pPr>
    </w:p>
    <w:p w:rsidR="00391D77" w:rsidRPr="00FC1FDA" w:rsidRDefault="00391D77" w:rsidP="00FC1FDA">
      <w:pPr>
        <w:spacing w:line="360" w:lineRule="auto"/>
        <w:ind w:firstLine="709"/>
        <w:jc w:val="both"/>
        <w:rPr>
          <w:sz w:val="28"/>
          <w:szCs w:val="28"/>
        </w:rPr>
      </w:pPr>
      <w:r w:rsidRPr="00FC1FDA">
        <w:rPr>
          <w:sz w:val="28"/>
          <w:szCs w:val="28"/>
        </w:rPr>
        <w:t>Процесс аудит</w:t>
      </w:r>
      <w:r w:rsidR="000B72CB" w:rsidRPr="00FC1FDA">
        <w:rPr>
          <w:sz w:val="28"/>
          <w:szCs w:val="28"/>
        </w:rPr>
        <w:t>а</w:t>
      </w:r>
      <w:r w:rsidRPr="00FC1FDA">
        <w:rPr>
          <w:sz w:val="28"/>
          <w:szCs w:val="28"/>
        </w:rPr>
        <w:t xml:space="preserve"> важно организовать в определенном порядке выполнения работ. Целесообразно осуществлять аудит поэтапно, в такой последовательности.</w:t>
      </w:r>
    </w:p>
    <w:p w:rsidR="00391D77" w:rsidRPr="00FC1FDA" w:rsidRDefault="00391D77" w:rsidP="00FC1FDA">
      <w:pPr>
        <w:spacing w:line="360" w:lineRule="auto"/>
        <w:ind w:firstLine="709"/>
        <w:jc w:val="both"/>
        <w:rPr>
          <w:b/>
          <w:bCs/>
          <w:sz w:val="28"/>
          <w:szCs w:val="28"/>
        </w:rPr>
      </w:pPr>
      <w:r w:rsidRPr="00FC1FDA">
        <w:rPr>
          <w:b/>
          <w:bCs/>
          <w:sz w:val="28"/>
          <w:szCs w:val="28"/>
        </w:rPr>
        <w:t>Стадии (этапы) аудит</w:t>
      </w:r>
      <w:r w:rsidR="000B72CB" w:rsidRPr="00FC1FDA">
        <w:rPr>
          <w:b/>
          <w:bCs/>
          <w:sz w:val="28"/>
          <w:szCs w:val="28"/>
        </w:rPr>
        <w:t>а</w:t>
      </w:r>
      <w:r w:rsidR="00C459D5" w:rsidRPr="00FC1FDA">
        <w:rPr>
          <w:b/>
          <w:bCs/>
          <w:sz w:val="28"/>
          <w:szCs w:val="28"/>
        </w:rPr>
        <w:t>:</w:t>
      </w:r>
    </w:p>
    <w:p w:rsidR="00C459D5" w:rsidRPr="00FC1FDA" w:rsidRDefault="00C459D5" w:rsidP="00FC1FDA">
      <w:pPr>
        <w:spacing w:line="360" w:lineRule="auto"/>
        <w:ind w:right="1200" w:firstLine="709"/>
        <w:jc w:val="both"/>
        <w:rPr>
          <w:sz w:val="28"/>
          <w:szCs w:val="28"/>
        </w:rPr>
      </w:pPr>
      <w:r w:rsidRPr="00FC1FDA">
        <w:rPr>
          <w:sz w:val="28"/>
          <w:szCs w:val="28"/>
        </w:rPr>
        <w:t xml:space="preserve">1. </w:t>
      </w:r>
      <w:r w:rsidR="00391D77" w:rsidRPr="00FC1FDA">
        <w:rPr>
          <w:sz w:val="28"/>
          <w:szCs w:val="28"/>
        </w:rPr>
        <w:t>Предшествующее об</w:t>
      </w:r>
      <w:r w:rsidRPr="00FC1FDA">
        <w:rPr>
          <w:sz w:val="28"/>
          <w:szCs w:val="28"/>
        </w:rPr>
        <w:t>следование деятельности клиента.</w:t>
      </w:r>
    </w:p>
    <w:p w:rsidR="00391D77" w:rsidRPr="00FC1FDA" w:rsidRDefault="00C459D5" w:rsidP="00FC1FDA">
      <w:pPr>
        <w:spacing w:line="360" w:lineRule="auto"/>
        <w:ind w:right="1200" w:firstLine="709"/>
        <w:jc w:val="both"/>
        <w:rPr>
          <w:sz w:val="28"/>
          <w:szCs w:val="28"/>
        </w:rPr>
      </w:pPr>
      <w:r w:rsidRPr="00FC1FDA">
        <w:rPr>
          <w:sz w:val="28"/>
          <w:szCs w:val="28"/>
        </w:rPr>
        <w:t xml:space="preserve">2. </w:t>
      </w:r>
      <w:r w:rsidR="004C1FC2" w:rsidRPr="00FC1FDA">
        <w:rPr>
          <w:sz w:val="28"/>
          <w:szCs w:val="28"/>
        </w:rPr>
        <w:t>Составле</w:t>
      </w:r>
      <w:r w:rsidRPr="00FC1FDA">
        <w:rPr>
          <w:sz w:val="28"/>
          <w:szCs w:val="28"/>
        </w:rPr>
        <w:t>ние плана аудита.</w:t>
      </w:r>
    </w:p>
    <w:p w:rsidR="00C459D5" w:rsidRPr="00FC1FDA" w:rsidRDefault="00C459D5" w:rsidP="00FC1FDA">
      <w:pPr>
        <w:spacing w:line="360" w:lineRule="auto"/>
        <w:ind w:right="600" w:firstLine="709"/>
        <w:jc w:val="both"/>
        <w:rPr>
          <w:sz w:val="28"/>
          <w:szCs w:val="28"/>
        </w:rPr>
      </w:pPr>
      <w:r w:rsidRPr="00FC1FDA">
        <w:rPr>
          <w:sz w:val="28"/>
          <w:szCs w:val="28"/>
        </w:rPr>
        <w:t xml:space="preserve">3. </w:t>
      </w:r>
      <w:r w:rsidR="00391D77" w:rsidRPr="00FC1FDA">
        <w:rPr>
          <w:sz w:val="28"/>
          <w:szCs w:val="28"/>
        </w:rPr>
        <w:t>Проверка системы учета и внутреннего контроля</w:t>
      </w:r>
      <w:r w:rsidRPr="00FC1FDA">
        <w:rPr>
          <w:sz w:val="28"/>
          <w:szCs w:val="28"/>
        </w:rPr>
        <w:t>.</w:t>
      </w:r>
    </w:p>
    <w:p w:rsidR="00C459D5" w:rsidRPr="00FC1FDA" w:rsidRDefault="00C459D5" w:rsidP="00FC1FDA">
      <w:pPr>
        <w:spacing w:line="360" w:lineRule="auto"/>
        <w:ind w:right="600" w:firstLine="709"/>
        <w:jc w:val="both"/>
        <w:rPr>
          <w:sz w:val="28"/>
          <w:szCs w:val="28"/>
        </w:rPr>
      </w:pPr>
      <w:r w:rsidRPr="00FC1FDA">
        <w:rPr>
          <w:sz w:val="28"/>
          <w:szCs w:val="28"/>
        </w:rPr>
        <w:t xml:space="preserve">4. </w:t>
      </w:r>
      <w:r w:rsidR="00391D77" w:rsidRPr="00FC1FDA">
        <w:rPr>
          <w:sz w:val="28"/>
          <w:szCs w:val="28"/>
        </w:rPr>
        <w:t>Аналитическая проверка финансовой информации</w:t>
      </w:r>
      <w:r w:rsidRPr="00FC1FDA">
        <w:rPr>
          <w:sz w:val="28"/>
          <w:szCs w:val="28"/>
        </w:rPr>
        <w:t>.</w:t>
      </w:r>
      <w:r w:rsidR="00391D77" w:rsidRPr="00FC1FDA">
        <w:rPr>
          <w:sz w:val="28"/>
          <w:szCs w:val="28"/>
        </w:rPr>
        <w:t xml:space="preserve"> </w:t>
      </w:r>
    </w:p>
    <w:p w:rsidR="00391D77" w:rsidRPr="00FC1FDA" w:rsidRDefault="00C459D5" w:rsidP="00FC1FDA">
      <w:pPr>
        <w:spacing w:line="360" w:lineRule="auto"/>
        <w:ind w:right="600" w:firstLine="709"/>
        <w:jc w:val="both"/>
        <w:rPr>
          <w:sz w:val="28"/>
          <w:szCs w:val="28"/>
        </w:rPr>
      </w:pPr>
      <w:r w:rsidRPr="00FC1FDA">
        <w:rPr>
          <w:sz w:val="28"/>
          <w:szCs w:val="28"/>
        </w:rPr>
        <w:t xml:space="preserve">5. </w:t>
      </w:r>
      <w:r w:rsidR="00391D77" w:rsidRPr="00FC1FDA">
        <w:rPr>
          <w:sz w:val="28"/>
          <w:szCs w:val="28"/>
        </w:rPr>
        <w:t>Выборочное обследование — получение аудиторских свидетельств</w:t>
      </w:r>
      <w:r w:rsidRPr="00FC1FDA">
        <w:rPr>
          <w:sz w:val="28"/>
          <w:szCs w:val="28"/>
        </w:rPr>
        <w:t>.</w:t>
      </w:r>
    </w:p>
    <w:p w:rsidR="00391D77" w:rsidRPr="00FC1FDA" w:rsidRDefault="00C459D5" w:rsidP="00FC1FDA">
      <w:pPr>
        <w:spacing w:line="360" w:lineRule="auto"/>
        <w:ind w:firstLine="709"/>
        <w:jc w:val="both"/>
        <w:rPr>
          <w:sz w:val="28"/>
          <w:szCs w:val="28"/>
        </w:rPr>
      </w:pPr>
      <w:r w:rsidRPr="00FC1FDA">
        <w:rPr>
          <w:sz w:val="28"/>
          <w:szCs w:val="28"/>
        </w:rPr>
        <w:t xml:space="preserve">6. </w:t>
      </w:r>
      <w:r w:rsidR="00391D77" w:rsidRPr="00FC1FDA">
        <w:rPr>
          <w:sz w:val="28"/>
          <w:szCs w:val="28"/>
        </w:rPr>
        <w:t>Заключительный обзор финансовой отчетности</w:t>
      </w:r>
      <w:r w:rsidRPr="00FC1FDA">
        <w:rPr>
          <w:sz w:val="28"/>
          <w:szCs w:val="28"/>
        </w:rPr>
        <w:t>.</w:t>
      </w:r>
    </w:p>
    <w:p w:rsidR="00391D77" w:rsidRPr="00FC1FDA" w:rsidRDefault="00C459D5" w:rsidP="00FC1FDA">
      <w:pPr>
        <w:spacing w:line="360" w:lineRule="auto"/>
        <w:ind w:firstLine="709"/>
        <w:jc w:val="both"/>
        <w:rPr>
          <w:sz w:val="28"/>
          <w:szCs w:val="28"/>
        </w:rPr>
      </w:pPr>
      <w:r w:rsidRPr="00FC1FDA">
        <w:rPr>
          <w:sz w:val="28"/>
          <w:szCs w:val="28"/>
        </w:rPr>
        <w:t xml:space="preserve">7. </w:t>
      </w:r>
      <w:r w:rsidR="00391D77" w:rsidRPr="00FC1FDA">
        <w:rPr>
          <w:sz w:val="28"/>
          <w:szCs w:val="28"/>
        </w:rPr>
        <w:t>Подготовка аудиторского отчета</w:t>
      </w:r>
      <w:r w:rsidRPr="00FC1FDA">
        <w:rPr>
          <w:sz w:val="28"/>
          <w:szCs w:val="28"/>
        </w:rPr>
        <w:t>.</w:t>
      </w:r>
    </w:p>
    <w:p w:rsidR="00391D77" w:rsidRPr="00FC1FDA" w:rsidRDefault="00391D77" w:rsidP="00FC1FDA">
      <w:pPr>
        <w:spacing w:line="360" w:lineRule="auto"/>
        <w:ind w:firstLine="709"/>
        <w:jc w:val="both"/>
        <w:rPr>
          <w:sz w:val="28"/>
          <w:szCs w:val="28"/>
        </w:rPr>
      </w:pPr>
      <w:r w:rsidRPr="00FC1FDA">
        <w:rPr>
          <w:sz w:val="28"/>
          <w:szCs w:val="28"/>
        </w:rPr>
        <w:t>После назначения аудитора для проведения аудит</w:t>
      </w:r>
      <w:r w:rsidR="0084191F" w:rsidRPr="00FC1FDA">
        <w:rPr>
          <w:sz w:val="28"/>
          <w:szCs w:val="28"/>
        </w:rPr>
        <w:t>а</w:t>
      </w:r>
      <w:r w:rsidRPr="00FC1FDA">
        <w:rPr>
          <w:sz w:val="28"/>
          <w:szCs w:val="28"/>
        </w:rPr>
        <w:t xml:space="preserve"> </w:t>
      </w:r>
      <w:r w:rsidR="0084191F" w:rsidRPr="00FC1FDA">
        <w:rPr>
          <w:sz w:val="28"/>
          <w:szCs w:val="28"/>
        </w:rPr>
        <w:t>на</w:t>
      </w:r>
      <w:r w:rsidRPr="00FC1FDA">
        <w:rPr>
          <w:sz w:val="28"/>
          <w:szCs w:val="28"/>
        </w:rPr>
        <w:t xml:space="preserve"> конкретном предприятии он осуществляет предшествующее обследование деятельности клиента. Нужно выучить отчетность предприятия за предшествующий год, проанализировать изменения в текущем году в сравнении с </w:t>
      </w:r>
      <w:r w:rsidR="0084191F" w:rsidRPr="00FC1FDA">
        <w:rPr>
          <w:sz w:val="28"/>
          <w:szCs w:val="28"/>
        </w:rPr>
        <w:t>прошедшим</w:t>
      </w:r>
      <w:r w:rsidRPr="00FC1FDA">
        <w:rPr>
          <w:sz w:val="28"/>
          <w:szCs w:val="28"/>
        </w:rPr>
        <w:t xml:space="preserve"> по производству валовой продукции, ее себ</w:t>
      </w:r>
      <w:r w:rsidR="0084191F" w:rsidRPr="00FC1FDA">
        <w:rPr>
          <w:sz w:val="28"/>
          <w:szCs w:val="28"/>
        </w:rPr>
        <w:t>естоимости и других показателях</w:t>
      </w:r>
      <w:r w:rsidRPr="00FC1FDA">
        <w:rPr>
          <w:sz w:val="28"/>
          <w:szCs w:val="28"/>
        </w:rPr>
        <w:t xml:space="preserve">. На этом этапе в общих чертах изучается состояние учета и внутрихозяйственного контроля, изменения в учетной политике в сравнении с </w:t>
      </w:r>
      <w:r w:rsidR="0084191F" w:rsidRPr="00FC1FDA">
        <w:rPr>
          <w:sz w:val="28"/>
          <w:szCs w:val="28"/>
        </w:rPr>
        <w:t>прошедшим</w:t>
      </w:r>
      <w:r w:rsidRPr="00FC1FDA">
        <w:rPr>
          <w:sz w:val="28"/>
          <w:szCs w:val="28"/>
        </w:rPr>
        <w:t xml:space="preserve"> годом. Важно также ознакомиться с актами проверок налоговой инспекции, Пенсионного фонда и других контрольно-ревизионных органов.</w:t>
      </w:r>
    </w:p>
    <w:p w:rsidR="00391D77" w:rsidRPr="00FC1FDA" w:rsidRDefault="00391D77" w:rsidP="00FC1FDA">
      <w:pPr>
        <w:spacing w:line="360" w:lineRule="auto"/>
        <w:ind w:firstLine="709"/>
        <w:jc w:val="both"/>
        <w:rPr>
          <w:sz w:val="28"/>
          <w:szCs w:val="28"/>
        </w:rPr>
      </w:pPr>
      <w:r w:rsidRPr="00FC1FDA">
        <w:rPr>
          <w:sz w:val="28"/>
          <w:szCs w:val="28"/>
        </w:rPr>
        <w:t>Все это дает возможность составить общее воображение о состоянии дел клиента, бухгалтерского учета и контроля, определить приблизительный объем работы и основные направления и объекты аудит</w:t>
      </w:r>
      <w:r w:rsidR="00FD6F66" w:rsidRPr="00FC1FDA">
        <w:rPr>
          <w:sz w:val="28"/>
          <w:szCs w:val="28"/>
        </w:rPr>
        <w:t>а</w:t>
      </w:r>
      <w:r w:rsidRPr="00FC1FDA">
        <w:rPr>
          <w:sz w:val="28"/>
          <w:szCs w:val="28"/>
        </w:rPr>
        <w:t>, зоны риска, наметить соответствующие методы проверки.</w:t>
      </w:r>
    </w:p>
    <w:p w:rsidR="00391D77" w:rsidRPr="00FC1FDA" w:rsidRDefault="00391D77" w:rsidP="00FC1FDA">
      <w:pPr>
        <w:tabs>
          <w:tab w:val="left" w:pos="9781"/>
        </w:tabs>
        <w:spacing w:line="360" w:lineRule="auto"/>
        <w:ind w:firstLine="709"/>
        <w:jc w:val="both"/>
        <w:rPr>
          <w:sz w:val="28"/>
          <w:szCs w:val="28"/>
        </w:rPr>
      </w:pPr>
      <w:r w:rsidRPr="00FC1FDA">
        <w:rPr>
          <w:sz w:val="28"/>
          <w:szCs w:val="28"/>
        </w:rPr>
        <w:t xml:space="preserve">После этого </w:t>
      </w:r>
      <w:r w:rsidR="00FD6F66" w:rsidRPr="00FC1FDA">
        <w:rPr>
          <w:sz w:val="28"/>
          <w:szCs w:val="28"/>
        </w:rPr>
        <w:t>составляется</w:t>
      </w:r>
      <w:r w:rsidRPr="00FC1FDA">
        <w:rPr>
          <w:sz w:val="28"/>
          <w:szCs w:val="28"/>
        </w:rPr>
        <w:t xml:space="preserve"> договор на проведение аудиторских </w:t>
      </w:r>
      <w:r w:rsidR="00FD6F66" w:rsidRPr="00FC1FDA">
        <w:rPr>
          <w:sz w:val="28"/>
          <w:szCs w:val="28"/>
        </w:rPr>
        <w:t>услуг,</w:t>
      </w:r>
      <w:r w:rsidRPr="00FC1FDA">
        <w:rPr>
          <w:sz w:val="28"/>
          <w:szCs w:val="28"/>
        </w:rPr>
        <w:t xml:space="preserve"> и аудитор продолжает собирать и изучать дополнительную информацию о предприятии-клиенте и составляет план Аудит</w:t>
      </w:r>
      <w:r w:rsidR="00FD6F66" w:rsidRPr="00FC1FDA">
        <w:rPr>
          <w:sz w:val="28"/>
          <w:szCs w:val="28"/>
        </w:rPr>
        <w:t>а</w:t>
      </w:r>
      <w:r w:rsidRPr="00FC1FDA">
        <w:rPr>
          <w:sz w:val="28"/>
          <w:szCs w:val="28"/>
        </w:rPr>
        <w:t>.</w:t>
      </w:r>
    </w:p>
    <w:p w:rsidR="00391D77" w:rsidRPr="00FC1FDA" w:rsidRDefault="00391D77" w:rsidP="00FC1FDA">
      <w:pPr>
        <w:tabs>
          <w:tab w:val="left" w:pos="9781"/>
        </w:tabs>
        <w:spacing w:line="360" w:lineRule="auto"/>
        <w:ind w:firstLine="709"/>
        <w:jc w:val="both"/>
        <w:rPr>
          <w:sz w:val="28"/>
          <w:szCs w:val="28"/>
        </w:rPr>
      </w:pPr>
      <w:r w:rsidRPr="00FC1FDA">
        <w:rPr>
          <w:sz w:val="28"/>
          <w:szCs w:val="28"/>
        </w:rPr>
        <w:t>Планирование аудит</w:t>
      </w:r>
      <w:r w:rsidR="00FD6F66" w:rsidRPr="00FC1FDA">
        <w:rPr>
          <w:sz w:val="28"/>
          <w:szCs w:val="28"/>
        </w:rPr>
        <w:t>а нужно</w:t>
      </w:r>
      <w:r w:rsidRPr="00FC1FDA">
        <w:rPr>
          <w:sz w:val="28"/>
          <w:szCs w:val="28"/>
        </w:rPr>
        <w:t xml:space="preserve"> для четкого определения направлений аудит</w:t>
      </w:r>
      <w:r w:rsidR="00FD6F66" w:rsidRPr="00FC1FDA">
        <w:rPr>
          <w:sz w:val="28"/>
          <w:szCs w:val="28"/>
        </w:rPr>
        <w:t>а</w:t>
      </w:r>
      <w:r w:rsidRPr="00FC1FDA">
        <w:rPr>
          <w:sz w:val="28"/>
          <w:szCs w:val="28"/>
        </w:rPr>
        <w:t xml:space="preserve">, объектов и методов проверки. </w:t>
      </w:r>
    </w:p>
    <w:p w:rsidR="00391D77" w:rsidRPr="00FC1FDA" w:rsidRDefault="00391D77" w:rsidP="00FC1FDA">
      <w:pPr>
        <w:spacing w:line="360" w:lineRule="auto"/>
        <w:ind w:firstLine="709"/>
        <w:jc w:val="both"/>
        <w:rPr>
          <w:sz w:val="28"/>
          <w:szCs w:val="28"/>
        </w:rPr>
      </w:pPr>
      <w:r w:rsidRPr="00FC1FDA">
        <w:rPr>
          <w:sz w:val="28"/>
          <w:szCs w:val="28"/>
        </w:rPr>
        <w:t xml:space="preserve">После </w:t>
      </w:r>
      <w:r w:rsidR="00FD6F66" w:rsidRPr="00FC1FDA">
        <w:rPr>
          <w:sz w:val="28"/>
          <w:szCs w:val="28"/>
        </w:rPr>
        <w:t>составления</w:t>
      </w:r>
      <w:r w:rsidRPr="00FC1FDA">
        <w:rPr>
          <w:sz w:val="28"/>
          <w:szCs w:val="28"/>
        </w:rPr>
        <w:t xml:space="preserve"> плана аудитор проводит экспертизу системы учета и внутреннего контроля. Он должен выучить систему учета и отражение операций в учетных реестрах на предприятии, оценить их пригодность для подготовки финансовой отчетности, а также для определения способов проведения проверки.</w:t>
      </w:r>
    </w:p>
    <w:p w:rsidR="00391D77" w:rsidRPr="00FC1FDA" w:rsidRDefault="00391D77" w:rsidP="00FC1FDA">
      <w:pPr>
        <w:spacing w:line="360" w:lineRule="auto"/>
        <w:ind w:firstLine="709"/>
        <w:jc w:val="both"/>
        <w:rPr>
          <w:sz w:val="28"/>
          <w:szCs w:val="28"/>
        </w:rPr>
      </w:pPr>
      <w:r w:rsidRPr="00FC1FDA">
        <w:rPr>
          <w:sz w:val="28"/>
          <w:szCs w:val="28"/>
        </w:rPr>
        <w:t xml:space="preserve">Аудитор исследует процесс отражения отдельных операций, начиная </w:t>
      </w:r>
      <w:r w:rsidR="004C1FC2" w:rsidRPr="00FC1FDA">
        <w:rPr>
          <w:sz w:val="28"/>
          <w:szCs w:val="28"/>
        </w:rPr>
        <w:t>с</w:t>
      </w:r>
      <w:r w:rsidRPr="00FC1FDA">
        <w:rPr>
          <w:sz w:val="28"/>
          <w:szCs w:val="28"/>
        </w:rPr>
        <w:t xml:space="preserve"> первичных документов и заканчивая отчетностью; проверяет наличие всех необходимых реестров и порядок их ведения, выполняет арифметические проверки оборотов и остатков на счетах и итогов отчетов и отдельных документов; устанавливает правильность оформления первичных документов, использование плана счетов, в том числе введенных новых счетов.</w:t>
      </w:r>
    </w:p>
    <w:p w:rsidR="00391D77" w:rsidRPr="00FC1FDA" w:rsidRDefault="00391D77" w:rsidP="00FC1FDA">
      <w:pPr>
        <w:spacing w:line="360" w:lineRule="auto"/>
        <w:ind w:firstLine="709"/>
        <w:jc w:val="both"/>
        <w:rPr>
          <w:sz w:val="28"/>
          <w:szCs w:val="28"/>
        </w:rPr>
      </w:pPr>
      <w:r w:rsidRPr="00FC1FDA">
        <w:rPr>
          <w:sz w:val="28"/>
          <w:szCs w:val="28"/>
        </w:rPr>
        <w:t>Особое внимание обращают, учитываются ли при ведении учета новые положения и изменения относительно действующих нормативных актов.</w:t>
      </w:r>
    </w:p>
    <w:p w:rsidR="00391D77" w:rsidRPr="00FC1FDA" w:rsidRDefault="00391D77" w:rsidP="00FC1FDA">
      <w:pPr>
        <w:spacing w:line="360" w:lineRule="auto"/>
        <w:ind w:firstLine="709"/>
        <w:jc w:val="both"/>
        <w:rPr>
          <w:sz w:val="28"/>
          <w:szCs w:val="28"/>
        </w:rPr>
      </w:pPr>
      <w:r w:rsidRPr="00FC1FDA">
        <w:rPr>
          <w:sz w:val="28"/>
          <w:szCs w:val="28"/>
        </w:rPr>
        <w:t>Обследование внутреннего контроля необходимо проводить с целью определения степени доверия информации финансовой отчетности и фактическому состоянию дел на предприятии.</w:t>
      </w:r>
    </w:p>
    <w:p w:rsidR="00391D77" w:rsidRPr="00FC1FDA" w:rsidRDefault="00391D77" w:rsidP="00FC1FDA">
      <w:pPr>
        <w:spacing w:line="360" w:lineRule="auto"/>
        <w:ind w:firstLine="709"/>
        <w:jc w:val="both"/>
        <w:rPr>
          <w:sz w:val="28"/>
          <w:szCs w:val="28"/>
        </w:rPr>
      </w:pPr>
      <w:r w:rsidRPr="00FC1FDA">
        <w:rPr>
          <w:sz w:val="28"/>
          <w:szCs w:val="28"/>
        </w:rPr>
        <w:t>Аудитор должен установить, в какой мере контроль обеспечивает: эффективную деятельность предприятия, сохранение материальных ресурсов, своевременное и полное отображения операций в учет</w:t>
      </w:r>
      <w:r w:rsidR="004C1FC2" w:rsidRPr="00FC1FDA">
        <w:rPr>
          <w:sz w:val="28"/>
          <w:szCs w:val="28"/>
        </w:rPr>
        <w:t>е</w:t>
      </w:r>
      <w:r w:rsidRPr="00FC1FDA">
        <w:rPr>
          <w:sz w:val="28"/>
          <w:szCs w:val="28"/>
        </w:rPr>
        <w:t xml:space="preserve">. </w:t>
      </w:r>
    </w:p>
    <w:p w:rsidR="00391D77" w:rsidRPr="00FC1FDA" w:rsidRDefault="00391D77" w:rsidP="00FC1FDA">
      <w:pPr>
        <w:spacing w:line="360" w:lineRule="auto"/>
        <w:ind w:firstLine="709"/>
        <w:jc w:val="both"/>
        <w:rPr>
          <w:sz w:val="28"/>
          <w:szCs w:val="28"/>
        </w:rPr>
      </w:pPr>
      <w:r w:rsidRPr="00FC1FDA">
        <w:rPr>
          <w:sz w:val="28"/>
          <w:szCs w:val="28"/>
        </w:rPr>
        <w:t>Необходимо проверить наличие плана проведение инвентаризаций и его выполнение, проведение контрольных замеров работ, эффективность организации внутреннего контроля, в том числе работы ревизионной комиссии предприятия, менеджеров на всех рабочих местах (бригадиров, специалистов-технологов и др.), компетентность контролирующего персонала.</w:t>
      </w:r>
    </w:p>
    <w:p w:rsidR="00391D77" w:rsidRPr="00FC1FDA" w:rsidRDefault="00391D77" w:rsidP="00FC1FDA">
      <w:pPr>
        <w:spacing w:line="360" w:lineRule="auto"/>
        <w:ind w:firstLine="709"/>
        <w:jc w:val="both"/>
        <w:rPr>
          <w:sz w:val="28"/>
          <w:szCs w:val="28"/>
        </w:rPr>
      </w:pPr>
      <w:r w:rsidRPr="00FC1FDA">
        <w:rPr>
          <w:sz w:val="28"/>
          <w:szCs w:val="28"/>
        </w:rPr>
        <w:t>На слабость внутреннего контроля указывают: отсутствие отдельных реестров, фальсификация документов, несанкционированные операции, наличие просроченной задолженности, штрафов, пени, большие выплаты денежной наличностью, значительные выплаты консультантам и посредникам за сомнительные услуги, наличие спрял в правоохранительных органах и т.п.</w:t>
      </w:r>
    </w:p>
    <w:p w:rsidR="00391D77" w:rsidRPr="00FC1FDA" w:rsidRDefault="00391D77" w:rsidP="00FC1FDA">
      <w:pPr>
        <w:spacing w:line="360" w:lineRule="auto"/>
        <w:ind w:firstLine="709"/>
        <w:jc w:val="both"/>
        <w:rPr>
          <w:sz w:val="28"/>
          <w:szCs w:val="28"/>
        </w:rPr>
      </w:pPr>
      <w:r w:rsidRPr="00FC1FDA">
        <w:rPr>
          <w:sz w:val="28"/>
          <w:szCs w:val="28"/>
        </w:rPr>
        <w:t xml:space="preserve">Аналитическая проверка финансовой информации осуществляется для определения тенденций процессов производства, взаимосвязи экономических показателей и выявления так называемых необыкновенных отклонений, расчетов экономических коэффициентов для оценки финансового состояния и подготовки обзора финансовой информации. Аналитические процедуры включают: анализ показателей в динамике, в сравнении с планом (сметой), с аналогичным!! показателями другого предприятия, которое функционирует в подобных условиях. Важное значение имеет структурный анализ (определение удельного веса отдельных статей в общей сумме), что дает возможность выделить наиболее существенные объекты контроля. </w:t>
      </w:r>
    </w:p>
    <w:p w:rsidR="00391D77" w:rsidRPr="00FC1FDA" w:rsidRDefault="00391D77" w:rsidP="00FC1FDA">
      <w:pPr>
        <w:spacing w:line="360" w:lineRule="auto"/>
        <w:ind w:right="200" w:firstLine="709"/>
        <w:jc w:val="both"/>
        <w:rPr>
          <w:sz w:val="28"/>
          <w:szCs w:val="28"/>
        </w:rPr>
      </w:pPr>
      <w:r w:rsidRPr="00FC1FDA">
        <w:rPr>
          <w:sz w:val="28"/>
          <w:szCs w:val="28"/>
        </w:rPr>
        <w:t>При проведении анализа могут быть использованные разнообразные приемы, от простого сравнения показателей к экономико-статистическим методам.</w:t>
      </w:r>
    </w:p>
    <w:p w:rsidR="00391D77" w:rsidRPr="00FC1FDA" w:rsidRDefault="00391D77" w:rsidP="00FC1FDA">
      <w:pPr>
        <w:spacing w:line="360" w:lineRule="auto"/>
        <w:ind w:right="200" w:firstLine="709"/>
        <w:jc w:val="both"/>
        <w:rPr>
          <w:sz w:val="28"/>
          <w:szCs w:val="28"/>
        </w:rPr>
      </w:pPr>
      <w:r w:rsidRPr="00FC1FDA">
        <w:rPr>
          <w:sz w:val="28"/>
          <w:szCs w:val="28"/>
        </w:rPr>
        <w:t>В случаях, если в результате анализа устанавливают необыкновенные отклонения, нужно детально их исследовать, опросить персонал предприятия о причинах, рассмотреть необходимость проведения дополнительных процедур (инвентаризации, встречные проверки документов, арифметические перерасчеты и др.).</w:t>
      </w:r>
    </w:p>
    <w:p w:rsidR="00391D77" w:rsidRPr="00FC1FDA" w:rsidRDefault="00391D77" w:rsidP="00FC1FDA">
      <w:pPr>
        <w:spacing w:line="360" w:lineRule="auto"/>
        <w:ind w:right="200" w:firstLine="709"/>
        <w:jc w:val="both"/>
        <w:rPr>
          <w:sz w:val="28"/>
          <w:szCs w:val="28"/>
        </w:rPr>
      </w:pPr>
      <w:r w:rsidRPr="00FC1FDA">
        <w:rPr>
          <w:sz w:val="28"/>
          <w:szCs w:val="28"/>
        </w:rPr>
        <w:t>Аналитические процедуры, которые используются при общем финансовом обзоре, должны помочь аудитору сделать вывод о соответствии финансовой информации фактическому состоянию дел на предприятии, а также для подтверждения выводов, сделанных в процессе аудиту по отдельным элементам финансовой информации.</w:t>
      </w:r>
    </w:p>
    <w:p w:rsidR="00391D77" w:rsidRPr="00FC1FDA" w:rsidRDefault="00391D77" w:rsidP="00FC1FDA">
      <w:pPr>
        <w:spacing w:line="360" w:lineRule="auto"/>
        <w:ind w:firstLine="709"/>
        <w:jc w:val="both"/>
        <w:rPr>
          <w:sz w:val="28"/>
          <w:szCs w:val="28"/>
        </w:rPr>
      </w:pPr>
      <w:r w:rsidRPr="00FC1FDA">
        <w:rPr>
          <w:sz w:val="28"/>
          <w:szCs w:val="28"/>
        </w:rPr>
        <w:t xml:space="preserve">Выборочное обследование, то есть проведение самостоятельных аудиторских процедур, осуществляют для получения в достаточном объеме аудиторских свидетельств (доказательств), на основании которых </w:t>
      </w:r>
      <w:r w:rsidR="004B5191" w:rsidRPr="00FC1FDA">
        <w:rPr>
          <w:sz w:val="28"/>
          <w:szCs w:val="28"/>
        </w:rPr>
        <w:t>составляется</w:t>
      </w:r>
      <w:r w:rsidR="00D1603A">
        <w:rPr>
          <w:sz w:val="28"/>
          <w:szCs w:val="28"/>
        </w:rPr>
        <w:t xml:space="preserve"> </w:t>
      </w:r>
      <w:r w:rsidRPr="00FC1FDA">
        <w:rPr>
          <w:sz w:val="28"/>
          <w:szCs w:val="28"/>
        </w:rPr>
        <w:t xml:space="preserve">аудиторский вывод о достоверности финансовой отчетности. Этот этап </w:t>
      </w:r>
      <w:r w:rsidR="004B5191" w:rsidRPr="00FC1FDA">
        <w:rPr>
          <w:sz w:val="28"/>
          <w:szCs w:val="28"/>
        </w:rPr>
        <w:t>является</w:t>
      </w:r>
      <w:r w:rsidR="00D1603A">
        <w:rPr>
          <w:sz w:val="28"/>
          <w:szCs w:val="28"/>
        </w:rPr>
        <w:t xml:space="preserve"> </w:t>
      </w:r>
      <w:r w:rsidRPr="00FC1FDA">
        <w:rPr>
          <w:sz w:val="28"/>
          <w:szCs w:val="28"/>
        </w:rPr>
        <w:t>наиболее ответственным и существенн</w:t>
      </w:r>
      <w:r w:rsidR="004B5191" w:rsidRPr="00FC1FDA">
        <w:rPr>
          <w:sz w:val="28"/>
          <w:szCs w:val="28"/>
        </w:rPr>
        <w:t>ым</w:t>
      </w:r>
      <w:r w:rsidRPr="00FC1FDA">
        <w:rPr>
          <w:sz w:val="28"/>
          <w:szCs w:val="28"/>
        </w:rPr>
        <w:t>. Поэтому здесь нужно четко определить объекты проверок, объемы аудиторской выборки, источника информации, приемы и методы аудиторских процедур, о чем будет идтись дальше.</w:t>
      </w:r>
    </w:p>
    <w:p w:rsidR="00391D77" w:rsidRPr="00FC1FDA" w:rsidRDefault="00391D77" w:rsidP="00FC1FDA">
      <w:pPr>
        <w:spacing w:line="360" w:lineRule="auto"/>
        <w:ind w:firstLine="709"/>
        <w:jc w:val="both"/>
        <w:rPr>
          <w:sz w:val="28"/>
          <w:szCs w:val="28"/>
        </w:rPr>
      </w:pPr>
      <w:r w:rsidRPr="00FC1FDA">
        <w:rPr>
          <w:sz w:val="28"/>
          <w:szCs w:val="28"/>
        </w:rPr>
        <w:t>Обзор финансовой информации осуществляют на завершающей стадии аудит</w:t>
      </w:r>
      <w:r w:rsidR="004C1FC2" w:rsidRPr="00FC1FDA">
        <w:rPr>
          <w:sz w:val="28"/>
          <w:szCs w:val="28"/>
        </w:rPr>
        <w:t>а</w:t>
      </w:r>
      <w:r w:rsidRPr="00FC1FDA">
        <w:rPr>
          <w:sz w:val="28"/>
          <w:szCs w:val="28"/>
        </w:rPr>
        <w:t xml:space="preserve"> по всем собранным фактам и материалам аудиторских обследований. Всеохватывающий обзор дает возможность определить, исходя из принципа существенности, составленная ли финансовая отчетность соответственно действующему порядку, отвечает ли она фактическому состоянию дел на предприятии, раскрытые ли все вопросы в отчетности надлежащим образом, отвечает ли финансовая отчетность требованиям закона и другим нормативным актам. Выводы, сделанные на основе многих тест</w:t>
      </w:r>
      <w:r w:rsidR="004C1FC2" w:rsidRPr="00FC1FDA">
        <w:rPr>
          <w:sz w:val="28"/>
          <w:szCs w:val="28"/>
        </w:rPr>
        <w:t>о</w:t>
      </w:r>
      <w:r w:rsidRPr="00FC1FDA">
        <w:rPr>
          <w:sz w:val="28"/>
          <w:szCs w:val="28"/>
        </w:rPr>
        <w:t>в, связанных с изучением отчетности, разрешают сформулировать аудиторский вывод.</w:t>
      </w:r>
    </w:p>
    <w:p w:rsidR="00B934EC" w:rsidRDefault="00391D77" w:rsidP="00FC1FDA">
      <w:pPr>
        <w:spacing w:line="360" w:lineRule="auto"/>
        <w:ind w:firstLine="709"/>
        <w:jc w:val="both"/>
        <w:rPr>
          <w:sz w:val="28"/>
          <w:szCs w:val="28"/>
        </w:rPr>
        <w:sectPr w:rsidR="00B934EC" w:rsidSect="00FC1FDA">
          <w:pgSz w:w="11906" w:h="16838" w:code="9"/>
          <w:pgMar w:top="1134" w:right="851" w:bottom="1134" w:left="1701" w:header="709" w:footer="709" w:gutter="0"/>
          <w:pgNumType w:start="2"/>
          <w:cols w:space="708"/>
          <w:docGrid w:linePitch="360"/>
        </w:sectPr>
      </w:pPr>
      <w:r w:rsidRPr="00FC1FDA">
        <w:rPr>
          <w:sz w:val="28"/>
          <w:szCs w:val="28"/>
        </w:rPr>
        <w:t xml:space="preserve">Подготовка аудиторского отчета — это конечная цель аудитора, которой </w:t>
      </w:r>
      <w:r w:rsidR="004C1FC2" w:rsidRPr="00FC1FDA">
        <w:rPr>
          <w:sz w:val="28"/>
          <w:szCs w:val="28"/>
        </w:rPr>
        <w:t>является</w:t>
      </w:r>
      <w:r w:rsidRPr="00FC1FDA">
        <w:rPr>
          <w:sz w:val="28"/>
          <w:szCs w:val="28"/>
        </w:rPr>
        <w:t xml:space="preserve"> аудиторское суждение о достоверности финансовой информации, а также разработка рекомендаций, предоставление советов относительно исправления допущенных ошибок и </w:t>
      </w:r>
      <w:r w:rsidR="004C1FC2" w:rsidRPr="00FC1FDA">
        <w:rPr>
          <w:sz w:val="28"/>
          <w:szCs w:val="28"/>
        </w:rPr>
        <w:t>ликвидации</w:t>
      </w:r>
      <w:r w:rsidRPr="00FC1FDA">
        <w:rPr>
          <w:sz w:val="28"/>
          <w:szCs w:val="28"/>
        </w:rPr>
        <w:t xml:space="preserve"> выявленных недостатков. Порядок складывания аудиторского отчета изложен дальше.</w:t>
      </w:r>
    </w:p>
    <w:p w:rsidR="0010027A" w:rsidRPr="00FC1FDA" w:rsidRDefault="0010027A" w:rsidP="00FC1FDA">
      <w:pPr>
        <w:spacing w:line="360" w:lineRule="auto"/>
        <w:ind w:firstLine="709"/>
        <w:jc w:val="both"/>
        <w:rPr>
          <w:b/>
          <w:bCs/>
          <w:sz w:val="28"/>
          <w:szCs w:val="28"/>
        </w:rPr>
      </w:pPr>
      <w:r w:rsidRPr="00FC1FDA">
        <w:rPr>
          <w:b/>
          <w:bCs/>
          <w:sz w:val="28"/>
          <w:szCs w:val="28"/>
        </w:rPr>
        <w:t>3. Методика аудита финансового состояния предприятия</w:t>
      </w:r>
    </w:p>
    <w:p w:rsidR="00B934EC" w:rsidRDefault="00B934EC" w:rsidP="00FC1FDA">
      <w:pPr>
        <w:spacing w:line="360" w:lineRule="auto"/>
        <w:ind w:firstLine="709"/>
        <w:jc w:val="both"/>
        <w:rPr>
          <w:b/>
          <w:bCs/>
          <w:sz w:val="28"/>
          <w:szCs w:val="28"/>
        </w:rPr>
      </w:pPr>
    </w:p>
    <w:p w:rsidR="0010027A" w:rsidRPr="00FC1FDA" w:rsidRDefault="0010027A" w:rsidP="00FC1FDA">
      <w:pPr>
        <w:spacing w:line="360" w:lineRule="auto"/>
        <w:ind w:firstLine="709"/>
        <w:jc w:val="both"/>
        <w:rPr>
          <w:b/>
          <w:bCs/>
          <w:sz w:val="28"/>
          <w:szCs w:val="28"/>
        </w:rPr>
      </w:pPr>
      <w:r w:rsidRPr="00FC1FDA">
        <w:rPr>
          <w:b/>
          <w:bCs/>
          <w:sz w:val="28"/>
          <w:szCs w:val="28"/>
        </w:rPr>
        <w:t>3.1. Задачи, последовательность аудита и его информационное обеспечение</w:t>
      </w:r>
    </w:p>
    <w:p w:rsidR="005740DF" w:rsidRPr="00FC1FDA" w:rsidRDefault="005740DF" w:rsidP="00FC1FDA">
      <w:pPr>
        <w:tabs>
          <w:tab w:val="left" w:pos="9781"/>
        </w:tabs>
        <w:spacing w:line="360" w:lineRule="auto"/>
        <w:ind w:firstLine="709"/>
        <w:jc w:val="both"/>
        <w:rPr>
          <w:sz w:val="28"/>
          <w:szCs w:val="28"/>
        </w:rPr>
      </w:pPr>
    </w:p>
    <w:p w:rsidR="005740DF" w:rsidRPr="00FC1FDA" w:rsidRDefault="005740DF" w:rsidP="00FC1FDA">
      <w:pPr>
        <w:tabs>
          <w:tab w:val="left" w:pos="9781"/>
        </w:tabs>
        <w:spacing w:line="360" w:lineRule="auto"/>
        <w:ind w:firstLine="709"/>
        <w:jc w:val="both"/>
        <w:rPr>
          <w:sz w:val="28"/>
          <w:szCs w:val="28"/>
        </w:rPr>
      </w:pPr>
      <w:r w:rsidRPr="00FC1FDA">
        <w:rPr>
          <w:sz w:val="28"/>
          <w:szCs w:val="28"/>
        </w:rPr>
        <w:t>Оценка финансового состояния - это рассмотрение каждого показателя, полученного в результате финансового анализа, с точки зрения соответствия его фактического уровня нормальному для данного предприятия уровню, идентификация факторов, повлиявших на величину показателя и определение необходимой величины показателя на перспективу и способов ее достижения.</w:t>
      </w:r>
    </w:p>
    <w:p w:rsidR="00FD68FD" w:rsidRPr="00FC1FDA" w:rsidRDefault="005740DF" w:rsidP="00FC1FDA">
      <w:pPr>
        <w:spacing w:line="360" w:lineRule="auto"/>
        <w:ind w:firstLine="709"/>
        <w:jc w:val="both"/>
        <w:rPr>
          <w:sz w:val="28"/>
          <w:szCs w:val="28"/>
        </w:rPr>
      </w:pPr>
      <w:r w:rsidRPr="00FC1FDA">
        <w:rPr>
          <w:sz w:val="28"/>
          <w:szCs w:val="28"/>
        </w:rPr>
        <w:t>Оценка финансового состояния предприятий осуществляется на основе анализа финансовых отчетов. Основным источником информации при анализе финансового состояния являются типовые формы годовой бухгалтерской отчетности предприятия, в частности: Баланс предприятия (ф. № 1), Отчет о финансовых результатах (ф. № 2), Отчет о движении денежных средств (ф. № 3), Отчет о собственном капитале (ф. № 4), Примечания к годовой финансовой отчетности (ф. № 5), иногда (например, при исчислении показателей рыночной активности предприятия, для уточнения некоторых показателей ликвидности) привлекаются также данные статистической отчетности, оперативная бухгалтерская информация</w:t>
      </w:r>
      <w:r w:rsidR="00FD68FD" w:rsidRPr="00FC1FDA">
        <w:rPr>
          <w:sz w:val="28"/>
          <w:szCs w:val="28"/>
        </w:rPr>
        <w:t>,</w:t>
      </w:r>
      <w:r w:rsidRPr="00FC1FDA">
        <w:rPr>
          <w:sz w:val="28"/>
          <w:szCs w:val="28"/>
        </w:rPr>
        <w:t xml:space="preserve"> </w:t>
      </w:r>
      <w:r w:rsidR="00FD68FD" w:rsidRPr="00FC1FDA">
        <w:rPr>
          <w:sz w:val="28"/>
          <w:szCs w:val="28"/>
        </w:rPr>
        <w:t>Главная книга, Оборотно-сальдовые ведомости, журналы-ордера, налоговые накладные и материалы инвентаризации.</w:t>
      </w:r>
    </w:p>
    <w:p w:rsidR="005740DF" w:rsidRPr="00FC1FDA" w:rsidRDefault="005740DF" w:rsidP="00FC1FDA">
      <w:pPr>
        <w:tabs>
          <w:tab w:val="left" w:pos="6946"/>
          <w:tab w:val="left" w:pos="9781"/>
        </w:tabs>
        <w:spacing w:line="360" w:lineRule="auto"/>
        <w:ind w:firstLine="709"/>
        <w:jc w:val="both"/>
        <w:rPr>
          <w:sz w:val="28"/>
          <w:szCs w:val="28"/>
        </w:rPr>
      </w:pPr>
      <w:r w:rsidRPr="00FC1FDA">
        <w:rPr>
          <w:sz w:val="28"/>
          <w:szCs w:val="28"/>
        </w:rPr>
        <w:t>Анализ финансового состояния предприятия осуществляется по таким направлениям оценки:</w:t>
      </w:r>
    </w:p>
    <w:p w:rsidR="005740DF" w:rsidRPr="00FC1FDA" w:rsidRDefault="005740DF" w:rsidP="00FC1FDA">
      <w:pPr>
        <w:tabs>
          <w:tab w:val="left" w:pos="6946"/>
          <w:tab w:val="left" w:pos="9781"/>
        </w:tabs>
        <w:spacing w:line="360" w:lineRule="auto"/>
        <w:ind w:firstLine="709"/>
        <w:jc w:val="both"/>
        <w:rPr>
          <w:sz w:val="28"/>
          <w:szCs w:val="28"/>
        </w:rPr>
      </w:pPr>
      <w:r w:rsidRPr="00FC1FDA">
        <w:rPr>
          <w:sz w:val="28"/>
          <w:szCs w:val="28"/>
        </w:rPr>
        <w:t>• имущественного состояния предприятия;</w:t>
      </w:r>
    </w:p>
    <w:p w:rsidR="005740DF" w:rsidRPr="00FC1FDA" w:rsidRDefault="005740DF" w:rsidP="00FC1FDA">
      <w:pPr>
        <w:tabs>
          <w:tab w:val="left" w:pos="6946"/>
          <w:tab w:val="left" w:pos="9781"/>
        </w:tabs>
        <w:spacing w:line="360" w:lineRule="auto"/>
        <w:ind w:firstLine="709"/>
        <w:jc w:val="both"/>
        <w:rPr>
          <w:sz w:val="28"/>
          <w:szCs w:val="28"/>
        </w:rPr>
      </w:pPr>
      <w:r w:rsidRPr="00FC1FDA">
        <w:rPr>
          <w:sz w:val="28"/>
          <w:szCs w:val="28"/>
        </w:rPr>
        <w:t>• ликвидности активов и платежеспособности предприятия;</w:t>
      </w:r>
    </w:p>
    <w:p w:rsidR="005740DF" w:rsidRPr="00FC1FDA" w:rsidRDefault="005740DF" w:rsidP="00FC1FDA">
      <w:pPr>
        <w:tabs>
          <w:tab w:val="left" w:pos="6946"/>
          <w:tab w:val="left" w:pos="9781"/>
        </w:tabs>
        <w:spacing w:line="360" w:lineRule="auto"/>
        <w:ind w:firstLine="709"/>
        <w:jc w:val="both"/>
        <w:rPr>
          <w:sz w:val="28"/>
          <w:szCs w:val="28"/>
        </w:rPr>
      </w:pPr>
      <w:r w:rsidRPr="00FC1FDA">
        <w:rPr>
          <w:sz w:val="28"/>
          <w:szCs w:val="28"/>
        </w:rPr>
        <w:t>• показателей финансовой независимости и структуры капитала;</w:t>
      </w:r>
      <w:r w:rsidR="00D1603A">
        <w:rPr>
          <w:sz w:val="28"/>
          <w:szCs w:val="28"/>
        </w:rPr>
        <w:t xml:space="preserve"> </w:t>
      </w:r>
    </w:p>
    <w:p w:rsidR="005740DF" w:rsidRPr="00FC1FDA" w:rsidRDefault="005740DF" w:rsidP="00FC1FDA">
      <w:pPr>
        <w:tabs>
          <w:tab w:val="left" w:pos="6946"/>
          <w:tab w:val="left" w:pos="9781"/>
        </w:tabs>
        <w:spacing w:line="360" w:lineRule="auto"/>
        <w:ind w:firstLine="709"/>
        <w:jc w:val="both"/>
        <w:rPr>
          <w:sz w:val="28"/>
          <w:szCs w:val="28"/>
        </w:rPr>
      </w:pPr>
      <w:r w:rsidRPr="00FC1FDA">
        <w:rPr>
          <w:sz w:val="28"/>
          <w:szCs w:val="28"/>
        </w:rPr>
        <w:t>• показателей прибыльности и рентабельности предприятия;</w:t>
      </w:r>
      <w:r w:rsidR="00D1603A">
        <w:rPr>
          <w:sz w:val="28"/>
          <w:szCs w:val="28"/>
        </w:rPr>
        <w:t xml:space="preserve"> </w:t>
      </w:r>
    </w:p>
    <w:p w:rsidR="005740DF" w:rsidRPr="00FC1FDA" w:rsidRDefault="005740DF" w:rsidP="00FC1FDA">
      <w:pPr>
        <w:tabs>
          <w:tab w:val="left" w:pos="6946"/>
          <w:tab w:val="left" w:pos="9781"/>
        </w:tabs>
        <w:spacing w:line="360" w:lineRule="auto"/>
        <w:ind w:firstLine="709"/>
        <w:jc w:val="both"/>
        <w:rPr>
          <w:sz w:val="28"/>
          <w:szCs w:val="28"/>
        </w:rPr>
      </w:pPr>
      <w:r w:rsidRPr="00FC1FDA">
        <w:rPr>
          <w:sz w:val="28"/>
          <w:szCs w:val="28"/>
        </w:rPr>
        <w:t>• показателей деловой активности;</w:t>
      </w:r>
      <w:r w:rsidR="00D1603A">
        <w:rPr>
          <w:sz w:val="28"/>
          <w:szCs w:val="28"/>
        </w:rPr>
        <w:t xml:space="preserve"> </w:t>
      </w:r>
    </w:p>
    <w:p w:rsidR="005740DF" w:rsidRPr="00FC1FDA" w:rsidRDefault="005740DF" w:rsidP="00FC1FDA">
      <w:pPr>
        <w:tabs>
          <w:tab w:val="left" w:pos="6946"/>
          <w:tab w:val="left" w:pos="9781"/>
        </w:tabs>
        <w:spacing w:line="360" w:lineRule="auto"/>
        <w:ind w:firstLine="709"/>
        <w:jc w:val="both"/>
        <w:rPr>
          <w:sz w:val="28"/>
          <w:szCs w:val="28"/>
        </w:rPr>
      </w:pPr>
      <w:r w:rsidRPr="00FC1FDA">
        <w:rPr>
          <w:sz w:val="28"/>
          <w:szCs w:val="28"/>
        </w:rPr>
        <w:t>• рыночной активности.</w:t>
      </w:r>
    </w:p>
    <w:p w:rsidR="005740DF" w:rsidRPr="00FC1FDA" w:rsidRDefault="005740DF" w:rsidP="00FC1FDA">
      <w:pPr>
        <w:spacing w:line="360" w:lineRule="auto"/>
        <w:ind w:firstLine="709"/>
        <w:jc w:val="both"/>
        <w:rPr>
          <w:sz w:val="28"/>
          <w:szCs w:val="28"/>
        </w:rPr>
      </w:pPr>
      <w:r w:rsidRPr="00FC1FDA">
        <w:rPr>
          <w:sz w:val="28"/>
          <w:szCs w:val="28"/>
        </w:rPr>
        <w:t>Методика проверки соответствия представленной финансовой отчетности нормативным требованиям предусматривает такие этапы.</w:t>
      </w:r>
    </w:p>
    <w:p w:rsidR="005740DF" w:rsidRPr="00FC1FDA" w:rsidRDefault="005740DF" w:rsidP="00FC1FDA">
      <w:pPr>
        <w:spacing w:line="360" w:lineRule="auto"/>
        <w:ind w:firstLine="709"/>
        <w:jc w:val="both"/>
        <w:rPr>
          <w:sz w:val="28"/>
          <w:szCs w:val="28"/>
        </w:rPr>
      </w:pPr>
      <w:r w:rsidRPr="00FC1FDA">
        <w:rPr>
          <w:sz w:val="28"/>
          <w:szCs w:val="28"/>
        </w:rPr>
        <w:t xml:space="preserve">1. Установление отчетного периода. </w:t>
      </w:r>
    </w:p>
    <w:p w:rsidR="00244785" w:rsidRPr="00FC1FDA" w:rsidRDefault="005740DF" w:rsidP="00FC1FDA">
      <w:pPr>
        <w:spacing w:line="360" w:lineRule="auto"/>
        <w:ind w:firstLine="709"/>
        <w:jc w:val="both"/>
        <w:rPr>
          <w:sz w:val="28"/>
          <w:szCs w:val="28"/>
        </w:rPr>
      </w:pPr>
      <w:r w:rsidRPr="00FC1FDA">
        <w:rPr>
          <w:sz w:val="28"/>
          <w:szCs w:val="28"/>
        </w:rPr>
        <w:t xml:space="preserve">2. Проверка состава финансовой отчетности. </w:t>
      </w:r>
    </w:p>
    <w:p w:rsidR="00244785" w:rsidRPr="00FC1FDA" w:rsidRDefault="005740DF" w:rsidP="00FC1FDA">
      <w:pPr>
        <w:spacing w:line="360" w:lineRule="auto"/>
        <w:ind w:firstLine="709"/>
        <w:jc w:val="both"/>
        <w:rPr>
          <w:sz w:val="28"/>
          <w:szCs w:val="28"/>
        </w:rPr>
      </w:pPr>
      <w:r w:rsidRPr="00FC1FDA">
        <w:rPr>
          <w:sz w:val="28"/>
          <w:szCs w:val="28"/>
        </w:rPr>
        <w:t xml:space="preserve">3. Оценка критериев статей финансовой отчетности. </w:t>
      </w:r>
    </w:p>
    <w:p w:rsidR="005740DF" w:rsidRPr="00FC1FDA" w:rsidRDefault="005740DF" w:rsidP="00FC1FDA">
      <w:pPr>
        <w:spacing w:line="360" w:lineRule="auto"/>
        <w:ind w:firstLine="709"/>
        <w:jc w:val="both"/>
        <w:rPr>
          <w:sz w:val="28"/>
          <w:szCs w:val="28"/>
        </w:rPr>
      </w:pPr>
      <w:r w:rsidRPr="00FC1FDA">
        <w:rPr>
          <w:sz w:val="28"/>
          <w:szCs w:val="28"/>
        </w:rPr>
        <w:t xml:space="preserve">4. Оценка качественных характеристик финансовой отчетности. </w:t>
      </w:r>
    </w:p>
    <w:p w:rsidR="005740DF" w:rsidRPr="00FC1FDA" w:rsidRDefault="005740DF" w:rsidP="00FC1FDA">
      <w:pPr>
        <w:spacing w:line="360" w:lineRule="auto"/>
        <w:ind w:firstLine="709"/>
        <w:jc w:val="both"/>
        <w:rPr>
          <w:sz w:val="28"/>
          <w:szCs w:val="28"/>
        </w:rPr>
      </w:pPr>
      <w:r w:rsidRPr="00FC1FDA">
        <w:rPr>
          <w:sz w:val="28"/>
          <w:szCs w:val="28"/>
        </w:rPr>
        <w:t xml:space="preserve">5. Оценка принципов подготовки отчетности. </w:t>
      </w:r>
    </w:p>
    <w:p w:rsidR="005740DF" w:rsidRPr="00FC1FDA" w:rsidRDefault="005740DF" w:rsidP="00FC1FDA">
      <w:pPr>
        <w:spacing w:line="360" w:lineRule="auto"/>
        <w:ind w:firstLine="709"/>
        <w:jc w:val="both"/>
        <w:rPr>
          <w:sz w:val="28"/>
          <w:szCs w:val="28"/>
        </w:rPr>
      </w:pPr>
      <w:r w:rsidRPr="00FC1FDA">
        <w:rPr>
          <w:sz w:val="28"/>
          <w:szCs w:val="28"/>
        </w:rPr>
        <w:t xml:space="preserve">Аудитор </w:t>
      </w:r>
      <w:r w:rsidR="00C00E6B" w:rsidRPr="00FC1FDA">
        <w:rPr>
          <w:sz w:val="28"/>
          <w:szCs w:val="28"/>
        </w:rPr>
        <w:t>устанавливает</w:t>
      </w:r>
      <w:r w:rsidRPr="00FC1FDA">
        <w:rPr>
          <w:sz w:val="28"/>
          <w:szCs w:val="28"/>
        </w:rPr>
        <w:t xml:space="preserve"> соблюдение общих требований к содержанию Примечаний</w:t>
      </w:r>
      <w:r w:rsidR="00C00E6B" w:rsidRPr="00FC1FDA">
        <w:rPr>
          <w:sz w:val="28"/>
          <w:szCs w:val="28"/>
        </w:rPr>
        <w:t>.</w:t>
      </w:r>
    </w:p>
    <w:p w:rsidR="005740DF" w:rsidRPr="00FC1FDA" w:rsidRDefault="005740DF" w:rsidP="00FC1FDA">
      <w:pPr>
        <w:spacing w:line="360" w:lineRule="auto"/>
        <w:ind w:firstLine="709"/>
        <w:jc w:val="both"/>
        <w:rPr>
          <w:sz w:val="28"/>
          <w:szCs w:val="28"/>
        </w:rPr>
      </w:pPr>
      <w:r w:rsidRPr="00FC1FDA">
        <w:rPr>
          <w:sz w:val="28"/>
          <w:szCs w:val="28"/>
        </w:rPr>
        <w:t>В процессе проверки аудитору следует руководствоваться П(С)</w:t>
      </w:r>
      <w:r w:rsidR="00C00E6B" w:rsidRPr="00FC1FDA">
        <w:rPr>
          <w:sz w:val="28"/>
          <w:szCs w:val="28"/>
        </w:rPr>
        <w:t>БУ</w:t>
      </w:r>
      <w:r w:rsidRPr="00FC1FDA">
        <w:rPr>
          <w:sz w:val="28"/>
          <w:szCs w:val="28"/>
        </w:rPr>
        <w:t xml:space="preserve"> относительно определения изменений в учетной политике.</w:t>
      </w:r>
    </w:p>
    <w:p w:rsidR="005740DF" w:rsidRPr="00FC1FDA" w:rsidRDefault="005740DF" w:rsidP="00FC1FDA">
      <w:pPr>
        <w:spacing w:line="360" w:lineRule="auto"/>
        <w:ind w:firstLine="709"/>
        <w:jc w:val="both"/>
        <w:rPr>
          <w:sz w:val="28"/>
          <w:szCs w:val="28"/>
        </w:rPr>
      </w:pPr>
      <w:r w:rsidRPr="00FC1FDA">
        <w:rPr>
          <w:sz w:val="28"/>
          <w:szCs w:val="28"/>
        </w:rPr>
        <w:t>На основе выполненных процедур аудитор делает вывод о соответствии финансовой отчетности требованиям о предоставлении пользователям полной, правдивой и непредубежденной информации о финансовом состоянии, результатах деятельности и движение денежного средства предприятия.</w:t>
      </w:r>
    </w:p>
    <w:p w:rsidR="00C00E6B" w:rsidRPr="00FC1FDA" w:rsidRDefault="00C00E6B" w:rsidP="00FC1FDA">
      <w:pPr>
        <w:spacing w:line="360" w:lineRule="auto"/>
        <w:ind w:firstLine="709"/>
        <w:jc w:val="both"/>
        <w:rPr>
          <w:sz w:val="28"/>
          <w:szCs w:val="28"/>
        </w:rPr>
      </w:pPr>
    </w:p>
    <w:p w:rsidR="00882CFB" w:rsidRPr="00FC1FDA" w:rsidRDefault="0010027A" w:rsidP="00FC1FDA">
      <w:pPr>
        <w:spacing w:line="360" w:lineRule="auto"/>
        <w:ind w:firstLine="709"/>
        <w:jc w:val="both"/>
        <w:rPr>
          <w:b/>
          <w:bCs/>
          <w:sz w:val="28"/>
          <w:szCs w:val="28"/>
        </w:rPr>
      </w:pPr>
      <w:r w:rsidRPr="00FC1FDA">
        <w:rPr>
          <w:b/>
          <w:bCs/>
          <w:sz w:val="28"/>
          <w:szCs w:val="28"/>
        </w:rPr>
        <w:t>3.2. Экспресс-аудит баланса</w:t>
      </w:r>
    </w:p>
    <w:p w:rsidR="00882CFB" w:rsidRPr="00FC1FDA" w:rsidRDefault="00882CFB" w:rsidP="00FC1FDA">
      <w:pPr>
        <w:spacing w:line="360" w:lineRule="auto"/>
        <w:ind w:firstLine="709"/>
        <w:jc w:val="both"/>
        <w:rPr>
          <w:sz w:val="28"/>
          <w:szCs w:val="28"/>
        </w:rPr>
      </w:pPr>
    </w:p>
    <w:p w:rsidR="006252F9" w:rsidRPr="00FC1FDA" w:rsidRDefault="006252F9" w:rsidP="00FC1FDA">
      <w:pPr>
        <w:spacing w:line="360" w:lineRule="auto"/>
        <w:ind w:firstLine="709"/>
        <w:jc w:val="both"/>
        <w:rPr>
          <w:sz w:val="28"/>
          <w:szCs w:val="28"/>
        </w:rPr>
      </w:pPr>
      <w:r w:rsidRPr="00FC1FDA">
        <w:rPr>
          <w:sz w:val="28"/>
          <w:szCs w:val="28"/>
        </w:rPr>
        <w:t xml:space="preserve">Согласно П(с)БУ 2 </w:t>
      </w:r>
      <w:r w:rsidR="00D1603A">
        <w:rPr>
          <w:sz w:val="28"/>
          <w:szCs w:val="28"/>
        </w:rPr>
        <w:t>"</w:t>
      </w:r>
      <w:r w:rsidRPr="00FC1FDA">
        <w:rPr>
          <w:sz w:val="28"/>
          <w:szCs w:val="28"/>
        </w:rPr>
        <w:t>Баланс</w:t>
      </w:r>
      <w:r w:rsidR="00D1603A">
        <w:rPr>
          <w:sz w:val="28"/>
          <w:szCs w:val="28"/>
        </w:rPr>
        <w:t>"</w:t>
      </w:r>
      <w:r w:rsidRPr="00FC1FDA">
        <w:rPr>
          <w:sz w:val="28"/>
          <w:szCs w:val="28"/>
        </w:rPr>
        <w:t xml:space="preserve"> - это отчет о финансовом состоянии предприятий, который отражает его активы и пассивы.</w:t>
      </w:r>
    </w:p>
    <w:p w:rsidR="00882CFB" w:rsidRPr="00FC1FDA" w:rsidRDefault="00882CFB" w:rsidP="00FC1FDA">
      <w:pPr>
        <w:spacing w:line="360" w:lineRule="auto"/>
        <w:ind w:firstLine="709"/>
        <w:jc w:val="both"/>
        <w:rPr>
          <w:sz w:val="28"/>
          <w:szCs w:val="28"/>
        </w:rPr>
      </w:pPr>
      <w:r w:rsidRPr="00FC1FDA">
        <w:rPr>
          <w:sz w:val="28"/>
          <w:szCs w:val="28"/>
        </w:rPr>
        <w:t>Экспресс-аудит баланса – оперативно полученная информация о финансовом состоянии предприятия и заключения в быстром подтверждении достоверности отражения в балансе данных о финансово-хозяйственных операциях.</w:t>
      </w:r>
    </w:p>
    <w:p w:rsidR="005740DF" w:rsidRPr="00FC1FDA" w:rsidRDefault="006252F9" w:rsidP="00FC1FDA">
      <w:pPr>
        <w:spacing w:line="360" w:lineRule="auto"/>
        <w:ind w:firstLine="709"/>
        <w:jc w:val="both"/>
        <w:rPr>
          <w:sz w:val="28"/>
          <w:szCs w:val="28"/>
        </w:rPr>
      </w:pPr>
      <w:r w:rsidRPr="00FC1FDA">
        <w:rPr>
          <w:sz w:val="28"/>
          <w:szCs w:val="28"/>
        </w:rPr>
        <w:t>Источники</w:t>
      </w:r>
      <w:r w:rsidR="005740DF" w:rsidRPr="00FC1FDA">
        <w:rPr>
          <w:sz w:val="28"/>
          <w:szCs w:val="28"/>
        </w:rPr>
        <w:t xml:space="preserve"> проверки: Баланс (форма № 1), Главная книга, оборотно</w:t>
      </w:r>
      <w:r w:rsidR="00D71A90" w:rsidRPr="00FC1FDA">
        <w:rPr>
          <w:sz w:val="28"/>
          <w:szCs w:val="28"/>
        </w:rPr>
        <w:t>-</w:t>
      </w:r>
      <w:r w:rsidR="005740DF" w:rsidRPr="00FC1FDA">
        <w:rPr>
          <w:sz w:val="28"/>
          <w:szCs w:val="28"/>
        </w:rPr>
        <w:t>сальдов</w:t>
      </w:r>
      <w:r w:rsidRPr="00FC1FDA">
        <w:rPr>
          <w:sz w:val="28"/>
          <w:szCs w:val="28"/>
        </w:rPr>
        <w:t>ые</w:t>
      </w:r>
      <w:r w:rsidR="005740DF" w:rsidRPr="00FC1FDA">
        <w:rPr>
          <w:sz w:val="28"/>
          <w:szCs w:val="28"/>
        </w:rPr>
        <w:t xml:space="preserve"> вед</w:t>
      </w:r>
      <w:r w:rsidRPr="00FC1FDA">
        <w:rPr>
          <w:sz w:val="28"/>
          <w:szCs w:val="28"/>
        </w:rPr>
        <w:t>омости</w:t>
      </w:r>
      <w:r w:rsidR="005740DF" w:rsidRPr="00FC1FDA">
        <w:rPr>
          <w:sz w:val="28"/>
          <w:szCs w:val="28"/>
        </w:rPr>
        <w:t>, журналы-ордера, материалы инвентаризации ценностей, налоговы</w:t>
      </w:r>
      <w:r w:rsidRPr="00FC1FDA">
        <w:rPr>
          <w:sz w:val="28"/>
          <w:szCs w:val="28"/>
        </w:rPr>
        <w:t>е</w:t>
      </w:r>
      <w:r w:rsidR="005740DF" w:rsidRPr="00FC1FDA">
        <w:rPr>
          <w:sz w:val="28"/>
          <w:szCs w:val="28"/>
        </w:rPr>
        <w:t xml:space="preserve"> деклараци</w:t>
      </w:r>
      <w:r w:rsidRPr="00FC1FDA">
        <w:rPr>
          <w:sz w:val="28"/>
          <w:szCs w:val="28"/>
        </w:rPr>
        <w:t>и</w:t>
      </w:r>
      <w:r w:rsidR="005740DF" w:rsidRPr="00FC1FDA">
        <w:rPr>
          <w:sz w:val="28"/>
          <w:szCs w:val="28"/>
        </w:rPr>
        <w:t xml:space="preserve"> и т.п.</w:t>
      </w:r>
    </w:p>
    <w:p w:rsidR="003C4C3E" w:rsidRPr="00FC1FDA" w:rsidRDefault="003C4C3E" w:rsidP="00FC1FDA">
      <w:pPr>
        <w:spacing w:line="360" w:lineRule="auto"/>
        <w:ind w:firstLine="709"/>
        <w:jc w:val="both"/>
        <w:rPr>
          <w:sz w:val="28"/>
          <w:szCs w:val="28"/>
        </w:rPr>
      </w:pPr>
      <w:r w:rsidRPr="00FC1FDA">
        <w:rPr>
          <w:sz w:val="28"/>
          <w:szCs w:val="28"/>
        </w:rPr>
        <w:t>Аудит правильности составления баланса начинают с проверки соответствия:</w:t>
      </w:r>
    </w:p>
    <w:p w:rsidR="003C4C3E" w:rsidRPr="00FC1FDA" w:rsidRDefault="003C4C3E" w:rsidP="00FC1FDA">
      <w:pPr>
        <w:spacing w:line="360" w:lineRule="auto"/>
        <w:ind w:firstLine="709"/>
        <w:jc w:val="both"/>
        <w:rPr>
          <w:sz w:val="28"/>
          <w:szCs w:val="28"/>
        </w:rPr>
      </w:pPr>
      <w:r w:rsidRPr="00FC1FDA">
        <w:rPr>
          <w:sz w:val="28"/>
          <w:szCs w:val="28"/>
        </w:rPr>
        <w:t xml:space="preserve">1. </w:t>
      </w:r>
      <w:r w:rsidR="0020693A" w:rsidRPr="00FC1FDA">
        <w:rPr>
          <w:sz w:val="28"/>
          <w:szCs w:val="28"/>
        </w:rPr>
        <w:t>Данные баланса на начало года с данными баланса на конец прошедшего года.</w:t>
      </w:r>
      <w:r w:rsidR="00DD0BF8" w:rsidRPr="00FC1FDA">
        <w:rPr>
          <w:sz w:val="28"/>
          <w:szCs w:val="28"/>
        </w:rPr>
        <w:t xml:space="preserve"> При выяснении расхождений между вступительным и заключительным балансом требуются разъяснения у главного бухгалтера.</w:t>
      </w:r>
    </w:p>
    <w:p w:rsidR="003C4C3E" w:rsidRPr="00FC1FDA" w:rsidRDefault="003C4C3E" w:rsidP="00FC1FDA">
      <w:pPr>
        <w:spacing w:line="360" w:lineRule="auto"/>
        <w:ind w:firstLine="709"/>
        <w:jc w:val="both"/>
        <w:rPr>
          <w:sz w:val="28"/>
          <w:szCs w:val="28"/>
        </w:rPr>
      </w:pPr>
      <w:r w:rsidRPr="00FC1FDA">
        <w:rPr>
          <w:sz w:val="28"/>
          <w:szCs w:val="28"/>
        </w:rPr>
        <w:t xml:space="preserve">2. </w:t>
      </w:r>
      <w:r w:rsidR="00305AF0" w:rsidRPr="00FC1FDA">
        <w:rPr>
          <w:sz w:val="28"/>
          <w:szCs w:val="28"/>
        </w:rPr>
        <w:t xml:space="preserve">Данные заключительного баланса с остатком по счетам Главной книги на конец года и журналы-ордера, правильность арифметических подсчетов. </w:t>
      </w:r>
    </w:p>
    <w:p w:rsidR="003C4C3E" w:rsidRPr="00FC1FDA" w:rsidRDefault="003C4C3E" w:rsidP="00FC1FDA">
      <w:pPr>
        <w:spacing w:line="360" w:lineRule="auto"/>
        <w:ind w:firstLine="709"/>
        <w:jc w:val="both"/>
        <w:rPr>
          <w:sz w:val="28"/>
          <w:szCs w:val="28"/>
        </w:rPr>
      </w:pPr>
      <w:r w:rsidRPr="00FC1FDA">
        <w:rPr>
          <w:sz w:val="28"/>
          <w:szCs w:val="28"/>
        </w:rPr>
        <w:t>3.</w:t>
      </w:r>
      <w:r w:rsidR="00DD0BF8" w:rsidRPr="00FC1FDA">
        <w:rPr>
          <w:sz w:val="28"/>
          <w:szCs w:val="28"/>
        </w:rPr>
        <w:t xml:space="preserve"> Сопоставимость статей баланса на начало и конец года.</w:t>
      </w:r>
    </w:p>
    <w:p w:rsidR="003C4C3E" w:rsidRPr="00FC1FDA" w:rsidRDefault="003C4C3E" w:rsidP="00FC1FDA">
      <w:pPr>
        <w:spacing w:line="360" w:lineRule="auto"/>
        <w:ind w:firstLine="709"/>
        <w:jc w:val="both"/>
        <w:rPr>
          <w:sz w:val="28"/>
          <w:szCs w:val="28"/>
        </w:rPr>
      </w:pPr>
      <w:r w:rsidRPr="00FC1FDA">
        <w:rPr>
          <w:sz w:val="28"/>
          <w:szCs w:val="28"/>
        </w:rPr>
        <w:t xml:space="preserve">4. </w:t>
      </w:r>
      <w:r w:rsidR="00DD0BF8" w:rsidRPr="00FC1FDA">
        <w:rPr>
          <w:sz w:val="28"/>
          <w:szCs w:val="28"/>
        </w:rPr>
        <w:t>Согласованность и тождественность сумм статей баланса по расчетам с финансовыми органами и балансом на предприятии и в финансовых учреждениях.</w:t>
      </w:r>
    </w:p>
    <w:p w:rsidR="003C4C3E" w:rsidRPr="00FC1FDA" w:rsidRDefault="003C4C3E" w:rsidP="00FC1FDA">
      <w:pPr>
        <w:spacing w:line="360" w:lineRule="auto"/>
        <w:ind w:firstLine="709"/>
        <w:jc w:val="both"/>
        <w:rPr>
          <w:sz w:val="28"/>
          <w:szCs w:val="28"/>
        </w:rPr>
      </w:pPr>
      <w:r w:rsidRPr="00FC1FDA">
        <w:rPr>
          <w:sz w:val="28"/>
          <w:szCs w:val="28"/>
        </w:rPr>
        <w:t xml:space="preserve">5. </w:t>
      </w:r>
      <w:r w:rsidR="00DD0BF8" w:rsidRPr="00FC1FDA">
        <w:rPr>
          <w:sz w:val="28"/>
          <w:szCs w:val="28"/>
        </w:rPr>
        <w:t>Взаимоувязка показателей баланса и других форм отчетности.</w:t>
      </w:r>
    </w:p>
    <w:p w:rsidR="005740DF" w:rsidRPr="00FC1FDA" w:rsidRDefault="005B1F4C" w:rsidP="00FC1FDA">
      <w:pPr>
        <w:spacing w:line="360" w:lineRule="auto"/>
        <w:ind w:firstLine="709"/>
        <w:jc w:val="both"/>
        <w:rPr>
          <w:sz w:val="28"/>
          <w:szCs w:val="28"/>
        </w:rPr>
      </w:pPr>
      <w:r w:rsidRPr="00FC1FDA">
        <w:rPr>
          <w:sz w:val="28"/>
          <w:szCs w:val="28"/>
        </w:rPr>
        <w:t>Производится проверка правильности отражения</w:t>
      </w:r>
      <w:r w:rsidR="005740DF" w:rsidRPr="00FC1FDA">
        <w:rPr>
          <w:sz w:val="28"/>
          <w:szCs w:val="28"/>
        </w:rPr>
        <w:t xml:space="preserve"> активов и обязательств.</w:t>
      </w:r>
    </w:p>
    <w:p w:rsidR="005740DF" w:rsidRPr="00FC1FDA" w:rsidRDefault="005740DF" w:rsidP="00FC1FDA">
      <w:pPr>
        <w:spacing w:line="360" w:lineRule="auto"/>
        <w:ind w:firstLine="709"/>
        <w:jc w:val="both"/>
        <w:rPr>
          <w:sz w:val="28"/>
          <w:szCs w:val="28"/>
        </w:rPr>
      </w:pPr>
      <w:r w:rsidRPr="00FC1FDA">
        <w:rPr>
          <w:sz w:val="28"/>
          <w:szCs w:val="28"/>
        </w:rPr>
        <w:t>Основными объектами аудит</w:t>
      </w:r>
      <w:r w:rsidR="00495AB7" w:rsidRPr="00FC1FDA">
        <w:rPr>
          <w:sz w:val="28"/>
          <w:szCs w:val="28"/>
        </w:rPr>
        <w:t>а</w:t>
      </w:r>
      <w:r w:rsidRPr="00FC1FDA">
        <w:rPr>
          <w:sz w:val="28"/>
          <w:szCs w:val="28"/>
        </w:rPr>
        <w:t xml:space="preserve"> активов предприятия являются нематериальные активы</w:t>
      </w:r>
      <w:r w:rsidR="00495AB7" w:rsidRPr="00FC1FDA">
        <w:rPr>
          <w:sz w:val="28"/>
          <w:szCs w:val="28"/>
        </w:rPr>
        <w:t>,</w:t>
      </w:r>
      <w:r w:rsidRPr="00FC1FDA">
        <w:rPr>
          <w:sz w:val="28"/>
          <w:szCs w:val="28"/>
        </w:rPr>
        <w:t xml:space="preserve"> незавершенное строительство, основные средства, долгосрочные финансовые инвестиции, долгосрочная дебиторская задолженность, отсроченные налоговые активы, другие необратимые активы, запасы, расчетные операции, текущие финансовые инвестиции, денежные средства и их эквиваленты.</w:t>
      </w:r>
    </w:p>
    <w:p w:rsidR="005740DF" w:rsidRPr="00FC1FDA" w:rsidRDefault="005740DF" w:rsidP="00FC1FDA">
      <w:pPr>
        <w:spacing w:line="360" w:lineRule="auto"/>
        <w:ind w:firstLine="709"/>
        <w:jc w:val="both"/>
        <w:rPr>
          <w:sz w:val="28"/>
          <w:szCs w:val="28"/>
        </w:rPr>
      </w:pPr>
      <w:r w:rsidRPr="00FC1FDA">
        <w:rPr>
          <w:sz w:val="28"/>
          <w:szCs w:val="28"/>
        </w:rPr>
        <w:t>Аудитор может подтвердить правильность отражения в бухгалтерском балансе каждой статьи.</w:t>
      </w:r>
    </w:p>
    <w:p w:rsidR="005740DF" w:rsidRPr="00FC1FDA" w:rsidRDefault="005740DF" w:rsidP="00FC1FDA">
      <w:pPr>
        <w:spacing w:line="360" w:lineRule="auto"/>
        <w:ind w:firstLine="709"/>
        <w:jc w:val="both"/>
        <w:rPr>
          <w:sz w:val="28"/>
          <w:szCs w:val="28"/>
        </w:rPr>
      </w:pPr>
      <w:r w:rsidRPr="00FC1FDA">
        <w:rPr>
          <w:sz w:val="28"/>
          <w:szCs w:val="28"/>
        </w:rPr>
        <w:t xml:space="preserve">При проверке достоверности отображенных в Балансе нематериальных активов аудитор может установить: правильность отнесения к ним активов, определение первоначальной, остаточной стоимости и </w:t>
      </w:r>
      <w:r w:rsidR="00495AB7" w:rsidRPr="00FC1FDA">
        <w:rPr>
          <w:sz w:val="28"/>
          <w:szCs w:val="28"/>
        </w:rPr>
        <w:t>из</w:t>
      </w:r>
      <w:r w:rsidRPr="00FC1FDA">
        <w:rPr>
          <w:sz w:val="28"/>
          <w:szCs w:val="28"/>
        </w:rPr>
        <w:t xml:space="preserve">носа, а также соответствия данных </w:t>
      </w:r>
      <w:r w:rsidR="00495AB7" w:rsidRPr="00FC1FDA">
        <w:rPr>
          <w:sz w:val="28"/>
          <w:szCs w:val="28"/>
        </w:rPr>
        <w:t xml:space="preserve">по </w:t>
      </w:r>
      <w:r w:rsidRPr="00FC1FDA">
        <w:rPr>
          <w:sz w:val="28"/>
          <w:szCs w:val="28"/>
        </w:rPr>
        <w:t>статьям Баланса сальдо на счете Главной книги.</w:t>
      </w:r>
    </w:p>
    <w:p w:rsidR="000906F0" w:rsidRPr="00FC1FDA" w:rsidRDefault="00495AB7" w:rsidP="00FC1FDA">
      <w:pPr>
        <w:spacing w:line="360" w:lineRule="auto"/>
        <w:ind w:firstLine="709"/>
        <w:jc w:val="both"/>
        <w:rPr>
          <w:sz w:val="28"/>
          <w:szCs w:val="28"/>
        </w:rPr>
      </w:pPr>
      <w:r w:rsidRPr="00FC1FDA">
        <w:rPr>
          <w:sz w:val="28"/>
          <w:szCs w:val="28"/>
        </w:rPr>
        <w:t>По</w:t>
      </w:r>
      <w:r w:rsidR="005740DF" w:rsidRPr="00FC1FDA">
        <w:rPr>
          <w:sz w:val="28"/>
          <w:szCs w:val="28"/>
        </w:rPr>
        <w:t xml:space="preserve"> статье </w:t>
      </w:r>
      <w:r w:rsidR="00D1603A">
        <w:rPr>
          <w:sz w:val="28"/>
          <w:szCs w:val="28"/>
        </w:rPr>
        <w:t>"</w:t>
      </w:r>
      <w:r w:rsidRPr="00FC1FDA">
        <w:rPr>
          <w:sz w:val="28"/>
          <w:szCs w:val="28"/>
        </w:rPr>
        <w:t>Из</w:t>
      </w:r>
      <w:r w:rsidR="005740DF" w:rsidRPr="00FC1FDA">
        <w:rPr>
          <w:sz w:val="28"/>
          <w:szCs w:val="28"/>
        </w:rPr>
        <w:t>нос</w:t>
      </w:r>
      <w:r w:rsidR="00D1603A">
        <w:rPr>
          <w:sz w:val="28"/>
          <w:szCs w:val="28"/>
        </w:rPr>
        <w:t>"</w:t>
      </w:r>
      <w:r w:rsidR="005740DF" w:rsidRPr="00FC1FDA">
        <w:rPr>
          <w:sz w:val="28"/>
          <w:szCs w:val="28"/>
        </w:rPr>
        <w:t xml:space="preserve"> аудитор может установить соответствие данных Баланса кредитовому сальдо субсчета 133 </w:t>
      </w:r>
      <w:r w:rsidR="00D1603A">
        <w:rPr>
          <w:sz w:val="28"/>
          <w:szCs w:val="28"/>
        </w:rPr>
        <w:t>"</w:t>
      </w:r>
      <w:r w:rsidRPr="00FC1FDA">
        <w:rPr>
          <w:sz w:val="28"/>
          <w:szCs w:val="28"/>
        </w:rPr>
        <w:t>Из</w:t>
      </w:r>
      <w:r w:rsidR="005740DF" w:rsidRPr="00FC1FDA">
        <w:rPr>
          <w:sz w:val="28"/>
          <w:szCs w:val="28"/>
        </w:rPr>
        <w:t>нос нематериальных активов</w:t>
      </w:r>
      <w:r w:rsidR="00D1603A">
        <w:rPr>
          <w:sz w:val="28"/>
          <w:szCs w:val="28"/>
        </w:rPr>
        <w:t>"</w:t>
      </w:r>
      <w:r w:rsidR="005740DF" w:rsidRPr="00FC1FDA">
        <w:rPr>
          <w:sz w:val="28"/>
          <w:szCs w:val="28"/>
        </w:rPr>
        <w:t xml:space="preserve"> в Главной книге. </w:t>
      </w:r>
    </w:p>
    <w:p w:rsidR="005740DF" w:rsidRPr="00FC1FDA" w:rsidRDefault="00495AB7" w:rsidP="00FC1FDA">
      <w:pPr>
        <w:spacing w:line="360" w:lineRule="auto"/>
        <w:ind w:firstLine="709"/>
        <w:jc w:val="both"/>
        <w:rPr>
          <w:sz w:val="28"/>
          <w:szCs w:val="28"/>
        </w:rPr>
      </w:pPr>
      <w:r w:rsidRPr="00FC1FDA">
        <w:rPr>
          <w:sz w:val="28"/>
          <w:szCs w:val="28"/>
        </w:rPr>
        <w:t>По</w:t>
      </w:r>
      <w:r w:rsidR="005740DF" w:rsidRPr="00FC1FDA">
        <w:rPr>
          <w:sz w:val="28"/>
          <w:szCs w:val="28"/>
        </w:rPr>
        <w:t xml:space="preserve"> статье </w:t>
      </w:r>
      <w:r w:rsidR="00D1603A">
        <w:rPr>
          <w:sz w:val="28"/>
          <w:szCs w:val="28"/>
        </w:rPr>
        <w:t>"</w:t>
      </w:r>
      <w:r w:rsidR="005740DF" w:rsidRPr="00FC1FDA">
        <w:rPr>
          <w:sz w:val="28"/>
          <w:szCs w:val="28"/>
        </w:rPr>
        <w:t>Незавершенное строительство</w:t>
      </w:r>
      <w:r w:rsidR="00D1603A">
        <w:rPr>
          <w:sz w:val="28"/>
          <w:szCs w:val="28"/>
        </w:rPr>
        <w:t>"</w:t>
      </w:r>
      <w:r w:rsidR="005740DF" w:rsidRPr="00FC1FDA">
        <w:rPr>
          <w:sz w:val="28"/>
          <w:szCs w:val="28"/>
        </w:rPr>
        <w:t xml:space="preserve"> аудитор устанавливает правильность отображения стоимости незавершенных капитальных инвестиций в строительство, создание, изготовление, реконструкцию, модернизацию, приобретение необратимых активов (включая необратимые материальные активы, предназначенные для замены действующих, и оборудование для монтажа), которые осуществляются предприятием, а также авансовых платежей для финансирования капитального строительства.</w:t>
      </w:r>
    </w:p>
    <w:p w:rsidR="005740DF" w:rsidRPr="00FC1FDA" w:rsidRDefault="005740DF" w:rsidP="00FC1FDA">
      <w:pPr>
        <w:spacing w:line="360" w:lineRule="auto"/>
        <w:ind w:firstLine="709"/>
        <w:jc w:val="both"/>
        <w:rPr>
          <w:sz w:val="28"/>
          <w:szCs w:val="28"/>
        </w:rPr>
      </w:pPr>
      <w:r w:rsidRPr="00FC1FDA">
        <w:rPr>
          <w:sz w:val="28"/>
          <w:szCs w:val="28"/>
        </w:rPr>
        <w:t xml:space="preserve">Задачей аудитора </w:t>
      </w:r>
      <w:r w:rsidR="00495AB7" w:rsidRPr="00FC1FDA">
        <w:rPr>
          <w:sz w:val="28"/>
          <w:szCs w:val="28"/>
        </w:rPr>
        <w:t>является</w:t>
      </w:r>
      <w:r w:rsidRPr="00FC1FDA">
        <w:rPr>
          <w:sz w:val="28"/>
          <w:szCs w:val="28"/>
        </w:rPr>
        <w:t xml:space="preserve"> установление соответствия данных статьи Баланса дебетовому сальдо счета 15 </w:t>
      </w:r>
      <w:r w:rsidR="00D1603A">
        <w:rPr>
          <w:sz w:val="28"/>
          <w:szCs w:val="28"/>
        </w:rPr>
        <w:t>"</w:t>
      </w:r>
      <w:r w:rsidRPr="00FC1FDA">
        <w:rPr>
          <w:sz w:val="28"/>
          <w:szCs w:val="28"/>
        </w:rPr>
        <w:t>Капитальные инвестиции</w:t>
      </w:r>
      <w:r w:rsidR="00D1603A">
        <w:rPr>
          <w:sz w:val="28"/>
          <w:szCs w:val="28"/>
        </w:rPr>
        <w:t>"</w:t>
      </w:r>
      <w:r w:rsidRPr="00FC1FDA">
        <w:rPr>
          <w:sz w:val="28"/>
          <w:szCs w:val="28"/>
        </w:rPr>
        <w:t xml:space="preserve"> Главной книги.</w:t>
      </w:r>
    </w:p>
    <w:p w:rsidR="005740DF" w:rsidRPr="00FC1FDA" w:rsidRDefault="005740DF" w:rsidP="00FC1FDA">
      <w:pPr>
        <w:spacing w:line="360" w:lineRule="auto"/>
        <w:ind w:firstLine="709"/>
        <w:jc w:val="both"/>
        <w:rPr>
          <w:sz w:val="28"/>
          <w:szCs w:val="28"/>
        </w:rPr>
      </w:pPr>
      <w:r w:rsidRPr="00FC1FDA">
        <w:rPr>
          <w:sz w:val="28"/>
          <w:szCs w:val="28"/>
        </w:rPr>
        <w:t xml:space="preserve">Аналогично нематериальным активам осуществляют проверку основных средств </w:t>
      </w:r>
      <w:r w:rsidR="00495AB7" w:rsidRPr="00FC1FDA">
        <w:rPr>
          <w:sz w:val="28"/>
          <w:szCs w:val="28"/>
        </w:rPr>
        <w:t>по</w:t>
      </w:r>
      <w:r w:rsidRPr="00FC1FDA">
        <w:rPr>
          <w:sz w:val="28"/>
          <w:szCs w:val="28"/>
        </w:rPr>
        <w:t xml:space="preserve"> таким</w:t>
      </w:r>
      <w:r w:rsidR="00495AB7" w:rsidRPr="00FC1FDA">
        <w:rPr>
          <w:sz w:val="28"/>
          <w:szCs w:val="28"/>
        </w:rPr>
        <w:t xml:space="preserve"> направлениям</w:t>
      </w:r>
      <w:r w:rsidRPr="00FC1FDA">
        <w:rPr>
          <w:sz w:val="28"/>
          <w:szCs w:val="28"/>
        </w:rPr>
        <w:t>: правильность отнесения к основным средствам активов, определение их первоначальной, остаточной стоимости и сноса, соответствия данных Баланса и Главной книги.</w:t>
      </w:r>
    </w:p>
    <w:p w:rsidR="005740DF" w:rsidRPr="00FC1FDA" w:rsidRDefault="005740DF" w:rsidP="00FC1FDA">
      <w:pPr>
        <w:spacing w:line="360" w:lineRule="auto"/>
        <w:ind w:firstLine="709"/>
        <w:jc w:val="both"/>
        <w:rPr>
          <w:sz w:val="28"/>
          <w:szCs w:val="28"/>
        </w:rPr>
      </w:pPr>
      <w:r w:rsidRPr="00FC1FDA">
        <w:rPr>
          <w:sz w:val="28"/>
          <w:szCs w:val="28"/>
        </w:rPr>
        <w:t xml:space="preserve">Аудитор может установить соответствие данных о первоначальной стоимости основных средств, приведенных в Балансе, дебетовом сальдо счетов 10 </w:t>
      </w:r>
      <w:r w:rsidR="00D1603A">
        <w:rPr>
          <w:sz w:val="28"/>
          <w:szCs w:val="28"/>
        </w:rPr>
        <w:t>"</w:t>
      </w:r>
      <w:r w:rsidRPr="00FC1FDA">
        <w:rPr>
          <w:sz w:val="28"/>
          <w:szCs w:val="28"/>
        </w:rPr>
        <w:t>Основные средства</w:t>
      </w:r>
      <w:r w:rsidR="00D1603A">
        <w:rPr>
          <w:sz w:val="28"/>
          <w:szCs w:val="28"/>
        </w:rPr>
        <w:t>"</w:t>
      </w:r>
      <w:r w:rsidRPr="00FC1FDA">
        <w:rPr>
          <w:sz w:val="28"/>
          <w:szCs w:val="28"/>
        </w:rPr>
        <w:t xml:space="preserve"> и 11 </w:t>
      </w:r>
      <w:r w:rsidR="00D1603A">
        <w:rPr>
          <w:sz w:val="28"/>
          <w:szCs w:val="28"/>
        </w:rPr>
        <w:t>"</w:t>
      </w:r>
      <w:r w:rsidRPr="00FC1FDA">
        <w:rPr>
          <w:sz w:val="28"/>
          <w:szCs w:val="28"/>
        </w:rPr>
        <w:t>Другие необ</w:t>
      </w:r>
      <w:r w:rsidR="00C9217D" w:rsidRPr="00FC1FDA">
        <w:rPr>
          <w:sz w:val="28"/>
          <w:szCs w:val="28"/>
        </w:rPr>
        <w:t>о</w:t>
      </w:r>
      <w:r w:rsidRPr="00FC1FDA">
        <w:rPr>
          <w:sz w:val="28"/>
          <w:szCs w:val="28"/>
        </w:rPr>
        <w:t>р</w:t>
      </w:r>
      <w:r w:rsidR="00C9217D" w:rsidRPr="00FC1FDA">
        <w:rPr>
          <w:sz w:val="28"/>
          <w:szCs w:val="28"/>
        </w:rPr>
        <w:t>о</w:t>
      </w:r>
      <w:r w:rsidRPr="00FC1FDA">
        <w:rPr>
          <w:sz w:val="28"/>
          <w:szCs w:val="28"/>
        </w:rPr>
        <w:t>т</w:t>
      </w:r>
      <w:r w:rsidR="00C9217D" w:rsidRPr="00FC1FDA">
        <w:rPr>
          <w:sz w:val="28"/>
          <w:szCs w:val="28"/>
        </w:rPr>
        <w:t>н</w:t>
      </w:r>
      <w:r w:rsidRPr="00FC1FDA">
        <w:rPr>
          <w:sz w:val="28"/>
          <w:szCs w:val="28"/>
        </w:rPr>
        <w:t>ые материальные активы</w:t>
      </w:r>
      <w:r w:rsidR="00D1603A">
        <w:rPr>
          <w:sz w:val="28"/>
          <w:szCs w:val="28"/>
        </w:rPr>
        <w:t>"</w:t>
      </w:r>
      <w:r w:rsidRPr="00FC1FDA">
        <w:rPr>
          <w:sz w:val="28"/>
          <w:szCs w:val="28"/>
        </w:rPr>
        <w:t xml:space="preserve"> в Главной книге.</w:t>
      </w:r>
    </w:p>
    <w:p w:rsidR="005740DF" w:rsidRPr="00FC1FDA" w:rsidRDefault="005740DF" w:rsidP="00FC1FDA">
      <w:pPr>
        <w:spacing w:line="360" w:lineRule="auto"/>
        <w:ind w:firstLine="709"/>
        <w:jc w:val="both"/>
        <w:rPr>
          <w:sz w:val="28"/>
          <w:szCs w:val="28"/>
        </w:rPr>
      </w:pPr>
      <w:r w:rsidRPr="00FC1FDA">
        <w:rPr>
          <w:sz w:val="28"/>
          <w:szCs w:val="28"/>
        </w:rPr>
        <w:t xml:space="preserve">При проверке отображенного в Балансе </w:t>
      </w:r>
      <w:r w:rsidR="00514EF8" w:rsidRPr="00FC1FDA">
        <w:rPr>
          <w:sz w:val="28"/>
          <w:szCs w:val="28"/>
        </w:rPr>
        <w:t>из</w:t>
      </w:r>
      <w:r w:rsidRPr="00FC1FDA">
        <w:rPr>
          <w:sz w:val="28"/>
          <w:szCs w:val="28"/>
        </w:rPr>
        <w:t xml:space="preserve">носа основных средств аудитор должен выяснить правильность объекта амортизации. Объектом амортизации стоимость основных средств (кроме стоимости земли и незавершенных капитальных инвестиций). </w:t>
      </w:r>
    </w:p>
    <w:p w:rsidR="005740DF" w:rsidRPr="00FC1FDA" w:rsidRDefault="005740DF" w:rsidP="00FC1FDA">
      <w:pPr>
        <w:spacing w:line="360" w:lineRule="auto"/>
        <w:ind w:firstLine="709"/>
        <w:jc w:val="both"/>
        <w:rPr>
          <w:sz w:val="28"/>
          <w:szCs w:val="28"/>
        </w:rPr>
      </w:pPr>
      <w:r w:rsidRPr="00FC1FDA">
        <w:rPr>
          <w:sz w:val="28"/>
          <w:szCs w:val="28"/>
        </w:rPr>
        <w:t>Проверка правильности отраженных в Балансе долгосрочных финансовых инвестиций сводится к установлению правильности определени</w:t>
      </w:r>
      <w:r w:rsidR="008D4A7A" w:rsidRPr="00FC1FDA">
        <w:rPr>
          <w:sz w:val="28"/>
          <w:szCs w:val="28"/>
        </w:rPr>
        <w:t>я</w:t>
      </w:r>
      <w:r w:rsidRPr="00FC1FDA">
        <w:rPr>
          <w:sz w:val="28"/>
          <w:szCs w:val="28"/>
        </w:rPr>
        <w:t xml:space="preserve"> финансовых инвестиций и их оценки, соблюдение классификации долгосрочных инвестиций, которые учитывают </w:t>
      </w:r>
      <w:r w:rsidR="008D4A7A" w:rsidRPr="00FC1FDA">
        <w:rPr>
          <w:sz w:val="28"/>
          <w:szCs w:val="28"/>
        </w:rPr>
        <w:t>по</w:t>
      </w:r>
      <w:r w:rsidRPr="00FC1FDA">
        <w:rPr>
          <w:sz w:val="28"/>
          <w:szCs w:val="28"/>
        </w:rPr>
        <w:t xml:space="preserve"> метод</w:t>
      </w:r>
      <w:r w:rsidR="008D4A7A" w:rsidRPr="00FC1FDA">
        <w:rPr>
          <w:sz w:val="28"/>
          <w:szCs w:val="28"/>
        </w:rPr>
        <w:t>у</w:t>
      </w:r>
      <w:r w:rsidRPr="00FC1FDA">
        <w:rPr>
          <w:sz w:val="28"/>
          <w:szCs w:val="28"/>
        </w:rPr>
        <w:t xml:space="preserve"> участия в капитале других предприятий, и других долгосрочных финансовых инвестиций, оценки финансовых инвестиций на дату Баланса.</w:t>
      </w:r>
    </w:p>
    <w:p w:rsidR="005740DF" w:rsidRPr="00FC1FDA" w:rsidRDefault="005740DF" w:rsidP="00FC1FDA">
      <w:pPr>
        <w:spacing w:line="360" w:lineRule="auto"/>
        <w:ind w:firstLine="709"/>
        <w:jc w:val="both"/>
        <w:rPr>
          <w:sz w:val="28"/>
          <w:szCs w:val="28"/>
        </w:rPr>
      </w:pPr>
      <w:r w:rsidRPr="00FC1FDA">
        <w:rPr>
          <w:sz w:val="28"/>
          <w:szCs w:val="28"/>
        </w:rPr>
        <w:t>Правильность отнесения сумм к отсроченным налоговым активам и отражения расчета суммы налога на прибыль проверяют за бухгалтерским и налоговым учетом. Особое внимание аудитор должен свернуть на правильность отображения суммы отсроченных налоговых обязательств, которое подлежит возмещению в следующих периодах вследствие разности между налоговой базой расчета за бухгалтерским и налоговым учетом.</w:t>
      </w:r>
    </w:p>
    <w:p w:rsidR="005740DF" w:rsidRPr="00FC1FDA" w:rsidRDefault="00C9217D" w:rsidP="00FC1FDA">
      <w:pPr>
        <w:spacing w:line="360" w:lineRule="auto"/>
        <w:ind w:firstLine="709"/>
        <w:jc w:val="both"/>
        <w:rPr>
          <w:sz w:val="28"/>
          <w:szCs w:val="28"/>
        </w:rPr>
      </w:pPr>
      <w:r w:rsidRPr="00FC1FDA">
        <w:rPr>
          <w:sz w:val="28"/>
          <w:szCs w:val="28"/>
        </w:rPr>
        <w:t>По</w:t>
      </w:r>
      <w:r w:rsidR="005740DF" w:rsidRPr="00FC1FDA">
        <w:rPr>
          <w:sz w:val="28"/>
          <w:szCs w:val="28"/>
        </w:rPr>
        <w:t xml:space="preserve"> статье </w:t>
      </w:r>
      <w:r w:rsidR="00D1603A">
        <w:rPr>
          <w:sz w:val="28"/>
          <w:szCs w:val="28"/>
        </w:rPr>
        <w:t>"</w:t>
      </w:r>
      <w:r w:rsidR="005740DF" w:rsidRPr="00FC1FDA">
        <w:rPr>
          <w:sz w:val="28"/>
          <w:szCs w:val="28"/>
        </w:rPr>
        <w:t>Другие необратимые активы</w:t>
      </w:r>
      <w:r w:rsidR="00D1603A">
        <w:rPr>
          <w:sz w:val="28"/>
          <w:szCs w:val="28"/>
        </w:rPr>
        <w:t>"</w:t>
      </w:r>
      <w:r w:rsidR="005740DF" w:rsidRPr="00FC1FDA">
        <w:rPr>
          <w:sz w:val="28"/>
          <w:szCs w:val="28"/>
        </w:rPr>
        <w:t xml:space="preserve"> аудитор проверяет правильность их отражения как таких, что не были включены к предшествующим стат</w:t>
      </w:r>
      <w:r w:rsidRPr="00FC1FDA">
        <w:rPr>
          <w:sz w:val="28"/>
          <w:szCs w:val="28"/>
        </w:rPr>
        <w:t>ь</w:t>
      </w:r>
      <w:r w:rsidR="005740DF" w:rsidRPr="00FC1FDA">
        <w:rPr>
          <w:sz w:val="28"/>
          <w:szCs w:val="28"/>
        </w:rPr>
        <w:t xml:space="preserve">ям </w:t>
      </w:r>
      <w:r w:rsidR="00D1603A">
        <w:rPr>
          <w:sz w:val="28"/>
          <w:szCs w:val="28"/>
        </w:rPr>
        <w:t>"</w:t>
      </w:r>
      <w:r w:rsidR="005740DF" w:rsidRPr="00FC1FDA">
        <w:rPr>
          <w:sz w:val="28"/>
          <w:szCs w:val="28"/>
        </w:rPr>
        <w:t>Необр</w:t>
      </w:r>
      <w:r w:rsidR="002E58F6" w:rsidRPr="00FC1FDA">
        <w:rPr>
          <w:sz w:val="28"/>
          <w:szCs w:val="28"/>
        </w:rPr>
        <w:t>атимых активов</w:t>
      </w:r>
      <w:r w:rsidR="00D1603A">
        <w:rPr>
          <w:sz w:val="28"/>
          <w:szCs w:val="28"/>
        </w:rPr>
        <w:t>"</w:t>
      </w:r>
      <w:r w:rsidR="002E58F6" w:rsidRPr="00FC1FDA">
        <w:rPr>
          <w:sz w:val="28"/>
          <w:szCs w:val="28"/>
        </w:rPr>
        <w:t xml:space="preserve">, кроме гудвилла, </w:t>
      </w:r>
      <w:r w:rsidR="005740DF" w:rsidRPr="00FC1FDA">
        <w:rPr>
          <w:sz w:val="28"/>
          <w:szCs w:val="28"/>
        </w:rPr>
        <w:t>котор</w:t>
      </w:r>
      <w:r w:rsidRPr="00FC1FDA">
        <w:rPr>
          <w:sz w:val="28"/>
          <w:szCs w:val="28"/>
        </w:rPr>
        <w:t>ые</w:t>
      </w:r>
      <w:r w:rsidR="005740DF" w:rsidRPr="00FC1FDA">
        <w:rPr>
          <w:sz w:val="28"/>
          <w:szCs w:val="28"/>
        </w:rPr>
        <w:t xml:space="preserve"> возникают при приобретении. </w:t>
      </w:r>
    </w:p>
    <w:p w:rsidR="005740DF" w:rsidRPr="00FC1FDA" w:rsidRDefault="005740DF" w:rsidP="00FC1FDA">
      <w:pPr>
        <w:spacing w:line="360" w:lineRule="auto"/>
        <w:ind w:firstLine="709"/>
        <w:jc w:val="both"/>
        <w:rPr>
          <w:sz w:val="28"/>
          <w:szCs w:val="28"/>
        </w:rPr>
      </w:pPr>
      <w:r w:rsidRPr="00FC1FDA">
        <w:rPr>
          <w:sz w:val="28"/>
          <w:szCs w:val="28"/>
        </w:rPr>
        <w:t>Аудитор должен установить правильность отнесения активов к оборотны</w:t>
      </w:r>
      <w:r w:rsidR="00C9217D" w:rsidRPr="00FC1FDA">
        <w:rPr>
          <w:sz w:val="28"/>
          <w:szCs w:val="28"/>
        </w:rPr>
        <w:t>м</w:t>
      </w:r>
      <w:r w:rsidRPr="00FC1FDA">
        <w:rPr>
          <w:sz w:val="28"/>
          <w:szCs w:val="28"/>
        </w:rPr>
        <w:t xml:space="preserve"> и их оценке.</w:t>
      </w:r>
    </w:p>
    <w:p w:rsidR="005740DF" w:rsidRPr="00FC1FDA" w:rsidRDefault="005740DF" w:rsidP="00FC1FDA">
      <w:pPr>
        <w:spacing w:line="360" w:lineRule="auto"/>
        <w:ind w:firstLine="709"/>
        <w:jc w:val="both"/>
        <w:rPr>
          <w:sz w:val="28"/>
          <w:szCs w:val="28"/>
        </w:rPr>
      </w:pPr>
      <w:r w:rsidRPr="00FC1FDA">
        <w:rPr>
          <w:sz w:val="28"/>
          <w:szCs w:val="28"/>
        </w:rPr>
        <w:t xml:space="preserve">При проверке правильности оценки запасов аудитор может убедиться, что она осуществленная </w:t>
      </w:r>
      <w:r w:rsidR="00C9217D" w:rsidRPr="00FC1FDA">
        <w:rPr>
          <w:sz w:val="28"/>
          <w:szCs w:val="28"/>
        </w:rPr>
        <w:t>оп</w:t>
      </w:r>
      <w:r w:rsidRPr="00FC1FDA">
        <w:rPr>
          <w:sz w:val="28"/>
          <w:szCs w:val="28"/>
        </w:rPr>
        <w:t xml:space="preserve"> наименьшей </w:t>
      </w:r>
      <w:r w:rsidR="00C9217D" w:rsidRPr="00FC1FDA">
        <w:rPr>
          <w:sz w:val="28"/>
          <w:szCs w:val="28"/>
        </w:rPr>
        <w:t>из</w:t>
      </w:r>
      <w:r w:rsidRPr="00FC1FDA">
        <w:rPr>
          <w:sz w:val="28"/>
          <w:szCs w:val="28"/>
        </w:rPr>
        <w:t xml:space="preserve"> двух величин: себестоимостью (первоначальной стоимостью) или чистой стоимостью реализации, а также в их обоснованности.</w:t>
      </w:r>
    </w:p>
    <w:p w:rsidR="005740DF" w:rsidRPr="00FC1FDA" w:rsidRDefault="005740DF" w:rsidP="00FC1FDA">
      <w:pPr>
        <w:spacing w:line="360" w:lineRule="auto"/>
        <w:ind w:firstLine="709"/>
        <w:jc w:val="both"/>
        <w:rPr>
          <w:sz w:val="28"/>
          <w:szCs w:val="28"/>
        </w:rPr>
      </w:pPr>
      <w:r w:rsidRPr="00FC1FDA">
        <w:rPr>
          <w:sz w:val="28"/>
          <w:szCs w:val="28"/>
        </w:rPr>
        <w:t xml:space="preserve">При проверке производственных запасов аудитор выясняет правильность отнесения активов в состав производственных запасов, их оценки и </w:t>
      </w:r>
      <w:r w:rsidR="00C9217D" w:rsidRPr="00FC1FDA">
        <w:rPr>
          <w:sz w:val="28"/>
          <w:szCs w:val="28"/>
        </w:rPr>
        <w:t>соответствия,</w:t>
      </w:r>
      <w:r w:rsidRPr="00FC1FDA">
        <w:rPr>
          <w:sz w:val="28"/>
          <w:szCs w:val="28"/>
        </w:rPr>
        <w:t xml:space="preserve"> данных Баланса сальдо на счетах Главной книги.</w:t>
      </w:r>
    </w:p>
    <w:p w:rsidR="005740DF" w:rsidRPr="00FC1FDA" w:rsidRDefault="005740DF" w:rsidP="00FC1FDA">
      <w:pPr>
        <w:spacing w:line="360" w:lineRule="auto"/>
        <w:ind w:firstLine="709"/>
        <w:jc w:val="both"/>
        <w:rPr>
          <w:sz w:val="28"/>
          <w:szCs w:val="28"/>
        </w:rPr>
      </w:pPr>
      <w:r w:rsidRPr="00FC1FDA">
        <w:rPr>
          <w:sz w:val="28"/>
          <w:szCs w:val="28"/>
        </w:rPr>
        <w:t xml:space="preserve">Аудитор должен установить соответствие данных Баланса за статьей </w:t>
      </w:r>
      <w:r w:rsidR="00D1603A">
        <w:rPr>
          <w:sz w:val="28"/>
          <w:szCs w:val="28"/>
        </w:rPr>
        <w:t>"</w:t>
      </w:r>
      <w:r w:rsidRPr="00FC1FDA">
        <w:rPr>
          <w:sz w:val="28"/>
          <w:szCs w:val="28"/>
        </w:rPr>
        <w:t>Животного на выращивании и откорме</w:t>
      </w:r>
      <w:r w:rsidR="00D1603A">
        <w:rPr>
          <w:sz w:val="28"/>
          <w:szCs w:val="28"/>
        </w:rPr>
        <w:t>"</w:t>
      </w:r>
      <w:r w:rsidRPr="00FC1FDA">
        <w:rPr>
          <w:sz w:val="28"/>
          <w:szCs w:val="28"/>
        </w:rPr>
        <w:t xml:space="preserve"> дебетовый сальдо на счете 21 </w:t>
      </w:r>
      <w:r w:rsidR="00D1603A">
        <w:rPr>
          <w:sz w:val="28"/>
          <w:szCs w:val="28"/>
        </w:rPr>
        <w:t>"</w:t>
      </w:r>
      <w:r w:rsidRPr="00FC1FDA">
        <w:rPr>
          <w:sz w:val="28"/>
          <w:szCs w:val="28"/>
        </w:rPr>
        <w:t>Животного на выращивании и откорме</w:t>
      </w:r>
      <w:r w:rsidR="00D1603A">
        <w:rPr>
          <w:sz w:val="28"/>
          <w:szCs w:val="28"/>
        </w:rPr>
        <w:t>"</w:t>
      </w:r>
      <w:r w:rsidRPr="00FC1FDA">
        <w:rPr>
          <w:sz w:val="28"/>
          <w:szCs w:val="28"/>
        </w:rPr>
        <w:t xml:space="preserve"> в Главной книге.</w:t>
      </w:r>
    </w:p>
    <w:p w:rsidR="005740DF" w:rsidRPr="00FC1FDA" w:rsidRDefault="005740DF" w:rsidP="00FC1FDA">
      <w:pPr>
        <w:spacing w:line="360" w:lineRule="auto"/>
        <w:ind w:firstLine="709"/>
        <w:jc w:val="both"/>
        <w:rPr>
          <w:sz w:val="28"/>
          <w:szCs w:val="28"/>
        </w:rPr>
      </w:pPr>
      <w:r w:rsidRPr="00FC1FDA">
        <w:rPr>
          <w:sz w:val="28"/>
          <w:szCs w:val="28"/>
        </w:rPr>
        <w:t xml:space="preserve">Проверяя правильность отражения в Балансе незавершенного производства, аудитор должен выяснить, что в этой статье отраженные затраты на незавершенное производство и незавершенные работы (услуги), а также стоимость полуфабрикатов собственного производства и валовая задолженность заказчиков </w:t>
      </w:r>
      <w:r w:rsidR="00C9217D" w:rsidRPr="00FC1FDA">
        <w:rPr>
          <w:sz w:val="28"/>
          <w:szCs w:val="28"/>
        </w:rPr>
        <w:t>по строительным</w:t>
      </w:r>
      <w:r w:rsidRPr="00FC1FDA">
        <w:rPr>
          <w:sz w:val="28"/>
          <w:szCs w:val="28"/>
        </w:rPr>
        <w:t xml:space="preserve"> контрактам.</w:t>
      </w:r>
    </w:p>
    <w:p w:rsidR="005740DF" w:rsidRPr="00FC1FDA" w:rsidRDefault="005740DF" w:rsidP="00FC1FDA">
      <w:pPr>
        <w:spacing w:line="360" w:lineRule="auto"/>
        <w:ind w:firstLine="709"/>
        <w:jc w:val="both"/>
        <w:rPr>
          <w:sz w:val="28"/>
          <w:szCs w:val="28"/>
        </w:rPr>
      </w:pPr>
      <w:r w:rsidRPr="00FC1FDA">
        <w:rPr>
          <w:sz w:val="28"/>
          <w:szCs w:val="28"/>
        </w:rPr>
        <w:t xml:space="preserve">Задачей аудитора </w:t>
      </w:r>
      <w:r w:rsidR="00C9217D" w:rsidRPr="00FC1FDA">
        <w:rPr>
          <w:sz w:val="28"/>
          <w:szCs w:val="28"/>
        </w:rPr>
        <w:t>является</w:t>
      </w:r>
      <w:r w:rsidRPr="00FC1FDA">
        <w:rPr>
          <w:sz w:val="28"/>
          <w:szCs w:val="28"/>
        </w:rPr>
        <w:t xml:space="preserve"> установление соответствия отраженной стоимости готовой продукции в Балансе дебетовому сальдо в Главной книге </w:t>
      </w:r>
      <w:r w:rsidR="00C9217D" w:rsidRPr="00FC1FDA">
        <w:rPr>
          <w:sz w:val="28"/>
          <w:szCs w:val="28"/>
        </w:rPr>
        <w:t>по</w:t>
      </w:r>
      <w:r w:rsidRPr="00FC1FDA">
        <w:rPr>
          <w:sz w:val="28"/>
          <w:szCs w:val="28"/>
        </w:rPr>
        <w:t xml:space="preserve"> счетам 26 </w:t>
      </w:r>
      <w:r w:rsidR="00D1603A">
        <w:rPr>
          <w:sz w:val="28"/>
          <w:szCs w:val="28"/>
        </w:rPr>
        <w:t>"</w:t>
      </w:r>
      <w:r w:rsidRPr="00FC1FDA">
        <w:rPr>
          <w:sz w:val="28"/>
          <w:szCs w:val="28"/>
        </w:rPr>
        <w:t>Готовая продукция</w:t>
      </w:r>
      <w:r w:rsidR="00D1603A">
        <w:rPr>
          <w:sz w:val="28"/>
          <w:szCs w:val="28"/>
        </w:rPr>
        <w:t>"</w:t>
      </w:r>
      <w:r w:rsidRPr="00FC1FDA">
        <w:rPr>
          <w:sz w:val="28"/>
          <w:szCs w:val="28"/>
        </w:rPr>
        <w:t xml:space="preserve"> и 27 </w:t>
      </w:r>
      <w:r w:rsidR="00D1603A">
        <w:rPr>
          <w:sz w:val="28"/>
          <w:szCs w:val="28"/>
        </w:rPr>
        <w:t>"</w:t>
      </w:r>
      <w:r w:rsidRPr="00FC1FDA">
        <w:rPr>
          <w:sz w:val="28"/>
          <w:szCs w:val="28"/>
        </w:rPr>
        <w:t>Продукция сельскохозяйственного производства</w:t>
      </w:r>
      <w:r w:rsidR="00D1603A">
        <w:rPr>
          <w:sz w:val="28"/>
          <w:szCs w:val="28"/>
        </w:rPr>
        <w:t>"</w:t>
      </w:r>
      <w:r w:rsidRPr="00FC1FDA">
        <w:rPr>
          <w:sz w:val="28"/>
          <w:szCs w:val="28"/>
        </w:rPr>
        <w:t>.</w:t>
      </w:r>
    </w:p>
    <w:p w:rsidR="005740DF" w:rsidRPr="00FC1FDA" w:rsidRDefault="005740DF" w:rsidP="00FC1FDA">
      <w:pPr>
        <w:spacing w:line="360" w:lineRule="auto"/>
        <w:ind w:firstLine="709"/>
        <w:jc w:val="both"/>
        <w:rPr>
          <w:sz w:val="28"/>
          <w:szCs w:val="28"/>
        </w:rPr>
      </w:pPr>
      <w:r w:rsidRPr="00FC1FDA">
        <w:rPr>
          <w:sz w:val="28"/>
          <w:szCs w:val="28"/>
        </w:rPr>
        <w:t xml:space="preserve">Аудитор должен установить соответствие данных о стоимости товаров в Балансе данным суммы свернутого дебетового сальдо в Главной книге за всеми субсчетами счета 28 </w:t>
      </w:r>
      <w:r w:rsidR="00D1603A">
        <w:rPr>
          <w:sz w:val="28"/>
          <w:szCs w:val="28"/>
        </w:rPr>
        <w:t>"</w:t>
      </w:r>
      <w:r w:rsidRPr="00FC1FDA">
        <w:rPr>
          <w:sz w:val="28"/>
          <w:szCs w:val="28"/>
        </w:rPr>
        <w:t>Товары</w:t>
      </w:r>
      <w:r w:rsidR="00D1603A">
        <w:rPr>
          <w:sz w:val="28"/>
          <w:szCs w:val="28"/>
        </w:rPr>
        <w:t>"</w:t>
      </w:r>
      <w:r w:rsidRPr="00FC1FDA">
        <w:rPr>
          <w:sz w:val="28"/>
          <w:szCs w:val="28"/>
        </w:rPr>
        <w:t>.</w:t>
      </w:r>
    </w:p>
    <w:p w:rsidR="005740DF" w:rsidRPr="00FC1FDA" w:rsidRDefault="005740DF" w:rsidP="00FC1FDA">
      <w:pPr>
        <w:spacing w:line="360" w:lineRule="auto"/>
        <w:ind w:firstLine="709"/>
        <w:jc w:val="both"/>
        <w:rPr>
          <w:sz w:val="28"/>
          <w:szCs w:val="28"/>
        </w:rPr>
      </w:pPr>
      <w:r w:rsidRPr="00FC1FDA">
        <w:rPr>
          <w:sz w:val="28"/>
          <w:szCs w:val="28"/>
        </w:rPr>
        <w:t xml:space="preserve">Аудитор может установить соответствие суммы полученных векселей, отраженных в Балансе, дебетовом сальдо в Главной книге счета 34 </w:t>
      </w:r>
      <w:r w:rsidR="00D1603A">
        <w:rPr>
          <w:sz w:val="28"/>
          <w:szCs w:val="28"/>
        </w:rPr>
        <w:t>"</w:t>
      </w:r>
      <w:r w:rsidRPr="00FC1FDA">
        <w:rPr>
          <w:sz w:val="28"/>
          <w:szCs w:val="28"/>
        </w:rPr>
        <w:t xml:space="preserve">Краткосрочные векселя </w:t>
      </w:r>
      <w:r w:rsidR="00C9217D" w:rsidRPr="00FC1FDA">
        <w:rPr>
          <w:sz w:val="28"/>
          <w:szCs w:val="28"/>
        </w:rPr>
        <w:t>полученные</w:t>
      </w:r>
      <w:r w:rsidR="00D1603A">
        <w:rPr>
          <w:sz w:val="28"/>
          <w:szCs w:val="28"/>
        </w:rPr>
        <w:t>"</w:t>
      </w:r>
      <w:r w:rsidRPr="00FC1FDA">
        <w:rPr>
          <w:sz w:val="28"/>
          <w:szCs w:val="28"/>
        </w:rPr>
        <w:t>.</w:t>
      </w:r>
    </w:p>
    <w:p w:rsidR="005740DF" w:rsidRPr="00FC1FDA" w:rsidRDefault="005740DF" w:rsidP="00FC1FDA">
      <w:pPr>
        <w:spacing w:line="360" w:lineRule="auto"/>
        <w:ind w:firstLine="709"/>
        <w:jc w:val="both"/>
        <w:rPr>
          <w:sz w:val="28"/>
          <w:szCs w:val="28"/>
        </w:rPr>
      </w:pPr>
      <w:r w:rsidRPr="00FC1FDA">
        <w:rPr>
          <w:sz w:val="28"/>
          <w:szCs w:val="28"/>
        </w:rPr>
        <w:t xml:space="preserve">При проверке достоверности отображение в Балансе дебиторской задолженности </w:t>
      </w:r>
      <w:r w:rsidR="00C9217D" w:rsidRPr="00FC1FDA">
        <w:rPr>
          <w:sz w:val="28"/>
          <w:szCs w:val="28"/>
        </w:rPr>
        <w:t>за</w:t>
      </w:r>
      <w:r w:rsidRPr="00FC1FDA">
        <w:rPr>
          <w:sz w:val="28"/>
          <w:szCs w:val="28"/>
        </w:rPr>
        <w:t xml:space="preserve"> товары, работы, услуги аудитор выясняет отражение в этой статье задолженности покупателей или заказчиков за предоставленные им продукцию, товары, работы или услуги (кроме задолженности, обеспеченной векселями). </w:t>
      </w:r>
    </w:p>
    <w:p w:rsidR="005740DF" w:rsidRPr="00FC1FDA" w:rsidRDefault="005740DF" w:rsidP="00FC1FDA">
      <w:pPr>
        <w:spacing w:line="360" w:lineRule="auto"/>
        <w:ind w:firstLine="709"/>
        <w:jc w:val="both"/>
        <w:rPr>
          <w:sz w:val="28"/>
          <w:szCs w:val="28"/>
        </w:rPr>
      </w:pPr>
      <w:r w:rsidRPr="00FC1FDA">
        <w:rPr>
          <w:sz w:val="28"/>
          <w:szCs w:val="28"/>
        </w:rPr>
        <w:t xml:space="preserve">Проверка дебиторской задолженности </w:t>
      </w:r>
      <w:r w:rsidR="00C9217D" w:rsidRPr="00FC1FDA">
        <w:rPr>
          <w:sz w:val="28"/>
          <w:szCs w:val="28"/>
        </w:rPr>
        <w:t>по</w:t>
      </w:r>
      <w:r w:rsidRPr="00FC1FDA">
        <w:rPr>
          <w:sz w:val="28"/>
          <w:szCs w:val="28"/>
        </w:rPr>
        <w:t xml:space="preserve"> расчетам включает выяснение правильности ее от</w:t>
      </w:r>
      <w:r w:rsidR="00C9217D" w:rsidRPr="00FC1FDA">
        <w:rPr>
          <w:sz w:val="28"/>
          <w:szCs w:val="28"/>
        </w:rPr>
        <w:t>ражения</w:t>
      </w:r>
      <w:r w:rsidRPr="00FC1FDA">
        <w:rPr>
          <w:sz w:val="28"/>
          <w:szCs w:val="28"/>
        </w:rPr>
        <w:t xml:space="preserve"> в Балансе </w:t>
      </w:r>
      <w:r w:rsidR="00C9217D" w:rsidRPr="00FC1FDA">
        <w:rPr>
          <w:sz w:val="28"/>
          <w:szCs w:val="28"/>
        </w:rPr>
        <w:t>по</w:t>
      </w:r>
      <w:r w:rsidRPr="00FC1FDA">
        <w:rPr>
          <w:sz w:val="28"/>
          <w:szCs w:val="28"/>
        </w:rPr>
        <w:t xml:space="preserve"> направлениям: с бюджетом, </w:t>
      </w:r>
      <w:r w:rsidR="00C9217D" w:rsidRPr="00FC1FDA">
        <w:rPr>
          <w:sz w:val="28"/>
          <w:szCs w:val="28"/>
        </w:rPr>
        <w:t>по</w:t>
      </w:r>
      <w:r w:rsidRPr="00FC1FDA">
        <w:rPr>
          <w:sz w:val="28"/>
          <w:szCs w:val="28"/>
        </w:rPr>
        <w:t xml:space="preserve"> выданным</w:t>
      </w:r>
      <w:r w:rsidR="00C9217D" w:rsidRPr="00FC1FDA">
        <w:rPr>
          <w:sz w:val="28"/>
          <w:szCs w:val="28"/>
        </w:rPr>
        <w:t xml:space="preserve"> авансам</w:t>
      </w:r>
      <w:r w:rsidRPr="00FC1FDA">
        <w:rPr>
          <w:sz w:val="28"/>
          <w:szCs w:val="28"/>
        </w:rPr>
        <w:t>, из начисленных доходов, из внутренних расчетов.</w:t>
      </w:r>
    </w:p>
    <w:p w:rsidR="005740DF" w:rsidRPr="00FC1FDA" w:rsidRDefault="00C9217D" w:rsidP="00FC1FDA">
      <w:pPr>
        <w:spacing w:line="360" w:lineRule="auto"/>
        <w:ind w:firstLine="709"/>
        <w:jc w:val="both"/>
        <w:rPr>
          <w:sz w:val="28"/>
          <w:szCs w:val="28"/>
        </w:rPr>
      </w:pPr>
      <w:r w:rsidRPr="00FC1FDA">
        <w:rPr>
          <w:sz w:val="28"/>
          <w:szCs w:val="28"/>
        </w:rPr>
        <w:t>По</w:t>
      </w:r>
      <w:r w:rsidR="005740DF" w:rsidRPr="00FC1FDA">
        <w:rPr>
          <w:sz w:val="28"/>
          <w:szCs w:val="28"/>
        </w:rPr>
        <w:t xml:space="preserve"> расчетам с бюджетом необходимо отражать дебиторскую задолженность финансовых и налоговых органов, а также пре</w:t>
      </w:r>
      <w:r w:rsidRPr="00FC1FDA">
        <w:rPr>
          <w:sz w:val="28"/>
          <w:szCs w:val="28"/>
        </w:rPr>
        <w:t>до</w:t>
      </w:r>
      <w:r w:rsidR="005740DF" w:rsidRPr="00FC1FDA">
        <w:rPr>
          <w:sz w:val="28"/>
          <w:szCs w:val="28"/>
        </w:rPr>
        <w:t xml:space="preserve">плату </w:t>
      </w:r>
      <w:r w:rsidRPr="00FC1FDA">
        <w:rPr>
          <w:sz w:val="28"/>
          <w:szCs w:val="28"/>
        </w:rPr>
        <w:t>по</w:t>
      </w:r>
      <w:r w:rsidR="005740DF" w:rsidRPr="00FC1FDA">
        <w:rPr>
          <w:sz w:val="28"/>
          <w:szCs w:val="28"/>
        </w:rPr>
        <w:t xml:space="preserve"> налог</w:t>
      </w:r>
      <w:r w:rsidRPr="00FC1FDA">
        <w:rPr>
          <w:sz w:val="28"/>
          <w:szCs w:val="28"/>
        </w:rPr>
        <w:t>ам</w:t>
      </w:r>
      <w:r w:rsidR="005740DF" w:rsidRPr="00FC1FDA">
        <w:rPr>
          <w:sz w:val="28"/>
          <w:szCs w:val="28"/>
        </w:rPr>
        <w:t xml:space="preserve">, </w:t>
      </w:r>
      <w:r w:rsidRPr="00FC1FDA">
        <w:rPr>
          <w:sz w:val="28"/>
          <w:szCs w:val="28"/>
        </w:rPr>
        <w:t>сборам</w:t>
      </w:r>
      <w:r w:rsidR="005740DF" w:rsidRPr="00FC1FDA">
        <w:rPr>
          <w:sz w:val="28"/>
          <w:szCs w:val="28"/>
        </w:rPr>
        <w:t xml:space="preserve"> и других платежей в бюджет</w:t>
      </w:r>
      <w:r w:rsidRPr="00FC1FDA">
        <w:rPr>
          <w:sz w:val="28"/>
          <w:szCs w:val="28"/>
        </w:rPr>
        <w:t>.</w:t>
      </w:r>
      <w:r w:rsidR="005740DF" w:rsidRPr="00FC1FDA">
        <w:rPr>
          <w:sz w:val="28"/>
          <w:szCs w:val="28"/>
        </w:rPr>
        <w:t xml:space="preserve"> Аудитор должен установить соответствие данных Баланса за статьей </w:t>
      </w:r>
      <w:r w:rsidR="00D1603A">
        <w:rPr>
          <w:sz w:val="28"/>
          <w:szCs w:val="28"/>
        </w:rPr>
        <w:t>"</w:t>
      </w:r>
      <w:r w:rsidR="005740DF" w:rsidRPr="00FC1FDA">
        <w:rPr>
          <w:sz w:val="28"/>
          <w:szCs w:val="28"/>
        </w:rPr>
        <w:t>Дебиторская задолженность за расчетами с бюджетом</w:t>
      </w:r>
      <w:r w:rsidR="00D1603A">
        <w:rPr>
          <w:sz w:val="28"/>
          <w:szCs w:val="28"/>
        </w:rPr>
        <w:t>"</w:t>
      </w:r>
      <w:r w:rsidR="005740DF" w:rsidRPr="00FC1FDA">
        <w:rPr>
          <w:sz w:val="28"/>
          <w:szCs w:val="28"/>
        </w:rPr>
        <w:t xml:space="preserve"> дебетовый сальдо счета 64 </w:t>
      </w:r>
      <w:r w:rsidR="00D1603A">
        <w:rPr>
          <w:sz w:val="28"/>
          <w:szCs w:val="28"/>
        </w:rPr>
        <w:t>"</w:t>
      </w:r>
      <w:r w:rsidR="005740DF" w:rsidRPr="00FC1FDA">
        <w:rPr>
          <w:sz w:val="28"/>
          <w:szCs w:val="28"/>
        </w:rPr>
        <w:t>Расчеты за налогами и платежами</w:t>
      </w:r>
      <w:r w:rsidR="00D1603A">
        <w:rPr>
          <w:sz w:val="28"/>
          <w:szCs w:val="28"/>
        </w:rPr>
        <w:t>"</w:t>
      </w:r>
      <w:r w:rsidR="005740DF" w:rsidRPr="00FC1FDA">
        <w:rPr>
          <w:sz w:val="28"/>
          <w:szCs w:val="28"/>
        </w:rPr>
        <w:t xml:space="preserve"> в Главной книге.</w:t>
      </w:r>
    </w:p>
    <w:p w:rsidR="007E2ECD" w:rsidRPr="00FC1FDA" w:rsidRDefault="00C9217D" w:rsidP="00FC1FDA">
      <w:pPr>
        <w:spacing w:line="360" w:lineRule="auto"/>
        <w:ind w:firstLine="709"/>
        <w:jc w:val="both"/>
        <w:rPr>
          <w:sz w:val="28"/>
          <w:szCs w:val="28"/>
        </w:rPr>
      </w:pPr>
      <w:r w:rsidRPr="00FC1FDA">
        <w:rPr>
          <w:sz w:val="28"/>
          <w:szCs w:val="28"/>
        </w:rPr>
        <w:t>По</w:t>
      </w:r>
      <w:r w:rsidR="005740DF" w:rsidRPr="00FC1FDA">
        <w:rPr>
          <w:sz w:val="28"/>
          <w:szCs w:val="28"/>
        </w:rPr>
        <w:t xml:space="preserve"> статье </w:t>
      </w:r>
      <w:r w:rsidR="00D1603A">
        <w:rPr>
          <w:sz w:val="28"/>
          <w:szCs w:val="28"/>
        </w:rPr>
        <w:t>"</w:t>
      </w:r>
      <w:r w:rsidR="005740DF" w:rsidRPr="00FC1FDA">
        <w:rPr>
          <w:sz w:val="28"/>
          <w:szCs w:val="28"/>
        </w:rPr>
        <w:t>Дебиторская задолженность по выданным авансам</w:t>
      </w:r>
      <w:r w:rsidR="00D1603A">
        <w:rPr>
          <w:sz w:val="28"/>
          <w:szCs w:val="28"/>
        </w:rPr>
        <w:t>"</w:t>
      </w:r>
      <w:r w:rsidR="005740DF" w:rsidRPr="00FC1FDA">
        <w:rPr>
          <w:sz w:val="28"/>
          <w:szCs w:val="28"/>
        </w:rPr>
        <w:t xml:space="preserve"> аудитор выясняет правильность отражения суммы авансов, и предоставленных другим предприятиям в счет будущих платежей. </w:t>
      </w:r>
    </w:p>
    <w:p w:rsidR="005740DF" w:rsidRPr="00FC1FDA" w:rsidRDefault="005740DF" w:rsidP="00FC1FDA">
      <w:pPr>
        <w:spacing w:line="360" w:lineRule="auto"/>
        <w:ind w:firstLine="709"/>
        <w:jc w:val="both"/>
        <w:rPr>
          <w:sz w:val="28"/>
          <w:szCs w:val="28"/>
        </w:rPr>
      </w:pPr>
      <w:r w:rsidRPr="00FC1FDA">
        <w:rPr>
          <w:sz w:val="28"/>
          <w:szCs w:val="28"/>
        </w:rPr>
        <w:t xml:space="preserve">Аудитор должен установить, что дебиторская задолженность </w:t>
      </w:r>
      <w:r w:rsidR="007E2ECD" w:rsidRPr="00FC1FDA">
        <w:rPr>
          <w:sz w:val="28"/>
          <w:szCs w:val="28"/>
        </w:rPr>
        <w:t>по</w:t>
      </w:r>
      <w:r w:rsidRPr="00FC1FDA">
        <w:rPr>
          <w:sz w:val="28"/>
          <w:szCs w:val="28"/>
        </w:rPr>
        <w:t xml:space="preserve"> начисленны</w:t>
      </w:r>
      <w:r w:rsidR="007E2ECD" w:rsidRPr="00FC1FDA">
        <w:rPr>
          <w:sz w:val="28"/>
          <w:szCs w:val="28"/>
        </w:rPr>
        <w:t>м</w:t>
      </w:r>
      <w:r w:rsidRPr="00FC1FDA">
        <w:rPr>
          <w:sz w:val="28"/>
          <w:szCs w:val="28"/>
        </w:rPr>
        <w:t xml:space="preserve"> доход</w:t>
      </w:r>
      <w:r w:rsidR="007E2ECD" w:rsidRPr="00FC1FDA">
        <w:rPr>
          <w:sz w:val="28"/>
          <w:szCs w:val="28"/>
        </w:rPr>
        <w:t>ам</w:t>
      </w:r>
      <w:r w:rsidRPr="00FC1FDA">
        <w:rPr>
          <w:sz w:val="28"/>
          <w:szCs w:val="28"/>
        </w:rPr>
        <w:t xml:space="preserve">, отраженная в Балансе, отвечает дебетовому сальдо на субсчете 373 </w:t>
      </w:r>
      <w:r w:rsidR="00D1603A">
        <w:rPr>
          <w:sz w:val="28"/>
          <w:szCs w:val="28"/>
        </w:rPr>
        <w:t>"</w:t>
      </w:r>
      <w:r w:rsidRPr="00FC1FDA">
        <w:rPr>
          <w:sz w:val="28"/>
          <w:szCs w:val="28"/>
        </w:rPr>
        <w:t>Расчеты за начисленными доходами</w:t>
      </w:r>
      <w:r w:rsidR="00D1603A">
        <w:rPr>
          <w:sz w:val="28"/>
          <w:szCs w:val="28"/>
        </w:rPr>
        <w:t>"</w:t>
      </w:r>
      <w:r w:rsidRPr="00FC1FDA">
        <w:rPr>
          <w:sz w:val="28"/>
          <w:szCs w:val="28"/>
        </w:rPr>
        <w:t xml:space="preserve"> в Главной книге.</w:t>
      </w:r>
    </w:p>
    <w:p w:rsidR="009F04D1" w:rsidRPr="00FC1FDA" w:rsidRDefault="005740DF" w:rsidP="00FC1FDA">
      <w:pPr>
        <w:spacing w:line="360" w:lineRule="auto"/>
        <w:ind w:firstLine="709"/>
        <w:jc w:val="both"/>
        <w:rPr>
          <w:sz w:val="28"/>
          <w:szCs w:val="28"/>
        </w:rPr>
      </w:pPr>
      <w:r w:rsidRPr="00FC1FDA">
        <w:rPr>
          <w:sz w:val="28"/>
          <w:szCs w:val="28"/>
        </w:rPr>
        <w:t xml:space="preserve">В строке </w:t>
      </w:r>
      <w:r w:rsidR="00D1603A">
        <w:rPr>
          <w:sz w:val="28"/>
          <w:szCs w:val="28"/>
        </w:rPr>
        <w:t>"</w:t>
      </w:r>
      <w:r w:rsidRPr="00FC1FDA">
        <w:rPr>
          <w:sz w:val="28"/>
          <w:szCs w:val="28"/>
        </w:rPr>
        <w:t xml:space="preserve">Дебиторская задолженность </w:t>
      </w:r>
      <w:r w:rsidR="009F04D1" w:rsidRPr="00FC1FDA">
        <w:rPr>
          <w:sz w:val="28"/>
          <w:szCs w:val="28"/>
        </w:rPr>
        <w:t>по</w:t>
      </w:r>
      <w:r w:rsidRPr="00FC1FDA">
        <w:rPr>
          <w:sz w:val="28"/>
          <w:szCs w:val="28"/>
        </w:rPr>
        <w:t xml:space="preserve"> внутренни</w:t>
      </w:r>
      <w:r w:rsidR="009F04D1" w:rsidRPr="00FC1FDA">
        <w:rPr>
          <w:sz w:val="28"/>
          <w:szCs w:val="28"/>
        </w:rPr>
        <w:t>м</w:t>
      </w:r>
      <w:r w:rsidRPr="00FC1FDA">
        <w:rPr>
          <w:sz w:val="28"/>
          <w:szCs w:val="28"/>
        </w:rPr>
        <w:t xml:space="preserve"> расчет</w:t>
      </w:r>
      <w:r w:rsidR="009F04D1" w:rsidRPr="00FC1FDA">
        <w:rPr>
          <w:sz w:val="28"/>
          <w:szCs w:val="28"/>
        </w:rPr>
        <w:t>ам</w:t>
      </w:r>
      <w:r w:rsidR="00D1603A">
        <w:rPr>
          <w:sz w:val="28"/>
          <w:szCs w:val="28"/>
        </w:rPr>
        <w:t>"</w:t>
      </w:r>
      <w:r w:rsidRPr="00FC1FDA">
        <w:rPr>
          <w:sz w:val="28"/>
          <w:szCs w:val="28"/>
        </w:rPr>
        <w:t xml:space="preserve"> может быть отражена задолженность </w:t>
      </w:r>
      <w:r w:rsidR="009F04D1" w:rsidRPr="00FC1FDA">
        <w:rPr>
          <w:sz w:val="28"/>
          <w:szCs w:val="28"/>
        </w:rPr>
        <w:t>по</w:t>
      </w:r>
      <w:r w:rsidRPr="00FC1FDA">
        <w:rPr>
          <w:sz w:val="28"/>
          <w:szCs w:val="28"/>
        </w:rPr>
        <w:t xml:space="preserve"> внутриведомственны</w:t>
      </w:r>
      <w:r w:rsidR="009F04D1" w:rsidRPr="00FC1FDA">
        <w:rPr>
          <w:sz w:val="28"/>
          <w:szCs w:val="28"/>
        </w:rPr>
        <w:t>м и внутрихозяйственным</w:t>
      </w:r>
      <w:r w:rsidRPr="00FC1FDA">
        <w:rPr>
          <w:sz w:val="28"/>
          <w:szCs w:val="28"/>
        </w:rPr>
        <w:t xml:space="preserve"> расчет</w:t>
      </w:r>
      <w:r w:rsidR="009F04D1" w:rsidRPr="00FC1FDA">
        <w:rPr>
          <w:sz w:val="28"/>
          <w:szCs w:val="28"/>
        </w:rPr>
        <w:t>ам</w:t>
      </w:r>
      <w:r w:rsidRPr="00FC1FDA">
        <w:rPr>
          <w:sz w:val="28"/>
          <w:szCs w:val="28"/>
        </w:rPr>
        <w:t xml:space="preserve"> и дебиторская задолженность связанных сторон. </w:t>
      </w:r>
    </w:p>
    <w:p w:rsidR="005740DF" w:rsidRPr="00FC1FDA" w:rsidRDefault="009F04D1" w:rsidP="00FC1FDA">
      <w:pPr>
        <w:spacing w:line="360" w:lineRule="auto"/>
        <w:ind w:firstLine="709"/>
        <w:jc w:val="both"/>
        <w:rPr>
          <w:sz w:val="28"/>
          <w:szCs w:val="28"/>
        </w:rPr>
      </w:pPr>
      <w:r w:rsidRPr="00FC1FDA">
        <w:rPr>
          <w:sz w:val="28"/>
          <w:szCs w:val="28"/>
        </w:rPr>
        <w:t>По</w:t>
      </w:r>
      <w:r w:rsidR="005740DF" w:rsidRPr="00FC1FDA">
        <w:rPr>
          <w:sz w:val="28"/>
          <w:szCs w:val="28"/>
        </w:rPr>
        <w:t xml:space="preserve"> статье </w:t>
      </w:r>
      <w:r w:rsidR="00D1603A">
        <w:rPr>
          <w:sz w:val="28"/>
          <w:szCs w:val="28"/>
        </w:rPr>
        <w:t>"</w:t>
      </w:r>
      <w:r w:rsidR="005740DF" w:rsidRPr="00FC1FDA">
        <w:rPr>
          <w:sz w:val="28"/>
          <w:szCs w:val="28"/>
        </w:rPr>
        <w:t>Другая текущая дебиторская задолженность</w:t>
      </w:r>
      <w:r w:rsidR="00D1603A">
        <w:rPr>
          <w:sz w:val="28"/>
          <w:szCs w:val="28"/>
        </w:rPr>
        <w:t>"</w:t>
      </w:r>
      <w:r w:rsidR="005740DF" w:rsidRPr="00FC1FDA">
        <w:rPr>
          <w:sz w:val="28"/>
          <w:szCs w:val="28"/>
        </w:rPr>
        <w:t xml:space="preserve"> аудитор выясняет, что отраженная задолженность дебиторов, которая не может быть включена к другим стат</w:t>
      </w:r>
      <w:r w:rsidR="00CA1E92" w:rsidRPr="00FC1FDA">
        <w:rPr>
          <w:sz w:val="28"/>
          <w:szCs w:val="28"/>
        </w:rPr>
        <w:t>ь</w:t>
      </w:r>
      <w:r w:rsidR="005740DF" w:rsidRPr="00FC1FDA">
        <w:rPr>
          <w:sz w:val="28"/>
          <w:szCs w:val="28"/>
        </w:rPr>
        <w:t xml:space="preserve">ям дебиторской задолженности и отражается в составе оборотных активов. </w:t>
      </w:r>
    </w:p>
    <w:p w:rsidR="005740DF" w:rsidRPr="00FC1FDA" w:rsidRDefault="005740DF" w:rsidP="00FC1FDA">
      <w:pPr>
        <w:spacing w:line="360" w:lineRule="auto"/>
        <w:ind w:firstLine="709"/>
        <w:jc w:val="both"/>
        <w:rPr>
          <w:sz w:val="28"/>
          <w:szCs w:val="28"/>
        </w:rPr>
      </w:pPr>
      <w:r w:rsidRPr="00FC1FDA">
        <w:rPr>
          <w:sz w:val="28"/>
          <w:szCs w:val="28"/>
        </w:rPr>
        <w:t xml:space="preserve">При проверке </w:t>
      </w:r>
      <w:r w:rsidR="00D1603A">
        <w:rPr>
          <w:sz w:val="28"/>
          <w:szCs w:val="28"/>
        </w:rPr>
        <w:t>"</w:t>
      </w:r>
      <w:r w:rsidRPr="00FC1FDA">
        <w:rPr>
          <w:sz w:val="28"/>
          <w:szCs w:val="28"/>
        </w:rPr>
        <w:t>Текущих финансовых инвестиций</w:t>
      </w:r>
      <w:r w:rsidR="00D1603A">
        <w:rPr>
          <w:sz w:val="28"/>
          <w:szCs w:val="28"/>
        </w:rPr>
        <w:t>"</w:t>
      </w:r>
      <w:r w:rsidRPr="00FC1FDA">
        <w:rPr>
          <w:sz w:val="28"/>
          <w:szCs w:val="28"/>
        </w:rPr>
        <w:t xml:space="preserve"> аудитор устанавливает правильность отражения в Балансе инвестиций</w:t>
      </w:r>
      <w:r w:rsidR="00CA1E92" w:rsidRPr="00FC1FDA">
        <w:rPr>
          <w:sz w:val="28"/>
          <w:szCs w:val="28"/>
        </w:rPr>
        <w:t xml:space="preserve"> их состав</w:t>
      </w:r>
      <w:r w:rsidRPr="00FC1FDA">
        <w:rPr>
          <w:sz w:val="28"/>
          <w:szCs w:val="28"/>
        </w:rPr>
        <w:t>, их оценки, соответствие данных Баланса остатка на счетах в Главной книге.</w:t>
      </w:r>
    </w:p>
    <w:p w:rsidR="005740DF" w:rsidRPr="00FC1FDA" w:rsidRDefault="005740DF" w:rsidP="00FC1FDA">
      <w:pPr>
        <w:spacing w:line="360" w:lineRule="auto"/>
        <w:ind w:firstLine="709"/>
        <w:jc w:val="both"/>
        <w:rPr>
          <w:sz w:val="28"/>
          <w:szCs w:val="28"/>
        </w:rPr>
      </w:pPr>
      <w:r w:rsidRPr="00FC1FDA">
        <w:rPr>
          <w:sz w:val="28"/>
          <w:szCs w:val="28"/>
        </w:rPr>
        <w:t>При проверке правильности от</w:t>
      </w:r>
      <w:r w:rsidR="007B2242" w:rsidRPr="00FC1FDA">
        <w:rPr>
          <w:sz w:val="28"/>
          <w:szCs w:val="28"/>
        </w:rPr>
        <w:t xml:space="preserve">ражения </w:t>
      </w:r>
      <w:r w:rsidRPr="00FC1FDA">
        <w:rPr>
          <w:sz w:val="28"/>
          <w:szCs w:val="28"/>
        </w:rPr>
        <w:t>в Балансе денежн</w:t>
      </w:r>
      <w:r w:rsidR="007B2242" w:rsidRPr="00FC1FDA">
        <w:rPr>
          <w:sz w:val="28"/>
          <w:szCs w:val="28"/>
        </w:rPr>
        <w:t>ых</w:t>
      </w:r>
      <w:r w:rsidRPr="00FC1FDA">
        <w:rPr>
          <w:sz w:val="28"/>
          <w:szCs w:val="28"/>
        </w:rPr>
        <w:t xml:space="preserve"> средств и их эквивалентов аудитор выясняет сначала правильность отнесения к ним активов, а также соответствие данных Баланса сальдо на счетах в Главной книге.</w:t>
      </w:r>
    </w:p>
    <w:p w:rsidR="005740DF" w:rsidRPr="00FC1FDA" w:rsidRDefault="005740DF" w:rsidP="00FC1FDA">
      <w:pPr>
        <w:spacing w:line="360" w:lineRule="auto"/>
        <w:ind w:firstLine="709"/>
        <w:jc w:val="both"/>
        <w:rPr>
          <w:sz w:val="28"/>
          <w:szCs w:val="28"/>
        </w:rPr>
      </w:pPr>
      <w:r w:rsidRPr="00FC1FDA">
        <w:rPr>
          <w:sz w:val="28"/>
          <w:szCs w:val="28"/>
        </w:rPr>
        <w:t>При проверке правильности от</w:t>
      </w:r>
      <w:r w:rsidR="00896AD7" w:rsidRPr="00FC1FDA">
        <w:rPr>
          <w:sz w:val="28"/>
          <w:szCs w:val="28"/>
        </w:rPr>
        <w:t>ражения</w:t>
      </w:r>
      <w:r w:rsidRPr="00FC1FDA">
        <w:rPr>
          <w:sz w:val="28"/>
          <w:szCs w:val="28"/>
        </w:rPr>
        <w:t xml:space="preserve"> в Балансе других оборотных активов аудитор должен выяснить, что в этой статье отражен</w:t>
      </w:r>
      <w:r w:rsidR="00896AD7" w:rsidRPr="00FC1FDA">
        <w:rPr>
          <w:sz w:val="28"/>
          <w:szCs w:val="28"/>
        </w:rPr>
        <w:t>ы</w:t>
      </w:r>
      <w:r w:rsidRPr="00FC1FDA">
        <w:rPr>
          <w:sz w:val="28"/>
          <w:szCs w:val="28"/>
        </w:rPr>
        <w:t xml:space="preserve"> суммы оборотных активов, которые не могут быть отнесенные к статям раздела І Баланса </w:t>
      </w:r>
      <w:r w:rsidR="00D1603A">
        <w:rPr>
          <w:sz w:val="28"/>
          <w:szCs w:val="28"/>
        </w:rPr>
        <w:t>"</w:t>
      </w:r>
      <w:r w:rsidRPr="00FC1FDA">
        <w:rPr>
          <w:sz w:val="28"/>
          <w:szCs w:val="28"/>
        </w:rPr>
        <w:t>Оборотные активы</w:t>
      </w:r>
      <w:r w:rsidR="00D1603A">
        <w:rPr>
          <w:sz w:val="28"/>
          <w:szCs w:val="28"/>
        </w:rPr>
        <w:t>"</w:t>
      </w:r>
      <w:r w:rsidRPr="00FC1FDA">
        <w:rPr>
          <w:sz w:val="28"/>
          <w:szCs w:val="28"/>
        </w:rPr>
        <w:t xml:space="preserve">. </w:t>
      </w:r>
    </w:p>
    <w:p w:rsidR="005740DF" w:rsidRPr="00FC1FDA" w:rsidRDefault="005740DF" w:rsidP="00FC1FDA">
      <w:pPr>
        <w:spacing w:line="360" w:lineRule="auto"/>
        <w:ind w:firstLine="709"/>
        <w:jc w:val="both"/>
        <w:rPr>
          <w:sz w:val="28"/>
          <w:szCs w:val="28"/>
        </w:rPr>
      </w:pPr>
      <w:r w:rsidRPr="00FC1FDA">
        <w:rPr>
          <w:sz w:val="28"/>
          <w:szCs w:val="28"/>
        </w:rPr>
        <w:t>При проверке правильности отображение в Балансе затрат будущих периодов аудитор должен выяснить, что в этой статье отражен</w:t>
      </w:r>
      <w:r w:rsidR="00896AD7" w:rsidRPr="00FC1FDA">
        <w:rPr>
          <w:sz w:val="28"/>
          <w:szCs w:val="28"/>
        </w:rPr>
        <w:t>ы</w:t>
      </w:r>
      <w:r w:rsidRPr="00FC1FDA">
        <w:rPr>
          <w:sz w:val="28"/>
          <w:szCs w:val="28"/>
        </w:rPr>
        <w:t xml:space="preserve"> затраты, которые имело место на протяжении текущего или предшествующих отчетных периодов, но относятся к следующим отчетным периодам, а также установить соответствие данных Баланса </w:t>
      </w:r>
      <w:r w:rsidR="00896AD7" w:rsidRPr="00FC1FDA">
        <w:rPr>
          <w:sz w:val="28"/>
          <w:szCs w:val="28"/>
        </w:rPr>
        <w:t>по</w:t>
      </w:r>
      <w:r w:rsidRPr="00FC1FDA">
        <w:rPr>
          <w:sz w:val="28"/>
          <w:szCs w:val="28"/>
        </w:rPr>
        <w:t xml:space="preserve"> статье </w:t>
      </w:r>
      <w:r w:rsidR="00D1603A">
        <w:rPr>
          <w:sz w:val="28"/>
          <w:szCs w:val="28"/>
        </w:rPr>
        <w:t>"</w:t>
      </w:r>
      <w:r w:rsidRPr="00FC1FDA">
        <w:rPr>
          <w:sz w:val="28"/>
          <w:szCs w:val="28"/>
        </w:rPr>
        <w:t>Затраты будущих периодов</w:t>
      </w:r>
      <w:r w:rsidR="00D1603A">
        <w:rPr>
          <w:sz w:val="28"/>
          <w:szCs w:val="28"/>
        </w:rPr>
        <w:t>"</w:t>
      </w:r>
      <w:r w:rsidRPr="00FC1FDA">
        <w:rPr>
          <w:sz w:val="28"/>
          <w:szCs w:val="28"/>
        </w:rPr>
        <w:t xml:space="preserve"> </w:t>
      </w:r>
      <w:r w:rsidR="00896AD7" w:rsidRPr="00FC1FDA">
        <w:rPr>
          <w:sz w:val="28"/>
          <w:szCs w:val="28"/>
        </w:rPr>
        <w:t>и</w:t>
      </w:r>
      <w:r w:rsidRPr="00FC1FDA">
        <w:rPr>
          <w:sz w:val="28"/>
          <w:szCs w:val="28"/>
        </w:rPr>
        <w:t xml:space="preserve"> на счете 39 </w:t>
      </w:r>
      <w:r w:rsidR="00D1603A">
        <w:rPr>
          <w:sz w:val="28"/>
          <w:szCs w:val="28"/>
        </w:rPr>
        <w:t>"</w:t>
      </w:r>
      <w:r w:rsidRPr="00FC1FDA">
        <w:rPr>
          <w:sz w:val="28"/>
          <w:szCs w:val="28"/>
        </w:rPr>
        <w:t>Затраты будущих периодов</w:t>
      </w:r>
      <w:r w:rsidR="00D1603A">
        <w:rPr>
          <w:sz w:val="28"/>
          <w:szCs w:val="28"/>
        </w:rPr>
        <w:t>"</w:t>
      </w:r>
      <w:r w:rsidRPr="00FC1FDA">
        <w:rPr>
          <w:sz w:val="28"/>
          <w:szCs w:val="28"/>
        </w:rPr>
        <w:t xml:space="preserve"> в Главной книге.</w:t>
      </w:r>
    </w:p>
    <w:p w:rsidR="005740DF" w:rsidRPr="00FC1FDA" w:rsidRDefault="005740DF" w:rsidP="00FC1FDA">
      <w:pPr>
        <w:spacing w:line="360" w:lineRule="auto"/>
        <w:ind w:firstLine="709"/>
        <w:jc w:val="both"/>
        <w:rPr>
          <w:sz w:val="28"/>
          <w:szCs w:val="28"/>
        </w:rPr>
      </w:pPr>
      <w:r w:rsidRPr="00FC1FDA">
        <w:rPr>
          <w:sz w:val="28"/>
          <w:szCs w:val="28"/>
        </w:rPr>
        <w:t>После проверки соответствия статей актива бухгалтерского Баланса аудитор проверяет правильность отображением остатков на счетах в пассиве Баланса.</w:t>
      </w:r>
    </w:p>
    <w:p w:rsidR="005740DF" w:rsidRPr="00FC1FDA" w:rsidRDefault="005740DF" w:rsidP="00FC1FDA">
      <w:pPr>
        <w:spacing w:line="360" w:lineRule="auto"/>
        <w:ind w:firstLine="709"/>
        <w:jc w:val="both"/>
        <w:rPr>
          <w:sz w:val="28"/>
          <w:szCs w:val="28"/>
        </w:rPr>
      </w:pPr>
      <w:r w:rsidRPr="00FC1FDA">
        <w:rPr>
          <w:sz w:val="28"/>
          <w:szCs w:val="28"/>
        </w:rPr>
        <w:t>Проверка правильности отражени</w:t>
      </w:r>
      <w:r w:rsidR="007E46AC" w:rsidRPr="00FC1FDA">
        <w:rPr>
          <w:sz w:val="28"/>
          <w:szCs w:val="28"/>
        </w:rPr>
        <w:t>я</w:t>
      </w:r>
      <w:r w:rsidRPr="00FC1FDA">
        <w:rPr>
          <w:sz w:val="28"/>
          <w:szCs w:val="28"/>
        </w:rPr>
        <w:t xml:space="preserve"> данных в разделе І </w:t>
      </w:r>
      <w:r w:rsidR="00D1603A">
        <w:rPr>
          <w:sz w:val="28"/>
          <w:szCs w:val="28"/>
        </w:rPr>
        <w:t>"</w:t>
      </w:r>
      <w:r w:rsidRPr="00FC1FDA">
        <w:rPr>
          <w:sz w:val="28"/>
          <w:szCs w:val="28"/>
        </w:rPr>
        <w:t>Собственный капитал</w:t>
      </w:r>
      <w:r w:rsidR="00D1603A">
        <w:rPr>
          <w:sz w:val="28"/>
          <w:szCs w:val="28"/>
        </w:rPr>
        <w:t>"</w:t>
      </w:r>
      <w:r w:rsidRPr="00FC1FDA">
        <w:rPr>
          <w:sz w:val="28"/>
          <w:szCs w:val="28"/>
        </w:rPr>
        <w:t xml:space="preserve"> касается уставного, паевого, дополнительно вложенного и другого дополнительного капиталов.</w:t>
      </w:r>
    </w:p>
    <w:p w:rsidR="005740DF" w:rsidRPr="00FC1FDA" w:rsidRDefault="005740DF" w:rsidP="00FC1FDA">
      <w:pPr>
        <w:spacing w:line="360" w:lineRule="auto"/>
        <w:ind w:firstLine="709"/>
        <w:jc w:val="both"/>
        <w:rPr>
          <w:sz w:val="28"/>
          <w:szCs w:val="28"/>
        </w:rPr>
      </w:pPr>
      <w:r w:rsidRPr="00FC1FDA">
        <w:rPr>
          <w:sz w:val="28"/>
          <w:szCs w:val="28"/>
        </w:rPr>
        <w:t>При проверке данных, отображенных в статьи уставной капитал, аудитор подтвер</w:t>
      </w:r>
      <w:r w:rsidR="007E46AC" w:rsidRPr="00FC1FDA">
        <w:rPr>
          <w:sz w:val="28"/>
          <w:szCs w:val="28"/>
        </w:rPr>
        <w:t>ждает</w:t>
      </w:r>
      <w:r w:rsidRPr="00FC1FDA">
        <w:rPr>
          <w:sz w:val="28"/>
          <w:szCs w:val="28"/>
        </w:rPr>
        <w:t xml:space="preserve"> правильность зафиксированной в учредительных документах общей стоимости активов, которые являются взносом собственников (участников) к этому капиталу предприятия. </w:t>
      </w:r>
    </w:p>
    <w:p w:rsidR="005740DF" w:rsidRPr="00FC1FDA" w:rsidRDefault="005740DF" w:rsidP="00FC1FDA">
      <w:pPr>
        <w:spacing w:line="360" w:lineRule="auto"/>
        <w:ind w:firstLine="709"/>
        <w:jc w:val="both"/>
        <w:rPr>
          <w:sz w:val="28"/>
          <w:szCs w:val="28"/>
        </w:rPr>
      </w:pPr>
      <w:r w:rsidRPr="00FC1FDA">
        <w:rPr>
          <w:sz w:val="28"/>
          <w:szCs w:val="28"/>
        </w:rPr>
        <w:t>Проверка паевого капитала предусматривает</w:t>
      </w:r>
      <w:r w:rsidR="00F7426D" w:rsidRPr="00FC1FDA">
        <w:rPr>
          <w:sz w:val="28"/>
          <w:szCs w:val="28"/>
        </w:rPr>
        <w:t xml:space="preserve"> то, что стоимость паевого капитала, от</w:t>
      </w:r>
      <w:r w:rsidRPr="00FC1FDA">
        <w:rPr>
          <w:sz w:val="28"/>
          <w:szCs w:val="28"/>
        </w:rPr>
        <w:t xml:space="preserve">раженная в Балансе, должна отвечать данным кредитового сальдо счета 41 </w:t>
      </w:r>
      <w:r w:rsidR="00D1603A">
        <w:rPr>
          <w:sz w:val="28"/>
          <w:szCs w:val="28"/>
        </w:rPr>
        <w:t>"</w:t>
      </w:r>
      <w:r w:rsidRPr="00FC1FDA">
        <w:rPr>
          <w:sz w:val="28"/>
          <w:szCs w:val="28"/>
        </w:rPr>
        <w:t>Паевой капитал</w:t>
      </w:r>
      <w:r w:rsidR="00D1603A">
        <w:rPr>
          <w:sz w:val="28"/>
          <w:szCs w:val="28"/>
        </w:rPr>
        <w:t>"</w:t>
      </w:r>
      <w:r w:rsidRPr="00FC1FDA">
        <w:rPr>
          <w:sz w:val="28"/>
          <w:szCs w:val="28"/>
        </w:rPr>
        <w:t xml:space="preserve"> в Главной книге.</w:t>
      </w:r>
    </w:p>
    <w:p w:rsidR="00F7426D" w:rsidRPr="00FC1FDA" w:rsidRDefault="005740DF" w:rsidP="00FC1FDA">
      <w:pPr>
        <w:spacing w:line="360" w:lineRule="auto"/>
        <w:ind w:firstLine="709"/>
        <w:jc w:val="both"/>
        <w:rPr>
          <w:sz w:val="28"/>
          <w:szCs w:val="28"/>
        </w:rPr>
      </w:pPr>
      <w:r w:rsidRPr="00FC1FDA">
        <w:rPr>
          <w:sz w:val="28"/>
          <w:szCs w:val="28"/>
        </w:rPr>
        <w:t>Проверка дополнительного вложенного капитала состоит в выяснении правильности отражени</w:t>
      </w:r>
      <w:r w:rsidR="00F7426D" w:rsidRPr="00FC1FDA">
        <w:rPr>
          <w:sz w:val="28"/>
          <w:szCs w:val="28"/>
        </w:rPr>
        <w:t>я</w:t>
      </w:r>
      <w:r w:rsidRPr="00FC1FDA">
        <w:rPr>
          <w:sz w:val="28"/>
          <w:szCs w:val="28"/>
        </w:rPr>
        <w:t xml:space="preserve"> в этой статье акционерными обществами суммы эмиссионного дохода, полученного в результате реализации собственных акций.</w:t>
      </w:r>
    </w:p>
    <w:p w:rsidR="005740DF" w:rsidRPr="00FC1FDA" w:rsidRDefault="005740DF" w:rsidP="00FC1FDA">
      <w:pPr>
        <w:spacing w:line="360" w:lineRule="auto"/>
        <w:ind w:firstLine="709"/>
        <w:jc w:val="both"/>
        <w:rPr>
          <w:sz w:val="28"/>
          <w:szCs w:val="28"/>
        </w:rPr>
      </w:pPr>
      <w:r w:rsidRPr="00FC1FDA">
        <w:rPr>
          <w:sz w:val="28"/>
          <w:szCs w:val="28"/>
        </w:rPr>
        <w:t xml:space="preserve">Проверка резервного капитала сводится к выяснению отражения в этой статье суммы резервов, созданных соответственно действующему законодательству или учредительных документов за счет нераспределенной прибыли предприятия. Задачей аудитора </w:t>
      </w:r>
      <w:r w:rsidR="00AC6134" w:rsidRPr="00FC1FDA">
        <w:rPr>
          <w:sz w:val="28"/>
          <w:szCs w:val="28"/>
        </w:rPr>
        <w:t>является</w:t>
      </w:r>
      <w:r w:rsidRPr="00FC1FDA">
        <w:rPr>
          <w:sz w:val="28"/>
          <w:szCs w:val="28"/>
        </w:rPr>
        <w:t xml:space="preserve"> установление соответствия стоимости резервного капитала, отраженного в Балансе, кредитовому сальдо на счете 43 </w:t>
      </w:r>
      <w:r w:rsidR="00D1603A">
        <w:rPr>
          <w:sz w:val="28"/>
          <w:szCs w:val="28"/>
        </w:rPr>
        <w:t>"</w:t>
      </w:r>
      <w:r w:rsidRPr="00FC1FDA">
        <w:rPr>
          <w:sz w:val="28"/>
          <w:szCs w:val="28"/>
        </w:rPr>
        <w:t>Резервный капитал</w:t>
      </w:r>
      <w:r w:rsidR="00D1603A">
        <w:rPr>
          <w:sz w:val="28"/>
          <w:szCs w:val="28"/>
        </w:rPr>
        <w:t>"</w:t>
      </w:r>
      <w:r w:rsidRPr="00FC1FDA">
        <w:rPr>
          <w:sz w:val="28"/>
          <w:szCs w:val="28"/>
        </w:rPr>
        <w:t xml:space="preserve"> в Главной книге.</w:t>
      </w:r>
    </w:p>
    <w:p w:rsidR="005101A9" w:rsidRPr="00FC1FDA" w:rsidRDefault="005740DF" w:rsidP="00FC1FDA">
      <w:pPr>
        <w:spacing w:line="360" w:lineRule="auto"/>
        <w:ind w:firstLine="709"/>
        <w:jc w:val="both"/>
        <w:rPr>
          <w:sz w:val="28"/>
          <w:szCs w:val="28"/>
        </w:rPr>
      </w:pPr>
      <w:r w:rsidRPr="00FC1FDA">
        <w:rPr>
          <w:sz w:val="28"/>
          <w:szCs w:val="28"/>
        </w:rPr>
        <w:t>Правильность отражения в Балансе нераспределенной прибыли (непокрытого убытка) аудитор проверяет в соответствии с П(С)</w:t>
      </w:r>
      <w:r w:rsidR="005101A9" w:rsidRPr="00FC1FDA">
        <w:rPr>
          <w:sz w:val="28"/>
          <w:szCs w:val="28"/>
        </w:rPr>
        <w:t>БУ</w:t>
      </w:r>
      <w:r w:rsidRPr="00FC1FDA">
        <w:rPr>
          <w:sz w:val="28"/>
          <w:szCs w:val="28"/>
        </w:rPr>
        <w:t xml:space="preserve"> 2 </w:t>
      </w:r>
      <w:r w:rsidR="00D1603A">
        <w:rPr>
          <w:sz w:val="28"/>
          <w:szCs w:val="28"/>
        </w:rPr>
        <w:t>"</w:t>
      </w:r>
      <w:r w:rsidRPr="00FC1FDA">
        <w:rPr>
          <w:sz w:val="28"/>
          <w:szCs w:val="28"/>
        </w:rPr>
        <w:t>Баланс</w:t>
      </w:r>
      <w:r w:rsidR="00D1603A">
        <w:rPr>
          <w:sz w:val="28"/>
          <w:szCs w:val="28"/>
        </w:rPr>
        <w:t>"</w:t>
      </w:r>
      <w:r w:rsidRPr="00FC1FDA">
        <w:rPr>
          <w:sz w:val="28"/>
          <w:szCs w:val="28"/>
        </w:rPr>
        <w:t xml:space="preserve">. </w:t>
      </w:r>
    </w:p>
    <w:p w:rsidR="005740DF" w:rsidRPr="00FC1FDA" w:rsidRDefault="005740DF" w:rsidP="00FC1FDA">
      <w:pPr>
        <w:spacing w:line="360" w:lineRule="auto"/>
        <w:ind w:firstLine="709"/>
        <w:jc w:val="both"/>
        <w:rPr>
          <w:sz w:val="28"/>
          <w:szCs w:val="28"/>
        </w:rPr>
      </w:pPr>
      <w:r w:rsidRPr="00FC1FDA">
        <w:rPr>
          <w:sz w:val="28"/>
          <w:szCs w:val="28"/>
        </w:rPr>
        <w:t xml:space="preserve">Проверка неоплаченного капитала предусматривает установление соответствия суммы, отраженной в Балансе, реальной задолженности собственников (участников) по взносам в уставной капитал, то есть соответствие суммы неоплаченного капитала, отображенной в Балансе, кредитовому сальдо на счете 46 </w:t>
      </w:r>
      <w:r w:rsidR="00D1603A">
        <w:rPr>
          <w:sz w:val="28"/>
          <w:szCs w:val="28"/>
        </w:rPr>
        <w:t>"</w:t>
      </w:r>
      <w:r w:rsidRPr="00FC1FDA">
        <w:rPr>
          <w:sz w:val="28"/>
          <w:szCs w:val="28"/>
        </w:rPr>
        <w:t>Неоплаченный капитал</w:t>
      </w:r>
      <w:r w:rsidR="00D1603A">
        <w:rPr>
          <w:sz w:val="28"/>
          <w:szCs w:val="28"/>
        </w:rPr>
        <w:t>"</w:t>
      </w:r>
      <w:r w:rsidRPr="00FC1FDA">
        <w:rPr>
          <w:sz w:val="28"/>
          <w:szCs w:val="28"/>
        </w:rPr>
        <w:t xml:space="preserve"> в Главной книге.</w:t>
      </w:r>
    </w:p>
    <w:p w:rsidR="005740DF" w:rsidRPr="00FC1FDA" w:rsidRDefault="005740DF" w:rsidP="00FC1FDA">
      <w:pPr>
        <w:spacing w:line="360" w:lineRule="auto"/>
        <w:ind w:firstLine="709"/>
        <w:jc w:val="both"/>
        <w:rPr>
          <w:sz w:val="28"/>
          <w:szCs w:val="28"/>
        </w:rPr>
      </w:pPr>
      <w:r w:rsidRPr="00FC1FDA">
        <w:rPr>
          <w:sz w:val="28"/>
          <w:szCs w:val="28"/>
        </w:rPr>
        <w:t>Проверка изъятого капитала состоит в установлении правильности от</w:t>
      </w:r>
      <w:r w:rsidR="005101A9" w:rsidRPr="00FC1FDA">
        <w:rPr>
          <w:sz w:val="28"/>
          <w:szCs w:val="28"/>
        </w:rPr>
        <w:t>ражения</w:t>
      </w:r>
      <w:r w:rsidRPr="00FC1FDA">
        <w:rPr>
          <w:sz w:val="28"/>
          <w:szCs w:val="28"/>
        </w:rPr>
        <w:t xml:space="preserve"> хозяйственными обществами фактической себестоимости акций собственной эмиссии или частиц, выкупленных обществом у его участников. Аудитор должен установить соответствие суммы изъятого капитала, отображенной в Балансе, кредитовому сальдо на счете 45 </w:t>
      </w:r>
      <w:r w:rsidR="00D1603A">
        <w:rPr>
          <w:sz w:val="28"/>
          <w:szCs w:val="28"/>
        </w:rPr>
        <w:t>"</w:t>
      </w:r>
      <w:r w:rsidRPr="00FC1FDA">
        <w:rPr>
          <w:sz w:val="28"/>
          <w:szCs w:val="28"/>
        </w:rPr>
        <w:t>Изъятый капитал</w:t>
      </w:r>
      <w:r w:rsidR="00D1603A">
        <w:rPr>
          <w:sz w:val="28"/>
          <w:szCs w:val="28"/>
        </w:rPr>
        <w:t>"</w:t>
      </w:r>
      <w:r w:rsidRPr="00FC1FDA">
        <w:rPr>
          <w:sz w:val="28"/>
          <w:szCs w:val="28"/>
        </w:rPr>
        <w:t xml:space="preserve"> в Главной книге.</w:t>
      </w:r>
    </w:p>
    <w:p w:rsidR="005740DF" w:rsidRPr="00FC1FDA" w:rsidRDefault="005740DF" w:rsidP="00FC1FDA">
      <w:pPr>
        <w:spacing w:line="360" w:lineRule="auto"/>
        <w:ind w:firstLine="709"/>
        <w:jc w:val="both"/>
        <w:rPr>
          <w:sz w:val="28"/>
          <w:szCs w:val="28"/>
        </w:rPr>
      </w:pPr>
      <w:r w:rsidRPr="00FC1FDA">
        <w:rPr>
          <w:sz w:val="28"/>
          <w:szCs w:val="28"/>
        </w:rPr>
        <w:t xml:space="preserve">Правильность отражения в Балансе данных относительно обеспечения следующих затрат и платежей аудитор выясняет </w:t>
      </w:r>
      <w:r w:rsidR="005101A9" w:rsidRPr="00FC1FDA">
        <w:rPr>
          <w:sz w:val="28"/>
          <w:szCs w:val="28"/>
        </w:rPr>
        <w:t>по</w:t>
      </w:r>
      <w:r w:rsidRPr="00FC1FDA">
        <w:rPr>
          <w:sz w:val="28"/>
          <w:szCs w:val="28"/>
        </w:rPr>
        <w:t xml:space="preserve"> таким статьям: обеспечение выплат персонала, другого обеспечения и целевого финансирования.</w:t>
      </w:r>
    </w:p>
    <w:p w:rsidR="005740DF" w:rsidRPr="00FC1FDA" w:rsidRDefault="005740DF" w:rsidP="00FC1FDA">
      <w:pPr>
        <w:spacing w:line="360" w:lineRule="auto"/>
        <w:ind w:firstLine="709"/>
        <w:jc w:val="both"/>
        <w:rPr>
          <w:sz w:val="28"/>
          <w:szCs w:val="28"/>
        </w:rPr>
      </w:pPr>
      <w:r w:rsidRPr="00FC1FDA">
        <w:rPr>
          <w:sz w:val="28"/>
          <w:szCs w:val="28"/>
        </w:rPr>
        <w:t xml:space="preserve">При проверке </w:t>
      </w:r>
      <w:r w:rsidR="00D1603A">
        <w:rPr>
          <w:sz w:val="28"/>
          <w:szCs w:val="28"/>
        </w:rPr>
        <w:t>"</w:t>
      </w:r>
      <w:r w:rsidRPr="00FC1FDA">
        <w:rPr>
          <w:sz w:val="28"/>
          <w:szCs w:val="28"/>
        </w:rPr>
        <w:t>Долгосрочных обязательств</w:t>
      </w:r>
      <w:r w:rsidR="00D1603A">
        <w:rPr>
          <w:sz w:val="28"/>
          <w:szCs w:val="28"/>
        </w:rPr>
        <w:t>"</w:t>
      </w:r>
      <w:r w:rsidRPr="00FC1FDA">
        <w:rPr>
          <w:sz w:val="28"/>
          <w:szCs w:val="28"/>
        </w:rPr>
        <w:t xml:space="preserve"> — аудитор выясняет правильность отнесения обязательств к долгосрочны</w:t>
      </w:r>
      <w:r w:rsidR="002B6FD9" w:rsidRPr="00FC1FDA">
        <w:rPr>
          <w:sz w:val="28"/>
          <w:szCs w:val="28"/>
        </w:rPr>
        <w:t>м</w:t>
      </w:r>
      <w:r w:rsidRPr="00FC1FDA">
        <w:rPr>
          <w:sz w:val="28"/>
          <w:szCs w:val="28"/>
        </w:rPr>
        <w:t xml:space="preserve"> и их отражению в Балансе. </w:t>
      </w:r>
    </w:p>
    <w:p w:rsidR="005740DF" w:rsidRPr="00FC1FDA" w:rsidRDefault="005740DF" w:rsidP="00FC1FDA">
      <w:pPr>
        <w:spacing w:line="360" w:lineRule="auto"/>
        <w:ind w:firstLine="709"/>
        <w:jc w:val="both"/>
        <w:rPr>
          <w:sz w:val="28"/>
          <w:szCs w:val="28"/>
        </w:rPr>
      </w:pPr>
      <w:r w:rsidRPr="00FC1FDA">
        <w:rPr>
          <w:sz w:val="28"/>
          <w:szCs w:val="28"/>
        </w:rPr>
        <w:t>Проверка правильности от</w:t>
      </w:r>
      <w:r w:rsidR="002B6FD9" w:rsidRPr="00FC1FDA">
        <w:rPr>
          <w:sz w:val="28"/>
          <w:szCs w:val="28"/>
        </w:rPr>
        <w:t>ражения</w:t>
      </w:r>
      <w:r w:rsidRPr="00FC1FDA">
        <w:rPr>
          <w:sz w:val="28"/>
          <w:szCs w:val="28"/>
        </w:rPr>
        <w:t xml:space="preserve"> в Балансе долгосрочных обязательств включены долгосрочные кредиты банков, долгосрочные финансовые обязательства, отсроченные налоговые обязательства, другие долгосрочные обязательства.</w:t>
      </w:r>
    </w:p>
    <w:p w:rsidR="005740DF" w:rsidRPr="00FC1FDA" w:rsidRDefault="005740DF" w:rsidP="00FC1FDA">
      <w:pPr>
        <w:spacing w:line="360" w:lineRule="auto"/>
        <w:ind w:firstLine="709"/>
        <w:jc w:val="both"/>
        <w:rPr>
          <w:sz w:val="28"/>
          <w:szCs w:val="28"/>
        </w:rPr>
      </w:pPr>
      <w:r w:rsidRPr="00FC1FDA">
        <w:rPr>
          <w:sz w:val="28"/>
          <w:szCs w:val="28"/>
        </w:rPr>
        <w:t xml:space="preserve">При проверке раздела IV Баланса </w:t>
      </w:r>
      <w:r w:rsidR="00734C43" w:rsidRPr="00FC1FDA">
        <w:rPr>
          <w:sz w:val="28"/>
          <w:szCs w:val="28"/>
        </w:rPr>
        <w:t xml:space="preserve">что к </w:t>
      </w:r>
      <w:r w:rsidR="00D1603A">
        <w:rPr>
          <w:sz w:val="28"/>
          <w:szCs w:val="28"/>
        </w:rPr>
        <w:t>"</w:t>
      </w:r>
      <w:r w:rsidRPr="00FC1FDA">
        <w:rPr>
          <w:sz w:val="28"/>
          <w:szCs w:val="28"/>
        </w:rPr>
        <w:t>Текущи</w:t>
      </w:r>
      <w:r w:rsidR="00734C43" w:rsidRPr="00FC1FDA">
        <w:rPr>
          <w:sz w:val="28"/>
          <w:szCs w:val="28"/>
        </w:rPr>
        <w:t>м</w:t>
      </w:r>
      <w:r w:rsidRPr="00FC1FDA">
        <w:rPr>
          <w:sz w:val="28"/>
          <w:szCs w:val="28"/>
        </w:rPr>
        <w:t xml:space="preserve"> обязательства</w:t>
      </w:r>
      <w:r w:rsidR="00734C43" w:rsidRPr="00FC1FDA">
        <w:rPr>
          <w:sz w:val="28"/>
          <w:szCs w:val="28"/>
        </w:rPr>
        <w:t>м</w:t>
      </w:r>
      <w:r w:rsidR="00D1603A">
        <w:rPr>
          <w:sz w:val="28"/>
          <w:szCs w:val="28"/>
        </w:rPr>
        <w:t>"</w:t>
      </w:r>
      <w:r w:rsidRPr="00FC1FDA">
        <w:rPr>
          <w:sz w:val="28"/>
          <w:szCs w:val="28"/>
        </w:rPr>
        <w:t xml:space="preserve"> относят краткосрочные кредиты банков, текущую задолженность </w:t>
      </w:r>
      <w:r w:rsidR="00734C43" w:rsidRPr="00FC1FDA">
        <w:rPr>
          <w:sz w:val="28"/>
          <w:szCs w:val="28"/>
        </w:rPr>
        <w:t>по</w:t>
      </w:r>
      <w:r w:rsidRPr="00FC1FDA">
        <w:rPr>
          <w:sz w:val="28"/>
          <w:szCs w:val="28"/>
        </w:rPr>
        <w:t xml:space="preserve"> долгосрочн</w:t>
      </w:r>
      <w:r w:rsidR="00734C43" w:rsidRPr="00FC1FDA">
        <w:rPr>
          <w:sz w:val="28"/>
          <w:szCs w:val="28"/>
        </w:rPr>
        <w:t>ым</w:t>
      </w:r>
      <w:r w:rsidRPr="00FC1FDA">
        <w:rPr>
          <w:sz w:val="28"/>
          <w:szCs w:val="28"/>
        </w:rPr>
        <w:t xml:space="preserve"> обязательствам, векселя выданные, текущие обязательства </w:t>
      </w:r>
      <w:r w:rsidR="00734C43" w:rsidRPr="00FC1FDA">
        <w:rPr>
          <w:sz w:val="28"/>
          <w:szCs w:val="28"/>
        </w:rPr>
        <w:t>по</w:t>
      </w:r>
      <w:r w:rsidRPr="00FC1FDA">
        <w:rPr>
          <w:sz w:val="28"/>
          <w:szCs w:val="28"/>
        </w:rPr>
        <w:t xml:space="preserve"> расчетам, текущие обязательства </w:t>
      </w:r>
      <w:r w:rsidR="00734C43" w:rsidRPr="00FC1FDA">
        <w:rPr>
          <w:sz w:val="28"/>
          <w:szCs w:val="28"/>
        </w:rPr>
        <w:t>по</w:t>
      </w:r>
      <w:r w:rsidRPr="00FC1FDA">
        <w:rPr>
          <w:sz w:val="28"/>
          <w:szCs w:val="28"/>
        </w:rPr>
        <w:t xml:space="preserve"> расчетам и </w:t>
      </w:r>
      <w:r w:rsidR="00734C43" w:rsidRPr="00FC1FDA">
        <w:rPr>
          <w:sz w:val="28"/>
          <w:szCs w:val="28"/>
        </w:rPr>
        <w:t>по</w:t>
      </w:r>
      <w:r w:rsidRPr="00FC1FDA">
        <w:rPr>
          <w:sz w:val="28"/>
          <w:szCs w:val="28"/>
        </w:rPr>
        <w:t xml:space="preserve"> полученны</w:t>
      </w:r>
      <w:r w:rsidR="00734C43" w:rsidRPr="00FC1FDA">
        <w:rPr>
          <w:sz w:val="28"/>
          <w:szCs w:val="28"/>
        </w:rPr>
        <w:t>м</w:t>
      </w:r>
      <w:r w:rsidRPr="00FC1FDA">
        <w:rPr>
          <w:sz w:val="28"/>
          <w:szCs w:val="28"/>
        </w:rPr>
        <w:t xml:space="preserve"> аванс</w:t>
      </w:r>
      <w:r w:rsidR="00734C43" w:rsidRPr="00FC1FDA">
        <w:rPr>
          <w:sz w:val="28"/>
          <w:szCs w:val="28"/>
        </w:rPr>
        <w:t>ам</w:t>
      </w:r>
      <w:r w:rsidRPr="00FC1FDA">
        <w:rPr>
          <w:sz w:val="28"/>
          <w:szCs w:val="28"/>
        </w:rPr>
        <w:t xml:space="preserve">, текущие обязательства </w:t>
      </w:r>
      <w:r w:rsidR="00734C43" w:rsidRPr="00FC1FDA">
        <w:rPr>
          <w:sz w:val="28"/>
          <w:szCs w:val="28"/>
        </w:rPr>
        <w:t>по</w:t>
      </w:r>
      <w:r w:rsidRPr="00FC1FDA">
        <w:rPr>
          <w:sz w:val="28"/>
          <w:szCs w:val="28"/>
        </w:rPr>
        <w:t xml:space="preserve"> расчетам с бюджетом, текущие обязательства </w:t>
      </w:r>
      <w:r w:rsidR="00734C43" w:rsidRPr="00FC1FDA">
        <w:rPr>
          <w:sz w:val="28"/>
          <w:szCs w:val="28"/>
        </w:rPr>
        <w:t>по</w:t>
      </w:r>
      <w:r w:rsidRPr="00FC1FDA">
        <w:rPr>
          <w:sz w:val="28"/>
          <w:szCs w:val="28"/>
        </w:rPr>
        <w:t xml:space="preserve"> расчетам </w:t>
      </w:r>
      <w:r w:rsidR="00734C43" w:rsidRPr="00FC1FDA">
        <w:rPr>
          <w:sz w:val="28"/>
          <w:szCs w:val="28"/>
        </w:rPr>
        <w:t>со</w:t>
      </w:r>
      <w:r w:rsidRPr="00FC1FDA">
        <w:rPr>
          <w:sz w:val="28"/>
          <w:szCs w:val="28"/>
        </w:rPr>
        <w:t xml:space="preserve"> страховани</w:t>
      </w:r>
      <w:r w:rsidR="00734C43" w:rsidRPr="00FC1FDA">
        <w:rPr>
          <w:sz w:val="28"/>
          <w:szCs w:val="28"/>
        </w:rPr>
        <w:t>ем</w:t>
      </w:r>
      <w:r w:rsidRPr="00FC1FDA">
        <w:rPr>
          <w:sz w:val="28"/>
          <w:szCs w:val="28"/>
        </w:rPr>
        <w:t xml:space="preserve">, текущие обязательства </w:t>
      </w:r>
      <w:r w:rsidR="00734C43" w:rsidRPr="00FC1FDA">
        <w:rPr>
          <w:sz w:val="28"/>
          <w:szCs w:val="28"/>
        </w:rPr>
        <w:t>по</w:t>
      </w:r>
      <w:r w:rsidRPr="00FC1FDA">
        <w:rPr>
          <w:sz w:val="28"/>
          <w:szCs w:val="28"/>
        </w:rPr>
        <w:t xml:space="preserve"> оплат</w:t>
      </w:r>
      <w:r w:rsidR="00734C43" w:rsidRPr="00FC1FDA">
        <w:rPr>
          <w:sz w:val="28"/>
          <w:szCs w:val="28"/>
        </w:rPr>
        <w:t>е</w:t>
      </w:r>
      <w:r w:rsidRPr="00FC1FDA">
        <w:rPr>
          <w:sz w:val="28"/>
          <w:szCs w:val="28"/>
        </w:rPr>
        <w:t xml:space="preserve"> </w:t>
      </w:r>
      <w:r w:rsidR="00734C43" w:rsidRPr="00FC1FDA">
        <w:rPr>
          <w:sz w:val="28"/>
          <w:szCs w:val="28"/>
        </w:rPr>
        <w:t>труда</w:t>
      </w:r>
      <w:r w:rsidRPr="00FC1FDA">
        <w:rPr>
          <w:sz w:val="28"/>
          <w:szCs w:val="28"/>
        </w:rPr>
        <w:t xml:space="preserve">, текущие обязательства </w:t>
      </w:r>
      <w:r w:rsidR="00734C43" w:rsidRPr="00FC1FDA">
        <w:rPr>
          <w:sz w:val="28"/>
          <w:szCs w:val="28"/>
        </w:rPr>
        <w:t>по расчетам</w:t>
      </w:r>
      <w:r w:rsidRPr="00FC1FDA">
        <w:rPr>
          <w:sz w:val="28"/>
          <w:szCs w:val="28"/>
        </w:rPr>
        <w:t xml:space="preserve"> с участниками, текущие обязательства </w:t>
      </w:r>
      <w:r w:rsidR="002439A0" w:rsidRPr="00FC1FDA">
        <w:rPr>
          <w:sz w:val="28"/>
          <w:szCs w:val="28"/>
        </w:rPr>
        <w:t>по</w:t>
      </w:r>
      <w:r w:rsidRPr="00FC1FDA">
        <w:rPr>
          <w:sz w:val="28"/>
          <w:szCs w:val="28"/>
        </w:rPr>
        <w:t xml:space="preserve"> внутренни</w:t>
      </w:r>
      <w:r w:rsidR="002439A0" w:rsidRPr="00FC1FDA">
        <w:rPr>
          <w:sz w:val="28"/>
          <w:szCs w:val="28"/>
        </w:rPr>
        <w:t>м</w:t>
      </w:r>
      <w:r w:rsidRPr="00FC1FDA">
        <w:rPr>
          <w:sz w:val="28"/>
          <w:szCs w:val="28"/>
        </w:rPr>
        <w:t xml:space="preserve"> расчет</w:t>
      </w:r>
      <w:r w:rsidR="002439A0" w:rsidRPr="00FC1FDA">
        <w:rPr>
          <w:sz w:val="28"/>
          <w:szCs w:val="28"/>
        </w:rPr>
        <w:t>ам</w:t>
      </w:r>
      <w:r w:rsidRPr="00FC1FDA">
        <w:rPr>
          <w:sz w:val="28"/>
          <w:szCs w:val="28"/>
        </w:rPr>
        <w:t>, другие текущие обязательства.</w:t>
      </w:r>
    </w:p>
    <w:p w:rsidR="005740DF" w:rsidRPr="00FC1FDA" w:rsidRDefault="008D56CA" w:rsidP="00FC1FDA">
      <w:pPr>
        <w:spacing w:line="360" w:lineRule="auto"/>
        <w:ind w:firstLine="709"/>
        <w:jc w:val="both"/>
        <w:rPr>
          <w:sz w:val="28"/>
          <w:szCs w:val="28"/>
        </w:rPr>
      </w:pPr>
      <w:r w:rsidRPr="00FC1FDA">
        <w:rPr>
          <w:sz w:val="28"/>
          <w:szCs w:val="28"/>
        </w:rPr>
        <w:t>По</w:t>
      </w:r>
      <w:r w:rsidR="005740DF" w:rsidRPr="00FC1FDA">
        <w:rPr>
          <w:sz w:val="28"/>
          <w:szCs w:val="28"/>
        </w:rPr>
        <w:t xml:space="preserve"> статье </w:t>
      </w:r>
      <w:r w:rsidR="00D1603A">
        <w:rPr>
          <w:sz w:val="28"/>
          <w:szCs w:val="28"/>
        </w:rPr>
        <w:t>"</w:t>
      </w:r>
      <w:r w:rsidR="005740DF" w:rsidRPr="00FC1FDA">
        <w:rPr>
          <w:sz w:val="28"/>
          <w:szCs w:val="28"/>
        </w:rPr>
        <w:t>Доходы будущих периодов</w:t>
      </w:r>
      <w:r w:rsidR="00D1603A">
        <w:rPr>
          <w:sz w:val="28"/>
          <w:szCs w:val="28"/>
        </w:rPr>
        <w:t>"</w:t>
      </w:r>
      <w:r w:rsidR="005740DF" w:rsidRPr="00FC1FDA">
        <w:rPr>
          <w:sz w:val="28"/>
          <w:szCs w:val="28"/>
        </w:rPr>
        <w:t xml:space="preserve"> аудитор должен установить правильность отражения доходов, полученных на протяжении текущего или предшествующих отчетных периодов, которые належат к следующим отчетным периодам. Сумма средств доходов будущих периодов, отраженная в Балансе, должна отвечать кредитовому сальдо счета 69 </w:t>
      </w:r>
      <w:r w:rsidR="00D1603A">
        <w:rPr>
          <w:sz w:val="28"/>
          <w:szCs w:val="28"/>
        </w:rPr>
        <w:t>"</w:t>
      </w:r>
      <w:r w:rsidR="005740DF" w:rsidRPr="00FC1FDA">
        <w:rPr>
          <w:sz w:val="28"/>
          <w:szCs w:val="28"/>
        </w:rPr>
        <w:t>Доходы будущих периодов</w:t>
      </w:r>
      <w:r w:rsidR="00D1603A">
        <w:rPr>
          <w:sz w:val="28"/>
          <w:szCs w:val="28"/>
        </w:rPr>
        <w:t>"</w:t>
      </w:r>
      <w:r w:rsidR="005740DF" w:rsidRPr="00FC1FDA">
        <w:rPr>
          <w:sz w:val="28"/>
          <w:szCs w:val="28"/>
        </w:rPr>
        <w:t xml:space="preserve"> в Главной книге.</w:t>
      </w:r>
    </w:p>
    <w:p w:rsidR="0010027A" w:rsidRPr="00FC1FDA" w:rsidRDefault="00B934EC" w:rsidP="00FC1FDA">
      <w:pPr>
        <w:spacing w:line="360" w:lineRule="auto"/>
        <w:ind w:firstLine="709"/>
        <w:jc w:val="both"/>
        <w:rPr>
          <w:b/>
          <w:bCs/>
          <w:sz w:val="28"/>
          <w:szCs w:val="28"/>
        </w:rPr>
      </w:pPr>
      <w:r>
        <w:rPr>
          <w:sz w:val="28"/>
          <w:szCs w:val="28"/>
        </w:rPr>
        <w:br w:type="page"/>
      </w:r>
      <w:r w:rsidR="0010027A" w:rsidRPr="00FC1FDA">
        <w:rPr>
          <w:b/>
          <w:bCs/>
          <w:sz w:val="28"/>
          <w:szCs w:val="28"/>
        </w:rPr>
        <w:t>3.3. Аудит финансово-имущественного состояния</w:t>
      </w:r>
    </w:p>
    <w:p w:rsidR="0010027A" w:rsidRPr="00FC1FDA" w:rsidRDefault="0010027A" w:rsidP="00FC1FDA">
      <w:pPr>
        <w:spacing w:line="360" w:lineRule="auto"/>
        <w:ind w:firstLine="709"/>
        <w:jc w:val="both"/>
        <w:rPr>
          <w:sz w:val="28"/>
          <w:szCs w:val="28"/>
        </w:rPr>
      </w:pPr>
    </w:p>
    <w:p w:rsidR="0010027A" w:rsidRPr="00FC1FDA" w:rsidRDefault="009F1B3C" w:rsidP="00FC1FDA">
      <w:pPr>
        <w:spacing w:line="360" w:lineRule="auto"/>
        <w:ind w:firstLine="709"/>
        <w:jc w:val="both"/>
        <w:rPr>
          <w:sz w:val="28"/>
          <w:szCs w:val="28"/>
        </w:rPr>
      </w:pPr>
      <w:r w:rsidRPr="00FC1FDA">
        <w:rPr>
          <w:sz w:val="28"/>
          <w:szCs w:val="28"/>
        </w:rPr>
        <w:t xml:space="preserve">Аудит финансово-имущественного состояния заключается в общей оценки изменений финансовых показателей за отчетный период путем горизонтального и вертикального анализа баланса. </w:t>
      </w:r>
    </w:p>
    <w:p w:rsidR="009F1B3C" w:rsidRPr="00FC1FDA" w:rsidRDefault="009F1B3C" w:rsidP="00FC1FDA">
      <w:pPr>
        <w:spacing w:line="360" w:lineRule="auto"/>
        <w:ind w:firstLine="709"/>
        <w:jc w:val="both"/>
        <w:rPr>
          <w:sz w:val="28"/>
          <w:szCs w:val="28"/>
        </w:rPr>
      </w:pPr>
      <w:r w:rsidRPr="00FC1FDA">
        <w:rPr>
          <w:sz w:val="28"/>
          <w:szCs w:val="28"/>
        </w:rPr>
        <w:t>При этом показатели динамики баланса или горизонтальный анализ позволяет установить их абсолютное отклонение и темпы роста на конец года по сравнению с началом.</w:t>
      </w:r>
    </w:p>
    <w:p w:rsidR="009F1B3C" w:rsidRPr="00FC1FDA" w:rsidRDefault="009F1B3C" w:rsidP="00FC1FDA">
      <w:pPr>
        <w:spacing w:line="360" w:lineRule="auto"/>
        <w:ind w:firstLine="709"/>
        <w:jc w:val="both"/>
        <w:rPr>
          <w:sz w:val="28"/>
          <w:szCs w:val="28"/>
        </w:rPr>
      </w:pPr>
      <w:r w:rsidRPr="00FC1FDA">
        <w:rPr>
          <w:sz w:val="28"/>
          <w:szCs w:val="28"/>
        </w:rPr>
        <w:t xml:space="preserve">В свою очередь показатели структуры баланса или </w:t>
      </w:r>
      <w:r w:rsidR="00B32152" w:rsidRPr="00FC1FDA">
        <w:rPr>
          <w:sz w:val="28"/>
          <w:szCs w:val="28"/>
        </w:rPr>
        <w:t>вертикальный</w:t>
      </w:r>
      <w:r w:rsidRPr="00FC1FDA">
        <w:rPr>
          <w:sz w:val="28"/>
          <w:szCs w:val="28"/>
        </w:rPr>
        <w:t xml:space="preserve"> анализ позволяет определить</w:t>
      </w:r>
      <w:r w:rsidR="00B32152" w:rsidRPr="00FC1FDA">
        <w:rPr>
          <w:sz w:val="28"/>
          <w:szCs w:val="28"/>
        </w:rPr>
        <w:t xml:space="preserve"> удельный вес статей и разделов баланса в его общем итоге.</w:t>
      </w:r>
    </w:p>
    <w:p w:rsidR="001303B8" w:rsidRPr="00FC1FDA" w:rsidRDefault="001303B8" w:rsidP="00FC1FDA">
      <w:pPr>
        <w:spacing w:line="360" w:lineRule="auto"/>
        <w:ind w:firstLine="709"/>
        <w:jc w:val="both"/>
        <w:rPr>
          <w:sz w:val="28"/>
          <w:szCs w:val="28"/>
        </w:rPr>
      </w:pPr>
      <w:r w:rsidRPr="00FC1FDA">
        <w:rPr>
          <w:sz w:val="28"/>
          <w:szCs w:val="28"/>
        </w:rPr>
        <w:t>Анализ имущественного состояния предприятия характеризу</w:t>
      </w:r>
      <w:r w:rsidR="009253E0" w:rsidRPr="00FC1FDA">
        <w:rPr>
          <w:sz w:val="28"/>
          <w:szCs w:val="28"/>
        </w:rPr>
        <w:t>ется такими коэффициентами как: коэффициент износа, обновления, прироста и выбытия.</w:t>
      </w:r>
    </w:p>
    <w:p w:rsidR="001303B8" w:rsidRPr="00FC1FDA" w:rsidRDefault="001303B8" w:rsidP="00FC1FDA">
      <w:pPr>
        <w:spacing w:line="360" w:lineRule="auto"/>
        <w:ind w:right="-22" w:firstLine="709"/>
        <w:jc w:val="both"/>
        <w:rPr>
          <w:sz w:val="28"/>
          <w:szCs w:val="28"/>
        </w:rPr>
      </w:pPr>
      <w:r w:rsidRPr="00FC1FDA">
        <w:rPr>
          <w:sz w:val="28"/>
          <w:szCs w:val="28"/>
        </w:rPr>
        <w:t>Коэффициент износа характеризует частицу стоимости основных фондов, которую списывают на затраты производства в предшествующих периодах. Тенденция увеличения говорит об увеличении изношенности основных средств и является отрицательным фактором.</w:t>
      </w:r>
    </w:p>
    <w:p w:rsidR="001303B8" w:rsidRPr="00FC1FDA" w:rsidRDefault="001303B8" w:rsidP="00FC1FDA">
      <w:pPr>
        <w:spacing w:line="360" w:lineRule="auto"/>
        <w:ind w:right="-22" w:firstLine="709"/>
        <w:jc w:val="both"/>
        <w:rPr>
          <w:sz w:val="28"/>
          <w:szCs w:val="28"/>
        </w:rPr>
      </w:pPr>
      <w:r w:rsidRPr="00FC1FDA">
        <w:rPr>
          <w:sz w:val="28"/>
          <w:szCs w:val="28"/>
        </w:rPr>
        <w:t>Коэффициент обновления основных фондов характеризует интенсивность введения в действие новых основных фондов</w:t>
      </w:r>
      <w:r w:rsidR="009253E0" w:rsidRPr="00FC1FDA">
        <w:rPr>
          <w:sz w:val="28"/>
          <w:szCs w:val="28"/>
        </w:rPr>
        <w:t xml:space="preserve"> на предприятие</w:t>
      </w:r>
      <w:r w:rsidRPr="00FC1FDA">
        <w:rPr>
          <w:sz w:val="28"/>
          <w:szCs w:val="28"/>
        </w:rPr>
        <w:t xml:space="preserve">. </w:t>
      </w:r>
      <w:r w:rsidR="009253E0" w:rsidRPr="00FC1FDA">
        <w:rPr>
          <w:sz w:val="28"/>
          <w:szCs w:val="28"/>
        </w:rPr>
        <w:t>Снижение показателя</w:t>
      </w:r>
      <w:r w:rsidRPr="00FC1FDA">
        <w:rPr>
          <w:sz w:val="28"/>
          <w:szCs w:val="28"/>
        </w:rPr>
        <w:t xml:space="preserve"> говорит</w:t>
      </w:r>
      <w:r w:rsidR="009253E0" w:rsidRPr="00FC1FDA">
        <w:rPr>
          <w:sz w:val="28"/>
          <w:szCs w:val="28"/>
        </w:rPr>
        <w:t xml:space="preserve"> о том</w:t>
      </w:r>
      <w:r w:rsidRPr="00FC1FDA">
        <w:rPr>
          <w:sz w:val="28"/>
          <w:szCs w:val="28"/>
        </w:rPr>
        <w:t xml:space="preserve">, что предприятие стало меньше вводить новых основных средств в производство (отрицательная тенденция). </w:t>
      </w:r>
      <w:r w:rsidR="00893BA9" w:rsidRPr="00FC1FDA">
        <w:rPr>
          <w:sz w:val="28"/>
          <w:szCs w:val="28"/>
        </w:rPr>
        <w:t>Если в динамике коэффициент обновления возрастает, то это является положительной тенденцией.</w:t>
      </w:r>
    </w:p>
    <w:p w:rsidR="009253E0" w:rsidRPr="00FC1FDA" w:rsidRDefault="001303B8" w:rsidP="00FC1FDA">
      <w:pPr>
        <w:spacing w:line="360" w:lineRule="auto"/>
        <w:ind w:right="-22" w:firstLine="709"/>
        <w:jc w:val="both"/>
        <w:rPr>
          <w:sz w:val="28"/>
          <w:szCs w:val="28"/>
        </w:rPr>
      </w:pPr>
      <w:r w:rsidRPr="00FC1FDA">
        <w:rPr>
          <w:sz w:val="28"/>
          <w:szCs w:val="28"/>
        </w:rPr>
        <w:t xml:space="preserve">Коэффициент выбытия показывает интенсивность убытия основных фондов, то есть степень убытия этих основных фондов, которые или морально устарело, или изношенные и непригодные для дальнейшего использования. </w:t>
      </w:r>
    </w:p>
    <w:p w:rsidR="00893BA9" w:rsidRPr="00FC1FDA" w:rsidRDefault="00893BA9" w:rsidP="00FC1FDA">
      <w:pPr>
        <w:tabs>
          <w:tab w:val="left" w:pos="6946"/>
          <w:tab w:val="left" w:pos="9781"/>
        </w:tabs>
        <w:spacing w:line="360" w:lineRule="auto"/>
        <w:ind w:firstLine="709"/>
        <w:jc w:val="both"/>
        <w:rPr>
          <w:sz w:val="28"/>
          <w:szCs w:val="28"/>
        </w:rPr>
      </w:pPr>
      <w:r w:rsidRPr="00FC1FDA">
        <w:rPr>
          <w:sz w:val="28"/>
          <w:szCs w:val="28"/>
        </w:rPr>
        <w:t>Важно также, чтобы коэффициент выбытия был меньше коэффициента обновления. Такая ситуация свидетельствует о наличии нормальной инвестиционной политики на предприятии.</w:t>
      </w:r>
    </w:p>
    <w:p w:rsidR="001303B8" w:rsidRPr="00FC1FDA" w:rsidRDefault="001303B8" w:rsidP="00FC1FDA">
      <w:pPr>
        <w:spacing w:line="360" w:lineRule="auto"/>
        <w:ind w:right="-22" w:firstLine="709"/>
        <w:jc w:val="both"/>
        <w:rPr>
          <w:sz w:val="28"/>
          <w:szCs w:val="28"/>
        </w:rPr>
      </w:pPr>
      <w:r w:rsidRPr="00FC1FDA">
        <w:rPr>
          <w:sz w:val="28"/>
          <w:szCs w:val="28"/>
        </w:rPr>
        <w:t xml:space="preserve">Коэффициент прироста основных фондов характеризует уровень увеличения основных фондов. </w:t>
      </w:r>
      <w:r w:rsidR="009253E0" w:rsidRPr="00FC1FDA">
        <w:rPr>
          <w:sz w:val="28"/>
          <w:szCs w:val="28"/>
        </w:rPr>
        <w:t>Увеличение показателя свидетельствует о положительной тенденции</w:t>
      </w:r>
      <w:r w:rsidRPr="00FC1FDA">
        <w:rPr>
          <w:sz w:val="28"/>
          <w:szCs w:val="28"/>
        </w:rPr>
        <w:t>.</w:t>
      </w:r>
    </w:p>
    <w:p w:rsidR="00B32152" w:rsidRPr="00FC1FDA" w:rsidRDefault="00B32152" w:rsidP="00FC1FDA">
      <w:pPr>
        <w:spacing w:line="360" w:lineRule="auto"/>
        <w:ind w:firstLine="709"/>
        <w:jc w:val="both"/>
        <w:rPr>
          <w:sz w:val="28"/>
          <w:szCs w:val="28"/>
        </w:rPr>
      </w:pPr>
    </w:p>
    <w:p w:rsidR="0010027A" w:rsidRPr="00FC1FDA" w:rsidRDefault="0010027A" w:rsidP="00FC1FDA">
      <w:pPr>
        <w:spacing w:line="360" w:lineRule="auto"/>
        <w:ind w:firstLine="709"/>
        <w:jc w:val="both"/>
        <w:rPr>
          <w:b/>
          <w:bCs/>
          <w:sz w:val="28"/>
          <w:szCs w:val="28"/>
        </w:rPr>
      </w:pPr>
      <w:r w:rsidRPr="00FC1FDA">
        <w:rPr>
          <w:b/>
          <w:bCs/>
          <w:sz w:val="28"/>
          <w:szCs w:val="28"/>
        </w:rPr>
        <w:t>3.4. Аудит платежеспособности</w:t>
      </w:r>
      <w:r w:rsidR="00EF3AE1" w:rsidRPr="00FC1FDA">
        <w:rPr>
          <w:b/>
          <w:bCs/>
          <w:sz w:val="28"/>
          <w:szCs w:val="28"/>
        </w:rPr>
        <w:t xml:space="preserve"> и финансовой устойчивости</w:t>
      </w:r>
    </w:p>
    <w:p w:rsidR="0010027A" w:rsidRPr="00FC1FDA" w:rsidRDefault="0010027A" w:rsidP="00FC1FDA">
      <w:pPr>
        <w:spacing w:line="360" w:lineRule="auto"/>
        <w:ind w:firstLine="709"/>
        <w:jc w:val="both"/>
        <w:rPr>
          <w:sz w:val="28"/>
          <w:szCs w:val="28"/>
        </w:rPr>
      </w:pPr>
    </w:p>
    <w:p w:rsidR="003310A4" w:rsidRPr="00FC1FDA" w:rsidRDefault="003310A4" w:rsidP="00FC1FDA">
      <w:pPr>
        <w:tabs>
          <w:tab w:val="left" w:pos="6946"/>
          <w:tab w:val="left" w:pos="9781"/>
        </w:tabs>
        <w:spacing w:line="360" w:lineRule="auto"/>
        <w:ind w:firstLine="709"/>
        <w:jc w:val="both"/>
        <w:rPr>
          <w:sz w:val="28"/>
          <w:szCs w:val="28"/>
        </w:rPr>
      </w:pPr>
      <w:r w:rsidRPr="00FC1FDA">
        <w:rPr>
          <w:sz w:val="28"/>
          <w:szCs w:val="28"/>
        </w:rPr>
        <w:t>Платежеспособность</w:t>
      </w:r>
      <w:r w:rsidR="00B370A5" w:rsidRPr="00FC1FDA">
        <w:rPr>
          <w:sz w:val="28"/>
          <w:szCs w:val="28"/>
        </w:rPr>
        <w:t xml:space="preserve"> –</w:t>
      </w:r>
      <w:r w:rsidRPr="00FC1FDA">
        <w:rPr>
          <w:sz w:val="28"/>
          <w:szCs w:val="28"/>
        </w:rPr>
        <w:t xml:space="preserve"> это способность предприятия на протяжении определенного периода времени исполнять перед кредиторами обязательства, которые возникают в результате осуществления им финансово-хозяйственной деятельности. </w:t>
      </w:r>
    </w:p>
    <w:p w:rsidR="003310A4" w:rsidRPr="00FC1FDA" w:rsidRDefault="00765BBD" w:rsidP="00FC1FDA">
      <w:pPr>
        <w:tabs>
          <w:tab w:val="left" w:pos="6946"/>
          <w:tab w:val="left" w:pos="9781"/>
        </w:tabs>
        <w:spacing w:line="360" w:lineRule="auto"/>
        <w:ind w:firstLine="709"/>
        <w:jc w:val="both"/>
        <w:rPr>
          <w:sz w:val="28"/>
          <w:szCs w:val="28"/>
        </w:rPr>
      </w:pPr>
      <w:r w:rsidRPr="00FC1FDA">
        <w:rPr>
          <w:sz w:val="28"/>
          <w:szCs w:val="28"/>
        </w:rPr>
        <w:t>Платежеспособность отражает возможность предприятия погасить краткосрочные текущие обязательства своими легко реализуемыми активами.</w:t>
      </w:r>
    </w:p>
    <w:p w:rsidR="000A743D" w:rsidRPr="00FC1FDA" w:rsidRDefault="00765BBD" w:rsidP="00FC1FDA">
      <w:pPr>
        <w:tabs>
          <w:tab w:val="left" w:pos="6946"/>
          <w:tab w:val="left" w:pos="9781"/>
        </w:tabs>
        <w:spacing w:line="360" w:lineRule="auto"/>
        <w:ind w:firstLine="709"/>
        <w:jc w:val="both"/>
        <w:rPr>
          <w:sz w:val="28"/>
          <w:szCs w:val="28"/>
        </w:rPr>
      </w:pPr>
      <w:r w:rsidRPr="00FC1FDA">
        <w:rPr>
          <w:sz w:val="28"/>
          <w:szCs w:val="28"/>
        </w:rPr>
        <w:t>Платежное средство должно быть больше и</w:t>
      </w:r>
      <w:r w:rsidR="00937D42" w:rsidRPr="00FC1FDA">
        <w:rPr>
          <w:sz w:val="28"/>
          <w:szCs w:val="28"/>
        </w:rPr>
        <w:t>ли равно текущим обязательствам, то есть если коэффициент платежеспособности больше или равен 1, то предприятие является платежеспособным.</w:t>
      </w:r>
    </w:p>
    <w:p w:rsidR="000A743D" w:rsidRPr="00FC1FDA" w:rsidRDefault="000A743D" w:rsidP="00FC1FDA">
      <w:pPr>
        <w:tabs>
          <w:tab w:val="left" w:pos="6946"/>
          <w:tab w:val="left" w:pos="9781"/>
        </w:tabs>
        <w:spacing w:line="360" w:lineRule="auto"/>
        <w:ind w:firstLine="709"/>
        <w:jc w:val="both"/>
        <w:rPr>
          <w:sz w:val="28"/>
          <w:szCs w:val="28"/>
        </w:rPr>
      </w:pPr>
      <w:r w:rsidRPr="00FC1FDA">
        <w:rPr>
          <w:sz w:val="28"/>
          <w:szCs w:val="28"/>
        </w:rPr>
        <w:t>Анализ финансовых коэффициентов базируется на расчете соотношений различных абсолютных показателей финансовой деятельности предприятия между собой.</w:t>
      </w:r>
    </w:p>
    <w:p w:rsidR="000A743D" w:rsidRPr="00FC1FDA" w:rsidRDefault="000A743D" w:rsidP="00FC1FDA">
      <w:pPr>
        <w:spacing w:line="360" w:lineRule="auto"/>
        <w:ind w:firstLine="709"/>
        <w:jc w:val="both"/>
        <w:rPr>
          <w:sz w:val="28"/>
          <w:szCs w:val="28"/>
        </w:rPr>
      </w:pPr>
      <w:r w:rsidRPr="00FC1FDA">
        <w:rPr>
          <w:sz w:val="28"/>
          <w:szCs w:val="28"/>
        </w:rPr>
        <w:t>Наибольшее распространение получили следующие группы финансовых коэффициентов.</w:t>
      </w:r>
    </w:p>
    <w:p w:rsidR="000A743D" w:rsidRPr="00FC1FDA" w:rsidRDefault="000A743D" w:rsidP="00FC1FDA">
      <w:pPr>
        <w:spacing w:line="360" w:lineRule="auto"/>
        <w:ind w:firstLine="709"/>
        <w:jc w:val="both"/>
        <w:rPr>
          <w:sz w:val="28"/>
          <w:szCs w:val="28"/>
        </w:rPr>
      </w:pPr>
      <w:r w:rsidRPr="00FC1FDA">
        <w:rPr>
          <w:sz w:val="28"/>
          <w:szCs w:val="28"/>
          <w:u w:val="single"/>
        </w:rPr>
        <w:t>Коэффициенты оценки финансовой устойчивости предприятия.</w:t>
      </w:r>
      <w:r w:rsidRPr="00FC1FDA">
        <w:rPr>
          <w:sz w:val="28"/>
          <w:szCs w:val="28"/>
        </w:rPr>
        <w:t xml:space="preserve"> Одна из важнейших характеристик финансового состояния предприятия - стабильность его деятельности с позиции долгосрочной перспективы. Коэффициенты данной группы позволяют выявить уровень финансового риска связанного со структурой источников формирования капитал предприятия, а соответственно и степень его финансовой стабильности в процессе предстоящего развития. Для проведения</w:t>
      </w:r>
      <w:r w:rsidRPr="00FC1FDA">
        <w:rPr>
          <w:b/>
          <w:bCs/>
          <w:sz w:val="28"/>
          <w:szCs w:val="28"/>
        </w:rPr>
        <w:t xml:space="preserve"> </w:t>
      </w:r>
      <w:r w:rsidRPr="00FC1FDA">
        <w:rPr>
          <w:sz w:val="28"/>
          <w:szCs w:val="28"/>
        </w:rPr>
        <w:t>такой оценки в процессе финансового анализа используются следующие основные показатели:</w:t>
      </w:r>
    </w:p>
    <w:p w:rsidR="000A743D" w:rsidRPr="00FC1FDA" w:rsidRDefault="000A743D" w:rsidP="00FC1FDA">
      <w:pPr>
        <w:spacing w:line="360" w:lineRule="auto"/>
        <w:ind w:firstLine="709"/>
        <w:jc w:val="both"/>
        <w:rPr>
          <w:sz w:val="28"/>
          <w:szCs w:val="28"/>
        </w:rPr>
      </w:pPr>
      <w:r w:rsidRPr="00FC1FDA">
        <w:rPr>
          <w:sz w:val="28"/>
          <w:szCs w:val="28"/>
        </w:rPr>
        <w:t>а) Коэффициент маневренности (КА). Он показывает, в какой степени объем используемых предприятием активов сформирован за счет собственного капитала и насколько оно независимо от внешних источников финансирования. Расчет этого показателя осуществляется по следующей формуле:</w:t>
      </w:r>
    </w:p>
    <w:p w:rsidR="000A743D" w:rsidRPr="00FC1FDA" w:rsidRDefault="000A743D" w:rsidP="00FC1FDA">
      <w:pPr>
        <w:spacing w:line="360" w:lineRule="auto"/>
        <w:ind w:firstLine="709"/>
        <w:jc w:val="both"/>
        <w:rPr>
          <w:b/>
          <w:bCs/>
          <w:sz w:val="28"/>
          <w:szCs w:val="28"/>
        </w:rPr>
      </w:pPr>
      <w:r w:rsidRPr="00FC1FDA">
        <w:rPr>
          <w:b/>
          <w:bCs/>
          <w:sz w:val="28"/>
          <w:szCs w:val="28"/>
        </w:rPr>
        <w:t>КА=СК/К=1П/Б,</w:t>
      </w:r>
    </w:p>
    <w:p w:rsidR="000A743D" w:rsidRPr="00FC1FDA" w:rsidRDefault="000A743D" w:rsidP="00FC1FDA">
      <w:pPr>
        <w:spacing w:line="360" w:lineRule="auto"/>
        <w:ind w:firstLine="709"/>
        <w:jc w:val="both"/>
        <w:rPr>
          <w:sz w:val="28"/>
          <w:szCs w:val="28"/>
        </w:rPr>
      </w:pPr>
      <w:r w:rsidRPr="00FC1FDA">
        <w:rPr>
          <w:sz w:val="28"/>
          <w:szCs w:val="28"/>
        </w:rPr>
        <w:t>где СК— сумма собственною капитала предприятия на определенную дату,</w:t>
      </w:r>
      <w:r w:rsidR="00D1603A">
        <w:rPr>
          <w:sz w:val="28"/>
          <w:szCs w:val="28"/>
        </w:rPr>
        <w:t xml:space="preserve"> </w:t>
      </w:r>
      <w:r w:rsidRPr="00FC1FDA">
        <w:rPr>
          <w:sz w:val="28"/>
          <w:szCs w:val="28"/>
        </w:rPr>
        <w:t>К — общая сумма капитала предприятия на определенную дату. Чем выше значение данного коэффициента, тем финансово устойчивее, стабильнее и более независимо от внешних кредиторов предприятие. На практике установлено, что общая сумма задолженности не должна превышать сумму собственных источников финансирования то есть источники финансирования предприятия (общая сумма капитала) должна быть хотя бы наполовину сформированы за счет собственных средств. Таким образом, критическое значение коэффициента финансовой устойчивости - 0,5.</w:t>
      </w:r>
    </w:p>
    <w:p w:rsidR="000A743D" w:rsidRPr="00FC1FDA" w:rsidRDefault="000A743D" w:rsidP="00FC1FDA">
      <w:pPr>
        <w:spacing w:line="360" w:lineRule="auto"/>
        <w:ind w:firstLine="709"/>
        <w:jc w:val="both"/>
        <w:rPr>
          <w:sz w:val="28"/>
          <w:szCs w:val="28"/>
        </w:rPr>
      </w:pPr>
      <w:r w:rsidRPr="00FC1FDA">
        <w:rPr>
          <w:sz w:val="28"/>
          <w:szCs w:val="28"/>
        </w:rPr>
        <w:t>б) Коэффициент финансового риска (КФ). Он характеризует объем привлеченных заемных средств на единицу собственного капитала, т. е. степень зависимости предприятия от внешних источников финансирования. Для расчета этого показателя используется следующая формула:</w:t>
      </w:r>
    </w:p>
    <w:p w:rsidR="000A743D" w:rsidRPr="00FC1FDA" w:rsidRDefault="000A743D" w:rsidP="00FC1FDA">
      <w:pPr>
        <w:spacing w:line="360" w:lineRule="auto"/>
        <w:ind w:firstLine="709"/>
        <w:jc w:val="both"/>
        <w:rPr>
          <w:sz w:val="28"/>
          <w:szCs w:val="28"/>
        </w:rPr>
      </w:pPr>
      <w:r w:rsidRPr="00FC1FDA">
        <w:rPr>
          <w:b/>
          <w:bCs/>
          <w:sz w:val="28"/>
          <w:szCs w:val="28"/>
        </w:rPr>
        <w:t>КФ = ЗК / СК = 2П +ЗП+4П+5П / 1П,</w:t>
      </w:r>
    </w:p>
    <w:p w:rsidR="000A743D" w:rsidRPr="00FC1FDA" w:rsidRDefault="000A743D" w:rsidP="00FC1FDA">
      <w:pPr>
        <w:spacing w:line="360" w:lineRule="auto"/>
        <w:ind w:firstLine="709"/>
        <w:jc w:val="both"/>
        <w:rPr>
          <w:sz w:val="28"/>
          <w:szCs w:val="28"/>
        </w:rPr>
      </w:pPr>
      <w:r w:rsidRPr="00FC1FDA">
        <w:rPr>
          <w:sz w:val="28"/>
          <w:szCs w:val="28"/>
        </w:rPr>
        <w:t>где</w:t>
      </w:r>
      <w:r w:rsidRPr="00FC1FDA">
        <w:rPr>
          <w:b/>
          <w:bCs/>
          <w:sz w:val="28"/>
          <w:szCs w:val="28"/>
        </w:rPr>
        <w:t xml:space="preserve"> </w:t>
      </w:r>
      <w:r w:rsidRPr="00FC1FDA">
        <w:rPr>
          <w:sz w:val="28"/>
          <w:szCs w:val="28"/>
        </w:rPr>
        <w:t>ЗК — сумма привлеченного предприятием заемного капитала (средняя или на определенную дату), СК — сумма собственного капитала предприятия (средняя или на определенную дату). Этот коэффициент дает наиболее полную оценку финансовой устойчивости. Расчет показателя в динамике свидетельствует об усилении зависимости предприятия от внешних инвесторов и кредиторов, т. е. о</w:t>
      </w:r>
      <w:r w:rsidRPr="00FC1FDA">
        <w:rPr>
          <w:b/>
          <w:bCs/>
          <w:sz w:val="28"/>
          <w:szCs w:val="28"/>
        </w:rPr>
        <w:t xml:space="preserve"> </w:t>
      </w:r>
      <w:r w:rsidRPr="00FC1FDA">
        <w:rPr>
          <w:sz w:val="28"/>
          <w:szCs w:val="28"/>
        </w:rPr>
        <w:t>снижении финансовой устойчивости и наоборот. Оптимальное значение данного коэффициента менее 0,5, критическое – 1.</w:t>
      </w:r>
    </w:p>
    <w:p w:rsidR="000A743D" w:rsidRPr="00FC1FDA" w:rsidRDefault="000A743D" w:rsidP="00FC1FDA">
      <w:pPr>
        <w:spacing w:line="360" w:lineRule="auto"/>
        <w:ind w:firstLine="709"/>
        <w:jc w:val="both"/>
        <w:rPr>
          <w:sz w:val="28"/>
          <w:szCs w:val="28"/>
        </w:rPr>
      </w:pPr>
      <w:r w:rsidRPr="00FC1FDA">
        <w:rPr>
          <w:sz w:val="28"/>
          <w:szCs w:val="28"/>
        </w:rPr>
        <w:t>в) Коэффициент маневренности собственного капитала (КМ). Он показывает, какая часть собственного оборотного капитала находится в обороте, т. е. в той форме, которая позволяет свободно маневрировать этими средствами, а какая капитализирована. Коэффициент должен быть достаточно высоким, чтобы обеспечить гибкость в использовании собственных средств предприятия. Расчет этого коэффициента осуществляется по следующей формуле:</w:t>
      </w:r>
    </w:p>
    <w:p w:rsidR="000A743D" w:rsidRPr="00FC1FDA" w:rsidRDefault="000A743D" w:rsidP="00FC1FDA">
      <w:pPr>
        <w:spacing w:line="360" w:lineRule="auto"/>
        <w:ind w:firstLine="709"/>
        <w:jc w:val="both"/>
        <w:rPr>
          <w:b/>
          <w:bCs/>
          <w:sz w:val="28"/>
          <w:szCs w:val="28"/>
        </w:rPr>
      </w:pPr>
      <w:r w:rsidRPr="00FC1FDA">
        <w:rPr>
          <w:b/>
          <w:bCs/>
          <w:sz w:val="28"/>
          <w:szCs w:val="28"/>
        </w:rPr>
        <w:t>КМ=СОС/СК =1П-1А/1П</w:t>
      </w:r>
    </w:p>
    <w:p w:rsidR="000A743D" w:rsidRPr="00FC1FDA" w:rsidRDefault="000A743D" w:rsidP="00FC1FDA">
      <w:pPr>
        <w:spacing w:line="360" w:lineRule="auto"/>
        <w:ind w:firstLine="709"/>
        <w:jc w:val="both"/>
        <w:rPr>
          <w:sz w:val="28"/>
          <w:szCs w:val="28"/>
        </w:rPr>
      </w:pPr>
      <w:r w:rsidRPr="00FC1FDA">
        <w:rPr>
          <w:sz w:val="28"/>
          <w:szCs w:val="28"/>
        </w:rPr>
        <w:t>где</w:t>
      </w:r>
      <w:r w:rsidRPr="00FC1FDA">
        <w:rPr>
          <w:b/>
          <w:bCs/>
          <w:sz w:val="28"/>
          <w:szCs w:val="28"/>
        </w:rPr>
        <w:t xml:space="preserve"> </w:t>
      </w:r>
      <w:r w:rsidRPr="00FC1FDA">
        <w:rPr>
          <w:sz w:val="28"/>
          <w:szCs w:val="28"/>
        </w:rPr>
        <w:t>СОС — собственный оборотный капитал. Этот показатель характеризует ту часть собственного капитала предприятия, которая является источником покрытия его текущих активов, СК — собственный капитала предприятия.</w:t>
      </w:r>
    </w:p>
    <w:p w:rsidR="000A743D" w:rsidRPr="00FC1FDA" w:rsidRDefault="000A743D" w:rsidP="00FC1FDA">
      <w:pPr>
        <w:spacing w:line="360" w:lineRule="auto"/>
        <w:ind w:firstLine="709"/>
        <w:jc w:val="both"/>
        <w:rPr>
          <w:sz w:val="28"/>
          <w:szCs w:val="28"/>
        </w:rPr>
      </w:pPr>
      <w:r w:rsidRPr="00FC1FDA">
        <w:rPr>
          <w:sz w:val="28"/>
          <w:szCs w:val="28"/>
        </w:rPr>
        <w:t>Этот показатель может значительно варьировать в зависимости от структуры капитала и отраслевой принадлежности предприятия. Нормальной считается ситуация, при которой КМ в динамике незначительно увеличивается. Резкий рост данного коэффициента не может свидетельствовать о нормальной деятельности предприятия. Связано это с тем, что увеличение этого показателя возможно либо при росте собственного оборотного капитала либо при уменьшении собственных источников финансирования. В связи с этим резкое увеличение данного показателя автоматически вызовет уменьшение других показателей, например, КА, что приведет к усилению зависимости предприятия от кредиторов.</w:t>
      </w:r>
    </w:p>
    <w:p w:rsidR="000A743D" w:rsidRPr="00FC1FDA" w:rsidRDefault="000A743D" w:rsidP="00FC1FDA">
      <w:pPr>
        <w:spacing w:line="360" w:lineRule="auto"/>
        <w:ind w:firstLine="709"/>
        <w:jc w:val="both"/>
        <w:rPr>
          <w:sz w:val="28"/>
          <w:szCs w:val="28"/>
        </w:rPr>
      </w:pPr>
      <w:r w:rsidRPr="00FC1FDA">
        <w:rPr>
          <w:sz w:val="28"/>
          <w:szCs w:val="28"/>
        </w:rPr>
        <w:t>Для определения оптимального значения коэффициента маневренности необходимо сравнить этот показатель по конкретному предприятию со средним показателем по отрасли или у конкурентов.</w:t>
      </w:r>
    </w:p>
    <w:p w:rsidR="000A743D" w:rsidRPr="00FC1FDA" w:rsidRDefault="000A743D" w:rsidP="00FC1FDA">
      <w:pPr>
        <w:spacing w:line="360" w:lineRule="auto"/>
        <w:ind w:firstLine="709"/>
        <w:jc w:val="both"/>
        <w:rPr>
          <w:sz w:val="28"/>
          <w:szCs w:val="28"/>
        </w:rPr>
      </w:pPr>
      <w:r w:rsidRPr="00FC1FDA">
        <w:rPr>
          <w:sz w:val="28"/>
          <w:szCs w:val="28"/>
        </w:rPr>
        <w:t>г) Коэффициент долгосрочной финансовой независимости (КДН). Он показывает, в какой степени общий объем используемых активов сформирован за счет собственного и долгосрочного заемного капитала предприятия, т. е. характеризует степень его независимости от краткосрочных заемных источников финансирования. Расчет этого показателя осуществляется по формуле:</w:t>
      </w:r>
    </w:p>
    <w:p w:rsidR="000A743D" w:rsidRPr="00FC1FDA" w:rsidRDefault="000A743D" w:rsidP="00FC1FDA">
      <w:pPr>
        <w:spacing w:line="360" w:lineRule="auto"/>
        <w:ind w:firstLine="709"/>
        <w:jc w:val="both"/>
        <w:rPr>
          <w:b/>
          <w:bCs/>
          <w:sz w:val="28"/>
          <w:szCs w:val="28"/>
        </w:rPr>
      </w:pPr>
      <w:r w:rsidRPr="00FC1FDA">
        <w:rPr>
          <w:b/>
          <w:bCs/>
          <w:sz w:val="28"/>
          <w:szCs w:val="28"/>
        </w:rPr>
        <w:t>КДН = СК + ЗКд / А = 1П + ЗП / Б</w:t>
      </w:r>
    </w:p>
    <w:p w:rsidR="000A743D" w:rsidRPr="00FC1FDA" w:rsidRDefault="000A743D" w:rsidP="00FC1FDA">
      <w:pPr>
        <w:spacing w:line="360" w:lineRule="auto"/>
        <w:ind w:firstLine="709"/>
        <w:jc w:val="both"/>
        <w:rPr>
          <w:sz w:val="28"/>
          <w:szCs w:val="28"/>
        </w:rPr>
      </w:pPr>
      <w:r w:rsidRPr="00FC1FDA">
        <w:rPr>
          <w:sz w:val="28"/>
          <w:szCs w:val="28"/>
        </w:rPr>
        <w:t>где СК — сумма собственного капитала предприятия (средняя или на определенную дату), ЗКд — сумма заемного капитала, привлеченного предприятием на долгосрочной основе (на период более одного года), А— общая стоимость всех активов предприятия (средняя или на определенную дату).</w:t>
      </w:r>
    </w:p>
    <w:p w:rsidR="00937D42" w:rsidRPr="00FC1FDA" w:rsidRDefault="00937D42" w:rsidP="00FC1FDA">
      <w:pPr>
        <w:tabs>
          <w:tab w:val="left" w:pos="6946"/>
          <w:tab w:val="left" w:pos="9781"/>
        </w:tabs>
        <w:spacing w:line="360" w:lineRule="auto"/>
        <w:ind w:firstLine="709"/>
        <w:jc w:val="both"/>
        <w:rPr>
          <w:sz w:val="28"/>
          <w:szCs w:val="28"/>
        </w:rPr>
      </w:pPr>
    </w:p>
    <w:p w:rsidR="0010027A" w:rsidRPr="00FC1FDA" w:rsidRDefault="0010027A" w:rsidP="00FC1FDA">
      <w:pPr>
        <w:spacing w:line="360" w:lineRule="auto"/>
        <w:ind w:firstLine="709"/>
        <w:jc w:val="both"/>
        <w:rPr>
          <w:sz w:val="28"/>
          <w:szCs w:val="28"/>
        </w:rPr>
      </w:pPr>
      <w:r w:rsidRPr="00FC1FDA">
        <w:rPr>
          <w:b/>
          <w:bCs/>
          <w:sz w:val="28"/>
          <w:szCs w:val="28"/>
        </w:rPr>
        <w:t>3.5. Анализ ликвидности баланса</w:t>
      </w:r>
    </w:p>
    <w:p w:rsidR="0010027A" w:rsidRPr="00FC1FDA" w:rsidRDefault="0010027A" w:rsidP="00FC1FDA">
      <w:pPr>
        <w:spacing w:line="360" w:lineRule="auto"/>
        <w:ind w:firstLine="709"/>
        <w:jc w:val="both"/>
        <w:rPr>
          <w:sz w:val="28"/>
          <w:szCs w:val="28"/>
        </w:rPr>
      </w:pPr>
    </w:p>
    <w:p w:rsidR="00053AD6" w:rsidRPr="00FC1FDA" w:rsidRDefault="00053AD6" w:rsidP="00FC1FDA">
      <w:pPr>
        <w:tabs>
          <w:tab w:val="left" w:pos="6946"/>
          <w:tab w:val="left" w:pos="9781"/>
        </w:tabs>
        <w:spacing w:line="360" w:lineRule="auto"/>
        <w:ind w:firstLine="709"/>
        <w:jc w:val="both"/>
        <w:rPr>
          <w:sz w:val="28"/>
          <w:szCs w:val="28"/>
        </w:rPr>
      </w:pPr>
      <w:r w:rsidRPr="00FC1FDA">
        <w:rPr>
          <w:sz w:val="28"/>
          <w:szCs w:val="28"/>
        </w:rPr>
        <w:t>Ликвидность активов – это способность отдельных элементов активов трансформироваться в денежные средства. Для оценки привлекается форма финансовой отчетности – баланс, где статьи активов размещены по принципу возрастания ликвидности сверху вниз.</w:t>
      </w:r>
    </w:p>
    <w:p w:rsidR="005A172C" w:rsidRPr="00FC1FDA" w:rsidRDefault="005A172C" w:rsidP="00FC1FDA">
      <w:pPr>
        <w:spacing w:line="360" w:lineRule="auto"/>
        <w:ind w:firstLine="709"/>
        <w:jc w:val="both"/>
        <w:rPr>
          <w:sz w:val="28"/>
          <w:szCs w:val="28"/>
        </w:rPr>
      </w:pPr>
      <w:r w:rsidRPr="00FC1FDA">
        <w:rPr>
          <w:sz w:val="28"/>
          <w:szCs w:val="28"/>
        </w:rPr>
        <w:t>Коэффициенты оценки ликвидности характеризуют возможность предприятия своевременно рассчитываться по своим текущим финансовым обязательствам за счет оборотных активов различного уровня ликвидности. Проведение такой оценки требует предварительной группировки оборотных активов предприятия по уровню ликвидности.</w:t>
      </w:r>
    </w:p>
    <w:p w:rsidR="005A172C" w:rsidRPr="00FC1FDA" w:rsidRDefault="005A172C" w:rsidP="00FC1FDA">
      <w:pPr>
        <w:spacing w:line="360" w:lineRule="auto"/>
        <w:ind w:firstLine="709"/>
        <w:jc w:val="both"/>
        <w:rPr>
          <w:sz w:val="28"/>
          <w:szCs w:val="28"/>
        </w:rPr>
      </w:pPr>
      <w:r w:rsidRPr="00FC1FDA">
        <w:rPr>
          <w:sz w:val="28"/>
          <w:szCs w:val="28"/>
        </w:rPr>
        <w:t>Степень ликвидности – скорость превращения активов предприятия в денежные средства.</w:t>
      </w:r>
    </w:p>
    <w:p w:rsidR="005A172C" w:rsidRPr="00FC1FDA" w:rsidRDefault="005A172C" w:rsidP="00FC1FDA">
      <w:pPr>
        <w:spacing w:line="360" w:lineRule="auto"/>
        <w:ind w:firstLine="709"/>
        <w:jc w:val="both"/>
        <w:rPr>
          <w:sz w:val="28"/>
          <w:szCs w:val="28"/>
        </w:rPr>
      </w:pPr>
      <w:r w:rsidRPr="00FC1FDA">
        <w:rPr>
          <w:sz w:val="28"/>
          <w:szCs w:val="28"/>
        </w:rPr>
        <w:t>• Наиболее ликвидные активы - относятся все денежные средства предприятия и текущие финансовые инвестиции (Л1).</w:t>
      </w:r>
    </w:p>
    <w:p w:rsidR="005A172C" w:rsidRPr="00FC1FDA" w:rsidRDefault="005A172C" w:rsidP="00FC1FDA">
      <w:pPr>
        <w:spacing w:line="360" w:lineRule="auto"/>
        <w:ind w:firstLine="709"/>
        <w:jc w:val="both"/>
        <w:rPr>
          <w:sz w:val="28"/>
          <w:szCs w:val="28"/>
        </w:rPr>
      </w:pPr>
      <w:r w:rsidRPr="00FC1FDA">
        <w:rPr>
          <w:sz w:val="28"/>
          <w:szCs w:val="28"/>
        </w:rPr>
        <w:t>• Быстрореализуемые активы. Активы, для обращения которых в денежную форму требуется более продолжительное время: готовая продукция, товары, дебиторская задолженность, векселя (Л2).</w:t>
      </w:r>
    </w:p>
    <w:p w:rsidR="005A172C" w:rsidRPr="00FC1FDA" w:rsidRDefault="005A172C" w:rsidP="00FC1FDA">
      <w:pPr>
        <w:spacing w:line="360" w:lineRule="auto"/>
        <w:ind w:firstLine="709"/>
        <w:jc w:val="both"/>
        <w:rPr>
          <w:sz w:val="28"/>
          <w:szCs w:val="28"/>
        </w:rPr>
      </w:pPr>
      <w:r w:rsidRPr="00FC1FDA">
        <w:rPr>
          <w:sz w:val="28"/>
          <w:szCs w:val="28"/>
        </w:rPr>
        <w:t>• Медленно реализуемые активы. Гораздо больший срок понадобится для превращения производственных запасов и затрат в незавершенном производстве в готовую продукцию, а затем в денежные средства. Кроме того, к этой группе относятся расходы будущих периодов, а также оборотные активы, не вошедшие в первые две группы (ЛЗ).</w:t>
      </w:r>
    </w:p>
    <w:p w:rsidR="005A172C" w:rsidRPr="00FC1FDA" w:rsidRDefault="005A172C" w:rsidP="00FC1FDA">
      <w:pPr>
        <w:spacing w:line="360" w:lineRule="auto"/>
        <w:ind w:firstLine="709"/>
        <w:jc w:val="both"/>
        <w:rPr>
          <w:sz w:val="28"/>
          <w:szCs w:val="28"/>
        </w:rPr>
      </w:pPr>
      <w:r w:rsidRPr="00FC1FDA">
        <w:rPr>
          <w:sz w:val="28"/>
          <w:szCs w:val="28"/>
        </w:rPr>
        <w:t>• Трудно реализуемые</w:t>
      </w:r>
      <w:r w:rsidRPr="00FC1FDA">
        <w:rPr>
          <w:b/>
          <w:bCs/>
          <w:sz w:val="28"/>
          <w:szCs w:val="28"/>
        </w:rPr>
        <w:t xml:space="preserve"> </w:t>
      </w:r>
      <w:r w:rsidRPr="00FC1FDA">
        <w:rPr>
          <w:sz w:val="28"/>
          <w:szCs w:val="28"/>
        </w:rPr>
        <w:t>активы. Относятся необоротные активы предприятия, стоимость которых отражена в первом разделе актива баланса (Л4).</w:t>
      </w:r>
    </w:p>
    <w:p w:rsidR="005A172C" w:rsidRPr="00FC1FDA" w:rsidRDefault="005A172C" w:rsidP="00FC1FDA">
      <w:pPr>
        <w:spacing w:line="360" w:lineRule="auto"/>
        <w:ind w:firstLine="709"/>
        <w:jc w:val="both"/>
        <w:rPr>
          <w:sz w:val="28"/>
          <w:szCs w:val="28"/>
        </w:rPr>
      </w:pPr>
      <w:r w:rsidRPr="00FC1FDA">
        <w:rPr>
          <w:sz w:val="28"/>
          <w:szCs w:val="28"/>
        </w:rPr>
        <w:t>Пассивы группируются по степени наступления срока оплаты:</w:t>
      </w:r>
    </w:p>
    <w:p w:rsidR="005A172C" w:rsidRPr="00FC1FDA" w:rsidRDefault="005A172C" w:rsidP="00FC1FDA">
      <w:pPr>
        <w:spacing w:line="360" w:lineRule="auto"/>
        <w:ind w:firstLine="709"/>
        <w:jc w:val="both"/>
        <w:rPr>
          <w:sz w:val="28"/>
          <w:szCs w:val="28"/>
        </w:rPr>
      </w:pPr>
      <w:r w:rsidRPr="00FC1FDA">
        <w:rPr>
          <w:sz w:val="28"/>
          <w:szCs w:val="28"/>
        </w:rPr>
        <w:t>• Наиболее срочные обязательства. К ним принято относить кредиторскую задолженность по приобретенным товарам, работам, услугам (П1).</w:t>
      </w:r>
    </w:p>
    <w:p w:rsidR="005A172C" w:rsidRPr="00FC1FDA" w:rsidRDefault="005A172C" w:rsidP="00FC1FDA">
      <w:pPr>
        <w:spacing w:line="360" w:lineRule="auto"/>
        <w:ind w:firstLine="709"/>
        <w:jc w:val="both"/>
        <w:rPr>
          <w:sz w:val="28"/>
          <w:szCs w:val="28"/>
        </w:rPr>
      </w:pPr>
      <w:r w:rsidRPr="00FC1FDA">
        <w:rPr>
          <w:sz w:val="28"/>
          <w:szCs w:val="28"/>
        </w:rPr>
        <w:t>• Краткосрочные пассивы. Краткосрочные заемные средства, текущие обязательства по расчетам и прочие текущие обязательства (П2).</w:t>
      </w:r>
    </w:p>
    <w:p w:rsidR="005A172C" w:rsidRPr="00FC1FDA" w:rsidRDefault="005A172C" w:rsidP="00FC1FDA">
      <w:pPr>
        <w:spacing w:line="360" w:lineRule="auto"/>
        <w:ind w:firstLine="709"/>
        <w:jc w:val="both"/>
        <w:rPr>
          <w:sz w:val="28"/>
          <w:szCs w:val="28"/>
        </w:rPr>
      </w:pPr>
      <w:r w:rsidRPr="00FC1FDA">
        <w:rPr>
          <w:sz w:val="28"/>
          <w:szCs w:val="28"/>
        </w:rPr>
        <w:t>• Долгосрочные пассивы. Представлены долгосрочными обязательствами предприятия, отраженным в 3 разделе пассива баланса, а также статьям 2 и 5 разделов пассива баланса, не отнесенными ко второй группе (П3).</w:t>
      </w:r>
    </w:p>
    <w:p w:rsidR="005A172C" w:rsidRPr="00FC1FDA" w:rsidRDefault="005A172C" w:rsidP="00FC1FDA">
      <w:pPr>
        <w:spacing w:line="360" w:lineRule="auto"/>
        <w:ind w:firstLine="709"/>
        <w:jc w:val="both"/>
        <w:rPr>
          <w:sz w:val="28"/>
          <w:szCs w:val="28"/>
        </w:rPr>
      </w:pPr>
      <w:r w:rsidRPr="00FC1FDA">
        <w:rPr>
          <w:sz w:val="28"/>
          <w:szCs w:val="28"/>
        </w:rPr>
        <w:t>• Постоянные (устойчивые) пассивы — это статьи 1 раздела пассива баланса.</w:t>
      </w:r>
    </w:p>
    <w:p w:rsidR="005A172C" w:rsidRPr="00FC1FDA" w:rsidRDefault="005A172C" w:rsidP="00FC1FDA">
      <w:pPr>
        <w:spacing w:line="360" w:lineRule="auto"/>
        <w:ind w:firstLine="709"/>
        <w:jc w:val="both"/>
        <w:rPr>
          <w:sz w:val="28"/>
          <w:szCs w:val="28"/>
        </w:rPr>
      </w:pPr>
      <w:r w:rsidRPr="00FC1FDA">
        <w:rPr>
          <w:sz w:val="28"/>
          <w:szCs w:val="28"/>
        </w:rPr>
        <w:t>Для проведения оценки ликвидности в процессе финансового анализа используются следующие основные показатели:</w:t>
      </w:r>
    </w:p>
    <w:p w:rsidR="005A172C" w:rsidRPr="00FC1FDA" w:rsidRDefault="005A172C" w:rsidP="00FC1FDA">
      <w:pPr>
        <w:spacing w:line="360" w:lineRule="auto"/>
        <w:ind w:firstLine="709"/>
        <w:jc w:val="both"/>
        <w:rPr>
          <w:sz w:val="28"/>
          <w:szCs w:val="28"/>
        </w:rPr>
      </w:pPr>
      <w:r w:rsidRPr="00FC1FDA">
        <w:rPr>
          <w:sz w:val="28"/>
          <w:szCs w:val="28"/>
        </w:rPr>
        <w:t xml:space="preserve">а) Коэффициент абсолютной ликвидности или </w:t>
      </w:r>
      <w:r w:rsidR="00D1603A">
        <w:rPr>
          <w:sz w:val="28"/>
          <w:szCs w:val="28"/>
        </w:rPr>
        <w:t>"</w:t>
      </w:r>
      <w:r w:rsidRPr="00FC1FDA">
        <w:rPr>
          <w:sz w:val="28"/>
          <w:szCs w:val="28"/>
        </w:rPr>
        <w:t>кислый тест</w:t>
      </w:r>
      <w:r w:rsidR="00D1603A">
        <w:rPr>
          <w:sz w:val="28"/>
          <w:szCs w:val="28"/>
        </w:rPr>
        <w:t>"</w:t>
      </w:r>
      <w:r w:rsidRPr="00FC1FDA">
        <w:rPr>
          <w:sz w:val="28"/>
          <w:szCs w:val="28"/>
        </w:rPr>
        <w:t xml:space="preserve"> (КАП). Он показывает, в какой степени все текущие финансовые обязательства предприятия обеспечены имеющимися у него готовыми средствами платежа на определенную дату. В западной практике этот коэффициент рассчитывается редко. В странах переходной экономики его оптимальное значение признается на уровне 0,2-0,35. Значение выше 0,35 не всегда требуется, т. к., излишек денежных средств свидетельствует о неэффективном их использовании. Расчет этого коэффициента осуществляется, по формуле:</w:t>
      </w:r>
    </w:p>
    <w:p w:rsidR="005A172C" w:rsidRPr="00FC1FDA" w:rsidRDefault="005A172C" w:rsidP="00FC1FDA">
      <w:pPr>
        <w:spacing w:line="360" w:lineRule="auto"/>
        <w:ind w:firstLine="709"/>
        <w:jc w:val="both"/>
        <w:rPr>
          <w:sz w:val="28"/>
          <w:szCs w:val="28"/>
        </w:rPr>
      </w:pPr>
      <w:r w:rsidRPr="00FC1FDA">
        <w:rPr>
          <w:b/>
          <w:bCs/>
          <w:sz w:val="28"/>
          <w:szCs w:val="28"/>
        </w:rPr>
        <w:t>КАП=Л1/П1 +П2</w:t>
      </w:r>
    </w:p>
    <w:p w:rsidR="005A172C" w:rsidRPr="00FC1FDA" w:rsidRDefault="005A172C" w:rsidP="00FC1FDA">
      <w:pPr>
        <w:spacing w:line="360" w:lineRule="auto"/>
        <w:ind w:firstLine="709"/>
        <w:jc w:val="both"/>
        <w:rPr>
          <w:sz w:val="28"/>
          <w:szCs w:val="28"/>
        </w:rPr>
      </w:pPr>
      <w:r w:rsidRPr="00FC1FDA">
        <w:rPr>
          <w:sz w:val="28"/>
          <w:szCs w:val="28"/>
        </w:rPr>
        <w:t>б) Коэффициент текущей ликвидности показывает, в какой степени, имеющиеся оборотные активы достаточны для удовлетворения текущих обязательств. Логика, стоящая за расчетом данного коэффициента, заключается в том, что оборотные активы должны быть полностью переведены в денежные средства в течение одного года, а текущие обязательства также необходимо оплатить в течение года.</w:t>
      </w:r>
    </w:p>
    <w:p w:rsidR="005A172C" w:rsidRPr="00FC1FDA" w:rsidRDefault="005A172C" w:rsidP="00FC1FDA">
      <w:pPr>
        <w:spacing w:line="360" w:lineRule="auto"/>
        <w:ind w:firstLine="709"/>
        <w:jc w:val="both"/>
        <w:rPr>
          <w:sz w:val="28"/>
          <w:szCs w:val="28"/>
        </w:rPr>
      </w:pPr>
      <w:r w:rsidRPr="00FC1FDA">
        <w:rPr>
          <w:sz w:val="28"/>
          <w:szCs w:val="28"/>
        </w:rPr>
        <w:t>Согласно общепринятым стандартам, считается, что этот коэффициент должен находится в пределах от единицы до двух. Нижняя граница обусловлена тем, что оборотных средств должно быть, по меньшей мере, достаточно для погашения краткосрочных обязательств, иначе компания под угрозой банкротства. Превышение краткосрочных средств над обязательствами более чем в два (три) раза считается также нежелательным, поскольку может свидетельствовать о нарушении структуры капитала. При анализе коэффициента особое внимание следует обратить на его динамику.</w:t>
      </w:r>
    </w:p>
    <w:p w:rsidR="005A172C" w:rsidRPr="00FC1FDA" w:rsidRDefault="005A172C" w:rsidP="00FC1FDA">
      <w:pPr>
        <w:spacing w:line="360" w:lineRule="auto"/>
        <w:ind w:firstLine="709"/>
        <w:jc w:val="both"/>
        <w:rPr>
          <w:sz w:val="28"/>
          <w:szCs w:val="28"/>
        </w:rPr>
      </w:pPr>
      <w:r w:rsidRPr="00FC1FDA">
        <w:rPr>
          <w:sz w:val="28"/>
          <w:szCs w:val="28"/>
        </w:rPr>
        <w:t xml:space="preserve">Используя классификацию активов и пассивов приведенную выше, формулу для определения коэффициента обшей ликвидности можно представить в следующем виде: </w:t>
      </w:r>
    </w:p>
    <w:p w:rsidR="005A172C" w:rsidRPr="00FC1FDA" w:rsidRDefault="005A172C" w:rsidP="00FC1FDA">
      <w:pPr>
        <w:spacing w:line="360" w:lineRule="auto"/>
        <w:ind w:firstLine="709"/>
        <w:jc w:val="both"/>
        <w:rPr>
          <w:b/>
          <w:bCs/>
          <w:sz w:val="28"/>
          <w:szCs w:val="28"/>
        </w:rPr>
      </w:pPr>
      <w:r w:rsidRPr="00FC1FDA">
        <w:rPr>
          <w:b/>
          <w:bCs/>
          <w:sz w:val="28"/>
          <w:szCs w:val="28"/>
        </w:rPr>
        <w:t>КТЛ =Л1 +Л2 +ЛЗ / П1 +П2</w:t>
      </w:r>
    </w:p>
    <w:p w:rsidR="005A172C" w:rsidRPr="00FC1FDA" w:rsidRDefault="005A172C" w:rsidP="00FC1FDA">
      <w:pPr>
        <w:spacing w:line="360" w:lineRule="auto"/>
        <w:ind w:firstLine="709"/>
        <w:jc w:val="both"/>
        <w:rPr>
          <w:sz w:val="28"/>
          <w:szCs w:val="28"/>
        </w:rPr>
      </w:pPr>
      <w:r w:rsidRPr="00FC1FDA">
        <w:rPr>
          <w:sz w:val="28"/>
          <w:szCs w:val="28"/>
        </w:rPr>
        <w:t>в) коэффициент срочной ликвидности считается более жестким тестом на ликвидность, так как при его расчете не берется во внимание наименее ликвидная часть оборотных активов — медленно реализуемые активы (ЛЗ). Существует две основные причины, по которым медленно реализуемые активы не используются при расчете этого коэффициента:</w:t>
      </w:r>
    </w:p>
    <w:p w:rsidR="005A172C" w:rsidRPr="00FC1FDA" w:rsidRDefault="005A172C" w:rsidP="00FC1FDA">
      <w:pPr>
        <w:spacing w:line="360" w:lineRule="auto"/>
        <w:ind w:firstLine="709"/>
        <w:jc w:val="both"/>
        <w:rPr>
          <w:sz w:val="28"/>
          <w:szCs w:val="28"/>
        </w:rPr>
      </w:pPr>
      <w:r w:rsidRPr="00FC1FDA">
        <w:rPr>
          <w:sz w:val="28"/>
          <w:szCs w:val="28"/>
        </w:rPr>
        <w:t>— чистая реализационная стоимость таких активов при вынужденной реализации намного меньше стоимости, по которой ни активы отражены в балансе;</w:t>
      </w:r>
    </w:p>
    <w:p w:rsidR="005A172C" w:rsidRPr="00FC1FDA" w:rsidRDefault="005A172C" w:rsidP="00FC1FDA">
      <w:pPr>
        <w:spacing w:line="360" w:lineRule="auto"/>
        <w:ind w:firstLine="709"/>
        <w:jc w:val="both"/>
        <w:rPr>
          <w:sz w:val="28"/>
          <w:szCs w:val="28"/>
        </w:rPr>
      </w:pPr>
      <w:r w:rsidRPr="00FC1FDA">
        <w:rPr>
          <w:sz w:val="28"/>
          <w:szCs w:val="28"/>
        </w:rPr>
        <w:t>— если предприятие продает свои материальные запасы (а именно они зачастую доминируют в этой группе активов), то возникает вопрос как оно будет продолжать свою деятельность. Данный коэффициент рассчитывается по форму:</w:t>
      </w:r>
    </w:p>
    <w:p w:rsidR="005A172C" w:rsidRPr="00FC1FDA" w:rsidRDefault="005A172C" w:rsidP="00FC1FDA">
      <w:pPr>
        <w:spacing w:line="360" w:lineRule="auto"/>
        <w:ind w:firstLine="709"/>
        <w:jc w:val="both"/>
        <w:rPr>
          <w:sz w:val="28"/>
          <w:szCs w:val="28"/>
        </w:rPr>
      </w:pPr>
      <w:r w:rsidRPr="00FC1FDA">
        <w:rPr>
          <w:b/>
          <w:bCs/>
          <w:sz w:val="28"/>
          <w:szCs w:val="28"/>
        </w:rPr>
        <w:t>КСЛ=Л1+Л2/П1+П2</w:t>
      </w:r>
    </w:p>
    <w:p w:rsidR="0010027A" w:rsidRPr="00FC1FDA" w:rsidRDefault="005A172C" w:rsidP="00FC1FDA">
      <w:pPr>
        <w:spacing w:line="360" w:lineRule="auto"/>
        <w:ind w:firstLine="709"/>
        <w:jc w:val="both"/>
        <w:rPr>
          <w:sz w:val="28"/>
          <w:szCs w:val="28"/>
        </w:rPr>
      </w:pPr>
      <w:r w:rsidRPr="00FC1FDA">
        <w:rPr>
          <w:sz w:val="28"/>
          <w:szCs w:val="28"/>
        </w:rPr>
        <w:t>Желательно чтобы этот коэффициент был около 1,5. Однако в наших условиях</w:t>
      </w:r>
      <w:r w:rsidRPr="00FC1FDA">
        <w:rPr>
          <w:b/>
          <w:bCs/>
          <w:sz w:val="28"/>
          <w:szCs w:val="28"/>
        </w:rPr>
        <w:t xml:space="preserve"> </w:t>
      </w:r>
      <w:r w:rsidRPr="00FC1FDA">
        <w:rPr>
          <w:sz w:val="28"/>
          <w:szCs w:val="28"/>
        </w:rPr>
        <w:t>достаточным признается его значение, равное 0,7— 0,8.</w:t>
      </w:r>
    </w:p>
    <w:p w:rsidR="004B5191" w:rsidRPr="00FC1FDA" w:rsidRDefault="00B934EC" w:rsidP="00FC1FDA">
      <w:pPr>
        <w:spacing w:line="360" w:lineRule="auto"/>
        <w:ind w:firstLine="709"/>
        <w:jc w:val="both"/>
        <w:rPr>
          <w:b/>
          <w:bCs/>
          <w:sz w:val="28"/>
          <w:szCs w:val="28"/>
        </w:rPr>
      </w:pPr>
      <w:r>
        <w:rPr>
          <w:sz w:val="28"/>
          <w:szCs w:val="28"/>
        </w:rPr>
        <w:br w:type="page"/>
      </w:r>
      <w:r w:rsidR="004B5191" w:rsidRPr="00FC1FDA">
        <w:rPr>
          <w:b/>
          <w:bCs/>
          <w:sz w:val="28"/>
          <w:szCs w:val="28"/>
        </w:rPr>
        <w:t>4. Оценка состояния внутрихозяйственного контроля и соблюдение учетной политики предприятия</w:t>
      </w:r>
    </w:p>
    <w:p w:rsidR="00B934EC" w:rsidRDefault="00B934EC" w:rsidP="00FC1FDA">
      <w:pPr>
        <w:spacing w:line="360" w:lineRule="auto"/>
        <w:ind w:firstLine="709"/>
        <w:jc w:val="both"/>
        <w:rPr>
          <w:sz w:val="28"/>
          <w:szCs w:val="28"/>
        </w:rPr>
      </w:pPr>
    </w:p>
    <w:p w:rsidR="00BE1404" w:rsidRPr="00FC1FDA" w:rsidRDefault="00445444" w:rsidP="00FC1FDA">
      <w:pPr>
        <w:spacing w:line="360" w:lineRule="auto"/>
        <w:ind w:firstLine="709"/>
        <w:jc w:val="both"/>
        <w:rPr>
          <w:sz w:val="28"/>
          <w:szCs w:val="28"/>
        </w:rPr>
      </w:pPr>
      <w:r w:rsidRPr="00FC1FDA">
        <w:rPr>
          <w:sz w:val="28"/>
          <w:szCs w:val="28"/>
        </w:rPr>
        <w:t xml:space="preserve">Внутренний аудит проводится внутри самой организации </w:t>
      </w:r>
      <w:r w:rsidR="007B485C" w:rsidRPr="00FC1FDA">
        <w:rPr>
          <w:sz w:val="28"/>
          <w:szCs w:val="28"/>
        </w:rPr>
        <w:t>по</w:t>
      </w:r>
      <w:r w:rsidRPr="00FC1FDA">
        <w:rPr>
          <w:sz w:val="28"/>
          <w:szCs w:val="28"/>
        </w:rPr>
        <w:t xml:space="preserve"> требовани</w:t>
      </w:r>
      <w:r w:rsidR="007B485C" w:rsidRPr="00FC1FDA">
        <w:rPr>
          <w:sz w:val="28"/>
          <w:szCs w:val="28"/>
        </w:rPr>
        <w:t xml:space="preserve">ю </w:t>
      </w:r>
      <w:r w:rsidRPr="00FC1FDA">
        <w:rPr>
          <w:sz w:val="28"/>
          <w:szCs w:val="28"/>
        </w:rPr>
        <w:t>руководства предприятия аудиторами, которые работают в этой организации, и той или другой мерой выполнения их функций зависит от влияния руководства предприятия. Поэтому внутренний аудит нельзя считать независимым и объективным. Тем не менее, это не уменьшает значения, и важность внутреннего аудита как неотъемлемой части контроля.</w:t>
      </w:r>
    </w:p>
    <w:p w:rsidR="00445444" w:rsidRPr="00FC1FDA" w:rsidRDefault="00445444" w:rsidP="00FC1FDA">
      <w:pPr>
        <w:spacing w:line="360" w:lineRule="auto"/>
        <w:ind w:firstLine="709"/>
        <w:jc w:val="both"/>
        <w:rPr>
          <w:sz w:val="28"/>
          <w:szCs w:val="28"/>
        </w:rPr>
      </w:pPr>
      <w:r w:rsidRPr="00FC1FDA">
        <w:rPr>
          <w:sz w:val="28"/>
          <w:szCs w:val="28"/>
        </w:rPr>
        <w:t>Взаимодействие внутреннего контроля и внешнего аудит</w:t>
      </w:r>
      <w:r w:rsidR="00880183" w:rsidRPr="00FC1FDA">
        <w:rPr>
          <w:sz w:val="28"/>
          <w:szCs w:val="28"/>
        </w:rPr>
        <w:t>а</w:t>
      </w:r>
    </w:p>
    <w:p w:rsidR="00445444" w:rsidRPr="00FC1FDA" w:rsidRDefault="00445444" w:rsidP="00FC1FDA">
      <w:pPr>
        <w:spacing w:line="360" w:lineRule="auto"/>
        <w:ind w:firstLine="709"/>
        <w:jc w:val="both"/>
        <w:rPr>
          <w:sz w:val="28"/>
          <w:szCs w:val="28"/>
        </w:rPr>
      </w:pPr>
      <w:r w:rsidRPr="00FC1FDA">
        <w:rPr>
          <w:sz w:val="28"/>
          <w:szCs w:val="28"/>
        </w:rPr>
        <w:t xml:space="preserve">Соответственно требованиям Национального норматива аудиту Украины № 12 </w:t>
      </w:r>
      <w:r w:rsidR="00D1603A">
        <w:rPr>
          <w:sz w:val="28"/>
          <w:szCs w:val="28"/>
        </w:rPr>
        <w:t>"</w:t>
      </w:r>
      <w:r w:rsidRPr="00FC1FDA">
        <w:rPr>
          <w:sz w:val="28"/>
          <w:szCs w:val="28"/>
        </w:rPr>
        <w:t>Оценка системы внутреннего контроля предприятия и риска, связанного с эфф</w:t>
      </w:r>
      <w:r w:rsidR="00880183" w:rsidRPr="00FC1FDA">
        <w:rPr>
          <w:sz w:val="28"/>
          <w:szCs w:val="28"/>
        </w:rPr>
        <w:t>ективностью ее функционирования</w:t>
      </w:r>
      <w:r w:rsidR="00D1603A">
        <w:rPr>
          <w:sz w:val="28"/>
          <w:szCs w:val="28"/>
        </w:rPr>
        <w:t>"</w:t>
      </w:r>
      <w:r w:rsidRPr="00FC1FDA">
        <w:rPr>
          <w:sz w:val="28"/>
          <w:szCs w:val="28"/>
        </w:rPr>
        <w:t>, аудитор, проводя проверку, должен удостовериться в функционировании системы внутреннего контроля и аудиту, оценить ее как основу для складывания финансовой отчетности. Целью анализа оценки внутреннего контроля и аудиту есть установление степени доверия к нему, что, в свою очередь, используется для установления характера, объемов и продолжительности выполнения процедур проверки на соответствие и существенность. В мировой практике существует два основных подхода к оцениванию внутреннего контроля и аудит</w:t>
      </w:r>
      <w:r w:rsidR="00BE1404" w:rsidRPr="00FC1FDA">
        <w:rPr>
          <w:sz w:val="28"/>
          <w:szCs w:val="28"/>
        </w:rPr>
        <w:t>а</w:t>
      </w:r>
      <w:r w:rsidRPr="00FC1FDA">
        <w:rPr>
          <w:sz w:val="28"/>
          <w:szCs w:val="28"/>
        </w:rPr>
        <w:t xml:space="preserve"> при проведении внешнего аудит</w:t>
      </w:r>
      <w:r w:rsidR="00BE1404" w:rsidRPr="00FC1FDA">
        <w:rPr>
          <w:sz w:val="28"/>
          <w:szCs w:val="28"/>
        </w:rPr>
        <w:t>а</w:t>
      </w:r>
      <w:r w:rsidRPr="00FC1FDA">
        <w:rPr>
          <w:sz w:val="28"/>
          <w:szCs w:val="28"/>
        </w:rPr>
        <w:t>:</w:t>
      </w:r>
    </w:p>
    <w:p w:rsidR="00445444" w:rsidRPr="00FC1FDA" w:rsidRDefault="00445444" w:rsidP="00FC1FDA">
      <w:pPr>
        <w:spacing w:line="360" w:lineRule="auto"/>
        <w:ind w:firstLine="709"/>
        <w:jc w:val="both"/>
        <w:rPr>
          <w:sz w:val="28"/>
          <w:szCs w:val="28"/>
        </w:rPr>
      </w:pPr>
      <w:r w:rsidRPr="00FC1FDA">
        <w:rPr>
          <w:sz w:val="28"/>
          <w:szCs w:val="28"/>
        </w:rPr>
        <w:t>— системно ориентированный (традиционный) подход;</w:t>
      </w:r>
    </w:p>
    <w:p w:rsidR="00445444" w:rsidRPr="00FC1FDA" w:rsidRDefault="00445444" w:rsidP="00FC1FDA">
      <w:pPr>
        <w:spacing w:line="360" w:lineRule="auto"/>
        <w:ind w:firstLine="709"/>
        <w:jc w:val="both"/>
        <w:rPr>
          <w:sz w:val="28"/>
          <w:szCs w:val="28"/>
        </w:rPr>
      </w:pPr>
      <w:r w:rsidRPr="00FC1FDA">
        <w:rPr>
          <w:sz w:val="28"/>
          <w:szCs w:val="28"/>
        </w:rPr>
        <w:t>— вероятностный подход.</w:t>
      </w:r>
    </w:p>
    <w:p w:rsidR="00445444" w:rsidRPr="00FC1FDA" w:rsidRDefault="00E86611" w:rsidP="00FC1FDA">
      <w:pPr>
        <w:spacing w:line="360" w:lineRule="auto"/>
        <w:ind w:firstLine="709"/>
        <w:jc w:val="both"/>
        <w:rPr>
          <w:sz w:val="28"/>
          <w:szCs w:val="28"/>
        </w:rPr>
      </w:pPr>
      <w:r w:rsidRPr="00FC1FDA">
        <w:rPr>
          <w:sz w:val="28"/>
          <w:szCs w:val="28"/>
        </w:rPr>
        <w:t xml:space="preserve">Проведем оценку собственного риска и риска внутреннего аудита на примере ОАО </w:t>
      </w:r>
      <w:r w:rsidR="00D1603A">
        <w:rPr>
          <w:sz w:val="28"/>
          <w:szCs w:val="28"/>
        </w:rPr>
        <w:t>"</w:t>
      </w:r>
      <w:r w:rsidRPr="00FC1FDA">
        <w:rPr>
          <w:sz w:val="28"/>
          <w:szCs w:val="28"/>
        </w:rPr>
        <w:t>Луганскмлын</w:t>
      </w:r>
      <w:r w:rsidR="00D1603A">
        <w:rPr>
          <w:sz w:val="28"/>
          <w:szCs w:val="28"/>
        </w:rPr>
        <w:t>"</w:t>
      </w:r>
      <w:r w:rsidR="004D1E41" w:rsidRPr="00FC1FDA">
        <w:rPr>
          <w:sz w:val="28"/>
          <w:szCs w:val="28"/>
        </w:rPr>
        <w:t xml:space="preserve"> в таблице 1</w:t>
      </w:r>
      <w:r w:rsidRPr="00FC1FDA">
        <w:rPr>
          <w:sz w:val="28"/>
          <w:szCs w:val="28"/>
        </w:rPr>
        <w:t>.</w:t>
      </w:r>
    </w:p>
    <w:p w:rsidR="00E86611" w:rsidRPr="00FC1FDA" w:rsidRDefault="00B934EC" w:rsidP="00FC1FDA">
      <w:pPr>
        <w:spacing w:line="360" w:lineRule="auto"/>
        <w:ind w:firstLine="709"/>
        <w:jc w:val="both"/>
        <w:rPr>
          <w:b/>
          <w:bCs/>
          <w:sz w:val="28"/>
          <w:szCs w:val="28"/>
        </w:rPr>
      </w:pPr>
      <w:r>
        <w:rPr>
          <w:sz w:val="28"/>
          <w:szCs w:val="28"/>
        </w:rPr>
        <w:br w:type="page"/>
      </w:r>
      <w:r w:rsidR="004D1E41" w:rsidRPr="00FC1FDA">
        <w:rPr>
          <w:b/>
          <w:bCs/>
          <w:sz w:val="28"/>
          <w:szCs w:val="28"/>
        </w:rPr>
        <w:t>Таблица 1</w:t>
      </w:r>
    </w:p>
    <w:p w:rsidR="00E86611" w:rsidRPr="00FC1FDA" w:rsidRDefault="00E86611" w:rsidP="00FC1FDA">
      <w:pPr>
        <w:spacing w:line="360" w:lineRule="auto"/>
        <w:ind w:firstLine="709"/>
        <w:jc w:val="both"/>
        <w:rPr>
          <w:b/>
          <w:bCs/>
          <w:sz w:val="28"/>
          <w:szCs w:val="28"/>
        </w:rPr>
      </w:pPr>
      <w:r w:rsidRPr="00FC1FDA">
        <w:rPr>
          <w:b/>
          <w:bCs/>
          <w:sz w:val="28"/>
          <w:szCs w:val="28"/>
        </w:rPr>
        <w:t xml:space="preserve">Оценка собственного риска и риска внутреннего аудита ОАО </w:t>
      </w:r>
      <w:r w:rsidR="00D1603A">
        <w:rPr>
          <w:b/>
          <w:bCs/>
          <w:sz w:val="28"/>
          <w:szCs w:val="28"/>
        </w:rPr>
        <w:t>"</w:t>
      </w:r>
      <w:r w:rsidRPr="00FC1FDA">
        <w:rPr>
          <w:b/>
          <w:bCs/>
          <w:sz w:val="28"/>
          <w:szCs w:val="28"/>
        </w:rPr>
        <w:t>Луганскмлын</w:t>
      </w:r>
      <w:r w:rsidR="00D1603A">
        <w:rPr>
          <w:b/>
          <w:bCs/>
          <w:sz w:val="28"/>
          <w:szCs w:val="28"/>
        </w:rPr>
        <w:t>"</w:t>
      </w:r>
    </w:p>
    <w:p w:rsidR="00E86611" w:rsidRPr="00FC1FDA" w:rsidRDefault="00E86611" w:rsidP="00FC1FDA">
      <w:pPr>
        <w:spacing w:line="360" w:lineRule="auto"/>
        <w:ind w:firstLine="709"/>
        <w:jc w:val="both"/>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9"/>
        <w:gridCol w:w="1190"/>
        <w:gridCol w:w="1152"/>
        <w:gridCol w:w="1069"/>
      </w:tblGrid>
      <w:tr w:rsidR="00E86611" w:rsidRPr="0016212B" w:rsidTr="0016212B">
        <w:trPr>
          <w:jc w:val="center"/>
        </w:trPr>
        <w:tc>
          <w:tcPr>
            <w:tcW w:w="6159" w:type="dxa"/>
            <w:vMerge w:val="restart"/>
            <w:shd w:val="clear" w:color="auto" w:fill="auto"/>
            <w:vAlign w:val="center"/>
          </w:tcPr>
          <w:p w:rsidR="00E86611" w:rsidRPr="0016212B" w:rsidRDefault="00E86611" w:rsidP="0016212B">
            <w:pPr>
              <w:spacing w:line="360" w:lineRule="auto"/>
              <w:jc w:val="both"/>
              <w:rPr>
                <w:b/>
                <w:bCs/>
                <w:sz w:val="20"/>
                <w:szCs w:val="20"/>
              </w:rPr>
            </w:pPr>
            <w:r w:rsidRPr="0016212B">
              <w:rPr>
                <w:b/>
                <w:bCs/>
                <w:sz w:val="20"/>
                <w:szCs w:val="20"/>
              </w:rPr>
              <w:t>Вопросы</w:t>
            </w:r>
          </w:p>
        </w:tc>
        <w:tc>
          <w:tcPr>
            <w:tcW w:w="3411" w:type="dxa"/>
            <w:gridSpan w:val="3"/>
            <w:shd w:val="clear" w:color="auto" w:fill="auto"/>
          </w:tcPr>
          <w:p w:rsidR="00E86611" w:rsidRPr="0016212B" w:rsidRDefault="00E86611" w:rsidP="0016212B">
            <w:pPr>
              <w:spacing w:line="360" w:lineRule="auto"/>
              <w:jc w:val="both"/>
              <w:rPr>
                <w:b/>
                <w:bCs/>
                <w:sz w:val="20"/>
                <w:szCs w:val="20"/>
              </w:rPr>
            </w:pPr>
            <w:r w:rsidRPr="0016212B">
              <w:rPr>
                <w:b/>
                <w:bCs/>
                <w:sz w:val="20"/>
                <w:szCs w:val="20"/>
              </w:rPr>
              <w:t>Уровень риска</w:t>
            </w:r>
          </w:p>
        </w:tc>
      </w:tr>
      <w:tr w:rsidR="00E86611" w:rsidRPr="0016212B" w:rsidTr="0016212B">
        <w:trPr>
          <w:jc w:val="center"/>
        </w:trPr>
        <w:tc>
          <w:tcPr>
            <w:tcW w:w="6159" w:type="dxa"/>
            <w:vMerge/>
            <w:shd w:val="clear" w:color="auto" w:fill="auto"/>
          </w:tcPr>
          <w:p w:rsidR="00E86611" w:rsidRPr="0016212B" w:rsidRDefault="00E86611" w:rsidP="0016212B">
            <w:pPr>
              <w:spacing w:line="360" w:lineRule="auto"/>
              <w:jc w:val="both"/>
              <w:rPr>
                <w:b/>
                <w:bCs/>
                <w:sz w:val="20"/>
                <w:szCs w:val="20"/>
              </w:rPr>
            </w:pPr>
          </w:p>
        </w:tc>
        <w:tc>
          <w:tcPr>
            <w:tcW w:w="1190" w:type="dxa"/>
            <w:shd w:val="clear" w:color="auto" w:fill="auto"/>
          </w:tcPr>
          <w:p w:rsidR="00E86611" w:rsidRPr="0016212B" w:rsidRDefault="00E86611" w:rsidP="0016212B">
            <w:pPr>
              <w:spacing w:line="360" w:lineRule="auto"/>
              <w:jc w:val="both"/>
              <w:rPr>
                <w:b/>
                <w:bCs/>
                <w:sz w:val="20"/>
                <w:szCs w:val="20"/>
              </w:rPr>
            </w:pPr>
            <w:r w:rsidRPr="0016212B">
              <w:rPr>
                <w:b/>
                <w:bCs/>
                <w:sz w:val="20"/>
                <w:szCs w:val="20"/>
              </w:rPr>
              <w:t>Высокий</w:t>
            </w:r>
          </w:p>
        </w:tc>
        <w:tc>
          <w:tcPr>
            <w:tcW w:w="1152" w:type="dxa"/>
            <w:shd w:val="clear" w:color="auto" w:fill="auto"/>
          </w:tcPr>
          <w:p w:rsidR="00E86611" w:rsidRPr="0016212B" w:rsidRDefault="00E86611" w:rsidP="0016212B">
            <w:pPr>
              <w:spacing w:line="360" w:lineRule="auto"/>
              <w:jc w:val="both"/>
              <w:rPr>
                <w:b/>
                <w:bCs/>
                <w:sz w:val="20"/>
                <w:szCs w:val="20"/>
              </w:rPr>
            </w:pPr>
            <w:r w:rsidRPr="0016212B">
              <w:rPr>
                <w:b/>
                <w:bCs/>
                <w:sz w:val="20"/>
                <w:szCs w:val="20"/>
              </w:rPr>
              <w:t>Средний</w:t>
            </w:r>
          </w:p>
        </w:tc>
        <w:tc>
          <w:tcPr>
            <w:tcW w:w="1069" w:type="dxa"/>
            <w:shd w:val="clear" w:color="auto" w:fill="auto"/>
          </w:tcPr>
          <w:p w:rsidR="00E86611" w:rsidRPr="0016212B" w:rsidRDefault="00E86611" w:rsidP="0016212B">
            <w:pPr>
              <w:spacing w:line="360" w:lineRule="auto"/>
              <w:jc w:val="both"/>
              <w:rPr>
                <w:b/>
                <w:bCs/>
                <w:sz w:val="20"/>
                <w:szCs w:val="20"/>
              </w:rPr>
            </w:pPr>
            <w:r w:rsidRPr="0016212B">
              <w:rPr>
                <w:b/>
                <w:bCs/>
                <w:sz w:val="20"/>
                <w:szCs w:val="20"/>
              </w:rPr>
              <w:t>Низкий</w:t>
            </w:r>
          </w:p>
        </w:tc>
      </w:tr>
      <w:tr w:rsidR="00191C8A" w:rsidRPr="0016212B" w:rsidTr="0016212B">
        <w:trPr>
          <w:jc w:val="center"/>
        </w:trPr>
        <w:tc>
          <w:tcPr>
            <w:tcW w:w="6159" w:type="dxa"/>
            <w:shd w:val="clear" w:color="auto" w:fill="auto"/>
          </w:tcPr>
          <w:p w:rsidR="00191C8A" w:rsidRPr="0016212B" w:rsidRDefault="00191C8A" w:rsidP="0016212B">
            <w:pPr>
              <w:spacing w:line="360" w:lineRule="auto"/>
              <w:jc w:val="both"/>
              <w:rPr>
                <w:sz w:val="20"/>
                <w:szCs w:val="20"/>
              </w:rPr>
            </w:pPr>
            <w:r w:rsidRPr="0016212B">
              <w:rPr>
                <w:sz w:val="20"/>
                <w:szCs w:val="20"/>
              </w:rPr>
              <w:t>Внешние факторы собственного риска:</w:t>
            </w:r>
          </w:p>
        </w:tc>
        <w:tc>
          <w:tcPr>
            <w:tcW w:w="1190" w:type="dxa"/>
            <w:shd w:val="clear" w:color="auto" w:fill="auto"/>
          </w:tcPr>
          <w:p w:rsidR="00191C8A" w:rsidRPr="0016212B" w:rsidRDefault="00191C8A" w:rsidP="0016212B">
            <w:pPr>
              <w:spacing w:line="360" w:lineRule="auto"/>
              <w:jc w:val="both"/>
              <w:rPr>
                <w:sz w:val="20"/>
                <w:szCs w:val="20"/>
              </w:rPr>
            </w:pPr>
          </w:p>
        </w:tc>
        <w:tc>
          <w:tcPr>
            <w:tcW w:w="1152" w:type="dxa"/>
            <w:shd w:val="clear" w:color="auto" w:fill="auto"/>
          </w:tcPr>
          <w:p w:rsidR="00191C8A" w:rsidRPr="0016212B" w:rsidRDefault="00191C8A" w:rsidP="0016212B">
            <w:pPr>
              <w:spacing w:line="360" w:lineRule="auto"/>
              <w:jc w:val="both"/>
              <w:rPr>
                <w:sz w:val="20"/>
                <w:szCs w:val="20"/>
              </w:rPr>
            </w:pPr>
          </w:p>
        </w:tc>
        <w:tc>
          <w:tcPr>
            <w:tcW w:w="1069" w:type="dxa"/>
            <w:shd w:val="clear" w:color="auto" w:fill="auto"/>
          </w:tcPr>
          <w:p w:rsidR="00191C8A" w:rsidRPr="0016212B" w:rsidRDefault="00191C8A" w:rsidP="0016212B">
            <w:pPr>
              <w:spacing w:line="360" w:lineRule="auto"/>
              <w:jc w:val="both"/>
              <w:rPr>
                <w:sz w:val="20"/>
                <w:szCs w:val="20"/>
              </w:rPr>
            </w:pPr>
          </w:p>
        </w:tc>
      </w:tr>
      <w:tr w:rsidR="00E86611" w:rsidRPr="0016212B" w:rsidTr="0016212B">
        <w:trPr>
          <w:jc w:val="center"/>
        </w:trPr>
        <w:tc>
          <w:tcPr>
            <w:tcW w:w="6159" w:type="dxa"/>
            <w:shd w:val="clear" w:color="auto" w:fill="auto"/>
          </w:tcPr>
          <w:p w:rsidR="00E86611" w:rsidRPr="0016212B" w:rsidRDefault="00847E17" w:rsidP="0016212B">
            <w:pPr>
              <w:spacing w:line="360" w:lineRule="auto"/>
              <w:jc w:val="both"/>
              <w:rPr>
                <w:sz w:val="20"/>
                <w:szCs w:val="20"/>
              </w:rPr>
            </w:pPr>
            <w:r w:rsidRPr="0016212B">
              <w:rPr>
                <w:sz w:val="20"/>
                <w:szCs w:val="20"/>
              </w:rPr>
              <w:t>1. Какое общее состояние экономики отрасли?</w:t>
            </w:r>
          </w:p>
          <w:p w:rsidR="00847E17" w:rsidRPr="0016212B" w:rsidRDefault="00D1603A" w:rsidP="0016212B">
            <w:pPr>
              <w:spacing w:line="360" w:lineRule="auto"/>
              <w:jc w:val="both"/>
              <w:rPr>
                <w:sz w:val="20"/>
                <w:szCs w:val="20"/>
              </w:rPr>
            </w:pPr>
            <w:r w:rsidRPr="0016212B">
              <w:rPr>
                <w:sz w:val="20"/>
                <w:szCs w:val="20"/>
              </w:rPr>
              <w:t xml:space="preserve"> </w:t>
            </w:r>
            <w:r w:rsidR="00847E17" w:rsidRPr="0016212B">
              <w:rPr>
                <w:sz w:val="20"/>
                <w:szCs w:val="20"/>
              </w:rPr>
              <w:t>спад производства</w:t>
            </w:r>
          </w:p>
          <w:p w:rsidR="00847E17" w:rsidRPr="0016212B" w:rsidRDefault="00D1603A" w:rsidP="0016212B">
            <w:pPr>
              <w:spacing w:line="360" w:lineRule="auto"/>
              <w:jc w:val="both"/>
              <w:rPr>
                <w:sz w:val="20"/>
                <w:szCs w:val="20"/>
              </w:rPr>
            </w:pPr>
            <w:r w:rsidRPr="0016212B">
              <w:rPr>
                <w:sz w:val="20"/>
                <w:szCs w:val="20"/>
              </w:rPr>
              <w:t xml:space="preserve"> </w:t>
            </w:r>
            <w:r w:rsidR="00847E17" w:rsidRPr="0016212B">
              <w:rPr>
                <w:sz w:val="20"/>
                <w:szCs w:val="20"/>
              </w:rPr>
              <w:t>депрессия</w:t>
            </w:r>
          </w:p>
          <w:p w:rsidR="00847E17" w:rsidRPr="0016212B" w:rsidRDefault="00D1603A" w:rsidP="0016212B">
            <w:pPr>
              <w:spacing w:line="360" w:lineRule="auto"/>
              <w:jc w:val="both"/>
              <w:rPr>
                <w:sz w:val="20"/>
                <w:szCs w:val="20"/>
              </w:rPr>
            </w:pPr>
            <w:r w:rsidRPr="0016212B">
              <w:rPr>
                <w:sz w:val="20"/>
                <w:szCs w:val="20"/>
              </w:rPr>
              <w:t xml:space="preserve"> </w:t>
            </w:r>
            <w:r w:rsidR="00847E17" w:rsidRPr="0016212B">
              <w:rPr>
                <w:sz w:val="20"/>
                <w:szCs w:val="20"/>
              </w:rPr>
              <w:t>рост деловой активности</w:t>
            </w:r>
          </w:p>
          <w:p w:rsidR="00847E17" w:rsidRPr="0016212B" w:rsidRDefault="00847E17" w:rsidP="0016212B">
            <w:pPr>
              <w:spacing w:line="360" w:lineRule="auto"/>
              <w:jc w:val="both"/>
              <w:rPr>
                <w:sz w:val="20"/>
                <w:szCs w:val="20"/>
              </w:rPr>
            </w:pPr>
            <w:r w:rsidRPr="0016212B">
              <w:rPr>
                <w:sz w:val="20"/>
                <w:szCs w:val="20"/>
              </w:rPr>
              <w:t xml:space="preserve">2. </w:t>
            </w:r>
            <w:r w:rsidR="00967211" w:rsidRPr="0016212B">
              <w:rPr>
                <w:sz w:val="20"/>
                <w:szCs w:val="20"/>
              </w:rPr>
              <w:t>Повлияло ли на развитие отрасли:</w:t>
            </w:r>
          </w:p>
          <w:p w:rsidR="00967211" w:rsidRPr="0016212B" w:rsidRDefault="00D1603A" w:rsidP="0016212B">
            <w:pPr>
              <w:spacing w:line="360" w:lineRule="auto"/>
              <w:jc w:val="both"/>
              <w:rPr>
                <w:sz w:val="20"/>
                <w:szCs w:val="20"/>
              </w:rPr>
            </w:pPr>
            <w:r w:rsidRPr="0016212B">
              <w:rPr>
                <w:sz w:val="20"/>
                <w:szCs w:val="20"/>
              </w:rPr>
              <w:t xml:space="preserve"> </w:t>
            </w:r>
            <w:r w:rsidR="00967211" w:rsidRPr="0016212B">
              <w:rPr>
                <w:sz w:val="20"/>
                <w:szCs w:val="20"/>
              </w:rPr>
              <w:t>общее состояние экономики Украины</w:t>
            </w:r>
          </w:p>
          <w:p w:rsidR="00967211" w:rsidRPr="0016212B" w:rsidRDefault="00D1603A" w:rsidP="0016212B">
            <w:pPr>
              <w:spacing w:line="360" w:lineRule="auto"/>
              <w:jc w:val="both"/>
              <w:rPr>
                <w:sz w:val="20"/>
                <w:szCs w:val="20"/>
              </w:rPr>
            </w:pPr>
            <w:r w:rsidRPr="0016212B">
              <w:rPr>
                <w:sz w:val="20"/>
                <w:szCs w:val="20"/>
              </w:rPr>
              <w:t xml:space="preserve"> </w:t>
            </w:r>
            <w:r w:rsidR="00967211" w:rsidRPr="0016212B">
              <w:rPr>
                <w:sz w:val="20"/>
                <w:szCs w:val="20"/>
              </w:rPr>
              <w:t>рост уровня инфляции</w:t>
            </w:r>
          </w:p>
          <w:p w:rsidR="00967211" w:rsidRPr="0016212B" w:rsidRDefault="00D1603A" w:rsidP="0016212B">
            <w:pPr>
              <w:spacing w:line="360" w:lineRule="auto"/>
              <w:jc w:val="both"/>
              <w:rPr>
                <w:sz w:val="20"/>
                <w:szCs w:val="20"/>
              </w:rPr>
            </w:pPr>
            <w:r w:rsidRPr="0016212B">
              <w:rPr>
                <w:sz w:val="20"/>
                <w:szCs w:val="20"/>
              </w:rPr>
              <w:t xml:space="preserve"> </w:t>
            </w:r>
            <w:r w:rsidR="00967211" w:rsidRPr="0016212B">
              <w:rPr>
                <w:sz w:val="20"/>
                <w:szCs w:val="20"/>
              </w:rPr>
              <w:t>изменение обменного курса валют</w:t>
            </w:r>
          </w:p>
          <w:p w:rsidR="00967211" w:rsidRPr="0016212B" w:rsidRDefault="00967211" w:rsidP="0016212B">
            <w:pPr>
              <w:spacing w:line="360" w:lineRule="auto"/>
              <w:jc w:val="both"/>
              <w:rPr>
                <w:sz w:val="20"/>
                <w:szCs w:val="20"/>
              </w:rPr>
            </w:pPr>
            <w:r w:rsidRPr="0016212B">
              <w:rPr>
                <w:sz w:val="20"/>
                <w:szCs w:val="20"/>
              </w:rPr>
              <w:t>3. Принадлежит ли продукция отрасли к:</w:t>
            </w:r>
          </w:p>
          <w:p w:rsidR="00967211" w:rsidRPr="0016212B" w:rsidRDefault="00D1603A" w:rsidP="0016212B">
            <w:pPr>
              <w:spacing w:line="360" w:lineRule="auto"/>
              <w:jc w:val="both"/>
              <w:rPr>
                <w:sz w:val="20"/>
                <w:szCs w:val="20"/>
              </w:rPr>
            </w:pPr>
            <w:r w:rsidRPr="0016212B">
              <w:rPr>
                <w:sz w:val="20"/>
                <w:szCs w:val="20"/>
              </w:rPr>
              <w:t xml:space="preserve"> </w:t>
            </w:r>
            <w:r w:rsidR="00967211" w:rsidRPr="0016212B">
              <w:rPr>
                <w:sz w:val="20"/>
                <w:szCs w:val="20"/>
              </w:rPr>
              <w:t xml:space="preserve">конкурентоспособной </w:t>
            </w:r>
          </w:p>
          <w:p w:rsidR="00967211" w:rsidRPr="0016212B" w:rsidRDefault="00D1603A" w:rsidP="0016212B">
            <w:pPr>
              <w:spacing w:line="360" w:lineRule="auto"/>
              <w:jc w:val="both"/>
              <w:rPr>
                <w:sz w:val="20"/>
                <w:szCs w:val="20"/>
              </w:rPr>
            </w:pPr>
            <w:r w:rsidRPr="0016212B">
              <w:rPr>
                <w:sz w:val="20"/>
                <w:szCs w:val="20"/>
              </w:rPr>
              <w:t xml:space="preserve"> </w:t>
            </w:r>
            <w:r w:rsidR="00967211" w:rsidRPr="0016212B">
              <w:rPr>
                <w:sz w:val="20"/>
                <w:szCs w:val="20"/>
              </w:rPr>
              <w:t>быстропортящейся</w:t>
            </w:r>
          </w:p>
          <w:p w:rsidR="00967211" w:rsidRPr="0016212B" w:rsidRDefault="00D1603A" w:rsidP="0016212B">
            <w:pPr>
              <w:spacing w:line="360" w:lineRule="auto"/>
              <w:jc w:val="both"/>
              <w:rPr>
                <w:sz w:val="20"/>
                <w:szCs w:val="20"/>
              </w:rPr>
            </w:pPr>
            <w:r w:rsidRPr="0016212B">
              <w:rPr>
                <w:sz w:val="20"/>
                <w:szCs w:val="20"/>
              </w:rPr>
              <w:t xml:space="preserve"> </w:t>
            </w:r>
            <w:r w:rsidR="00967211" w:rsidRPr="0016212B">
              <w:rPr>
                <w:sz w:val="20"/>
                <w:szCs w:val="20"/>
              </w:rPr>
              <w:t>энергоемкой</w:t>
            </w:r>
          </w:p>
          <w:p w:rsidR="00967211" w:rsidRPr="0016212B" w:rsidRDefault="00D1603A" w:rsidP="0016212B">
            <w:pPr>
              <w:spacing w:line="360" w:lineRule="auto"/>
              <w:jc w:val="both"/>
              <w:rPr>
                <w:sz w:val="20"/>
                <w:szCs w:val="20"/>
              </w:rPr>
            </w:pPr>
            <w:r w:rsidRPr="0016212B">
              <w:rPr>
                <w:sz w:val="20"/>
                <w:szCs w:val="20"/>
              </w:rPr>
              <w:t xml:space="preserve"> </w:t>
            </w:r>
            <w:r w:rsidR="00967211" w:rsidRPr="0016212B">
              <w:rPr>
                <w:sz w:val="20"/>
                <w:szCs w:val="20"/>
              </w:rPr>
              <w:t>материалоемкой</w:t>
            </w:r>
          </w:p>
          <w:p w:rsidR="00967211" w:rsidRPr="0016212B" w:rsidRDefault="00967211" w:rsidP="0016212B">
            <w:pPr>
              <w:spacing w:line="360" w:lineRule="auto"/>
              <w:jc w:val="both"/>
              <w:rPr>
                <w:b/>
                <w:bCs/>
                <w:sz w:val="20"/>
                <w:szCs w:val="20"/>
              </w:rPr>
            </w:pPr>
          </w:p>
        </w:tc>
        <w:tc>
          <w:tcPr>
            <w:tcW w:w="1190" w:type="dxa"/>
            <w:shd w:val="clear" w:color="auto" w:fill="auto"/>
          </w:tcPr>
          <w:p w:rsidR="00E86611" w:rsidRPr="0016212B" w:rsidRDefault="00E866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b/>
                <w:bCs/>
                <w:sz w:val="20"/>
                <w:szCs w:val="20"/>
              </w:rPr>
            </w:pPr>
          </w:p>
        </w:tc>
        <w:tc>
          <w:tcPr>
            <w:tcW w:w="1152" w:type="dxa"/>
            <w:shd w:val="clear" w:color="auto" w:fill="auto"/>
          </w:tcPr>
          <w:p w:rsidR="00E86611" w:rsidRPr="0016212B" w:rsidRDefault="00E866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r w:rsidRPr="0016212B">
              <w:rPr>
                <w:sz w:val="20"/>
                <w:szCs w:val="20"/>
              </w:rPr>
              <w:t>۷</w:t>
            </w: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b/>
                <w:bCs/>
                <w:sz w:val="20"/>
                <w:szCs w:val="20"/>
              </w:rPr>
            </w:pPr>
          </w:p>
        </w:tc>
        <w:tc>
          <w:tcPr>
            <w:tcW w:w="1069" w:type="dxa"/>
            <w:shd w:val="clear" w:color="auto" w:fill="auto"/>
          </w:tcPr>
          <w:p w:rsidR="00E86611" w:rsidRPr="0016212B" w:rsidRDefault="00E86611" w:rsidP="0016212B">
            <w:pPr>
              <w:spacing w:line="360" w:lineRule="auto"/>
              <w:jc w:val="both"/>
              <w:rPr>
                <w:sz w:val="20"/>
                <w:szCs w:val="20"/>
              </w:rPr>
            </w:pPr>
          </w:p>
          <w:p w:rsidR="00847E17" w:rsidRPr="0016212B" w:rsidRDefault="00847E17" w:rsidP="0016212B">
            <w:pPr>
              <w:spacing w:line="360" w:lineRule="auto"/>
              <w:jc w:val="both"/>
              <w:rPr>
                <w:sz w:val="20"/>
                <w:szCs w:val="20"/>
              </w:rPr>
            </w:pPr>
          </w:p>
          <w:p w:rsidR="00847E17" w:rsidRPr="0016212B" w:rsidRDefault="00847E17" w:rsidP="0016212B">
            <w:pPr>
              <w:spacing w:line="360" w:lineRule="auto"/>
              <w:jc w:val="both"/>
              <w:rPr>
                <w:sz w:val="20"/>
                <w:szCs w:val="20"/>
              </w:rPr>
            </w:pPr>
          </w:p>
          <w:p w:rsidR="00847E17" w:rsidRPr="0016212B" w:rsidRDefault="00847E17" w:rsidP="0016212B">
            <w:pPr>
              <w:spacing w:line="360" w:lineRule="auto"/>
              <w:jc w:val="both"/>
              <w:rPr>
                <w:sz w:val="20"/>
                <w:szCs w:val="20"/>
              </w:rPr>
            </w:pPr>
            <w:r w:rsidRPr="0016212B">
              <w:rPr>
                <w:sz w:val="20"/>
                <w:szCs w:val="20"/>
              </w:rPr>
              <w:t>۷</w:t>
            </w: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r w:rsidRPr="0016212B">
              <w:rPr>
                <w:sz w:val="20"/>
                <w:szCs w:val="20"/>
              </w:rPr>
              <w:t>۷</w:t>
            </w:r>
          </w:p>
          <w:p w:rsidR="00967211" w:rsidRPr="0016212B" w:rsidRDefault="00967211" w:rsidP="0016212B">
            <w:pPr>
              <w:spacing w:line="360" w:lineRule="auto"/>
              <w:jc w:val="both"/>
              <w:rPr>
                <w:sz w:val="20"/>
                <w:szCs w:val="20"/>
              </w:rPr>
            </w:pPr>
            <w:r w:rsidRPr="0016212B">
              <w:rPr>
                <w:sz w:val="20"/>
                <w:szCs w:val="20"/>
              </w:rPr>
              <w:t>۷</w:t>
            </w:r>
          </w:p>
          <w:p w:rsidR="00967211" w:rsidRPr="0016212B" w:rsidRDefault="00967211" w:rsidP="0016212B">
            <w:pPr>
              <w:spacing w:line="360" w:lineRule="auto"/>
              <w:jc w:val="both"/>
              <w:rPr>
                <w:sz w:val="20"/>
                <w:szCs w:val="20"/>
              </w:rPr>
            </w:pPr>
            <w:r w:rsidRPr="0016212B">
              <w:rPr>
                <w:sz w:val="20"/>
                <w:szCs w:val="20"/>
              </w:rPr>
              <w:t>۷</w:t>
            </w: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r w:rsidRPr="0016212B">
              <w:rPr>
                <w:sz w:val="20"/>
                <w:szCs w:val="20"/>
              </w:rPr>
              <w:t>۷</w:t>
            </w: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r w:rsidRPr="0016212B">
              <w:rPr>
                <w:sz w:val="20"/>
                <w:szCs w:val="20"/>
              </w:rPr>
              <w:t>۷</w:t>
            </w:r>
          </w:p>
          <w:p w:rsidR="00967211" w:rsidRPr="0016212B" w:rsidRDefault="00967211" w:rsidP="0016212B">
            <w:pPr>
              <w:spacing w:line="360" w:lineRule="auto"/>
              <w:jc w:val="both"/>
              <w:rPr>
                <w:sz w:val="20"/>
                <w:szCs w:val="20"/>
              </w:rPr>
            </w:pPr>
            <w:r w:rsidRPr="0016212B">
              <w:rPr>
                <w:sz w:val="20"/>
                <w:szCs w:val="20"/>
              </w:rPr>
              <w:t>۷</w:t>
            </w:r>
          </w:p>
          <w:p w:rsidR="00967211" w:rsidRPr="0016212B" w:rsidRDefault="00967211" w:rsidP="0016212B">
            <w:pPr>
              <w:spacing w:line="360" w:lineRule="auto"/>
              <w:jc w:val="both"/>
              <w:rPr>
                <w:b/>
                <w:bCs/>
                <w:sz w:val="20"/>
                <w:szCs w:val="20"/>
              </w:rPr>
            </w:pPr>
          </w:p>
        </w:tc>
      </w:tr>
      <w:tr w:rsidR="00967211" w:rsidRPr="0016212B" w:rsidTr="0016212B">
        <w:tblPrEx>
          <w:jc w:val="left"/>
        </w:tblPrEx>
        <w:tc>
          <w:tcPr>
            <w:tcW w:w="6159" w:type="dxa"/>
            <w:shd w:val="clear" w:color="auto" w:fill="auto"/>
          </w:tcPr>
          <w:p w:rsidR="00967211" w:rsidRPr="0016212B" w:rsidRDefault="00D1603A" w:rsidP="0016212B">
            <w:pPr>
              <w:spacing w:line="360" w:lineRule="auto"/>
              <w:jc w:val="both"/>
              <w:rPr>
                <w:sz w:val="20"/>
                <w:szCs w:val="20"/>
              </w:rPr>
            </w:pPr>
            <w:r w:rsidRPr="0016212B">
              <w:rPr>
                <w:sz w:val="20"/>
                <w:szCs w:val="20"/>
              </w:rPr>
              <w:t xml:space="preserve"> </w:t>
            </w:r>
            <w:r w:rsidR="00967211" w:rsidRPr="0016212B">
              <w:rPr>
                <w:sz w:val="20"/>
                <w:szCs w:val="20"/>
              </w:rPr>
              <w:t>трудоемкой</w:t>
            </w:r>
          </w:p>
          <w:p w:rsidR="00967211" w:rsidRPr="0016212B" w:rsidRDefault="00967211" w:rsidP="0016212B">
            <w:pPr>
              <w:spacing w:line="360" w:lineRule="auto"/>
              <w:jc w:val="both"/>
              <w:rPr>
                <w:sz w:val="20"/>
                <w:szCs w:val="20"/>
              </w:rPr>
            </w:pPr>
            <w:r w:rsidRPr="0016212B">
              <w:rPr>
                <w:sz w:val="20"/>
                <w:szCs w:val="20"/>
              </w:rPr>
              <w:t>4. Характерен ли для отрасли прерывистый производственный цикл?</w:t>
            </w:r>
          </w:p>
          <w:p w:rsidR="00967211" w:rsidRPr="0016212B" w:rsidRDefault="00967211" w:rsidP="0016212B">
            <w:pPr>
              <w:spacing w:line="360" w:lineRule="auto"/>
              <w:jc w:val="both"/>
              <w:rPr>
                <w:sz w:val="20"/>
                <w:szCs w:val="20"/>
              </w:rPr>
            </w:pPr>
            <w:r w:rsidRPr="0016212B">
              <w:rPr>
                <w:sz w:val="20"/>
                <w:szCs w:val="20"/>
              </w:rPr>
              <w:t>5. Получает ли отрасль дотации от государства?</w:t>
            </w:r>
          </w:p>
          <w:p w:rsidR="00967211" w:rsidRPr="0016212B" w:rsidRDefault="00967211" w:rsidP="0016212B">
            <w:pPr>
              <w:spacing w:line="360" w:lineRule="auto"/>
              <w:jc w:val="both"/>
              <w:rPr>
                <w:sz w:val="20"/>
                <w:szCs w:val="20"/>
              </w:rPr>
            </w:pPr>
            <w:r w:rsidRPr="0016212B">
              <w:rPr>
                <w:sz w:val="20"/>
                <w:szCs w:val="20"/>
              </w:rPr>
              <w:t>6. Наблюдались ли изменения в тенденции прибыльности среди предприятия отрасли?</w:t>
            </w:r>
          </w:p>
        </w:tc>
        <w:tc>
          <w:tcPr>
            <w:tcW w:w="1190" w:type="dxa"/>
            <w:shd w:val="clear" w:color="auto" w:fill="auto"/>
          </w:tcPr>
          <w:p w:rsidR="00967211" w:rsidRPr="0016212B" w:rsidRDefault="00967211" w:rsidP="0016212B">
            <w:pPr>
              <w:spacing w:line="360" w:lineRule="auto"/>
              <w:jc w:val="both"/>
              <w:rPr>
                <w:sz w:val="20"/>
                <w:szCs w:val="20"/>
              </w:rPr>
            </w:pPr>
          </w:p>
        </w:tc>
        <w:tc>
          <w:tcPr>
            <w:tcW w:w="1152" w:type="dxa"/>
            <w:shd w:val="clear" w:color="auto" w:fill="auto"/>
          </w:tcPr>
          <w:p w:rsidR="00967211" w:rsidRPr="0016212B" w:rsidRDefault="00967211" w:rsidP="0016212B">
            <w:pPr>
              <w:spacing w:line="360" w:lineRule="auto"/>
              <w:jc w:val="both"/>
              <w:rPr>
                <w:sz w:val="20"/>
                <w:szCs w:val="20"/>
              </w:rPr>
            </w:pPr>
          </w:p>
        </w:tc>
        <w:tc>
          <w:tcPr>
            <w:tcW w:w="1069" w:type="dxa"/>
            <w:shd w:val="clear" w:color="auto" w:fill="auto"/>
          </w:tcPr>
          <w:p w:rsidR="00967211" w:rsidRPr="0016212B" w:rsidRDefault="00967211" w:rsidP="0016212B">
            <w:pPr>
              <w:spacing w:line="360" w:lineRule="auto"/>
              <w:jc w:val="both"/>
              <w:rPr>
                <w:sz w:val="20"/>
                <w:szCs w:val="20"/>
              </w:rPr>
            </w:pPr>
            <w:r w:rsidRPr="0016212B">
              <w:rPr>
                <w:sz w:val="20"/>
                <w:szCs w:val="20"/>
              </w:rPr>
              <w:t>۷</w:t>
            </w: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r w:rsidRPr="0016212B">
              <w:rPr>
                <w:sz w:val="20"/>
                <w:szCs w:val="20"/>
              </w:rPr>
              <w:t>۷</w:t>
            </w:r>
          </w:p>
          <w:p w:rsidR="00967211" w:rsidRPr="0016212B" w:rsidRDefault="00967211" w:rsidP="0016212B">
            <w:pPr>
              <w:spacing w:line="360" w:lineRule="auto"/>
              <w:jc w:val="both"/>
              <w:rPr>
                <w:sz w:val="20"/>
                <w:szCs w:val="20"/>
              </w:rPr>
            </w:pPr>
            <w:r w:rsidRPr="0016212B">
              <w:rPr>
                <w:sz w:val="20"/>
                <w:szCs w:val="20"/>
              </w:rPr>
              <w:t>۷</w:t>
            </w:r>
          </w:p>
          <w:p w:rsidR="00967211" w:rsidRPr="0016212B" w:rsidRDefault="00967211" w:rsidP="0016212B">
            <w:pPr>
              <w:spacing w:line="360" w:lineRule="auto"/>
              <w:jc w:val="both"/>
              <w:rPr>
                <w:sz w:val="20"/>
                <w:szCs w:val="20"/>
              </w:rPr>
            </w:pPr>
          </w:p>
          <w:p w:rsidR="00967211" w:rsidRPr="0016212B" w:rsidRDefault="00967211" w:rsidP="0016212B">
            <w:pPr>
              <w:spacing w:line="360" w:lineRule="auto"/>
              <w:jc w:val="both"/>
              <w:rPr>
                <w:sz w:val="20"/>
                <w:szCs w:val="20"/>
              </w:rPr>
            </w:pPr>
            <w:r w:rsidRPr="0016212B">
              <w:rPr>
                <w:sz w:val="20"/>
                <w:szCs w:val="20"/>
              </w:rPr>
              <w:t>۷</w:t>
            </w:r>
          </w:p>
        </w:tc>
      </w:tr>
      <w:tr w:rsidR="00967211" w:rsidRPr="0016212B" w:rsidTr="0016212B">
        <w:tblPrEx>
          <w:jc w:val="left"/>
        </w:tblPrEx>
        <w:trPr>
          <w:trHeight w:val="2700"/>
        </w:trPr>
        <w:tc>
          <w:tcPr>
            <w:tcW w:w="6159" w:type="dxa"/>
            <w:shd w:val="clear" w:color="auto" w:fill="auto"/>
          </w:tcPr>
          <w:p w:rsidR="00967211" w:rsidRPr="0016212B" w:rsidRDefault="00967211" w:rsidP="0016212B">
            <w:pPr>
              <w:spacing w:line="360" w:lineRule="auto"/>
              <w:jc w:val="both"/>
              <w:rPr>
                <w:sz w:val="20"/>
                <w:szCs w:val="20"/>
              </w:rPr>
            </w:pPr>
            <w:r w:rsidRPr="0016212B">
              <w:rPr>
                <w:sz w:val="20"/>
                <w:szCs w:val="20"/>
              </w:rPr>
              <w:t>Внутренние факторы собственного риска:</w:t>
            </w:r>
          </w:p>
          <w:p w:rsidR="00E13DC1" w:rsidRPr="0016212B" w:rsidRDefault="00967211" w:rsidP="0016212B">
            <w:pPr>
              <w:spacing w:line="360" w:lineRule="auto"/>
              <w:jc w:val="both"/>
              <w:rPr>
                <w:sz w:val="20"/>
                <w:szCs w:val="20"/>
              </w:rPr>
            </w:pPr>
            <w:r w:rsidRPr="0016212B">
              <w:rPr>
                <w:sz w:val="20"/>
                <w:szCs w:val="20"/>
              </w:rPr>
              <w:t xml:space="preserve">1. </w:t>
            </w:r>
            <w:r w:rsidR="00E13DC1" w:rsidRPr="0016212B">
              <w:rPr>
                <w:sz w:val="20"/>
                <w:szCs w:val="20"/>
              </w:rPr>
              <w:t xml:space="preserve">Форма собственности предприятия </w:t>
            </w:r>
          </w:p>
          <w:p w:rsidR="00967211" w:rsidRPr="0016212B" w:rsidRDefault="00D1603A" w:rsidP="0016212B">
            <w:pPr>
              <w:spacing w:line="360" w:lineRule="auto"/>
              <w:jc w:val="both"/>
              <w:rPr>
                <w:sz w:val="20"/>
                <w:szCs w:val="20"/>
              </w:rPr>
            </w:pPr>
            <w:r w:rsidRPr="0016212B">
              <w:rPr>
                <w:sz w:val="20"/>
                <w:szCs w:val="20"/>
              </w:rPr>
              <w:t xml:space="preserve"> </w:t>
            </w:r>
            <w:r w:rsidR="00E13DC1" w:rsidRPr="0016212B">
              <w:rPr>
                <w:sz w:val="20"/>
                <w:szCs w:val="20"/>
              </w:rPr>
              <w:t>ОАО</w:t>
            </w:r>
          </w:p>
          <w:p w:rsidR="00E13DC1" w:rsidRPr="0016212B" w:rsidRDefault="00E13DC1" w:rsidP="0016212B">
            <w:pPr>
              <w:spacing w:line="360" w:lineRule="auto"/>
              <w:jc w:val="both"/>
              <w:rPr>
                <w:sz w:val="20"/>
                <w:szCs w:val="20"/>
              </w:rPr>
            </w:pPr>
            <w:r w:rsidRPr="0016212B">
              <w:rPr>
                <w:sz w:val="20"/>
                <w:szCs w:val="20"/>
              </w:rPr>
              <w:t>2. Как осуществляется руководство?</w:t>
            </w:r>
          </w:p>
          <w:p w:rsidR="00E13DC1" w:rsidRPr="0016212B" w:rsidRDefault="00D1603A" w:rsidP="0016212B">
            <w:pPr>
              <w:spacing w:line="360" w:lineRule="auto"/>
              <w:jc w:val="both"/>
              <w:rPr>
                <w:sz w:val="20"/>
                <w:szCs w:val="20"/>
              </w:rPr>
            </w:pPr>
            <w:r w:rsidRPr="0016212B">
              <w:rPr>
                <w:sz w:val="20"/>
                <w:szCs w:val="20"/>
              </w:rPr>
              <w:t xml:space="preserve"> </w:t>
            </w:r>
            <w:r w:rsidR="00E13DC1" w:rsidRPr="0016212B">
              <w:rPr>
                <w:sz w:val="20"/>
                <w:szCs w:val="20"/>
              </w:rPr>
              <w:t>Коллегиально</w:t>
            </w:r>
          </w:p>
          <w:p w:rsidR="00E13DC1" w:rsidRPr="0016212B" w:rsidRDefault="00E13DC1" w:rsidP="0016212B">
            <w:pPr>
              <w:spacing w:line="360" w:lineRule="auto"/>
              <w:jc w:val="both"/>
              <w:rPr>
                <w:sz w:val="20"/>
                <w:szCs w:val="20"/>
              </w:rPr>
            </w:pPr>
            <w:r w:rsidRPr="0016212B">
              <w:rPr>
                <w:sz w:val="20"/>
                <w:szCs w:val="20"/>
              </w:rPr>
              <w:t>3. Имеет ли руководство достаточный опыт и квалификацию</w:t>
            </w:r>
          </w:p>
          <w:p w:rsidR="00E13DC1" w:rsidRPr="0016212B" w:rsidRDefault="00E13DC1" w:rsidP="0016212B">
            <w:pPr>
              <w:spacing w:line="360" w:lineRule="auto"/>
              <w:jc w:val="both"/>
              <w:rPr>
                <w:sz w:val="20"/>
                <w:szCs w:val="20"/>
              </w:rPr>
            </w:pPr>
            <w:r w:rsidRPr="0016212B">
              <w:rPr>
                <w:sz w:val="20"/>
                <w:szCs w:val="20"/>
              </w:rPr>
              <w:t>4. Имеет ли руководство негативную репутацию?</w:t>
            </w:r>
          </w:p>
          <w:p w:rsidR="000D4D00" w:rsidRPr="0016212B" w:rsidRDefault="00E13DC1" w:rsidP="0016212B">
            <w:pPr>
              <w:spacing w:line="360" w:lineRule="auto"/>
              <w:jc w:val="both"/>
              <w:rPr>
                <w:sz w:val="20"/>
                <w:szCs w:val="20"/>
              </w:rPr>
            </w:pPr>
            <w:r w:rsidRPr="0016212B">
              <w:rPr>
                <w:sz w:val="20"/>
                <w:szCs w:val="20"/>
              </w:rPr>
              <w:t>5. Есть ли признаки недостаточной честности руководства?</w:t>
            </w:r>
          </w:p>
          <w:p w:rsidR="00D1603A" w:rsidRPr="0016212B" w:rsidRDefault="00D1603A" w:rsidP="0016212B">
            <w:pPr>
              <w:spacing w:line="360" w:lineRule="auto"/>
              <w:jc w:val="both"/>
              <w:rPr>
                <w:sz w:val="20"/>
                <w:szCs w:val="20"/>
              </w:rPr>
            </w:pPr>
          </w:p>
        </w:tc>
        <w:tc>
          <w:tcPr>
            <w:tcW w:w="1190" w:type="dxa"/>
            <w:shd w:val="clear" w:color="auto" w:fill="auto"/>
          </w:tcPr>
          <w:p w:rsidR="00967211" w:rsidRPr="0016212B" w:rsidRDefault="00967211" w:rsidP="0016212B">
            <w:pPr>
              <w:spacing w:line="360" w:lineRule="auto"/>
              <w:jc w:val="both"/>
              <w:rPr>
                <w:sz w:val="20"/>
                <w:szCs w:val="20"/>
              </w:rPr>
            </w:pPr>
          </w:p>
        </w:tc>
        <w:tc>
          <w:tcPr>
            <w:tcW w:w="1152" w:type="dxa"/>
            <w:shd w:val="clear" w:color="auto" w:fill="auto"/>
          </w:tcPr>
          <w:p w:rsidR="00967211" w:rsidRPr="0016212B" w:rsidRDefault="00967211" w:rsidP="0016212B">
            <w:pPr>
              <w:spacing w:line="360" w:lineRule="auto"/>
              <w:jc w:val="both"/>
              <w:rPr>
                <w:sz w:val="20"/>
                <w:szCs w:val="20"/>
              </w:rPr>
            </w:pPr>
          </w:p>
          <w:p w:rsidR="004C731F" w:rsidRPr="0016212B" w:rsidRDefault="004C731F" w:rsidP="0016212B">
            <w:pPr>
              <w:spacing w:line="360" w:lineRule="auto"/>
              <w:jc w:val="both"/>
              <w:rPr>
                <w:sz w:val="20"/>
                <w:szCs w:val="20"/>
              </w:rPr>
            </w:pPr>
          </w:p>
          <w:p w:rsidR="004C731F" w:rsidRPr="0016212B" w:rsidRDefault="004C731F" w:rsidP="0016212B">
            <w:pPr>
              <w:spacing w:line="360" w:lineRule="auto"/>
              <w:jc w:val="both"/>
              <w:rPr>
                <w:sz w:val="20"/>
                <w:szCs w:val="20"/>
              </w:rPr>
            </w:pPr>
          </w:p>
          <w:p w:rsidR="004C731F" w:rsidRPr="0016212B" w:rsidRDefault="004C731F" w:rsidP="0016212B">
            <w:pPr>
              <w:spacing w:line="360" w:lineRule="auto"/>
              <w:jc w:val="both"/>
              <w:rPr>
                <w:sz w:val="20"/>
                <w:szCs w:val="20"/>
              </w:rPr>
            </w:pPr>
          </w:p>
          <w:p w:rsidR="004C731F" w:rsidRPr="0016212B" w:rsidRDefault="004C731F" w:rsidP="0016212B">
            <w:pPr>
              <w:spacing w:line="360" w:lineRule="auto"/>
              <w:jc w:val="both"/>
              <w:rPr>
                <w:sz w:val="20"/>
                <w:szCs w:val="20"/>
              </w:rPr>
            </w:pPr>
          </w:p>
          <w:p w:rsidR="004C731F" w:rsidRPr="0016212B" w:rsidRDefault="004C731F" w:rsidP="0016212B">
            <w:pPr>
              <w:spacing w:line="360" w:lineRule="auto"/>
              <w:jc w:val="both"/>
              <w:rPr>
                <w:sz w:val="20"/>
                <w:szCs w:val="20"/>
              </w:rPr>
            </w:pPr>
          </w:p>
          <w:p w:rsidR="004C731F" w:rsidRPr="0016212B" w:rsidRDefault="004C731F" w:rsidP="0016212B">
            <w:pPr>
              <w:spacing w:line="360" w:lineRule="auto"/>
              <w:jc w:val="both"/>
              <w:rPr>
                <w:sz w:val="20"/>
                <w:szCs w:val="20"/>
              </w:rPr>
            </w:pPr>
          </w:p>
          <w:p w:rsidR="004C731F" w:rsidRPr="0016212B" w:rsidRDefault="004C731F" w:rsidP="0016212B">
            <w:pPr>
              <w:spacing w:line="360" w:lineRule="auto"/>
              <w:jc w:val="both"/>
              <w:rPr>
                <w:sz w:val="20"/>
                <w:szCs w:val="20"/>
              </w:rPr>
            </w:pPr>
          </w:p>
        </w:tc>
        <w:tc>
          <w:tcPr>
            <w:tcW w:w="1069" w:type="dxa"/>
            <w:shd w:val="clear" w:color="auto" w:fill="auto"/>
          </w:tcPr>
          <w:p w:rsidR="00967211" w:rsidRPr="0016212B" w:rsidRDefault="00967211" w:rsidP="0016212B">
            <w:pPr>
              <w:spacing w:line="360" w:lineRule="auto"/>
              <w:jc w:val="both"/>
              <w:rPr>
                <w:sz w:val="20"/>
                <w:szCs w:val="20"/>
              </w:rPr>
            </w:pPr>
          </w:p>
          <w:p w:rsidR="00E13DC1" w:rsidRPr="0016212B" w:rsidRDefault="00E13DC1" w:rsidP="0016212B">
            <w:pPr>
              <w:spacing w:line="360" w:lineRule="auto"/>
              <w:jc w:val="both"/>
              <w:rPr>
                <w:sz w:val="20"/>
                <w:szCs w:val="20"/>
              </w:rPr>
            </w:pPr>
            <w:r w:rsidRPr="0016212B">
              <w:rPr>
                <w:sz w:val="20"/>
                <w:szCs w:val="20"/>
              </w:rPr>
              <w:t>۷</w:t>
            </w:r>
          </w:p>
          <w:p w:rsidR="00E13DC1" w:rsidRPr="0016212B" w:rsidRDefault="00E13DC1" w:rsidP="0016212B">
            <w:pPr>
              <w:spacing w:line="360" w:lineRule="auto"/>
              <w:jc w:val="both"/>
              <w:rPr>
                <w:sz w:val="20"/>
                <w:szCs w:val="20"/>
              </w:rPr>
            </w:pPr>
          </w:p>
          <w:p w:rsidR="00E13DC1" w:rsidRPr="0016212B" w:rsidRDefault="00E13DC1" w:rsidP="0016212B">
            <w:pPr>
              <w:spacing w:line="360" w:lineRule="auto"/>
              <w:jc w:val="both"/>
              <w:rPr>
                <w:sz w:val="20"/>
                <w:szCs w:val="20"/>
              </w:rPr>
            </w:pPr>
          </w:p>
          <w:p w:rsidR="00E13DC1" w:rsidRPr="0016212B" w:rsidRDefault="00E13DC1" w:rsidP="0016212B">
            <w:pPr>
              <w:spacing w:line="360" w:lineRule="auto"/>
              <w:jc w:val="both"/>
              <w:rPr>
                <w:sz w:val="20"/>
                <w:szCs w:val="20"/>
              </w:rPr>
            </w:pPr>
            <w:r w:rsidRPr="0016212B">
              <w:rPr>
                <w:sz w:val="20"/>
                <w:szCs w:val="20"/>
              </w:rPr>
              <w:t>۷</w:t>
            </w:r>
          </w:p>
          <w:p w:rsidR="00E13DC1" w:rsidRPr="0016212B" w:rsidRDefault="00E13DC1" w:rsidP="0016212B">
            <w:pPr>
              <w:spacing w:line="360" w:lineRule="auto"/>
              <w:jc w:val="both"/>
              <w:rPr>
                <w:sz w:val="20"/>
                <w:szCs w:val="20"/>
              </w:rPr>
            </w:pPr>
            <w:r w:rsidRPr="0016212B">
              <w:rPr>
                <w:sz w:val="20"/>
                <w:szCs w:val="20"/>
              </w:rPr>
              <w:t>۷</w:t>
            </w:r>
          </w:p>
          <w:p w:rsidR="004C731F" w:rsidRPr="0016212B" w:rsidRDefault="004C731F" w:rsidP="0016212B">
            <w:pPr>
              <w:spacing w:line="360" w:lineRule="auto"/>
              <w:jc w:val="both"/>
              <w:rPr>
                <w:sz w:val="20"/>
                <w:szCs w:val="20"/>
              </w:rPr>
            </w:pPr>
            <w:r w:rsidRPr="0016212B">
              <w:rPr>
                <w:sz w:val="20"/>
                <w:szCs w:val="20"/>
              </w:rPr>
              <w:t>۷</w:t>
            </w:r>
          </w:p>
          <w:p w:rsidR="004C731F" w:rsidRPr="0016212B" w:rsidRDefault="004C731F" w:rsidP="0016212B">
            <w:pPr>
              <w:spacing w:line="360" w:lineRule="auto"/>
              <w:jc w:val="both"/>
              <w:rPr>
                <w:sz w:val="20"/>
                <w:szCs w:val="20"/>
              </w:rPr>
            </w:pPr>
            <w:r w:rsidRPr="0016212B">
              <w:rPr>
                <w:sz w:val="20"/>
                <w:szCs w:val="20"/>
              </w:rPr>
              <w:t>۷</w:t>
            </w:r>
          </w:p>
        </w:tc>
      </w:tr>
    </w:tbl>
    <w:p w:rsidR="00D1603A" w:rsidRDefault="00D1603A"/>
    <w:p w:rsidR="00D1603A" w:rsidRDefault="00D1603A">
      <w:r>
        <w:br w:type="page"/>
        <w:t>Продолжение таблицы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9"/>
        <w:gridCol w:w="1190"/>
        <w:gridCol w:w="1152"/>
        <w:gridCol w:w="1069"/>
      </w:tblGrid>
      <w:tr w:rsidR="00D1603A" w:rsidRPr="0016212B" w:rsidTr="0016212B">
        <w:trPr>
          <w:jc w:val="center"/>
        </w:trPr>
        <w:tc>
          <w:tcPr>
            <w:tcW w:w="6159" w:type="dxa"/>
            <w:vMerge w:val="restart"/>
            <w:shd w:val="clear" w:color="auto" w:fill="auto"/>
            <w:vAlign w:val="center"/>
          </w:tcPr>
          <w:p w:rsidR="00D1603A" w:rsidRPr="0016212B" w:rsidRDefault="00D1603A" w:rsidP="0016212B">
            <w:pPr>
              <w:spacing w:line="360" w:lineRule="auto"/>
              <w:jc w:val="center"/>
              <w:rPr>
                <w:b/>
                <w:bCs/>
                <w:sz w:val="20"/>
                <w:szCs w:val="20"/>
              </w:rPr>
            </w:pPr>
            <w:r w:rsidRPr="0016212B">
              <w:rPr>
                <w:b/>
                <w:bCs/>
                <w:sz w:val="20"/>
                <w:szCs w:val="20"/>
              </w:rPr>
              <w:t>Вопросы</w:t>
            </w:r>
          </w:p>
        </w:tc>
        <w:tc>
          <w:tcPr>
            <w:tcW w:w="3411" w:type="dxa"/>
            <w:gridSpan w:val="3"/>
            <w:shd w:val="clear" w:color="auto" w:fill="auto"/>
          </w:tcPr>
          <w:p w:rsidR="00D1603A" w:rsidRPr="0016212B" w:rsidRDefault="00D1603A" w:rsidP="0016212B">
            <w:pPr>
              <w:spacing w:line="360" w:lineRule="auto"/>
              <w:jc w:val="center"/>
              <w:rPr>
                <w:b/>
                <w:bCs/>
                <w:sz w:val="20"/>
                <w:szCs w:val="20"/>
              </w:rPr>
            </w:pPr>
            <w:r w:rsidRPr="0016212B">
              <w:rPr>
                <w:b/>
                <w:bCs/>
                <w:sz w:val="20"/>
                <w:szCs w:val="20"/>
              </w:rPr>
              <w:t>Уровень риска</w:t>
            </w:r>
          </w:p>
        </w:tc>
      </w:tr>
      <w:tr w:rsidR="00D1603A" w:rsidRPr="0016212B" w:rsidTr="0016212B">
        <w:trPr>
          <w:jc w:val="center"/>
        </w:trPr>
        <w:tc>
          <w:tcPr>
            <w:tcW w:w="6159" w:type="dxa"/>
            <w:vMerge/>
            <w:shd w:val="clear" w:color="auto" w:fill="auto"/>
          </w:tcPr>
          <w:p w:rsidR="00D1603A" w:rsidRPr="0016212B" w:rsidRDefault="00D1603A" w:rsidP="0016212B">
            <w:pPr>
              <w:spacing w:line="360" w:lineRule="auto"/>
              <w:jc w:val="center"/>
              <w:rPr>
                <w:b/>
                <w:bCs/>
                <w:sz w:val="20"/>
                <w:szCs w:val="20"/>
              </w:rPr>
            </w:pPr>
          </w:p>
        </w:tc>
        <w:tc>
          <w:tcPr>
            <w:tcW w:w="1190" w:type="dxa"/>
            <w:shd w:val="clear" w:color="auto" w:fill="auto"/>
          </w:tcPr>
          <w:p w:rsidR="00D1603A" w:rsidRPr="0016212B" w:rsidRDefault="00D1603A" w:rsidP="0016212B">
            <w:pPr>
              <w:spacing w:line="360" w:lineRule="auto"/>
              <w:jc w:val="center"/>
              <w:rPr>
                <w:b/>
                <w:bCs/>
                <w:sz w:val="20"/>
                <w:szCs w:val="20"/>
              </w:rPr>
            </w:pPr>
            <w:r w:rsidRPr="0016212B">
              <w:rPr>
                <w:b/>
                <w:bCs/>
                <w:sz w:val="20"/>
                <w:szCs w:val="20"/>
              </w:rPr>
              <w:t>Высокий</w:t>
            </w:r>
          </w:p>
        </w:tc>
        <w:tc>
          <w:tcPr>
            <w:tcW w:w="1152" w:type="dxa"/>
            <w:shd w:val="clear" w:color="auto" w:fill="auto"/>
          </w:tcPr>
          <w:p w:rsidR="00D1603A" w:rsidRPr="0016212B" w:rsidRDefault="00D1603A" w:rsidP="0016212B">
            <w:pPr>
              <w:spacing w:line="360" w:lineRule="auto"/>
              <w:jc w:val="center"/>
              <w:rPr>
                <w:b/>
                <w:bCs/>
                <w:sz w:val="20"/>
                <w:szCs w:val="20"/>
              </w:rPr>
            </w:pPr>
            <w:r w:rsidRPr="0016212B">
              <w:rPr>
                <w:b/>
                <w:bCs/>
                <w:sz w:val="20"/>
                <w:szCs w:val="20"/>
              </w:rPr>
              <w:t>Средний</w:t>
            </w:r>
          </w:p>
        </w:tc>
        <w:tc>
          <w:tcPr>
            <w:tcW w:w="1069" w:type="dxa"/>
            <w:shd w:val="clear" w:color="auto" w:fill="auto"/>
          </w:tcPr>
          <w:p w:rsidR="00D1603A" w:rsidRPr="0016212B" w:rsidRDefault="00D1603A" w:rsidP="0016212B">
            <w:pPr>
              <w:spacing w:line="360" w:lineRule="auto"/>
              <w:jc w:val="center"/>
              <w:rPr>
                <w:b/>
                <w:bCs/>
                <w:sz w:val="20"/>
                <w:szCs w:val="20"/>
              </w:rPr>
            </w:pPr>
            <w:r w:rsidRPr="0016212B">
              <w:rPr>
                <w:b/>
                <w:bCs/>
                <w:sz w:val="20"/>
                <w:szCs w:val="20"/>
              </w:rPr>
              <w:t>Низкий</w:t>
            </w:r>
          </w:p>
        </w:tc>
      </w:tr>
      <w:tr w:rsidR="00D1603A" w:rsidRPr="0016212B" w:rsidTr="0016212B">
        <w:tblPrEx>
          <w:jc w:val="left"/>
        </w:tblPrEx>
        <w:trPr>
          <w:trHeight w:val="750"/>
        </w:trPr>
        <w:tc>
          <w:tcPr>
            <w:tcW w:w="6159" w:type="dxa"/>
            <w:shd w:val="clear" w:color="auto" w:fill="auto"/>
          </w:tcPr>
          <w:p w:rsidR="00D1603A" w:rsidRPr="0016212B" w:rsidRDefault="00D1603A" w:rsidP="0016212B">
            <w:pPr>
              <w:spacing w:line="360" w:lineRule="auto"/>
              <w:jc w:val="both"/>
              <w:rPr>
                <w:sz w:val="20"/>
                <w:szCs w:val="20"/>
              </w:rPr>
            </w:pPr>
            <w:r w:rsidRPr="0016212B">
              <w:rPr>
                <w:sz w:val="20"/>
                <w:szCs w:val="20"/>
              </w:rPr>
              <w:t>6. Не находится ли руководитель под чьим-то негативным влиянием?</w:t>
            </w:r>
          </w:p>
          <w:p w:rsidR="00D1603A" w:rsidRPr="0016212B" w:rsidRDefault="00D1603A" w:rsidP="0016212B">
            <w:pPr>
              <w:spacing w:line="360" w:lineRule="auto"/>
              <w:jc w:val="both"/>
              <w:rPr>
                <w:sz w:val="20"/>
                <w:szCs w:val="20"/>
              </w:rPr>
            </w:pPr>
            <w:r w:rsidRPr="0016212B">
              <w:rPr>
                <w:sz w:val="20"/>
                <w:szCs w:val="20"/>
              </w:rPr>
              <w:t>7. Способно ли руководство на непредвиденный риск?</w:t>
            </w:r>
          </w:p>
          <w:p w:rsidR="00D1603A" w:rsidRPr="0016212B" w:rsidRDefault="00D1603A" w:rsidP="0016212B">
            <w:pPr>
              <w:spacing w:line="360" w:lineRule="auto"/>
              <w:jc w:val="both"/>
              <w:rPr>
                <w:sz w:val="20"/>
                <w:szCs w:val="20"/>
              </w:rPr>
            </w:pPr>
            <w:r w:rsidRPr="0016212B">
              <w:rPr>
                <w:sz w:val="20"/>
                <w:szCs w:val="20"/>
              </w:rPr>
              <w:t>8. Есть ли у руководства причины искажать финансовое состояние предприятия:</w:t>
            </w:r>
          </w:p>
          <w:p w:rsidR="00D1603A" w:rsidRPr="0016212B" w:rsidRDefault="00D1603A" w:rsidP="0016212B">
            <w:pPr>
              <w:spacing w:line="360" w:lineRule="auto"/>
              <w:jc w:val="both"/>
              <w:rPr>
                <w:sz w:val="20"/>
                <w:szCs w:val="20"/>
              </w:rPr>
            </w:pPr>
            <w:r w:rsidRPr="0016212B">
              <w:rPr>
                <w:sz w:val="20"/>
                <w:szCs w:val="20"/>
              </w:rPr>
              <w:t xml:space="preserve"> смена формы собственности</w:t>
            </w:r>
          </w:p>
          <w:p w:rsidR="00D1603A" w:rsidRPr="0016212B" w:rsidRDefault="00D1603A" w:rsidP="0016212B">
            <w:pPr>
              <w:spacing w:line="360" w:lineRule="auto"/>
              <w:jc w:val="both"/>
              <w:rPr>
                <w:sz w:val="20"/>
                <w:szCs w:val="20"/>
              </w:rPr>
            </w:pPr>
            <w:r w:rsidRPr="0016212B">
              <w:rPr>
                <w:sz w:val="20"/>
                <w:szCs w:val="20"/>
              </w:rPr>
              <w:t xml:space="preserve"> необходимость получения кредита</w:t>
            </w:r>
          </w:p>
          <w:p w:rsidR="00D1603A" w:rsidRPr="0016212B" w:rsidRDefault="00D1603A" w:rsidP="0016212B">
            <w:pPr>
              <w:spacing w:line="360" w:lineRule="auto"/>
              <w:jc w:val="both"/>
              <w:rPr>
                <w:sz w:val="20"/>
                <w:szCs w:val="20"/>
              </w:rPr>
            </w:pPr>
            <w:r w:rsidRPr="0016212B">
              <w:rPr>
                <w:sz w:val="20"/>
                <w:szCs w:val="20"/>
              </w:rPr>
              <w:t>9. Нет ли конфликта между руководителем и глав. бухом?</w:t>
            </w:r>
          </w:p>
          <w:p w:rsidR="00D1603A" w:rsidRPr="0016212B" w:rsidRDefault="00D1603A" w:rsidP="0016212B">
            <w:pPr>
              <w:spacing w:line="360" w:lineRule="auto"/>
              <w:jc w:val="both"/>
              <w:rPr>
                <w:sz w:val="20"/>
                <w:szCs w:val="20"/>
              </w:rPr>
            </w:pPr>
            <w:r w:rsidRPr="0016212B">
              <w:rPr>
                <w:sz w:val="20"/>
                <w:szCs w:val="20"/>
              </w:rPr>
              <w:t>10. Проводится ли инвентаризация перед составлением годового отчета?</w:t>
            </w:r>
          </w:p>
          <w:p w:rsidR="00D1603A" w:rsidRPr="0016212B" w:rsidRDefault="00D1603A" w:rsidP="0016212B">
            <w:pPr>
              <w:spacing w:line="360" w:lineRule="auto"/>
              <w:jc w:val="both"/>
              <w:rPr>
                <w:sz w:val="20"/>
                <w:szCs w:val="20"/>
              </w:rPr>
            </w:pPr>
            <w:r w:rsidRPr="0016212B">
              <w:rPr>
                <w:sz w:val="20"/>
                <w:szCs w:val="20"/>
              </w:rPr>
              <w:t>11. Заключаются ли договора о материальной ответственности в случаях предусмотренных законом?</w:t>
            </w:r>
          </w:p>
          <w:p w:rsidR="00D1603A" w:rsidRPr="0016212B" w:rsidRDefault="00D1603A" w:rsidP="0016212B">
            <w:pPr>
              <w:spacing w:line="360" w:lineRule="auto"/>
              <w:jc w:val="both"/>
              <w:rPr>
                <w:sz w:val="20"/>
                <w:szCs w:val="20"/>
              </w:rPr>
            </w:pPr>
            <w:r w:rsidRPr="0016212B">
              <w:rPr>
                <w:sz w:val="20"/>
                <w:szCs w:val="20"/>
              </w:rPr>
              <w:t>12. Были ли случаи кражи и злоупотреблений на предприятии?</w:t>
            </w:r>
          </w:p>
          <w:p w:rsidR="00D1603A" w:rsidRPr="0016212B" w:rsidRDefault="00D1603A" w:rsidP="0016212B">
            <w:pPr>
              <w:spacing w:line="360" w:lineRule="auto"/>
              <w:jc w:val="both"/>
              <w:rPr>
                <w:sz w:val="20"/>
                <w:szCs w:val="20"/>
              </w:rPr>
            </w:pPr>
            <w:r w:rsidRPr="0016212B">
              <w:rPr>
                <w:sz w:val="20"/>
                <w:szCs w:val="20"/>
              </w:rPr>
              <w:t>13. Наблюдалась ли большая текучесть среди работников?</w:t>
            </w:r>
          </w:p>
          <w:p w:rsidR="00D1603A" w:rsidRPr="0016212B" w:rsidRDefault="00D1603A" w:rsidP="0016212B">
            <w:pPr>
              <w:spacing w:line="360" w:lineRule="auto"/>
              <w:jc w:val="both"/>
              <w:rPr>
                <w:sz w:val="20"/>
                <w:szCs w:val="20"/>
              </w:rPr>
            </w:pPr>
            <w:r w:rsidRPr="0016212B">
              <w:rPr>
                <w:sz w:val="20"/>
                <w:szCs w:val="20"/>
              </w:rPr>
              <w:t>14. Пользуется ли предприятие кредитом?</w:t>
            </w:r>
          </w:p>
          <w:p w:rsidR="00D1603A" w:rsidRPr="0016212B" w:rsidRDefault="00D1603A" w:rsidP="0016212B">
            <w:pPr>
              <w:spacing w:line="360" w:lineRule="auto"/>
              <w:jc w:val="both"/>
              <w:rPr>
                <w:sz w:val="20"/>
                <w:szCs w:val="20"/>
              </w:rPr>
            </w:pPr>
            <w:r w:rsidRPr="0016212B">
              <w:rPr>
                <w:sz w:val="20"/>
                <w:szCs w:val="20"/>
              </w:rPr>
              <w:t>15. Является ли предприятие прибыльным?</w:t>
            </w:r>
          </w:p>
          <w:p w:rsidR="00D1603A" w:rsidRPr="0016212B" w:rsidRDefault="00D1603A" w:rsidP="0016212B">
            <w:pPr>
              <w:spacing w:line="360" w:lineRule="auto"/>
              <w:jc w:val="both"/>
              <w:rPr>
                <w:sz w:val="20"/>
                <w:szCs w:val="20"/>
              </w:rPr>
            </w:pPr>
            <w:r w:rsidRPr="0016212B">
              <w:rPr>
                <w:sz w:val="20"/>
                <w:szCs w:val="20"/>
              </w:rPr>
              <w:t>16. Проверялось ли предприятие в отчетном периоде органами ГНА?</w:t>
            </w:r>
          </w:p>
          <w:p w:rsidR="00D1603A" w:rsidRPr="0016212B" w:rsidRDefault="00D1603A" w:rsidP="0016212B">
            <w:pPr>
              <w:spacing w:line="360" w:lineRule="auto"/>
              <w:jc w:val="both"/>
              <w:rPr>
                <w:sz w:val="20"/>
                <w:szCs w:val="20"/>
              </w:rPr>
            </w:pPr>
            <w:r w:rsidRPr="0016212B">
              <w:rPr>
                <w:sz w:val="20"/>
                <w:szCs w:val="20"/>
              </w:rPr>
              <w:t>17. Проводилась ли на предприятии аудиторская проверка в предыдущем и отчетном периоде?</w:t>
            </w:r>
          </w:p>
          <w:p w:rsidR="00D1603A" w:rsidRPr="0016212B" w:rsidRDefault="00D1603A" w:rsidP="0016212B">
            <w:pPr>
              <w:spacing w:line="360" w:lineRule="auto"/>
              <w:jc w:val="both"/>
              <w:rPr>
                <w:sz w:val="20"/>
                <w:szCs w:val="20"/>
              </w:rPr>
            </w:pPr>
            <w:r w:rsidRPr="0016212B">
              <w:rPr>
                <w:sz w:val="20"/>
                <w:szCs w:val="20"/>
              </w:rPr>
              <w:t>18. Происходили ли изменения в учетной политике в отчетном периоде?</w:t>
            </w:r>
          </w:p>
        </w:tc>
        <w:tc>
          <w:tcPr>
            <w:tcW w:w="1190" w:type="dxa"/>
            <w:shd w:val="clear" w:color="auto" w:fill="auto"/>
          </w:tcPr>
          <w:p w:rsidR="00D1603A" w:rsidRPr="0016212B" w:rsidRDefault="00D1603A" w:rsidP="0016212B">
            <w:pPr>
              <w:spacing w:line="360" w:lineRule="auto"/>
              <w:jc w:val="both"/>
              <w:rPr>
                <w:sz w:val="20"/>
                <w:szCs w:val="20"/>
              </w:rPr>
            </w:pPr>
          </w:p>
        </w:tc>
        <w:tc>
          <w:tcPr>
            <w:tcW w:w="1152" w:type="dxa"/>
            <w:shd w:val="clear" w:color="auto" w:fill="auto"/>
          </w:tcPr>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r w:rsidRPr="0016212B">
              <w:rPr>
                <w:sz w:val="20"/>
                <w:szCs w:val="20"/>
              </w:rPr>
              <w:t>۷</w:t>
            </w:r>
          </w:p>
        </w:tc>
        <w:tc>
          <w:tcPr>
            <w:tcW w:w="1069" w:type="dxa"/>
            <w:shd w:val="clear" w:color="auto" w:fill="auto"/>
          </w:tcPr>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r w:rsidRPr="0016212B">
              <w:rPr>
                <w:sz w:val="20"/>
                <w:szCs w:val="20"/>
              </w:rPr>
              <w:t>۷</w:t>
            </w:r>
          </w:p>
          <w:p w:rsidR="00D1603A" w:rsidRPr="0016212B" w:rsidRDefault="00D1603A" w:rsidP="0016212B">
            <w:pPr>
              <w:spacing w:line="360" w:lineRule="auto"/>
              <w:jc w:val="both"/>
              <w:rPr>
                <w:sz w:val="20"/>
                <w:szCs w:val="20"/>
              </w:rPr>
            </w:pPr>
          </w:p>
          <w:p w:rsidR="00D1603A" w:rsidRPr="0016212B" w:rsidRDefault="00D1603A" w:rsidP="0016212B">
            <w:pPr>
              <w:spacing w:line="360" w:lineRule="auto"/>
              <w:jc w:val="both"/>
              <w:rPr>
                <w:sz w:val="20"/>
                <w:szCs w:val="20"/>
              </w:rPr>
            </w:pPr>
            <w:r w:rsidRPr="0016212B">
              <w:rPr>
                <w:sz w:val="20"/>
                <w:szCs w:val="20"/>
              </w:rPr>
              <w:t>۷</w:t>
            </w:r>
          </w:p>
        </w:tc>
      </w:tr>
    </w:tbl>
    <w:p w:rsidR="00E86611" w:rsidRPr="00FC1FDA" w:rsidRDefault="00E86611" w:rsidP="00FC1FDA">
      <w:pPr>
        <w:spacing w:line="360" w:lineRule="auto"/>
        <w:ind w:firstLine="709"/>
        <w:jc w:val="both"/>
        <w:rPr>
          <w:b/>
          <w:bCs/>
          <w:sz w:val="28"/>
          <w:szCs w:val="28"/>
        </w:rPr>
      </w:pPr>
    </w:p>
    <w:p w:rsidR="008D4B4B" w:rsidRPr="00FC1FDA" w:rsidRDefault="005F1289" w:rsidP="00FC1FDA">
      <w:pPr>
        <w:spacing w:line="360" w:lineRule="auto"/>
        <w:ind w:firstLine="709"/>
        <w:jc w:val="both"/>
        <w:rPr>
          <w:sz w:val="28"/>
          <w:szCs w:val="28"/>
        </w:rPr>
      </w:pPr>
      <w:r w:rsidRPr="00FC1FDA">
        <w:rPr>
          <w:sz w:val="28"/>
          <w:szCs w:val="28"/>
        </w:rPr>
        <w:t xml:space="preserve">Из таблицы, мы видим, что подавляющее большинство ответов с наименьшим уровнем риска (27 ответов), а со средним уровнем риска ответов было – 5, с высоким уровнем риска ответов не было. Это позволяет сделать нам вывод, что оценка собственного риска и риска внутреннего аудита ОАО </w:t>
      </w:r>
      <w:r w:rsidR="00D1603A">
        <w:rPr>
          <w:sz w:val="28"/>
          <w:szCs w:val="28"/>
        </w:rPr>
        <w:t>"</w:t>
      </w:r>
      <w:r w:rsidRPr="00FC1FDA">
        <w:rPr>
          <w:sz w:val="28"/>
          <w:szCs w:val="28"/>
        </w:rPr>
        <w:t>Луганскмлын</w:t>
      </w:r>
      <w:r w:rsidR="00D1603A">
        <w:rPr>
          <w:sz w:val="28"/>
          <w:szCs w:val="28"/>
        </w:rPr>
        <w:t>"</w:t>
      </w:r>
      <w:r w:rsidRPr="00FC1FDA">
        <w:rPr>
          <w:sz w:val="28"/>
          <w:szCs w:val="28"/>
        </w:rPr>
        <w:t xml:space="preserve"> является низкой.</w:t>
      </w:r>
    </w:p>
    <w:p w:rsidR="00D97800" w:rsidRPr="00FC1FDA" w:rsidRDefault="00B934EC" w:rsidP="00FC1FDA">
      <w:pPr>
        <w:spacing w:line="360" w:lineRule="auto"/>
        <w:ind w:firstLine="709"/>
        <w:jc w:val="both"/>
        <w:rPr>
          <w:b/>
          <w:bCs/>
          <w:sz w:val="28"/>
          <w:szCs w:val="28"/>
        </w:rPr>
      </w:pPr>
      <w:r>
        <w:rPr>
          <w:sz w:val="28"/>
          <w:szCs w:val="28"/>
        </w:rPr>
        <w:br w:type="page"/>
      </w:r>
      <w:r w:rsidR="00D97800" w:rsidRPr="00FC1FDA">
        <w:rPr>
          <w:b/>
          <w:bCs/>
          <w:sz w:val="28"/>
          <w:szCs w:val="28"/>
        </w:rPr>
        <w:t>Выводы</w:t>
      </w:r>
    </w:p>
    <w:p w:rsidR="00D97800" w:rsidRPr="00FC1FDA" w:rsidRDefault="00D97800" w:rsidP="00FC1FDA">
      <w:pPr>
        <w:spacing w:line="360" w:lineRule="auto"/>
        <w:ind w:firstLine="709"/>
        <w:jc w:val="both"/>
        <w:rPr>
          <w:sz w:val="28"/>
          <w:szCs w:val="28"/>
        </w:rPr>
      </w:pPr>
    </w:p>
    <w:p w:rsidR="00D97800" w:rsidRPr="00FC1FDA" w:rsidRDefault="00D97800" w:rsidP="00FC1FDA">
      <w:pPr>
        <w:spacing w:line="360" w:lineRule="auto"/>
        <w:ind w:firstLine="709"/>
        <w:jc w:val="both"/>
        <w:rPr>
          <w:sz w:val="28"/>
          <w:szCs w:val="28"/>
        </w:rPr>
      </w:pPr>
      <w:r w:rsidRPr="00FC1FDA">
        <w:rPr>
          <w:sz w:val="28"/>
          <w:szCs w:val="28"/>
        </w:rPr>
        <w:t>Организация и методика независимого аудита не получили пока что надлежащего освещения в учебно-методической литературе, которая создает значительные трудности как в подготовке аудиторских кадров, так и в аудиторской деятельности. Этим обусловленная необходимость подготовки учебного пособия, в котором нашли отражения основные вопросы организации аудиторской деятельности, проведение аудита и методики аудиторских проверок объектов предпринимательства.</w:t>
      </w:r>
    </w:p>
    <w:p w:rsidR="007F7B30" w:rsidRPr="00FC1FDA" w:rsidRDefault="007F7B30" w:rsidP="00FC1FDA">
      <w:pPr>
        <w:spacing w:line="360" w:lineRule="auto"/>
        <w:ind w:firstLine="709"/>
        <w:jc w:val="both"/>
        <w:rPr>
          <w:sz w:val="28"/>
          <w:szCs w:val="28"/>
        </w:rPr>
      </w:pPr>
      <w:r w:rsidRPr="00FC1FDA">
        <w:rPr>
          <w:sz w:val="28"/>
          <w:szCs w:val="28"/>
        </w:rPr>
        <w:t>Таким образом, можно сделать вывод, что на сегодняшний день отсутствует единая методология оценки финансового состояния предприятий на основе форм годовой отчетности, составленными по национальным стандартам бухгалтерского учета. В связи с этим актуальным будет решение спорных вопросов в области методологии финансового анализа и оценки финансового состояния.</w:t>
      </w:r>
    </w:p>
    <w:p w:rsidR="00D97800" w:rsidRPr="00FC1FDA" w:rsidRDefault="002C1A29" w:rsidP="00FC1FDA">
      <w:pPr>
        <w:spacing w:line="360" w:lineRule="auto"/>
        <w:ind w:firstLine="709"/>
        <w:jc w:val="both"/>
        <w:rPr>
          <w:sz w:val="28"/>
          <w:szCs w:val="28"/>
        </w:rPr>
      </w:pPr>
      <w:r w:rsidRPr="00FC1FDA">
        <w:rPr>
          <w:sz w:val="28"/>
          <w:szCs w:val="28"/>
        </w:rPr>
        <w:t xml:space="preserve">Подводя итоги, следует отметить, что для нормального функционирования предприятия в своей практике должны использовать разнообразные приемы и способы проведения аудита. Таким образом, они смогут избежать проблем при проверке предприятия контрольно-ревизионными службами, уменьшить число ошибок в бухгалтерском учете и финансовой отчетности, предоставлять внутренним и внешним пользователям правдивую, полную и достоверную информацию о деятельности предприятия, сохраняя </w:t>
      </w:r>
      <w:r w:rsidR="00F85019" w:rsidRPr="00FC1FDA">
        <w:rPr>
          <w:sz w:val="28"/>
          <w:szCs w:val="28"/>
        </w:rPr>
        <w:t>(</w:t>
      </w:r>
      <w:r w:rsidRPr="00FC1FDA">
        <w:rPr>
          <w:sz w:val="28"/>
          <w:szCs w:val="28"/>
        </w:rPr>
        <w:t>или</w:t>
      </w:r>
      <w:r w:rsidR="00F85019" w:rsidRPr="00FC1FDA">
        <w:rPr>
          <w:sz w:val="28"/>
          <w:szCs w:val="28"/>
        </w:rPr>
        <w:t>)</w:t>
      </w:r>
      <w:r w:rsidRPr="00FC1FDA">
        <w:rPr>
          <w:sz w:val="28"/>
          <w:szCs w:val="28"/>
        </w:rPr>
        <w:t xml:space="preserve"> предавая </w:t>
      </w:r>
      <w:r w:rsidR="00F85019" w:rsidRPr="00FC1FDA">
        <w:rPr>
          <w:sz w:val="28"/>
          <w:szCs w:val="28"/>
        </w:rPr>
        <w:t xml:space="preserve">ему </w:t>
      </w:r>
      <w:r w:rsidRPr="00FC1FDA">
        <w:rPr>
          <w:sz w:val="28"/>
          <w:szCs w:val="28"/>
        </w:rPr>
        <w:t>безупречную репутацию.</w:t>
      </w:r>
    </w:p>
    <w:p w:rsidR="006B0E02" w:rsidRPr="00FC1FDA" w:rsidRDefault="006B0E02" w:rsidP="00FC1FDA">
      <w:pPr>
        <w:spacing w:line="360" w:lineRule="auto"/>
        <w:ind w:firstLine="709"/>
        <w:jc w:val="both"/>
        <w:rPr>
          <w:sz w:val="28"/>
          <w:szCs w:val="28"/>
        </w:rPr>
      </w:pPr>
      <w:r w:rsidRPr="00FC1FDA">
        <w:rPr>
          <w:sz w:val="28"/>
          <w:szCs w:val="28"/>
        </w:rPr>
        <w:t xml:space="preserve">Анализируя деятельность предприятия ОАО </w:t>
      </w:r>
      <w:r w:rsidR="00D1603A">
        <w:rPr>
          <w:sz w:val="28"/>
          <w:szCs w:val="28"/>
        </w:rPr>
        <w:t>"</w:t>
      </w:r>
      <w:r w:rsidRPr="00FC1FDA">
        <w:rPr>
          <w:sz w:val="28"/>
          <w:szCs w:val="28"/>
        </w:rPr>
        <w:t>Луганскмлын</w:t>
      </w:r>
      <w:r w:rsidR="00D1603A">
        <w:rPr>
          <w:sz w:val="28"/>
          <w:szCs w:val="28"/>
        </w:rPr>
        <w:t>"</w:t>
      </w:r>
      <w:r w:rsidRPr="00FC1FDA">
        <w:rPr>
          <w:sz w:val="28"/>
          <w:szCs w:val="28"/>
        </w:rPr>
        <w:t xml:space="preserve"> и, учитывая нормативную базу аудиторской деятельности в Украине, необходимо, на наш взгляд, внести следующие предложения:</w:t>
      </w:r>
    </w:p>
    <w:p w:rsidR="006B0E02" w:rsidRPr="00FC1FDA" w:rsidRDefault="006B0E02" w:rsidP="00FC1FDA">
      <w:pPr>
        <w:numPr>
          <w:ilvl w:val="0"/>
          <w:numId w:val="2"/>
        </w:numPr>
        <w:tabs>
          <w:tab w:val="clear" w:pos="1260"/>
          <w:tab w:val="num" w:pos="0"/>
        </w:tabs>
        <w:spacing w:line="360" w:lineRule="auto"/>
        <w:ind w:left="0" w:firstLine="709"/>
        <w:jc w:val="both"/>
        <w:rPr>
          <w:sz w:val="28"/>
          <w:szCs w:val="28"/>
        </w:rPr>
      </w:pPr>
      <w:r w:rsidRPr="00FC1FDA">
        <w:rPr>
          <w:sz w:val="28"/>
          <w:szCs w:val="28"/>
        </w:rPr>
        <w:t>ввести на предприятии должность внутреннего аудитора;</w:t>
      </w:r>
    </w:p>
    <w:p w:rsidR="006B0E02" w:rsidRPr="00FC1FDA" w:rsidRDefault="006B0E02" w:rsidP="00FC1FDA">
      <w:pPr>
        <w:numPr>
          <w:ilvl w:val="0"/>
          <w:numId w:val="2"/>
        </w:numPr>
        <w:tabs>
          <w:tab w:val="clear" w:pos="1260"/>
          <w:tab w:val="num" w:pos="0"/>
        </w:tabs>
        <w:spacing w:line="360" w:lineRule="auto"/>
        <w:ind w:left="0" w:firstLine="709"/>
        <w:jc w:val="both"/>
        <w:rPr>
          <w:sz w:val="28"/>
          <w:szCs w:val="28"/>
        </w:rPr>
      </w:pPr>
      <w:r w:rsidRPr="00FC1FDA">
        <w:rPr>
          <w:sz w:val="28"/>
          <w:szCs w:val="28"/>
        </w:rPr>
        <w:t>внести поправки в учетную политику предприятия относительно проведения аудиторских проверок;</w:t>
      </w:r>
    </w:p>
    <w:p w:rsidR="006B0E02" w:rsidRPr="00FC1FDA" w:rsidRDefault="006B0E02" w:rsidP="00FC1FDA">
      <w:pPr>
        <w:numPr>
          <w:ilvl w:val="0"/>
          <w:numId w:val="2"/>
        </w:numPr>
        <w:tabs>
          <w:tab w:val="clear" w:pos="1260"/>
          <w:tab w:val="num" w:pos="0"/>
        </w:tabs>
        <w:spacing w:line="360" w:lineRule="auto"/>
        <w:ind w:left="0" w:firstLine="709"/>
        <w:jc w:val="both"/>
        <w:rPr>
          <w:sz w:val="28"/>
          <w:szCs w:val="28"/>
        </w:rPr>
      </w:pPr>
      <w:r w:rsidRPr="00FC1FDA">
        <w:rPr>
          <w:sz w:val="28"/>
          <w:szCs w:val="28"/>
        </w:rPr>
        <w:t>совместно с внешним аудитом проводить аудит на предприятии с привлечением собственных (внутренних) аудиторов.</w:t>
      </w:r>
    </w:p>
    <w:p w:rsidR="006B0E02" w:rsidRPr="00FC1FDA" w:rsidRDefault="006B0E02" w:rsidP="00FC1FDA">
      <w:pPr>
        <w:spacing w:line="360" w:lineRule="auto"/>
        <w:ind w:firstLine="709"/>
        <w:jc w:val="both"/>
        <w:rPr>
          <w:sz w:val="28"/>
          <w:szCs w:val="28"/>
        </w:rPr>
      </w:pPr>
      <w:r w:rsidRPr="00FC1FDA">
        <w:rPr>
          <w:sz w:val="28"/>
          <w:szCs w:val="28"/>
        </w:rPr>
        <w:t xml:space="preserve">При соблюдении вышеперечисленных предложений ОАО </w:t>
      </w:r>
      <w:r w:rsidR="00D1603A">
        <w:rPr>
          <w:sz w:val="28"/>
          <w:szCs w:val="28"/>
        </w:rPr>
        <w:t>"</w:t>
      </w:r>
      <w:r w:rsidRPr="00FC1FDA">
        <w:rPr>
          <w:sz w:val="28"/>
          <w:szCs w:val="28"/>
        </w:rPr>
        <w:t>Луганскмлын</w:t>
      </w:r>
      <w:r w:rsidR="00D1603A">
        <w:rPr>
          <w:sz w:val="28"/>
          <w:szCs w:val="28"/>
        </w:rPr>
        <w:t>"</w:t>
      </w:r>
      <w:r w:rsidRPr="00FC1FDA">
        <w:rPr>
          <w:sz w:val="28"/>
          <w:szCs w:val="28"/>
        </w:rPr>
        <w:t xml:space="preserve"> сможет без проблем вести бухгалтерский учет и сдавать отчеты в контролирующие органы, показывать лучшие результаты своей деятельности для привлечения национальных и иностранных инвесторов.</w:t>
      </w:r>
    </w:p>
    <w:p w:rsidR="008D4B4B" w:rsidRPr="00FC1FDA" w:rsidRDefault="00B934EC" w:rsidP="00FC1FDA">
      <w:pPr>
        <w:spacing w:line="360" w:lineRule="auto"/>
        <w:ind w:firstLine="709"/>
        <w:jc w:val="both"/>
        <w:rPr>
          <w:b/>
          <w:bCs/>
          <w:sz w:val="28"/>
          <w:szCs w:val="28"/>
        </w:rPr>
      </w:pPr>
      <w:r>
        <w:rPr>
          <w:sz w:val="28"/>
          <w:szCs w:val="28"/>
        </w:rPr>
        <w:br w:type="page"/>
      </w:r>
      <w:r w:rsidR="008D4B4B" w:rsidRPr="00FC1FDA">
        <w:rPr>
          <w:b/>
          <w:bCs/>
          <w:sz w:val="28"/>
          <w:szCs w:val="28"/>
        </w:rPr>
        <w:t>Список используемой литературы:</w:t>
      </w:r>
    </w:p>
    <w:p w:rsidR="008D4B4B" w:rsidRPr="00FC1FDA" w:rsidRDefault="008D4B4B" w:rsidP="00FC1FDA">
      <w:pPr>
        <w:spacing w:line="360" w:lineRule="auto"/>
        <w:ind w:firstLine="709"/>
        <w:jc w:val="both"/>
        <w:rPr>
          <w:sz w:val="28"/>
          <w:szCs w:val="28"/>
        </w:rPr>
      </w:pPr>
    </w:p>
    <w:p w:rsidR="008D4B4B" w:rsidRPr="00FC1FDA" w:rsidRDefault="008D4B4B" w:rsidP="00FC1FDA">
      <w:pPr>
        <w:tabs>
          <w:tab w:val="left" w:pos="2694"/>
        </w:tabs>
        <w:spacing w:line="360" w:lineRule="auto"/>
        <w:ind w:firstLine="709"/>
        <w:jc w:val="both"/>
        <w:rPr>
          <w:sz w:val="28"/>
          <w:szCs w:val="28"/>
        </w:rPr>
      </w:pPr>
      <w:r w:rsidRPr="00FC1FDA">
        <w:rPr>
          <w:sz w:val="28"/>
          <w:szCs w:val="28"/>
        </w:rPr>
        <w:t>1.</w:t>
      </w:r>
      <w:r w:rsidR="00D1603A">
        <w:rPr>
          <w:sz w:val="28"/>
          <w:szCs w:val="28"/>
        </w:rPr>
        <w:t xml:space="preserve"> </w:t>
      </w:r>
      <w:r w:rsidRPr="00FC1FDA">
        <w:rPr>
          <w:sz w:val="28"/>
          <w:szCs w:val="28"/>
        </w:rPr>
        <w:t xml:space="preserve">Закон Украины </w:t>
      </w:r>
      <w:r w:rsidR="00D1603A">
        <w:rPr>
          <w:sz w:val="28"/>
          <w:szCs w:val="28"/>
        </w:rPr>
        <w:t>"</w:t>
      </w:r>
      <w:r w:rsidRPr="00FC1FDA">
        <w:rPr>
          <w:sz w:val="28"/>
          <w:szCs w:val="28"/>
        </w:rPr>
        <w:t>Про ауд</w:t>
      </w:r>
      <w:r w:rsidR="00B65A5D" w:rsidRPr="00FC1FDA">
        <w:rPr>
          <w:sz w:val="28"/>
          <w:szCs w:val="28"/>
        </w:rPr>
        <w:t>ито</w:t>
      </w:r>
      <w:r w:rsidRPr="00FC1FDA">
        <w:rPr>
          <w:sz w:val="28"/>
          <w:szCs w:val="28"/>
        </w:rPr>
        <w:t>рску</w:t>
      </w:r>
      <w:r w:rsidR="00B65A5D" w:rsidRPr="00FC1FDA">
        <w:rPr>
          <w:sz w:val="28"/>
          <w:szCs w:val="28"/>
        </w:rPr>
        <w:t>ю</w:t>
      </w:r>
      <w:r w:rsidRPr="00FC1FDA">
        <w:rPr>
          <w:sz w:val="28"/>
          <w:szCs w:val="28"/>
        </w:rPr>
        <w:t xml:space="preserve"> </w:t>
      </w:r>
      <w:r w:rsidR="00B65A5D" w:rsidRPr="00FC1FDA">
        <w:rPr>
          <w:sz w:val="28"/>
          <w:szCs w:val="28"/>
        </w:rPr>
        <w:t>деятельность</w:t>
      </w:r>
      <w:r w:rsidR="00D1603A">
        <w:rPr>
          <w:sz w:val="28"/>
          <w:szCs w:val="28"/>
        </w:rPr>
        <w:t>"</w:t>
      </w:r>
      <w:r w:rsidRPr="00FC1FDA">
        <w:rPr>
          <w:sz w:val="28"/>
          <w:szCs w:val="28"/>
        </w:rPr>
        <w:t xml:space="preserve"> </w:t>
      </w:r>
      <w:r w:rsidR="00B65A5D" w:rsidRPr="00FC1FDA">
        <w:rPr>
          <w:sz w:val="28"/>
          <w:szCs w:val="28"/>
        </w:rPr>
        <w:t>от</w:t>
      </w:r>
      <w:r w:rsidRPr="00FC1FDA">
        <w:rPr>
          <w:sz w:val="28"/>
          <w:szCs w:val="28"/>
        </w:rPr>
        <w:t xml:space="preserve"> 22 </w:t>
      </w:r>
      <w:r w:rsidR="00B65A5D" w:rsidRPr="00FC1FDA">
        <w:rPr>
          <w:sz w:val="28"/>
          <w:szCs w:val="28"/>
        </w:rPr>
        <w:t>апрел</w:t>
      </w:r>
      <w:r w:rsidRPr="00FC1FDA">
        <w:rPr>
          <w:sz w:val="28"/>
          <w:szCs w:val="28"/>
        </w:rPr>
        <w:t>я 199</w:t>
      </w:r>
      <w:r w:rsidR="00B65A5D" w:rsidRPr="00FC1FDA">
        <w:rPr>
          <w:sz w:val="28"/>
          <w:szCs w:val="28"/>
        </w:rPr>
        <w:t>3 г.</w:t>
      </w:r>
      <w:r w:rsidRPr="00FC1FDA">
        <w:rPr>
          <w:sz w:val="28"/>
          <w:szCs w:val="28"/>
        </w:rPr>
        <w:t xml:space="preserve"> </w:t>
      </w:r>
      <w:r w:rsidR="00B65A5D" w:rsidRPr="00FC1FDA">
        <w:rPr>
          <w:sz w:val="28"/>
          <w:szCs w:val="28"/>
        </w:rPr>
        <w:t>№ 3125(с</w:t>
      </w:r>
      <w:r w:rsidRPr="00FC1FDA">
        <w:rPr>
          <w:sz w:val="28"/>
          <w:szCs w:val="28"/>
        </w:rPr>
        <w:t xml:space="preserve"> </w:t>
      </w:r>
      <w:r w:rsidR="00B65A5D" w:rsidRPr="00FC1FDA">
        <w:rPr>
          <w:sz w:val="28"/>
          <w:szCs w:val="28"/>
        </w:rPr>
        <w:t>и</w:t>
      </w:r>
      <w:r w:rsidRPr="00FC1FDA">
        <w:rPr>
          <w:sz w:val="28"/>
          <w:szCs w:val="28"/>
        </w:rPr>
        <w:t>зм</w:t>
      </w:r>
      <w:r w:rsidR="00B65A5D" w:rsidRPr="00FC1FDA">
        <w:rPr>
          <w:sz w:val="28"/>
          <w:szCs w:val="28"/>
        </w:rPr>
        <w:t>е</w:t>
      </w:r>
      <w:r w:rsidRPr="00FC1FDA">
        <w:rPr>
          <w:sz w:val="28"/>
          <w:szCs w:val="28"/>
        </w:rPr>
        <w:t>н</w:t>
      </w:r>
      <w:r w:rsidR="00B65A5D" w:rsidRPr="00FC1FDA">
        <w:rPr>
          <w:sz w:val="28"/>
          <w:szCs w:val="28"/>
        </w:rPr>
        <w:t>ения</w:t>
      </w:r>
      <w:r w:rsidRPr="00FC1FDA">
        <w:rPr>
          <w:sz w:val="28"/>
          <w:szCs w:val="28"/>
        </w:rPr>
        <w:t xml:space="preserve">ми </w:t>
      </w:r>
      <w:r w:rsidR="00B65A5D" w:rsidRPr="00FC1FDA">
        <w:rPr>
          <w:sz w:val="28"/>
          <w:szCs w:val="28"/>
        </w:rPr>
        <w:t>и</w:t>
      </w:r>
      <w:r w:rsidRPr="00FC1FDA">
        <w:rPr>
          <w:sz w:val="28"/>
          <w:szCs w:val="28"/>
        </w:rPr>
        <w:t xml:space="preserve"> допо</w:t>
      </w:r>
      <w:r w:rsidR="00B65A5D" w:rsidRPr="00FC1FDA">
        <w:rPr>
          <w:sz w:val="28"/>
          <w:szCs w:val="28"/>
        </w:rPr>
        <w:t>л</w:t>
      </w:r>
      <w:r w:rsidRPr="00FC1FDA">
        <w:rPr>
          <w:sz w:val="28"/>
          <w:szCs w:val="28"/>
        </w:rPr>
        <w:t>нен</w:t>
      </w:r>
      <w:r w:rsidR="00B65A5D" w:rsidRPr="00FC1FDA">
        <w:rPr>
          <w:sz w:val="28"/>
          <w:szCs w:val="28"/>
        </w:rPr>
        <w:t>и</w:t>
      </w:r>
      <w:r w:rsidRPr="00FC1FDA">
        <w:rPr>
          <w:sz w:val="28"/>
          <w:szCs w:val="28"/>
        </w:rPr>
        <w:t>ями).</w:t>
      </w:r>
    </w:p>
    <w:p w:rsidR="008D4B4B" w:rsidRPr="00FC1FDA" w:rsidRDefault="00B47EFA" w:rsidP="00FC1FDA">
      <w:pPr>
        <w:tabs>
          <w:tab w:val="left" w:pos="2694"/>
        </w:tabs>
        <w:spacing w:line="360" w:lineRule="auto"/>
        <w:ind w:firstLine="709"/>
        <w:jc w:val="both"/>
        <w:rPr>
          <w:sz w:val="28"/>
          <w:szCs w:val="28"/>
        </w:rPr>
      </w:pPr>
      <w:r w:rsidRPr="00FC1FDA">
        <w:rPr>
          <w:sz w:val="28"/>
          <w:szCs w:val="28"/>
        </w:rPr>
        <w:t xml:space="preserve">2. </w:t>
      </w:r>
      <w:r w:rsidR="008D4B4B" w:rsidRPr="00FC1FDA">
        <w:rPr>
          <w:sz w:val="28"/>
          <w:szCs w:val="28"/>
        </w:rPr>
        <w:t xml:space="preserve">Закон Украины </w:t>
      </w:r>
      <w:r w:rsidR="00D1603A">
        <w:rPr>
          <w:sz w:val="28"/>
          <w:szCs w:val="28"/>
        </w:rPr>
        <w:t>"</w:t>
      </w:r>
      <w:r w:rsidR="009F2263" w:rsidRPr="00FC1FDA">
        <w:rPr>
          <w:sz w:val="28"/>
          <w:szCs w:val="28"/>
        </w:rPr>
        <w:t>О</w:t>
      </w:r>
      <w:r w:rsidR="008D4B4B" w:rsidRPr="00FC1FDA">
        <w:rPr>
          <w:sz w:val="28"/>
          <w:szCs w:val="28"/>
        </w:rPr>
        <w:t xml:space="preserve"> бу</w:t>
      </w:r>
      <w:r w:rsidR="009F2263" w:rsidRPr="00FC1FDA">
        <w:rPr>
          <w:sz w:val="28"/>
          <w:szCs w:val="28"/>
        </w:rPr>
        <w:t>х</w:t>
      </w:r>
      <w:r w:rsidR="008D4B4B" w:rsidRPr="00FC1FDA">
        <w:rPr>
          <w:sz w:val="28"/>
          <w:szCs w:val="28"/>
        </w:rPr>
        <w:t>галтерск</w:t>
      </w:r>
      <w:r w:rsidR="009F2263" w:rsidRPr="00FC1FDA">
        <w:rPr>
          <w:sz w:val="28"/>
          <w:szCs w:val="28"/>
        </w:rPr>
        <w:t>ом</w:t>
      </w:r>
      <w:r w:rsidR="008D4B4B" w:rsidRPr="00FC1FDA">
        <w:rPr>
          <w:sz w:val="28"/>
          <w:szCs w:val="28"/>
        </w:rPr>
        <w:t xml:space="preserve"> </w:t>
      </w:r>
      <w:r w:rsidR="009F2263" w:rsidRPr="00FC1FDA">
        <w:rPr>
          <w:sz w:val="28"/>
          <w:szCs w:val="28"/>
        </w:rPr>
        <w:t>учете</w:t>
      </w:r>
      <w:r w:rsidR="008D4B4B" w:rsidRPr="00FC1FDA">
        <w:rPr>
          <w:sz w:val="28"/>
          <w:szCs w:val="28"/>
        </w:rPr>
        <w:t xml:space="preserve"> </w:t>
      </w:r>
      <w:r w:rsidR="009F2263" w:rsidRPr="00FC1FDA">
        <w:rPr>
          <w:sz w:val="28"/>
          <w:szCs w:val="28"/>
        </w:rPr>
        <w:t>и</w:t>
      </w:r>
      <w:r w:rsidR="008D4B4B" w:rsidRPr="00FC1FDA">
        <w:rPr>
          <w:sz w:val="28"/>
          <w:szCs w:val="28"/>
        </w:rPr>
        <w:t xml:space="preserve"> </w:t>
      </w:r>
      <w:r w:rsidR="009F2263" w:rsidRPr="00FC1FDA">
        <w:rPr>
          <w:sz w:val="28"/>
          <w:szCs w:val="28"/>
        </w:rPr>
        <w:t>финансовой отчетности в Украине</w:t>
      </w:r>
      <w:r w:rsidR="00D1603A">
        <w:rPr>
          <w:sz w:val="28"/>
          <w:szCs w:val="28"/>
        </w:rPr>
        <w:t>"</w:t>
      </w:r>
      <w:r w:rsidR="008D4B4B" w:rsidRPr="00FC1FDA">
        <w:rPr>
          <w:sz w:val="28"/>
          <w:szCs w:val="28"/>
        </w:rPr>
        <w:t xml:space="preserve"> </w:t>
      </w:r>
      <w:r w:rsidR="009F2263" w:rsidRPr="00FC1FDA">
        <w:rPr>
          <w:sz w:val="28"/>
          <w:szCs w:val="28"/>
        </w:rPr>
        <w:t>от</w:t>
      </w:r>
      <w:r w:rsidR="008D4B4B" w:rsidRPr="00FC1FDA">
        <w:rPr>
          <w:sz w:val="28"/>
          <w:szCs w:val="28"/>
        </w:rPr>
        <w:t xml:space="preserve"> 16 </w:t>
      </w:r>
      <w:r w:rsidR="009F2263" w:rsidRPr="00FC1FDA">
        <w:rPr>
          <w:sz w:val="28"/>
          <w:szCs w:val="28"/>
        </w:rPr>
        <w:t>июл</w:t>
      </w:r>
      <w:r w:rsidR="008D4B4B" w:rsidRPr="00FC1FDA">
        <w:rPr>
          <w:sz w:val="28"/>
          <w:szCs w:val="28"/>
        </w:rPr>
        <w:t xml:space="preserve">я 1999 </w:t>
      </w:r>
      <w:r w:rsidR="009F2263" w:rsidRPr="00FC1FDA">
        <w:rPr>
          <w:sz w:val="28"/>
          <w:szCs w:val="28"/>
        </w:rPr>
        <w:t>г.</w:t>
      </w:r>
      <w:r w:rsidR="008D4B4B" w:rsidRPr="00FC1FDA">
        <w:rPr>
          <w:sz w:val="28"/>
          <w:szCs w:val="28"/>
        </w:rPr>
        <w:t xml:space="preserve"> № 996 </w:t>
      </w:r>
      <w:r w:rsidR="009F2263" w:rsidRPr="00FC1FDA">
        <w:rPr>
          <w:sz w:val="28"/>
          <w:szCs w:val="28"/>
        </w:rPr>
        <w:t>–</w:t>
      </w:r>
      <w:r w:rsidR="008D4B4B" w:rsidRPr="00FC1FDA">
        <w:rPr>
          <w:sz w:val="28"/>
          <w:szCs w:val="28"/>
        </w:rPr>
        <w:t xml:space="preserve"> ХІ</w:t>
      </w:r>
      <w:r w:rsidR="009F2263" w:rsidRPr="00FC1FDA">
        <w:rPr>
          <w:sz w:val="28"/>
          <w:szCs w:val="28"/>
        </w:rPr>
        <w:t>V.</w:t>
      </w:r>
    </w:p>
    <w:p w:rsidR="008D4B4B" w:rsidRPr="00FC1FDA" w:rsidRDefault="008D4B4B" w:rsidP="00FC1FDA">
      <w:pPr>
        <w:tabs>
          <w:tab w:val="left" w:pos="2694"/>
        </w:tabs>
        <w:spacing w:line="360" w:lineRule="auto"/>
        <w:ind w:firstLine="709"/>
        <w:jc w:val="both"/>
        <w:rPr>
          <w:sz w:val="28"/>
          <w:szCs w:val="28"/>
        </w:rPr>
      </w:pPr>
      <w:r w:rsidRPr="00FC1FDA">
        <w:rPr>
          <w:sz w:val="28"/>
          <w:szCs w:val="28"/>
        </w:rPr>
        <w:t>3.</w:t>
      </w:r>
      <w:r w:rsidR="00D1603A">
        <w:rPr>
          <w:sz w:val="28"/>
          <w:szCs w:val="28"/>
        </w:rPr>
        <w:t xml:space="preserve"> </w:t>
      </w:r>
      <w:r w:rsidR="00B47EFA" w:rsidRPr="00FC1FDA">
        <w:rPr>
          <w:sz w:val="28"/>
          <w:szCs w:val="28"/>
        </w:rPr>
        <w:t>Н</w:t>
      </w:r>
      <w:r w:rsidRPr="00FC1FDA">
        <w:rPr>
          <w:sz w:val="28"/>
          <w:szCs w:val="28"/>
        </w:rPr>
        <w:t>ац</w:t>
      </w:r>
      <w:r w:rsidR="000F7870" w:rsidRPr="00FC1FDA">
        <w:rPr>
          <w:sz w:val="28"/>
          <w:szCs w:val="28"/>
        </w:rPr>
        <w:t>и</w:t>
      </w:r>
      <w:r w:rsidRPr="00FC1FDA">
        <w:rPr>
          <w:sz w:val="28"/>
          <w:szCs w:val="28"/>
        </w:rPr>
        <w:t>ональн</w:t>
      </w:r>
      <w:r w:rsidR="000F7870" w:rsidRPr="00FC1FDA">
        <w:rPr>
          <w:sz w:val="28"/>
          <w:szCs w:val="28"/>
        </w:rPr>
        <w:t>ые</w:t>
      </w:r>
      <w:r w:rsidRPr="00FC1FDA">
        <w:rPr>
          <w:sz w:val="28"/>
          <w:szCs w:val="28"/>
        </w:rPr>
        <w:t xml:space="preserve"> норма</w:t>
      </w:r>
      <w:r w:rsidR="000F7870" w:rsidRPr="00FC1FDA">
        <w:rPr>
          <w:sz w:val="28"/>
          <w:szCs w:val="28"/>
        </w:rPr>
        <w:t>тивы</w:t>
      </w:r>
      <w:r w:rsidRPr="00FC1FDA">
        <w:rPr>
          <w:sz w:val="28"/>
          <w:szCs w:val="28"/>
        </w:rPr>
        <w:t xml:space="preserve"> ау</w:t>
      </w:r>
      <w:r w:rsidR="000F7870" w:rsidRPr="00FC1FDA">
        <w:rPr>
          <w:sz w:val="28"/>
          <w:szCs w:val="28"/>
        </w:rPr>
        <w:t>дита: Утвержденные</w:t>
      </w:r>
      <w:r w:rsidRPr="00FC1FDA">
        <w:rPr>
          <w:sz w:val="28"/>
          <w:szCs w:val="28"/>
        </w:rPr>
        <w:t xml:space="preserve"> Ау</w:t>
      </w:r>
      <w:r w:rsidR="000F7870" w:rsidRPr="00FC1FDA">
        <w:rPr>
          <w:sz w:val="28"/>
          <w:szCs w:val="28"/>
        </w:rPr>
        <w:t>дит</w:t>
      </w:r>
      <w:r w:rsidRPr="00FC1FDA">
        <w:rPr>
          <w:sz w:val="28"/>
          <w:szCs w:val="28"/>
        </w:rPr>
        <w:t>орско</w:t>
      </w:r>
      <w:r w:rsidR="000F7870" w:rsidRPr="00FC1FDA">
        <w:rPr>
          <w:sz w:val="28"/>
          <w:szCs w:val="28"/>
        </w:rPr>
        <w:t>й</w:t>
      </w:r>
      <w:r w:rsidRPr="00FC1FDA">
        <w:rPr>
          <w:sz w:val="28"/>
          <w:szCs w:val="28"/>
        </w:rPr>
        <w:t xml:space="preserve"> </w:t>
      </w:r>
      <w:r w:rsidR="000F7870" w:rsidRPr="00FC1FDA">
        <w:rPr>
          <w:sz w:val="28"/>
          <w:szCs w:val="28"/>
        </w:rPr>
        <w:t>палатой Украины от</w:t>
      </w:r>
      <w:r w:rsidRPr="00FC1FDA">
        <w:rPr>
          <w:sz w:val="28"/>
          <w:szCs w:val="28"/>
        </w:rPr>
        <w:t xml:space="preserve"> 1</w:t>
      </w:r>
      <w:r w:rsidR="000F7870" w:rsidRPr="00FC1FDA">
        <w:rPr>
          <w:sz w:val="28"/>
          <w:szCs w:val="28"/>
        </w:rPr>
        <w:t xml:space="preserve">8.12.98 г. </w:t>
      </w:r>
      <w:r w:rsidRPr="00FC1FDA">
        <w:rPr>
          <w:sz w:val="28"/>
          <w:szCs w:val="28"/>
        </w:rPr>
        <w:t>№73</w:t>
      </w:r>
      <w:r w:rsidR="000F7870" w:rsidRPr="00FC1FDA">
        <w:rPr>
          <w:sz w:val="28"/>
          <w:szCs w:val="28"/>
        </w:rPr>
        <w:t>.</w:t>
      </w:r>
    </w:p>
    <w:p w:rsidR="008D4B4B" w:rsidRPr="00FC1FDA" w:rsidRDefault="008D4B4B" w:rsidP="00FC1FDA">
      <w:pPr>
        <w:tabs>
          <w:tab w:val="left" w:pos="2694"/>
        </w:tabs>
        <w:spacing w:line="360" w:lineRule="auto"/>
        <w:ind w:firstLine="709"/>
        <w:jc w:val="both"/>
        <w:rPr>
          <w:sz w:val="28"/>
          <w:szCs w:val="28"/>
        </w:rPr>
      </w:pPr>
      <w:r w:rsidRPr="00FC1FDA">
        <w:rPr>
          <w:sz w:val="28"/>
          <w:szCs w:val="28"/>
        </w:rPr>
        <w:t xml:space="preserve">4. </w:t>
      </w:r>
      <w:r w:rsidR="004A0E9C" w:rsidRPr="00FC1FDA">
        <w:rPr>
          <w:sz w:val="28"/>
          <w:szCs w:val="28"/>
        </w:rPr>
        <w:t>Методические рекомендации по подготовке аудиторского заключения при проверке ОАО, одобренные АІІУ от 23 февраля 2001 г. - № 99 // Бухучет и аудит. - 2001 - № 4, с 50.</w:t>
      </w:r>
    </w:p>
    <w:p w:rsidR="008D4B4B" w:rsidRPr="00FC1FDA" w:rsidRDefault="008D4B4B" w:rsidP="00FC1FDA">
      <w:pPr>
        <w:tabs>
          <w:tab w:val="left" w:pos="2694"/>
        </w:tabs>
        <w:spacing w:line="360" w:lineRule="auto"/>
        <w:ind w:firstLine="709"/>
        <w:jc w:val="both"/>
        <w:rPr>
          <w:sz w:val="28"/>
          <w:szCs w:val="28"/>
        </w:rPr>
      </w:pPr>
      <w:r w:rsidRPr="00FC1FDA">
        <w:rPr>
          <w:sz w:val="28"/>
          <w:szCs w:val="28"/>
        </w:rPr>
        <w:t xml:space="preserve">5. </w:t>
      </w:r>
      <w:r w:rsidR="002E26B8" w:rsidRPr="00FC1FDA">
        <w:rPr>
          <w:sz w:val="28"/>
          <w:szCs w:val="28"/>
        </w:rPr>
        <w:t>Методические рекомендации по проверке сопоставимости показателей форм годовой финансовой отчетности предприятия // Бухучет и аудит. 2001.-№1.с.57.</w:t>
      </w:r>
    </w:p>
    <w:p w:rsidR="00B47EFA" w:rsidRPr="00FC1FDA" w:rsidRDefault="008D4B4B" w:rsidP="00FC1FDA">
      <w:pPr>
        <w:tabs>
          <w:tab w:val="left" w:pos="2694"/>
        </w:tabs>
        <w:spacing w:line="360" w:lineRule="auto"/>
        <w:ind w:firstLine="709"/>
        <w:jc w:val="both"/>
        <w:rPr>
          <w:sz w:val="28"/>
          <w:szCs w:val="28"/>
        </w:rPr>
      </w:pPr>
      <w:r w:rsidRPr="00FC1FDA">
        <w:rPr>
          <w:sz w:val="28"/>
          <w:szCs w:val="28"/>
        </w:rPr>
        <w:t xml:space="preserve">6. </w:t>
      </w:r>
      <w:r w:rsidR="00B47EFA" w:rsidRPr="00FC1FDA">
        <w:rPr>
          <w:sz w:val="28"/>
          <w:szCs w:val="28"/>
        </w:rPr>
        <w:t>Требования к аудиторскому заключению, утв. решением ГКЦБФРУ от 25.01.01 г. протокол № 5 // Бухучет и аудит. 2001.-№ 4.с.49.</w:t>
      </w:r>
    </w:p>
    <w:p w:rsidR="008D4B4B" w:rsidRPr="00FC1FDA" w:rsidRDefault="008D4B4B" w:rsidP="00FC1FDA">
      <w:pPr>
        <w:tabs>
          <w:tab w:val="left" w:pos="2694"/>
        </w:tabs>
        <w:spacing w:line="360" w:lineRule="auto"/>
        <w:ind w:firstLine="709"/>
        <w:jc w:val="both"/>
        <w:rPr>
          <w:sz w:val="28"/>
          <w:szCs w:val="28"/>
        </w:rPr>
      </w:pPr>
      <w:r w:rsidRPr="00FC1FDA">
        <w:rPr>
          <w:sz w:val="28"/>
          <w:szCs w:val="28"/>
        </w:rPr>
        <w:t>7.</w:t>
      </w:r>
      <w:r w:rsidR="00D1603A">
        <w:rPr>
          <w:sz w:val="28"/>
          <w:szCs w:val="28"/>
        </w:rPr>
        <w:t xml:space="preserve"> </w:t>
      </w:r>
      <w:r w:rsidR="00A06838" w:rsidRPr="00FC1FDA">
        <w:rPr>
          <w:sz w:val="28"/>
          <w:szCs w:val="28"/>
        </w:rPr>
        <w:t>Аудит і аудіторська діяльність //Л С.ІІІатковська, В.М. Жук та інш. – К.: Урожай. 1996.-256с.</w:t>
      </w:r>
    </w:p>
    <w:p w:rsidR="008D4B4B" w:rsidRPr="00FC1FDA" w:rsidRDefault="008D4B4B" w:rsidP="00FC1FDA">
      <w:pPr>
        <w:tabs>
          <w:tab w:val="left" w:pos="2694"/>
        </w:tabs>
        <w:spacing w:line="360" w:lineRule="auto"/>
        <w:ind w:firstLine="709"/>
        <w:jc w:val="both"/>
        <w:rPr>
          <w:sz w:val="28"/>
          <w:szCs w:val="28"/>
        </w:rPr>
      </w:pPr>
      <w:r w:rsidRPr="00FC1FDA">
        <w:rPr>
          <w:sz w:val="28"/>
          <w:szCs w:val="28"/>
        </w:rPr>
        <w:t>8</w:t>
      </w:r>
      <w:r w:rsidR="004A0E9C" w:rsidRPr="00FC1FDA">
        <w:rPr>
          <w:sz w:val="28"/>
          <w:szCs w:val="28"/>
        </w:rPr>
        <w:t>.</w:t>
      </w:r>
      <w:r w:rsidR="00A06838" w:rsidRPr="00FC1FDA">
        <w:rPr>
          <w:sz w:val="28"/>
          <w:szCs w:val="28"/>
        </w:rPr>
        <w:t xml:space="preserve"> Аудит: Практическое пособие // А. Кузьминський, Н. Кужельний Е.Петрик, В Савченко и др. – К.: </w:t>
      </w:r>
      <w:r w:rsidR="00D1603A">
        <w:rPr>
          <w:sz w:val="28"/>
          <w:szCs w:val="28"/>
        </w:rPr>
        <w:t>"</w:t>
      </w:r>
      <w:r w:rsidR="00A06838" w:rsidRPr="00FC1FDA">
        <w:rPr>
          <w:sz w:val="28"/>
          <w:szCs w:val="28"/>
        </w:rPr>
        <w:t>Учет информ</w:t>
      </w:r>
      <w:r w:rsidR="00D1603A">
        <w:rPr>
          <w:sz w:val="28"/>
          <w:szCs w:val="28"/>
        </w:rPr>
        <w:t>"</w:t>
      </w:r>
      <w:r w:rsidR="00A06838" w:rsidRPr="00FC1FDA">
        <w:rPr>
          <w:sz w:val="28"/>
          <w:szCs w:val="28"/>
        </w:rPr>
        <w:t>, 1996. - 284 с.</w:t>
      </w:r>
    </w:p>
    <w:p w:rsidR="008D4B4B" w:rsidRPr="00FC1FDA" w:rsidRDefault="00A06838" w:rsidP="00FC1FDA">
      <w:pPr>
        <w:tabs>
          <w:tab w:val="left" w:pos="2694"/>
        </w:tabs>
        <w:spacing w:line="360" w:lineRule="auto"/>
        <w:ind w:firstLine="709"/>
        <w:jc w:val="both"/>
        <w:rPr>
          <w:sz w:val="28"/>
          <w:szCs w:val="28"/>
        </w:rPr>
      </w:pPr>
      <w:r w:rsidRPr="00FC1FDA">
        <w:rPr>
          <w:sz w:val="28"/>
          <w:szCs w:val="28"/>
        </w:rPr>
        <w:t>9</w:t>
      </w:r>
      <w:r w:rsidR="008D4B4B" w:rsidRPr="00FC1FDA">
        <w:rPr>
          <w:sz w:val="28"/>
          <w:szCs w:val="28"/>
        </w:rPr>
        <w:t xml:space="preserve">. </w:t>
      </w:r>
      <w:r w:rsidRPr="00FC1FDA">
        <w:rPr>
          <w:sz w:val="28"/>
          <w:szCs w:val="28"/>
        </w:rPr>
        <w:t xml:space="preserve">Белуха П.Т Аудит: Учебник. – К.: </w:t>
      </w:r>
      <w:r w:rsidR="00D1603A">
        <w:rPr>
          <w:sz w:val="28"/>
          <w:szCs w:val="28"/>
        </w:rPr>
        <w:t>"</w:t>
      </w:r>
      <w:r w:rsidRPr="00FC1FDA">
        <w:rPr>
          <w:sz w:val="28"/>
          <w:szCs w:val="28"/>
        </w:rPr>
        <w:t>Знання</w:t>
      </w:r>
      <w:r w:rsidR="00D1603A">
        <w:rPr>
          <w:sz w:val="28"/>
          <w:szCs w:val="28"/>
        </w:rPr>
        <w:t>"</w:t>
      </w:r>
      <w:r w:rsidRPr="00FC1FDA">
        <w:rPr>
          <w:sz w:val="28"/>
          <w:szCs w:val="28"/>
        </w:rPr>
        <w:t>, КОО, 2000. 769с.</w:t>
      </w:r>
    </w:p>
    <w:p w:rsidR="008D4B4B" w:rsidRPr="00FC1FDA" w:rsidRDefault="008D4B4B" w:rsidP="00FC1FDA">
      <w:pPr>
        <w:tabs>
          <w:tab w:val="left" w:pos="2694"/>
        </w:tabs>
        <w:spacing w:line="360" w:lineRule="auto"/>
        <w:ind w:firstLine="709"/>
        <w:jc w:val="both"/>
        <w:rPr>
          <w:sz w:val="28"/>
          <w:szCs w:val="28"/>
        </w:rPr>
      </w:pPr>
      <w:r w:rsidRPr="00FC1FDA">
        <w:rPr>
          <w:sz w:val="28"/>
          <w:szCs w:val="28"/>
        </w:rPr>
        <w:t>1</w:t>
      </w:r>
      <w:r w:rsidR="00A06838" w:rsidRPr="00FC1FDA">
        <w:rPr>
          <w:sz w:val="28"/>
          <w:szCs w:val="28"/>
        </w:rPr>
        <w:t>0</w:t>
      </w:r>
      <w:r w:rsidRPr="00FC1FDA">
        <w:rPr>
          <w:sz w:val="28"/>
          <w:szCs w:val="28"/>
        </w:rPr>
        <w:t xml:space="preserve">. </w:t>
      </w:r>
      <w:r w:rsidR="00EA34E2" w:rsidRPr="00FC1FDA">
        <w:rPr>
          <w:sz w:val="28"/>
          <w:szCs w:val="28"/>
          <w:lang w:val="uk-UA"/>
        </w:rPr>
        <w:t xml:space="preserve">Бородкин А. </w:t>
      </w:r>
      <w:r w:rsidR="00EA34E2" w:rsidRPr="00FC1FDA">
        <w:rPr>
          <w:sz w:val="28"/>
          <w:szCs w:val="28"/>
          <w:lang w:val="uk-UA"/>
        </w:rPr>
        <w:tab/>
        <w:t>Нормативы аудита: недостатки и пути совершенствования // Бухучет и аудит. - 1999. - № 10. с.43-50.</w:t>
      </w:r>
    </w:p>
    <w:p w:rsidR="008D4B4B" w:rsidRPr="00FC1FDA" w:rsidRDefault="00EA34E2" w:rsidP="00FC1FDA">
      <w:pPr>
        <w:tabs>
          <w:tab w:val="left" w:pos="2694"/>
        </w:tabs>
        <w:spacing w:line="360" w:lineRule="auto"/>
        <w:ind w:firstLine="709"/>
        <w:jc w:val="both"/>
        <w:rPr>
          <w:sz w:val="28"/>
          <w:szCs w:val="28"/>
        </w:rPr>
      </w:pPr>
      <w:r w:rsidRPr="00FC1FDA">
        <w:rPr>
          <w:sz w:val="28"/>
          <w:szCs w:val="28"/>
        </w:rPr>
        <w:t>11</w:t>
      </w:r>
      <w:r w:rsidR="008D4B4B" w:rsidRPr="00FC1FDA">
        <w:rPr>
          <w:sz w:val="28"/>
          <w:szCs w:val="28"/>
        </w:rPr>
        <w:t xml:space="preserve">. </w:t>
      </w:r>
      <w:r w:rsidR="00F72C25" w:rsidRPr="00FC1FDA">
        <w:rPr>
          <w:sz w:val="28"/>
          <w:szCs w:val="28"/>
          <w:lang w:val="uk-UA"/>
        </w:rPr>
        <w:t xml:space="preserve">Давидов Г.М. Аудит: Навч. посібник. - 2-ге вид. </w:t>
      </w:r>
      <w:r w:rsidR="00F72C25" w:rsidRPr="00FC1FDA">
        <w:rPr>
          <w:sz w:val="28"/>
          <w:szCs w:val="28"/>
        </w:rPr>
        <w:t xml:space="preserve">К.: Т-во </w:t>
      </w:r>
      <w:r w:rsidR="00D1603A">
        <w:rPr>
          <w:sz w:val="28"/>
          <w:szCs w:val="28"/>
        </w:rPr>
        <w:t>"</w:t>
      </w:r>
      <w:r w:rsidR="00F72C25" w:rsidRPr="00FC1FDA">
        <w:rPr>
          <w:sz w:val="28"/>
          <w:szCs w:val="28"/>
        </w:rPr>
        <w:t>Знання</w:t>
      </w:r>
      <w:r w:rsidR="00D1603A">
        <w:rPr>
          <w:sz w:val="28"/>
          <w:szCs w:val="28"/>
        </w:rPr>
        <w:t>"</w:t>
      </w:r>
      <w:r w:rsidR="00F72C25" w:rsidRPr="00FC1FDA">
        <w:rPr>
          <w:sz w:val="28"/>
          <w:szCs w:val="28"/>
        </w:rPr>
        <w:t>, КОО, - 2001. 363 с.</w:t>
      </w:r>
    </w:p>
    <w:p w:rsidR="008D4B4B" w:rsidRPr="00FC1FDA" w:rsidRDefault="00BA742C" w:rsidP="00FC1FDA">
      <w:pPr>
        <w:tabs>
          <w:tab w:val="left" w:pos="2694"/>
        </w:tabs>
        <w:spacing w:line="360" w:lineRule="auto"/>
        <w:ind w:firstLine="709"/>
        <w:jc w:val="both"/>
        <w:rPr>
          <w:sz w:val="28"/>
          <w:szCs w:val="28"/>
          <w:lang w:val="uk-UA"/>
        </w:rPr>
      </w:pPr>
      <w:r w:rsidRPr="00FC1FDA">
        <w:rPr>
          <w:sz w:val="28"/>
          <w:szCs w:val="28"/>
          <w:lang w:val="uk-UA"/>
        </w:rPr>
        <w:t>12</w:t>
      </w:r>
      <w:r w:rsidR="008D4B4B" w:rsidRPr="00FC1FDA">
        <w:rPr>
          <w:sz w:val="28"/>
          <w:szCs w:val="28"/>
          <w:lang w:val="uk-UA"/>
        </w:rPr>
        <w:t xml:space="preserve">. </w:t>
      </w:r>
      <w:r w:rsidR="007E78EE" w:rsidRPr="00FC1FDA">
        <w:rPr>
          <w:sz w:val="28"/>
          <w:szCs w:val="28"/>
        </w:rPr>
        <w:t>Жила В.Г. Ревизия и аудит. Учеб. пособие. - К.: МАУП, 1998. - 96 с.</w:t>
      </w:r>
    </w:p>
    <w:p w:rsidR="008D4B4B" w:rsidRPr="00FC1FDA" w:rsidRDefault="00BA742C" w:rsidP="00FC1FDA">
      <w:pPr>
        <w:tabs>
          <w:tab w:val="left" w:pos="2694"/>
        </w:tabs>
        <w:spacing w:line="360" w:lineRule="auto"/>
        <w:ind w:firstLine="709"/>
        <w:jc w:val="both"/>
        <w:rPr>
          <w:sz w:val="28"/>
          <w:szCs w:val="28"/>
          <w:lang w:val="uk-UA"/>
        </w:rPr>
      </w:pPr>
      <w:r w:rsidRPr="00FC1FDA">
        <w:rPr>
          <w:sz w:val="28"/>
          <w:szCs w:val="28"/>
          <w:lang w:val="uk-UA"/>
        </w:rPr>
        <w:t>13</w:t>
      </w:r>
      <w:r w:rsidR="008D4B4B" w:rsidRPr="00FC1FDA">
        <w:rPr>
          <w:sz w:val="28"/>
          <w:szCs w:val="28"/>
          <w:lang w:val="uk-UA"/>
        </w:rPr>
        <w:t xml:space="preserve">. </w:t>
      </w:r>
      <w:r w:rsidRPr="00FC1FDA">
        <w:rPr>
          <w:sz w:val="28"/>
          <w:szCs w:val="28"/>
          <w:lang w:val="uk-UA"/>
        </w:rPr>
        <w:t xml:space="preserve">Завгородний В.П., Савченко В.Я. Бухгалтерский учет, контроль н аудит в условиях рынка. 2-е изд. - К.: Фирма </w:t>
      </w:r>
      <w:r w:rsidR="00D1603A">
        <w:rPr>
          <w:sz w:val="28"/>
          <w:szCs w:val="28"/>
          <w:lang w:val="uk-UA"/>
        </w:rPr>
        <w:t>"</w:t>
      </w:r>
      <w:r w:rsidRPr="00FC1FDA">
        <w:rPr>
          <w:sz w:val="28"/>
          <w:szCs w:val="28"/>
          <w:lang w:val="uk-UA"/>
        </w:rPr>
        <w:t>ДИ-КСИ</w:t>
      </w:r>
      <w:r w:rsidR="00D1603A">
        <w:rPr>
          <w:sz w:val="28"/>
          <w:szCs w:val="28"/>
          <w:lang w:val="uk-UA"/>
        </w:rPr>
        <w:t>"</w:t>
      </w:r>
      <w:r w:rsidRPr="00FC1FDA">
        <w:rPr>
          <w:sz w:val="28"/>
          <w:szCs w:val="28"/>
          <w:lang w:val="uk-UA"/>
        </w:rPr>
        <w:t>, 1997. - 832 с.</w:t>
      </w:r>
    </w:p>
    <w:p w:rsidR="008D4B4B" w:rsidRPr="00FC1FDA" w:rsidRDefault="00BA742C" w:rsidP="00FC1FDA">
      <w:pPr>
        <w:tabs>
          <w:tab w:val="left" w:pos="2694"/>
        </w:tabs>
        <w:spacing w:line="360" w:lineRule="auto"/>
        <w:ind w:firstLine="709"/>
        <w:jc w:val="both"/>
        <w:rPr>
          <w:sz w:val="28"/>
          <w:szCs w:val="28"/>
          <w:lang w:val="uk-UA"/>
        </w:rPr>
      </w:pPr>
      <w:r w:rsidRPr="00FC1FDA">
        <w:rPr>
          <w:sz w:val="28"/>
          <w:szCs w:val="28"/>
          <w:lang w:val="uk-UA"/>
        </w:rPr>
        <w:t>14</w:t>
      </w:r>
      <w:r w:rsidR="008D4B4B" w:rsidRPr="00FC1FDA">
        <w:rPr>
          <w:sz w:val="28"/>
          <w:szCs w:val="28"/>
          <w:lang w:val="uk-UA"/>
        </w:rPr>
        <w:t xml:space="preserve">. </w:t>
      </w:r>
      <w:r w:rsidR="00BE0A79" w:rsidRPr="00FC1FDA">
        <w:rPr>
          <w:sz w:val="28"/>
          <w:szCs w:val="28"/>
          <w:lang w:val="uk-UA"/>
        </w:rPr>
        <w:t>Камышанов П.И. Практическое пособие по аудиту. - М.: ИНФРАМ. 1996.- 522 с.</w:t>
      </w:r>
    </w:p>
    <w:p w:rsidR="008D4B4B" w:rsidRPr="00FC1FDA" w:rsidRDefault="00BA742C" w:rsidP="00FC1FDA">
      <w:pPr>
        <w:tabs>
          <w:tab w:val="left" w:pos="2694"/>
        </w:tabs>
        <w:spacing w:line="360" w:lineRule="auto"/>
        <w:ind w:firstLine="709"/>
        <w:jc w:val="both"/>
        <w:rPr>
          <w:sz w:val="28"/>
          <w:szCs w:val="28"/>
          <w:lang w:val="uk-UA"/>
        </w:rPr>
      </w:pPr>
      <w:r w:rsidRPr="00FC1FDA">
        <w:rPr>
          <w:sz w:val="28"/>
          <w:szCs w:val="28"/>
          <w:lang w:val="uk-UA"/>
        </w:rPr>
        <w:t>15</w:t>
      </w:r>
      <w:r w:rsidR="008D4B4B" w:rsidRPr="00FC1FDA">
        <w:rPr>
          <w:sz w:val="28"/>
          <w:szCs w:val="28"/>
          <w:lang w:val="uk-UA"/>
        </w:rPr>
        <w:t xml:space="preserve">. </w:t>
      </w:r>
      <w:r w:rsidR="00C15146" w:rsidRPr="00FC1FDA">
        <w:rPr>
          <w:sz w:val="28"/>
          <w:szCs w:val="28"/>
          <w:lang w:val="uk-UA"/>
        </w:rPr>
        <w:t xml:space="preserve">Русинов В. Методологичесике особенности аудитор ской оценки финансовой устойчивости предприятия // Бухучет и аудит. – </w:t>
      </w:r>
      <w:r w:rsidR="003D3DFE" w:rsidRPr="00FC1FDA">
        <w:rPr>
          <w:sz w:val="28"/>
          <w:szCs w:val="28"/>
          <w:lang w:val="uk-UA"/>
        </w:rPr>
        <w:t>1999</w:t>
      </w:r>
      <w:r w:rsidR="00C15146" w:rsidRPr="00FC1FDA">
        <w:rPr>
          <w:sz w:val="28"/>
          <w:szCs w:val="28"/>
          <w:lang w:val="uk-UA"/>
        </w:rPr>
        <w:t xml:space="preserve">. - № </w:t>
      </w:r>
      <w:r w:rsidR="003D3DFE" w:rsidRPr="00FC1FDA">
        <w:rPr>
          <w:sz w:val="28"/>
          <w:szCs w:val="28"/>
          <w:lang w:val="uk-UA"/>
        </w:rPr>
        <w:t>9</w:t>
      </w:r>
      <w:r w:rsidR="00C15146" w:rsidRPr="00FC1FDA">
        <w:rPr>
          <w:sz w:val="28"/>
          <w:szCs w:val="28"/>
          <w:lang w:val="uk-UA"/>
        </w:rPr>
        <w:t>, с. 52</w:t>
      </w:r>
      <w:r w:rsidR="003D3DFE" w:rsidRPr="00FC1FDA">
        <w:rPr>
          <w:sz w:val="28"/>
          <w:szCs w:val="28"/>
          <w:lang w:val="uk-UA"/>
        </w:rPr>
        <w:t>-57</w:t>
      </w:r>
      <w:r w:rsidR="00C15146" w:rsidRPr="00FC1FDA">
        <w:rPr>
          <w:sz w:val="28"/>
          <w:szCs w:val="28"/>
          <w:lang w:val="uk-UA"/>
        </w:rPr>
        <w:t>.</w:t>
      </w:r>
    </w:p>
    <w:p w:rsidR="008D4B4B" w:rsidRPr="00FC1FDA" w:rsidRDefault="00C15146" w:rsidP="00FC1FDA">
      <w:pPr>
        <w:tabs>
          <w:tab w:val="left" w:pos="2694"/>
        </w:tabs>
        <w:spacing w:line="360" w:lineRule="auto"/>
        <w:ind w:firstLine="709"/>
        <w:jc w:val="both"/>
        <w:rPr>
          <w:sz w:val="28"/>
          <w:szCs w:val="28"/>
        </w:rPr>
      </w:pPr>
      <w:r w:rsidRPr="00FC1FDA">
        <w:rPr>
          <w:sz w:val="28"/>
          <w:szCs w:val="28"/>
        </w:rPr>
        <w:t>16</w:t>
      </w:r>
      <w:r w:rsidR="008D4B4B" w:rsidRPr="00FC1FDA">
        <w:rPr>
          <w:sz w:val="28"/>
          <w:szCs w:val="28"/>
        </w:rPr>
        <w:t>.</w:t>
      </w:r>
      <w:r w:rsidR="00D1603A">
        <w:rPr>
          <w:sz w:val="28"/>
          <w:szCs w:val="28"/>
        </w:rPr>
        <w:t xml:space="preserve"> </w:t>
      </w:r>
      <w:r w:rsidR="008D4B4B" w:rsidRPr="00FC1FDA">
        <w:rPr>
          <w:sz w:val="28"/>
          <w:szCs w:val="28"/>
        </w:rPr>
        <w:t>Пе</w:t>
      </w:r>
      <w:r w:rsidR="003D3DFE" w:rsidRPr="00FC1FDA">
        <w:rPr>
          <w:sz w:val="28"/>
          <w:szCs w:val="28"/>
        </w:rPr>
        <w:t>т</w:t>
      </w:r>
      <w:r w:rsidR="008D4B4B" w:rsidRPr="00FC1FDA">
        <w:rPr>
          <w:sz w:val="28"/>
          <w:szCs w:val="28"/>
        </w:rPr>
        <w:t>ренко С.</w:t>
      </w:r>
      <w:r w:rsidR="00D1603A">
        <w:rPr>
          <w:sz w:val="28"/>
          <w:szCs w:val="28"/>
        </w:rPr>
        <w:t xml:space="preserve"> </w:t>
      </w:r>
      <w:r w:rsidR="003D3DFE" w:rsidRPr="00FC1FDA">
        <w:rPr>
          <w:sz w:val="28"/>
          <w:szCs w:val="28"/>
        </w:rPr>
        <w:t>Методика расчета существенности отклонений в процессе аудита финансовой отчетности</w:t>
      </w:r>
      <w:r w:rsidR="008D4B4B" w:rsidRPr="00FC1FDA">
        <w:rPr>
          <w:sz w:val="28"/>
          <w:szCs w:val="28"/>
        </w:rPr>
        <w:t xml:space="preserve"> // Бухучет </w:t>
      </w:r>
      <w:r w:rsidR="003D3DFE" w:rsidRPr="00FC1FDA">
        <w:rPr>
          <w:sz w:val="28"/>
          <w:szCs w:val="28"/>
        </w:rPr>
        <w:t>и</w:t>
      </w:r>
      <w:r w:rsidR="008D4B4B" w:rsidRPr="00FC1FDA">
        <w:rPr>
          <w:sz w:val="28"/>
          <w:szCs w:val="28"/>
        </w:rPr>
        <w:t xml:space="preserve"> аудит</w:t>
      </w:r>
      <w:r w:rsidR="003D3DFE" w:rsidRPr="00FC1FDA">
        <w:rPr>
          <w:sz w:val="28"/>
          <w:szCs w:val="28"/>
        </w:rPr>
        <w:t>.</w:t>
      </w:r>
      <w:r w:rsidR="008D4B4B" w:rsidRPr="00FC1FDA">
        <w:rPr>
          <w:sz w:val="28"/>
          <w:szCs w:val="28"/>
        </w:rPr>
        <w:t xml:space="preserve"> - 200</w:t>
      </w:r>
      <w:r w:rsidR="003D3DFE" w:rsidRPr="00FC1FDA">
        <w:rPr>
          <w:sz w:val="28"/>
          <w:szCs w:val="28"/>
        </w:rPr>
        <w:t>1. - № 5</w:t>
      </w:r>
      <w:r w:rsidR="008D4B4B" w:rsidRPr="00FC1FDA">
        <w:rPr>
          <w:sz w:val="28"/>
          <w:szCs w:val="28"/>
        </w:rPr>
        <w:t>. с</w:t>
      </w:r>
      <w:r w:rsidR="003D3DFE" w:rsidRPr="00FC1FDA">
        <w:rPr>
          <w:sz w:val="28"/>
          <w:szCs w:val="28"/>
        </w:rPr>
        <w:t>.</w:t>
      </w:r>
      <w:r w:rsidR="008D4B4B" w:rsidRPr="00FC1FDA">
        <w:rPr>
          <w:sz w:val="28"/>
          <w:szCs w:val="28"/>
        </w:rPr>
        <w:t xml:space="preserve"> 5</w:t>
      </w:r>
      <w:r w:rsidR="003D3DFE" w:rsidRPr="00FC1FDA">
        <w:rPr>
          <w:sz w:val="28"/>
          <w:szCs w:val="28"/>
        </w:rPr>
        <w:t>1</w:t>
      </w:r>
      <w:r w:rsidR="008D4B4B" w:rsidRPr="00FC1FDA">
        <w:rPr>
          <w:sz w:val="28"/>
          <w:szCs w:val="28"/>
        </w:rPr>
        <w:t>.</w:t>
      </w:r>
    </w:p>
    <w:p w:rsidR="008D4B4B" w:rsidRPr="00FC1FDA" w:rsidRDefault="003D3DFE" w:rsidP="00FC1FDA">
      <w:pPr>
        <w:tabs>
          <w:tab w:val="left" w:pos="2694"/>
        </w:tabs>
        <w:spacing w:line="360" w:lineRule="auto"/>
        <w:ind w:firstLine="709"/>
        <w:jc w:val="both"/>
        <w:rPr>
          <w:sz w:val="28"/>
          <w:szCs w:val="28"/>
        </w:rPr>
      </w:pPr>
      <w:r w:rsidRPr="00FC1FDA">
        <w:rPr>
          <w:sz w:val="28"/>
          <w:szCs w:val="28"/>
        </w:rPr>
        <w:t>17</w:t>
      </w:r>
      <w:r w:rsidR="008D4B4B" w:rsidRPr="00FC1FDA">
        <w:rPr>
          <w:sz w:val="28"/>
          <w:szCs w:val="28"/>
        </w:rPr>
        <w:t>. Сухар</w:t>
      </w:r>
      <w:r w:rsidRPr="00FC1FDA">
        <w:rPr>
          <w:sz w:val="28"/>
          <w:szCs w:val="28"/>
        </w:rPr>
        <w:t>е</w:t>
      </w:r>
      <w:r w:rsidR="008D4B4B" w:rsidRPr="00FC1FDA">
        <w:rPr>
          <w:sz w:val="28"/>
          <w:szCs w:val="28"/>
        </w:rPr>
        <w:t xml:space="preserve">ва Л. </w:t>
      </w:r>
      <w:r w:rsidRPr="00FC1FDA">
        <w:rPr>
          <w:sz w:val="28"/>
          <w:szCs w:val="28"/>
        </w:rPr>
        <w:t>Внутренний</w:t>
      </w:r>
      <w:r w:rsidR="008D4B4B" w:rsidRPr="00FC1FDA">
        <w:rPr>
          <w:sz w:val="28"/>
          <w:szCs w:val="28"/>
        </w:rPr>
        <w:t xml:space="preserve"> ау</w:t>
      </w:r>
      <w:r w:rsidRPr="00FC1FDA">
        <w:rPr>
          <w:sz w:val="28"/>
          <w:szCs w:val="28"/>
        </w:rPr>
        <w:t>дит</w:t>
      </w:r>
      <w:r w:rsidR="008D4B4B" w:rsidRPr="00FC1FDA">
        <w:rPr>
          <w:sz w:val="28"/>
          <w:szCs w:val="28"/>
        </w:rPr>
        <w:t xml:space="preserve"> в </w:t>
      </w:r>
      <w:r w:rsidRPr="00FC1FDA">
        <w:rPr>
          <w:sz w:val="28"/>
          <w:szCs w:val="28"/>
        </w:rPr>
        <w:t>системе</w:t>
      </w:r>
      <w:r w:rsidR="008D4B4B" w:rsidRPr="00FC1FDA">
        <w:rPr>
          <w:sz w:val="28"/>
          <w:szCs w:val="28"/>
        </w:rPr>
        <w:t xml:space="preserve"> </w:t>
      </w:r>
      <w:r w:rsidRPr="00FC1FDA">
        <w:rPr>
          <w:sz w:val="28"/>
          <w:szCs w:val="28"/>
        </w:rPr>
        <w:t>финансового контроля</w:t>
      </w:r>
      <w:r w:rsidR="008D4B4B" w:rsidRPr="00FC1FDA">
        <w:rPr>
          <w:sz w:val="28"/>
          <w:szCs w:val="28"/>
        </w:rPr>
        <w:t xml:space="preserve"> /</w:t>
      </w:r>
      <w:r w:rsidRPr="00FC1FDA">
        <w:rPr>
          <w:sz w:val="28"/>
          <w:szCs w:val="28"/>
        </w:rPr>
        <w:t>/</w:t>
      </w:r>
      <w:r w:rsidR="008D4B4B" w:rsidRPr="00FC1FDA">
        <w:rPr>
          <w:sz w:val="28"/>
          <w:szCs w:val="28"/>
        </w:rPr>
        <w:t xml:space="preserve"> Бухучет </w:t>
      </w:r>
      <w:r w:rsidRPr="00FC1FDA">
        <w:rPr>
          <w:sz w:val="28"/>
          <w:szCs w:val="28"/>
        </w:rPr>
        <w:t>и аудит. - 2003. - № 3,</w:t>
      </w:r>
      <w:r w:rsidR="008D4B4B" w:rsidRPr="00FC1FDA">
        <w:rPr>
          <w:sz w:val="28"/>
          <w:szCs w:val="28"/>
        </w:rPr>
        <w:t xml:space="preserve"> с</w:t>
      </w:r>
      <w:r w:rsidRPr="00FC1FDA">
        <w:rPr>
          <w:sz w:val="28"/>
          <w:szCs w:val="28"/>
        </w:rPr>
        <w:t>.</w:t>
      </w:r>
      <w:r w:rsidR="008D4B4B" w:rsidRPr="00FC1FDA">
        <w:rPr>
          <w:sz w:val="28"/>
          <w:szCs w:val="28"/>
        </w:rPr>
        <w:t xml:space="preserve"> 54-59</w:t>
      </w:r>
      <w:r w:rsidRPr="00FC1FDA">
        <w:rPr>
          <w:sz w:val="28"/>
          <w:szCs w:val="28"/>
        </w:rPr>
        <w:t>.</w:t>
      </w:r>
    </w:p>
    <w:p w:rsidR="008D4B4B" w:rsidRPr="00FC1FDA" w:rsidRDefault="002D0B2C" w:rsidP="00FC1FDA">
      <w:pPr>
        <w:tabs>
          <w:tab w:val="left" w:pos="2694"/>
        </w:tabs>
        <w:spacing w:line="360" w:lineRule="auto"/>
        <w:ind w:firstLine="709"/>
        <w:jc w:val="both"/>
        <w:rPr>
          <w:sz w:val="28"/>
          <w:szCs w:val="28"/>
        </w:rPr>
      </w:pPr>
      <w:r w:rsidRPr="00FC1FDA">
        <w:rPr>
          <w:sz w:val="28"/>
          <w:szCs w:val="28"/>
        </w:rPr>
        <w:t>18</w:t>
      </w:r>
      <w:r w:rsidR="008D4B4B" w:rsidRPr="00FC1FDA">
        <w:rPr>
          <w:sz w:val="28"/>
          <w:szCs w:val="28"/>
        </w:rPr>
        <w:t xml:space="preserve">. Терехов </w:t>
      </w:r>
      <w:r w:rsidRPr="00FC1FDA">
        <w:rPr>
          <w:sz w:val="28"/>
          <w:szCs w:val="28"/>
        </w:rPr>
        <w:t xml:space="preserve">А.А. Аудит, - </w:t>
      </w:r>
      <w:r w:rsidR="008D4B4B" w:rsidRPr="00FC1FDA">
        <w:rPr>
          <w:sz w:val="28"/>
          <w:szCs w:val="28"/>
        </w:rPr>
        <w:t>М</w:t>
      </w:r>
      <w:r w:rsidRPr="00FC1FDA">
        <w:rPr>
          <w:sz w:val="28"/>
          <w:szCs w:val="28"/>
        </w:rPr>
        <w:t>.:</w:t>
      </w:r>
      <w:r w:rsidR="008D4B4B" w:rsidRPr="00FC1FDA">
        <w:rPr>
          <w:sz w:val="28"/>
          <w:szCs w:val="28"/>
        </w:rPr>
        <w:t xml:space="preserve"> </w:t>
      </w:r>
      <w:r w:rsidRPr="00FC1FDA">
        <w:rPr>
          <w:sz w:val="28"/>
          <w:szCs w:val="28"/>
        </w:rPr>
        <w:t xml:space="preserve">Финансы и статистика, </w:t>
      </w:r>
      <w:r w:rsidR="008D4B4B" w:rsidRPr="00FC1FDA">
        <w:rPr>
          <w:sz w:val="28"/>
          <w:szCs w:val="28"/>
        </w:rPr>
        <w:t>1999</w:t>
      </w:r>
      <w:r w:rsidRPr="00FC1FDA">
        <w:rPr>
          <w:sz w:val="28"/>
          <w:szCs w:val="28"/>
        </w:rPr>
        <w:t>, -</w:t>
      </w:r>
      <w:r w:rsidR="008D4B4B" w:rsidRPr="00FC1FDA">
        <w:rPr>
          <w:sz w:val="28"/>
          <w:szCs w:val="28"/>
        </w:rPr>
        <w:t xml:space="preserve"> 512</w:t>
      </w:r>
      <w:r w:rsidRPr="00FC1FDA">
        <w:rPr>
          <w:sz w:val="28"/>
          <w:szCs w:val="28"/>
        </w:rPr>
        <w:t xml:space="preserve"> </w:t>
      </w:r>
      <w:r w:rsidR="008D4B4B" w:rsidRPr="00FC1FDA">
        <w:rPr>
          <w:sz w:val="28"/>
          <w:szCs w:val="28"/>
        </w:rPr>
        <w:t>с</w:t>
      </w:r>
      <w:r w:rsidRPr="00FC1FDA">
        <w:rPr>
          <w:sz w:val="28"/>
          <w:szCs w:val="28"/>
        </w:rPr>
        <w:t>.</w:t>
      </w:r>
    </w:p>
    <w:p w:rsidR="008D4B4B" w:rsidRPr="00FC1FDA" w:rsidRDefault="002D0B2C" w:rsidP="00FC1FDA">
      <w:pPr>
        <w:tabs>
          <w:tab w:val="left" w:pos="2694"/>
        </w:tabs>
        <w:spacing w:line="360" w:lineRule="auto"/>
        <w:ind w:firstLine="709"/>
        <w:jc w:val="both"/>
        <w:rPr>
          <w:sz w:val="28"/>
          <w:szCs w:val="28"/>
        </w:rPr>
      </w:pPr>
      <w:r w:rsidRPr="00FC1FDA">
        <w:rPr>
          <w:sz w:val="28"/>
          <w:szCs w:val="28"/>
        </w:rPr>
        <w:t>19. Усач Б.Ф.</w:t>
      </w:r>
      <w:r w:rsidR="008D4B4B" w:rsidRPr="00FC1FDA">
        <w:rPr>
          <w:sz w:val="28"/>
          <w:szCs w:val="28"/>
        </w:rPr>
        <w:t xml:space="preserve"> </w:t>
      </w:r>
      <w:r w:rsidRPr="00FC1FDA">
        <w:rPr>
          <w:sz w:val="28"/>
          <w:szCs w:val="28"/>
        </w:rPr>
        <w:t>Аудит</w:t>
      </w:r>
      <w:r w:rsidR="008D4B4B" w:rsidRPr="00FC1FDA">
        <w:rPr>
          <w:sz w:val="28"/>
          <w:szCs w:val="28"/>
        </w:rPr>
        <w:t>: Навч.</w:t>
      </w:r>
      <w:r w:rsidRPr="00FC1FDA">
        <w:rPr>
          <w:sz w:val="28"/>
          <w:szCs w:val="28"/>
        </w:rPr>
        <w:t xml:space="preserve"> </w:t>
      </w:r>
      <w:r w:rsidR="008D4B4B" w:rsidRPr="00FC1FDA">
        <w:rPr>
          <w:sz w:val="28"/>
          <w:szCs w:val="28"/>
        </w:rPr>
        <w:t>посіб. - К.</w:t>
      </w:r>
      <w:r w:rsidRPr="00FC1FDA">
        <w:rPr>
          <w:sz w:val="28"/>
          <w:szCs w:val="28"/>
        </w:rPr>
        <w:t>:</w:t>
      </w:r>
      <w:r w:rsidR="008D4B4B" w:rsidRPr="00FC1FDA">
        <w:rPr>
          <w:sz w:val="28"/>
          <w:szCs w:val="28"/>
        </w:rPr>
        <w:t xml:space="preserve"> З</w:t>
      </w:r>
      <w:r w:rsidRPr="00FC1FDA">
        <w:rPr>
          <w:sz w:val="28"/>
          <w:szCs w:val="28"/>
        </w:rPr>
        <w:t>нанн</w:t>
      </w:r>
      <w:r w:rsidR="008D4B4B" w:rsidRPr="00FC1FDA">
        <w:rPr>
          <w:sz w:val="28"/>
          <w:szCs w:val="28"/>
        </w:rPr>
        <w:t>я-ІІрес, 2002</w:t>
      </w:r>
      <w:r w:rsidRPr="00FC1FDA">
        <w:rPr>
          <w:sz w:val="28"/>
          <w:szCs w:val="28"/>
        </w:rPr>
        <w:t>.</w:t>
      </w:r>
      <w:r w:rsidR="008D4B4B" w:rsidRPr="00FC1FDA">
        <w:rPr>
          <w:sz w:val="28"/>
          <w:szCs w:val="28"/>
        </w:rPr>
        <w:t xml:space="preserve"> - 22</w:t>
      </w:r>
      <w:r w:rsidRPr="00FC1FDA">
        <w:rPr>
          <w:sz w:val="28"/>
          <w:szCs w:val="28"/>
        </w:rPr>
        <w:t>3</w:t>
      </w:r>
      <w:r w:rsidR="008D4B4B" w:rsidRPr="00FC1FDA">
        <w:rPr>
          <w:sz w:val="28"/>
          <w:szCs w:val="28"/>
        </w:rPr>
        <w:t xml:space="preserve"> с</w:t>
      </w:r>
      <w:r w:rsidRPr="00FC1FDA">
        <w:rPr>
          <w:sz w:val="28"/>
          <w:szCs w:val="28"/>
        </w:rPr>
        <w:t>.</w:t>
      </w:r>
    </w:p>
    <w:p w:rsidR="008D4B4B" w:rsidRPr="00FC1FDA" w:rsidRDefault="002D0B2C" w:rsidP="00FC1FDA">
      <w:pPr>
        <w:tabs>
          <w:tab w:val="left" w:pos="2694"/>
        </w:tabs>
        <w:spacing w:line="360" w:lineRule="auto"/>
        <w:ind w:firstLine="709"/>
        <w:jc w:val="both"/>
        <w:rPr>
          <w:sz w:val="28"/>
          <w:szCs w:val="28"/>
        </w:rPr>
      </w:pPr>
      <w:r w:rsidRPr="00FC1FDA">
        <w:rPr>
          <w:sz w:val="28"/>
          <w:szCs w:val="28"/>
        </w:rPr>
        <w:t>20</w:t>
      </w:r>
      <w:r w:rsidR="008D4B4B" w:rsidRPr="00FC1FDA">
        <w:rPr>
          <w:sz w:val="28"/>
          <w:szCs w:val="28"/>
        </w:rPr>
        <w:t>. Шатковська Л</w:t>
      </w:r>
      <w:r w:rsidRPr="00FC1FDA">
        <w:rPr>
          <w:sz w:val="28"/>
          <w:szCs w:val="28"/>
        </w:rPr>
        <w:t>.С</w:t>
      </w:r>
      <w:r w:rsidR="008D4B4B" w:rsidRPr="00FC1FDA">
        <w:rPr>
          <w:sz w:val="28"/>
          <w:szCs w:val="28"/>
        </w:rPr>
        <w:t>. Економічн</w:t>
      </w:r>
      <w:r w:rsidRPr="00FC1FDA">
        <w:rPr>
          <w:sz w:val="28"/>
          <w:szCs w:val="28"/>
        </w:rPr>
        <w:t>ий</w:t>
      </w:r>
      <w:r w:rsidR="008D4B4B" w:rsidRPr="00FC1FDA">
        <w:rPr>
          <w:sz w:val="28"/>
          <w:szCs w:val="28"/>
        </w:rPr>
        <w:t xml:space="preserve"> ко</w:t>
      </w:r>
      <w:r w:rsidRPr="00FC1FDA">
        <w:rPr>
          <w:sz w:val="28"/>
          <w:szCs w:val="28"/>
        </w:rPr>
        <w:t>нтроль</w:t>
      </w:r>
      <w:r w:rsidR="008D4B4B" w:rsidRPr="00FC1FDA">
        <w:rPr>
          <w:sz w:val="28"/>
          <w:szCs w:val="28"/>
        </w:rPr>
        <w:t xml:space="preserve"> на сільсько</w:t>
      </w:r>
      <w:r w:rsidRPr="00FC1FDA">
        <w:rPr>
          <w:sz w:val="28"/>
          <w:szCs w:val="28"/>
        </w:rPr>
        <w:t>г</w:t>
      </w:r>
      <w:r w:rsidR="008D4B4B" w:rsidRPr="00FC1FDA">
        <w:rPr>
          <w:sz w:val="28"/>
          <w:szCs w:val="28"/>
        </w:rPr>
        <w:t>ос</w:t>
      </w:r>
      <w:r w:rsidRPr="00FC1FDA">
        <w:rPr>
          <w:sz w:val="28"/>
          <w:szCs w:val="28"/>
        </w:rPr>
        <w:t>п</w:t>
      </w:r>
      <w:r w:rsidR="008D4B4B" w:rsidRPr="00FC1FDA">
        <w:rPr>
          <w:sz w:val="28"/>
          <w:szCs w:val="28"/>
        </w:rPr>
        <w:t>о</w:t>
      </w:r>
      <w:r w:rsidRPr="00FC1FDA">
        <w:rPr>
          <w:sz w:val="28"/>
          <w:szCs w:val="28"/>
        </w:rPr>
        <w:t>д</w:t>
      </w:r>
      <w:r w:rsidR="008D4B4B" w:rsidRPr="00FC1FDA">
        <w:rPr>
          <w:sz w:val="28"/>
          <w:szCs w:val="28"/>
        </w:rPr>
        <w:t>арс</w:t>
      </w:r>
      <w:r w:rsidRPr="00FC1FDA">
        <w:rPr>
          <w:sz w:val="28"/>
          <w:szCs w:val="28"/>
        </w:rPr>
        <w:t>ьких підпри</w:t>
      </w:r>
      <w:r w:rsidRPr="00FC1FDA">
        <w:rPr>
          <w:sz w:val="28"/>
          <w:szCs w:val="28"/>
          <w:lang w:val="uk-UA"/>
        </w:rPr>
        <w:t>є</w:t>
      </w:r>
      <w:r w:rsidRPr="00FC1FDA">
        <w:rPr>
          <w:sz w:val="28"/>
          <w:szCs w:val="28"/>
        </w:rPr>
        <w:t>мтсвах</w:t>
      </w:r>
      <w:r w:rsidR="008D4B4B" w:rsidRPr="00FC1FDA">
        <w:rPr>
          <w:sz w:val="28"/>
          <w:szCs w:val="28"/>
        </w:rPr>
        <w:t xml:space="preserve">. </w:t>
      </w:r>
      <w:r w:rsidRPr="00FC1FDA">
        <w:rPr>
          <w:sz w:val="28"/>
          <w:szCs w:val="28"/>
        </w:rPr>
        <w:t>–</w:t>
      </w:r>
      <w:r w:rsidR="008D4B4B" w:rsidRPr="00FC1FDA">
        <w:rPr>
          <w:sz w:val="28"/>
          <w:szCs w:val="28"/>
        </w:rPr>
        <w:t xml:space="preserve"> К</w:t>
      </w:r>
      <w:r w:rsidRPr="00FC1FDA">
        <w:rPr>
          <w:sz w:val="28"/>
          <w:szCs w:val="28"/>
        </w:rPr>
        <w:t>.</w:t>
      </w:r>
      <w:r w:rsidR="008D4B4B" w:rsidRPr="00FC1FDA">
        <w:rPr>
          <w:sz w:val="28"/>
          <w:szCs w:val="28"/>
        </w:rPr>
        <w:t>: Урож</w:t>
      </w:r>
      <w:r w:rsidRPr="00FC1FDA">
        <w:rPr>
          <w:sz w:val="28"/>
          <w:szCs w:val="28"/>
        </w:rPr>
        <w:t>ай,</w:t>
      </w:r>
      <w:r w:rsidR="008D4B4B" w:rsidRPr="00FC1FDA">
        <w:rPr>
          <w:sz w:val="28"/>
          <w:szCs w:val="28"/>
        </w:rPr>
        <w:t xml:space="preserve"> 1994</w:t>
      </w:r>
      <w:r w:rsidRPr="00FC1FDA">
        <w:rPr>
          <w:sz w:val="28"/>
          <w:szCs w:val="28"/>
        </w:rPr>
        <w:t xml:space="preserve">. – </w:t>
      </w:r>
      <w:r w:rsidR="008D4B4B" w:rsidRPr="00FC1FDA">
        <w:rPr>
          <w:sz w:val="28"/>
          <w:szCs w:val="28"/>
        </w:rPr>
        <w:t>272с</w:t>
      </w:r>
      <w:r w:rsidRPr="00FC1FDA">
        <w:rPr>
          <w:sz w:val="28"/>
          <w:szCs w:val="28"/>
        </w:rPr>
        <w:t>.</w:t>
      </w:r>
    </w:p>
    <w:p w:rsidR="00D1603A" w:rsidRDefault="00FC1FDA" w:rsidP="00FC1FDA">
      <w:pPr>
        <w:spacing w:line="360" w:lineRule="auto"/>
        <w:ind w:firstLine="709"/>
        <w:jc w:val="both"/>
        <w:rPr>
          <w:sz w:val="28"/>
          <w:szCs w:val="28"/>
        </w:rPr>
      </w:pPr>
      <w:r>
        <w:rPr>
          <w:sz w:val="28"/>
          <w:szCs w:val="28"/>
        </w:rPr>
        <w:br w:type="page"/>
      </w:r>
      <w:r w:rsidR="00D1603A">
        <w:rPr>
          <w:sz w:val="28"/>
          <w:szCs w:val="28"/>
        </w:rPr>
        <w:t>Приложение</w:t>
      </w:r>
    </w:p>
    <w:p w:rsidR="00D1603A" w:rsidRDefault="00D1603A" w:rsidP="00FC1FDA">
      <w:pPr>
        <w:spacing w:line="360" w:lineRule="auto"/>
        <w:ind w:firstLine="709"/>
        <w:jc w:val="both"/>
        <w:rPr>
          <w:sz w:val="28"/>
          <w:szCs w:val="28"/>
        </w:rPr>
      </w:pPr>
    </w:p>
    <w:p w:rsidR="00FC1FDA" w:rsidRPr="00FC1FDA" w:rsidRDefault="00FC1FDA" w:rsidP="00FC1FDA">
      <w:pPr>
        <w:spacing w:line="360" w:lineRule="auto"/>
        <w:ind w:firstLine="709"/>
        <w:jc w:val="both"/>
        <w:rPr>
          <w:b/>
          <w:bCs/>
          <w:sz w:val="28"/>
          <w:szCs w:val="28"/>
        </w:rPr>
      </w:pPr>
      <w:r w:rsidRPr="00FC1FDA">
        <w:rPr>
          <w:b/>
          <w:bCs/>
          <w:sz w:val="28"/>
          <w:szCs w:val="28"/>
        </w:rPr>
        <w:t>Рабочая программа аудита предприятия</w:t>
      </w:r>
    </w:p>
    <w:p w:rsidR="00FC1FDA" w:rsidRDefault="00FC1FDA" w:rsidP="00FC1FDA">
      <w:pPr>
        <w:spacing w:line="360" w:lineRule="auto"/>
        <w:ind w:firstLine="709"/>
        <w:jc w:val="both"/>
        <w:rPr>
          <w:sz w:val="28"/>
          <w:szCs w:val="28"/>
        </w:rPr>
      </w:pPr>
    </w:p>
    <w:p w:rsidR="00FC1FDA" w:rsidRPr="00FC1FDA" w:rsidRDefault="00FC1FDA" w:rsidP="00FC1FDA">
      <w:pPr>
        <w:spacing w:line="360" w:lineRule="auto"/>
        <w:ind w:firstLine="709"/>
        <w:jc w:val="both"/>
        <w:rPr>
          <w:sz w:val="28"/>
          <w:szCs w:val="28"/>
        </w:rPr>
      </w:pPr>
      <w:r w:rsidRPr="00FC1FDA">
        <w:rPr>
          <w:sz w:val="28"/>
          <w:szCs w:val="28"/>
        </w:rPr>
        <w:t>Этап 1. Аудиторская оценка (экспертиза) организации и состояния бухгалтерского учета, внутреннего контроля и достоверности финансовой отчетности на предприятии.</w:t>
      </w:r>
    </w:p>
    <w:p w:rsidR="00FC1FDA" w:rsidRPr="00FC1FDA" w:rsidRDefault="00FC1FDA" w:rsidP="00FC1FDA">
      <w:pPr>
        <w:spacing w:line="360" w:lineRule="auto"/>
        <w:ind w:firstLine="709"/>
        <w:jc w:val="both"/>
        <w:rPr>
          <w:sz w:val="28"/>
          <w:szCs w:val="28"/>
        </w:rPr>
      </w:pPr>
      <w:r w:rsidRPr="00FC1FDA">
        <w:rPr>
          <w:sz w:val="28"/>
          <w:szCs w:val="28"/>
        </w:rPr>
        <w:t>Объекты аудита:</w:t>
      </w:r>
    </w:p>
    <w:p w:rsidR="00FC1FDA" w:rsidRPr="00FC1FDA" w:rsidRDefault="00FC1FDA" w:rsidP="00FC1FDA">
      <w:pPr>
        <w:numPr>
          <w:ilvl w:val="0"/>
          <w:numId w:val="5"/>
        </w:numPr>
        <w:tabs>
          <w:tab w:val="num" w:pos="0"/>
        </w:tabs>
        <w:spacing w:line="360" w:lineRule="auto"/>
        <w:ind w:left="0" w:firstLine="709"/>
        <w:jc w:val="both"/>
        <w:rPr>
          <w:sz w:val="28"/>
          <w:szCs w:val="28"/>
        </w:rPr>
      </w:pPr>
      <w:r w:rsidRPr="00FC1FDA">
        <w:rPr>
          <w:sz w:val="28"/>
          <w:szCs w:val="28"/>
        </w:rPr>
        <w:t>наличие учредительских документов и реальность балансовых данных по уставному капиталу;</w:t>
      </w:r>
    </w:p>
    <w:p w:rsidR="00FC1FDA" w:rsidRPr="00FC1FDA" w:rsidRDefault="00FC1FDA" w:rsidP="00FC1FDA">
      <w:pPr>
        <w:numPr>
          <w:ilvl w:val="0"/>
          <w:numId w:val="5"/>
        </w:numPr>
        <w:tabs>
          <w:tab w:val="num" w:pos="0"/>
        </w:tabs>
        <w:spacing w:line="360" w:lineRule="auto"/>
        <w:ind w:left="0" w:firstLine="709"/>
        <w:jc w:val="both"/>
        <w:rPr>
          <w:sz w:val="28"/>
          <w:szCs w:val="28"/>
        </w:rPr>
      </w:pPr>
      <w:r w:rsidRPr="00FC1FDA">
        <w:rPr>
          <w:sz w:val="28"/>
          <w:szCs w:val="28"/>
        </w:rPr>
        <w:t>выборочная проверка бухгалтерских реестров, оборотно-сальдовых балансов;</w:t>
      </w:r>
    </w:p>
    <w:p w:rsidR="00FC1FDA" w:rsidRPr="00FC1FDA" w:rsidRDefault="00FC1FDA" w:rsidP="00FC1FDA">
      <w:pPr>
        <w:numPr>
          <w:ilvl w:val="0"/>
          <w:numId w:val="5"/>
        </w:numPr>
        <w:tabs>
          <w:tab w:val="num" w:pos="0"/>
        </w:tabs>
        <w:spacing w:line="360" w:lineRule="auto"/>
        <w:ind w:left="0" w:firstLine="709"/>
        <w:jc w:val="both"/>
        <w:rPr>
          <w:sz w:val="28"/>
          <w:szCs w:val="28"/>
        </w:rPr>
      </w:pPr>
      <w:r w:rsidRPr="00FC1FDA">
        <w:rPr>
          <w:sz w:val="28"/>
          <w:szCs w:val="28"/>
        </w:rPr>
        <w:t>материалы инвентаризации имущества, дебиторской и кредиторской задолженности, средств на расчетных, валютных и других счетах в банках, денежной наличности в кассе;</w:t>
      </w:r>
    </w:p>
    <w:p w:rsidR="00FC1FDA" w:rsidRPr="00FC1FDA" w:rsidRDefault="00FC1FDA" w:rsidP="00FC1FDA">
      <w:pPr>
        <w:numPr>
          <w:ilvl w:val="0"/>
          <w:numId w:val="5"/>
        </w:numPr>
        <w:tabs>
          <w:tab w:val="num" w:pos="0"/>
        </w:tabs>
        <w:spacing w:line="360" w:lineRule="auto"/>
        <w:ind w:left="0" w:firstLine="709"/>
        <w:jc w:val="both"/>
        <w:rPr>
          <w:sz w:val="28"/>
          <w:szCs w:val="28"/>
        </w:rPr>
      </w:pPr>
      <w:r w:rsidRPr="00FC1FDA">
        <w:rPr>
          <w:sz w:val="28"/>
          <w:szCs w:val="28"/>
        </w:rPr>
        <w:t>акты налоговой инспекции и аудиторские выводы за прошедшие годы;</w:t>
      </w:r>
    </w:p>
    <w:p w:rsidR="00FC1FDA" w:rsidRPr="00FC1FDA" w:rsidRDefault="00FC1FDA" w:rsidP="00FC1FDA">
      <w:pPr>
        <w:numPr>
          <w:ilvl w:val="0"/>
          <w:numId w:val="5"/>
        </w:numPr>
        <w:tabs>
          <w:tab w:val="num" w:pos="0"/>
        </w:tabs>
        <w:spacing w:line="360" w:lineRule="auto"/>
        <w:ind w:left="0" w:firstLine="709"/>
        <w:jc w:val="both"/>
        <w:rPr>
          <w:sz w:val="28"/>
          <w:szCs w:val="28"/>
        </w:rPr>
      </w:pPr>
      <w:r w:rsidRPr="00FC1FDA">
        <w:rPr>
          <w:sz w:val="28"/>
          <w:szCs w:val="28"/>
        </w:rPr>
        <w:t>состояние автоматизации бухгалтерского учета и аудит контроля на всех этапах механизированной обработки информации;</w:t>
      </w:r>
    </w:p>
    <w:p w:rsidR="00FC1FDA" w:rsidRPr="00FC1FDA" w:rsidRDefault="00FC1FDA" w:rsidP="00FC1FDA">
      <w:pPr>
        <w:numPr>
          <w:ilvl w:val="0"/>
          <w:numId w:val="5"/>
        </w:numPr>
        <w:tabs>
          <w:tab w:val="num" w:pos="0"/>
        </w:tabs>
        <w:spacing w:line="360" w:lineRule="auto"/>
        <w:ind w:left="0" w:firstLine="709"/>
        <w:jc w:val="both"/>
        <w:rPr>
          <w:sz w:val="28"/>
          <w:szCs w:val="28"/>
        </w:rPr>
      </w:pPr>
      <w:r w:rsidRPr="00FC1FDA">
        <w:rPr>
          <w:sz w:val="28"/>
          <w:szCs w:val="28"/>
        </w:rPr>
        <w:t>организация внутреннего контроля (распределение обязанностей по внутреннему контролю, наличие должностных инструкций с указанием функций контроля должностных лиц, наличие разработанных мероприятий, планов по сохранению и рациональному использованию материальных ресурсов и др.);</w:t>
      </w:r>
    </w:p>
    <w:p w:rsidR="00FC1FDA" w:rsidRPr="00FC1FDA" w:rsidRDefault="00FC1FDA" w:rsidP="00FC1FDA">
      <w:pPr>
        <w:numPr>
          <w:ilvl w:val="0"/>
          <w:numId w:val="5"/>
        </w:numPr>
        <w:tabs>
          <w:tab w:val="num" w:pos="0"/>
        </w:tabs>
        <w:spacing w:line="360" w:lineRule="auto"/>
        <w:ind w:left="0" w:firstLine="709"/>
        <w:jc w:val="both"/>
        <w:rPr>
          <w:sz w:val="28"/>
          <w:szCs w:val="28"/>
        </w:rPr>
      </w:pPr>
      <w:r w:rsidRPr="00FC1FDA">
        <w:rPr>
          <w:sz w:val="28"/>
          <w:szCs w:val="28"/>
        </w:rPr>
        <w:t>соблюдение законодательства по учету, наличие утвержденного распоряжения об учетной политике предприятия.</w:t>
      </w:r>
    </w:p>
    <w:p w:rsidR="00FC1FDA" w:rsidRPr="00FC1FDA" w:rsidRDefault="00FC1FDA" w:rsidP="00FC1FDA">
      <w:pPr>
        <w:spacing w:line="360" w:lineRule="auto"/>
        <w:ind w:firstLine="709"/>
        <w:jc w:val="both"/>
        <w:rPr>
          <w:sz w:val="28"/>
          <w:szCs w:val="28"/>
        </w:rPr>
      </w:pPr>
      <w:r w:rsidRPr="00FC1FDA">
        <w:rPr>
          <w:sz w:val="28"/>
          <w:szCs w:val="28"/>
        </w:rPr>
        <w:t>Этап 2. Аудиторская проверка производственно-финансовой деятельности.</w:t>
      </w:r>
    </w:p>
    <w:p w:rsidR="00FC1FDA" w:rsidRPr="00FC1FDA" w:rsidRDefault="00FC1FDA" w:rsidP="00FC1FDA">
      <w:pPr>
        <w:spacing w:line="360" w:lineRule="auto"/>
        <w:ind w:firstLine="709"/>
        <w:jc w:val="both"/>
        <w:rPr>
          <w:sz w:val="28"/>
          <w:szCs w:val="28"/>
        </w:rPr>
      </w:pPr>
      <w:r w:rsidRPr="00FC1FDA">
        <w:rPr>
          <w:sz w:val="28"/>
          <w:szCs w:val="28"/>
        </w:rPr>
        <w:t>Объекты аудита:</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учредительские документы и прочие регламентирующие документы по определению внутриорганизационных отношений на предприятии и регулировании его финансовой деятельности (Положение об оплате труда, Положение о внутрихозяйственном расчете, Контрактные договоры, Договоры с предприятиями и организациями, договоры аренды и др.);</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формирование и изменения уставного капитала;</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наличие и использование кредитных ресурсов;</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денежные средства, денежные документы и бланки строгой отчетности, которые хранятся в кассе, на расчетном, валютном и других счетах в банках;</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основные средства и нематериальные активы;</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товарно-материальные ценности, малоценные и быстроизнашивающиеся предметы с проведением их инвентаризации;</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 xml:space="preserve">износ основных средств, нематериальных активов и малоценных и быстроизнашивающихся предметов; </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капитальные вложения и затраты на ремонт;</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расчеты: по оплате работы; с подотчетными лицами; с поставщиками, подрядчиками, покупателями, заказчиками, другими дебиторами и кредиторами; с бюджетом, по социальному страхованию, с фондом занятости население и другими органами финансовой системы по обязательным и внебюджетным платежам;</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производственные и прочие затраты;</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доходы предприятия;</w:t>
      </w:r>
    </w:p>
    <w:p w:rsidR="00FC1FDA" w:rsidRPr="00FC1FDA" w:rsidRDefault="00FC1FDA" w:rsidP="00FC1FDA">
      <w:pPr>
        <w:numPr>
          <w:ilvl w:val="0"/>
          <w:numId w:val="6"/>
        </w:numPr>
        <w:tabs>
          <w:tab w:val="num" w:pos="0"/>
        </w:tabs>
        <w:spacing w:line="360" w:lineRule="auto"/>
        <w:ind w:left="0" w:firstLine="709"/>
        <w:jc w:val="both"/>
        <w:rPr>
          <w:sz w:val="28"/>
          <w:szCs w:val="28"/>
        </w:rPr>
      </w:pPr>
      <w:r w:rsidRPr="00FC1FDA">
        <w:rPr>
          <w:sz w:val="28"/>
          <w:szCs w:val="28"/>
        </w:rPr>
        <w:t>финансовые результаты и их использование.</w:t>
      </w:r>
    </w:p>
    <w:p w:rsidR="00FC1FDA" w:rsidRPr="00FC1FDA" w:rsidRDefault="00FC1FDA" w:rsidP="00FC1FDA">
      <w:pPr>
        <w:spacing w:line="360" w:lineRule="auto"/>
        <w:ind w:firstLine="709"/>
        <w:jc w:val="both"/>
        <w:rPr>
          <w:sz w:val="28"/>
          <w:szCs w:val="28"/>
        </w:rPr>
      </w:pPr>
      <w:r w:rsidRPr="00FC1FDA">
        <w:rPr>
          <w:sz w:val="28"/>
          <w:szCs w:val="28"/>
        </w:rPr>
        <w:t>Этап 3. Консультационные услуги и рекомендации по устранению выявленных недостатков.</w:t>
      </w:r>
      <w:bookmarkStart w:id="0" w:name="_GoBack"/>
      <w:bookmarkEnd w:id="0"/>
    </w:p>
    <w:sectPr w:rsidR="00FC1FDA" w:rsidRPr="00FC1FDA" w:rsidSect="00FC1FDA">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12B" w:rsidRDefault="0016212B">
      <w:r>
        <w:separator/>
      </w:r>
    </w:p>
  </w:endnote>
  <w:endnote w:type="continuationSeparator" w:id="0">
    <w:p w:rsidR="0016212B" w:rsidRDefault="0016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12B" w:rsidRDefault="0016212B">
      <w:r>
        <w:separator/>
      </w:r>
    </w:p>
  </w:footnote>
  <w:footnote w:type="continuationSeparator" w:id="0">
    <w:p w:rsidR="0016212B" w:rsidRDefault="00162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4E1" w:rsidRPr="007C5013" w:rsidRDefault="000F7B51" w:rsidP="007C5013">
    <w:pPr>
      <w:pStyle w:val="a3"/>
      <w:jc w:val="center"/>
      <w:rPr>
        <w:b/>
        <w:bCs/>
        <w:sz w:val="28"/>
        <w:szCs w:val="28"/>
      </w:rPr>
    </w:pPr>
    <w:r>
      <w:rPr>
        <w:rStyle w:val="a7"/>
        <w:b/>
        <w:bCs/>
        <w:noProof/>
        <w:sz w:val="28"/>
        <w:szCs w:val="2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EA259A"/>
    <w:multiLevelType w:val="hybridMultilevel"/>
    <w:tmpl w:val="8FEA6CC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255E5379"/>
    <w:multiLevelType w:val="hybridMultilevel"/>
    <w:tmpl w:val="944238C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D9F7A4F"/>
    <w:multiLevelType w:val="hybridMultilevel"/>
    <w:tmpl w:val="EECA6C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793D6048"/>
    <w:multiLevelType w:val="hybridMultilevel"/>
    <w:tmpl w:val="105AD3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 w:numId="3">
    <w:abstractNumId w:val="2"/>
  </w:num>
  <w:num w:numId="4">
    <w:abstractNumId w:val="3"/>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783"/>
    <w:rsid w:val="00053AD6"/>
    <w:rsid w:val="000906F0"/>
    <w:rsid w:val="000A743D"/>
    <w:rsid w:val="000B14C6"/>
    <w:rsid w:val="000B72CB"/>
    <w:rsid w:val="000D1C7F"/>
    <w:rsid w:val="000D4D00"/>
    <w:rsid w:val="000F0DD4"/>
    <w:rsid w:val="000F7870"/>
    <w:rsid w:val="000F7B51"/>
    <w:rsid w:val="0010027A"/>
    <w:rsid w:val="00105186"/>
    <w:rsid w:val="001303B8"/>
    <w:rsid w:val="0016212B"/>
    <w:rsid w:val="001736D6"/>
    <w:rsid w:val="00174D1F"/>
    <w:rsid w:val="00191C8A"/>
    <w:rsid w:val="0020693A"/>
    <w:rsid w:val="002439A0"/>
    <w:rsid w:val="00244785"/>
    <w:rsid w:val="0025711E"/>
    <w:rsid w:val="00295FC6"/>
    <w:rsid w:val="002B6FD9"/>
    <w:rsid w:val="002C1A29"/>
    <w:rsid w:val="002C7ABA"/>
    <w:rsid w:val="002D0B2C"/>
    <w:rsid w:val="002E26B8"/>
    <w:rsid w:val="002E58F6"/>
    <w:rsid w:val="0030488C"/>
    <w:rsid w:val="00305AF0"/>
    <w:rsid w:val="003144E1"/>
    <w:rsid w:val="003310A4"/>
    <w:rsid w:val="00354ABD"/>
    <w:rsid w:val="003743B7"/>
    <w:rsid w:val="00391D77"/>
    <w:rsid w:val="003B3D95"/>
    <w:rsid w:val="003C4C3E"/>
    <w:rsid w:val="003D3DFE"/>
    <w:rsid w:val="003E0A59"/>
    <w:rsid w:val="00403721"/>
    <w:rsid w:val="00445444"/>
    <w:rsid w:val="0044640E"/>
    <w:rsid w:val="00460A4E"/>
    <w:rsid w:val="00463069"/>
    <w:rsid w:val="00495AB7"/>
    <w:rsid w:val="004A0E9C"/>
    <w:rsid w:val="004B5191"/>
    <w:rsid w:val="004C1FC2"/>
    <w:rsid w:val="004C3319"/>
    <w:rsid w:val="004C731F"/>
    <w:rsid w:val="004D1E41"/>
    <w:rsid w:val="0050089C"/>
    <w:rsid w:val="005101A9"/>
    <w:rsid w:val="00514EF8"/>
    <w:rsid w:val="0053114E"/>
    <w:rsid w:val="005639E2"/>
    <w:rsid w:val="005647C5"/>
    <w:rsid w:val="005740DF"/>
    <w:rsid w:val="005A172C"/>
    <w:rsid w:val="005B1F4C"/>
    <w:rsid w:val="005F1289"/>
    <w:rsid w:val="006211E2"/>
    <w:rsid w:val="006252F9"/>
    <w:rsid w:val="00631589"/>
    <w:rsid w:val="00655D5E"/>
    <w:rsid w:val="006B0E02"/>
    <w:rsid w:val="006F201A"/>
    <w:rsid w:val="00734C43"/>
    <w:rsid w:val="007502B2"/>
    <w:rsid w:val="00763BB2"/>
    <w:rsid w:val="00765BBD"/>
    <w:rsid w:val="00783759"/>
    <w:rsid w:val="007B2242"/>
    <w:rsid w:val="007B485C"/>
    <w:rsid w:val="007C5013"/>
    <w:rsid w:val="007E2ECD"/>
    <w:rsid w:val="007E46AC"/>
    <w:rsid w:val="007E78EE"/>
    <w:rsid w:val="007F7B30"/>
    <w:rsid w:val="008348B2"/>
    <w:rsid w:val="0084191F"/>
    <w:rsid w:val="00847E17"/>
    <w:rsid w:val="00855205"/>
    <w:rsid w:val="008567E8"/>
    <w:rsid w:val="0087005B"/>
    <w:rsid w:val="00876A08"/>
    <w:rsid w:val="00880183"/>
    <w:rsid w:val="00882CFB"/>
    <w:rsid w:val="00893BA9"/>
    <w:rsid w:val="00896AD7"/>
    <w:rsid w:val="008C20E1"/>
    <w:rsid w:val="008D23EB"/>
    <w:rsid w:val="008D4A7A"/>
    <w:rsid w:val="008D4B4B"/>
    <w:rsid w:val="008D56CA"/>
    <w:rsid w:val="00907783"/>
    <w:rsid w:val="009253E0"/>
    <w:rsid w:val="00937D42"/>
    <w:rsid w:val="0095163B"/>
    <w:rsid w:val="00956BE4"/>
    <w:rsid w:val="00967211"/>
    <w:rsid w:val="009B1E5A"/>
    <w:rsid w:val="009E333B"/>
    <w:rsid w:val="009F04D1"/>
    <w:rsid w:val="009F1B3C"/>
    <w:rsid w:val="009F2263"/>
    <w:rsid w:val="00A06838"/>
    <w:rsid w:val="00AB7E24"/>
    <w:rsid w:val="00AC6134"/>
    <w:rsid w:val="00AD1DC8"/>
    <w:rsid w:val="00AD3818"/>
    <w:rsid w:val="00B11F72"/>
    <w:rsid w:val="00B32152"/>
    <w:rsid w:val="00B370A5"/>
    <w:rsid w:val="00B458C7"/>
    <w:rsid w:val="00B47EFA"/>
    <w:rsid w:val="00B65A5D"/>
    <w:rsid w:val="00B754DF"/>
    <w:rsid w:val="00B934EC"/>
    <w:rsid w:val="00BA742C"/>
    <w:rsid w:val="00BE0A79"/>
    <w:rsid w:val="00BE1404"/>
    <w:rsid w:val="00C00E6B"/>
    <w:rsid w:val="00C15146"/>
    <w:rsid w:val="00C459D5"/>
    <w:rsid w:val="00C54FAC"/>
    <w:rsid w:val="00C84285"/>
    <w:rsid w:val="00C9217D"/>
    <w:rsid w:val="00CA1E92"/>
    <w:rsid w:val="00CC44CE"/>
    <w:rsid w:val="00D1603A"/>
    <w:rsid w:val="00D16236"/>
    <w:rsid w:val="00D55F0A"/>
    <w:rsid w:val="00D71A90"/>
    <w:rsid w:val="00D827BB"/>
    <w:rsid w:val="00D97800"/>
    <w:rsid w:val="00DB67B4"/>
    <w:rsid w:val="00DD0BF8"/>
    <w:rsid w:val="00DD2959"/>
    <w:rsid w:val="00DE562F"/>
    <w:rsid w:val="00DE5667"/>
    <w:rsid w:val="00E13DC1"/>
    <w:rsid w:val="00E15BC3"/>
    <w:rsid w:val="00E3161E"/>
    <w:rsid w:val="00E86611"/>
    <w:rsid w:val="00EA34E2"/>
    <w:rsid w:val="00EF3AE1"/>
    <w:rsid w:val="00F02EC2"/>
    <w:rsid w:val="00F72C25"/>
    <w:rsid w:val="00F7426D"/>
    <w:rsid w:val="00F85019"/>
    <w:rsid w:val="00FC1FDA"/>
    <w:rsid w:val="00FD68FD"/>
    <w:rsid w:val="00FD6F66"/>
    <w:rsid w:val="00FE2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0875DC-D27C-4A29-A4A9-CB12DE824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rsid w:val="008D4B4B"/>
    <w:pPr>
      <w:widowControl w:val="0"/>
      <w:autoSpaceDE w:val="0"/>
      <w:autoSpaceDN w:val="0"/>
      <w:adjustRightInd w:val="0"/>
      <w:ind w:left="440" w:hanging="420"/>
    </w:pPr>
    <w:rPr>
      <w:rFonts w:ascii="Arial" w:hAnsi="Arial" w:cs="Arial"/>
      <w:sz w:val="16"/>
      <w:szCs w:val="16"/>
      <w:lang w:val="uk-UA"/>
    </w:rPr>
  </w:style>
  <w:style w:type="paragraph" w:styleId="a3">
    <w:name w:val="header"/>
    <w:basedOn w:val="a"/>
    <w:link w:val="a4"/>
    <w:uiPriority w:val="99"/>
    <w:rsid w:val="007C5013"/>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7C5013"/>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C5013"/>
  </w:style>
  <w:style w:type="table" w:styleId="a8">
    <w:name w:val="Table Grid"/>
    <w:basedOn w:val="a1"/>
    <w:uiPriority w:val="99"/>
    <w:rsid w:val="00E866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1879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8749</Words>
  <Characters>49875</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111</Company>
  <LinksUpToDate>false</LinksUpToDate>
  <CharactersWithSpaces>58507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111</dc:creator>
  <cp:keywords/>
  <dc:description/>
  <cp:lastModifiedBy>admin</cp:lastModifiedBy>
  <cp:revision>2</cp:revision>
  <dcterms:created xsi:type="dcterms:W3CDTF">2014-03-14T00:29:00Z</dcterms:created>
  <dcterms:modified xsi:type="dcterms:W3CDTF">2014-03-14T00:29:00Z</dcterms:modified>
</cp:coreProperties>
</file>