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E14" w:rsidRPr="00F13F35" w:rsidRDefault="00D87449" w:rsidP="00D87449">
      <w:pPr>
        <w:jc w:val="center"/>
      </w:pPr>
      <w:r>
        <w:t>БЕЛОРУССКИЙ ГОСУДАРСТВЕННЫЙ УНИВЕРСИТЕТ ФИЗИЧЕСКОЙ КУЛЬТУРЫ</w:t>
      </w:r>
    </w:p>
    <w:p w:rsidR="00714E14" w:rsidRPr="00F13F35" w:rsidRDefault="00714E14"/>
    <w:p w:rsidR="00714E14" w:rsidRPr="00F13F35" w:rsidRDefault="00714E14"/>
    <w:p w:rsidR="00714E14" w:rsidRPr="00F13F35" w:rsidRDefault="00714E14"/>
    <w:p w:rsidR="00714E14" w:rsidRPr="00F13F35" w:rsidRDefault="00714E14"/>
    <w:p w:rsidR="00714E14" w:rsidRPr="00F13F35" w:rsidRDefault="00714E14"/>
    <w:p w:rsidR="00714E14" w:rsidRPr="00F13F35" w:rsidRDefault="00714E14"/>
    <w:p w:rsidR="00714E14" w:rsidRPr="00F13F35" w:rsidRDefault="00714E14"/>
    <w:p w:rsidR="00714E14" w:rsidRPr="00F13F35" w:rsidRDefault="00714E14"/>
    <w:p w:rsidR="00714E14" w:rsidRPr="00F13F35" w:rsidRDefault="00714E14"/>
    <w:p w:rsidR="00714E14" w:rsidRPr="00BE0735" w:rsidRDefault="00714E14">
      <w:pPr>
        <w:rPr>
          <w:sz w:val="32"/>
          <w:szCs w:val="32"/>
        </w:rPr>
      </w:pPr>
    </w:p>
    <w:p w:rsidR="00714E14" w:rsidRPr="00BE0735" w:rsidRDefault="00AA7C18" w:rsidP="00BE0735">
      <w:pPr>
        <w:jc w:val="center"/>
        <w:rPr>
          <w:b/>
          <w:bCs/>
          <w:sz w:val="32"/>
          <w:szCs w:val="32"/>
        </w:rPr>
      </w:pPr>
      <w:r w:rsidRPr="00BE0735">
        <w:rPr>
          <w:b/>
          <w:bCs/>
          <w:sz w:val="32"/>
          <w:szCs w:val="32"/>
        </w:rPr>
        <w:t>Контрольная работа</w:t>
      </w:r>
    </w:p>
    <w:p w:rsidR="00BE0735" w:rsidRPr="00BE0735" w:rsidRDefault="00BE0735" w:rsidP="00BE0735">
      <w:pPr>
        <w:jc w:val="center"/>
        <w:rPr>
          <w:b/>
          <w:bCs/>
          <w:sz w:val="32"/>
          <w:szCs w:val="32"/>
        </w:rPr>
      </w:pPr>
    </w:p>
    <w:p w:rsidR="00714E14" w:rsidRPr="00BE0735" w:rsidRDefault="00AA7C18" w:rsidP="00BE0735">
      <w:pPr>
        <w:jc w:val="center"/>
        <w:rPr>
          <w:b/>
          <w:bCs/>
          <w:sz w:val="32"/>
          <w:szCs w:val="32"/>
        </w:rPr>
      </w:pPr>
      <w:r w:rsidRPr="00BE0735">
        <w:rPr>
          <w:b/>
          <w:bCs/>
          <w:sz w:val="32"/>
          <w:szCs w:val="32"/>
        </w:rPr>
        <w:t xml:space="preserve">по </w:t>
      </w:r>
      <w:r w:rsidR="00BE0735" w:rsidRPr="00BE0735">
        <w:rPr>
          <w:b/>
          <w:bCs/>
          <w:sz w:val="32"/>
          <w:szCs w:val="32"/>
        </w:rPr>
        <w:t>дисциплине «П</w:t>
      </w:r>
      <w:r w:rsidRPr="00BE0735">
        <w:rPr>
          <w:b/>
          <w:bCs/>
          <w:sz w:val="32"/>
          <w:szCs w:val="32"/>
        </w:rPr>
        <w:t>едагогик</w:t>
      </w:r>
      <w:r w:rsidR="00BE0735" w:rsidRPr="00BE0735">
        <w:rPr>
          <w:b/>
          <w:bCs/>
          <w:sz w:val="32"/>
          <w:szCs w:val="32"/>
        </w:rPr>
        <w:t>а»</w:t>
      </w:r>
    </w:p>
    <w:p w:rsidR="00BE0735" w:rsidRPr="00BE0735" w:rsidRDefault="00714E14" w:rsidP="00714E14">
      <w:pPr>
        <w:rPr>
          <w:b/>
          <w:bCs/>
          <w:sz w:val="32"/>
          <w:szCs w:val="32"/>
        </w:rPr>
      </w:pPr>
      <w:r w:rsidRPr="00BE0735">
        <w:rPr>
          <w:b/>
          <w:bCs/>
          <w:sz w:val="32"/>
          <w:szCs w:val="32"/>
        </w:rPr>
        <w:t xml:space="preserve">                  </w:t>
      </w:r>
      <w:r w:rsidR="00321FC3" w:rsidRPr="00BE0735">
        <w:rPr>
          <w:b/>
          <w:bCs/>
          <w:sz w:val="32"/>
          <w:szCs w:val="32"/>
        </w:rPr>
        <w:t xml:space="preserve">                     </w:t>
      </w:r>
    </w:p>
    <w:p w:rsidR="00BE0735" w:rsidRPr="00BE0735" w:rsidRDefault="00BE0735" w:rsidP="00BE0735">
      <w:pPr>
        <w:spacing w:line="360" w:lineRule="auto"/>
        <w:jc w:val="center"/>
        <w:rPr>
          <w:sz w:val="32"/>
          <w:szCs w:val="32"/>
        </w:rPr>
      </w:pPr>
      <w:r w:rsidRPr="00BE0735">
        <w:rPr>
          <w:sz w:val="32"/>
          <w:szCs w:val="32"/>
        </w:rPr>
        <w:t xml:space="preserve">                                                     </w:t>
      </w:r>
    </w:p>
    <w:p w:rsidR="00BE0735" w:rsidRDefault="00BE0735" w:rsidP="00BE0735">
      <w:pPr>
        <w:spacing w:line="360" w:lineRule="auto"/>
        <w:jc w:val="center"/>
        <w:rPr>
          <w:sz w:val="28"/>
          <w:szCs w:val="28"/>
        </w:rPr>
      </w:pPr>
    </w:p>
    <w:p w:rsidR="00BE0735" w:rsidRDefault="00BE0735" w:rsidP="00BE0735">
      <w:pPr>
        <w:spacing w:line="360" w:lineRule="auto"/>
        <w:jc w:val="center"/>
        <w:rPr>
          <w:sz w:val="28"/>
          <w:szCs w:val="28"/>
        </w:rPr>
      </w:pPr>
    </w:p>
    <w:p w:rsidR="00D87449" w:rsidRDefault="00BE0735" w:rsidP="00BE073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D87449" w:rsidRDefault="00D87449" w:rsidP="00BE0735">
      <w:pPr>
        <w:spacing w:line="360" w:lineRule="auto"/>
        <w:jc w:val="center"/>
        <w:rPr>
          <w:sz w:val="28"/>
          <w:szCs w:val="28"/>
        </w:rPr>
      </w:pPr>
    </w:p>
    <w:p w:rsidR="00714E14" w:rsidRPr="00BE0735" w:rsidRDefault="00D87449" w:rsidP="00BE073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714E14" w:rsidRPr="00BE0735">
        <w:rPr>
          <w:sz w:val="28"/>
          <w:szCs w:val="28"/>
        </w:rPr>
        <w:t>студента 3 курса</w:t>
      </w:r>
    </w:p>
    <w:p w:rsidR="00BE0735" w:rsidRDefault="00BE0735" w:rsidP="00BE073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714E14" w:rsidRPr="00BE0735">
        <w:rPr>
          <w:sz w:val="28"/>
          <w:szCs w:val="28"/>
        </w:rPr>
        <w:t>заочного отделения</w:t>
      </w:r>
    </w:p>
    <w:p w:rsidR="00BE0735" w:rsidRPr="00BE0735" w:rsidRDefault="00BE0735" w:rsidP="00BE073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Pr="00BE0735">
        <w:rPr>
          <w:sz w:val="28"/>
          <w:szCs w:val="28"/>
        </w:rPr>
        <w:t>СПФ МВС</w:t>
      </w:r>
    </w:p>
    <w:p w:rsidR="00714E14" w:rsidRPr="00BE0735" w:rsidRDefault="00BE0735" w:rsidP="00BE073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714E14" w:rsidRPr="00BE0735">
        <w:rPr>
          <w:sz w:val="28"/>
          <w:szCs w:val="28"/>
        </w:rPr>
        <w:t>группа 233</w:t>
      </w:r>
    </w:p>
    <w:p w:rsidR="003811FE" w:rsidRPr="00BE0735" w:rsidRDefault="00BE0735" w:rsidP="00BE073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D87449">
        <w:rPr>
          <w:sz w:val="28"/>
          <w:szCs w:val="28"/>
        </w:rPr>
        <w:t xml:space="preserve">                               </w:t>
      </w:r>
      <w:r w:rsidR="00AA7C18" w:rsidRPr="00BE0735">
        <w:rPr>
          <w:sz w:val="28"/>
          <w:szCs w:val="28"/>
        </w:rPr>
        <w:t>Онищука Сергея Степановича</w:t>
      </w:r>
    </w:p>
    <w:p w:rsidR="00EA119E" w:rsidRPr="00BE0735" w:rsidRDefault="00EA119E" w:rsidP="00BE0735">
      <w:pPr>
        <w:spacing w:line="360" w:lineRule="auto"/>
        <w:jc w:val="center"/>
        <w:rPr>
          <w:sz w:val="28"/>
          <w:szCs w:val="28"/>
        </w:rPr>
      </w:pPr>
    </w:p>
    <w:p w:rsidR="00EA119E" w:rsidRPr="00BE0735" w:rsidRDefault="00EA119E" w:rsidP="00BE0735">
      <w:pPr>
        <w:spacing w:line="360" w:lineRule="auto"/>
        <w:jc w:val="center"/>
        <w:rPr>
          <w:sz w:val="28"/>
          <w:szCs w:val="28"/>
        </w:rPr>
      </w:pPr>
    </w:p>
    <w:p w:rsidR="00EA119E" w:rsidRPr="00F13F35" w:rsidRDefault="00EA119E">
      <w:pPr>
        <w:rPr>
          <w:b/>
          <w:bCs/>
        </w:rPr>
      </w:pPr>
    </w:p>
    <w:p w:rsidR="00EA119E" w:rsidRPr="00F13F35" w:rsidRDefault="00EA119E">
      <w:pPr>
        <w:rPr>
          <w:b/>
          <w:bCs/>
        </w:rPr>
      </w:pPr>
    </w:p>
    <w:p w:rsidR="00EA119E" w:rsidRPr="00F13F35" w:rsidRDefault="00EA119E">
      <w:pPr>
        <w:rPr>
          <w:b/>
          <w:bCs/>
        </w:rPr>
      </w:pPr>
    </w:p>
    <w:p w:rsidR="00EA119E" w:rsidRPr="00F13F35" w:rsidRDefault="00EA119E">
      <w:pPr>
        <w:rPr>
          <w:b/>
          <w:bCs/>
        </w:rPr>
      </w:pPr>
    </w:p>
    <w:p w:rsidR="00EA119E" w:rsidRPr="00F13F35" w:rsidRDefault="00EA119E">
      <w:pPr>
        <w:rPr>
          <w:b/>
          <w:bCs/>
        </w:rPr>
      </w:pPr>
    </w:p>
    <w:p w:rsidR="00EA119E" w:rsidRPr="00F13F35" w:rsidRDefault="00EA119E">
      <w:pPr>
        <w:rPr>
          <w:b/>
          <w:bCs/>
        </w:rPr>
      </w:pPr>
    </w:p>
    <w:p w:rsidR="00EA119E" w:rsidRPr="00F13F35" w:rsidRDefault="00EA119E">
      <w:pPr>
        <w:rPr>
          <w:b/>
          <w:bCs/>
        </w:rPr>
      </w:pPr>
    </w:p>
    <w:p w:rsidR="00EA119E" w:rsidRPr="00F13F35" w:rsidRDefault="00EA119E"/>
    <w:p w:rsidR="00EA119E" w:rsidRPr="00F13F35" w:rsidRDefault="00EA119E"/>
    <w:p w:rsidR="00EA119E" w:rsidRPr="00F13F35" w:rsidRDefault="00EA119E"/>
    <w:p w:rsidR="00EA119E" w:rsidRPr="00F13F35" w:rsidRDefault="00EA119E"/>
    <w:p w:rsidR="00EA119E" w:rsidRPr="00F13F35" w:rsidRDefault="00EA119E"/>
    <w:p w:rsidR="00EA119E" w:rsidRPr="00F13F35" w:rsidRDefault="00EA119E"/>
    <w:p w:rsidR="00714E14" w:rsidRPr="00BE0735" w:rsidRDefault="000C762A" w:rsidP="00D87449">
      <w:pPr>
        <w:jc w:val="center"/>
        <w:rPr>
          <w:sz w:val="28"/>
          <w:szCs w:val="28"/>
        </w:rPr>
      </w:pPr>
      <w:r w:rsidRPr="00BE0735">
        <w:rPr>
          <w:sz w:val="28"/>
          <w:szCs w:val="28"/>
        </w:rPr>
        <w:t>Минск 2006</w:t>
      </w:r>
    </w:p>
    <w:p w:rsidR="00EA119E" w:rsidRPr="00F13F35" w:rsidRDefault="00EA119E" w:rsidP="00F13F35">
      <w:pPr>
        <w:jc w:val="center"/>
      </w:pPr>
      <w:r w:rsidRPr="00F13F35">
        <w:rPr>
          <w:b/>
          <w:bCs/>
        </w:rPr>
        <w:t>Содержание</w:t>
      </w:r>
    </w:p>
    <w:p w:rsidR="00EA119E" w:rsidRPr="00F13F35" w:rsidRDefault="00EA119E"/>
    <w:p w:rsidR="00EA119E" w:rsidRPr="00F13F35" w:rsidRDefault="00EA119E"/>
    <w:p w:rsidR="00EA119E" w:rsidRPr="00522BB7" w:rsidRDefault="00EA119E">
      <w:pPr>
        <w:rPr>
          <w:b/>
          <w:bCs/>
          <w:i/>
          <w:iCs/>
        </w:rPr>
      </w:pPr>
      <w:r w:rsidRPr="00522BB7">
        <w:rPr>
          <w:b/>
          <w:bCs/>
          <w:i/>
          <w:iCs/>
        </w:rPr>
        <w:t>Вопрос 1.</w:t>
      </w:r>
    </w:p>
    <w:p w:rsidR="00F13F35" w:rsidRPr="00522BB7" w:rsidRDefault="00F13F35">
      <w:pPr>
        <w:rPr>
          <w:b/>
          <w:bCs/>
          <w:i/>
          <w:iCs/>
        </w:rPr>
      </w:pPr>
    </w:p>
    <w:p w:rsidR="000C6D9C" w:rsidRPr="00F13F35" w:rsidRDefault="00714E14">
      <w:r w:rsidRPr="00522BB7">
        <w:rPr>
          <w:u w:val="single"/>
        </w:rPr>
        <w:t>Теория элементарного образования И.Г.Песталоцци</w:t>
      </w:r>
      <w:r w:rsidR="002B21C0">
        <w:t>…………………………………………</w:t>
      </w:r>
      <w:r w:rsidR="002A2C75">
        <w:t>3</w:t>
      </w:r>
    </w:p>
    <w:p w:rsidR="00F13F35" w:rsidRDefault="00F13F35"/>
    <w:p w:rsidR="00F13F35" w:rsidRDefault="00714E14">
      <w:r w:rsidRPr="00F13F35">
        <w:t>1.1.</w:t>
      </w:r>
      <w:r w:rsidR="00F13F35">
        <w:t xml:space="preserve"> И.Г. Песталоцци — крупнейший представитель </w:t>
      </w:r>
    </w:p>
    <w:p w:rsidR="00714E14" w:rsidRPr="00F13F35" w:rsidRDefault="00F13F35">
      <w:r>
        <w:t xml:space="preserve">мировой педагогической мысли </w:t>
      </w:r>
      <w:r>
        <w:rPr>
          <w:lang w:val="en-US"/>
        </w:rPr>
        <w:t>XVIII</w:t>
      </w:r>
      <w:r>
        <w:t xml:space="preserve"> </w:t>
      </w:r>
      <w:r w:rsidRPr="00F13F35">
        <w:t xml:space="preserve">— </w:t>
      </w:r>
      <w:r>
        <w:t xml:space="preserve">начала </w:t>
      </w:r>
      <w:r>
        <w:rPr>
          <w:lang w:val="en-US"/>
        </w:rPr>
        <w:t>XIX</w:t>
      </w:r>
      <w:r>
        <w:t xml:space="preserve"> </w:t>
      </w:r>
      <w:r w:rsidR="002B21C0">
        <w:t>вв.……………………………………3</w:t>
      </w:r>
    </w:p>
    <w:p w:rsidR="00F13F35" w:rsidRDefault="00F13F35"/>
    <w:p w:rsidR="002A2C75" w:rsidRDefault="00714E14">
      <w:r w:rsidRPr="00F13F35">
        <w:t>1.2.</w:t>
      </w:r>
      <w:r w:rsidR="00321FC3" w:rsidRPr="00F13F35">
        <w:t xml:space="preserve"> Сущность и основные положения </w:t>
      </w:r>
    </w:p>
    <w:p w:rsidR="00714E14" w:rsidRPr="00F13F35" w:rsidRDefault="00321FC3">
      <w:r w:rsidRPr="00F13F35">
        <w:t>теории элементарного образования И.Г. Песталоцци</w:t>
      </w:r>
      <w:r w:rsidR="002B21C0">
        <w:t>…………………………………………</w:t>
      </w:r>
      <w:r w:rsidR="002A2C75">
        <w:t>4</w:t>
      </w:r>
    </w:p>
    <w:p w:rsidR="00F13F35" w:rsidRDefault="00F13F35"/>
    <w:p w:rsidR="00714E14" w:rsidRPr="00F13F35" w:rsidRDefault="00714E14">
      <w:r w:rsidRPr="00F13F35">
        <w:t>1.3.</w:t>
      </w:r>
      <w:r w:rsidR="00321FC3" w:rsidRPr="00F13F35">
        <w:t xml:space="preserve"> Значение педагогического творчества И.Г. Песталоцци</w:t>
      </w:r>
      <w:r w:rsidR="002B21C0">
        <w:t>…………………………………</w:t>
      </w:r>
      <w:r w:rsidR="002A2C75">
        <w:t>7</w:t>
      </w:r>
    </w:p>
    <w:p w:rsidR="00F13F35" w:rsidRDefault="00F13F35"/>
    <w:p w:rsidR="000C762A" w:rsidRDefault="000C762A"/>
    <w:p w:rsidR="00714E14" w:rsidRPr="00522BB7" w:rsidRDefault="00EA119E">
      <w:pPr>
        <w:rPr>
          <w:b/>
          <w:bCs/>
          <w:i/>
          <w:iCs/>
        </w:rPr>
      </w:pPr>
      <w:r w:rsidRPr="00522BB7">
        <w:rPr>
          <w:b/>
          <w:bCs/>
          <w:i/>
          <w:iCs/>
        </w:rPr>
        <w:t>Вопрос 2.</w:t>
      </w:r>
    </w:p>
    <w:p w:rsidR="00F13F35" w:rsidRDefault="00F13F35"/>
    <w:p w:rsidR="00EA119E" w:rsidRPr="00F13F35" w:rsidRDefault="00714E14">
      <w:r w:rsidRPr="00522BB7">
        <w:rPr>
          <w:u w:val="single"/>
        </w:rPr>
        <w:t>Методы организации учебно-познавательной деятельности (Ю.К.</w:t>
      </w:r>
      <w:r w:rsidR="00F13F35" w:rsidRPr="00522BB7">
        <w:rPr>
          <w:u w:val="single"/>
        </w:rPr>
        <w:t xml:space="preserve"> </w:t>
      </w:r>
      <w:r w:rsidRPr="00522BB7">
        <w:rPr>
          <w:u w:val="single"/>
        </w:rPr>
        <w:t>Бабанский)</w:t>
      </w:r>
      <w:r w:rsidR="002B21C0">
        <w:t>…………….</w:t>
      </w:r>
      <w:r w:rsidR="000C762A">
        <w:t>9</w:t>
      </w:r>
    </w:p>
    <w:p w:rsidR="00F13F35" w:rsidRDefault="00F13F35"/>
    <w:p w:rsidR="00714E14" w:rsidRPr="00F13F35" w:rsidRDefault="00714E14">
      <w:r w:rsidRPr="00F13F35">
        <w:t>2.1.</w:t>
      </w:r>
      <w:r w:rsidR="0029391D">
        <w:t xml:space="preserve"> Понятие и сущность метода обучения</w:t>
      </w:r>
      <w:r w:rsidR="002B21C0">
        <w:t>……………………………………………………..</w:t>
      </w:r>
      <w:r w:rsidR="000C762A">
        <w:t>9</w:t>
      </w:r>
    </w:p>
    <w:p w:rsidR="00F13F35" w:rsidRDefault="00F13F35"/>
    <w:p w:rsidR="00714E14" w:rsidRPr="00F13F35" w:rsidRDefault="00714E14">
      <w:r w:rsidRPr="00F13F35">
        <w:t>2.2.</w:t>
      </w:r>
      <w:r w:rsidR="0029391D">
        <w:t xml:space="preserve"> Классификация методов обучения (Ю.К. Бабанский)</w:t>
      </w:r>
      <w:r w:rsidR="000C762A">
        <w:t>…………………………………..10</w:t>
      </w:r>
    </w:p>
    <w:p w:rsidR="00F13F35" w:rsidRDefault="00F13F35"/>
    <w:p w:rsidR="00714E14" w:rsidRPr="00F13F35" w:rsidRDefault="00714E14">
      <w:r w:rsidRPr="00F13F35">
        <w:t>2.3.</w:t>
      </w:r>
      <w:r w:rsidR="0029391D">
        <w:t xml:space="preserve"> Краткая характеристика методов обучения (по Ю.К. Бабанскому)</w:t>
      </w:r>
      <w:r w:rsidR="002B21C0">
        <w:t>……………………</w:t>
      </w:r>
      <w:r w:rsidR="000C762A">
        <w:t>11</w:t>
      </w:r>
    </w:p>
    <w:p w:rsidR="00F13F35" w:rsidRDefault="00F13F35"/>
    <w:p w:rsidR="000C762A" w:rsidRDefault="000C762A"/>
    <w:p w:rsidR="00EA119E" w:rsidRPr="00F13F35" w:rsidRDefault="002A2C75">
      <w:r w:rsidRPr="00522BB7">
        <w:rPr>
          <w:b/>
          <w:bCs/>
          <w:i/>
          <w:iCs/>
        </w:rPr>
        <w:t>Список использованной литературы</w:t>
      </w:r>
      <w:r w:rsidR="00522BB7">
        <w:t>………………………………………………………</w:t>
      </w:r>
      <w:r w:rsidR="000C762A">
        <w:t>15</w:t>
      </w:r>
    </w:p>
    <w:p w:rsidR="00EA119E" w:rsidRPr="00F13F35" w:rsidRDefault="00EA119E"/>
    <w:p w:rsidR="00EA119E" w:rsidRPr="00F13F35" w:rsidRDefault="00EA119E"/>
    <w:p w:rsidR="00EA119E" w:rsidRPr="00F13F35" w:rsidRDefault="00EA119E"/>
    <w:p w:rsidR="00EA119E" w:rsidRPr="00F13F35" w:rsidRDefault="00EA119E"/>
    <w:p w:rsidR="00EA119E" w:rsidRPr="00F13F35" w:rsidRDefault="00EA119E"/>
    <w:p w:rsidR="00EA119E" w:rsidRPr="00F13F35" w:rsidRDefault="00EA119E"/>
    <w:p w:rsidR="00EA119E" w:rsidRPr="00F13F35" w:rsidRDefault="00EA119E"/>
    <w:p w:rsidR="00EA119E" w:rsidRPr="00F13F35" w:rsidRDefault="00EA119E"/>
    <w:p w:rsidR="00EA119E" w:rsidRPr="00F13F35" w:rsidRDefault="00EA119E"/>
    <w:p w:rsidR="00EA119E" w:rsidRPr="00F13F35" w:rsidRDefault="00EA119E"/>
    <w:p w:rsidR="00EA119E" w:rsidRPr="00F13F35" w:rsidRDefault="00EA119E"/>
    <w:p w:rsidR="00EA119E" w:rsidRPr="00F13F35" w:rsidRDefault="00EA119E"/>
    <w:p w:rsidR="00EA119E" w:rsidRPr="00F13F35" w:rsidRDefault="00EA119E"/>
    <w:p w:rsidR="00EA119E" w:rsidRPr="00F13F35" w:rsidRDefault="00EA119E"/>
    <w:p w:rsidR="00EA119E" w:rsidRPr="00F13F35" w:rsidRDefault="00EA119E"/>
    <w:p w:rsidR="00EA119E" w:rsidRPr="00F13F35" w:rsidRDefault="00EA119E"/>
    <w:p w:rsidR="00EA119E" w:rsidRPr="00F13F35" w:rsidRDefault="00EA119E"/>
    <w:p w:rsidR="00EA119E" w:rsidRPr="00F13F35" w:rsidRDefault="00EA119E"/>
    <w:p w:rsidR="00EA119E" w:rsidRPr="00F13F35" w:rsidRDefault="00EA119E"/>
    <w:p w:rsidR="00EA119E" w:rsidRPr="00F13F35" w:rsidRDefault="00EA119E"/>
    <w:p w:rsidR="00EA119E" w:rsidRPr="00F13F35" w:rsidRDefault="00EA119E"/>
    <w:p w:rsidR="00EA119E" w:rsidRPr="00F13F35" w:rsidRDefault="00EA119E"/>
    <w:p w:rsidR="00EA119E" w:rsidRPr="00F13F35" w:rsidRDefault="00EA119E"/>
    <w:p w:rsidR="00C42E54" w:rsidRDefault="00C42E54" w:rsidP="00C42E54">
      <w:pPr>
        <w:spacing w:line="360" w:lineRule="auto"/>
      </w:pPr>
    </w:p>
    <w:p w:rsidR="00EA119E" w:rsidRPr="00F13F35" w:rsidRDefault="00EA119E" w:rsidP="00C42E54">
      <w:pPr>
        <w:spacing w:line="360" w:lineRule="auto"/>
        <w:jc w:val="center"/>
        <w:rPr>
          <w:b/>
          <w:bCs/>
        </w:rPr>
      </w:pPr>
      <w:r w:rsidRPr="00F13F35">
        <w:rPr>
          <w:b/>
          <w:bCs/>
        </w:rPr>
        <w:t>Вопрос 1.</w:t>
      </w:r>
    </w:p>
    <w:p w:rsidR="000E4E5F" w:rsidRPr="00F13F35" w:rsidRDefault="000E4E5F" w:rsidP="00321FC3">
      <w:pPr>
        <w:spacing w:line="360" w:lineRule="auto"/>
        <w:jc w:val="center"/>
        <w:rPr>
          <w:b/>
          <w:bCs/>
        </w:rPr>
      </w:pPr>
      <w:r w:rsidRPr="00F13F35">
        <w:rPr>
          <w:b/>
          <w:bCs/>
        </w:rPr>
        <w:t>Теория элементарного образования И.Г.</w:t>
      </w:r>
      <w:r w:rsidR="000C762A">
        <w:rPr>
          <w:b/>
          <w:bCs/>
        </w:rPr>
        <w:t xml:space="preserve"> </w:t>
      </w:r>
      <w:r w:rsidRPr="00F13F35">
        <w:rPr>
          <w:b/>
          <w:bCs/>
        </w:rPr>
        <w:t>Песталоцци</w:t>
      </w:r>
    </w:p>
    <w:p w:rsidR="00321FC3" w:rsidRPr="00F13F35" w:rsidRDefault="00321FC3" w:rsidP="00321FC3">
      <w:pPr>
        <w:spacing w:line="360" w:lineRule="auto"/>
      </w:pPr>
    </w:p>
    <w:p w:rsidR="00F13F35" w:rsidRPr="002A2C75" w:rsidRDefault="00F13F35" w:rsidP="00F13F35">
      <w:pPr>
        <w:numPr>
          <w:ilvl w:val="1"/>
          <w:numId w:val="4"/>
        </w:numPr>
        <w:spacing w:line="360" w:lineRule="auto"/>
        <w:jc w:val="center"/>
        <w:rPr>
          <w:b/>
          <w:bCs/>
          <w:i/>
          <w:iCs/>
        </w:rPr>
      </w:pPr>
      <w:r w:rsidRPr="002A2C75">
        <w:rPr>
          <w:b/>
          <w:bCs/>
          <w:i/>
          <w:iCs/>
        </w:rPr>
        <w:t xml:space="preserve">И.Г. Песталоцци — крупнейший представитель </w:t>
      </w:r>
    </w:p>
    <w:p w:rsidR="000E4E5F" w:rsidRPr="002A2C75" w:rsidRDefault="00F13F35" w:rsidP="00F13F35">
      <w:pPr>
        <w:spacing w:line="360" w:lineRule="auto"/>
        <w:jc w:val="center"/>
        <w:rPr>
          <w:b/>
          <w:bCs/>
          <w:i/>
          <w:iCs/>
        </w:rPr>
      </w:pPr>
      <w:r w:rsidRPr="002A2C75">
        <w:rPr>
          <w:b/>
          <w:bCs/>
          <w:i/>
          <w:iCs/>
        </w:rPr>
        <w:t xml:space="preserve">мировой педагогической мысли </w:t>
      </w:r>
      <w:r w:rsidRPr="002A2C75">
        <w:rPr>
          <w:b/>
          <w:bCs/>
          <w:i/>
          <w:iCs/>
          <w:lang w:val="en-US"/>
        </w:rPr>
        <w:t>XVIII</w:t>
      </w:r>
      <w:r w:rsidRPr="002A2C75">
        <w:rPr>
          <w:b/>
          <w:bCs/>
          <w:i/>
          <w:iCs/>
        </w:rPr>
        <w:t xml:space="preserve"> — начала </w:t>
      </w:r>
      <w:r w:rsidRPr="002A2C75">
        <w:rPr>
          <w:b/>
          <w:bCs/>
          <w:i/>
          <w:iCs/>
          <w:lang w:val="en-US"/>
        </w:rPr>
        <w:t>XIX</w:t>
      </w:r>
      <w:r w:rsidRPr="002A2C75">
        <w:rPr>
          <w:b/>
          <w:bCs/>
          <w:i/>
          <w:iCs/>
        </w:rPr>
        <w:t xml:space="preserve"> вв.</w:t>
      </w:r>
    </w:p>
    <w:p w:rsidR="00321FC3" w:rsidRPr="00F13F35" w:rsidRDefault="00321FC3" w:rsidP="00321FC3">
      <w:pPr>
        <w:spacing w:line="360" w:lineRule="auto"/>
        <w:ind w:firstLine="708"/>
        <w:jc w:val="both"/>
      </w:pPr>
    </w:p>
    <w:p w:rsidR="000E4E5F" w:rsidRPr="00F13F35" w:rsidRDefault="000E4E5F" w:rsidP="00321FC3">
      <w:pPr>
        <w:spacing w:line="360" w:lineRule="auto"/>
        <w:ind w:firstLine="708"/>
        <w:jc w:val="both"/>
      </w:pPr>
      <w:r w:rsidRPr="00F13F35">
        <w:t xml:space="preserve">Одним из первых педагогов конца </w:t>
      </w:r>
      <w:r w:rsidRPr="00F13F35">
        <w:rPr>
          <w:lang w:val="en-US"/>
        </w:rPr>
        <w:t>XVIII</w:t>
      </w:r>
      <w:r w:rsidR="00F13F35">
        <w:t xml:space="preserve"> </w:t>
      </w:r>
      <w:r w:rsidRPr="00F13F35">
        <w:t>—</w:t>
      </w:r>
      <w:r w:rsidR="00F13F35">
        <w:t xml:space="preserve"> </w:t>
      </w:r>
      <w:r w:rsidRPr="00F13F35">
        <w:t xml:space="preserve">начала </w:t>
      </w:r>
      <w:r w:rsidRPr="00F13F35">
        <w:rPr>
          <w:lang w:val="en-US"/>
        </w:rPr>
        <w:t>XIX</w:t>
      </w:r>
      <w:r w:rsidRPr="00F13F35">
        <w:t xml:space="preserve"> в., оказавшим своими идеями и опытом практической деятельности огромное влияние на все последующее развитие мировой педагогической </w:t>
      </w:r>
      <w:r w:rsidR="00474361" w:rsidRPr="00F13F35">
        <w:t>мысли, был швейцарец И.Г.</w:t>
      </w:r>
      <w:r w:rsidR="00F13F35">
        <w:t xml:space="preserve"> </w:t>
      </w:r>
      <w:r w:rsidR="00474361" w:rsidRPr="00F13F35">
        <w:t>Песталоцци, родоначальник влиятельного направления в педагогике, известного под названием песталоццианства.</w:t>
      </w:r>
      <w:r w:rsidRPr="00F13F35">
        <w:t xml:space="preserve"> </w:t>
      </w:r>
    </w:p>
    <w:p w:rsidR="00474361" w:rsidRPr="00F13F35" w:rsidRDefault="00474361" w:rsidP="005B379D">
      <w:pPr>
        <w:spacing w:line="360" w:lineRule="auto"/>
        <w:ind w:firstLine="708"/>
        <w:jc w:val="both"/>
      </w:pPr>
      <w:r w:rsidRPr="00F13F35">
        <w:t>В истории мировой педагогики Иоганн Генрих Песталоцци (1746—1827) известен как один из великих и благородных подвижников дела воспитания униженных и оскорбленных. За ним справедливо укрепилась слава «народного проповедника», «отца сирот», создателя подлинно народной школы.</w:t>
      </w:r>
    </w:p>
    <w:p w:rsidR="00100E6B" w:rsidRPr="00F13F35" w:rsidRDefault="00474361" w:rsidP="00474361">
      <w:pPr>
        <w:spacing w:line="360" w:lineRule="auto"/>
        <w:jc w:val="both"/>
      </w:pPr>
      <w:r w:rsidRPr="00F13F35">
        <w:tab/>
        <w:t>И.Г.</w:t>
      </w:r>
      <w:r w:rsidR="00F13F35">
        <w:t xml:space="preserve"> </w:t>
      </w:r>
      <w:r w:rsidRPr="00F13F35">
        <w:t xml:space="preserve">Песталоцци родился в Цюрихе в семье врача и рано остался без отца. Образование он получил обычное для того времени: сначала окончил начальную школу на немецком языке, потом — традиционную латинскую школу и школу повышенного типа, готовившую к </w:t>
      </w:r>
      <w:r w:rsidR="009D1A9C" w:rsidRPr="00F13F35">
        <w:t>получению</w:t>
      </w:r>
      <w:r w:rsidRPr="00F13F35">
        <w:t xml:space="preserve"> </w:t>
      </w:r>
      <w:r w:rsidR="009D1A9C" w:rsidRPr="00F13F35">
        <w:t>в</w:t>
      </w:r>
      <w:r w:rsidRPr="00F13F35">
        <w:t>ысшего образования</w:t>
      </w:r>
      <w:r w:rsidR="009D1A9C" w:rsidRPr="00F13F35">
        <w:t xml:space="preserve">, -- гуманитарную коллегию, нечто вроде старших классов гимназии, после чего учился в высшей школе—Коллегиум Каролинум, где готовились протестантские теологи и проповедники, уйдя с последнего теологического курса. Главной причиной этого было увлечение Песталоцци просветительскими и революционными идеями, пришедшими из Франции, прежде всего идеями Ж.-Ж. Руссо, озабоченностью судьбами простого народа, жившего в нищете и невежестве. Поиск практических путей вывода простых людей из жалкого состояния Песталоцци видел в изменении характера воспитания </w:t>
      </w:r>
      <w:r w:rsidR="00100E6B" w:rsidRPr="00F13F35">
        <w:t>детей, которое должно обеспечивать им единство нравственного, умственного и физического развития, а также подготовку к производительному труду через активное участие в нем.</w:t>
      </w:r>
    </w:p>
    <w:p w:rsidR="005B379D" w:rsidRPr="00F13F35" w:rsidRDefault="00100E6B" w:rsidP="00474361">
      <w:pPr>
        <w:spacing w:line="360" w:lineRule="auto"/>
        <w:jc w:val="both"/>
      </w:pPr>
      <w:r w:rsidRPr="00F13F35">
        <w:tab/>
        <w:t>Существенным отличием И.Г. Песталоцци от большинства его предшественников было то, что свои педагогические идеи он выводил из практики и старался проверять их действенность в деятельности открывавшихся им самим воспитательно-образовательных учреждений. Первым из них была школа для детей бедняков, которую он открыл в своем маленьком имении Нейгоф (1774—1780), затем в течение одного года он возглавлял приют для детей-сирот в городке Станце (1798—1799), наконец, он руководил воспитатель</w:t>
      </w:r>
      <w:r w:rsidR="002B21C0">
        <w:t>ными учреждениями в Бургдофе (</w:t>
      </w:r>
      <w:r w:rsidRPr="00F13F35">
        <w:t xml:space="preserve">1800—1804) и Ивердоне (1805—1825).Последние два были школами-интернатами, где одновременно готовились и учителя народных школ. Эти воспитательно-образовательные учреждения </w:t>
      </w:r>
      <w:r w:rsidR="005B379D" w:rsidRPr="00F13F35">
        <w:t>приобрели международное признание. Многие известные ученые, учителя различных европейских стран приезжали знакомиться с опытом работы этих школ.</w:t>
      </w:r>
    </w:p>
    <w:p w:rsidR="00D158CA" w:rsidRPr="00F13F35" w:rsidRDefault="005B379D" w:rsidP="00474361">
      <w:pPr>
        <w:spacing w:line="360" w:lineRule="auto"/>
        <w:jc w:val="both"/>
      </w:pPr>
      <w:r w:rsidRPr="00F13F35">
        <w:tab/>
        <w:t>Педагогические идеи, наблюдения и выводы из своей педагогической работы в Нейгофе и Станце И.Г. Песталоцци изложил в таких широко известных сочинениях, как «Письма г-на Песталоцци к г-ну Н.Э.Ч. о воспитании бедной сельской молодежи» (1777), «Лингард и Гертруда» (1781—1787), «Письмо к другу о пребывании в Станце» (1799), «Как Гертруда учит своих детей» (1801), «Лебединая песня» (1826). В результате обдумывания своей работы он пришел к мысли о том, что стремление детей к деятельности и развитие их природных сил</w:t>
      </w:r>
      <w:r w:rsidR="00D158CA" w:rsidRPr="00F13F35">
        <w:t xml:space="preserve"> требуют максимального упрощения приемов и методов обучения в начальной школ</w:t>
      </w:r>
      <w:r w:rsidR="002B21C0">
        <w:t xml:space="preserve">е. Так у него зародилась идея </w:t>
      </w:r>
      <w:r w:rsidR="00D158CA" w:rsidRPr="00F13F35">
        <w:t>об элементарном (поэлементном) первоначальном обучении как инструменте развития личности воспитанников.</w:t>
      </w:r>
    </w:p>
    <w:p w:rsidR="00321FC3" w:rsidRPr="00F13F35" w:rsidRDefault="00D158CA" w:rsidP="00474361">
      <w:pPr>
        <w:spacing w:line="360" w:lineRule="auto"/>
        <w:jc w:val="both"/>
      </w:pPr>
      <w:r w:rsidRPr="00F13F35">
        <w:tab/>
      </w:r>
    </w:p>
    <w:p w:rsidR="00321FC3" w:rsidRPr="002A2C75" w:rsidRDefault="00321FC3" w:rsidP="00321FC3">
      <w:pPr>
        <w:spacing w:line="360" w:lineRule="auto"/>
        <w:jc w:val="center"/>
        <w:rPr>
          <w:b/>
          <w:bCs/>
          <w:i/>
          <w:iCs/>
        </w:rPr>
      </w:pPr>
      <w:r w:rsidRPr="002A2C75">
        <w:rPr>
          <w:b/>
          <w:bCs/>
          <w:i/>
          <w:iCs/>
        </w:rPr>
        <w:t xml:space="preserve">1.2. Сущность и основные положения </w:t>
      </w:r>
    </w:p>
    <w:p w:rsidR="00321FC3" w:rsidRPr="002A2C75" w:rsidRDefault="00321FC3" w:rsidP="00321FC3">
      <w:pPr>
        <w:spacing w:line="360" w:lineRule="auto"/>
        <w:jc w:val="center"/>
        <w:rPr>
          <w:b/>
          <w:bCs/>
          <w:i/>
          <w:iCs/>
        </w:rPr>
      </w:pPr>
      <w:r w:rsidRPr="002A2C75">
        <w:rPr>
          <w:b/>
          <w:bCs/>
          <w:i/>
          <w:iCs/>
        </w:rPr>
        <w:t>теории элементарного образования И.Г. Песталоцци</w:t>
      </w:r>
    </w:p>
    <w:p w:rsidR="00321FC3" w:rsidRPr="00F13F35" w:rsidRDefault="00321FC3" w:rsidP="00321FC3">
      <w:pPr>
        <w:spacing w:line="360" w:lineRule="auto"/>
        <w:ind w:firstLine="708"/>
        <w:jc w:val="both"/>
      </w:pPr>
    </w:p>
    <w:p w:rsidR="00474361" w:rsidRPr="00F13F35" w:rsidRDefault="00D158CA" w:rsidP="00321FC3">
      <w:pPr>
        <w:spacing w:line="360" w:lineRule="auto"/>
        <w:ind w:firstLine="708"/>
        <w:jc w:val="both"/>
      </w:pPr>
      <w:r w:rsidRPr="00F13F35">
        <w:t xml:space="preserve">В последующие годы жизни, руководя «институтами» в Бургдорфе и </w:t>
      </w:r>
      <w:r w:rsidR="005B379D" w:rsidRPr="00F13F35">
        <w:t xml:space="preserve"> </w:t>
      </w:r>
      <w:r w:rsidR="00474361" w:rsidRPr="00F13F35">
        <w:t xml:space="preserve"> </w:t>
      </w:r>
      <w:r w:rsidRPr="00F13F35">
        <w:t>Ивердоне, И.Г. Песталоцци идею об элементарном первоначальном обучении превратил в определенную концепцию, которая стала известной под названием «метод Песталоцци», под которым понималась система обучения детей, ориентированная на их всестороннее развитие, формирование «ума, сердца и руки». Сущность своего метода И.Г.Песталоцци изложил в ряде сочинений: «Метод. Памятная записка Песталоцци» (1800), «Как Гертруда учит своих детей» (1801), «Памятная записка парижским друзьям о сущности и цели метода» (1802), «Что дает метод уму и сердцу» (1806), «Памятная записка о семинарии в Кантоне Во</w:t>
      </w:r>
      <w:r w:rsidR="005541CB" w:rsidRPr="00F13F35">
        <w:t>» (1806) и др.</w:t>
      </w:r>
    </w:p>
    <w:p w:rsidR="005541CB" w:rsidRPr="00F13F35" w:rsidRDefault="005541CB" w:rsidP="00474361">
      <w:pPr>
        <w:spacing w:line="360" w:lineRule="auto"/>
        <w:jc w:val="both"/>
      </w:pPr>
      <w:r w:rsidRPr="00F13F35">
        <w:tab/>
        <w:t>Ведущей в педагогической концепции И.Г. Песталоцци была новая трактовка идеи природосообразности воспитания, понимаемого как необходимость строить его в соответствии с внутренней природой ребенка и установкой на развитие всех заложенных в нем духовных и физических сил. В этом и состоит общечеловеческая сущность воспитания и его задач.</w:t>
      </w:r>
    </w:p>
    <w:p w:rsidR="005541CB" w:rsidRPr="00F13F35" w:rsidRDefault="005541CB" w:rsidP="00474361">
      <w:pPr>
        <w:spacing w:line="360" w:lineRule="auto"/>
        <w:jc w:val="both"/>
      </w:pPr>
      <w:r w:rsidRPr="00F13F35">
        <w:tab/>
        <w:t>И.Г. Песталоцци полагал, что задаткам, потенциальным внутренним силам, которыми ребенок обладает от рождения, свойственно стремление к развитию. Им были выделены силы человеческой природы троякого рода:</w:t>
      </w:r>
    </w:p>
    <w:p w:rsidR="009B0ADB" w:rsidRPr="00F13F35" w:rsidRDefault="005541CB" w:rsidP="00474361">
      <w:pPr>
        <w:spacing w:line="360" w:lineRule="auto"/>
        <w:jc w:val="both"/>
      </w:pPr>
      <w:r w:rsidRPr="00F13F35">
        <w:t>1) силы знания, состоящие в предрасположенности к внешнему и внутреннему созерцанию</w:t>
      </w:r>
      <w:r w:rsidR="009B0ADB" w:rsidRPr="00F13F35">
        <w:t>;</w:t>
      </w:r>
    </w:p>
    <w:p w:rsidR="009B0ADB" w:rsidRPr="00F13F35" w:rsidRDefault="009B0ADB" w:rsidP="00474361">
      <w:pPr>
        <w:spacing w:line="360" w:lineRule="auto"/>
        <w:jc w:val="both"/>
      </w:pPr>
      <w:r w:rsidRPr="00F13F35">
        <w:t>2) силы умения, вырастающие из задатков к всестороннему развитию тела;</w:t>
      </w:r>
    </w:p>
    <w:p w:rsidR="009B0ADB" w:rsidRPr="00F13F35" w:rsidRDefault="009B0ADB" w:rsidP="00474361">
      <w:pPr>
        <w:spacing w:line="360" w:lineRule="auto"/>
        <w:jc w:val="both"/>
      </w:pPr>
      <w:r w:rsidRPr="00F13F35">
        <w:t>3) силы души, вырастающие из задатков к тому, Чтобы любить, стыдиться и владеть собой.</w:t>
      </w:r>
    </w:p>
    <w:p w:rsidR="009B0ADB" w:rsidRPr="00F13F35" w:rsidRDefault="009B0ADB" w:rsidP="009B0ADB">
      <w:pPr>
        <w:spacing w:line="360" w:lineRule="auto"/>
        <w:ind w:firstLine="708"/>
        <w:jc w:val="both"/>
      </w:pPr>
      <w:r w:rsidRPr="00F13F35">
        <w:t>Соответственно этому и первоначальное, элементарное, обучение И.Г. Песталоцци подразделял на умственное, физическое и нравственное, подчеркивая, что эти составляющие должны развиваться в непрерывном согласии и взаимодействии, чтобы какая-нибудь одна из сторон личности не получила усиленного развития за счет остальных.</w:t>
      </w:r>
    </w:p>
    <w:p w:rsidR="005541CB" w:rsidRPr="00F13F35" w:rsidRDefault="009B0ADB" w:rsidP="00474361">
      <w:pPr>
        <w:spacing w:line="360" w:lineRule="auto"/>
        <w:jc w:val="both"/>
      </w:pPr>
      <w:r w:rsidRPr="00F13F35">
        <w:tab/>
      </w:r>
      <w:r w:rsidR="005541CB" w:rsidRPr="00F13F35">
        <w:t xml:space="preserve"> </w:t>
      </w:r>
      <w:r w:rsidRPr="00F13F35">
        <w:t xml:space="preserve">Рассматривая гармонию развития сил человеческой природы в качестве идеала воспитания, целью воспитания И.Г. Песталоцци признавал то, чтобы вырабатывать у воспитанника некую «совокупную силу», благодаря которой может устанавливаться известное равновесие между умственными, физическими и нравственными силами отдельной личности. Выработку такого равновесия сил И.Г. Песталоцци считал одной из ведущих </w:t>
      </w:r>
      <w:r w:rsidR="00403F58" w:rsidRPr="00F13F35">
        <w:t>задач первоначального обучения. При этом существенно значимым был тот момент, что усвоение ребенком полезных знаний не было оторвано от умения их применять. Именно во взаимодействии механизмов познания и умений И.Г.Песталоцци усматривал основу саморазвития.</w:t>
      </w:r>
    </w:p>
    <w:p w:rsidR="00403F58" w:rsidRPr="00F13F35" w:rsidRDefault="00403F58" w:rsidP="00474361">
      <w:pPr>
        <w:spacing w:line="360" w:lineRule="auto"/>
        <w:jc w:val="both"/>
      </w:pPr>
      <w:r w:rsidRPr="00F13F35">
        <w:tab/>
        <w:t>Совокупность средств образования, позволяющая помочь воспитаннику в его естественном стремлении к саморазвитию, была представлена идеями И.Г. Песталоцци об «элементарном образовании», которые он обобщенно именовал как «метод». Метод элементарного образования — это определенная система упражнений по развитию способностей ребенка. Песталоцци разработал систему упражнений</w:t>
      </w:r>
      <w:r w:rsidR="00DB7967" w:rsidRPr="00F13F35">
        <w:t xml:space="preserve">, руководствуясь следующими теоретическими идеями: </w:t>
      </w:r>
    </w:p>
    <w:p w:rsidR="00DB7967" w:rsidRPr="00F13F35" w:rsidRDefault="00DB7967" w:rsidP="00DB7967">
      <w:pPr>
        <w:numPr>
          <w:ilvl w:val="0"/>
          <w:numId w:val="2"/>
        </w:numPr>
        <w:spacing w:line="360" w:lineRule="auto"/>
        <w:jc w:val="both"/>
      </w:pPr>
      <w:r w:rsidRPr="00F13F35">
        <w:t>ребенок от рождения обладает задатками, потенциальными внутренними силами, которым свойственно стремление к развитию;</w:t>
      </w:r>
    </w:p>
    <w:p w:rsidR="00DB7967" w:rsidRPr="00F13F35" w:rsidRDefault="00DB7967" w:rsidP="00DB7967">
      <w:pPr>
        <w:numPr>
          <w:ilvl w:val="0"/>
          <w:numId w:val="2"/>
        </w:numPr>
        <w:spacing w:line="360" w:lineRule="auto"/>
        <w:jc w:val="both"/>
      </w:pPr>
      <w:r w:rsidRPr="00F13F35">
        <w:t>многосторонняя и многообразная деятельность детей в процессе обучения — основа развития и совершенствования внутренних сил, их целостного развития;</w:t>
      </w:r>
    </w:p>
    <w:p w:rsidR="00DB7967" w:rsidRPr="00F13F35" w:rsidRDefault="00DB7967" w:rsidP="00DB7967">
      <w:pPr>
        <w:numPr>
          <w:ilvl w:val="0"/>
          <w:numId w:val="2"/>
        </w:numPr>
        <w:spacing w:line="360" w:lineRule="auto"/>
        <w:jc w:val="both"/>
      </w:pPr>
      <w:r w:rsidRPr="00F13F35">
        <w:t>активность ребенка в познавательной деятельности — необходимое условие усвоения знаний, более совершенное познание окружающего мира.</w:t>
      </w:r>
    </w:p>
    <w:p w:rsidR="00DB7967" w:rsidRPr="00F13F35" w:rsidRDefault="00DB7967" w:rsidP="00DB7967">
      <w:pPr>
        <w:spacing w:line="360" w:lineRule="auto"/>
        <w:ind w:firstLine="360"/>
        <w:jc w:val="both"/>
      </w:pPr>
      <w:r w:rsidRPr="00F13F35">
        <w:t xml:space="preserve">Само название «элементарное образование» подразумевало такую организацию обучения, при которой в объектах познания и деятельности детей выделяются простейшие элементы, что позволяет непрерывно продвигаться в обучении от простого ко все более сложному, переходить от одной ступени к другой, доводя знания и умения детей до возможной степени совершенства. </w:t>
      </w:r>
    </w:p>
    <w:p w:rsidR="00E16D77" w:rsidRPr="00F13F35" w:rsidRDefault="00DB7967" w:rsidP="00DB7967">
      <w:pPr>
        <w:spacing w:line="360" w:lineRule="auto"/>
        <w:ind w:firstLine="360"/>
        <w:jc w:val="both"/>
      </w:pPr>
      <w:r w:rsidRPr="00F13F35">
        <w:t>И.Г. Песталоцци полагал, что обучение</w:t>
      </w:r>
      <w:r w:rsidR="00E16D77" w:rsidRPr="00F13F35">
        <w:t xml:space="preserve"> детей, особенно первоначальное, должно строиться с учетом их возрастных особенностей, для чего следует пристально изучать самого ребенка. Знание детской природы со всеми личностными потребностями и устремлениями должно лежать в основе выбора способов применения различных педагогических средств, которые имеют своей задачей развитие всех внутренних и внешних сил ребенка. Отсюда следовал вывод: необходимо всемерно способствовать упражнению всех сил ребенка, побуждая его к их использованию.</w:t>
      </w:r>
    </w:p>
    <w:p w:rsidR="005837CD" w:rsidRPr="00F13F35" w:rsidRDefault="00E16D77" w:rsidP="00DB7967">
      <w:pPr>
        <w:spacing w:line="360" w:lineRule="auto"/>
        <w:ind w:firstLine="360"/>
        <w:jc w:val="both"/>
      </w:pPr>
      <w:r w:rsidRPr="00F13F35">
        <w:t xml:space="preserve">Исходным моментом в познании Песталоцци считал чувственное восприятие предметов и явлений окружающего мира. Вот почему большое значение он придавал принципу наглядности в обучении как средству развития у детей наблюдательности, умений сравнивать предметы, выявляя их общие и отличительные признаки и соотношения между ними. Наблюдения в этой связи он рассматривал как важнейший источник познания. </w:t>
      </w:r>
      <w:r w:rsidR="005837CD" w:rsidRPr="00F13F35">
        <w:t>В процессе обучения И.Г. Песталоцци рекомендовал руководствоваться тремя правилами: учить смотреть на каждый предмет как на целое, знакомить с формой каждого предмета, его мерой и пропорциями, знакомить с наименованием наблюдаемых явлений. В связи с этим им была</w:t>
      </w:r>
      <w:r w:rsidRPr="00F13F35">
        <w:t xml:space="preserve"> разработа</w:t>
      </w:r>
      <w:r w:rsidR="005837CD" w:rsidRPr="00F13F35">
        <w:t>на</w:t>
      </w:r>
      <w:r w:rsidRPr="00F13F35">
        <w:t xml:space="preserve"> так называем</w:t>
      </w:r>
      <w:r w:rsidR="005837CD" w:rsidRPr="00F13F35">
        <w:t>ая</w:t>
      </w:r>
      <w:r w:rsidRPr="00F13F35">
        <w:t xml:space="preserve"> азбук</w:t>
      </w:r>
      <w:r w:rsidR="005837CD" w:rsidRPr="00F13F35">
        <w:t>а</w:t>
      </w:r>
      <w:r w:rsidRPr="00F13F35">
        <w:t xml:space="preserve"> наблюдений, состоя</w:t>
      </w:r>
      <w:r w:rsidR="005837CD" w:rsidRPr="00F13F35">
        <w:t>щая</w:t>
      </w:r>
      <w:r w:rsidRPr="00F13F35">
        <w:t xml:space="preserve"> из последовательных рядов упражнений, </w:t>
      </w:r>
      <w:r w:rsidR="005837CD" w:rsidRPr="00F13F35">
        <w:t>которые помогают ребенку устанавливать и определять характерные признаки наблюдаемого объекта, группировать их на основе признака и тем самым формировать его образ. Мысль о значении такого рода упражнений, конечно, продуктивна. Но ее практическое воплощение нередко принимало и у самого И.Г. Песталоцци, и у его последователей односторонний, формальный характер из-за переоценки роли механических упражнений в развитии личности.</w:t>
      </w:r>
    </w:p>
    <w:p w:rsidR="008D17DC" w:rsidRPr="00F13F35" w:rsidRDefault="005837CD" w:rsidP="00DB7967">
      <w:pPr>
        <w:spacing w:line="360" w:lineRule="auto"/>
        <w:ind w:firstLine="360"/>
        <w:jc w:val="both"/>
      </w:pPr>
      <w:r w:rsidRPr="00F13F35">
        <w:t xml:space="preserve">Разрабатывая идеи развивающего школьного образования и элементарного обучения, И.Г. Песталоцци </w:t>
      </w:r>
      <w:r w:rsidR="0065400B" w:rsidRPr="00F13F35">
        <w:t xml:space="preserve">был одним из основоположников концепции развивающего образования: предметы преподавания рассматривались им больше как средство целенаправленного развития способностей, чем как средство приобретения знаний. Идею Песталоцци о развивающем обучении великий русский педагог К.Д. Ушинский назвал «великим открытием Песталоцци». Выделение и обоснование развивающей функции обучения ставило перед педагогом принципиально новые задачи: выработку у учеников ясных понятий с целью активизации их познавательных сил. Идея развивающего обучения в концепции Песталоцци несла в себе потенциально новаторскую силу, став предметом пристального изучения и разработки в педагогических теориях выдающихся педагогов </w:t>
      </w:r>
      <w:r w:rsidR="0065400B" w:rsidRPr="00F13F35">
        <w:rPr>
          <w:lang w:val="en-US"/>
        </w:rPr>
        <w:t>XIX</w:t>
      </w:r>
      <w:r w:rsidR="0065400B" w:rsidRPr="00F13F35">
        <w:t>—</w:t>
      </w:r>
      <w:r w:rsidR="0065400B" w:rsidRPr="00F13F35">
        <w:rPr>
          <w:lang w:val="en-US"/>
        </w:rPr>
        <w:t>XX</w:t>
      </w:r>
      <w:r w:rsidR="0065400B" w:rsidRPr="00F13F35">
        <w:t xml:space="preserve"> вв.</w:t>
      </w:r>
    </w:p>
    <w:p w:rsidR="008D17DC" w:rsidRPr="00F13F35" w:rsidRDefault="008D17DC" w:rsidP="00DB7967">
      <w:pPr>
        <w:spacing w:line="360" w:lineRule="auto"/>
        <w:ind w:firstLine="360"/>
        <w:jc w:val="both"/>
      </w:pPr>
      <w:r w:rsidRPr="00F13F35">
        <w:t>Рассматривая задачи народной школы, И.Г. Песталоцци выделял особую ее роль в нравственном воспитании, так как конечные результаты школьного образования и всех его средств состоят в достижении общей цели — воспитании истинной человечности. Основу для нравственного развития ребенка И.Г. Песталоцци видел в разумных семейных отношениях, и школьное воспитание может быть успешным лишь в том случае, если будет действовать в полном согласии с семейным. Любовь и расположение друг к другу воспитателей и воспитанников — вот те начала, на которые необходимо опираться в учебно-воспитательных учреждениях.</w:t>
      </w:r>
    </w:p>
    <w:p w:rsidR="00C954E9" w:rsidRPr="00F13F35" w:rsidRDefault="008D17DC" w:rsidP="00DB7967">
      <w:pPr>
        <w:spacing w:line="360" w:lineRule="auto"/>
        <w:ind w:firstLine="360"/>
        <w:jc w:val="both"/>
      </w:pPr>
      <w:r w:rsidRPr="00F13F35">
        <w:t xml:space="preserve">Простейшим исходным элементом физического развития И.Г. Песталоцци </w:t>
      </w:r>
      <w:r w:rsidR="00C954E9" w:rsidRPr="00F13F35">
        <w:t>считал способность к движению в суставах ребенка. На основе естественной повседневной деятельности ребенка он предлагал строить и систему школьной элементарной гимнастики. В содержание физического воспитания он включал также и развитие органов чувств.</w:t>
      </w:r>
    </w:p>
    <w:p w:rsidR="00C954E9" w:rsidRPr="00F13F35" w:rsidRDefault="00C954E9" w:rsidP="00DB7967">
      <w:pPr>
        <w:spacing w:line="360" w:lineRule="auto"/>
        <w:ind w:firstLine="360"/>
        <w:jc w:val="both"/>
      </w:pPr>
      <w:r w:rsidRPr="00F13F35">
        <w:t>Ведущей в педагогической концепции И.Г. Песталоцци была идея природосообразности воспитания. Вслед за Ж.-Ж. Руссо он призывает в процессе воспитания и обучения учитывать внутреннюю природу ребенка и строить воспитательно-образовательный процесс с установкой на развитие заложенных в нем духовных и физических сил.</w:t>
      </w:r>
    </w:p>
    <w:p w:rsidR="00321FC3" w:rsidRPr="00F13F35" w:rsidRDefault="00321FC3" w:rsidP="00DB7967">
      <w:pPr>
        <w:spacing w:line="360" w:lineRule="auto"/>
        <w:ind w:firstLine="360"/>
        <w:jc w:val="both"/>
      </w:pPr>
    </w:p>
    <w:p w:rsidR="00C954E9" w:rsidRPr="002A2C75" w:rsidRDefault="00C954E9" w:rsidP="00F13F35">
      <w:pPr>
        <w:spacing w:line="360" w:lineRule="auto"/>
        <w:ind w:firstLine="360"/>
        <w:jc w:val="center"/>
        <w:rPr>
          <w:b/>
          <w:bCs/>
          <w:i/>
          <w:iCs/>
        </w:rPr>
      </w:pPr>
      <w:r w:rsidRPr="002A2C75">
        <w:rPr>
          <w:b/>
          <w:bCs/>
          <w:i/>
          <w:iCs/>
        </w:rPr>
        <w:t>1.3.</w:t>
      </w:r>
      <w:r w:rsidR="00321FC3" w:rsidRPr="002A2C75">
        <w:rPr>
          <w:b/>
          <w:bCs/>
          <w:i/>
          <w:iCs/>
        </w:rPr>
        <w:t xml:space="preserve"> Значение педагогического творчества И.Г. Песталоцци</w:t>
      </w:r>
    </w:p>
    <w:p w:rsidR="00321FC3" w:rsidRPr="00F13F35" w:rsidRDefault="00321FC3" w:rsidP="00DB7967">
      <w:pPr>
        <w:spacing w:line="360" w:lineRule="auto"/>
        <w:ind w:firstLine="360"/>
        <w:jc w:val="both"/>
      </w:pPr>
    </w:p>
    <w:p w:rsidR="007D7E3D" w:rsidRPr="00F13F35" w:rsidRDefault="00C954E9" w:rsidP="00DB7967">
      <w:pPr>
        <w:spacing w:line="360" w:lineRule="auto"/>
        <w:ind w:firstLine="360"/>
        <w:jc w:val="both"/>
      </w:pPr>
      <w:r w:rsidRPr="00F13F35">
        <w:t xml:space="preserve">И.Г. Песталоцци по праву можно назвать основателем подлинно народной школы. Исходя из выдвинутых им </w:t>
      </w:r>
      <w:r w:rsidR="007D7E3D" w:rsidRPr="00F13F35">
        <w:t xml:space="preserve">теоретических положений, он обосновал методику обучения родному языку, считая, что речь нужно развивать планомерно и последовательно, одновременно обогащая представления детей об окружающем мире. И.Г. Песталоцци считал необходимым расширить содержание начального образования, включив в него сведения из географии и природоведения, рисование, пение, гимнастику. Обучение арифметике должно строиться на основе наглядности и развития активности и сознательности детей. </w:t>
      </w:r>
    </w:p>
    <w:p w:rsidR="007D7E3D" w:rsidRPr="00F13F35" w:rsidRDefault="007D7E3D" w:rsidP="00DB7967">
      <w:pPr>
        <w:spacing w:line="360" w:lineRule="auto"/>
        <w:ind w:firstLine="360"/>
        <w:jc w:val="both"/>
      </w:pPr>
      <w:r w:rsidRPr="00F13F35">
        <w:t>Посвятив всю свою жизнь педагогике, живя зачастую впроголодь и отдавая последние скудные средства на основание воспитательно-образовательных учреждений, И.Г. Песталоцци свято верил и творил, следуя выдвинутой им идее: сущность подлинного воспитания, единого для всех людей — в воспитании истинной человечности.</w:t>
      </w:r>
    </w:p>
    <w:p w:rsidR="0088004D" w:rsidRPr="00F13F35" w:rsidRDefault="007D7E3D" w:rsidP="00DB7967">
      <w:pPr>
        <w:spacing w:line="360" w:lineRule="auto"/>
        <w:ind w:firstLine="360"/>
        <w:jc w:val="both"/>
      </w:pPr>
      <w:r w:rsidRPr="00F13F35">
        <w:t xml:space="preserve">Значение педагогического творчества И.Г. Песталоцци в том, что он заложил научные основы методики начального обучения. Его теория элементарного образования и созданные им учебники первоначального обучения на долгие годы стали образцом и исходным пунктом для творчества педагогов других поколений. </w:t>
      </w:r>
      <w:r w:rsidR="0088004D" w:rsidRPr="00F13F35">
        <w:t>На первое место Песталоцци ставил изучение родного языка, затем — развитие устной речи и на этой основе обучение чтению. Разработанные им приемы и упражнения для развития речи прочно вошли в практику начальной школы и соответствующие методики.</w:t>
      </w:r>
    </w:p>
    <w:p w:rsidR="0088004D" w:rsidRPr="00F13F35" w:rsidRDefault="0088004D" w:rsidP="00DB7967">
      <w:pPr>
        <w:spacing w:line="360" w:lineRule="auto"/>
        <w:ind w:firstLine="360"/>
        <w:jc w:val="both"/>
      </w:pPr>
      <w:r w:rsidRPr="00F13F35">
        <w:t>Выдвинутые педагогом положения о развитии самодеятельности детей в учении и труде, о взаимообучении, о соединении обучения с производительным трудом навсегда вошли в арсенал демократической научной педагогики. Его требование строить отношения воспитателей и воспитанников на основе взаимной любви и доброжелательности стало центральной идеей гуманистической педагогики.</w:t>
      </w:r>
    </w:p>
    <w:p w:rsidR="0088004D" w:rsidRPr="00F13F35" w:rsidRDefault="0088004D" w:rsidP="0088004D">
      <w:pPr>
        <w:spacing w:line="360" w:lineRule="auto"/>
        <w:ind w:firstLine="360"/>
        <w:jc w:val="both"/>
      </w:pPr>
      <w:r w:rsidRPr="00F13F35">
        <w:t xml:space="preserve">Песталоцци намного опередил свое время в познании законов воспитания и развития личности. Он первым установил, что все естественные силы и способности детей развиваются в процессе их упражнения в жизни и провозгласил основной принцип — жизнь образует. </w:t>
      </w:r>
      <w:r w:rsidR="007D7E3D" w:rsidRPr="00F13F35">
        <w:t xml:space="preserve"> </w:t>
      </w:r>
    </w:p>
    <w:p w:rsidR="002A2C75" w:rsidRDefault="0088004D" w:rsidP="0088004D">
      <w:pPr>
        <w:spacing w:line="360" w:lineRule="auto"/>
        <w:ind w:firstLine="360"/>
        <w:jc w:val="both"/>
      </w:pPr>
      <w:r w:rsidRPr="00F13F35">
        <w:t>Великий русский педагог К.Д. Ушинский справедливо называл И.Г. Песталоцци первым народным учителем и отцом новейшей педагогики.</w:t>
      </w:r>
      <w:r w:rsidR="008D17DC" w:rsidRPr="00F13F35">
        <w:t xml:space="preserve">  </w:t>
      </w:r>
    </w:p>
    <w:p w:rsidR="002A2C75" w:rsidRDefault="002A2C75" w:rsidP="0088004D">
      <w:pPr>
        <w:spacing w:line="360" w:lineRule="auto"/>
        <w:ind w:firstLine="360"/>
        <w:jc w:val="both"/>
      </w:pPr>
    </w:p>
    <w:p w:rsidR="000C762A" w:rsidRDefault="000C762A" w:rsidP="002A2C75">
      <w:pPr>
        <w:spacing w:line="360" w:lineRule="auto"/>
        <w:ind w:firstLine="360"/>
        <w:jc w:val="center"/>
        <w:rPr>
          <w:b/>
          <w:bCs/>
        </w:rPr>
      </w:pPr>
    </w:p>
    <w:p w:rsidR="000C762A" w:rsidRDefault="000C762A" w:rsidP="002A2C75">
      <w:pPr>
        <w:spacing w:line="360" w:lineRule="auto"/>
        <w:ind w:firstLine="360"/>
        <w:jc w:val="center"/>
        <w:rPr>
          <w:b/>
          <w:bCs/>
        </w:rPr>
      </w:pPr>
    </w:p>
    <w:p w:rsidR="000C762A" w:rsidRDefault="000C762A" w:rsidP="002A2C75">
      <w:pPr>
        <w:spacing w:line="360" w:lineRule="auto"/>
        <w:ind w:firstLine="360"/>
        <w:jc w:val="center"/>
        <w:rPr>
          <w:b/>
          <w:bCs/>
        </w:rPr>
      </w:pPr>
    </w:p>
    <w:p w:rsidR="000C762A" w:rsidRDefault="000C762A" w:rsidP="002A2C75">
      <w:pPr>
        <w:spacing w:line="360" w:lineRule="auto"/>
        <w:ind w:firstLine="360"/>
        <w:jc w:val="center"/>
        <w:rPr>
          <w:b/>
          <w:bCs/>
        </w:rPr>
      </w:pPr>
    </w:p>
    <w:p w:rsidR="000C762A" w:rsidRDefault="000C762A" w:rsidP="002A2C75">
      <w:pPr>
        <w:spacing w:line="360" w:lineRule="auto"/>
        <w:ind w:firstLine="360"/>
        <w:jc w:val="center"/>
        <w:rPr>
          <w:b/>
          <w:bCs/>
        </w:rPr>
      </w:pPr>
    </w:p>
    <w:p w:rsidR="000C762A" w:rsidRDefault="000C762A" w:rsidP="002A2C75">
      <w:pPr>
        <w:spacing w:line="360" w:lineRule="auto"/>
        <w:ind w:firstLine="360"/>
        <w:jc w:val="center"/>
        <w:rPr>
          <w:b/>
          <w:bCs/>
        </w:rPr>
      </w:pPr>
    </w:p>
    <w:p w:rsidR="000C762A" w:rsidRDefault="000C762A" w:rsidP="002A2C75">
      <w:pPr>
        <w:spacing w:line="360" w:lineRule="auto"/>
        <w:ind w:firstLine="360"/>
        <w:jc w:val="center"/>
        <w:rPr>
          <w:b/>
          <w:bCs/>
        </w:rPr>
      </w:pPr>
    </w:p>
    <w:p w:rsidR="000C762A" w:rsidRDefault="000C762A" w:rsidP="002A2C75">
      <w:pPr>
        <w:spacing w:line="360" w:lineRule="auto"/>
        <w:ind w:firstLine="360"/>
        <w:jc w:val="center"/>
        <w:rPr>
          <w:b/>
          <w:bCs/>
        </w:rPr>
      </w:pPr>
    </w:p>
    <w:p w:rsidR="000C762A" w:rsidRDefault="000C762A" w:rsidP="002A2C75">
      <w:pPr>
        <w:spacing w:line="360" w:lineRule="auto"/>
        <w:ind w:firstLine="360"/>
        <w:jc w:val="center"/>
        <w:rPr>
          <w:b/>
          <w:bCs/>
        </w:rPr>
      </w:pPr>
    </w:p>
    <w:p w:rsidR="000C762A" w:rsidRDefault="000C762A" w:rsidP="002A2C75">
      <w:pPr>
        <w:spacing w:line="360" w:lineRule="auto"/>
        <w:ind w:firstLine="360"/>
        <w:jc w:val="center"/>
        <w:rPr>
          <w:b/>
          <w:bCs/>
        </w:rPr>
      </w:pPr>
    </w:p>
    <w:p w:rsidR="000C762A" w:rsidRDefault="000C762A" w:rsidP="002A2C75">
      <w:pPr>
        <w:spacing w:line="360" w:lineRule="auto"/>
        <w:ind w:firstLine="360"/>
        <w:jc w:val="center"/>
        <w:rPr>
          <w:b/>
          <w:bCs/>
        </w:rPr>
      </w:pPr>
    </w:p>
    <w:p w:rsidR="000C762A" w:rsidRDefault="000C762A" w:rsidP="002A2C75">
      <w:pPr>
        <w:spacing w:line="360" w:lineRule="auto"/>
        <w:ind w:firstLine="360"/>
        <w:jc w:val="center"/>
        <w:rPr>
          <w:b/>
          <w:bCs/>
        </w:rPr>
      </w:pPr>
    </w:p>
    <w:p w:rsidR="000C762A" w:rsidRDefault="000C762A" w:rsidP="002A2C75">
      <w:pPr>
        <w:spacing w:line="360" w:lineRule="auto"/>
        <w:ind w:firstLine="360"/>
        <w:jc w:val="center"/>
        <w:rPr>
          <w:b/>
          <w:bCs/>
        </w:rPr>
      </w:pPr>
    </w:p>
    <w:p w:rsidR="000C762A" w:rsidRDefault="000C762A" w:rsidP="002A2C75">
      <w:pPr>
        <w:spacing w:line="360" w:lineRule="auto"/>
        <w:ind w:firstLine="360"/>
        <w:jc w:val="center"/>
        <w:rPr>
          <w:b/>
          <w:bCs/>
        </w:rPr>
      </w:pPr>
    </w:p>
    <w:p w:rsidR="000C762A" w:rsidRDefault="000C762A" w:rsidP="002A2C75">
      <w:pPr>
        <w:spacing w:line="360" w:lineRule="auto"/>
        <w:ind w:firstLine="360"/>
        <w:jc w:val="center"/>
        <w:rPr>
          <w:b/>
          <w:bCs/>
        </w:rPr>
      </w:pPr>
    </w:p>
    <w:p w:rsidR="000C762A" w:rsidRDefault="000C762A" w:rsidP="002A2C75">
      <w:pPr>
        <w:spacing w:line="360" w:lineRule="auto"/>
        <w:ind w:firstLine="360"/>
        <w:jc w:val="center"/>
        <w:rPr>
          <w:b/>
          <w:bCs/>
        </w:rPr>
      </w:pPr>
    </w:p>
    <w:p w:rsidR="000C762A" w:rsidRDefault="000C762A" w:rsidP="002A2C75">
      <w:pPr>
        <w:spacing w:line="360" w:lineRule="auto"/>
        <w:ind w:firstLine="360"/>
        <w:jc w:val="center"/>
        <w:rPr>
          <w:b/>
          <w:bCs/>
        </w:rPr>
      </w:pPr>
    </w:p>
    <w:p w:rsidR="000C762A" w:rsidRDefault="000C762A" w:rsidP="002A2C75">
      <w:pPr>
        <w:spacing w:line="360" w:lineRule="auto"/>
        <w:ind w:firstLine="360"/>
        <w:jc w:val="center"/>
        <w:rPr>
          <w:b/>
          <w:bCs/>
        </w:rPr>
      </w:pPr>
    </w:p>
    <w:p w:rsidR="000C762A" w:rsidRDefault="000C762A" w:rsidP="002A2C75">
      <w:pPr>
        <w:spacing w:line="360" w:lineRule="auto"/>
        <w:ind w:firstLine="360"/>
        <w:jc w:val="center"/>
        <w:rPr>
          <w:b/>
          <w:bCs/>
        </w:rPr>
      </w:pPr>
    </w:p>
    <w:p w:rsidR="000C762A" w:rsidRDefault="000C762A" w:rsidP="002A2C75">
      <w:pPr>
        <w:spacing w:line="360" w:lineRule="auto"/>
        <w:ind w:firstLine="360"/>
        <w:jc w:val="center"/>
        <w:rPr>
          <w:b/>
          <w:bCs/>
        </w:rPr>
      </w:pPr>
    </w:p>
    <w:p w:rsidR="000C762A" w:rsidRDefault="000C762A" w:rsidP="002A2C75">
      <w:pPr>
        <w:spacing w:line="360" w:lineRule="auto"/>
        <w:ind w:firstLine="360"/>
        <w:jc w:val="center"/>
        <w:rPr>
          <w:b/>
          <w:bCs/>
        </w:rPr>
      </w:pPr>
    </w:p>
    <w:p w:rsidR="000C762A" w:rsidRDefault="000C762A" w:rsidP="002A2C75">
      <w:pPr>
        <w:spacing w:line="360" w:lineRule="auto"/>
        <w:ind w:firstLine="360"/>
        <w:jc w:val="center"/>
        <w:rPr>
          <w:b/>
          <w:bCs/>
        </w:rPr>
      </w:pPr>
    </w:p>
    <w:p w:rsidR="000C762A" w:rsidRDefault="000C762A" w:rsidP="002A2C75">
      <w:pPr>
        <w:spacing w:line="360" w:lineRule="auto"/>
        <w:ind w:firstLine="360"/>
        <w:jc w:val="center"/>
        <w:rPr>
          <w:b/>
          <w:bCs/>
        </w:rPr>
      </w:pPr>
    </w:p>
    <w:p w:rsidR="00C42E54" w:rsidRDefault="00C42E54" w:rsidP="002A2C75">
      <w:pPr>
        <w:spacing w:line="360" w:lineRule="auto"/>
        <w:ind w:firstLine="360"/>
        <w:jc w:val="center"/>
        <w:rPr>
          <w:b/>
          <w:bCs/>
        </w:rPr>
      </w:pPr>
    </w:p>
    <w:p w:rsidR="00C42E54" w:rsidRDefault="00C42E54" w:rsidP="002A2C75">
      <w:pPr>
        <w:spacing w:line="360" w:lineRule="auto"/>
        <w:ind w:firstLine="360"/>
        <w:jc w:val="center"/>
        <w:rPr>
          <w:b/>
          <w:bCs/>
        </w:rPr>
      </w:pPr>
    </w:p>
    <w:p w:rsidR="00C42E54" w:rsidRDefault="00C42E54" w:rsidP="002A2C75">
      <w:pPr>
        <w:spacing w:line="360" w:lineRule="auto"/>
        <w:ind w:firstLine="360"/>
        <w:jc w:val="center"/>
        <w:rPr>
          <w:b/>
          <w:bCs/>
        </w:rPr>
      </w:pPr>
    </w:p>
    <w:p w:rsidR="002A2C75" w:rsidRPr="002A2C75" w:rsidRDefault="002A2C75" w:rsidP="002A2C75">
      <w:pPr>
        <w:spacing w:line="360" w:lineRule="auto"/>
        <w:ind w:firstLine="360"/>
        <w:jc w:val="center"/>
        <w:rPr>
          <w:b/>
          <w:bCs/>
        </w:rPr>
      </w:pPr>
      <w:r w:rsidRPr="002A2C75">
        <w:rPr>
          <w:b/>
          <w:bCs/>
        </w:rPr>
        <w:t>Вопрос 2.</w:t>
      </w:r>
    </w:p>
    <w:p w:rsidR="00DB7967" w:rsidRPr="002A2C75" w:rsidRDefault="002A2C75" w:rsidP="002A2C75">
      <w:pPr>
        <w:spacing w:line="360" w:lineRule="auto"/>
        <w:ind w:firstLine="360"/>
        <w:jc w:val="center"/>
        <w:rPr>
          <w:b/>
          <w:bCs/>
        </w:rPr>
      </w:pPr>
      <w:r w:rsidRPr="002A2C75">
        <w:rPr>
          <w:b/>
          <w:bCs/>
        </w:rPr>
        <w:t>Методы организации учебно-познавательной деятельности (Ю.К.Бабанский)</w:t>
      </w:r>
    </w:p>
    <w:p w:rsidR="00403F58" w:rsidRDefault="00403F58" w:rsidP="00474361">
      <w:pPr>
        <w:spacing w:line="360" w:lineRule="auto"/>
        <w:jc w:val="both"/>
      </w:pPr>
      <w:r w:rsidRPr="00F13F35">
        <w:tab/>
      </w:r>
    </w:p>
    <w:p w:rsidR="002A2C75" w:rsidRDefault="000C762A" w:rsidP="002A2C75">
      <w:pPr>
        <w:spacing w:line="360" w:lineRule="auto"/>
        <w:jc w:val="center"/>
      </w:pPr>
      <w:r>
        <w:rPr>
          <w:b/>
          <w:bCs/>
          <w:i/>
          <w:iCs/>
        </w:rPr>
        <w:t>2</w:t>
      </w:r>
      <w:r w:rsidR="002A2C75" w:rsidRPr="002A2C75">
        <w:rPr>
          <w:b/>
          <w:bCs/>
          <w:i/>
          <w:iCs/>
        </w:rPr>
        <w:t>.1. Понятие и сущность метода обучения</w:t>
      </w:r>
    </w:p>
    <w:p w:rsidR="002A2C75" w:rsidRDefault="002A2C75" w:rsidP="002A2C75">
      <w:pPr>
        <w:spacing w:line="360" w:lineRule="auto"/>
      </w:pPr>
      <w:r>
        <w:tab/>
      </w:r>
    </w:p>
    <w:p w:rsidR="00F71306" w:rsidRDefault="002A2C75" w:rsidP="002A2C75">
      <w:pPr>
        <w:spacing w:line="360" w:lineRule="auto"/>
      </w:pPr>
      <w:r>
        <w:tab/>
        <w:t xml:space="preserve">Метод (от греч. </w:t>
      </w:r>
      <w:r w:rsidR="00F71306">
        <w:rPr>
          <w:lang w:val="en-US"/>
        </w:rPr>
        <w:t>m</w:t>
      </w:r>
      <w:r>
        <w:rPr>
          <w:lang w:val="en-US"/>
        </w:rPr>
        <w:t>etodos</w:t>
      </w:r>
      <w:r>
        <w:t>)</w:t>
      </w:r>
      <w:r w:rsidR="00F71306" w:rsidRPr="00F71306">
        <w:t xml:space="preserve"> </w:t>
      </w:r>
      <w:r w:rsidR="00F71306">
        <w:t>означает способ познания, исследования явлений природы и общественной жизни, прием, способ или образ действия; путь продвижения к истине.</w:t>
      </w:r>
    </w:p>
    <w:p w:rsidR="00B64E15" w:rsidRDefault="00F71306" w:rsidP="002A2C75">
      <w:pPr>
        <w:spacing w:line="360" w:lineRule="auto"/>
      </w:pPr>
      <w:r>
        <w:tab/>
        <w:t>Методы обучения определяются как система упорядоченных способов взаимосвязанной деятельности учителя и учащихся</w:t>
      </w:r>
      <w:r w:rsidR="00B64E15">
        <w:t>, направленных на достижение цели образования. С точки зрения данного определения метод обучения органически включает в себя обучающую работу учителя (преподавание) и организацию учебно-познавательной деятельности учащихся (учение) в их взаимосвязи, а также специфику их работы по достижению образовательных, развивающих и воспитательных целей обучения.</w:t>
      </w:r>
    </w:p>
    <w:p w:rsidR="00B64E15" w:rsidRDefault="00B64E15" w:rsidP="002A2C75">
      <w:pPr>
        <w:spacing w:line="360" w:lineRule="auto"/>
      </w:pPr>
      <w:r>
        <w:tab/>
        <w:t>Каждый метод обучения характеризуется тремя признаками:</w:t>
      </w:r>
    </w:p>
    <w:p w:rsidR="002A2C75" w:rsidRDefault="00B64E15" w:rsidP="00B64E15">
      <w:pPr>
        <w:numPr>
          <w:ilvl w:val="0"/>
          <w:numId w:val="5"/>
        </w:numPr>
        <w:spacing w:line="360" w:lineRule="auto"/>
      </w:pPr>
      <w:r>
        <w:t>обозначает цель обучения;</w:t>
      </w:r>
    </w:p>
    <w:p w:rsidR="00B64E15" w:rsidRDefault="00B64E15" w:rsidP="00B64E15">
      <w:pPr>
        <w:numPr>
          <w:ilvl w:val="0"/>
          <w:numId w:val="5"/>
        </w:numPr>
        <w:spacing w:line="360" w:lineRule="auto"/>
      </w:pPr>
      <w:r>
        <w:t>способ усвоения;</w:t>
      </w:r>
    </w:p>
    <w:p w:rsidR="00B64E15" w:rsidRDefault="00B64E15" w:rsidP="00B64E15">
      <w:pPr>
        <w:numPr>
          <w:ilvl w:val="0"/>
          <w:numId w:val="5"/>
        </w:numPr>
        <w:spacing w:line="360" w:lineRule="auto"/>
      </w:pPr>
      <w:r>
        <w:t>характер взаимодействия субъектов обучения.</w:t>
      </w:r>
    </w:p>
    <w:p w:rsidR="00B64E15" w:rsidRDefault="00B64E15" w:rsidP="00B64E15">
      <w:pPr>
        <w:spacing w:line="360" w:lineRule="auto"/>
        <w:ind w:firstLine="420"/>
      </w:pPr>
      <w:r>
        <w:t xml:space="preserve">Отражая двуединый характер процесса обучения, методы являются одним из механизмов, способов осуществления педагогически целесообразного взаимодействия учителя и учащихся, которое строится на основе ведущей и направляющей роли учителя. Сущность методов обучения рассматривается как целостная система способов, приемов и средств, в комплексе обеспечивающих педагогически целесообразную </w:t>
      </w:r>
      <w:r w:rsidR="00F11DCF">
        <w:t>организацию учебно-познавательной деятельности учащихся.</w:t>
      </w:r>
    </w:p>
    <w:p w:rsidR="00F11DCF" w:rsidRDefault="00F11DCF" w:rsidP="00B64E15">
      <w:pPr>
        <w:spacing w:line="360" w:lineRule="auto"/>
        <w:ind w:firstLine="420"/>
      </w:pPr>
      <w:r>
        <w:t>Основными положениями, на которых строится современная методика обучения, являются:</w:t>
      </w:r>
    </w:p>
    <w:p w:rsidR="00F11DCF" w:rsidRDefault="00F11DCF" w:rsidP="00F11DCF">
      <w:pPr>
        <w:numPr>
          <w:ilvl w:val="0"/>
          <w:numId w:val="6"/>
        </w:numPr>
        <w:spacing w:line="360" w:lineRule="auto"/>
      </w:pPr>
      <w:r>
        <w:t>Любые знания, умения,  навыки и привычки возникают, образуются и упрочиваются у школьников лишь в процессе его непосредственной деятельности как педагогический результат этой деятельности. При этом следует иметь в виду, что ни один метод не дает прямого учебного результата: каждый метод представляет собой средство управления механизмом процесса обучения, т.е. организует учебную деятельность учащегося.</w:t>
      </w:r>
    </w:p>
    <w:p w:rsidR="00F11DCF" w:rsidRDefault="00F11DCF" w:rsidP="00F11DCF">
      <w:pPr>
        <w:numPr>
          <w:ilvl w:val="0"/>
          <w:numId w:val="6"/>
        </w:numPr>
        <w:spacing w:line="360" w:lineRule="auto"/>
      </w:pPr>
      <w:r>
        <w:t>Совокупность методов должна непременно приводить к достижению всех целей обучения.</w:t>
      </w:r>
    </w:p>
    <w:p w:rsidR="00F11DCF" w:rsidRDefault="00F11DCF" w:rsidP="00F11DCF">
      <w:pPr>
        <w:numPr>
          <w:ilvl w:val="0"/>
          <w:numId w:val="6"/>
        </w:numPr>
        <w:spacing w:line="360" w:lineRule="auto"/>
      </w:pPr>
      <w:r>
        <w:t xml:space="preserve">Тесная взаимосвязь </w:t>
      </w:r>
      <w:r w:rsidR="00B81B05">
        <w:t>и обусловленность выбора и эффективного применения любого метода и типичной педагогической ситуации. Отсюда возникает важная задача методики обучения — установление и раскрытие закономерных связей успешного применения методов с типичной педагогической ситуацией.</w:t>
      </w:r>
    </w:p>
    <w:p w:rsidR="00B81B05" w:rsidRDefault="00B81B05" w:rsidP="00F11DCF">
      <w:pPr>
        <w:numPr>
          <w:ilvl w:val="0"/>
          <w:numId w:val="6"/>
        </w:numPr>
        <w:spacing w:line="360" w:lineRule="auto"/>
      </w:pPr>
      <w:r>
        <w:t>«Ни одно средство не может быть объявлено хорошим либо плохим, будучи вырвано из всей системы средств; решающим моментом является логика и действие всей системы средств, гармонически организованных» -- так обобщенно сформулировал это положение А.С. Макаренко на основе технологической логики педагогических процессов.</w:t>
      </w:r>
    </w:p>
    <w:p w:rsidR="00B81B05" w:rsidRDefault="00B81B05" w:rsidP="00F11DCF">
      <w:pPr>
        <w:numPr>
          <w:ilvl w:val="0"/>
          <w:numId w:val="6"/>
        </w:numPr>
        <w:spacing w:line="360" w:lineRule="auto"/>
      </w:pPr>
      <w:r>
        <w:t>Тесная взаимосвязь методов обучения и воспитания. Логика взаимосвязи методов обучения и воспитания определяется принципом целостного подхода к процессам обучения и воспитания.</w:t>
      </w:r>
    </w:p>
    <w:p w:rsidR="00F03D04" w:rsidRDefault="00F03D04" w:rsidP="00F03D04">
      <w:pPr>
        <w:spacing w:line="360" w:lineRule="auto"/>
      </w:pPr>
    </w:p>
    <w:p w:rsidR="00F03D04" w:rsidRDefault="000C762A" w:rsidP="00F03D04">
      <w:pPr>
        <w:spacing w:line="360" w:lineRule="auto"/>
        <w:jc w:val="center"/>
      </w:pPr>
      <w:r>
        <w:rPr>
          <w:b/>
          <w:bCs/>
          <w:i/>
          <w:iCs/>
        </w:rPr>
        <w:t>2</w:t>
      </w:r>
      <w:r w:rsidR="00F03D04" w:rsidRPr="00F03D04">
        <w:rPr>
          <w:b/>
          <w:bCs/>
          <w:i/>
          <w:iCs/>
        </w:rPr>
        <w:t>.2. Классификация методов обучения (Ю.К. Бабанский)</w:t>
      </w:r>
    </w:p>
    <w:p w:rsidR="00F03D04" w:rsidRDefault="00F03D04" w:rsidP="00F03D04">
      <w:pPr>
        <w:spacing w:line="360" w:lineRule="auto"/>
      </w:pPr>
    </w:p>
    <w:p w:rsidR="00F03D04" w:rsidRDefault="00F03D04" w:rsidP="00F03D04">
      <w:pPr>
        <w:spacing w:line="360" w:lineRule="auto"/>
        <w:ind w:firstLine="708"/>
      </w:pPr>
      <w:r>
        <w:t>Одной из острых проблем современной дидактики является проблема классификации методов обучения. В мировой и отечественной практике предпринято много усилий по классификации методов обучения. Так как метод категория универсальная, «многомерное образование», обладает множеством признаков, то они и выступают в качестве оснований для классификаций. В настоящее время нет единой точки зрения по этому вопросу. Наличие различных точек зрения на проблему классификации отражает естественный процесс дифференциации и интеграции знаний о методах обучения. Разные авторы используют разные основания для классификации методов обучения.</w:t>
      </w:r>
    </w:p>
    <w:p w:rsidR="006A170C" w:rsidRDefault="00F03D04" w:rsidP="00F03D04">
      <w:pPr>
        <w:spacing w:line="360" w:lineRule="auto"/>
        <w:ind w:firstLine="708"/>
      </w:pPr>
      <w:r>
        <w:t>Предложено много классификаций, в основу которых положен один или несколько признаков.</w:t>
      </w:r>
      <w:r w:rsidR="006A170C">
        <w:t xml:space="preserve"> Каждый из авторов приводит аргументы для обоснования своей классификационной модели.</w:t>
      </w:r>
    </w:p>
    <w:p w:rsidR="006A170C" w:rsidRDefault="00D737FE" w:rsidP="00F03D04">
      <w:pPr>
        <w:spacing w:line="360" w:lineRule="auto"/>
        <w:ind w:firstLine="708"/>
      </w:pPr>
      <w:r>
        <w:t xml:space="preserve">Наибольшее распространение в дидактике последних десятилетий получила классификация методов обучения, предложенная академиком Ю.К. Бабанским. В ней выделяется три большие группы методов обучения: </w:t>
      </w:r>
    </w:p>
    <w:p w:rsidR="006A170C" w:rsidRPr="00D116C2" w:rsidRDefault="00D737FE" w:rsidP="00D737FE">
      <w:pPr>
        <w:numPr>
          <w:ilvl w:val="0"/>
          <w:numId w:val="8"/>
        </w:numPr>
        <w:spacing w:line="360" w:lineRule="auto"/>
        <w:rPr>
          <w:u w:val="single"/>
        </w:rPr>
      </w:pPr>
      <w:r w:rsidRPr="00D116C2">
        <w:rPr>
          <w:u w:val="single"/>
        </w:rPr>
        <w:t xml:space="preserve">Методы </w:t>
      </w:r>
      <w:r w:rsidR="006A170C" w:rsidRPr="00D116C2">
        <w:rPr>
          <w:u w:val="single"/>
        </w:rPr>
        <w:t xml:space="preserve"> организации и осуществлени</w:t>
      </w:r>
      <w:r w:rsidRPr="00D116C2">
        <w:rPr>
          <w:u w:val="single"/>
        </w:rPr>
        <w:t>я</w:t>
      </w:r>
      <w:r w:rsidR="006A170C" w:rsidRPr="00D116C2">
        <w:rPr>
          <w:u w:val="single"/>
        </w:rPr>
        <w:t xml:space="preserve"> учебно-познавательной деятельности</w:t>
      </w:r>
      <w:r w:rsidRPr="00D116C2">
        <w:rPr>
          <w:u w:val="single"/>
        </w:rPr>
        <w:t>:</w:t>
      </w:r>
    </w:p>
    <w:p w:rsidR="00D737FE" w:rsidRDefault="00D737FE" w:rsidP="00D737FE">
      <w:pPr>
        <w:spacing w:line="360" w:lineRule="auto"/>
        <w:ind w:left="720"/>
      </w:pPr>
      <w:r>
        <w:t>а) словесные (рассказ, лекция, семинар, беседа),</w:t>
      </w:r>
    </w:p>
    <w:p w:rsidR="00D737FE" w:rsidRDefault="00D737FE" w:rsidP="00D737FE">
      <w:pPr>
        <w:spacing w:line="360" w:lineRule="auto"/>
        <w:ind w:left="720"/>
      </w:pPr>
      <w:r>
        <w:t>б) наглядные (иллюстрация, демонстрация и др.),</w:t>
      </w:r>
    </w:p>
    <w:p w:rsidR="00D737FE" w:rsidRDefault="00D737FE" w:rsidP="00D737FE">
      <w:pPr>
        <w:spacing w:line="360" w:lineRule="auto"/>
        <w:ind w:left="720"/>
      </w:pPr>
      <w:r>
        <w:t>в) практические (упражнения, лабораторные опыты, трудовые действия и др.),</w:t>
      </w:r>
    </w:p>
    <w:p w:rsidR="00A21F0E" w:rsidRDefault="00A21F0E" w:rsidP="00D737FE">
      <w:pPr>
        <w:spacing w:line="360" w:lineRule="auto"/>
        <w:ind w:left="720"/>
      </w:pPr>
      <w:r>
        <w:t>г) индукция и дедукция,</w:t>
      </w:r>
    </w:p>
    <w:p w:rsidR="00A21F0E" w:rsidRDefault="00A21F0E" w:rsidP="00D737FE">
      <w:pPr>
        <w:spacing w:line="360" w:lineRule="auto"/>
        <w:ind w:left="720"/>
      </w:pPr>
      <w:r>
        <w:t>д) репродуктивные и проблемно-поисковые (от частному к общему, от общего к частному),</w:t>
      </w:r>
    </w:p>
    <w:p w:rsidR="00A21F0E" w:rsidRDefault="00A21F0E" w:rsidP="00D737FE">
      <w:pPr>
        <w:spacing w:line="360" w:lineRule="auto"/>
        <w:ind w:left="720"/>
      </w:pPr>
      <w:r>
        <w:t xml:space="preserve">е) методы самостоятельной работы и работы под руководством преподавателя;  </w:t>
      </w:r>
    </w:p>
    <w:p w:rsidR="006A170C" w:rsidRPr="00D116C2" w:rsidRDefault="00A21F0E" w:rsidP="00A21F0E">
      <w:pPr>
        <w:numPr>
          <w:ilvl w:val="0"/>
          <w:numId w:val="8"/>
        </w:numPr>
        <w:spacing w:line="360" w:lineRule="auto"/>
        <w:rPr>
          <w:u w:val="single"/>
        </w:rPr>
      </w:pPr>
      <w:r w:rsidRPr="00D116C2">
        <w:rPr>
          <w:u w:val="single"/>
        </w:rPr>
        <w:t>М</w:t>
      </w:r>
      <w:r w:rsidR="006A170C" w:rsidRPr="00D116C2">
        <w:rPr>
          <w:u w:val="single"/>
        </w:rPr>
        <w:t>етод</w:t>
      </w:r>
      <w:r w:rsidR="00D737FE" w:rsidRPr="00D116C2">
        <w:rPr>
          <w:u w:val="single"/>
        </w:rPr>
        <w:t>ы</w:t>
      </w:r>
      <w:r w:rsidR="006A170C" w:rsidRPr="00D116C2">
        <w:rPr>
          <w:u w:val="single"/>
        </w:rPr>
        <w:t xml:space="preserve"> стимулирования и мотивации</w:t>
      </w:r>
      <w:r w:rsidR="00D737FE" w:rsidRPr="00D116C2">
        <w:rPr>
          <w:u w:val="single"/>
        </w:rPr>
        <w:t xml:space="preserve"> учебно-познавательной деятельности</w:t>
      </w:r>
      <w:r w:rsidRPr="00D116C2">
        <w:rPr>
          <w:u w:val="single"/>
        </w:rPr>
        <w:t>:</w:t>
      </w:r>
    </w:p>
    <w:p w:rsidR="00A21F0E" w:rsidRDefault="00A21F0E" w:rsidP="00A21F0E">
      <w:pPr>
        <w:spacing w:line="360" w:lineRule="auto"/>
        <w:ind w:left="720"/>
      </w:pPr>
      <w:r>
        <w:t>а) познавательные игры,</w:t>
      </w:r>
    </w:p>
    <w:p w:rsidR="00A21F0E" w:rsidRDefault="00A21F0E" w:rsidP="00A21F0E">
      <w:pPr>
        <w:spacing w:line="360" w:lineRule="auto"/>
        <w:ind w:left="720"/>
      </w:pPr>
      <w:r>
        <w:t>б) учебные дискуссии,</w:t>
      </w:r>
    </w:p>
    <w:p w:rsidR="00A21F0E" w:rsidRDefault="00A21F0E" w:rsidP="00A21F0E">
      <w:pPr>
        <w:spacing w:line="360" w:lineRule="auto"/>
        <w:ind w:left="720"/>
      </w:pPr>
      <w:r>
        <w:t>в) создание ситуаций успеха в учении,</w:t>
      </w:r>
    </w:p>
    <w:p w:rsidR="00A21F0E" w:rsidRDefault="00A21F0E" w:rsidP="00A21F0E">
      <w:pPr>
        <w:spacing w:line="360" w:lineRule="auto"/>
        <w:ind w:left="720"/>
      </w:pPr>
      <w:r>
        <w:t>г) разъяснение,</w:t>
      </w:r>
    </w:p>
    <w:p w:rsidR="00A21F0E" w:rsidRDefault="00A21F0E" w:rsidP="00A21F0E">
      <w:pPr>
        <w:spacing w:line="360" w:lineRule="auto"/>
        <w:ind w:left="720"/>
      </w:pPr>
      <w:r>
        <w:t>д) поощрение и порицание ученика;</w:t>
      </w:r>
    </w:p>
    <w:p w:rsidR="00A21F0E" w:rsidRPr="00D116C2" w:rsidRDefault="00A21F0E" w:rsidP="006A170C">
      <w:pPr>
        <w:numPr>
          <w:ilvl w:val="0"/>
          <w:numId w:val="8"/>
        </w:numPr>
        <w:spacing w:line="360" w:lineRule="auto"/>
        <w:rPr>
          <w:u w:val="single"/>
        </w:rPr>
      </w:pPr>
      <w:r w:rsidRPr="00D116C2">
        <w:rPr>
          <w:u w:val="single"/>
        </w:rPr>
        <w:t>М</w:t>
      </w:r>
      <w:r w:rsidR="00D737FE" w:rsidRPr="00D116C2">
        <w:rPr>
          <w:u w:val="single"/>
        </w:rPr>
        <w:t>етоды контроля и самоконтроля за эффективностью учебно-познавательной деятельности</w:t>
      </w:r>
      <w:r w:rsidRPr="00D116C2">
        <w:rPr>
          <w:u w:val="single"/>
        </w:rPr>
        <w:t>:</w:t>
      </w:r>
    </w:p>
    <w:p w:rsidR="00A21F0E" w:rsidRDefault="00A21F0E" w:rsidP="00A21F0E">
      <w:pPr>
        <w:spacing w:line="360" w:lineRule="auto"/>
        <w:ind w:left="720"/>
      </w:pPr>
      <w:r>
        <w:t>а) методы устного контроля и самоконтроля в обучении,</w:t>
      </w:r>
    </w:p>
    <w:p w:rsidR="00A21F0E" w:rsidRDefault="00A21F0E" w:rsidP="00A21F0E">
      <w:pPr>
        <w:spacing w:line="360" w:lineRule="auto"/>
        <w:ind w:left="720"/>
      </w:pPr>
      <w:r>
        <w:t xml:space="preserve">б) методы письменного контроля, </w:t>
      </w:r>
    </w:p>
    <w:p w:rsidR="00A21F0E" w:rsidRDefault="00A21F0E" w:rsidP="00A21F0E">
      <w:pPr>
        <w:spacing w:line="360" w:lineRule="auto"/>
        <w:ind w:left="720"/>
      </w:pPr>
      <w:r>
        <w:t xml:space="preserve">в) лабораторный контроль, </w:t>
      </w:r>
    </w:p>
    <w:p w:rsidR="00A21F0E" w:rsidRDefault="00A21F0E" w:rsidP="00A21F0E">
      <w:pPr>
        <w:spacing w:line="360" w:lineRule="auto"/>
        <w:ind w:left="720"/>
      </w:pPr>
      <w:r>
        <w:t>г) машинный контроль,</w:t>
      </w:r>
    </w:p>
    <w:p w:rsidR="00A21F0E" w:rsidRDefault="00A21F0E" w:rsidP="00A21F0E">
      <w:pPr>
        <w:spacing w:line="360" w:lineRule="auto"/>
        <w:ind w:left="720"/>
      </w:pPr>
      <w:r>
        <w:t>д) самоконтроль.</w:t>
      </w:r>
    </w:p>
    <w:p w:rsidR="00FD4494" w:rsidRDefault="00A21F0E" w:rsidP="00A21F0E">
      <w:pPr>
        <w:spacing w:line="360" w:lineRule="auto"/>
      </w:pPr>
      <w:r>
        <w:tab/>
        <w:t>Существуют и другие подходы к классификации методов обучения. Нужно отметить, что ни одна из классификаций не является совершенной, поэтому поиск классификаций в педагогической науке продолжается.</w:t>
      </w:r>
    </w:p>
    <w:p w:rsidR="00FD4494" w:rsidRDefault="00FD4494" w:rsidP="00A21F0E">
      <w:pPr>
        <w:spacing w:line="360" w:lineRule="auto"/>
      </w:pPr>
    </w:p>
    <w:p w:rsidR="00F03D04" w:rsidRDefault="000C762A" w:rsidP="00FD4494">
      <w:pPr>
        <w:spacing w:line="360" w:lineRule="auto"/>
        <w:jc w:val="center"/>
      </w:pPr>
      <w:r>
        <w:rPr>
          <w:b/>
          <w:bCs/>
          <w:i/>
          <w:iCs/>
        </w:rPr>
        <w:t>2</w:t>
      </w:r>
      <w:r w:rsidR="00FD4494" w:rsidRPr="00FD4494">
        <w:rPr>
          <w:b/>
          <w:bCs/>
          <w:i/>
          <w:iCs/>
        </w:rPr>
        <w:t>.3. Краткая характеристика методов обучения (по Ю.К. Бабанскому)</w:t>
      </w:r>
    </w:p>
    <w:p w:rsidR="00FD4494" w:rsidRDefault="00FD4494" w:rsidP="00FD4494">
      <w:pPr>
        <w:spacing w:line="360" w:lineRule="auto"/>
      </w:pPr>
    </w:p>
    <w:p w:rsidR="00FD4494" w:rsidRPr="00FD4494" w:rsidRDefault="00FD4494" w:rsidP="00FD4494">
      <w:pPr>
        <w:spacing w:line="360" w:lineRule="auto"/>
        <w:ind w:left="360" w:firstLine="348"/>
        <w:rPr>
          <w:u w:val="single"/>
        </w:rPr>
      </w:pPr>
      <w:r w:rsidRPr="00FD4494">
        <w:rPr>
          <w:u w:val="single"/>
        </w:rPr>
        <w:t>Методы организации и осуществления учебно-познавательной деятельности</w:t>
      </w:r>
    </w:p>
    <w:p w:rsidR="003A1922" w:rsidRDefault="003A1922" w:rsidP="003A1922">
      <w:pPr>
        <w:spacing w:line="360" w:lineRule="auto"/>
      </w:pPr>
      <w:r>
        <w:t>1)</w:t>
      </w:r>
      <w:r w:rsidR="00511793">
        <w:t xml:space="preserve"> Большое значение в обучении имеет устное изложение (объяснение) изучаемого материала учителем. Для этого используются словесные методы:</w:t>
      </w:r>
    </w:p>
    <w:p w:rsidR="00FD4494" w:rsidRDefault="00FD4494" w:rsidP="003A1922">
      <w:pPr>
        <w:numPr>
          <w:ilvl w:val="0"/>
          <w:numId w:val="15"/>
        </w:numPr>
        <w:spacing w:line="360" w:lineRule="auto"/>
      </w:pPr>
      <w:r>
        <w:t xml:space="preserve">Рассказ — это метод повествовательно-сообщающего изложения </w:t>
      </w:r>
      <w:r w:rsidR="003A1922">
        <w:t xml:space="preserve"> учителем описательного материала с применением приемов активизации познавательной деятельности учащихся (биографии писателей, материал о географическом положении отдельных регионов, ход исторических событий и т.д.).</w:t>
      </w:r>
    </w:p>
    <w:p w:rsidR="003A1922" w:rsidRDefault="003A1922" w:rsidP="00511793">
      <w:pPr>
        <w:numPr>
          <w:ilvl w:val="0"/>
          <w:numId w:val="15"/>
        </w:numPr>
        <w:spacing w:line="360" w:lineRule="auto"/>
      </w:pPr>
      <w:r>
        <w:t>Лекция — это метод обучения, когда учитель в течение продолжительного времени устно излагает значительный по объему учебный материал, используя приемы активизации познавательной деятельности учащихся (например, анализ творчества писателей, изучение по физике темы «Механическое движение и т.д.)</w:t>
      </w:r>
      <w:r w:rsidR="00511793">
        <w:t>; используется, как правило, в старших классах и занимает весь или почти весь урок.</w:t>
      </w:r>
    </w:p>
    <w:p w:rsidR="003A1922" w:rsidRDefault="003A1922" w:rsidP="003A1922">
      <w:pPr>
        <w:numPr>
          <w:ilvl w:val="0"/>
          <w:numId w:val="15"/>
        </w:numPr>
        <w:spacing w:line="360" w:lineRule="auto"/>
      </w:pPr>
      <w:r>
        <w:t>Беседа — это диалогический метод обучения, при котором учитель путем постановки тщательно продуманной системы вопросов подводит учеников к пониманию нового материала или проверяет усвоение ими уже изученного.</w:t>
      </w:r>
      <w:r w:rsidR="00511793">
        <w:t xml:space="preserve"> Различают виды бесед: вводная, беседа-сообщение, синтезирующая или закрепляющая; индивидуальная и фронтальная; собеседование как разновидность беседы.</w:t>
      </w:r>
      <w:r>
        <w:t xml:space="preserve"> </w:t>
      </w:r>
    </w:p>
    <w:p w:rsidR="00511793" w:rsidRDefault="00511793" w:rsidP="00511793">
      <w:pPr>
        <w:spacing w:line="360" w:lineRule="auto"/>
      </w:pPr>
      <w:r>
        <w:t xml:space="preserve">2) </w:t>
      </w:r>
      <w:r w:rsidR="00D116C2">
        <w:t>Под наглядными методами обучения понимаются такие методы, при которых усвоение учебного материала находится в существенной зависимости от применяемых в процессе обучения наглядного пособия и технических средств. Эти методы используются во взаимосвязи со словесными и практическими методами. Их можно разделит на две группы:</w:t>
      </w:r>
    </w:p>
    <w:p w:rsidR="00511793" w:rsidRDefault="00D116C2" w:rsidP="00511793">
      <w:pPr>
        <w:numPr>
          <w:ilvl w:val="0"/>
          <w:numId w:val="16"/>
        </w:numPr>
        <w:spacing w:line="360" w:lineRule="auto"/>
      </w:pPr>
      <w:r>
        <w:t>Метод иллюстраций предполагает показ ученикам иллюстративных пособий, плакатов. Таблиц, картин, карт, зарисовок на доске, плоских моделей и пр.</w:t>
      </w:r>
    </w:p>
    <w:p w:rsidR="00D116C2" w:rsidRDefault="00D116C2" w:rsidP="00511793">
      <w:pPr>
        <w:numPr>
          <w:ilvl w:val="0"/>
          <w:numId w:val="16"/>
        </w:numPr>
        <w:spacing w:line="360" w:lineRule="auto"/>
      </w:pPr>
      <w:r>
        <w:t>Метод демонстраций обычно связан с демонстрацией приборов, опытов, технических установок, кинофильмов, диафильмов и пр.</w:t>
      </w:r>
    </w:p>
    <w:p w:rsidR="00D116C2" w:rsidRPr="002A2C75" w:rsidRDefault="00D116C2" w:rsidP="00D116C2">
      <w:pPr>
        <w:spacing w:line="360" w:lineRule="auto"/>
        <w:ind w:firstLine="360"/>
      </w:pPr>
      <w:r>
        <w:t>В современных условиях особое внимание уделяется применению такого средства наглядности, как компьютер индивидуального пользования.</w:t>
      </w:r>
    </w:p>
    <w:p w:rsidR="00B64E15" w:rsidRDefault="000D7D78" w:rsidP="000D7D78">
      <w:pPr>
        <w:spacing w:line="360" w:lineRule="auto"/>
      </w:pPr>
      <w:r>
        <w:t>3) Практические методы обучения основаны на практической деятельности учащихся. Этими методами формируют практические умения и навыки. К ним относятся:</w:t>
      </w:r>
    </w:p>
    <w:p w:rsidR="000D7D78" w:rsidRDefault="000D7D78" w:rsidP="000D7D78">
      <w:pPr>
        <w:numPr>
          <w:ilvl w:val="0"/>
          <w:numId w:val="17"/>
        </w:numPr>
        <w:spacing w:line="360" w:lineRule="auto"/>
      </w:pPr>
      <w:r>
        <w:t xml:space="preserve">Метод упражнений состоит в том, что учащиеся производят многократные действия, т.е. тренируются (упражняются) в применении усвоенного материала на практике и таким путем углубляют знания, вырабатывают соответствующие умения и навыки, а также развивают свое мышление и творческие способности. По своему характеру упражнения бывают устные, письменные, графические и учебно-трудовые. </w:t>
      </w:r>
    </w:p>
    <w:p w:rsidR="000D7D78" w:rsidRDefault="000D7D78" w:rsidP="000D7D78">
      <w:pPr>
        <w:numPr>
          <w:ilvl w:val="0"/>
          <w:numId w:val="17"/>
        </w:numPr>
        <w:spacing w:line="360" w:lineRule="auto"/>
      </w:pPr>
      <w:r>
        <w:t xml:space="preserve">Метод лабораторных работ </w:t>
      </w:r>
      <w:r w:rsidR="00F3118D">
        <w:t xml:space="preserve">состоит в том, что учащиеся, изучив теоретический материал, под руководством учителя выполняют опыты с использованием приборов, применением инструментов и других технических приспособлений, т.е. изучают явления </w:t>
      </w:r>
      <w:r w:rsidR="00115ED4">
        <w:t>с помощью специального оборудования. Проводятся лабораторные работы в иллюстративном или исследовательском плане.</w:t>
      </w:r>
    </w:p>
    <w:p w:rsidR="00115ED4" w:rsidRDefault="00115ED4" w:rsidP="000D7D78">
      <w:pPr>
        <w:numPr>
          <w:ilvl w:val="0"/>
          <w:numId w:val="17"/>
        </w:numPr>
        <w:spacing w:line="360" w:lineRule="auto"/>
      </w:pPr>
      <w:r>
        <w:t>Практические работы проводятся после изучения крупных разделов и носят обобщающий характер. Они могут проводиться как в классе, так и за пределами школы</w:t>
      </w:r>
    </w:p>
    <w:p w:rsidR="00115ED4" w:rsidRDefault="00115ED4" w:rsidP="00115ED4">
      <w:pPr>
        <w:spacing w:line="360" w:lineRule="auto"/>
      </w:pPr>
      <w:r>
        <w:t>Особый вид практических методов обучения составляют занятия с обучающими машинами, с машинами-тренажерами и репетиторами.</w:t>
      </w:r>
    </w:p>
    <w:p w:rsidR="00115ED4" w:rsidRDefault="0052381E" w:rsidP="0052381E">
      <w:pPr>
        <w:spacing w:line="360" w:lineRule="auto"/>
      </w:pPr>
      <w:r>
        <w:t>4) И</w:t>
      </w:r>
      <w:r w:rsidR="00115ED4">
        <w:t>ндуктивные и дедуктивные методы (логические аспекты).</w:t>
      </w:r>
    </w:p>
    <w:p w:rsidR="0052381E" w:rsidRDefault="0052381E" w:rsidP="0052381E">
      <w:pPr>
        <w:spacing w:line="360" w:lineRule="auto"/>
      </w:pPr>
      <w:r>
        <w:t>5)  Репродуктивные и проблемно-поисковые методы (от частного к общему, от общего к частному):</w:t>
      </w:r>
    </w:p>
    <w:p w:rsidR="0052381E" w:rsidRDefault="0052381E" w:rsidP="0052381E">
      <w:pPr>
        <w:numPr>
          <w:ilvl w:val="0"/>
          <w:numId w:val="18"/>
        </w:numPr>
        <w:spacing w:line="360" w:lineRule="auto"/>
      </w:pPr>
      <w:r>
        <w:t>Сущность репродуктивного метода обучения состоит в том, что определенные умения и навыки приобретаются и формируются путем многократного повторения способа деятельности по заданию учителя. Деятельность учителя состоит в разработке и сообщении образца, а деятельность ученика — в выполнении действий по образцу.</w:t>
      </w:r>
    </w:p>
    <w:p w:rsidR="0052381E" w:rsidRDefault="0052381E" w:rsidP="0052381E">
      <w:pPr>
        <w:numPr>
          <w:ilvl w:val="0"/>
          <w:numId w:val="18"/>
        </w:numPr>
        <w:spacing w:line="360" w:lineRule="auto"/>
      </w:pPr>
      <w:r>
        <w:t xml:space="preserve">Суть проблемного метода изложения заключается в том, </w:t>
      </w:r>
      <w:r w:rsidR="00B64F9F">
        <w:t>что учитель ставит перед учащимися проблему и сам показывает путь ее решения, вскрывая возникающие противоречия. В целях постепенного приближения учащихся к самостоятельному решению познавательных проблем используется частично-поисковый или эвристический метод обучения. Суть его в том, что учитель расчленяет проблемную задачу на подпроблемы, а учащиеся осуществляют отдельные шаги поиска ее решения.</w:t>
      </w:r>
    </w:p>
    <w:p w:rsidR="00B64F9F" w:rsidRDefault="00B64F9F" w:rsidP="00B64F9F">
      <w:pPr>
        <w:spacing w:line="360" w:lineRule="auto"/>
      </w:pPr>
      <w:r>
        <w:t>5) Одной из важных задач обучения является формирование у учащихся умения и стремления к самостоятельной учебной работе по углублению и расширению научных знаний, развитию своих умственных способностей и творческих задатков.</w:t>
      </w:r>
      <w:r w:rsidR="004720D9">
        <w:t xml:space="preserve"> </w:t>
      </w:r>
      <w:r>
        <w:t>Известный дидакт Б.П. Есипов писал: «Самостоятельная работа учащихся</w:t>
      </w:r>
      <w:r w:rsidR="004720D9">
        <w:t>, включаемая в процессе обучения,-- это такая работа, которая выполняется без непосредственного участия учителя, но по его заданию в специально предоставленное для этого время; при этом учащиеся сознательно стремятся достигнуть поставленной в задании цели, проявляя свои усилия и выражая в той или иной форме результаты своих умственных и физических (или тех или других вместе) действий».</w:t>
      </w:r>
    </w:p>
    <w:p w:rsidR="004720D9" w:rsidRDefault="004720D9" w:rsidP="004720D9">
      <w:pPr>
        <w:spacing w:line="360" w:lineRule="auto"/>
        <w:jc w:val="center"/>
      </w:pPr>
      <w:r w:rsidRPr="004720D9">
        <w:rPr>
          <w:u w:val="single"/>
        </w:rPr>
        <w:t>Методы стимулирования и мотивации учебно-познавательной деятельности</w:t>
      </w:r>
    </w:p>
    <w:p w:rsidR="00F21483" w:rsidRDefault="00F21483" w:rsidP="00F21483">
      <w:pPr>
        <w:spacing w:line="360" w:lineRule="auto"/>
      </w:pPr>
      <w:r>
        <w:t xml:space="preserve">1) </w:t>
      </w:r>
      <w:r w:rsidR="004720D9">
        <w:t xml:space="preserve">Познавательные (дидактические) игры — это специально созданные ситуации, моделирующие реальность, из которых учащимся предлагается найти выход. Главное назначение данного метода — стимулировать познавательный процесс. </w:t>
      </w:r>
      <w:r>
        <w:t>Такие стимулы учащийся получает в игре, где он выступает активным преобразователем действительности.</w:t>
      </w:r>
    </w:p>
    <w:p w:rsidR="00F21483" w:rsidRDefault="00F21483" w:rsidP="00F21483">
      <w:pPr>
        <w:spacing w:line="360" w:lineRule="auto"/>
      </w:pPr>
      <w:r>
        <w:t>2) Главное назначение учебной дискуссии в процессе обучения — стимулирование познавательного интереса, вовлечение учащихся в активное обсуждение разных научных точек зрения по той или иной проблеме, побуждение их к осмысливанию различных подходов к аргументации чужой и своей позиции.</w:t>
      </w:r>
    </w:p>
    <w:p w:rsidR="00F21483" w:rsidRDefault="00F21483" w:rsidP="00F21483">
      <w:pPr>
        <w:spacing w:line="360" w:lineRule="auto"/>
      </w:pPr>
      <w:r>
        <w:t>3) Создание ситуаций успеха в учении.</w:t>
      </w:r>
    </w:p>
    <w:p w:rsidR="00F21483" w:rsidRDefault="00F21483" w:rsidP="00F21483">
      <w:pPr>
        <w:spacing w:line="360" w:lineRule="auto"/>
      </w:pPr>
      <w:r>
        <w:t xml:space="preserve">4) Разъяснение — это метод обучения, при котором учитель не столько </w:t>
      </w:r>
      <w:r w:rsidR="00FA2893">
        <w:t>сообщает новый материал, сколько анализирует его, поясняет и доказывает те или иные его положения (например, изучение геометрических теорем).</w:t>
      </w:r>
      <w:r>
        <w:t xml:space="preserve">  </w:t>
      </w:r>
    </w:p>
    <w:p w:rsidR="00FA2893" w:rsidRDefault="00FA2893" w:rsidP="00F21483">
      <w:pPr>
        <w:spacing w:line="360" w:lineRule="auto"/>
      </w:pPr>
      <w:r>
        <w:t>5) Поощрение и порицание ученика.</w:t>
      </w:r>
    </w:p>
    <w:p w:rsidR="00FA2893" w:rsidRDefault="00FA2893" w:rsidP="00FA2893">
      <w:pPr>
        <w:spacing w:line="360" w:lineRule="auto"/>
        <w:jc w:val="center"/>
        <w:rPr>
          <w:u w:val="single"/>
        </w:rPr>
      </w:pPr>
      <w:r w:rsidRPr="00FA2893">
        <w:rPr>
          <w:u w:val="single"/>
        </w:rPr>
        <w:t xml:space="preserve">Методы контроля и самоконтроля за эффективностью </w:t>
      </w:r>
    </w:p>
    <w:p w:rsidR="00FA2893" w:rsidRDefault="00FA2893" w:rsidP="00FA2893">
      <w:pPr>
        <w:spacing w:line="360" w:lineRule="auto"/>
        <w:jc w:val="center"/>
        <w:rPr>
          <w:u w:val="single"/>
        </w:rPr>
      </w:pPr>
      <w:r w:rsidRPr="00FA2893">
        <w:rPr>
          <w:u w:val="single"/>
        </w:rPr>
        <w:t>учебно-познавательной деятельности</w:t>
      </w:r>
    </w:p>
    <w:p w:rsidR="00FA2893" w:rsidRDefault="00B53786" w:rsidP="00FA2893">
      <w:pPr>
        <w:spacing w:line="360" w:lineRule="auto"/>
      </w:pPr>
      <w:r>
        <w:t xml:space="preserve">1) </w:t>
      </w:r>
      <w:r w:rsidR="00FA2893">
        <w:t>Устный контроль (индивидуальный, фронтальный, уплотненный) осуществляется путем опроса. Правильность ответов определяется учителем, комментируется. По итогам контроля выставляется определенный балл, который показывает осмысленность, полноту и глубину усвоения знаний.</w:t>
      </w:r>
    </w:p>
    <w:p w:rsidR="00FA2893" w:rsidRDefault="00FA2893" w:rsidP="00FA2893">
      <w:pPr>
        <w:spacing w:line="360" w:lineRule="auto"/>
      </w:pPr>
      <w:r>
        <w:t xml:space="preserve">2) </w:t>
      </w:r>
      <w:r w:rsidR="00B53786">
        <w:t>Письменный  контроль осуществляется с помощью контрольных работ, сочинений, изложений, диктантов, письменных зачетов и т.п., которые могут быть кратковременными и длительными, а также различаться глубиной диагностики (поверхностный срез или основательный анализ).</w:t>
      </w:r>
    </w:p>
    <w:p w:rsidR="00B53786" w:rsidRDefault="00B53786" w:rsidP="00FA2893">
      <w:pPr>
        <w:spacing w:line="360" w:lineRule="auto"/>
      </w:pPr>
      <w:r>
        <w:t>3) Лабораторный контроль направлен на проверку умений учащихся владеть лабораторным оборудованием, которое будет использовано на уроке. Часто сочетается с письменными и графическими работами, решением экспериментальных задач, требующих проведения опытов.</w:t>
      </w:r>
    </w:p>
    <w:p w:rsidR="00B53786" w:rsidRDefault="00B53786" w:rsidP="00FA2893">
      <w:pPr>
        <w:spacing w:line="360" w:lineRule="auto"/>
      </w:pPr>
      <w:r>
        <w:t>4) Машинный (программированный) контроль осуществляется при наличии электронно-вычислительной техники и контролирующих программ, применяется на всех этапах при изучении всех учебных предметов. Отличается высокой объективностью.</w:t>
      </w:r>
    </w:p>
    <w:p w:rsidR="00B53786" w:rsidRDefault="00B53786" w:rsidP="00FA2893">
      <w:pPr>
        <w:spacing w:line="360" w:lineRule="auto"/>
      </w:pPr>
      <w:r>
        <w:t>5) Тестовый контроль может быть безмашинным и машинным</w:t>
      </w:r>
      <w:r w:rsidR="0029391D">
        <w:t>.</w:t>
      </w:r>
      <w:r>
        <w:t xml:space="preserve"> </w:t>
      </w:r>
      <w:r w:rsidR="0029391D">
        <w:t>В</w:t>
      </w:r>
      <w:r>
        <w:t xml:space="preserve"> основе его лежат тесты</w:t>
      </w:r>
      <w:r w:rsidR="0029391D">
        <w:t xml:space="preserve"> </w:t>
      </w:r>
      <w:r>
        <w:t>—</w:t>
      </w:r>
      <w:r w:rsidR="0029391D">
        <w:t xml:space="preserve"> </w:t>
      </w:r>
      <w:r>
        <w:t xml:space="preserve">специальные задания, выполнение </w:t>
      </w:r>
      <w:r w:rsidR="0029391D">
        <w:t>(</w:t>
      </w:r>
      <w:r>
        <w:t>или невыполнение</w:t>
      </w:r>
      <w:r w:rsidR="0029391D">
        <w:t>)</w:t>
      </w:r>
      <w:r>
        <w:t xml:space="preserve"> которых свидетельств</w:t>
      </w:r>
      <w:r w:rsidR="0029391D">
        <w:t>у</w:t>
      </w:r>
      <w:r>
        <w:t xml:space="preserve">ет </w:t>
      </w:r>
      <w:r w:rsidR="0029391D">
        <w:t>о наличии (или отсутствии) у учащихся определенных знаний, умений.</w:t>
      </w:r>
    </w:p>
    <w:p w:rsidR="00B53786" w:rsidRDefault="0029391D" w:rsidP="00FA2893">
      <w:pPr>
        <w:spacing w:line="360" w:lineRule="auto"/>
      </w:pPr>
      <w:r>
        <w:t>6</w:t>
      </w:r>
      <w:r w:rsidR="00B53786">
        <w:t>) Самоконтроль предполагает формирование умения самостоятельно находить допущенные ошибки, неточности, намечать способы устранения обнаруживаемых пробелов.</w:t>
      </w:r>
    </w:p>
    <w:p w:rsidR="000C762A" w:rsidRDefault="000C762A" w:rsidP="00FA2893">
      <w:pPr>
        <w:spacing w:line="360" w:lineRule="auto"/>
      </w:pPr>
    </w:p>
    <w:p w:rsidR="000C762A" w:rsidRDefault="000C762A" w:rsidP="00FA2893">
      <w:pPr>
        <w:spacing w:line="360" w:lineRule="auto"/>
      </w:pPr>
    </w:p>
    <w:p w:rsidR="000C762A" w:rsidRDefault="000C762A" w:rsidP="00FA2893">
      <w:pPr>
        <w:spacing w:line="360" w:lineRule="auto"/>
      </w:pPr>
    </w:p>
    <w:p w:rsidR="000C762A" w:rsidRDefault="000C762A" w:rsidP="00FA2893">
      <w:pPr>
        <w:spacing w:line="360" w:lineRule="auto"/>
      </w:pPr>
    </w:p>
    <w:p w:rsidR="000C762A" w:rsidRDefault="000C762A" w:rsidP="00FA2893">
      <w:pPr>
        <w:spacing w:line="360" w:lineRule="auto"/>
      </w:pPr>
    </w:p>
    <w:p w:rsidR="000C762A" w:rsidRDefault="000C762A" w:rsidP="00FA2893">
      <w:pPr>
        <w:spacing w:line="360" w:lineRule="auto"/>
      </w:pPr>
    </w:p>
    <w:p w:rsidR="000C762A" w:rsidRDefault="000C762A" w:rsidP="00FA2893">
      <w:pPr>
        <w:spacing w:line="360" w:lineRule="auto"/>
      </w:pPr>
    </w:p>
    <w:p w:rsidR="000C762A" w:rsidRDefault="000C762A" w:rsidP="00FA2893">
      <w:pPr>
        <w:spacing w:line="360" w:lineRule="auto"/>
      </w:pPr>
    </w:p>
    <w:p w:rsidR="000C762A" w:rsidRDefault="000C762A" w:rsidP="00FA2893">
      <w:pPr>
        <w:spacing w:line="360" w:lineRule="auto"/>
      </w:pPr>
    </w:p>
    <w:p w:rsidR="000C762A" w:rsidRDefault="000C762A" w:rsidP="00FA2893">
      <w:pPr>
        <w:spacing w:line="360" w:lineRule="auto"/>
      </w:pPr>
    </w:p>
    <w:p w:rsidR="000C762A" w:rsidRDefault="000C762A" w:rsidP="00FA2893">
      <w:pPr>
        <w:spacing w:line="360" w:lineRule="auto"/>
      </w:pPr>
    </w:p>
    <w:p w:rsidR="000C762A" w:rsidRDefault="000C762A" w:rsidP="00FA2893">
      <w:pPr>
        <w:spacing w:line="360" w:lineRule="auto"/>
      </w:pPr>
    </w:p>
    <w:p w:rsidR="000C762A" w:rsidRDefault="000C762A" w:rsidP="00FA2893">
      <w:pPr>
        <w:spacing w:line="360" w:lineRule="auto"/>
      </w:pPr>
    </w:p>
    <w:p w:rsidR="000C762A" w:rsidRDefault="000C762A" w:rsidP="00FA2893">
      <w:pPr>
        <w:spacing w:line="360" w:lineRule="auto"/>
      </w:pPr>
    </w:p>
    <w:p w:rsidR="000C762A" w:rsidRDefault="000C762A" w:rsidP="00FA2893">
      <w:pPr>
        <w:spacing w:line="360" w:lineRule="auto"/>
      </w:pPr>
    </w:p>
    <w:p w:rsidR="000C762A" w:rsidRDefault="000C762A" w:rsidP="00FA2893">
      <w:pPr>
        <w:spacing w:line="360" w:lineRule="auto"/>
      </w:pPr>
    </w:p>
    <w:p w:rsidR="000C762A" w:rsidRDefault="000C762A" w:rsidP="00FA2893">
      <w:pPr>
        <w:spacing w:line="360" w:lineRule="auto"/>
      </w:pPr>
    </w:p>
    <w:p w:rsidR="000C762A" w:rsidRDefault="000C762A" w:rsidP="000C762A">
      <w:pPr>
        <w:spacing w:line="360" w:lineRule="auto"/>
        <w:jc w:val="center"/>
        <w:rPr>
          <w:b/>
          <w:bCs/>
        </w:rPr>
      </w:pPr>
      <w:r w:rsidRPr="000C762A">
        <w:rPr>
          <w:b/>
          <w:bCs/>
        </w:rPr>
        <w:t>Список использованной литературы</w:t>
      </w:r>
    </w:p>
    <w:p w:rsidR="006C6B24" w:rsidRDefault="006C6B24" w:rsidP="000C762A">
      <w:pPr>
        <w:spacing w:line="360" w:lineRule="auto"/>
        <w:jc w:val="center"/>
        <w:rPr>
          <w:b/>
          <w:bCs/>
        </w:rPr>
      </w:pPr>
    </w:p>
    <w:p w:rsidR="00E76792" w:rsidRDefault="00E76792" w:rsidP="006C6B24">
      <w:pPr>
        <w:numPr>
          <w:ilvl w:val="0"/>
          <w:numId w:val="22"/>
        </w:numPr>
        <w:spacing w:line="360" w:lineRule="auto"/>
        <w:jc w:val="both"/>
      </w:pPr>
      <w:r>
        <w:t xml:space="preserve">Джуринский А.Н. История педагогики: Учеб. пособие для студ. </w:t>
      </w:r>
      <w:r w:rsidR="006C6B24">
        <w:t>п</w:t>
      </w:r>
      <w:r>
        <w:t>едвузов. – М.: Гуманит. изд. центр. ВЛАДОС, 1999. – 432 с.</w:t>
      </w:r>
    </w:p>
    <w:p w:rsidR="00E76792" w:rsidRDefault="00E76792" w:rsidP="00C42E54">
      <w:pPr>
        <w:numPr>
          <w:ilvl w:val="0"/>
          <w:numId w:val="22"/>
        </w:numPr>
        <w:spacing w:line="360" w:lineRule="auto"/>
        <w:jc w:val="both"/>
      </w:pPr>
      <w:r>
        <w:t>Духавнева А.В., Столяренко А.Д. История зарубежной педагогики и философия образования. Серия «Учебники, учебные по</w:t>
      </w:r>
      <w:r w:rsidR="00522BB7">
        <w:t xml:space="preserve">собия». Ростов н/Д: Феникс, </w:t>
      </w:r>
      <w:r>
        <w:t>2000.</w:t>
      </w:r>
      <w:r w:rsidR="00522BB7">
        <w:t>– 480</w:t>
      </w:r>
      <w:r>
        <w:t>с.</w:t>
      </w:r>
    </w:p>
    <w:p w:rsidR="00C42E54" w:rsidRDefault="00C42E54" w:rsidP="00C42E54">
      <w:pPr>
        <w:numPr>
          <w:ilvl w:val="0"/>
          <w:numId w:val="22"/>
        </w:numPr>
        <w:spacing w:line="360" w:lineRule="auto"/>
        <w:jc w:val="both"/>
      </w:pPr>
      <w:r>
        <w:t xml:space="preserve">История педагогики и образования. От зарождения воспитания в первобытном обществе до конца </w:t>
      </w:r>
      <w:r>
        <w:rPr>
          <w:lang w:val="en-US"/>
        </w:rPr>
        <w:t>XX</w:t>
      </w:r>
      <w:r>
        <w:t xml:space="preserve"> в.: Учебное пособие для педагогических учебных заведений / Под ред. академика РАО А.И. Пискунова. – 2-е изд., испр. и дополн. – М.: ТЦ «Сфера», 2001. – 512 с.</w:t>
      </w:r>
    </w:p>
    <w:p w:rsidR="00C42E54" w:rsidRDefault="00C42E54" w:rsidP="00C42E54">
      <w:pPr>
        <w:numPr>
          <w:ilvl w:val="0"/>
          <w:numId w:val="22"/>
        </w:numPr>
        <w:spacing w:line="360" w:lineRule="auto"/>
        <w:jc w:val="both"/>
      </w:pPr>
      <w:r>
        <w:t>Коротков В.М. Введение в педагогику. – М.: Изд-во УРАО, 1999. – 256 с.</w:t>
      </w:r>
    </w:p>
    <w:p w:rsidR="00C42E54" w:rsidRDefault="00C42E54" w:rsidP="00C42E54">
      <w:pPr>
        <w:numPr>
          <w:ilvl w:val="0"/>
          <w:numId w:val="22"/>
        </w:numPr>
        <w:spacing w:line="360" w:lineRule="auto"/>
        <w:jc w:val="both"/>
      </w:pPr>
      <w:r>
        <w:t>Педагогика: краткий курс: Учебно-методическое пособие / Авт.-сост. С.Н. Галенко, В.С. Кравцова. – Мозырь: МГПУ, 2002. – 79 с.</w:t>
      </w:r>
    </w:p>
    <w:p w:rsidR="006C6B24" w:rsidRDefault="006C6B24" w:rsidP="00E76792">
      <w:pPr>
        <w:numPr>
          <w:ilvl w:val="0"/>
          <w:numId w:val="22"/>
        </w:numPr>
        <w:spacing w:line="360" w:lineRule="auto"/>
        <w:jc w:val="both"/>
      </w:pPr>
      <w:r>
        <w:t>Педагогика. Учеб. пособие для студ. пед. вузов и пед. колледжей / Под ред. П.И. Пидкасистого. – М.: Педагогическое общество России, 1998. – 640 с.</w:t>
      </w:r>
    </w:p>
    <w:p w:rsidR="00E76792" w:rsidRDefault="00E76792" w:rsidP="00E76792">
      <w:pPr>
        <w:numPr>
          <w:ilvl w:val="0"/>
          <w:numId w:val="22"/>
        </w:numPr>
        <w:spacing w:line="360" w:lineRule="auto"/>
        <w:jc w:val="both"/>
      </w:pPr>
      <w:r>
        <w:t xml:space="preserve">Подласый И.П. Педагогика: Новый курс: Учеб. для студ. </w:t>
      </w:r>
      <w:r w:rsidR="006C6B24">
        <w:t>в</w:t>
      </w:r>
      <w:r>
        <w:t xml:space="preserve">ысш. </w:t>
      </w:r>
      <w:r w:rsidR="006C6B24">
        <w:t>у</w:t>
      </w:r>
      <w:r>
        <w:t xml:space="preserve">чеб. заведений: В 2 кн. – М.: Гуманит. </w:t>
      </w:r>
      <w:r w:rsidR="006C6B24">
        <w:t>и</w:t>
      </w:r>
      <w:r>
        <w:t xml:space="preserve">зд. </w:t>
      </w:r>
      <w:r w:rsidR="006C6B24">
        <w:t>ц</w:t>
      </w:r>
      <w:r>
        <w:t>ентр ВЛАДОС, 2003. – Кн. 1. Общие основы. Процесс обучения. – 576 с.</w:t>
      </w:r>
    </w:p>
    <w:p w:rsidR="006C6B24" w:rsidRDefault="006C6B24" w:rsidP="00C42E54">
      <w:pPr>
        <w:numPr>
          <w:ilvl w:val="0"/>
          <w:numId w:val="22"/>
        </w:numPr>
        <w:spacing w:line="360" w:lineRule="auto"/>
        <w:jc w:val="both"/>
      </w:pPr>
      <w:r>
        <w:t>Прокопьев И.И. Педагогика. Основы общей педагогики. Дидактика / Учеб. пособие. И.И. Прокопьев, Н.В. Михалкович. – Мн.: Тетрасистемс, 2002. – 544 с.</w:t>
      </w:r>
    </w:p>
    <w:p w:rsidR="00E76792" w:rsidRDefault="00E76792" w:rsidP="00C42E54">
      <w:pPr>
        <w:numPr>
          <w:ilvl w:val="0"/>
          <w:numId w:val="22"/>
        </w:numPr>
        <w:spacing w:line="360" w:lineRule="auto"/>
        <w:jc w:val="both"/>
      </w:pPr>
      <w:r>
        <w:t>Пуйман С.А. Педагогика. Основные положения курса / С.А. Пуйман. – 3-е изд., стереотипное. – Мн.: «Тетрасистемс», 2002. – 256 с.</w:t>
      </w:r>
    </w:p>
    <w:p w:rsidR="00C42E54" w:rsidRDefault="00C42E54" w:rsidP="00C42E54">
      <w:pPr>
        <w:numPr>
          <w:ilvl w:val="0"/>
          <w:numId w:val="22"/>
        </w:numPr>
        <w:spacing w:line="360" w:lineRule="auto"/>
        <w:jc w:val="both"/>
      </w:pPr>
      <w:r>
        <w:t>Харламов И.Ф. Педагогика: Компактный учебный курс: Для студентов ун-тов и пед. ин-тов / И.Ф. Харламов. – Мн.: Университетское, 2001. – 272 с.</w:t>
      </w:r>
    </w:p>
    <w:p w:rsidR="00C42E54" w:rsidRPr="00C42E54" w:rsidRDefault="00C42E54" w:rsidP="006C6B24">
      <w:pPr>
        <w:spacing w:line="360" w:lineRule="auto"/>
        <w:ind w:left="360"/>
        <w:jc w:val="both"/>
      </w:pPr>
      <w:bookmarkStart w:id="0" w:name="_GoBack"/>
      <w:bookmarkEnd w:id="0"/>
    </w:p>
    <w:sectPr w:rsidR="00C42E54" w:rsidRPr="00C42E54" w:rsidSect="00EA119E">
      <w:head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13F" w:rsidRDefault="00A0713F">
      <w:r>
        <w:separator/>
      </w:r>
    </w:p>
  </w:endnote>
  <w:endnote w:type="continuationSeparator" w:id="0">
    <w:p w:rsidR="00A0713F" w:rsidRDefault="00A07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13F" w:rsidRDefault="00A0713F">
      <w:r>
        <w:separator/>
      </w:r>
    </w:p>
  </w:footnote>
  <w:footnote w:type="continuationSeparator" w:id="0">
    <w:p w:rsidR="00A0713F" w:rsidRDefault="00A07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19E" w:rsidRDefault="007A5E49" w:rsidP="00EA119E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EA119E" w:rsidRDefault="00EA119E" w:rsidP="00EA119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04030"/>
    <w:multiLevelType w:val="hybridMultilevel"/>
    <w:tmpl w:val="323A359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847080"/>
    <w:multiLevelType w:val="hybridMultilevel"/>
    <w:tmpl w:val="5CD61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365622"/>
    <w:multiLevelType w:val="hybridMultilevel"/>
    <w:tmpl w:val="4F7A51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F96652"/>
    <w:multiLevelType w:val="hybridMultilevel"/>
    <w:tmpl w:val="B4968430"/>
    <w:lvl w:ilvl="0" w:tplc="9CC234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0967E2D"/>
    <w:multiLevelType w:val="multilevel"/>
    <w:tmpl w:val="72269A0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nsid w:val="13001F9D"/>
    <w:multiLevelType w:val="hybridMultilevel"/>
    <w:tmpl w:val="0E2C1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4053075"/>
    <w:multiLevelType w:val="hybridMultilevel"/>
    <w:tmpl w:val="72269A08"/>
    <w:lvl w:ilvl="0" w:tplc="9B4677C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>
    <w:nsid w:val="16E21D82"/>
    <w:multiLevelType w:val="hybridMultilevel"/>
    <w:tmpl w:val="D3A635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F6644CB"/>
    <w:multiLevelType w:val="hybridMultilevel"/>
    <w:tmpl w:val="A7EA2E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08D080A"/>
    <w:multiLevelType w:val="multilevel"/>
    <w:tmpl w:val="53AE90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0E52EEA"/>
    <w:multiLevelType w:val="multilevel"/>
    <w:tmpl w:val="097646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75C1EEE"/>
    <w:multiLevelType w:val="hybridMultilevel"/>
    <w:tmpl w:val="A1B059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A066CCB"/>
    <w:multiLevelType w:val="hybridMultilevel"/>
    <w:tmpl w:val="3474A7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AD2A5A"/>
    <w:multiLevelType w:val="hybridMultilevel"/>
    <w:tmpl w:val="D6B2FB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B7C21"/>
    <w:multiLevelType w:val="hybridMultilevel"/>
    <w:tmpl w:val="C876E56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5">
    <w:nsid w:val="54CE2486"/>
    <w:multiLevelType w:val="hybridMultilevel"/>
    <w:tmpl w:val="6FA0E42A"/>
    <w:lvl w:ilvl="0" w:tplc="CFCC61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5531A1A"/>
    <w:multiLevelType w:val="multilevel"/>
    <w:tmpl w:val="72269A0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7">
    <w:nsid w:val="557A6457"/>
    <w:multiLevelType w:val="hybridMultilevel"/>
    <w:tmpl w:val="EC480B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96F504C"/>
    <w:multiLevelType w:val="hybridMultilevel"/>
    <w:tmpl w:val="7C3CA9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9BF38D3"/>
    <w:multiLevelType w:val="multilevel"/>
    <w:tmpl w:val="5E4E456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656E6988"/>
    <w:multiLevelType w:val="hybridMultilevel"/>
    <w:tmpl w:val="C35C4F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6325FF"/>
    <w:multiLevelType w:val="hybridMultilevel"/>
    <w:tmpl w:val="1396A1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0"/>
  </w:num>
  <w:num w:numId="3">
    <w:abstractNumId w:val="10"/>
  </w:num>
  <w:num w:numId="4">
    <w:abstractNumId w:val="9"/>
  </w:num>
  <w:num w:numId="5">
    <w:abstractNumId w:val="14"/>
  </w:num>
  <w:num w:numId="6">
    <w:abstractNumId w:val="17"/>
  </w:num>
  <w:num w:numId="7">
    <w:abstractNumId w:val="6"/>
  </w:num>
  <w:num w:numId="8">
    <w:abstractNumId w:val="3"/>
  </w:num>
  <w:num w:numId="9">
    <w:abstractNumId w:val="16"/>
  </w:num>
  <w:num w:numId="10">
    <w:abstractNumId w:val="4"/>
  </w:num>
  <w:num w:numId="11">
    <w:abstractNumId w:val="12"/>
  </w:num>
  <w:num w:numId="12">
    <w:abstractNumId w:val="21"/>
  </w:num>
  <w:num w:numId="13">
    <w:abstractNumId w:val="2"/>
  </w:num>
  <w:num w:numId="14">
    <w:abstractNumId w:val="18"/>
  </w:num>
  <w:num w:numId="15">
    <w:abstractNumId w:val="7"/>
  </w:num>
  <w:num w:numId="16">
    <w:abstractNumId w:val="8"/>
  </w:num>
  <w:num w:numId="17">
    <w:abstractNumId w:val="11"/>
  </w:num>
  <w:num w:numId="18">
    <w:abstractNumId w:val="5"/>
  </w:num>
  <w:num w:numId="19">
    <w:abstractNumId w:val="15"/>
  </w:num>
  <w:num w:numId="20">
    <w:abstractNumId w:val="13"/>
  </w:num>
  <w:num w:numId="21">
    <w:abstractNumId w:val="2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3B19"/>
    <w:rsid w:val="000C6D9C"/>
    <w:rsid w:val="000C762A"/>
    <w:rsid w:val="000D7D78"/>
    <w:rsid w:val="000E4E5F"/>
    <w:rsid w:val="00100E6B"/>
    <w:rsid w:val="00115ED4"/>
    <w:rsid w:val="001F3B19"/>
    <w:rsid w:val="002221D7"/>
    <w:rsid w:val="0029391D"/>
    <w:rsid w:val="002A2C75"/>
    <w:rsid w:val="002B21C0"/>
    <w:rsid w:val="00321FC3"/>
    <w:rsid w:val="00324C32"/>
    <w:rsid w:val="003811FE"/>
    <w:rsid w:val="003A1922"/>
    <w:rsid w:val="00403F58"/>
    <w:rsid w:val="004720D9"/>
    <w:rsid w:val="00474361"/>
    <w:rsid w:val="00511793"/>
    <w:rsid w:val="00522BB7"/>
    <w:rsid w:val="0052381E"/>
    <w:rsid w:val="005541CB"/>
    <w:rsid w:val="005837CD"/>
    <w:rsid w:val="005B379D"/>
    <w:rsid w:val="0065400B"/>
    <w:rsid w:val="006A170C"/>
    <w:rsid w:val="006C6B24"/>
    <w:rsid w:val="00714E14"/>
    <w:rsid w:val="007A5E49"/>
    <w:rsid w:val="007D7E3D"/>
    <w:rsid w:val="0088004D"/>
    <w:rsid w:val="008D17DC"/>
    <w:rsid w:val="009B0ADB"/>
    <w:rsid w:val="009D1A9C"/>
    <w:rsid w:val="00A0713F"/>
    <w:rsid w:val="00A21F0E"/>
    <w:rsid w:val="00AA7C18"/>
    <w:rsid w:val="00B53786"/>
    <w:rsid w:val="00B64E15"/>
    <w:rsid w:val="00B64F9F"/>
    <w:rsid w:val="00B81B05"/>
    <w:rsid w:val="00BE0735"/>
    <w:rsid w:val="00C42E54"/>
    <w:rsid w:val="00C954E9"/>
    <w:rsid w:val="00D116C2"/>
    <w:rsid w:val="00D158CA"/>
    <w:rsid w:val="00D737FE"/>
    <w:rsid w:val="00D87449"/>
    <w:rsid w:val="00DA19F8"/>
    <w:rsid w:val="00DB7967"/>
    <w:rsid w:val="00E16D77"/>
    <w:rsid w:val="00E76792"/>
    <w:rsid w:val="00EA119E"/>
    <w:rsid w:val="00ED628E"/>
    <w:rsid w:val="00F03D04"/>
    <w:rsid w:val="00F11DCF"/>
    <w:rsid w:val="00F13F35"/>
    <w:rsid w:val="00F21483"/>
    <w:rsid w:val="00F3118D"/>
    <w:rsid w:val="00F71306"/>
    <w:rsid w:val="00FA2893"/>
    <w:rsid w:val="00FD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30518AC-DC59-4B2E-A6FC-0B8533CCB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A11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EA1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4177</Words>
  <Characters>23809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по педагогике Онищука Сергея Степановича</vt:lpstr>
    </vt:vector>
  </TitlesOfParts>
  <Company>Семья</Company>
  <LinksUpToDate>false</LinksUpToDate>
  <CharactersWithSpaces>27931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по педагогике Онищука Сергея Степановича</dc:title>
  <dc:subject/>
  <dc:creator>Полина</dc:creator>
  <cp:keywords/>
  <dc:description/>
  <cp:lastModifiedBy>admin</cp:lastModifiedBy>
  <cp:revision>2</cp:revision>
  <dcterms:created xsi:type="dcterms:W3CDTF">2014-03-02T05:05:00Z</dcterms:created>
  <dcterms:modified xsi:type="dcterms:W3CDTF">2014-03-02T05:05:00Z</dcterms:modified>
</cp:coreProperties>
</file>