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C3" w:rsidRPr="00A7569C" w:rsidRDefault="00C149EC" w:rsidP="00A756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7569C">
        <w:rPr>
          <w:b/>
          <w:sz w:val="28"/>
          <w:szCs w:val="28"/>
        </w:rPr>
        <w:t>ОГЛАВЛЕНИЕ</w:t>
      </w:r>
    </w:p>
    <w:p w:rsidR="007A6237" w:rsidRPr="00A7569C" w:rsidRDefault="007A6237" w:rsidP="00A7569C">
      <w:pPr>
        <w:spacing w:line="360" w:lineRule="auto"/>
        <w:ind w:firstLine="709"/>
        <w:jc w:val="both"/>
        <w:rPr>
          <w:sz w:val="28"/>
          <w:szCs w:val="28"/>
        </w:rPr>
      </w:pPr>
    </w:p>
    <w:p w:rsidR="00C149EC" w:rsidRPr="00A7569C" w:rsidRDefault="00C149EC" w:rsidP="00A7569C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 w:rsidRPr="00A7569C">
        <w:rPr>
          <w:noProof/>
          <w:szCs w:val="28"/>
        </w:rPr>
        <w:t>ВВЕДЕНИЕ</w:t>
      </w:r>
      <w:r w:rsidRPr="00A7569C">
        <w:rPr>
          <w:noProof/>
          <w:szCs w:val="28"/>
        </w:rPr>
        <w:tab/>
      </w:r>
      <w:r w:rsidR="00BF08E7" w:rsidRPr="00A7569C">
        <w:rPr>
          <w:noProof/>
          <w:szCs w:val="28"/>
        </w:rPr>
        <w:t>3</w:t>
      </w:r>
    </w:p>
    <w:p w:rsidR="00C149EC" w:rsidRPr="00A7569C" w:rsidRDefault="00C149EC" w:rsidP="00A7569C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 w:rsidRPr="00A7569C">
        <w:rPr>
          <w:noProof/>
          <w:szCs w:val="28"/>
        </w:rPr>
        <w:t>1. ПОИСК И ИЗУЧЕНИЕ ЛИТЕРАТУРНЫХ ИСТОЧНИКОВ</w:t>
      </w:r>
      <w:r w:rsidRPr="00A7569C">
        <w:rPr>
          <w:noProof/>
          <w:szCs w:val="28"/>
        </w:rPr>
        <w:tab/>
      </w:r>
      <w:r w:rsidR="00BF08E7" w:rsidRPr="00A7569C">
        <w:rPr>
          <w:noProof/>
          <w:szCs w:val="28"/>
        </w:rPr>
        <w:t>5</w:t>
      </w:r>
    </w:p>
    <w:p w:rsidR="00C149EC" w:rsidRPr="00A7569C" w:rsidRDefault="00C149EC" w:rsidP="00A7569C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 w:rsidRPr="00A7569C">
        <w:rPr>
          <w:noProof/>
          <w:szCs w:val="28"/>
        </w:rPr>
        <w:t>2. ОСМЫСЛЕНИЕ И СИСТЕМАТИЗАЦИЯ МАТЕРИАЛА</w:t>
      </w:r>
      <w:r w:rsidRPr="00A7569C">
        <w:rPr>
          <w:noProof/>
          <w:szCs w:val="28"/>
        </w:rPr>
        <w:tab/>
      </w:r>
      <w:r w:rsidR="00BF08E7" w:rsidRPr="00A7569C">
        <w:rPr>
          <w:noProof/>
          <w:szCs w:val="28"/>
        </w:rPr>
        <w:t>9</w:t>
      </w:r>
    </w:p>
    <w:p w:rsidR="00C149EC" w:rsidRPr="00A7569C" w:rsidRDefault="00C149EC" w:rsidP="00A7569C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 w:rsidRPr="00A7569C">
        <w:rPr>
          <w:noProof/>
          <w:szCs w:val="28"/>
        </w:rPr>
        <w:t>ЗАКЛЮЧЕНИЕ</w:t>
      </w:r>
      <w:r w:rsidRPr="00A7569C">
        <w:rPr>
          <w:noProof/>
          <w:szCs w:val="28"/>
        </w:rPr>
        <w:tab/>
      </w:r>
      <w:r w:rsidR="00BF08E7" w:rsidRPr="00A7569C">
        <w:rPr>
          <w:noProof/>
          <w:szCs w:val="28"/>
        </w:rPr>
        <w:t>12</w:t>
      </w:r>
    </w:p>
    <w:p w:rsidR="00C149EC" w:rsidRPr="00A7569C" w:rsidRDefault="00C149EC" w:rsidP="00A7569C">
      <w:pPr>
        <w:pStyle w:val="11"/>
        <w:tabs>
          <w:tab w:val="right" w:leader="dot" w:pos="9356"/>
        </w:tabs>
        <w:spacing w:before="0" w:after="0" w:line="360" w:lineRule="auto"/>
        <w:rPr>
          <w:noProof/>
          <w:szCs w:val="28"/>
        </w:rPr>
      </w:pPr>
      <w:r w:rsidRPr="00A7569C">
        <w:rPr>
          <w:noProof/>
          <w:szCs w:val="28"/>
        </w:rPr>
        <w:t>СПИСОК ЛИТЕРАТУРЫ</w:t>
      </w:r>
      <w:r w:rsidRPr="00A7569C">
        <w:rPr>
          <w:noProof/>
          <w:szCs w:val="28"/>
        </w:rPr>
        <w:tab/>
      </w:r>
      <w:r w:rsidR="00BF08E7" w:rsidRPr="00A7569C">
        <w:rPr>
          <w:noProof/>
          <w:szCs w:val="28"/>
        </w:rPr>
        <w:t>14</w:t>
      </w:r>
    </w:p>
    <w:p w:rsidR="00C149EC" w:rsidRPr="00A7569C" w:rsidRDefault="00C149EC" w:rsidP="00A7569C">
      <w:pPr>
        <w:tabs>
          <w:tab w:val="right" w:leader="dot" w:pos="9356"/>
        </w:tabs>
        <w:spacing w:line="360" w:lineRule="auto"/>
        <w:jc w:val="both"/>
        <w:rPr>
          <w:sz w:val="28"/>
          <w:szCs w:val="28"/>
        </w:rPr>
      </w:pPr>
    </w:p>
    <w:p w:rsidR="008B2313" w:rsidRPr="00A7569C" w:rsidRDefault="00A7569C" w:rsidP="00A7569C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83446963"/>
      <w:r>
        <w:rPr>
          <w:rFonts w:ascii="Times New Roman" w:hAnsi="Times New Roman" w:cs="Times New Roman"/>
          <w:sz w:val="28"/>
          <w:szCs w:val="28"/>
        </w:rPr>
        <w:br w:type="page"/>
      </w:r>
      <w:r w:rsidR="008B2313" w:rsidRPr="00A7569C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8B2313" w:rsidRPr="00A7569C" w:rsidRDefault="008B2313" w:rsidP="00A7569C">
      <w:pPr>
        <w:spacing w:line="360" w:lineRule="auto"/>
        <w:ind w:firstLine="709"/>
        <w:jc w:val="both"/>
        <w:rPr>
          <w:sz w:val="28"/>
          <w:szCs w:val="28"/>
        </w:rPr>
      </w:pPr>
    </w:p>
    <w:p w:rsidR="008A3CF4" w:rsidRPr="00A7569C" w:rsidRDefault="003E4C51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Утверждение известного советского психолога С.Л. Рубинштейна о том, что «человек доподлинно владеет лишь тем, что добывает собственным трудом», в полной мере относится к процессу самообразования личности.</w:t>
      </w:r>
    </w:p>
    <w:p w:rsidR="008B2313" w:rsidRPr="00A7569C" w:rsidRDefault="003E4C51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Под самообразованием в современной науке понимается «сознательная деятельность человека, направленная на самостоятельное познание, повышение своего образования и личностное совершенствование» [</w:t>
      </w:r>
      <w:r w:rsidR="00DC317A" w:rsidRPr="00A7569C">
        <w:rPr>
          <w:sz w:val="28"/>
          <w:szCs w:val="28"/>
        </w:rPr>
        <w:t>10</w:t>
      </w:r>
      <w:r w:rsidRPr="00A7569C">
        <w:rPr>
          <w:sz w:val="28"/>
          <w:szCs w:val="28"/>
        </w:rPr>
        <w:t>, с. 45].</w:t>
      </w:r>
      <w:r w:rsidR="00925BC2" w:rsidRPr="00A7569C">
        <w:rPr>
          <w:sz w:val="28"/>
          <w:szCs w:val="28"/>
        </w:rPr>
        <w:t xml:space="preserve"> Самообразование осуществляется в различных видах самостоятельной деятельности и может характеризоваться как с организационной, так и с познавательной стороны. </w:t>
      </w:r>
    </w:p>
    <w:p w:rsidR="008B2313" w:rsidRPr="00A7569C" w:rsidRDefault="00925BC2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Организационная самостоятельность проявляется в умении правильно организовать свой режим дня, поставить цель, спланировать и выполнить определённую работу. Она включает в себя овладение такими необходимыми элементами культуры умственного труда, как умение сосредоточиться на главном, умение разумно распределить своё время, физические и духовные силы. Познавательная самостоятельность проявляется в готовности к деятельности (учебной, трудовой и т.д.) без посторонней помощи. Формирование познавательной самостоятельности в процессе самообразования происходит тогда, когда </w:t>
      </w:r>
      <w:r w:rsidR="008B2313" w:rsidRPr="00A7569C">
        <w:rPr>
          <w:sz w:val="28"/>
          <w:szCs w:val="28"/>
        </w:rPr>
        <w:t xml:space="preserve">процесс усвоения осуществляется не путём механического запоминания, а с учётом общепринятых психолого-педагогических закономерностей усвоения знаний. </w:t>
      </w:r>
    </w:p>
    <w:p w:rsidR="003E4C51" w:rsidRPr="00A7569C" w:rsidRDefault="008B2313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Большое значение в этом процессе имеет самостоятельная работа с литературой, выработка рациональных приёмов этого вида образовательной деятельности. Овладение рациональными приёмами работы с литературными источниками является признаком сформированности у личности культуры умственного труда как одной их важнейших предпосылок дальнейшего самообразования. Вопрос о самообразовании является одним из актуальных после окончания школы, поэтому одна из важнейших задач не только школы, но и вуза – формирование у учащихся и студентов рациональных приёмов работы с литературными источниками.</w:t>
      </w:r>
      <w:r w:rsidR="00550177" w:rsidRPr="00A7569C">
        <w:rPr>
          <w:sz w:val="28"/>
          <w:szCs w:val="28"/>
        </w:rPr>
        <w:t xml:space="preserve"> </w:t>
      </w:r>
    </w:p>
    <w:p w:rsidR="00550177" w:rsidRPr="00A7569C" w:rsidRDefault="00550177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Основные приёмы работы с литературными источниками включают в себя деятельность, связанную с поиском, изучением, обработкой, осмыслением полученной информации, её систематизацией и хранением.</w:t>
      </w:r>
    </w:p>
    <w:p w:rsidR="008B2313" w:rsidRPr="00A7569C" w:rsidRDefault="008B2313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В связи с актуальностью проблемы, нами была выбрана тема реферата «Рациональные приёмы работы с литературными источниками».</w:t>
      </w:r>
      <w:r w:rsidR="005971F0" w:rsidRPr="00A7569C">
        <w:rPr>
          <w:sz w:val="28"/>
          <w:szCs w:val="28"/>
        </w:rPr>
        <w:t xml:space="preserve"> В процессе работы мы поставили перед собой следующие задачи:</w:t>
      </w:r>
    </w:p>
    <w:p w:rsidR="005971F0" w:rsidRPr="00A7569C" w:rsidRDefault="005971F0" w:rsidP="00A7569C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рассмотреть вопросы поиска и изучения литературных источников;</w:t>
      </w:r>
    </w:p>
    <w:p w:rsidR="005971F0" w:rsidRPr="00A7569C" w:rsidRDefault="005971F0" w:rsidP="00A7569C">
      <w:pPr>
        <w:numPr>
          <w:ilvl w:val="0"/>
          <w:numId w:val="5"/>
        </w:num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проанализировать основные приёмы по осмыслению, систематизации и сохранению литературных источников.</w:t>
      </w:r>
    </w:p>
    <w:p w:rsidR="005971F0" w:rsidRPr="00A7569C" w:rsidRDefault="005971F0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Работа состоит из введения, дух параграфов, заключения и списка использованных источников. </w:t>
      </w:r>
    </w:p>
    <w:p w:rsidR="00C01EDE" w:rsidRPr="00A7569C" w:rsidRDefault="00A7569C" w:rsidP="00A7569C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83446964"/>
      <w:r>
        <w:rPr>
          <w:rFonts w:ascii="Times New Roman" w:hAnsi="Times New Roman" w:cs="Times New Roman"/>
          <w:sz w:val="28"/>
          <w:szCs w:val="28"/>
        </w:rPr>
        <w:br w:type="page"/>
      </w:r>
      <w:r w:rsidR="00550177" w:rsidRPr="00A7569C">
        <w:rPr>
          <w:rFonts w:ascii="Times New Roman" w:hAnsi="Times New Roman" w:cs="Times New Roman"/>
          <w:sz w:val="28"/>
          <w:szCs w:val="28"/>
        </w:rPr>
        <w:t xml:space="preserve">1. </w:t>
      </w:r>
      <w:r w:rsidR="00874A46" w:rsidRPr="00A7569C">
        <w:rPr>
          <w:rFonts w:ascii="Times New Roman" w:hAnsi="Times New Roman" w:cs="Times New Roman"/>
          <w:sz w:val="28"/>
          <w:szCs w:val="28"/>
        </w:rPr>
        <w:t xml:space="preserve">ПОИСК </w:t>
      </w:r>
      <w:r w:rsidR="006C7D2C" w:rsidRPr="00A7569C">
        <w:rPr>
          <w:rFonts w:ascii="Times New Roman" w:hAnsi="Times New Roman" w:cs="Times New Roman"/>
          <w:sz w:val="28"/>
          <w:szCs w:val="28"/>
        </w:rPr>
        <w:t xml:space="preserve">И ИЗУЧЕНИЕ </w:t>
      </w:r>
      <w:r w:rsidR="00874A46" w:rsidRPr="00A7569C">
        <w:rPr>
          <w:rFonts w:ascii="Times New Roman" w:hAnsi="Times New Roman" w:cs="Times New Roman"/>
          <w:sz w:val="28"/>
          <w:szCs w:val="28"/>
        </w:rPr>
        <w:t>ЛИТЕРАТУРНЫХ ИСТОЧНИКОВ</w:t>
      </w:r>
      <w:bookmarkEnd w:id="1"/>
    </w:p>
    <w:p w:rsidR="00550177" w:rsidRPr="00A7569C" w:rsidRDefault="00550177" w:rsidP="00A7569C">
      <w:pPr>
        <w:spacing w:line="360" w:lineRule="auto"/>
        <w:ind w:firstLine="709"/>
        <w:jc w:val="both"/>
        <w:rPr>
          <w:sz w:val="28"/>
          <w:szCs w:val="28"/>
        </w:rPr>
      </w:pPr>
    </w:p>
    <w:p w:rsidR="00550177" w:rsidRPr="00A7569C" w:rsidRDefault="00550177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В процессе поиска литературных источников следует просмотреть все виды источников, связанных с темой собственной работы (или исследования). В их число могут входить материалы, опуб</w:t>
      </w:r>
      <w:r w:rsidRPr="00A7569C">
        <w:rPr>
          <w:sz w:val="28"/>
          <w:szCs w:val="28"/>
        </w:rPr>
        <w:softHyphen/>
        <w:t>ликованные в отечественной и зарубежной периодике, монографии, информация, размещенная в сети Интернет, отчеты о научно-исследовательских и опытно-конструкторских работах, диссертации, депо</w:t>
      </w:r>
      <w:r w:rsidRPr="00A7569C">
        <w:rPr>
          <w:sz w:val="28"/>
          <w:szCs w:val="28"/>
        </w:rPr>
        <w:softHyphen/>
        <w:t>нированные рукописи, отчеты специалистов о зарубежных команди</w:t>
      </w:r>
      <w:r w:rsidRPr="00A7569C">
        <w:rPr>
          <w:sz w:val="28"/>
          <w:szCs w:val="28"/>
        </w:rPr>
        <w:softHyphen/>
        <w:t xml:space="preserve">ровках, </w:t>
      </w:r>
      <w:r w:rsidR="00CC3990" w:rsidRPr="00A7569C">
        <w:rPr>
          <w:sz w:val="28"/>
          <w:szCs w:val="28"/>
        </w:rPr>
        <w:t>иные различные материалы</w:t>
      </w:r>
      <w:r w:rsidRPr="00A7569C">
        <w:rPr>
          <w:sz w:val="28"/>
          <w:szCs w:val="28"/>
        </w:rPr>
        <w:t>. В этой связи Вам могут помочь информационные изданиями типа каталогов, которые включают в себя не только сведения о публикациях в печати, но и краткий обзор их содержания.</w:t>
      </w:r>
    </w:p>
    <w:p w:rsidR="00550177" w:rsidRPr="00A7569C" w:rsidRDefault="00550177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В процессе поиска материалов по интересующей теме рекомендуется широко использовать возможности информационно-поисковых систем, баз и банков данных. Полученная таким образом информация может оказаться полезной как сама по себе, так и послужить в качестве отправной точки для поиска дополнительной информации [</w:t>
      </w:r>
      <w:r w:rsidR="00DC317A" w:rsidRPr="00A7569C">
        <w:rPr>
          <w:sz w:val="28"/>
          <w:szCs w:val="28"/>
        </w:rPr>
        <w:t>5</w:t>
      </w:r>
      <w:r w:rsidRPr="00A7569C">
        <w:rPr>
          <w:sz w:val="28"/>
          <w:szCs w:val="28"/>
        </w:rPr>
        <w:t>, с .135].</w:t>
      </w:r>
    </w:p>
    <w:p w:rsidR="006C7D2C" w:rsidRPr="00A7569C" w:rsidRDefault="006C7D2C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Изучение литературных источников предполагает в первую очередь их чтение. Чтению обычно предшествует предварительный просмотр, который предполагает знакомство с аннотацией, оглавлением, введением (предисловием). Чтение может быть ознакомительным и углублённым. Во время ознакомительного чтения следует выяснить, какие сведения, необходимые для курсового исследования, содержатся в документе. Ознакомительное чтение обычно  происходит в начале работы, когда необходимо отобрать  литературу по  теме, составить план курсовой работы, определить рабочее название курсовой. Предварительный просмотр и ознакомительное чтение уместно сопровождать составлением плана документа и выписок из него. Целью углубленного чтения является уяснение основных положений работы, системы доказательств, выводов автора. </w:t>
      </w:r>
    </w:p>
    <w:p w:rsidR="006C7D2C" w:rsidRPr="00A7569C" w:rsidRDefault="006C7D2C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При работе с литературными источниками </w:t>
      </w:r>
      <w:r w:rsidR="00550177" w:rsidRPr="00A7569C">
        <w:rPr>
          <w:sz w:val="28"/>
          <w:szCs w:val="28"/>
        </w:rPr>
        <w:t>рекомендуется</w:t>
      </w:r>
      <w:r w:rsidRPr="00A7569C">
        <w:rPr>
          <w:sz w:val="28"/>
          <w:szCs w:val="28"/>
        </w:rPr>
        <w:t xml:space="preserve"> вести записи прочитанного. Записи делятся на систематизированные и несистематизированные. Существует несколько </w:t>
      </w:r>
      <w:r w:rsidR="008C7C94" w:rsidRPr="00A7569C">
        <w:rPr>
          <w:sz w:val="28"/>
          <w:szCs w:val="28"/>
        </w:rPr>
        <w:t>приёмов ведения</w:t>
      </w:r>
      <w:r w:rsidRPr="00A7569C">
        <w:rPr>
          <w:sz w:val="28"/>
          <w:szCs w:val="28"/>
        </w:rPr>
        <w:t xml:space="preserve"> систематизированных записей, к их числу относятся планы, конспекты, рефераты, аннотации. К несистематизированным записям относятся выписки.</w:t>
      </w:r>
    </w:p>
    <w:p w:rsidR="006C7D2C" w:rsidRPr="00A7569C" w:rsidRDefault="006C7D2C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i/>
          <w:sz w:val="28"/>
          <w:szCs w:val="28"/>
        </w:rPr>
        <w:t>План</w:t>
      </w:r>
      <w:r w:rsidRPr="00A7569C">
        <w:rPr>
          <w:sz w:val="28"/>
          <w:szCs w:val="28"/>
        </w:rPr>
        <w:t xml:space="preserve"> - это  систематизированная запись текста, отражающая структуру документа. План обычно составляется при ознакомительном чтении, тогда, когда еще точно не известно, какие разделы данной книги пригодятся в дальнейшем. План позволит легко вспомнить, о чем шла в книге речь, и определить целесообразность ее дальнейшего изучения.  </w:t>
      </w:r>
    </w:p>
    <w:p w:rsidR="006C7D2C" w:rsidRPr="00A7569C" w:rsidRDefault="006C7D2C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i/>
          <w:sz w:val="28"/>
          <w:szCs w:val="28"/>
        </w:rPr>
        <w:t>Конспект</w:t>
      </w:r>
      <w:r w:rsidRPr="00A7569C">
        <w:rPr>
          <w:sz w:val="28"/>
          <w:szCs w:val="28"/>
        </w:rPr>
        <w:t xml:space="preserve"> -  это систематизированная запись текста, отражающая содержание документа и его структуру. При подготовке курсовой конспект является наиболее распространённой формой систематизированных записей прочитанного. Конспектирование помогает накопить нужный материал. Конспект может быть кратким или развернутым. В кратком конспекте фиксируются основные положения (тезисы) работы, в развернутом помимо тезисов даётся   подробное изложение работы или ее отдельных частей.</w:t>
      </w:r>
    </w:p>
    <w:p w:rsidR="006C7D2C" w:rsidRPr="00A7569C" w:rsidRDefault="006C7D2C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Составляя конспект, </w:t>
      </w:r>
      <w:r w:rsidR="0084567D" w:rsidRPr="00A7569C">
        <w:rPr>
          <w:sz w:val="28"/>
          <w:szCs w:val="28"/>
        </w:rPr>
        <w:t>рекомендуется</w:t>
      </w:r>
      <w:r w:rsidRPr="00A7569C">
        <w:rPr>
          <w:sz w:val="28"/>
          <w:szCs w:val="28"/>
        </w:rPr>
        <w:t xml:space="preserve"> сжато, без лишних слов записывать самое необходимое из прочитанного произведения. В основе конспекта должен  лежать план изучаемого произведения. Поэтому полезно прежде всего составить план, а затем, раскрывая пункты плана, вести записи. Конспектируют документы, как правило, своими словами. Наиболее важные и наиболее трудные для понимания части текста лучше цитировать. </w:t>
      </w:r>
      <w:r w:rsidR="0084567D" w:rsidRPr="00A7569C">
        <w:rPr>
          <w:sz w:val="28"/>
          <w:szCs w:val="28"/>
        </w:rPr>
        <w:t>Ц</w:t>
      </w:r>
      <w:r w:rsidRPr="00A7569C">
        <w:rPr>
          <w:sz w:val="28"/>
          <w:szCs w:val="28"/>
        </w:rPr>
        <w:t xml:space="preserve">итаты, содержащиеся в конспекте, могут быть в дальнейшем перенесены в текст, поэтому их следует очень тщательно сверять с оригиналом. </w:t>
      </w:r>
      <w:r w:rsidR="0084567D" w:rsidRPr="00A7569C">
        <w:rPr>
          <w:sz w:val="28"/>
          <w:szCs w:val="28"/>
        </w:rPr>
        <w:t>К</w:t>
      </w:r>
      <w:r w:rsidRPr="00A7569C">
        <w:rPr>
          <w:sz w:val="28"/>
          <w:szCs w:val="28"/>
        </w:rPr>
        <w:t>онспект</w:t>
      </w:r>
      <w:r w:rsidR="0084567D" w:rsidRPr="00A7569C">
        <w:rPr>
          <w:sz w:val="28"/>
          <w:szCs w:val="28"/>
        </w:rPr>
        <w:t xml:space="preserve"> рекомендуется вести </w:t>
      </w:r>
      <w:r w:rsidRPr="00A7569C">
        <w:rPr>
          <w:sz w:val="28"/>
          <w:szCs w:val="28"/>
        </w:rPr>
        <w:t xml:space="preserve">так, чтобы легко можно было бы найти нужный материал: записи лучше всего делать в тетрадях большого формата или на отдельных листах. Писать надо на одной стороне листа, обязательно отмечая в конспекте номера страниц источника, с которых взяты сведения. </w:t>
      </w:r>
      <w:r w:rsidR="00012B1E" w:rsidRPr="00A7569C">
        <w:rPr>
          <w:sz w:val="28"/>
          <w:szCs w:val="28"/>
        </w:rPr>
        <w:t>Однако это может быть и индивидуальным.</w:t>
      </w:r>
    </w:p>
    <w:p w:rsidR="006C7D2C" w:rsidRPr="00A7569C" w:rsidRDefault="006C7D2C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i/>
          <w:sz w:val="28"/>
          <w:szCs w:val="28"/>
        </w:rPr>
        <w:t>Реферат</w:t>
      </w:r>
      <w:r w:rsidRPr="00A7569C">
        <w:rPr>
          <w:sz w:val="28"/>
          <w:szCs w:val="28"/>
        </w:rPr>
        <w:t xml:space="preserve"> представляет собой максимально сжатое изложение содержания документа или его части. Он должен включать основные идеи, фактические сведения и выводы документа. Реферат по своему содержанию близок к сочинению на заданную тему, но в сочинении излагаются собственные рассуждения о предмете изложения, а в реферате пересказываются материалы источников.</w:t>
      </w:r>
    </w:p>
    <w:p w:rsidR="00874A46" w:rsidRPr="00A7569C" w:rsidRDefault="006C7D2C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i/>
          <w:sz w:val="28"/>
          <w:szCs w:val="28"/>
        </w:rPr>
        <w:t>Выписки</w:t>
      </w:r>
      <w:r w:rsidRPr="00A7569C">
        <w:rPr>
          <w:sz w:val="28"/>
          <w:szCs w:val="28"/>
        </w:rPr>
        <w:t xml:space="preserve"> - это краткие записи отдельных фрагментов текстов, цифр, дат и других фактов. Заведите для выписок блокнот и держите его всегда под рукой.</w:t>
      </w:r>
    </w:p>
    <w:p w:rsidR="002162EC" w:rsidRPr="00A7569C" w:rsidRDefault="00CD26BD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Ф.А. Кузин предлагает следующие этапы работы над литературными источниками [</w:t>
      </w:r>
      <w:r w:rsidR="00DC317A" w:rsidRPr="00A7569C">
        <w:rPr>
          <w:sz w:val="28"/>
          <w:szCs w:val="28"/>
        </w:rPr>
        <w:t>7</w:t>
      </w:r>
      <w:r w:rsidRPr="00A7569C">
        <w:rPr>
          <w:sz w:val="28"/>
          <w:szCs w:val="28"/>
        </w:rPr>
        <w:t>, с. 49]:</w:t>
      </w:r>
    </w:p>
    <w:p w:rsidR="00CD26BD" w:rsidRPr="00A7569C" w:rsidRDefault="00CD26BD" w:rsidP="00A7569C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общее ознакомление с источником в целом по его оглавлению;</w:t>
      </w:r>
    </w:p>
    <w:p w:rsidR="00CD26BD" w:rsidRPr="00A7569C" w:rsidRDefault="00CD26BD" w:rsidP="00A7569C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беглый просмотр всего содержания;</w:t>
      </w:r>
    </w:p>
    <w:p w:rsidR="00CD26BD" w:rsidRPr="00A7569C" w:rsidRDefault="00CD26BD" w:rsidP="00A7569C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чтение в порядке последовательности расположения материала;</w:t>
      </w:r>
    </w:p>
    <w:p w:rsidR="00CD26BD" w:rsidRPr="00A7569C" w:rsidRDefault="00CD26BD" w:rsidP="00A7569C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выборочное чтение какой-либо части произведения;</w:t>
      </w:r>
    </w:p>
    <w:p w:rsidR="00CD26BD" w:rsidRPr="00A7569C" w:rsidRDefault="00CD26BD" w:rsidP="00A7569C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выписка представляющих интерес материалов;</w:t>
      </w:r>
    </w:p>
    <w:p w:rsidR="00CD26BD" w:rsidRPr="00A7569C" w:rsidRDefault="00CD26BD" w:rsidP="00A7569C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критическая оценка записанного, его редактирование и «чистовая» запись, как фрагмент будущей собственной работы.</w:t>
      </w:r>
    </w:p>
    <w:p w:rsidR="005D3617" w:rsidRPr="00A7569C" w:rsidRDefault="005D3617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При изучении литературы по определённой теме обычно используется не вся информация, а только та, которая имеет непосредственное отношение к выполняемой работе. Таким образом, критерием оценки прочитанного является возможность дальнейшего практического использования в своей работе.</w:t>
      </w:r>
    </w:p>
    <w:p w:rsidR="001F3BE9" w:rsidRPr="00A7569C" w:rsidRDefault="001F3BE9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Работу с литературой лучше начинать с наиболее фундаментальных работ, авторы которых обладают максимальным научным авторитетом в данной области, а затем двигаться дальше в направлении от общего к частно</w:t>
      </w:r>
      <w:r w:rsidRPr="00A7569C">
        <w:rPr>
          <w:sz w:val="28"/>
          <w:szCs w:val="28"/>
        </w:rPr>
        <w:softHyphen/>
        <w:t>му – от базисных положений к более конкретным. Однако не следует забывать, что задача состоит в том, чтобы не заимствовать материалы из авторитетных источников, а в том, чтобы, почерпнув из них все лучшее, осмыслить и переработать весь накопленный в процессе собственной работы материал, предложив своё осмысление темы.</w:t>
      </w:r>
    </w:p>
    <w:p w:rsidR="001F3BE9" w:rsidRPr="00A7569C" w:rsidRDefault="001F3BE9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Помимо фундаментальных работ, следует уделить внимание научным статьям, публикуемым в периодических изданиях и размещенным в сети Интернет, делая при этом поправку на то, что они, как правило, более актуальны, но и более подвержены искажениям, вызванным политической и экономической конъюнктурой.</w:t>
      </w:r>
    </w:p>
    <w:p w:rsidR="00012B1E" w:rsidRPr="00A7569C" w:rsidRDefault="00012B1E" w:rsidP="00A7569C">
      <w:pPr>
        <w:spacing w:line="360" w:lineRule="auto"/>
        <w:ind w:firstLine="709"/>
        <w:jc w:val="both"/>
        <w:rPr>
          <w:sz w:val="28"/>
          <w:szCs w:val="28"/>
        </w:rPr>
      </w:pPr>
    </w:p>
    <w:p w:rsidR="003A7CD8" w:rsidRPr="00A7569C" w:rsidRDefault="00012B1E" w:rsidP="00A7569C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183446965"/>
      <w:r w:rsidRPr="00A7569C">
        <w:rPr>
          <w:rFonts w:ascii="Times New Roman" w:hAnsi="Times New Roman" w:cs="Times New Roman"/>
          <w:sz w:val="28"/>
          <w:szCs w:val="28"/>
        </w:rPr>
        <w:t xml:space="preserve">2. </w:t>
      </w:r>
      <w:r w:rsidR="003A7CD8" w:rsidRPr="00A7569C">
        <w:rPr>
          <w:rFonts w:ascii="Times New Roman" w:hAnsi="Times New Roman" w:cs="Times New Roman"/>
          <w:sz w:val="28"/>
          <w:szCs w:val="28"/>
        </w:rPr>
        <w:t>ОСМЫСЛЕНИЕ И СИСТЕМАТИЗАЦИЯ МАТЕРИАЛА</w:t>
      </w:r>
      <w:bookmarkEnd w:id="2"/>
    </w:p>
    <w:p w:rsidR="00012B1E" w:rsidRPr="00A7569C" w:rsidRDefault="00012B1E" w:rsidP="00A7569C">
      <w:pPr>
        <w:spacing w:line="360" w:lineRule="auto"/>
        <w:ind w:firstLine="709"/>
        <w:jc w:val="both"/>
        <w:rPr>
          <w:sz w:val="28"/>
          <w:szCs w:val="28"/>
        </w:rPr>
      </w:pPr>
    </w:p>
    <w:p w:rsidR="00012B1E" w:rsidRPr="00A7569C" w:rsidRDefault="00012B1E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При работе с литературой нужно стремиться не только к заимствованию материала. Рекомендуется параллельно обдум</w:t>
      </w:r>
      <w:r w:rsidR="00621CA6" w:rsidRPr="00A7569C">
        <w:rPr>
          <w:sz w:val="28"/>
          <w:szCs w:val="28"/>
        </w:rPr>
        <w:t>ыв</w:t>
      </w:r>
      <w:r w:rsidRPr="00A7569C">
        <w:rPr>
          <w:sz w:val="28"/>
          <w:szCs w:val="28"/>
        </w:rPr>
        <w:t>ать найденную информацию. Этот процесс может совершаться в течение всей работы над собственной темой – тогда собственные мысли, возникшие в ходе знакомства с чужими работами, могут стать основой для получения нового знания.</w:t>
      </w:r>
    </w:p>
    <w:p w:rsidR="003A7CD8" w:rsidRPr="00A7569C" w:rsidRDefault="003A7CD8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Когда накоплен достаточный материал в виде цитат, размышлений, таблиц, схем и иллюстраций, можно приступать к его осмыслению и систематизации. Если записи сделаны на листках бумаги, то их раскладывают и группируют по смыслу, стремясь отыскать содержательные и логические связи. </w:t>
      </w:r>
    </w:p>
    <w:p w:rsidR="003A7CD8" w:rsidRPr="00A7569C" w:rsidRDefault="000B6819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О</w:t>
      </w:r>
      <w:r w:rsidR="003A7CD8" w:rsidRPr="00A7569C">
        <w:rPr>
          <w:sz w:val="28"/>
          <w:szCs w:val="28"/>
        </w:rPr>
        <w:t xml:space="preserve">смысление </w:t>
      </w:r>
      <w:r w:rsidR="005971F0" w:rsidRPr="00A7569C">
        <w:rPr>
          <w:sz w:val="28"/>
          <w:szCs w:val="28"/>
        </w:rPr>
        <w:t>–</w:t>
      </w:r>
      <w:r w:rsidR="003A7CD8" w:rsidRPr="00A7569C">
        <w:rPr>
          <w:sz w:val="28"/>
          <w:szCs w:val="28"/>
        </w:rPr>
        <w:t xml:space="preserve"> это поиски ответов на</w:t>
      </w:r>
      <w:r w:rsidR="001F3BE9" w:rsidRPr="00A7569C">
        <w:rPr>
          <w:sz w:val="28"/>
          <w:szCs w:val="28"/>
        </w:rPr>
        <w:t xml:space="preserve"> интересующие</w:t>
      </w:r>
      <w:r w:rsidR="003A7CD8" w:rsidRPr="00A7569C">
        <w:rPr>
          <w:sz w:val="28"/>
          <w:szCs w:val="28"/>
        </w:rPr>
        <w:t xml:space="preserve"> вопросы. Исходя из поставленных задач, в ходе осмысления материала отыскиваются ответы на вопросы: </w:t>
      </w:r>
      <w:r w:rsidR="001F3BE9" w:rsidRPr="00A7569C">
        <w:rPr>
          <w:sz w:val="28"/>
          <w:szCs w:val="28"/>
        </w:rPr>
        <w:t>«</w:t>
      </w:r>
      <w:r w:rsidR="003A7CD8" w:rsidRPr="00A7569C">
        <w:rPr>
          <w:sz w:val="28"/>
          <w:szCs w:val="28"/>
        </w:rPr>
        <w:t>что? где? когда? почему? зачем и для какой цели?</w:t>
      </w:r>
      <w:r w:rsidR="001F3BE9" w:rsidRPr="00A7569C">
        <w:rPr>
          <w:sz w:val="28"/>
          <w:szCs w:val="28"/>
        </w:rPr>
        <w:t>».</w:t>
      </w:r>
      <w:r w:rsidR="003A7CD8" w:rsidRPr="00A7569C">
        <w:rPr>
          <w:sz w:val="28"/>
          <w:szCs w:val="28"/>
        </w:rPr>
        <w:t xml:space="preserve"> Ответы должны быть обоснованными, то есть представлены аргументы, доказывающие справедливость выводов. Ответы должны быть непротиворечивыми, за исключением случаев иррационально-сложных феноменов, где возможны ситуации д</w:t>
      </w:r>
      <w:r w:rsidR="00CC3990" w:rsidRPr="00A7569C">
        <w:rPr>
          <w:sz w:val="28"/>
          <w:szCs w:val="28"/>
        </w:rPr>
        <w:t>о</w:t>
      </w:r>
      <w:r w:rsidR="003A7CD8" w:rsidRPr="00A7569C">
        <w:rPr>
          <w:sz w:val="28"/>
          <w:szCs w:val="28"/>
        </w:rPr>
        <w:t xml:space="preserve">полнительности </w:t>
      </w:r>
      <w:r w:rsidR="001F3BE9" w:rsidRPr="00A7569C">
        <w:rPr>
          <w:sz w:val="28"/>
          <w:szCs w:val="28"/>
        </w:rPr>
        <w:t>и диалектического противоречия.</w:t>
      </w:r>
    </w:p>
    <w:p w:rsidR="00CC3990" w:rsidRPr="00A7569C" w:rsidRDefault="003A7CD8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Нередко осмысление понимают как описание и объяснение фактов, такую задачу обычно ставят перед собой историки </w:t>
      </w:r>
      <w:r w:rsidR="001F3BE9" w:rsidRPr="00A7569C">
        <w:rPr>
          <w:sz w:val="28"/>
          <w:szCs w:val="28"/>
        </w:rPr>
        <w:t>–</w:t>
      </w:r>
      <w:r w:rsidRPr="00A7569C">
        <w:rPr>
          <w:sz w:val="28"/>
          <w:szCs w:val="28"/>
        </w:rPr>
        <w:t xml:space="preserve"> описать, как это было </w:t>
      </w:r>
      <w:r w:rsidR="00CC3990" w:rsidRPr="00A7569C">
        <w:rPr>
          <w:sz w:val="28"/>
          <w:szCs w:val="28"/>
        </w:rPr>
        <w:t>«</w:t>
      </w:r>
      <w:r w:rsidRPr="00A7569C">
        <w:rPr>
          <w:sz w:val="28"/>
          <w:szCs w:val="28"/>
        </w:rPr>
        <w:t>на самом деле</w:t>
      </w:r>
      <w:r w:rsidR="00CC3990" w:rsidRPr="00A7569C">
        <w:rPr>
          <w:sz w:val="28"/>
          <w:szCs w:val="28"/>
        </w:rPr>
        <w:t>»</w:t>
      </w:r>
      <w:r w:rsidRPr="00A7569C">
        <w:rPr>
          <w:sz w:val="28"/>
          <w:szCs w:val="28"/>
        </w:rPr>
        <w:t xml:space="preserve">. </w:t>
      </w:r>
    </w:p>
    <w:p w:rsidR="00271D4E" w:rsidRPr="00A7569C" w:rsidRDefault="008421B0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При </w:t>
      </w:r>
      <w:r w:rsidR="00DC317A" w:rsidRPr="00A7569C">
        <w:rPr>
          <w:sz w:val="28"/>
          <w:szCs w:val="28"/>
        </w:rPr>
        <w:t>р</w:t>
      </w:r>
      <w:r w:rsidRPr="00A7569C">
        <w:rPr>
          <w:sz w:val="28"/>
          <w:szCs w:val="28"/>
        </w:rPr>
        <w:t>аботе над литературными источниками необходимым являются их отбор и оценка. Необходимым является использование только проверенных научных фактов. Научные факты характеризуются такими свойствами, как новизна, точность, объективность и достоверность [</w:t>
      </w:r>
      <w:r w:rsidR="00DC317A" w:rsidRPr="00A7569C">
        <w:rPr>
          <w:sz w:val="28"/>
          <w:szCs w:val="28"/>
        </w:rPr>
        <w:t>7</w:t>
      </w:r>
      <w:r w:rsidRPr="00A7569C">
        <w:rPr>
          <w:sz w:val="28"/>
          <w:szCs w:val="28"/>
        </w:rPr>
        <w:t>, с. 50]. Новизна научного факта говорит о принципиально новом, неизвестном до сих пор предмете, явлении или процессе.</w:t>
      </w:r>
    </w:p>
    <w:p w:rsidR="008C2102" w:rsidRPr="00A7569C" w:rsidRDefault="008C2102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Очень полезным приемом работы с литературными источниками является составление </w:t>
      </w:r>
      <w:r w:rsidRPr="00A7569C">
        <w:rPr>
          <w:i/>
          <w:sz w:val="28"/>
          <w:szCs w:val="28"/>
        </w:rPr>
        <w:t>картотеки научных источников</w:t>
      </w:r>
      <w:r w:rsidRPr="00A7569C">
        <w:rPr>
          <w:sz w:val="28"/>
          <w:szCs w:val="28"/>
        </w:rPr>
        <w:t xml:space="preserve"> по теме. Грамотно составленная картотека даже при беглом обзоре заго</w:t>
      </w:r>
      <w:r w:rsidRPr="00A7569C">
        <w:rPr>
          <w:sz w:val="28"/>
          <w:szCs w:val="28"/>
        </w:rPr>
        <w:softHyphen/>
        <w:t>ловков позволяет охватить проблему в целом. Структура карточки, по мнению В.П. Кохановского, может выглядеть так</w:t>
      </w:r>
      <w:r w:rsidR="00BF08E7" w:rsidRPr="00A7569C">
        <w:rPr>
          <w:sz w:val="28"/>
          <w:szCs w:val="28"/>
        </w:rPr>
        <w:t xml:space="preserve"> (Схема: Приблизительная структура карточки анализа литературы)</w:t>
      </w:r>
      <w:r w:rsidRPr="00A7569C">
        <w:rPr>
          <w:sz w:val="28"/>
          <w:szCs w:val="28"/>
        </w:rPr>
        <w:t>:</w:t>
      </w:r>
    </w:p>
    <w:p w:rsidR="00BF08E7" w:rsidRPr="00A7569C" w:rsidRDefault="00BF08E7" w:rsidP="00A7569C">
      <w:pPr>
        <w:spacing w:line="360" w:lineRule="auto"/>
        <w:ind w:firstLine="709"/>
        <w:jc w:val="both"/>
        <w:rPr>
          <w:sz w:val="28"/>
          <w:szCs w:val="28"/>
        </w:rPr>
      </w:pPr>
    </w:p>
    <w:p w:rsidR="008C2102" w:rsidRPr="00A7569C" w:rsidRDefault="00BF08E7" w:rsidP="00A7569C">
      <w:pPr>
        <w:spacing w:line="360" w:lineRule="auto"/>
        <w:ind w:firstLine="709"/>
        <w:jc w:val="right"/>
        <w:rPr>
          <w:i/>
          <w:sz w:val="28"/>
          <w:szCs w:val="28"/>
        </w:rPr>
      </w:pPr>
      <w:r w:rsidRPr="00A7569C">
        <w:rPr>
          <w:i/>
          <w:sz w:val="28"/>
          <w:szCs w:val="28"/>
        </w:rPr>
        <w:t>Схема: Приблизительная структура карточки анализа литературы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6"/>
        <w:gridCol w:w="2316"/>
        <w:gridCol w:w="2316"/>
        <w:gridCol w:w="2316"/>
      </w:tblGrid>
      <w:tr w:rsidR="008C2102" w:rsidRPr="00A7569C">
        <w:trPr>
          <w:jc w:val="center"/>
        </w:trPr>
        <w:tc>
          <w:tcPr>
            <w:tcW w:w="2316" w:type="dxa"/>
          </w:tcPr>
          <w:p w:rsidR="008C2102" w:rsidRPr="00A7569C" w:rsidRDefault="008C2102" w:rsidP="00A7569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7569C">
              <w:rPr>
                <w:sz w:val="20"/>
                <w:szCs w:val="20"/>
              </w:rPr>
              <w:t>Тема</w:t>
            </w:r>
          </w:p>
        </w:tc>
        <w:tc>
          <w:tcPr>
            <w:tcW w:w="2316" w:type="dxa"/>
          </w:tcPr>
          <w:p w:rsidR="008C2102" w:rsidRPr="00A7569C" w:rsidRDefault="008C2102" w:rsidP="00A7569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7569C">
              <w:rPr>
                <w:sz w:val="20"/>
                <w:szCs w:val="20"/>
              </w:rPr>
              <w:t>Раздел темы</w:t>
            </w:r>
          </w:p>
        </w:tc>
        <w:tc>
          <w:tcPr>
            <w:tcW w:w="2316" w:type="dxa"/>
          </w:tcPr>
          <w:p w:rsidR="008C2102" w:rsidRPr="00A7569C" w:rsidRDefault="008C2102" w:rsidP="00A7569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7569C">
              <w:rPr>
                <w:sz w:val="20"/>
                <w:szCs w:val="20"/>
              </w:rPr>
              <w:t>Общий термин</w:t>
            </w:r>
          </w:p>
        </w:tc>
        <w:tc>
          <w:tcPr>
            <w:tcW w:w="2316" w:type="dxa"/>
          </w:tcPr>
          <w:p w:rsidR="008C2102" w:rsidRPr="00A7569C" w:rsidRDefault="008C2102" w:rsidP="00A7569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7569C">
              <w:rPr>
                <w:sz w:val="20"/>
                <w:szCs w:val="20"/>
              </w:rPr>
              <w:t>Ключевой термин</w:t>
            </w:r>
          </w:p>
        </w:tc>
      </w:tr>
      <w:tr w:rsidR="008C2102" w:rsidRPr="00A7569C">
        <w:trPr>
          <w:cantSplit/>
          <w:jc w:val="center"/>
        </w:trPr>
        <w:tc>
          <w:tcPr>
            <w:tcW w:w="9264" w:type="dxa"/>
            <w:gridSpan w:val="4"/>
          </w:tcPr>
          <w:p w:rsidR="008C2102" w:rsidRPr="00A7569C" w:rsidRDefault="008C2102" w:rsidP="00A7569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7569C">
              <w:rPr>
                <w:sz w:val="20"/>
                <w:szCs w:val="20"/>
              </w:rPr>
              <w:t>Полное название работы с выходными данными, количеством страниц</w:t>
            </w:r>
          </w:p>
        </w:tc>
      </w:tr>
      <w:tr w:rsidR="008C2102" w:rsidRPr="00A7569C">
        <w:trPr>
          <w:cantSplit/>
          <w:jc w:val="center"/>
        </w:trPr>
        <w:tc>
          <w:tcPr>
            <w:tcW w:w="4632" w:type="dxa"/>
            <w:gridSpan w:val="2"/>
          </w:tcPr>
          <w:p w:rsidR="008C2102" w:rsidRPr="00A7569C" w:rsidRDefault="008C2102" w:rsidP="00A7569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7569C">
              <w:rPr>
                <w:sz w:val="20"/>
                <w:szCs w:val="20"/>
              </w:rPr>
              <w:t>Внутренняя нумерация</w:t>
            </w:r>
          </w:p>
        </w:tc>
        <w:tc>
          <w:tcPr>
            <w:tcW w:w="4632" w:type="dxa"/>
            <w:gridSpan w:val="2"/>
          </w:tcPr>
          <w:p w:rsidR="008C2102" w:rsidRPr="00A7569C" w:rsidRDefault="008C2102" w:rsidP="00A7569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A7569C">
              <w:rPr>
                <w:sz w:val="20"/>
                <w:szCs w:val="20"/>
              </w:rPr>
              <w:t>Библиотечный шифр, код, идентификатор</w:t>
            </w:r>
          </w:p>
        </w:tc>
      </w:tr>
      <w:tr w:rsidR="008C2102" w:rsidRPr="00A7569C">
        <w:trPr>
          <w:cantSplit/>
          <w:trHeight w:val="1094"/>
          <w:jc w:val="center"/>
        </w:trPr>
        <w:tc>
          <w:tcPr>
            <w:tcW w:w="9264" w:type="dxa"/>
            <w:gridSpan w:val="4"/>
          </w:tcPr>
          <w:p w:rsidR="008C2102" w:rsidRPr="00A7569C" w:rsidRDefault="008C2102" w:rsidP="00A7569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7569C">
              <w:rPr>
                <w:sz w:val="20"/>
                <w:szCs w:val="20"/>
              </w:rPr>
              <w:t>Информационные материалы по данной работе, соответствующие разделу темы, проясняющие общий и ключевой термины. Материалы могут даваться в форме описания или/и цитирования с точным воспроизведением текста и указанием соответствующей страницы</w:t>
            </w:r>
          </w:p>
        </w:tc>
      </w:tr>
      <w:tr w:rsidR="008C2102" w:rsidRPr="00A7569C">
        <w:trPr>
          <w:cantSplit/>
          <w:trHeight w:val="415"/>
          <w:jc w:val="center"/>
        </w:trPr>
        <w:tc>
          <w:tcPr>
            <w:tcW w:w="9264" w:type="dxa"/>
            <w:gridSpan w:val="4"/>
          </w:tcPr>
          <w:p w:rsidR="008C2102" w:rsidRPr="00A7569C" w:rsidRDefault="008C2102" w:rsidP="00A7569C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A7569C">
              <w:rPr>
                <w:sz w:val="20"/>
                <w:szCs w:val="20"/>
              </w:rPr>
              <w:t>Общая характеристика структуры всей работы (основные разделы с номерами страниц)</w:t>
            </w:r>
          </w:p>
        </w:tc>
      </w:tr>
    </w:tbl>
    <w:p w:rsidR="008C2102" w:rsidRPr="00A7569C" w:rsidRDefault="008C2102" w:rsidP="00A7569C">
      <w:pPr>
        <w:spacing w:line="360" w:lineRule="auto"/>
        <w:ind w:firstLine="709"/>
        <w:jc w:val="both"/>
        <w:rPr>
          <w:sz w:val="28"/>
          <w:szCs w:val="28"/>
        </w:rPr>
      </w:pPr>
    </w:p>
    <w:p w:rsidR="008C2102" w:rsidRPr="00A7569C" w:rsidRDefault="00E33BE5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Библиографию следует вести и хранить так, чтобы сведения о необходимом документе легко можно было бы найти даже спустя много лет и после завершения работы. Библиографические карточки объединяют в библиографическую картотеку с помощью приспособлений для их упорядочивания, например кляссера, ящика или коробки. Использование компьютера меняет лишь форму ведения библиографии, но не принцип. В компьютерных программах также используется идея картотеки: библиографические сведения заносят в «электронные карточки». Размещают карточки либо по алфавиту, либо по  группам. Чаще всего группы карточек выделяются по тематическому принципу, но можно, например, распределить карточки и иными способами, например</w:t>
      </w:r>
      <w:r w:rsidR="00DC317A" w:rsidRPr="00A7569C">
        <w:rPr>
          <w:sz w:val="28"/>
          <w:szCs w:val="28"/>
        </w:rPr>
        <w:t>,</w:t>
      </w:r>
      <w:r w:rsidRPr="00A7569C">
        <w:rPr>
          <w:sz w:val="28"/>
          <w:szCs w:val="28"/>
        </w:rPr>
        <w:t xml:space="preserve"> так: «Заказать», «Заказано», «Найти», «Ксерокопировать». Достоинством картотечной формы ведения библиографии является возможность сравнительно легкого изменения порядка расположения, быстрого добавления новых данных или, наоборот, удаления лишних.</w:t>
      </w:r>
    </w:p>
    <w:p w:rsidR="00925BC2" w:rsidRPr="00A7569C" w:rsidRDefault="00A7569C" w:rsidP="00A7569C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83446966"/>
      <w:r>
        <w:rPr>
          <w:rFonts w:ascii="Times New Roman" w:hAnsi="Times New Roman" w:cs="Times New Roman"/>
          <w:sz w:val="28"/>
          <w:szCs w:val="28"/>
        </w:rPr>
        <w:br w:type="page"/>
      </w:r>
      <w:r w:rsidR="00634F2E" w:rsidRPr="00A7569C">
        <w:rPr>
          <w:rFonts w:ascii="Times New Roman" w:hAnsi="Times New Roman" w:cs="Times New Roman"/>
          <w:sz w:val="28"/>
          <w:szCs w:val="28"/>
        </w:rPr>
        <w:t>ЗАКЛЮЧЕНИЕ</w:t>
      </w:r>
      <w:bookmarkEnd w:id="3"/>
    </w:p>
    <w:p w:rsidR="00394802" w:rsidRPr="00A7569C" w:rsidRDefault="00394802" w:rsidP="00A7569C">
      <w:pPr>
        <w:spacing w:line="360" w:lineRule="auto"/>
        <w:ind w:firstLine="709"/>
        <w:jc w:val="both"/>
        <w:rPr>
          <w:sz w:val="28"/>
          <w:szCs w:val="28"/>
        </w:rPr>
      </w:pPr>
    </w:p>
    <w:p w:rsidR="00634F2E" w:rsidRPr="00A7569C" w:rsidRDefault="00634F2E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Выражение внутренней самодеятельности человеческого организма – ещё одна из составляющих индивидуального в образовательном процессе. «При образовании, писал П.Ф. Каптерев, постоянно заботятся о научении, сообщении, внушении, запоминании, убеждают, выговаривают, исправляют, всё своё лучшее хотят передать образуемому. … Но остановиться на таком понимании образовательного процесса невозможно, т.к. внутренняя сторона его остаётся при этом совершенно незатронутой, всё дело представляется лишь с внешней стороны, поверхностно, а потому неправильно» [</w:t>
      </w:r>
      <w:r w:rsidR="00A87708" w:rsidRPr="00A7569C">
        <w:rPr>
          <w:sz w:val="28"/>
          <w:szCs w:val="28"/>
        </w:rPr>
        <w:t>4</w:t>
      </w:r>
      <w:r w:rsidRPr="00A7569C">
        <w:rPr>
          <w:sz w:val="28"/>
          <w:szCs w:val="28"/>
        </w:rPr>
        <w:t>,с. 351]. Рассуждая об этой – активной – позиции учащегося в образовательном процессе, Каптерев говорил: «… основа школы и источник её успехов и усовершенствования есть саморазвитие человека, применение к школьному обучению тех начал и методов, которыми совершаются самовоспитание и самообразование» [</w:t>
      </w:r>
      <w:r w:rsidR="00A87708" w:rsidRPr="00A7569C">
        <w:rPr>
          <w:sz w:val="28"/>
          <w:szCs w:val="28"/>
        </w:rPr>
        <w:t>4</w:t>
      </w:r>
      <w:r w:rsidRPr="00A7569C">
        <w:rPr>
          <w:sz w:val="28"/>
          <w:szCs w:val="28"/>
        </w:rPr>
        <w:t>, с. 357].</w:t>
      </w:r>
      <w:r w:rsidR="00394802" w:rsidRPr="00A7569C">
        <w:rPr>
          <w:sz w:val="28"/>
          <w:szCs w:val="28"/>
        </w:rPr>
        <w:t xml:space="preserve"> Одним из видов самостоятельной работы является самостоятельная работа с литературными источниками.</w:t>
      </w:r>
    </w:p>
    <w:p w:rsidR="00394802" w:rsidRPr="00A7569C" w:rsidRDefault="00394802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 xml:space="preserve">Работа с литературой представляет собой один из непростых видов умственной деятельности. Изучение литературных источников – это начальный этап практически любой научной или творческой работы. Статьи, книги и другие литературные источники рекомендуется читать с карандашом в руках, делая при этом выписки, конспектируя. Конспект </w:t>
      </w:r>
      <w:r w:rsidR="00CC3990" w:rsidRPr="00A7569C">
        <w:rPr>
          <w:sz w:val="28"/>
          <w:szCs w:val="28"/>
        </w:rPr>
        <w:t>–</w:t>
      </w:r>
      <w:r w:rsidRPr="00A7569C">
        <w:rPr>
          <w:sz w:val="28"/>
          <w:szCs w:val="28"/>
        </w:rPr>
        <w:t xml:space="preserve"> это краткое выражение основного содержания статьи или книги, главного смысла, пересказанного своими словами или в виде цитат. </w:t>
      </w:r>
    </w:p>
    <w:p w:rsidR="00394802" w:rsidRPr="00A7569C" w:rsidRDefault="00CC3990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Работая с литературными источниками</w:t>
      </w:r>
      <w:r w:rsidR="00323C24" w:rsidRPr="00A7569C">
        <w:rPr>
          <w:sz w:val="28"/>
          <w:szCs w:val="28"/>
        </w:rPr>
        <w:t xml:space="preserve"> важно уметь их осмысливать, т.е. выделять не только основные мысли и идеи автора, но и ориентироваться в том, какие из них могут понадобиться для дальнейшей собственной работы или могут быть использованы потом в качестве цитат.</w:t>
      </w:r>
    </w:p>
    <w:p w:rsidR="00026933" w:rsidRPr="00A7569C" w:rsidRDefault="00026933" w:rsidP="00A7569C">
      <w:pPr>
        <w:spacing w:line="360" w:lineRule="auto"/>
        <w:ind w:firstLine="709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Множественность приёмов работы с литературными источниками определяется прежде всего индивидуальным подходом каждого школьника или студента к этой деятельности. Очень важно выработать собственные приёмы, которые будут не только отвечать запросам личности, но и станут для неё наиболее продуктивными в этой работе.</w:t>
      </w:r>
    </w:p>
    <w:p w:rsidR="003E4C51" w:rsidRPr="00A7569C" w:rsidRDefault="00A7569C" w:rsidP="00A7569C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83446967"/>
      <w:r>
        <w:rPr>
          <w:rFonts w:ascii="Times New Roman" w:hAnsi="Times New Roman" w:cs="Times New Roman"/>
          <w:sz w:val="28"/>
          <w:szCs w:val="28"/>
        </w:rPr>
        <w:br w:type="page"/>
      </w:r>
      <w:r w:rsidR="003E4C51" w:rsidRPr="00A7569C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4"/>
    </w:p>
    <w:p w:rsidR="00B40AB7" w:rsidRPr="00A7569C" w:rsidRDefault="00B40AB7" w:rsidP="00A756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80515" w:rsidRPr="00A7569C" w:rsidRDefault="00380515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Воронцов Г.А. Работа над рефератом. – Р. н/Дону: МарТ, 2002. – 62 с.</w:t>
      </w:r>
    </w:p>
    <w:p w:rsidR="00380515" w:rsidRPr="00A7569C" w:rsidRDefault="00380515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Дьяченко М.И., Кандыбович Л.А. краткий психологический словарь. – Мн.: Народная асвета, 1996. – 399 с.</w:t>
      </w:r>
    </w:p>
    <w:p w:rsidR="00380515" w:rsidRPr="00A7569C" w:rsidRDefault="00380515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Дьяченко М.И., Кандыбович Л.А. Психология высшей школы. – Мн.: Тесей, 2003. – 351 с.</w:t>
      </w:r>
    </w:p>
    <w:p w:rsidR="00634F2E" w:rsidRPr="00A7569C" w:rsidRDefault="00634F2E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Каптерев П.Ф. Избранные педагогические сочинения / Под ред. А.М. Арсеньева. – М.: Педагогика, 1982. – 704 с.</w:t>
      </w:r>
    </w:p>
    <w:p w:rsidR="00874A46" w:rsidRPr="00A7569C" w:rsidRDefault="00874A46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Кохановский В.П. Философия и методология науки. – Ростов-на-Дону: “Феникс”, 1999. – С.135-136.</w:t>
      </w:r>
    </w:p>
    <w:p w:rsidR="00380515" w:rsidRPr="00A7569C" w:rsidRDefault="00380515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Кузнецов И.Н., Лойко Л.В. Рефераты, контрольные, курсовые и дипломные работы. Методические рекомендации по подготовке и оформлению. – Мн.: Завигар, 1998. – 146 с.</w:t>
      </w:r>
    </w:p>
    <w:p w:rsidR="008421B0" w:rsidRPr="00A7569C" w:rsidRDefault="008421B0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Кузин Ф.А. Кандидатская диссертация: Методика написания, правила оформления, порядок защиты. – М.: «Ось-89», 1997. – 208 с.</w:t>
      </w:r>
    </w:p>
    <w:p w:rsidR="00380515" w:rsidRPr="00A7569C" w:rsidRDefault="00380515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Поварин С.И. Как читать книги. – М.: «Книга», 1978. – 53 с.</w:t>
      </w:r>
    </w:p>
    <w:p w:rsidR="00874A46" w:rsidRPr="00A7569C" w:rsidRDefault="00874A46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bCs/>
          <w:iCs/>
          <w:sz w:val="28"/>
          <w:szCs w:val="28"/>
        </w:rPr>
        <w:t>Смородинская М.Д., Маркова Ю.П.</w:t>
      </w:r>
      <w:r w:rsidRPr="00A7569C">
        <w:rPr>
          <w:bCs/>
          <w:sz w:val="28"/>
          <w:szCs w:val="28"/>
        </w:rPr>
        <w:t xml:space="preserve"> О культуре чтения: что нужно знать каждому. – М.: Книга, 1984. – 88 с.</w:t>
      </w:r>
    </w:p>
    <w:p w:rsidR="003E4C51" w:rsidRPr="00A7569C" w:rsidRDefault="003E4C51" w:rsidP="00A7569C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7569C">
        <w:rPr>
          <w:sz w:val="28"/>
          <w:szCs w:val="28"/>
        </w:rPr>
        <w:t>Чепиков В.Т. Педагогика. – М.: Новое знание, 2003. – 173 с.</w:t>
      </w:r>
    </w:p>
    <w:p w:rsidR="003E4C51" w:rsidRPr="00A7569C" w:rsidRDefault="003E4C51" w:rsidP="00A7569C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_GoBack"/>
      <w:bookmarkEnd w:id="5"/>
    </w:p>
    <w:sectPr w:rsidR="003E4C51" w:rsidRPr="00A7569C" w:rsidSect="00A7569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ED4" w:rsidRDefault="000A3ED4">
      <w:r>
        <w:separator/>
      </w:r>
    </w:p>
  </w:endnote>
  <w:endnote w:type="continuationSeparator" w:id="0">
    <w:p w:rsidR="000A3ED4" w:rsidRDefault="000A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8E7" w:rsidRDefault="00BF08E7" w:rsidP="00EC4B48">
    <w:pPr>
      <w:pStyle w:val="a3"/>
      <w:framePr w:wrap="around" w:vAnchor="text" w:hAnchor="margin" w:xAlign="right" w:y="1"/>
      <w:rPr>
        <w:rStyle w:val="a5"/>
      </w:rPr>
    </w:pPr>
  </w:p>
  <w:p w:rsidR="00BF08E7" w:rsidRDefault="00BF08E7" w:rsidP="0038051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8E7" w:rsidRDefault="00FE718E" w:rsidP="00EC4B4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BF08E7" w:rsidRDefault="00BF08E7" w:rsidP="0038051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ED4" w:rsidRDefault="000A3ED4">
      <w:r>
        <w:separator/>
      </w:r>
    </w:p>
  </w:footnote>
  <w:footnote w:type="continuationSeparator" w:id="0">
    <w:p w:rsidR="000A3ED4" w:rsidRDefault="000A3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B26EC"/>
    <w:multiLevelType w:val="hybridMultilevel"/>
    <w:tmpl w:val="E2DCA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375BE6"/>
    <w:multiLevelType w:val="hybridMultilevel"/>
    <w:tmpl w:val="9F66875A"/>
    <w:lvl w:ilvl="0" w:tplc="B21A32D4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737948"/>
    <w:multiLevelType w:val="hybridMultilevel"/>
    <w:tmpl w:val="0A247E02"/>
    <w:lvl w:ilvl="0" w:tplc="B21A32D4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8B1230"/>
    <w:multiLevelType w:val="hybridMultilevel"/>
    <w:tmpl w:val="E3560AF2"/>
    <w:lvl w:ilvl="0" w:tplc="B21A32D4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6B48FE"/>
    <w:multiLevelType w:val="hybridMultilevel"/>
    <w:tmpl w:val="F47242B4"/>
    <w:lvl w:ilvl="0" w:tplc="B21A32D4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AD1"/>
    <w:rsid w:val="00012B1E"/>
    <w:rsid w:val="00016AD1"/>
    <w:rsid w:val="00026933"/>
    <w:rsid w:val="00084FEF"/>
    <w:rsid w:val="000A3ED4"/>
    <w:rsid w:val="000B6819"/>
    <w:rsid w:val="001303E0"/>
    <w:rsid w:val="001B5FC3"/>
    <w:rsid w:val="001F3BE9"/>
    <w:rsid w:val="002162EC"/>
    <w:rsid w:val="00251E27"/>
    <w:rsid w:val="00271D4E"/>
    <w:rsid w:val="002B1F6A"/>
    <w:rsid w:val="00323C24"/>
    <w:rsid w:val="00380515"/>
    <w:rsid w:val="00394802"/>
    <w:rsid w:val="003A2435"/>
    <w:rsid w:val="003A7CD8"/>
    <w:rsid w:val="003D52B2"/>
    <w:rsid w:val="003E4C51"/>
    <w:rsid w:val="004729FA"/>
    <w:rsid w:val="00550177"/>
    <w:rsid w:val="005968D7"/>
    <w:rsid w:val="005971F0"/>
    <w:rsid w:val="005D3617"/>
    <w:rsid w:val="00621CA6"/>
    <w:rsid w:val="00634F2E"/>
    <w:rsid w:val="006C7D2C"/>
    <w:rsid w:val="0070786E"/>
    <w:rsid w:val="007A6237"/>
    <w:rsid w:val="008421B0"/>
    <w:rsid w:val="00844217"/>
    <w:rsid w:val="0084567D"/>
    <w:rsid w:val="00874A46"/>
    <w:rsid w:val="008A3CF4"/>
    <w:rsid w:val="008B2313"/>
    <w:rsid w:val="008C2102"/>
    <w:rsid w:val="008C7C94"/>
    <w:rsid w:val="00925BC2"/>
    <w:rsid w:val="009A60A0"/>
    <w:rsid w:val="00A2180F"/>
    <w:rsid w:val="00A7569C"/>
    <w:rsid w:val="00A87708"/>
    <w:rsid w:val="00AC3563"/>
    <w:rsid w:val="00B40AB7"/>
    <w:rsid w:val="00BB04C2"/>
    <w:rsid w:val="00BB43E6"/>
    <w:rsid w:val="00BF08E7"/>
    <w:rsid w:val="00C01EDE"/>
    <w:rsid w:val="00C123E5"/>
    <w:rsid w:val="00C149EC"/>
    <w:rsid w:val="00CC3990"/>
    <w:rsid w:val="00CD26BD"/>
    <w:rsid w:val="00DC317A"/>
    <w:rsid w:val="00E33BE5"/>
    <w:rsid w:val="00EC4B48"/>
    <w:rsid w:val="00FE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255DA2-7E31-4C3A-9AD3-577357086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49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39"/>
    <w:semiHidden/>
    <w:rsid w:val="003D52B2"/>
    <w:pPr>
      <w:spacing w:before="120" w:after="120"/>
    </w:pPr>
    <w:rPr>
      <w:sz w:val="28"/>
    </w:rPr>
  </w:style>
  <w:style w:type="paragraph" w:styleId="a3">
    <w:name w:val="footer"/>
    <w:basedOn w:val="a"/>
    <w:link w:val="a4"/>
    <w:uiPriority w:val="99"/>
    <w:rsid w:val="0038051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80515"/>
    <w:rPr>
      <w:rFonts w:cs="Times New Roman"/>
    </w:rPr>
  </w:style>
  <w:style w:type="paragraph" w:customStyle="1" w:styleId="12">
    <w:name w:val="[О] #Заг 1"/>
    <w:rsid w:val="00C01EDE"/>
    <w:pPr>
      <w:tabs>
        <w:tab w:val="right" w:leader="dot" w:pos="6406"/>
      </w:tabs>
      <w:autoSpaceDE w:val="0"/>
      <w:autoSpaceDN w:val="0"/>
      <w:adjustRightInd w:val="0"/>
      <w:spacing w:line="214" w:lineRule="atLeast"/>
    </w:pPr>
    <w:rPr>
      <w:rFonts w:ascii="TimesET" w:hAnsi="TimesET" w:cs="TimesE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Poluhin</dc:creator>
  <cp:keywords/>
  <dc:description/>
  <cp:lastModifiedBy>admin</cp:lastModifiedBy>
  <cp:revision>2</cp:revision>
  <dcterms:created xsi:type="dcterms:W3CDTF">2014-03-02T01:51:00Z</dcterms:created>
  <dcterms:modified xsi:type="dcterms:W3CDTF">2014-03-02T01:51:00Z</dcterms:modified>
</cp:coreProperties>
</file>