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CB" w:rsidRDefault="00CD486E" w:rsidP="00906C22">
      <w:pPr>
        <w:pStyle w:val="aff1"/>
      </w:pPr>
      <w:r w:rsidRPr="00D50DCB">
        <w:t>Муниципальное Образовательное Учреждение</w:t>
      </w:r>
    </w:p>
    <w:p w:rsidR="00D50DCB" w:rsidRDefault="00D50DCB" w:rsidP="00906C22">
      <w:pPr>
        <w:pStyle w:val="aff1"/>
      </w:pPr>
      <w:r>
        <w:t>"</w:t>
      </w:r>
      <w:r w:rsidR="00CD486E" w:rsidRPr="00D50DCB">
        <w:t>Средняя общеобразовательная школа №2</w:t>
      </w:r>
      <w:r>
        <w:t>"</w:t>
      </w:r>
    </w:p>
    <w:p w:rsidR="00906C22" w:rsidRDefault="00906C22" w:rsidP="00906C22">
      <w:pPr>
        <w:pStyle w:val="aff1"/>
      </w:pPr>
    </w:p>
    <w:p w:rsidR="00906C22" w:rsidRDefault="00906C22" w:rsidP="00906C22">
      <w:pPr>
        <w:pStyle w:val="aff1"/>
      </w:pPr>
    </w:p>
    <w:p w:rsidR="00906C22" w:rsidRDefault="00906C22" w:rsidP="00906C22">
      <w:pPr>
        <w:pStyle w:val="aff1"/>
      </w:pPr>
    </w:p>
    <w:p w:rsidR="00D50DCB" w:rsidRDefault="00CD486E" w:rsidP="00906C22">
      <w:pPr>
        <w:pStyle w:val="aff1"/>
        <w:jc w:val="left"/>
      </w:pPr>
      <w:r w:rsidRPr="00D50DCB">
        <w:t>учитель начальной школы</w:t>
      </w:r>
    </w:p>
    <w:p w:rsidR="00D50DCB" w:rsidRDefault="00CD486E" w:rsidP="00906C22">
      <w:pPr>
        <w:pStyle w:val="aff1"/>
        <w:jc w:val="left"/>
      </w:pPr>
      <w:r w:rsidRPr="00D50DCB">
        <w:t>Добржанская О</w:t>
      </w:r>
      <w:r w:rsidR="00D50DCB">
        <w:t>.Н.</w:t>
      </w:r>
    </w:p>
    <w:p w:rsidR="00906C22" w:rsidRDefault="00906C22" w:rsidP="00906C22">
      <w:pPr>
        <w:pStyle w:val="aff1"/>
      </w:pPr>
    </w:p>
    <w:p w:rsidR="00906C22" w:rsidRDefault="00906C22" w:rsidP="00906C22">
      <w:pPr>
        <w:pStyle w:val="aff1"/>
      </w:pPr>
    </w:p>
    <w:p w:rsidR="00906C22" w:rsidRDefault="00906C22" w:rsidP="00906C22">
      <w:pPr>
        <w:pStyle w:val="aff1"/>
      </w:pPr>
    </w:p>
    <w:p w:rsidR="00D50DCB" w:rsidRDefault="00CD486E" w:rsidP="00906C22">
      <w:pPr>
        <w:pStyle w:val="aff1"/>
      </w:pPr>
      <w:r w:rsidRPr="00D50DCB">
        <w:t>Преодоление трудностей в обучении</w:t>
      </w:r>
      <w:r w:rsidR="00D50DCB" w:rsidRPr="00D50DCB">
        <w:t xml:space="preserve"> </w:t>
      </w:r>
      <w:r w:rsidRPr="00D50DCB">
        <w:t>учащихся начальных классов с использованием методов театральной педагогики</w:t>
      </w:r>
    </w:p>
    <w:p w:rsidR="00D50DCB" w:rsidRPr="00D50DCB" w:rsidRDefault="00D50DCB" w:rsidP="00906C22">
      <w:pPr>
        <w:pStyle w:val="aff1"/>
      </w:pPr>
      <w:r>
        <w:t>"</w:t>
      </w:r>
      <w:r w:rsidR="00CD486E" w:rsidRPr="00D50DCB">
        <w:t>ТВОРЧЕСКАЯ ЛИЧНОСТЬ НЕОБХОДИМА</w:t>
      </w:r>
    </w:p>
    <w:p w:rsidR="00D50DCB" w:rsidRDefault="00CD486E" w:rsidP="00906C22">
      <w:pPr>
        <w:pStyle w:val="aff1"/>
      </w:pPr>
      <w:r w:rsidRPr="00D50DCB">
        <w:t>В</w:t>
      </w:r>
      <w:r w:rsidR="00D50DCB" w:rsidRPr="00D50DCB">
        <w:t xml:space="preserve"> </w:t>
      </w:r>
      <w:r w:rsidRPr="00D50DCB">
        <w:t>ЛЮБОЙ ДЕЯТЕЛЬНОСТИ</w:t>
      </w:r>
      <w:r w:rsidR="00D50DCB">
        <w:t>"</w:t>
      </w:r>
    </w:p>
    <w:p w:rsidR="00D50DCB" w:rsidRDefault="00D50DCB" w:rsidP="00906C22">
      <w:pPr>
        <w:pStyle w:val="aff1"/>
      </w:pPr>
      <w:r>
        <w:t>(</w:t>
      </w:r>
      <w:r w:rsidR="00CD486E" w:rsidRPr="00D50DCB">
        <w:t>К</w:t>
      </w:r>
      <w:r>
        <w:t xml:space="preserve">.С. </w:t>
      </w:r>
      <w:r w:rsidR="00CD486E" w:rsidRPr="00D50DCB">
        <w:t xml:space="preserve">Станиславский </w:t>
      </w:r>
      <w:r>
        <w:t>-</w:t>
      </w:r>
      <w:r w:rsidR="00CD486E" w:rsidRPr="00D50DCB">
        <w:t xml:space="preserve"> актер</w:t>
      </w:r>
      <w:r w:rsidRPr="00D50DCB">
        <w:t>,</w:t>
      </w:r>
      <w:r w:rsidR="00906C22">
        <w:t xml:space="preserve"> </w:t>
      </w:r>
      <w:r w:rsidR="00CD486E" w:rsidRPr="00D50DCB">
        <w:t>режиссер, теоретик театра</w:t>
      </w:r>
      <w:r w:rsidRPr="00D50DCB">
        <w:t>).</w:t>
      </w:r>
    </w:p>
    <w:p w:rsidR="00D50DCB" w:rsidRDefault="00906C22" w:rsidP="00D50DCB">
      <w:pPr>
        <w:ind w:firstLine="709"/>
      </w:pPr>
      <w:r>
        <w:br w:type="page"/>
      </w:r>
      <w:r w:rsidR="00CD486E" w:rsidRPr="00D50DCB">
        <w:t xml:space="preserve">Четыре года обучения в начальной школе </w:t>
      </w:r>
      <w:r w:rsidR="00D50DCB">
        <w:t>-</w:t>
      </w:r>
      <w:r w:rsidR="00CD486E" w:rsidRPr="00D50DCB">
        <w:t xml:space="preserve"> это время для запуска многих потенциальных возможностей ребенка</w:t>
      </w:r>
      <w:r w:rsidR="00D50DCB" w:rsidRPr="00D50DCB">
        <w:t xml:space="preserve">. </w:t>
      </w:r>
      <w:r w:rsidR="00CD486E" w:rsidRPr="00D50DCB">
        <w:t>Эти возможности сугубо индивидуальны и в любой детской натуре их множество</w:t>
      </w:r>
      <w:r w:rsidR="00D50DCB" w:rsidRPr="00D50DCB">
        <w:t xml:space="preserve">. </w:t>
      </w:r>
      <w:r w:rsidR="00CD486E" w:rsidRPr="00D50DCB">
        <w:t>Современные образовательные технологии чаще всего ориентированы на среднее и старшее школьное звено, упуская проблемы начальной школы, а ведь именно на первой ступени образования возникают сложности, предопределяющие последующие трудности в воспитании и обучении учеников</w:t>
      </w:r>
      <w:r w:rsidR="00D50DCB" w:rsidRPr="00D50DCB">
        <w:t>.</w:t>
      </w:r>
    </w:p>
    <w:p w:rsidR="00D50DCB" w:rsidRDefault="00CD486E" w:rsidP="00D50DCB">
      <w:pPr>
        <w:ind w:firstLine="709"/>
        <w:rPr>
          <w:i/>
          <w:iCs/>
        </w:rPr>
      </w:pPr>
      <w:r w:rsidRPr="00D50DCB">
        <w:rPr>
          <w:i/>
          <w:iCs/>
        </w:rPr>
        <w:t xml:space="preserve">Основная цель, которую я ставлю в работе с каждым ребенком </w:t>
      </w:r>
      <w:r w:rsidR="00D50DCB">
        <w:rPr>
          <w:i/>
          <w:iCs/>
        </w:rPr>
        <w:t>-</w:t>
      </w:r>
      <w:r w:rsidRPr="00D50DCB">
        <w:rPr>
          <w:i/>
          <w:iCs/>
        </w:rPr>
        <w:t xml:space="preserve"> это формировать гармоничную личность и помочь ребенку в раскрытии дремлющих способностей</w:t>
      </w:r>
      <w:r w:rsidR="00D50DCB" w:rsidRPr="00D50DCB">
        <w:rPr>
          <w:i/>
          <w:iCs/>
        </w:rPr>
        <w:t>.</w:t>
      </w:r>
    </w:p>
    <w:p w:rsidR="00D50DCB" w:rsidRDefault="00CD486E" w:rsidP="00D50DCB">
      <w:pPr>
        <w:ind w:firstLine="709"/>
        <w:rPr>
          <w:i/>
          <w:iCs/>
        </w:rPr>
      </w:pPr>
      <w:r w:rsidRPr="00D50DCB">
        <w:rPr>
          <w:i/>
          <w:iCs/>
        </w:rPr>
        <w:t>Работая</w:t>
      </w:r>
      <w:r w:rsidR="00D50DCB" w:rsidRPr="00D50DCB">
        <w:rPr>
          <w:i/>
          <w:iCs/>
        </w:rPr>
        <w:t xml:space="preserve"> </w:t>
      </w:r>
      <w:r w:rsidRPr="00D50DCB">
        <w:rPr>
          <w:i/>
          <w:iCs/>
        </w:rPr>
        <w:t xml:space="preserve">в школе, на внеклассных мероприятиях и уроках присутствует мой добрый союзник </w:t>
      </w:r>
      <w:r w:rsidR="00D50DCB">
        <w:rPr>
          <w:i/>
          <w:iCs/>
        </w:rPr>
        <w:t>-</w:t>
      </w:r>
      <w:r w:rsidRPr="00D50DCB">
        <w:rPr>
          <w:i/>
          <w:iCs/>
        </w:rPr>
        <w:t xml:space="preserve"> Его Величество Театр</w:t>
      </w:r>
      <w:r w:rsidR="00D50DCB" w:rsidRPr="00D50DCB">
        <w:rPr>
          <w:i/>
          <w:iCs/>
        </w:rPr>
        <w:t>.</w:t>
      </w:r>
    </w:p>
    <w:p w:rsidR="00D50DCB" w:rsidRDefault="00CD486E" w:rsidP="00D50DCB">
      <w:pPr>
        <w:ind w:firstLine="709"/>
      </w:pPr>
      <w:r w:rsidRPr="00D50DCB">
        <w:t>У меня нет театрального образования, но не зря говорят, что учитель и актер имеют родственные души</w:t>
      </w:r>
      <w:r w:rsidR="00D50DCB" w:rsidRPr="00D50DCB">
        <w:t xml:space="preserve">. </w:t>
      </w:r>
      <w:r w:rsidRPr="00D50DCB">
        <w:t>Все знания о театре я черпаю из книг об искусстве, из своих наблюдений во время сценических представлений и из практической деятельности</w:t>
      </w:r>
      <w:r w:rsidR="00D50DCB" w:rsidRPr="00D50DCB">
        <w:t xml:space="preserve">. </w:t>
      </w:r>
      <w:r w:rsidRPr="00D50DCB">
        <w:t>Я заметила что, детям 1-2 классов больше нравится играть с куклой за ширмой, чем выступать самим на большой открытой сцене перед публикой</w:t>
      </w:r>
      <w:r w:rsidR="00D50DCB" w:rsidRPr="00D50DCB">
        <w:t xml:space="preserve">. </w:t>
      </w:r>
      <w:r w:rsidRPr="00D50DCB">
        <w:t>Они охотно отдают свои слова и поступки тряпичному герою и, прикрываясь им, свободнее выражают себя</w:t>
      </w:r>
      <w:r w:rsidR="00D50DCB" w:rsidRPr="00D50DCB">
        <w:t xml:space="preserve">. </w:t>
      </w:r>
      <w:r w:rsidRPr="00D50DCB">
        <w:t>Ведь одна из</w:t>
      </w:r>
      <w:r w:rsidR="00D50DCB" w:rsidRPr="00D50DCB">
        <w:t xml:space="preserve"> </w:t>
      </w:r>
      <w:r w:rsidRPr="00D50DCB">
        <w:t>задач школы выпускать учащихся свободно владеющих навыками устной и письменной речи, но далеко не</w:t>
      </w:r>
      <w:r w:rsidR="00D50DCB" w:rsidRPr="00D50DCB">
        <w:t xml:space="preserve"> </w:t>
      </w:r>
      <w:r w:rsidRPr="00D50DCB">
        <w:t>каждый выпускник способен четко, внятно, логично строить свои высказывания</w:t>
      </w:r>
      <w:r w:rsidR="00D50DCB" w:rsidRPr="00D50DCB">
        <w:t xml:space="preserve">. </w:t>
      </w:r>
      <w:r w:rsidRPr="00D50DCB">
        <w:t xml:space="preserve">Всем известно, что хорошо развитая речь </w:t>
      </w:r>
      <w:r w:rsidR="00D50DCB">
        <w:t>-</w:t>
      </w:r>
      <w:r w:rsidRPr="00D50DCB">
        <w:t xml:space="preserve"> показатель культуры человека, она выполняет функцию общения и сообщения, эмоционального самовыражения и воздействия на других людей</w:t>
      </w:r>
      <w:r w:rsidR="00D50DCB" w:rsidRPr="00D50DCB">
        <w:t xml:space="preserve">. </w:t>
      </w:r>
      <w:r w:rsidRPr="00D50DCB">
        <w:t xml:space="preserve">Хорошо развитая речь служит одним из важнейших средств активной деятельности человека в современном обществе, а для школьника </w:t>
      </w:r>
      <w:r w:rsidR="00D50DCB">
        <w:t>-</w:t>
      </w:r>
      <w:r w:rsidRPr="00D50DCB">
        <w:t xml:space="preserve"> средством успешного обучения и общения в школе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В 1 классе я столкнулась с</w:t>
      </w:r>
      <w:r w:rsidR="00D50DCB" w:rsidRPr="00D50DCB">
        <w:t xml:space="preserve"> </w:t>
      </w:r>
      <w:r w:rsidRPr="00D50DCB">
        <w:t>проблемой, волнующей педагогов и психологов</w:t>
      </w:r>
      <w:r w:rsidR="00D50DCB" w:rsidRPr="00D50DCB">
        <w:t xml:space="preserve">. </w:t>
      </w:r>
      <w:r w:rsidRPr="00D50DCB">
        <w:t>В период психологической адаптации ребёнка к школе у 21% первоклассников возникали страхи, срывы, заторможенность, а у 48% наоборот, развязность и суетливость</w:t>
      </w:r>
      <w:r w:rsidR="00D50DCB" w:rsidRPr="00D50DCB">
        <w:t xml:space="preserve">. </w:t>
      </w:r>
      <w:r w:rsidRPr="00D50DCB">
        <w:t>У большинства</w:t>
      </w:r>
      <w:r w:rsidR="00D50DCB" w:rsidRPr="00D50DCB">
        <w:t xml:space="preserve"> </w:t>
      </w:r>
      <w:r w:rsidRPr="00D50DCB">
        <w:t>детей отсутствовали</w:t>
      </w:r>
      <w:r w:rsidR="00D50DCB" w:rsidRPr="00D50DCB">
        <w:t xml:space="preserve"> </w:t>
      </w:r>
      <w:r w:rsidRPr="00D50DCB">
        <w:t>навыки произвольного поведения, были недостаточно развиты память и внимание</w:t>
      </w:r>
      <w:r w:rsidR="00D50DCB" w:rsidRPr="00D50DCB">
        <w:t xml:space="preserve">. </w:t>
      </w:r>
      <w:r w:rsidRPr="00D50DCB">
        <w:t>У 8%</w:t>
      </w:r>
      <w:r w:rsidR="00D50DCB" w:rsidRPr="00D50DCB">
        <w:t xml:space="preserve"> - </w:t>
      </w:r>
      <w:r w:rsidRPr="00D50DCB">
        <w:t>недоразвитие речи, 16</w:t>
      </w:r>
      <w:r w:rsidR="00D50DCB" w:rsidRPr="00D50DCB">
        <w:t>%</w:t>
      </w:r>
      <w:r w:rsidRPr="00D50DCB">
        <w:t xml:space="preserve"> с фонематическим недоразвитием, 44</w:t>
      </w:r>
      <w:r w:rsidR="00D50DCB" w:rsidRPr="00D50DCB">
        <w:t>%</w:t>
      </w:r>
      <w:r w:rsidRPr="00D50DCB">
        <w:t xml:space="preserve"> с нарушением звукопроизношения</w:t>
      </w:r>
      <w:r w:rsidR="00D50DCB" w:rsidRPr="00D50DCB">
        <w:t xml:space="preserve">. </w:t>
      </w:r>
      <w:r w:rsidRPr="00D50DCB">
        <w:t xml:space="preserve">Самый короткий путь, на мой взгляд, эмоционального раскрепощения ребёнка, снятия зажатости, обучения чувствованию и художественному воображению </w:t>
      </w:r>
      <w:r w:rsidR="00D50DCB">
        <w:t>-</w:t>
      </w:r>
      <w:r w:rsidRPr="00D50DCB">
        <w:t xml:space="preserve"> это путь через игру, фантазирование, сочинительство</w:t>
      </w:r>
      <w:r w:rsidR="00D50DCB" w:rsidRPr="00D50DCB">
        <w:t xml:space="preserve">. </w:t>
      </w:r>
      <w:r w:rsidRPr="00D50DCB">
        <w:t xml:space="preserve">Игра </w:t>
      </w:r>
      <w:r w:rsidR="00D50DCB">
        <w:t>-</w:t>
      </w:r>
      <w:r w:rsidRPr="00D50DCB">
        <w:t xml:space="preserve"> оказывает большое влияние на речь ребенка</w:t>
      </w:r>
      <w:r w:rsidR="00D50DCB" w:rsidRPr="00D50DCB">
        <w:t xml:space="preserve">. </w:t>
      </w:r>
      <w:r w:rsidRPr="00D50DCB">
        <w:t>Ребенок усваивает богатство родного язык, его выразительные средства, использует различные интонации, соответствующие характеру героев и их поступкам</w:t>
      </w:r>
      <w:r w:rsidR="00D50DCB" w:rsidRPr="00D50DCB">
        <w:t xml:space="preserve">. </w:t>
      </w:r>
      <w:r w:rsidRPr="00D50DCB">
        <w:t>Игры с ручными куклами не только отвлекают ребенка от речевых трудностей, но и оказывают благоприятное воздействие на развитие речи</w:t>
      </w:r>
      <w:r w:rsidR="00D50DCB" w:rsidRPr="00D50DCB">
        <w:t xml:space="preserve">. </w:t>
      </w:r>
      <w:r w:rsidRPr="00D50DCB">
        <w:t>Театрализованные игры во внеурочное время</w:t>
      </w:r>
      <w:r w:rsidR="00D50DCB">
        <w:t xml:space="preserve"> (</w:t>
      </w:r>
      <w:r w:rsidRPr="00D50DCB">
        <w:t>в группе продленного дня</w:t>
      </w:r>
      <w:r w:rsidR="00D50DCB" w:rsidRPr="00D50DCB">
        <w:t>),</w:t>
      </w:r>
      <w:r w:rsidRPr="00D50DCB">
        <w:t xml:space="preserve"> использование разнообразных театральных приемов на уроке</w:t>
      </w:r>
      <w:r w:rsidR="00D50DCB" w:rsidRPr="00D50DCB">
        <w:t xml:space="preserve"> </w:t>
      </w:r>
      <w:r w:rsidRPr="00D50DCB">
        <w:t>рассчитаны на активное участие ребёнка, который становится</w:t>
      </w:r>
      <w:r w:rsidR="00D50DCB" w:rsidRPr="00D50DCB">
        <w:t xml:space="preserve"> </w:t>
      </w:r>
      <w:r w:rsidRPr="00D50DCB">
        <w:t>соучастником педагогического процесса</w:t>
      </w:r>
      <w:r w:rsidR="00D50DCB" w:rsidRPr="00D50DCB">
        <w:t xml:space="preserve">. </w:t>
      </w:r>
      <w:r w:rsidRPr="00D50DCB">
        <w:t>Причем, в совместной деятельности идет поиск ответа на возникшие в процессе работы вопросы, что способствует накоплению теоретических знаний и практических умений</w:t>
      </w:r>
      <w:r w:rsidR="00D50DCB" w:rsidRPr="00D50DCB">
        <w:t xml:space="preserve">. </w:t>
      </w:r>
      <w:r w:rsidRPr="00D50DCB">
        <w:t>Я</w:t>
      </w:r>
      <w:r w:rsidR="00D50DCB" w:rsidRPr="00D50DCB">
        <w:t xml:space="preserve"> </w:t>
      </w:r>
      <w:r w:rsidRPr="00D50DCB">
        <w:t>строю обучение таким образом, чтобы сумма вопросов в целом давала систематическое представление об изучаемом предмете</w:t>
      </w:r>
      <w:r w:rsidR="00D50DCB" w:rsidRPr="00D50DCB">
        <w:t xml:space="preserve">. </w:t>
      </w:r>
      <w:r w:rsidRPr="00D50DCB">
        <w:t>Новые знания на уроке преподношу в виде проблемных ситуаций, требующих от школьников и меня</w:t>
      </w:r>
      <w:r w:rsidR="00D50DCB" w:rsidRPr="00D50DCB">
        <w:t xml:space="preserve"> </w:t>
      </w:r>
      <w:r w:rsidRPr="00D50DCB">
        <w:t>совместных активных поисков</w:t>
      </w:r>
      <w:r w:rsidR="00D50DCB" w:rsidRPr="00D50DCB">
        <w:t xml:space="preserve">. </w:t>
      </w:r>
      <w:r w:rsidRPr="00D50DCB">
        <w:t>Так ход урока характеризуется эмоциональной насыщенностью и стремлением достичь результата через коллективное творчество</w:t>
      </w:r>
      <w:r w:rsidR="00D50DCB" w:rsidRPr="00D50DCB">
        <w:t xml:space="preserve">. </w:t>
      </w:r>
      <w:r w:rsidRPr="00D50DCB">
        <w:t>Основным принципом моей развивающей деятельности</w:t>
      </w:r>
      <w:r w:rsidR="00D50DCB" w:rsidRPr="00D50DCB">
        <w:t xml:space="preserve"> </w:t>
      </w:r>
      <w:r w:rsidRPr="00D50DCB">
        <w:t>является расширение взаимодействий учеников, работа в “зоне ближайшего развития”</w:t>
      </w:r>
      <w:r w:rsidR="00D50DCB">
        <w:t xml:space="preserve"> (</w:t>
      </w:r>
      <w:r w:rsidRPr="00D50DCB">
        <w:t>Л</w:t>
      </w:r>
      <w:r w:rsidR="00D50DCB">
        <w:t xml:space="preserve">.С. </w:t>
      </w:r>
      <w:r w:rsidRPr="00D50DCB">
        <w:t>Выготский</w:t>
      </w:r>
      <w:r w:rsidR="00D50DCB" w:rsidRPr="00D50DCB">
        <w:t>),</w:t>
      </w:r>
      <w:r w:rsidRPr="00D50DCB">
        <w:t xml:space="preserve"> а не тактика доступности</w:t>
      </w:r>
      <w:r w:rsidR="00D50DCB" w:rsidRPr="00D50DCB">
        <w:t xml:space="preserve">. </w:t>
      </w:r>
      <w:r w:rsidRPr="00D50DCB">
        <w:t>В основу реализации театральной деятельности во внеурочное время</w:t>
      </w:r>
      <w:r w:rsidR="00D50DCB" w:rsidRPr="00D50DCB">
        <w:t xml:space="preserve"> </w:t>
      </w:r>
      <w:r w:rsidRPr="00D50DCB">
        <w:t>и использование элементов театральной педагогики на уроке</w:t>
      </w:r>
      <w:r w:rsidR="00D50DCB" w:rsidRPr="00D50DCB">
        <w:t xml:space="preserve"> </w:t>
      </w:r>
      <w:r w:rsidRPr="00D50DCB">
        <w:t>положен индивидуальный подход, уважение к личности ребёнка, вера в его способности и возможности</w:t>
      </w:r>
      <w:r w:rsidR="00D50DCB" w:rsidRPr="00D50DCB">
        <w:t xml:space="preserve">. </w:t>
      </w:r>
      <w:r w:rsidRPr="00D50DCB">
        <w:t>Я считаю, что</w:t>
      </w:r>
      <w:r w:rsidR="00D50DCB" w:rsidRPr="00D50DCB">
        <w:t xml:space="preserve"> </w:t>
      </w:r>
      <w:r w:rsidRPr="00D50DCB">
        <w:t>чем меньше запрограмированности в деятельности детей, тем больше удовольствия получают они от совместного творчества, тем ярче и красочнее становится их эмоциональный мир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Каждый из нас знает</w:t>
      </w:r>
      <w:r w:rsidR="00D50DCB" w:rsidRPr="00D50DCB">
        <w:t xml:space="preserve"> - </w:t>
      </w:r>
      <w:r w:rsidRPr="00D50DCB">
        <w:t xml:space="preserve">развитие речи в начальных классах </w:t>
      </w:r>
      <w:r w:rsidR="00D50DCB">
        <w:t>-</w:t>
      </w:r>
      <w:r w:rsidRPr="00D50DCB">
        <w:t xml:space="preserve"> одно из главных направлений работы</w:t>
      </w:r>
      <w:r w:rsidR="00D50DCB" w:rsidRPr="00D50DCB">
        <w:t xml:space="preserve">. </w:t>
      </w:r>
      <w:r w:rsidRPr="00D50DCB">
        <w:t>От успешности решения его во многом зависит качество дальнейшего обучения младших школьников</w:t>
      </w:r>
      <w:r w:rsidR="00D50DCB" w:rsidRPr="00D50DCB">
        <w:t xml:space="preserve">. </w:t>
      </w:r>
      <w:r w:rsidRPr="00D50DCB">
        <w:t>Объектом внимания является как устная, так и письменная речь</w:t>
      </w:r>
      <w:r w:rsidR="00D50DCB" w:rsidRPr="00D50DCB">
        <w:t xml:space="preserve">. </w:t>
      </w:r>
      <w:r w:rsidRPr="00D50DCB">
        <w:t>Ведь на основе развития устной речи вырабатывается большинство умений в области письменной речи</w:t>
      </w:r>
      <w:r w:rsidR="00D50DCB" w:rsidRPr="00D50DCB">
        <w:t xml:space="preserve">. </w:t>
      </w:r>
      <w:r w:rsidRPr="00D50DCB">
        <w:t>А это один</w:t>
      </w:r>
      <w:r w:rsidR="00D50DCB" w:rsidRPr="00D50DCB">
        <w:t xml:space="preserve"> </w:t>
      </w:r>
      <w:r w:rsidRPr="00D50DCB">
        <w:t>из законов обучения русскому языку</w:t>
      </w:r>
      <w:r w:rsidR="00D50DCB" w:rsidRPr="00D50DCB">
        <w:t xml:space="preserve">. </w:t>
      </w:r>
      <w:r w:rsidRPr="00D50DCB">
        <w:t>Работая 20 лет учителем начальных классов я давно обратила внимание, что учащиеся часто испытывают серьезные проблемы с овладением навыками письма</w:t>
      </w:r>
      <w:r w:rsidR="00D50DCB" w:rsidRPr="00D50DCB">
        <w:t xml:space="preserve">. </w:t>
      </w:r>
      <w:r w:rsidRPr="00D50DCB">
        <w:t xml:space="preserve">Письмо </w:t>
      </w:r>
      <w:r w:rsidR="00D50DCB">
        <w:t>-</w:t>
      </w:r>
      <w:r w:rsidRPr="00D50DCB">
        <w:t xml:space="preserve"> это сложный навык, включающий выполнение тонких координированных движений руки</w:t>
      </w:r>
      <w:r w:rsidR="00D50DCB" w:rsidRPr="00D50DCB">
        <w:t xml:space="preserve">. </w:t>
      </w:r>
      <w:r w:rsidRPr="00D50DCB">
        <w:t>Техника письма требует слаженной работы мелких мышц кисти и всей руки, а также хорошо развитого зрительного восприятия и произвольного внимания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Неподготовленность к письму, недостаточное развитие мелкой моторики, зрительного восприятия, внимания может привести к возникновению негативного отношения к учебе, тревожного состояния ребенка в школе</w:t>
      </w:r>
      <w:r w:rsidR="00D50DCB" w:rsidRPr="00D50DCB">
        <w:t xml:space="preserve">. </w:t>
      </w:r>
      <w:r w:rsidRPr="00D50DCB">
        <w:t>Поэтому для меня</w:t>
      </w:r>
      <w:r w:rsidR="00D50DCB" w:rsidRPr="00D50DCB">
        <w:t xml:space="preserve"> </w:t>
      </w:r>
      <w:r w:rsidRPr="00D50DCB">
        <w:t>важно в 1 классе</w:t>
      </w:r>
      <w:r w:rsidR="00D50DCB" w:rsidRPr="00D50DCB">
        <w:t xml:space="preserve"> </w:t>
      </w:r>
      <w:r w:rsidRPr="00D50DCB">
        <w:t>развить механизмы, необходимые для овладения письмом, создать условия для накопления ребенком двигательного и практического опыта, развития навыков ручной умелости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ЦЕЛЬ</w:t>
      </w:r>
      <w:r w:rsidR="00D50DCB" w:rsidRPr="00D50DCB">
        <w:t xml:space="preserve">: </w:t>
      </w:r>
      <w:r w:rsidRPr="00D50DCB">
        <w:t>оказание помощи детям по преодолению неуспешности в обучении, решение проблемы опережающего усвоения устной речи перед письменной с помощью речевых разминок и грамматических разминок</w:t>
      </w:r>
      <w:r w:rsidR="00D50DCB" w:rsidRPr="00D50DCB">
        <w:t xml:space="preserve"> </w:t>
      </w:r>
      <w:r w:rsidRPr="00D50DCB">
        <w:t>средствами театральной педагогики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ЗАДАЧИ</w:t>
      </w:r>
      <w:r w:rsidR="00D50DCB" w:rsidRPr="00D50DCB">
        <w:t>:</w:t>
      </w:r>
    </w:p>
    <w:p w:rsidR="00D50DCB" w:rsidRDefault="00CD486E" w:rsidP="00D50DCB">
      <w:pPr>
        <w:ind w:firstLine="709"/>
      </w:pPr>
      <w:r w:rsidRPr="00D50DCB">
        <w:t>Развивать мелкую моторику рук</w:t>
      </w:r>
      <w:r w:rsidR="00D50DCB" w:rsidRPr="00D50DCB">
        <w:t>;</w:t>
      </w:r>
    </w:p>
    <w:p w:rsidR="00D50DCB" w:rsidRDefault="00CD486E" w:rsidP="00D50DCB">
      <w:pPr>
        <w:ind w:firstLine="709"/>
      </w:pPr>
      <w:r w:rsidRPr="00D50DCB">
        <w:t>Совершенствование звуковой культуры речи</w:t>
      </w:r>
      <w:r w:rsidR="00D50DCB">
        <w:t xml:space="preserve"> (</w:t>
      </w:r>
      <w:r w:rsidRPr="00D50DCB">
        <w:t>работа над дикцией, интонацией, темпом речи</w:t>
      </w:r>
      <w:r w:rsidR="00D50DCB" w:rsidRPr="00D50DCB">
        <w:t>);</w:t>
      </w:r>
    </w:p>
    <w:p w:rsidR="00D50DCB" w:rsidRDefault="00CD486E" w:rsidP="00D50DCB">
      <w:pPr>
        <w:ind w:firstLine="709"/>
      </w:pPr>
      <w:r w:rsidRPr="00D50DCB">
        <w:t>Обогащение активного словаря школьников</w:t>
      </w:r>
      <w:r w:rsidR="00D50DCB" w:rsidRPr="00D50DCB">
        <w:t>;</w:t>
      </w:r>
    </w:p>
    <w:p w:rsidR="00D50DCB" w:rsidRDefault="00CD486E" w:rsidP="00D50DCB">
      <w:pPr>
        <w:ind w:firstLine="709"/>
      </w:pPr>
      <w:r w:rsidRPr="00D50DCB">
        <w:t>Развитие интереса к звучащему слову, меткости и выразительности речи</w:t>
      </w:r>
      <w:r w:rsidR="00D50DCB" w:rsidRPr="00D50DCB">
        <w:t>;</w:t>
      </w:r>
    </w:p>
    <w:p w:rsidR="00D50DCB" w:rsidRDefault="00CD486E" w:rsidP="00D50DCB">
      <w:pPr>
        <w:ind w:firstLine="709"/>
      </w:pPr>
      <w:r w:rsidRPr="00D50DCB">
        <w:t>Развитие</w:t>
      </w:r>
      <w:r w:rsidR="00D50DCB" w:rsidRPr="00D50DCB">
        <w:t xml:space="preserve"> </w:t>
      </w:r>
      <w:r w:rsidRPr="00D50DCB">
        <w:t>коммуникативных</w:t>
      </w:r>
      <w:r w:rsidR="00D50DCB" w:rsidRPr="00D50DCB">
        <w:t xml:space="preserve"> </w:t>
      </w:r>
      <w:r w:rsidRPr="00D50DCB">
        <w:t>навыков, произвольного</w:t>
      </w:r>
      <w:r w:rsidR="00D50DCB" w:rsidRPr="00D50DCB">
        <w:t xml:space="preserve"> </w:t>
      </w:r>
      <w:r w:rsidRPr="00D50DCB">
        <w:t>внимания, памяти</w:t>
      </w:r>
      <w:r w:rsidR="00D50DCB" w:rsidRPr="00D50DCB">
        <w:t>;</w:t>
      </w:r>
    </w:p>
    <w:p w:rsidR="00D50DCB" w:rsidRDefault="00CD486E" w:rsidP="00D50DCB">
      <w:pPr>
        <w:ind w:firstLine="709"/>
      </w:pPr>
      <w:r w:rsidRPr="00D50DCB">
        <w:t>Развивать творческие способности</w:t>
      </w:r>
      <w:r w:rsidR="00D50DCB" w:rsidRPr="00D50DCB">
        <w:t>;</w:t>
      </w:r>
    </w:p>
    <w:p w:rsidR="00D50DCB" w:rsidRDefault="00CD486E" w:rsidP="00D50DCB">
      <w:pPr>
        <w:ind w:firstLine="709"/>
      </w:pPr>
      <w:r w:rsidRPr="00D50DCB">
        <w:t>Воспитывать зрительскую культуру, творческие способности, эмоционально-волевую сферу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ОЖИДАЕМЫЕ РЕЗУЛЬТАТЫ</w:t>
      </w:r>
      <w:r w:rsidR="00D50DCB" w:rsidRPr="00D50DCB">
        <w:t>:</w:t>
      </w:r>
    </w:p>
    <w:p w:rsidR="00D50DCB" w:rsidRDefault="00CD486E" w:rsidP="00D50DCB">
      <w:pPr>
        <w:ind w:firstLine="709"/>
      </w:pPr>
      <w:r w:rsidRPr="00D50DCB">
        <w:t>Повышение познавательной активности и успеваемости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Повышение уровня развития мелкой моторики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Формирование четкой, грамотной речи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Развитие творческих способностей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Формирование самостоятельности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Формирование навыков эффективного общения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Улучшение способности к концентрации внимания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Улучшение памяти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Формирование навыков зрительской культуры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Мои уроки</w:t>
      </w:r>
      <w:r w:rsidR="00D50DCB" w:rsidRPr="00D50DCB">
        <w:t xml:space="preserve"> </w:t>
      </w:r>
      <w:r w:rsidRPr="00D50DCB">
        <w:t xml:space="preserve">главным образом направлены на развитие мелкой моторики и координации движений пальцев рук, а так же на развитие памяти, воображения, произвольного внимания, формирование четкой, грамотной речи через кукольную театральную деятельность, то есть через ведущую деятельность ребёнка </w:t>
      </w:r>
      <w:r w:rsidR="00D50DCB">
        <w:t>-</w:t>
      </w:r>
      <w:r w:rsidRPr="00D50DCB">
        <w:t xml:space="preserve"> игру</w:t>
      </w:r>
      <w:r w:rsidR="00D50DCB" w:rsidRPr="00D50DCB">
        <w:t xml:space="preserve">. </w:t>
      </w:r>
      <w:r w:rsidRPr="00D50DCB">
        <w:t>Каждый учитель</w:t>
      </w:r>
      <w:r w:rsidR="00D50DCB" w:rsidRPr="00D50DCB">
        <w:t xml:space="preserve"> - </w:t>
      </w:r>
      <w:r w:rsidRPr="00D50DCB">
        <w:t>режиссер</w:t>
      </w:r>
      <w:r w:rsidR="00D50DCB" w:rsidRPr="00D50DCB">
        <w:t xml:space="preserve">. </w:t>
      </w:r>
      <w:r w:rsidRPr="00D50DCB">
        <w:t>Как говорил К</w:t>
      </w:r>
      <w:r w:rsidR="00D50DCB">
        <w:t xml:space="preserve">.С. </w:t>
      </w:r>
      <w:r w:rsidRPr="00D50DCB">
        <w:t>Станиславский</w:t>
      </w:r>
      <w:r w:rsidR="00D50DCB" w:rsidRPr="00D50DCB">
        <w:t xml:space="preserve">: </w:t>
      </w:r>
      <w:r w:rsidRPr="00D50DCB">
        <w:t>“…мало изучить “систему</w:t>
      </w:r>
      <w:r w:rsidR="00D50DCB">
        <w:t xml:space="preserve">", </w:t>
      </w:r>
      <w:r w:rsidRPr="00D50DCB">
        <w:t>надо на ее основе придумать свою</w:t>
      </w:r>
      <w:r w:rsidR="00D50DCB">
        <w:t xml:space="preserve">". </w:t>
      </w:r>
      <w:r w:rsidRPr="00D50DCB">
        <w:t>Я предлагаю вам свою систему воспитания и обучения через введение в урок, внеклассные мероприятия</w:t>
      </w:r>
      <w:r w:rsidR="00D50DCB" w:rsidRPr="00D50DCB">
        <w:t xml:space="preserve"> - </w:t>
      </w:r>
      <w:r w:rsidRPr="00D50DCB">
        <w:t>театрализации</w:t>
      </w:r>
      <w:r w:rsidR="00D50DCB" w:rsidRPr="00D50DCB">
        <w:t xml:space="preserve">. </w:t>
      </w:r>
      <w:r w:rsidRPr="00D50DCB">
        <w:t>Работа</w:t>
      </w:r>
      <w:r w:rsidR="00D50DCB" w:rsidRPr="00D50DCB">
        <w:t xml:space="preserve"> </w:t>
      </w:r>
      <w:r w:rsidRPr="00D50DCB">
        <w:t>с театральными куклами</w:t>
      </w:r>
      <w:r w:rsidR="00D50DCB" w:rsidRPr="00D50DCB">
        <w:t xml:space="preserve"> </w:t>
      </w:r>
      <w:r w:rsidRPr="00D50DCB">
        <w:t xml:space="preserve">не требует каких </w:t>
      </w:r>
      <w:r w:rsidR="00D50DCB">
        <w:t>-</w:t>
      </w:r>
      <w:r w:rsidRPr="00D50DCB">
        <w:t xml:space="preserve"> либо специальных знаний в области театра, театрального искусства</w:t>
      </w:r>
      <w:r w:rsidR="00D50DCB" w:rsidRPr="00D50DCB">
        <w:t xml:space="preserve">. </w:t>
      </w:r>
      <w:r w:rsidRPr="00D50DCB">
        <w:t>Она</w:t>
      </w:r>
      <w:r w:rsidR="00D50DCB" w:rsidRPr="00D50DCB">
        <w:t xml:space="preserve"> </w:t>
      </w:r>
      <w:r w:rsidRPr="00D50DCB">
        <w:t>доступна любому</w:t>
      </w:r>
      <w:r w:rsidR="00D50DCB" w:rsidRPr="00D50DCB">
        <w:t xml:space="preserve"> </w:t>
      </w:r>
      <w:r w:rsidRPr="00D50DCB">
        <w:t>педагогу начальных классов</w:t>
      </w:r>
      <w:r w:rsidR="00D50DCB" w:rsidRPr="00D50DCB">
        <w:t xml:space="preserve">. </w:t>
      </w:r>
      <w:r w:rsidRPr="00D50DCB">
        <w:t>В силу особенностей детского мышления и восприятия, преобладания индуктивного процесса познания над дедуктивным, конкретного мышления над абстрактным, единичного над общим, эмоционального над рациональным, современная педагогика предлагает ориентироваться при обучении детей прежде всего на их эмоциональный интерес к предмету обучения</w:t>
      </w:r>
      <w:r w:rsidR="00D50DCB" w:rsidRPr="00D50DCB">
        <w:t xml:space="preserve">. </w:t>
      </w:r>
      <w:r w:rsidRPr="00D50DCB">
        <w:t>С использованием методов театральной педагогики</w:t>
      </w:r>
      <w:r w:rsidR="00D50DCB" w:rsidRPr="00D50DCB">
        <w:t xml:space="preserve"> </w:t>
      </w:r>
      <w:r w:rsidRPr="00D50DCB">
        <w:t>эмоциональный интерес к</w:t>
      </w:r>
      <w:r w:rsidR="00D50DCB" w:rsidRPr="00D50DCB">
        <w:t xml:space="preserve"> </w:t>
      </w:r>
      <w:r w:rsidRPr="00D50DCB">
        <w:t>любому</w:t>
      </w:r>
      <w:r w:rsidR="00D50DCB" w:rsidRPr="00D50DCB">
        <w:t xml:space="preserve"> </w:t>
      </w:r>
      <w:r w:rsidRPr="00D50DCB">
        <w:t>виду деятельности формируется и поддерживается, прежде всего, разнообразием самого процесса труда, вариативностью технологий</w:t>
      </w:r>
      <w:r w:rsidR="00D50DCB" w:rsidRPr="00D50DCB">
        <w:t xml:space="preserve">. </w:t>
      </w:r>
      <w:r w:rsidRPr="00D50DCB">
        <w:t>Методы, формы и содержание театральных упражнений, которые я</w:t>
      </w:r>
      <w:r w:rsidR="00D50DCB" w:rsidRPr="00D50DCB">
        <w:t xml:space="preserve"> </w:t>
      </w:r>
      <w:r w:rsidRPr="00D50DCB">
        <w:t>предлагаю детям, реализуют одновременно три цели</w:t>
      </w:r>
      <w:r w:rsidR="00D50DCB" w:rsidRPr="00D50DCB">
        <w:t xml:space="preserve">: </w:t>
      </w:r>
      <w:r w:rsidRPr="00D50DCB">
        <w:t>погружают детей в присущую им стихию игры, сглаживая рамки урока, развивают полезные для учебы и искусства психологические структуры</w:t>
      </w:r>
      <w:r w:rsidR="00D50DCB">
        <w:t xml:space="preserve"> (</w:t>
      </w:r>
      <w:r w:rsidRPr="00D50DCB">
        <w:t>внимание, воображение, мышление, волю, память</w:t>
      </w:r>
      <w:r w:rsidR="00D50DCB" w:rsidRPr="00D50DCB">
        <w:t xml:space="preserve">); </w:t>
      </w:r>
      <w:r w:rsidRPr="00D50DCB">
        <w:t>придают учебному дню привлекательные для детей качества интересного и веселого труда</w:t>
      </w:r>
      <w:r w:rsidR="00D50DCB" w:rsidRPr="00D50DCB">
        <w:t xml:space="preserve">. </w:t>
      </w:r>
      <w:r w:rsidRPr="00D50DCB">
        <w:t>С кукольным театром мои ученики знакомятся с первого дня, точнее с первой минуты пребывания в школе</w:t>
      </w:r>
      <w:r w:rsidR="00D50DCB" w:rsidRPr="00D50DCB">
        <w:t xml:space="preserve">. </w:t>
      </w:r>
      <w:r w:rsidRPr="00D50DCB">
        <w:t>Театральные куклы</w:t>
      </w:r>
      <w:r w:rsidR="00D50DCB" w:rsidRPr="00D50DCB">
        <w:t xml:space="preserve"> </w:t>
      </w:r>
      <w:r w:rsidRPr="00D50DCB">
        <w:t>приветствуют малышей, знакомят с правилами поведения в школе, рассказывают о волшебных словах</w:t>
      </w:r>
      <w:r w:rsidR="00D50DCB" w:rsidRPr="00D50DCB">
        <w:t xml:space="preserve">. </w:t>
      </w:r>
      <w:r w:rsidRPr="00D50DCB">
        <w:t>Они мои помощники в первом классе</w:t>
      </w:r>
      <w:r w:rsidR="00D50DCB" w:rsidRPr="00D50DCB">
        <w:t xml:space="preserve">: </w:t>
      </w:r>
      <w:r w:rsidRPr="00D50DCB">
        <w:t>помогают</w:t>
      </w:r>
      <w:r w:rsidR="00D50DCB" w:rsidRPr="00D50DCB">
        <w:t xml:space="preserve"> </w:t>
      </w:r>
      <w:r w:rsidRPr="00D50DCB">
        <w:t>объяснить новую тему, провести физкультминутку, прочитать сказку, разнять драчунов на перемене</w:t>
      </w:r>
      <w:r w:rsidR="00D50DCB" w:rsidRPr="00D50DCB">
        <w:t xml:space="preserve">. </w:t>
      </w:r>
      <w:r w:rsidRPr="00D50DCB">
        <w:t>Дети безоговорочно вступают в предложенную игру</w:t>
      </w:r>
      <w:r w:rsidR="00D50DCB" w:rsidRPr="00D50DCB">
        <w:t xml:space="preserve">. </w:t>
      </w:r>
      <w:r w:rsidRPr="00D50DCB">
        <w:t>Отвечая на вопросы, ребята смотрят прямо в блестящие пуговичные глазки театральной куклы</w:t>
      </w:r>
      <w:r w:rsidR="00D50DCB" w:rsidRPr="00D50DCB">
        <w:t xml:space="preserve">. </w:t>
      </w:r>
      <w:r w:rsidRPr="00D50DCB">
        <w:t>Их вовсе не смущает тот факт, что она говорит моим голосом</w:t>
      </w:r>
      <w:r w:rsidR="00D50DCB" w:rsidRPr="00D50DCB">
        <w:t xml:space="preserve">. </w:t>
      </w:r>
      <w:r w:rsidRPr="00D50DCB">
        <w:t>Я внимательно приглядываюсь к ребятам, стараюсь подметить у каждого, пусть даже маленькую крупицу хорошего, и обязательно похвалить</w:t>
      </w:r>
      <w:r w:rsidR="00D50DCB" w:rsidRPr="00D50DCB">
        <w:t>.</w:t>
      </w:r>
    </w:p>
    <w:p w:rsidR="00906C22" w:rsidRDefault="00906C22" w:rsidP="00D50DCB">
      <w:pPr>
        <w:ind w:firstLine="709"/>
      </w:pPr>
    </w:p>
    <w:p w:rsidR="00D50DCB" w:rsidRDefault="00906C22" w:rsidP="00906C22">
      <w:pPr>
        <w:pStyle w:val="2"/>
      </w:pPr>
      <w:r w:rsidRPr="00D50DCB">
        <w:t>Структурные компоненты занятий</w:t>
      </w:r>
    </w:p>
    <w:p w:rsidR="00906C22" w:rsidRPr="00906C22" w:rsidRDefault="00906C22" w:rsidP="00906C22">
      <w:pPr>
        <w:ind w:firstLine="709"/>
      </w:pPr>
    </w:p>
    <w:p w:rsidR="00D50DCB" w:rsidRDefault="00CD486E" w:rsidP="00D50DCB">
      <w:pPr>
        <w:ind w:firstLine="709"/>
      </w:pPr>
      <w:r w:rsidRPr="00D50DCB">
        <w:rPr>
          <w:rStyle w:val="a5"/>
          <w:color w:val="000000"/>
        </w:rPr>
        <w:t>АРТИКУЛЯЦИОННАЯ ГИМНАСТИКА</w:t>
      </w:r>
      <w:r w:rsidR="00D50DCB" w:rsidRPr="00D50DCB">
        <w:rPr>
          <w:rStyle w:val="a5"/>
          <w:color w:val="000000"/>
        </w:rPr>
        <w:t xml:space="preserve">. </w:t>
      </w:r>
      <w:r w:rsidRPr="00D50DCB">
        <w:t>Артикуляционная гимнастика, направленная на развитие речевого аппарата, активизирует подвижность губ и языка</w:t>
      </w:r>
      <w:r w:rsidR="00D50DCB" w:rsidRPr="00D50DCB">
        <w:t xml:space="preserve">. </w:t>
      </w:r>
      <w:r w:rsidRPr="00D50DCB">
        <w:t>Занятия начинаются с разминки, на которой я</w:t>
      </w:r>
      <w:r w:rsidR="00D50DCB" w:rsidRPr="00D50DCB">
        <w:t xml:space="preserve"> </w:t>
      </w:r>
      <w:r w:rsidRPr="00D50DCB">
        <w:t>разучиваю</w:t>
      </w:r>
      <w:r w:rsidR="00D50DCB" w:rsidRPr="00D50DCB">
        <w:t xml:space="preserve"> </w:t>
      </w:r>
      <w:r w:rsidRPr="00D50DCB">
        <w:t>с детьми статические и динамические упражнения для артикуляции</w:t>
      </w:r>
      <w:r w:rsidR="00D50DCB" w:rsidRPr="00D50DCB">
        <w:t xml:space="preserve">. </w:t>
      </w:r>
      <w:r w:rsidRPr="00D50DCB">
        <w:t>За материалом обращаюсь к книгам по логопедии</w:t>
      </w:r>
      <w:r w:rsidR="00D50DCB" w:rsidRPr="00D50DCB">
        <w:t xml:space="preserve">. </w:t>
      </w:r>
      <w:r w:rsidRPr="00D50DCB">
        <w:t>Работа с таблицей гласных и артикуляционных упражнений на ее базе дает возможность тренировать не только речь ребенка, но и навыки коллективной работы, где требуется с одной стороны одновременность, с другой стороны, необходимы и тренировка, раскрытие, активизация своеобразия, самобытности, самостоятельности каждого ребенка</w:t>
      </w:r>
      <w:r w:rsidR="00D50DCB" w:rsidRPr="00D50DCB">
        <w:t xml:space="preserve">. </w:t>
      </w:r>
      <w:r w:rsidRPr="00D50DCB">
        <w:t>Этой задаче раскрытию</w:t>
      </w:r>
      <w:r w:rsidR="00D50DCB">
        <w:t xml:space="preserve"> "</w:t>
      </w:r>
      <w:r w:rsidRPr="00D50DCB">
        <w:t>Я</w:t>
      </w:r>
      <w:r w:rsidR="00D50DCB">
        <w:t xml:space="preserve">" </w:t>
      </w:r>
      <w:r w:rsidRPr="00D50DCB">
        <w:t>личности ребенка служат игровые исполнительские задания, где могут быть разные варианты исполнения и каждый ребенок может предложить свой вариант в соответствии со своим пониманием и выдумкой</w:t>
      </w:r>
      <w:r w:rsidR="00D50DCB" w:rsidRPr="00D50DCB">
        <w:t>.</w:t>
      </w:r>
    </w:p>
    <w:p w:rsidR="00906C22" w:rsidRDefault="00906C22" w:rsidP="00906C22">
      <w:pPr>
        <w:pStyle w:val="2"/>
        <w:rPr>
          <w:rStyle w:val="a5"/>
        </w:rPr>
      </w:pPr>
    </w:p>
    <w:p w:rsidR="00D50DCB" w:rsidRPr="00906C22" w:rsidRDefault="00906C22" w:rsidP="00906C22">
      <w:pPr>
        <w:pStyle w:val="2"/>
        <w:rPr>
          <w:rStyle w:val="a5"/>
          <w:b/>
          <w:bCs/>
        </w:rPr>
      </w:pPr>
      <w:r w:rsidRPr="00906C22">
        <w:rPr>
          <w:rStyle w:val="a5"/>
          <w:b/>
          <w:bCs/>
        </w:rPr>
        <w:t>Разработка тембрального диапазона</w:t>
      </w:r>
    </w:p>
    <w:p w:rsidR="00906C22" w:rsidRPr="00906C22" w:rsidRDefault="00906C22" w:rsidP="00906C22">
      <w:pPr>
        <w:ind w:firstLine="709"/>
      </w:pPr>
    </w:p>
    <w:p w:rsidR="00906C22" w:rsidRDefault="00CD486E" w:rsidP="00D50DCB">
      <w:pPr>
        <w:ind w:firstLine="709"/>
      </w:pPr>
      <w:r w:rsidRPr="00D50DCB">
        <w:t>Сначала используются так называемые “кричалки</w:t>
      </w:r>
      <w:r w:rsidR="00D50DCB">
        <w:t xml:space="preserve">". </w:t>
      </w:r>
      <w:r w:rsidRPr="00D50DCB">
        <w:t>Работа с ними требует соблюдения основных правил гигиены голоса</w:t>
      </w:r>
      <w:r w:rsidR="00D50DCB" w:rsidRPr="00D50DCB">
        <w:t xml:space="preserve">. </w:t>
      </w:r>
      <w:r w:rsidRPr="00D50DCB">
        <w:t>Нельзя, не подготовив голос дыхательными и артикуляционными упражнениями, сразу включать максимальную громкость</w:t>
      </w:r>
      <w:r w:rsidR="00D50DCB" w:rsidRPr="00D50DCB">
        <w:t xml:space="preserve">. </w:t>
      </w:r>
      <w:r w:rsidRPr="00D50DCB">
        <w:t>Это приведет к срыву голоса</w:t>
      </w:r>
      <w:r w:rsidR="00D50DCB" w:rsidRPr="00D50DCB">
        <w:t xml:space="preserve">. </w:t>
      </w:r>
      <w:r w:rsidRPr="00D50DCB">
        <w:t>Во время произнесения “кричалки</w:t>
      </w:r>
      <w:r w:rsidR="00D50DCB">
        <w:t xml:space="preserve">" </w:t>
      </w:r>
      <w:r w:rsidRPr="00D50DCB">
        <w:t>верхнее небо должно приобретать форму купола, что обеспечит хорошую звучность</w:t>
      </w:r>
      <w:r w:rsidR="00D50DCB" w:rsidRPr="00D50DCB">
        <w:t xml:space="preserve">. </w:t>
      </w:r>
    </w:p>
    <w:p w:rsidR="00906C22" w:rsidRDefault="00CD486E" w:rsidP="00D50DCB">
      <w:pPr>
        <w:ind w:firstLine="709"/>
      </w:pPr>
      <w:r w:rsidRPr="00D50DCB">
        <w:t>Говорить медленно, громко, тихо, быстро, басом</w:t>
      </w:r>
      <w:r w:rsidR="00D50DCB" w:rsidRPr="00D50DCB">
        <w:t xml:space="preserve"> - </w:t>
      </w:r>
      <w:r w:rsidRPr="00D50DCB">
        <w:t>эти упражнения голосом и речью служат для тренировки воображения</w:t>
      </w:r>
      <w:r w:rsidR="00D50DCB" w:rsidRPr="00D50DCB">
        <w:t xml:space="preserve">. </w:t>
      </w:r>
    </w:p>
    <w:p w:rsidR="00D50DCB" w:rsidRDefault="00CD486E" w:rsidP="00D50DCB">
      <w:pPr>
        <w:ind w:firstLine="709"/>
      </w:pPr>
      <w:r w:rsidRPr="00D50DCB">
        <w:t>Такие</w:t>
      </w:r>
      <w:r w:rsidR="00D50DCB" w:rsidRPr="00D50DCB">
        <w:t xml:space="preserve"> </w:t>
      </w:r>
      <w:r w:rsidRPr="00D50DCB">
        <w:t>речевые упражнения выполняют пропедевтическую роль будущей работы над художественным чтением</w:t>
      </w:r>
      <w:r w:rsidR="00D50DCB" w:rsidRPr="00D50DCB">
        <w:t>.</w:t>
      </w:r>
    </w:p>
    <w:p w:rsidR="00906C22" w:rsidRDefault="00906C22" w:rsidP="00D50DCB">
      <w:pPr>
        <w:ind w:firstLine="709"/>
      </w:pPr>
    </w:p>
    <w:p w:rsidR="00D50DCB" w:rsidRPr="00906C22" w:rsidRDefault="00906C22" w:rsidP="00906C22">
      <w:pPr>
        <w:pStyle w:val="2"/>
        <w:rPr>
          <w:rStyle w:val="a5"/>
          <w:b/>
          <w:bCs/>
        </w:rPr>
      </w:pPr>
      <w:r w:rsidRPr="00906C22">
        <w:rPr>
          <w:rStyle w:val="a5"/>
          <w:b/>
          <w:bCs/>
        </w:rPr>
        <w:t>Работа над мимикой и жестом</w:t>
      </w:r>
    </w:p>
    <w:p w:rsidR="00906C22" w:rsidRDefault="00906C22" w:rsidP="00D50DCB">
      <w:pPr>
        <w:ind w:firstLine="709"/>
      </w:pPr>
    </w:p>
    <w:p w:rsidR="00D50DCB" w:rsidRDefault="00CD486E" w:rsidP="00D50DCB">
      <w:pPr>
        <w:ind w:firstLine="709"/>
      </w:pPr>
      <w:r w:rsidRPr="00D50DCB">
        <w:t>Мимика и жесты говорящего</w:t>
      </w:r>
      <w:r w:rsidR="00D50DCB" w:rsidRPr="00D50DCB">
        <w:t xml:space="preserve"> - </w:t>
      </w:r>
      <w:r w:rsidRPr="00D50DCB">
        <w:t>дополнительное средство воздействия на зрителя</w:t>
      </w:r>
      <w:r w:rsidR="00D50DCB" w:rsidRPr="00D50DCB">
        <w:t xml:space="preserve">. </w:t>
      </w:r>
      <w:r w:rsidRPr="00D50DCB">
        <w:t>Это естественная способность человека проявлять внутреннее состояние, с помощью жестов досказать то, что невозможно объяснить словами</w:t>
      </w:r>
      <w:r w:rsidR="00D50DCB" w:rsidRPr="00D50DCB">
        <w:t xml:space="preserve">. </w:t>
      </w:r>
      <w:r w:rsidRPr="00D50DCB">
        <w:t>В работе над выразительностью мимики и жестов провожу различные игры, упражнения и этюды</w:t>
      </w:r>
      <w:r w:rsidR="00D50DCB" w:rsidRPr="00D50DCB">
        <w:t>.</w:t>
      </w:r>
    </w:p>
    <w:p w:rsidR="00D50DCB" w:rsidRPr="00906C22" w:rsidRDefault="006077F1" w:rsidP="00906C22">
      <w:pPr>
        <w:pStyle w:val="2"/>
        <w:rPr>
          <w:rStyle w:val="a5"/>
          <w:b/>
          <w:bCs/>
        </w:rPr>
      </w:pPr>
      <w:r>
        <w:rPr>
          <w:rStyle w:val="a5"/>
          <w:b/>
          <w:bCs/>
        </w:rPr>
        <w:br w:type="page"/>
      </w:r>
      <w:r w:rsidR="00906C22" w:rsidRPr="00906C22">
        <w:rPr>
          <w:rStyle w:val="a5"/>
          <w:b/>
          <w:bCs/>
        </w:rPr>
        <w:t>Пальчиковая гимнастика</w:t>
      </w:r>
    </w:p>
    <w:p w:rsidR="00906C22" w:rsidRDefault="00906C22" w:rsidP="00D50DCB">
      <w:pPr>
        <w:ind w:firstLine="709"/>
      </w:pPr>
    </w:p>
    <w:p w:rsidR="00D50DCB" w:rsidRDefault="00CD486E" w:rsidP="00D50DCB">
      <w:pPr>
        <w:ind w:firstLine="709"/>
      </w:pPr>
      <w:r w:rsidRPr="00D50DCB">
        <w:t>Очень важной частью работы по развитию мелкой моторики являются “пальчиковые игры</w:t>
      </w:r>
      <w:r w:rsidR="00D50DCB">
        <w:t xml:space="preserve">". </w:t>
      </w:r>
      <w:r w:rsidRPr="00D50DCB">
        <w:t>Они увлекательны и способствуют развитию речи, творческой деятельности</w:t>
      </w:r>
      <w:r w:rsidR="00D50DCB" w:rsidRPr="00D50DCB">
        <w:t xml:space="preserve">. </w:t>
      </w:r>
      <w:r w:rsidRPr="00D50DCB">
        <w:t xml:space="preserve">Пальчиковые игры отображают реальность окружающего мира </w:t>
      </w:r>
      <w:r w:rsidR="00D50DCB">
        <w:t>-</w:t>
      </w:r>
      <w:r w:rsidRPr="00D50DCB">
        <w:t xml:space="preserve"> предметы, животных, людей, их деятельность, явления природы</w:t>
      </w:r>
      <w:r w:rsidR="00D50DCB" w:rsidRPr="00D50DCB">
        <w:t xml:space="preserve">. </w:t>
      </w:r>
      <w:r w:rsidRPr="00D50DCB">
        <w:t>В ходе “пальчиковых игр</w:t>
      </w:r>
      <w:r w:rsidR="00D50DCB">
        <w:t xml:space="preserve">" </w:t>
      </w:r>
      <w:r w:rsidRPr="00D50DCB">
        <w:t>дети, повторяя движения, активизируют моторику рук</w:t>
      </w:r>
      <w:r w:rsidR="00D50DCB" w:rsidRPr="00D50DCB">
        <w:t xml:space="preserve">. </w:t>
      </w:r>
      <w:r w:rsidRPr="00D50DCB">
        <w:t>Тем самым, вырабатывая ловкость, умение управлять своими движениями, концентрировать внимание на одном виде деятельности</w:t>
      </w:r>
      <w:r w:rsidR="00D50DCB" w:rsidRPr="00D50DCB">
        <w:t>.</w:t>
      </w:r>
    </w:p>
    <w:p w:rsidR="00762D7F" w:rsidRPr="00D50DCB" w:rsidRDefault="00762D7F" w:rsidP="00D50DCB">
      <w:pPr>
        <w:ind w:firstLine="709"/>
      </w:pPr>
    </w:p>
    <w:p w:rsidR="00D50DCB" w:rsidRPr="00906C22" w:rsidRDefault="00906C22" w:rsidP="00906C22">
      <w:pPr>
        <w:pStyle w:val="2"/>
        <w:rPr>
          <w:rStyle w:val="a5"/>
          <w:b/>
          <w:bCs/>
        </w:rPr>
      </w:pPr>
      <w:r w:rsidRPr="00906C22">
        <w:rPr>
          <w:rStyle w:val="a5"/>
          <w:b/>
          <w:bCs/>
        </w:rPr>
        <w:t>Интонационная выразительность</w:t>
      </w:r>
    </w:p>
    <w:p w:rsidR="00906C22" w:rsidRDefault="00906C22" w:rsidP="00D50DCB">
      <w:pPr>
        <w:ind w:firstLine="709"/>
      </w:pPr>
    </w:p>
    <w:p w:rsidR="00D50DCB" w:rsidRDefault="00CD486E" w:rsidP="00D50DCB">
      <w:pPr>
        <w:ind w:firstLine="709"/>
      </w:pPr>
      <w:r w:rsidRPr="00D50DCB">
        <w:t>Все</w:t>
      </w:r>
      <w:r w:rsidR="00D50DCB" w:rsidRPr="00D50DCB">
        <w:t xml:space="preserve"> </w:t>
      </w:r>
      <w:r w:rsidRPr="00D50DCB">
        <w:t>упражнения не только способствуют развитию четкой дикции и умению правильно распределять дыхание, но и помогают отработать интонацию</w:t>
      </w:r>
      <w:r w:rsidR="00D50DCB" w:rsidRPr="00D50DCB">
        <w:t xml:space="preserve"> - </w:t>
      </w:r>
      <w:r w:rsidRPr="00D50DCB">
        <w:t>самую важную и самую сложную составляющую речи актера</w:t>
      </w:r>
      <w:r w:rsidR="00D50DCB" w:rsidRPr="00D50DCB">
        <w:t xml:space="preserve">. </w:t>
      </w:r>
      <w:r w:rsidRPr="00D50DCB">
        <w:t>Чем контрастнее по содержанию текст, тем разнообразнее его интонации</w:t>
      </w:r>
      <w:r w:rsidR="00D50DCB" w:rsidRPr="00D50DCB">
        <w:t xml:space="preserve">. </w:t>
      </w:r>
      <w:r w:rsidRPr="00D50DCB">
        <w:t>Не стоит забывать, что кукла не способна передавать настроение мимикой или жестами</w:t>
      </w:r>
      <w:r w:rsidR="00D50DCB" w:rsidRPr="00D50DCB">
        <w:t xml:space="preserve">. </w:t>
      </w:r>
      <w:r w:rsidRPr="00D50DCB">
        <w:t>Эту роль выполняет речь маленького актера</w:t>
      </w:r>
      <w:r w:rsidR="00D50DCB" w:rsidRPr="00D50DCB">
        <w:t xml:space="preserve">. </w:t>
      </w:r>
      <w:r w:rsidRPr="00D50DCB">
        <w:t>Поэтому эмоции, мысли актера должны быть</w:t>
      </w:r>
      <w:r w:rsidR="00D50DCB">
        <w:t xml:space="preserve"> "</w:t>
      </w:r>
      <w:r w:rsidRPr="00D50DCB">
        <w:t>пропущены через руку</w:t>
      </w:r>
      <w:r w:rsidR="00D50DCB">
        <w:t xml:space="preserve">". </w:t>
      </w:r>
      <w:r w:rsidRPr="00D50DCB">
        <w:t>Для выработки хорошей дикции и выразительности речи использую набор скороговорок, пословиц, стишков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Играть так, чтобы тебе поверили, трудно</w:t>
      </w:r>
      <w:r w:rsidR="00D50DCB" w:rsidRPr="00D50DCB">
        <w:t xml:space="preserve">. </w:t>
      </w:r>
      <w:r w:rsidRPr="00D50DCB">
        <w:t>Так формируется база для интереса к обучающим заданиям, в процессе которых основной упор делаю на игры со словом</w:t>
      </w:r>
      <w:r w:rsidR="00D50DCB">
        <w:t xml:space="preserve"> (</w:t>
      </w:r>
      <w:r w:rsidRPr="00D50DCB">
        <w:t>где звучание, произнесение, целенаправленное высказывание занимают центральное место</w:t>
      </w:r>
      <w:r w:rsidR="00D50DCB" w:rsidRPr="00D50DCB">
        <w:t>),</w:t>
      </w:r>
      <w:r w:rsidRPr="00D50DCB">
        <w:t xml:space="preserve"> с текстом, подтекстом, с разными словесными действиями</w:t>
      </w:r>
      <w:r w:rsidR="00D50DCB">
        <w:t xml:space="preserve"> (</w:t>
      </w:r>
      <w:r w:rsidRPr="00D50DCB">
        <w:t>упрекать, приказывать, узнавать, удивлять, просить, объяснять, звать</w:t>
      </w:r>
      <w:r w:rsidR="00D50DCB" w:rsidRPr="00D50DCB">
        <w:t xml:space="preserve">). </w:t>
      </w:r>
      <w:r w:rsidRPr="00D50DCB">
        <w:t>Слово раскрывается как основное средство выполнения сценической задачи, как основной компонент создания характера</w:t>
      </w:r>
      <w:r w:rsidR="00D50DCB" w:rsidRPr="00D50DCB">
        <w:t xml:space="preserve">. </w:t>
      </w:r>
      <w:r w:rsidRPr="00D50DCB">
        <w:t>Играя в разные сочетания одного действия с различными текстами или одного текста с различными действиями, дети учатся слышать психологическую выразительность речи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В атмосфере доброжелательного и терпеливого отношения друг к другу формируется чуткость детей к правдивому целенаправленному действию</w:t>
      </w:r>
      <w:r w:rsidR="00D50DCB" w:rsidRPr="00D50DCB">
        <w:t xml:space="preserve">. </w:t>
      </w:r>
      <w:r w:rsidRPr="00D50DCB">
        <w:t>Элементы театра вносят в</w:t>
      </w:r>
      <w:r w:rsidR="00D50DCB" w:rsidRPr="00D50DCB">
        <w:t xml:space="preserve"> </w:t>
      </w:r>
      <w:r w:rsidRPr="00D50DCB">
        <w:t xml:space="preserve">уроки радостную и непринужденную атмосферу, материал усваивается легче и быстрее, дети до конца занятий бывают активными, сообразительными и что немаловажно </w:t>
      </w:r>
      <w:r w:rsidR="00D50DCB">
        <w:t>-</w:t>
      </w:r>
      <w:r w:rsidRPr="00D50DCB">
        <w:t xml:space="preserve"> веселыми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На коротких переменах дети любят</w:t>
      </w:r>
      <w:r w:rsidR="00D50DCB" w:rsidRPr="00D50DCB">
        <w:t xml:space="preserve"> </w:t>
      </w:r>
      <w:r w:rsidRPr="00D50DCB">
        <w:t xml:space="preserve">разыгрывать сцены, сочиняя собственные сказки, меняя </w:t>
      </w:r>
      <w:r w:rsidR="0013539D" w:rsidRPr="00D50DCB">
        <w:t>голоса,</w:t>
      </w:r>
      <w:r w:rsidRPr="00D50DCB">
        <w:t xml:space="preserve"> произносят целые диалоги</w:t>
      </w:r>
      <w:r w:rsidR="00D50DCB" w:rsidRPr="00D50DCB">
        <w:t xml:space="preserve">. </w:t>
      </w:r>
      <w:r w:rsidRPr="00D50DCB">
        <w:t>В это время я стараюсь не мешать им</w:t>
      </w:r>
      <w:r w:rsidR="00D50DCB" w:rsidRPr="00D50DCB">
        <w:t xml:space="preserve">: </w:t>
      </w:r>
      <w:r w:rsidRPr="00D50DCB">
        <w:t>появляется первый огонек сценического творчества, который боюсь неосторожно задуть</w:t>
      </w:r>
      <w:r w:rsidR="00D50DCB" w:rsidRPr="00D50DCB">
        <w:t xml:space="preserve">. </w:t>
      </w:r>
      <w:r w:rsidRPr="00D50DCB">
        <w:t>Удивительно, равнодушных и стесняющихся нет</w:t>
      </w:r>
      <w:r w:rsidR="00D50DCB" w:rsidRPr="00D50DCB">
        <w:t xml:space="preserve">. </w:t>
      </w:r>
      <w:r w:rsidRPr="00D50DCB">
        <w:t>Я очень люблю эти необычайно трогательные минуты</w:t>
      </w:r>
      <w:r w:rsidR="00D50DCB" w:rsidRPr="00D50DCB">
        <w:t xml:space="preserve">. </w:t>
      </w:r>
      <w:r w:rsidRPr="00D50DCB">
        <w:t>В это время, осторожно наблюдая за игрой</w:t>
      </w:r>
      <w:r w:rsidR="00D50DCB" w:rsidRPr="00D50DCB">
        <w:t xml:space="preserve">, </w:t>
      </w:r>
      <w:r w:rsidRPr="00D50DCB">
        <w:t>подмечаю</w:t>
      </w:r>
      <w:r w:rsidR="00D50DCB" w:rsidRPr="00D50DCB">
        <w:t xml:space="preserve"> </w:t>
      </w:r>
      <w:r w:rsidRPr="00D50DCB">
        <w:t>в характере ребенка новые, порой неожиданные грани</w:t>
      </w:r>
      <w:r w:rsidR="00D50DCB" w:rsidRPr="00D50DCB">
        <w:t xml:space="preserve">. </w:t>
      </w:r>
      <w:r w:rsidRPr="00D50DCB">
        <w:t>В плане развития мелкой моторики рук, концентрации внимания, для развития фантазии, образного мышления, точных и скоординированных движений, через уроки ручного труда</w:t>
      </w:r>
      <w:r w:rsidR="0013539D" w:rsidRPr="00D50DCB">
        <w:t xml:space="preserve"> и изобразительную деятельность</w:t>
      </w:r>
      <w:r w:rsidR="00D50DCB" w:rsidRPr="00D50DCB">
        <w:t xml:space="preserve"> </w:t>
      </w:r>
      <w:r w:rsidRPr="00D50DCB">
        <w:t>использую изготовление кукол своими руками</w:t>
      </w:r>
      <w:r w:rsidR="00D50DCB" w:rsidRPr="00D50DCB">
        <w:t xml:space="preserve">. </w:t>
      </w:r>
      <w:r w:rsidRPr="00D50DCB">
        <w:t>Дети учатся подбирать цвет, штриховать, работать с клеем и точно передавать характер героев</w:t>
      </w:r>
      <w:r w:rsidR="00D50DCB" w:rsidRPr="00D50DCB">
        <w:t xml:space="preserve">. </w:t>
      </w:r>
      <w:r w:rsidRPr="00D50DCB">
        <w:t>Для пальчиковой гимнастики мастерим</w:t>
      </w:r>
      <w:r w:rsidR="00D50DCB" w:rsidRPr="00D50DCB">
        <w:t xml:space="preserve"> </w:t>
      </w:r>
      <w:r w:rsidRPr="00D50DCB">
        <w:t>головки из папье-маше</w:t>
      </w:r>
      <w:r w:rsidR="00D50DCB" w:rsidRPr="00D50DCB">
        <w:t xml:space="preserve">. </w:t>
      </w:r>
      <w:r w:rsidRPr="00D50DCB">
        <w:t>Куклам необходима сцена-ширма</w:t>
      </w:r>
      <w:r w:rsidR="00D50DCB" w:rsidRPr="00D50DCB">
        <w:t xml:space="preserve">. </w:t>
      </w:r>
      <w:r w:rsidRPr="00D50DCB">
        <w:t>Наши папы сконструировали ширму так, чтобы высоту можно было регулировать по мере роста юных артистов</w:t>
      </w:r>
      <w:r w:rsidR="00D50DCB" w:rsidRPr="00D50DCB">
        <w:t xml:space="preserve">. </w:t>
      </w:r>
      <w:r w:rsidRPr="00D50DCB">
        <w:t>Наша ширма разборная, портативная, потому что выступаем с детьми</w:t>
      </w:r>
      <w:r w:rsidR="00D50DCB" w:rsidRPr="00D50DCB">
        <w:t xml:space="preserve"> </w:t>
      </w:r>
      <w:r w:rsidRPr="00D50DCB">
        <w:t>не только у себя в школе, но и в детских садах микрорайона, в филиале детской библиотеки</w:t>
      </w:r>
      <w:r w:rsidR="00D50DCB" w:rsidRPr="00D50DCB">
        <w:t xml:space="preserve">. </w:t>
      </w:r>
      <w:r w:rsidRPr="00D50DCB">
        <w:t xml:space="preserve">К себе в гости приглашаем детей </w:t>
      </w:r>
      <w:r w:rsidR="00D50DCB">
        <w:t>-</w:t>
      </w:r>
      <w:r w:rsidRPr="00D50DCB">
        <w:t xml:space="preserve"> сирот из детского дома</w:t>
      </w:r>
      <w:r w:rsidR="00D50DCB">
        <w:t xml:space="preserve"> "</w:t>
      </w:r>
      <w:r w:rsidRPr="00D50DCB">
        <w:t>Ручеек</w:t>
      </w:r>
      <w:r w:rsidR="00D50DCB">
        <w:t xml:space="preserve">". </w:t>
      </w:r>
      <w:r w:rsidRPr="00D50DCB">
        <w:t>Дети сами носят на выступления ширму, декорации, коробку с куклами</w:t>
      </w:r>
      <w:r w:rsidR="00D50DCB" w:rsidRPr="00D50DCB">
        <w:t xml:space="preserve">. </w:t>
      </w:r>
      <w:r w:rsidRPr="00D50DCB">
        <w:t>Вместе с куклами выступают</w:t>
      </w:r>
      <w:r w:rsidR="00D50DCB" w:rsidRPr="00D50DCB">
        <w:t xml:space="preserve"> </w:t>
      </w:r>
      <w:r w:rsidRPr="00D50DCB">
        <w:t>и сами дети, играя школьников, своих ровесников</w:t>
      </w:r>
      <w:r w:rsidR="00D50DCB" w:rsidRPr="00D50DCB">
        <w:t xml:space="preserve">. </w:t>
      </w:r>
      <w:r w:rsidRPr="00D50DCB">
        <w:t>Они уже не боятся</w:t>
      </w:r>
      <w:r w:rsidR="00D50DCB" w:rsidRPr="00D50DCB">
        <w:t xml:space="preserve"> </w:t>
      </w:r>
      <w:r w:rsidRPr="00D50DCB">
        <w:t>простора сцены, а ловко придумывают</w:t>
      </w:r>
      <w:r w:rsidR="00D50DCB" w:rsidRPr="00D50DCB">
        <w:t xml:space="preserve"> </w:t>
      </w:r>
      <w:r w:rsidRPr="00D50DCB">
        <w:t>выразительные движения для себя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Мы ходим</w:t>
      </w:r>
      <w:r w:rsidR="00D50DCB" w:rsidRPr="00D50DCB">
        <w:t xml:space="preserve"> </w:t>
      </w:r>
      <w:r w:rsidRPr="00D50DCB">
        <w:t>на</w:t>
      </w:r>
      <w:r w:rsidR="00D50DCB" w:rsidRPr="00D50DCB">
        <w:t xml:space="preserve"> </w:t>
      </w:r>
      <w:r w:rsidRPr="00D50DCB">
        <w:t>спектакли, которые можно</w:t>
      </w:r>
      <w:r w:rsidR="00D50DCB" w:rsidRPr="00D50DCB">
        <w:t xml:space="preserve"> </w:t>
      </w:r>
      <w:r w:rsidRPr="00D50DCB">
        <w:t>увидеть в нашем городе на сцене школы и</w:t>
      </w:r>
      <w:r w:rsidR="00D50DCB" w:rsidRPr="00D50DCB">
        <w:t xml:space="preserve"> </w:t>
      </w:r>
      <w:r w:rsidRPr="00D50DCB">
        <w:t>Дворца культуры</w:t>
      </w:r>
      <w:r w:rsidR="00D50DCB" w:rsidRPr="00D50DCB">
        <w:t xml:space="preserve">. </w:t>
      </w:r>
      <w:r w:rsidRPr="00D50DCB">
        <w:t xml:space="preserve">В месте с </w:t>
      </w:r>
      <w:r w:rsidR="00C83C1A" w:rsidRPr="00D50DCB">
        <w:t>родителями выезжаем в театры г</w:t>
      </w:r>
      <w:r w:rsidR="00FA499C" w:rsidRPr="00D50DCB">
        <w:t>орода</w:t>
      </w:r>
      <w:r w:rsidR="00D50DCB" w:rsidRPr="00D50DCB">
        <w:t xml:space="preserve"> </w:t>
      </w:r>
      <w:r w:rsidR="00FA499C" w:rsidRPr="00D50DCB">
        <w:t>И</w:t>
      </w:r>
      <w:r w:rsidRPr="00D50DCB">
        <w:t>ркутска</w:t>
      </w:r>
      <w:r w:rsidR="00D50DCB" w:rsidRPr="00D50DCB">
        <w:t xml:space="preserve">. </w:t>
      </w:r>
      <w:r w:rsidRPr="00D50DCB">
        <w:t>Вернувшись в класс, обсуждаем постановку, отмечая игру артистов</w:t>
      </w:r>
      <w:r w:rsidR="00D50DCB" w:rsidRPr="00D50DCB">
        <w:t xml:space="preserve">. </w:t>
      </w:r>
      <w:r w:rsidRPr="00D50DCB">
        <w:t>Рисуем</w:t>
      </w:r>
      <w:r w:rsidR="00D50DCB" w:rsidRPr="00D50DCB">
        <w:t xml:space="preserve"> </w:t>
      </w:r>
      <w:r w:rsidRPr="00D50DCB">
        <w:t>иллюстрации к спектаклям</w:t>
      </w:r>
      <w:r w:rsidR="00D50DCB" w:rsidRPr="00D50DCB">
        <w:t xml:space="preserve">. </w:t>
      </w:r>
      <w:r w:rsidRPr="00D50DCB">
        <w:t>Так</w:t>
      </w:r>
      <w:r w:rsidR="00D50DCB" w:rsidRPr="00D50DCB">
        <w:t xml:space="preserve"> </w:t>
      </w:r>
      <w:r w:rsidRPr="00D50DCB">
        <w:t>я</w:t>
      </w:r>
      <w:r w:rsidR="00D50DCB" w:rsidRPr="00D50DCB">
        <w:t xml:space="preserve"> </w:t>
      </w:r>
      <w:r w:rsidRPr="00D50DCB">
        <w:t>формирую</w:t>
      </w:r>
      <w:r w:rsidR="00D50DCB" w:rsidRPr="00D50DCB">
        <w:t xml:space="preserve"> </w:t>
      </w:r>
      <w:r w:rsidRPr="00D50DCB">
        <w:t>грамотного зрителя и критика</w:t>
      </w:r>
      <w:r w:rsidR="00D50DCB" w:rsidRPr="00D50DCB">
        <w:t xml:space="preserve">. </w:t>
      </w:r>
      <w:r w:rsidRPr="00D50DCB">
        <w:t>К родительским собраниям и утренникам</w:t>
      </w:r>
      <w:r w:rsidR="00D50DCB" w:rsidRPr="00D50DCB">
        <w:t xml:space="preserve"> </w:t>
      </w:r>
      <w:r w:rsidRPr="00D50DCB">
        <w:t>готовим</w:t>
      </w:r>
      <w:r w:rsidR="00D50DCB" w:rsidRPr="00D50DCB">
        <w:t xml:space="preserve"> </w:t>
      </w:r>
      <w:r w:rsidRPr="00D50DCB">
        <w:t>премьеры</w:t>
      </w:r>
      <w:r w:rsidR="00D50DCB" w:rsidRPr="00D50DCB">
        <w:t xml:space="preserve">. </w:t>
      </w:r>
      <w:r w:rsidRPr="00D50DCB">
        <w:t>Родители получают огромное удовольствие от наблюдения за игрой собственных детей</w:t>
      </w:r>
      <w:r w:rsidR="00D50DCB" w:rsidRPr="00D50DCB">
        <w:t xml:space="preserve">. </w:t>
      </w:r>
      <w:r w:rsidRPr="00D50DCB">
        <w:t>А мы приобретаем верных помощников, которые выручают в ремонте ширмы, находят</w:t>
      </w:r>
      <w:r w:rsidR="00D50DCB" w:rsidRPr="00D50DCB">
        <w:t xml:space="preserve"> </w:t>
      </w:r>
      <w:r w:rsidRPr="00D50DCB">
        <w:t>картон для декораций, покупают</w:t>
      </w:r>
      <w:r w:rsidR="00D50DCB" w:rsidRPr="00D50DCB">
        <w:t xml:space="preserve"> </w:t>
      </w:r>
      <w:r w:rsidRPr="00D50DCB">
        <w:t>краску и кисточки для оформительских работ</w:t>
      </w:r>
      <w:r w:rsidR="00D50DCB" w:rsidRPr="00D50DCB">
        <w:t xml:space="preserve">. </w:t>
      </w:r>
      <w:r w:rsidRPr="00D50DCB">
        <w:t>В начале учебного года я в классе</w:t>
      </w:r>
      <w:r w:rsidR="00D50DCB" w:rsidRPr="00D50DCB">
        <w:t xml:space="preserve"> </w:t>
      </w:r>
      <w:r w:rsidRPr="00D50DCB">
        <w:t>провести беседу с родителями на родительском собрании</w:t>
      </w:r>
      <w:r w:rsidR="00D50DCB" w:rsidRPr="00D50DCB">
        <w:t xml:space="preserve"> </w:t>
      </w:r>
      <w:r w:rsidRPr="00D50DCB">
        <w:t>по теме</w:t>
      </w:r>
      <w:r w:rsidR="00D50DCB">
        <w:t xml:space="preserve"> "</w:t>
      </w:r>
      <w:r w:rsidRPr="00D50DCB">
        <w:t xml:space="preserve">Искусство </w:t>
      </w:r>
      <w:r w:rsidR="00D50DCB">
        <w:t>-</w:t>
      </w:r>
      <w:r w:rsidRPr="00D50DCB">
        <w:t xml:space="preserve"> прекрасный воспитатель</w:t>
      </w:r>
      <w:r w:rsidR="00D50DCB">
        <w:t xml:space="preserve">". </w:t>
      </w:r>
      <w:r w:rsidRPr="00D50DCB">
        <w:t>Обратила</w:t>
      </w:r>
      <w:r w:rsidR="00D50DCB" w:rsidRPr="00D50DCB">
        <w:t xml:space="preserve"> </w:t>
      </w:r>
      <w:r w:rsidRPr="00D50DCB">
        <w:t>внимание, что искусство, в частности театр, растит активного, самостоятельного человека, не теряющегося в потоке современной жизни</w:t>
      </w:r>
      <w:r w:rsidR="00D50DCB" w:rsidRPr="00D50DCB">
        <w:t xml:space="preserve">. </w:t>
      </w:r>
      <w:r w:rsidRPr="00D50DCB">
        <w:t>Подвела</w:t>
      </w:r>
      <w:r w:rsidR="00D50DCB" w:rsidRPr="00D50DCB">
        <w:t xml:space="preserve"> </w:t>
      </w:r>
      <w:r w:rsidRPr="00D50DCB">
        <w:t>родителей к мысли, что помимо общего, ребенок может получить эстетическое образование на отделениях школы искусств или в кружках</w:t>
      </w:r>
      <w:r w:rsidR="00D50DCB" w:rsidRPr="00D50DCB">
        <w:t xml:space="preserve">. </w:t>
      </w:r>
      <w:r w:rsidRPr="00D50DCB">
        <w:t>Сегодня 10 детей из 25</w:t>
      </w:r>
      <w:r w:rsidR="00D50DCB" w:rsidRPr="00D50DCB">
        <w:t xml:space="preserve"> </w:t>
      </w:r>
      <w:r w:rsidRPr="00D50DCB">
        <w:t>поступили в школу искусств</w:t>
      </w:r>
      <w:r w:rsidR="00D50DCB" w:rsidRPr="00D50DCB">
        <w:t xml:space="preserve">: </w:t>
      </w:r>
      <w:r w:rsidRPr="00D50DCB">
        <w:t xml:space="preserve">8 </w:t>
      </w:r>
      <w:r w:rsidR="00D50DCB">
        <w:t>-</w:t>
      </w:r>
      <w:r w:rsidRPr="00D50DCB">
        <w:t xml:space="preserve"> учатся на хореографическом</w:t>
      </w:r>
      <w:r w:rsidR="00D50DCB" w:rsidRPr="00D50DCB">
        <w:t xml:space="preserve"> </w:t>
      </w:r>
      <w:r w:rsidRPr="00D50DCB">
        <w:t xml:space="preserve">отделении, 2 </w:t>
      </w:r>
      <w:r w:rsidR="00D50DCB">
        <w:t>-</w:t>
      </w:r>
      <w:r w:rsidRPr="00D50DCB">
        <w:t xml:space="preserve"> на музыкальном</w:t>
      </w:r>
      <w:r w:rsidR="00D50DCB">
        <w:t>.1</w:t>
      </w:r>
      <w:r w:rsidRPr="00D50DCB">
        <w:t>2 человек посещают кружок</w:t>
      </w:r>
      <w:r w:rsidR="00D50DCB">
        <w:t xml:space="preserve"> "</w:t>
      </w:r>
      <w:r w:rsidRPr="00D50DCB">
        <w:t>Бисероплетения</w:t>
      </w:r>
      <w:r w:rsidR="00D50DCB">
        <w:t xml:space="preserve">" </w:t>
      </w:r>
      <w:r w:rsidRPr="00D50DCB">
        <w:t>при СЮТ</w:t>
      </w:r>
      <w:r w:rsidR="00D50DCB">
        <w:t>.3</w:t>
      </w:r>
      <w:r w:rsidRPr="00D50DCB">
        <w:t xml:space="preserve"> человека занимаются в спортивных секциях</w:t>
      </w:r>
      <w:r w:rsidR="00D50DCB" w:rsidRPr="00D50DCB">
        <w:t xml:space="preserve">. </w:t>
      </w:r>
      <w:r w:rsidRPr="00D50DCB">
        <w:t>Мои дети не теряют свободное время зря, их досуг содержателен</w:t>
      </w:r>
      <w:r w:rsidR="00D50DCB" w:rsidRPr="00D50DCB">
        <w:t xml:space="preserve">. </w:t>
      </w:r>
      <w:r w:rsidRPr="00D50DCB">
        <w:t>Чему же способствует использование элементов театральной педагогики</w:t>
      </w:r>
      <w:r w:rsidR="00D50DCB" w:rsidRPr="00D50DCB">
        <w:t xml:space="preserve">? </w:t>
      </w:r>
      <w:r w:rsidRPr="00D50DCB">
        <w:t>Появляется устойчивый интерес как к</w:t>
      </w:r>
      <w:r w:rsidR="00D50DCB" w:rsidRPr="00D50DCB">
        <w:t xml:space="preserve"> </w:t>
      </w:r>
      <w:r w:rsidRPr="00D50DCB">
        <w:t>искусству, так и к проектно-исследовательской деятельности</w:t>
      </w:r>
      <w:r w:rsidR="00D50DCB" w:rsidRPr="00D50DCB">
        <w:t xml:space="preserve">; </w:t>
      </w:r>
      <w:r w:rsidRPr="00D50DCB">
        <w:t>формируются навыки самоорганизации труда</w:t>
      </w:r>
      <w:r w:rsidR="00D50DCB" w:rsidRPr="00D50DCB">
        <w:t xml:space="preserve">; </w:t>
      </w:r>
      <w:r w:rsidRPr="00D50DCB">
        <w:t>эмоциональный климат в детском коллективе становится более теплым</w:t>
      </w:r>
      <w:r w:rsidR="00D50DCB" w:rsidRPr="00D50DCB">
        <w:t xml:space="preserve">. </w:t>
      </w:r>
      <w:r w:rsidRPr="00D50DCB">
        <w:t>А классический текст словно оживает</w:t>
      </w:r>
      <w:r w:rsidR="00D50DCB" w:rsidRPr="00D50DCB">
        <w:t xml:space="preserve">: </w:t>
      </w:r>
      <w:r w:rsidRPr="00D50DCB">
        <w:t>становится объемным, вступает в диалог с юными читателями</w:t>
      </w:r>
      <w:r w:rsidR="00D50DCB" w:rsidRPr="00D50DCB">
        <w:t>.</w:t>
      </w:r>
    </w:p>
    <w:p w:rsidR="005F1F49" w:rsidRDefault="005F1F49" w:rsidP="00D50DCB">
      <w:pPr>
        <w:ind w:firstLine="709"/>
        <w:rPr>
          <w:i/>
          <w:iCs/>
        </w:rPr>
      </w:pPr>
    </w:p>
    <w:p w:rsidR="00CD486E" w:rsidRPr="00D50DCB" w:rsidRDefault="00CD486E" w:rsidP="005F1F49">
      <w:pPr>
        <w:pStyle w:val="2"/>
      </w:pPr>
      <w:r w:rsidRPr="00D50DCB">
        <w:t>Использование методов театральной педагогики</w:t>
      </w:r>
    </w:p>
    <w:p w:rsidR="005F1F49" w:rsidRDefault="005F1F49" w:rsidP="00D50DCB">
      <w:pPr>
        <w:ind w:firstLine="709"/>
      </w:pPr>
    </w:p>
    <w:p w:rsidR="00D50DCB" w:rsidRDefault="00CD486E" w:rsidP="00D50DCB">
      <w:pPr>
        <w:ind w:firstLine="709"/>
      </w:pPr>
      <w:r w:rsidRPr="00D50DCB">
        <w:t>* Создает предпосылки для многостороннего развития</w:t>
      </w:r>
      <w:r w:rsidR="00D50DCB" w:rsidRPr="00D50DCB">
        <w:t xml:space="preserve"> </w:t>
      </w:r>
      <w:r w:rsidRPr="00D50DCB">
        <w:t>личности ребенка</w:t>
      </w:r>
      <w:r w:rsidR="00D50DCB" w:rsidRPr="00D50DCB">
        <w:t xml:space="preserve">. </w:t>
      </w:r>
      <w:r w:rsidRPr="00D50DCB">
        <w:t>* Развивает</w:t>
      </w:r>
      <w:r w:rsidR="00D50DCB" w:rsidRPr="00D50DCB">
        <w:t xml:space="preserve"> </w:t>
      </w:r>
      <w:r w:rsidRPr="00D50DCB">
        <w:t>внимание, мышление, память</w:t>
      </w:r>
      <w:r w:rsidR="00D50DCB" w:rsidRPr="00D50DCB">
        <w:t xml:space="preserve">, </w:t>
      </w:r>
      <w:r w:rsidRPr="00D50DCB">
        <w:t>самостоятельность</w:t>
      </w:r>
      <w:r w:rsidR="00D50DCB" w:rsidRPr="00D50DCB">
        <w:t xml:space="preserve">. </w:t>
      </w:r>
      <w:r w:rsidRPr="00D50DCB">
        <w:t>* Расширяет</w:t>
      </w:r>
      <w:r w:rsidR="00D50DCB" w:rsidRPr="00D50DCB">
        <w:t xml:space="preserve"> </w:t>
      </w:r>
      <w:r w:rsidRPr="00D50DCB">
        <w:t>знания детей</w:t>
      </w:r>
      <w:r w:rsidR="00D50DCB" w:rsidRPr="00D50DCB">
        <w:t xml:space="preserve">. </w:t>
      </w:r>
      <w:r w:rsidRPr="00D50DCB">
        <w:t>* Оттачивает их</w:t>
      </w:r>
      <w:r w:rsidR="00D50DCB" w:rsidRPr="00D50DCB">
        <w:t xml:space="preserve"> </w:t>
      </w:r>
      <w:r w:rsidRPr="00D50DCB">
        <w:t>речь</w:t>
      </w:r>
      <w:r w:rsidR="00D50DCB" w:rsidRPr="00D50DCB">
        <w:t xml:space="preserve">. </w:t>
      </w:r>
      <w:r w:rsidRPr="00D50DCB">
        <w:t>* Прививает любовь к литературе</w:t>
      </w:r>
      <w:r w:rsidR="00D50DCB" w:rsidRPr="00D50DCB">
        <w:t xml:space="preserve">. </w:t>
      </w:r>
      <w:r w:rsidRPr="00D50DCB">
        <w:t>* Повышает общую культуру ребят</w:t>
      </w:r>
      <w:r w:rsidR="00D50DCB" w:rsidRPr="00D50DCB">
        <w:t xml:space="preserve">. </w:t>
      </w:r>
      <w:r w:rsidRPr="00D50DCB">
        <w:t>*Порождает атмосферу ликующего творчества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Дети получают уникальную возможность</w:t>
      </w:r>
      <w:r w:rsidR="00D50DCB" w:rsidRPr="00D50DCB">
        <w:t xml:space="preserve"> </w:t>
      </w:r>
      <w:r w:rsidRPr="00D50DCB">
        <w:t>самовыражения и самопознания</w:t>
      </w:r>
      <w:r w:rsidR="00D50DCB" w:rsidRPr="00D50DCB">
        <w:t>.</w:t>
      </w:r>
    </w:p>
    <w:p w:rsidR="00D50DCB" w:rsidRDefault="00FA499C" w:rsidP="00D50DCB">
      <w:pPr>
        <w:ind w:firstLine="709"/>
      </w:pPr>
      <w:r w:rsidRPr="00D50DCB">
        <w:t>Критерии эффективности</w:t>
      </w:r>
      <w:r w:rsidR="00D50DCB" w:rsidRPr="00D50DCB">
        <w:t>.</w:t>
      </w:r>
    </w:p>
    <w:p w:rsidR="00D50DCB" w:rsidRDefault="00FA499C" w:rsidP="00D50DCB">
      <w:pPr>
        <w:ind w:firstLine="709"/>
      </w:pPr>
      <w:r w:rsidRPr="00D50DCB">
        <w:t>В качестве критериев оценки качества обучения использую диагностические методики на определение уровня развития мелкой моторики</w:t>
      </w:r>
      <w:r w:rsidR="00D50DCB">
        <w:t xml:space="preserve"> (</w:t>
      </w:r>
      <w:r w:rsidRPr="00D50DCB">
        <w:t>тест Куглера, методика “дорожки” по Л</w:t>
      </w:r>
      <w:r w:rsidR="00D50DCB">
        <w:t xml:space="preserve">.А. </w:t>
      </w:r>
      <w:r w:rsidRPr="00D50DCB">
        <w:t>Венгеру, методика рисования простых узоров</w:t>
      </w:r>
      <w:r w:rsidR="00D50DCB" w:rsidRPr="00D50DCB">
        <w:t xml:space="preserve">) </w:t>
      </w:r>
      <w:r w:rsidRPr="00D50DCB">
        <w:t>и развития речи, социометрия Дж</w:t>
      </w:r>
      <w:r w:rsidR="00D50DCB" w:rsidRPr="00D50DCB">
        <w:t xml:space="preserve">. </w:t>
      </w:r>
      <w:r w:rsidRPr="00D50DCB">
        <w:t>Морено, анализ</w:t>
      </w:r>
      <w:r w:rsidR="00D50DCB" w:rsidRPr="00D50DCB">
        <w:t xml:space="preserve"> </w:t>
      </w:r>
      <w:r w:rsidRPr="00D50DCB">
        <w:t>рабочих тетрадей учащихся, отзывы</w:t>
      </w:r>
      <w:r w:rsidR="00D50DCB" w:rsidRPr="00D50DCB">
        <w:t xml:space="preserve"> </w:t>
      </w:r>
      <w:r w:rsidRPr="00D50DCB">
        <w:t>родителей</w:t>
      </w:r>
      <w:r w:rsidR="00D50DCB" w:rsidRPr="00D50DCB">
        <w:t>.</w:t>
      </w:r>
    </w:p>
    <w:p w:rsidR="00D50DCB" w:rsidRDefault="00CD486E" w:rsidP="00D50DCB">
      <w:pPr>
        <w:ind w:firstLine="709"/>
      </w:pPr>
      <w:r w:rsidRPr="00D50DCB">
        <w:t>Динамика речевой деятельности учащихся</w:t>
      </w:r>
      <w:r w:rsidR="00D00384">
        <w:t xml:space="preserve"> </w:t>
      </w:r>
      <w:r w:rsidRPr="00D50DCB">
        <w:t>при использовании речевых и грамматических разминок</w:t>
      </w:r>
      <w:r w:rsidR="00D50DCB" w:rsidRPr="00D50DCB">
        <w:t>.</w:t>
      </w:r>
    </w:p>
    <w:p w:rsidR="003C07E0" w:rsidRPr="00D50DCB" w:rsidRDefault="003C07E0" w:rsidP="00D50DCB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2956"/>
        <w:gridCol w:w="1067"/>
        <w:gridCol w:w="1144"/>
        <w:gridCol w:w="1145"/>
        <w:gridCol w:w="1149"/>
        <w:gridCol w:w="1145"/>
      </w:tblGrid>
      <w:tr w:rsidR="00C83C1A" w:rsidRPr="00D50DCB" w:rsidTr="00FE037A">
        <w:trPr>
          <w:jc w:val="center"/>
        </w:trPr>
        <w:tc>
          <w:tcPr>
            <w:tcW w:w="852" w:type="dxa"/>
            <w:shd w:val="clear" w:color="auto" w:fill="auto"/>
          </w:tcPr>
          <w:p w:rsidR="00D50DCB" w:rsidRDefault="00C83C1A" w:rsidP="00D00384">
            <w:pPr>
              <w:pStyle w:val="afc"/>
            </w:pPr>
            <w:r w:rsidRPr="00D50DCB">
              <w:t>№</w:t>
            </w:r>
          </w:p>
          <w:p w:rsidR="00C83C1A" w:rsidRPr="00D50DCB" w:rsidRDefault="00C83C1A" w:rsidP="00D00384">
            <w:pPr>
              <w:pStyle w:val="afc"/>
            </w:pPr>
            <w:r w:rsidRPr="00D50DCB">
              <w:t>Гр</w:t>
            </w:r>
            <w:r w:rsidR="00D50DCB" w:rsidRPr="00D50DCB">
              <w:t xml:space="preserve">. </w:t>
            </w:r>
          </w:p>
        </w:tc>
        <w:tc>
          <w:tcPr>
            <w:tcW w:w="3348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Характеристика уровня речевого развития уч-ся по группам</w:t>
            </w:r>
            <w:r w:rsidR="00D50DCB" w:rsidRPr="00D50DCB">
              <w:t xml:space="preserve">. </w:t>
            </w:r>
          </w:p>
        </w:tc>
        <w:tc>
          <w:tcPr>
            <w:tcW w:w="1187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1 четверть</w:t>
            </w:r>
          </w:p>
        </w:tc>
        <w:tc>
          <w:tcPr>
            <w:tcW w:w="1275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2 четверть</w:t>
            </w:r>
          </w:p>
        </w:tc>
        <w:tc>
          <w:tcPr>
            <w:tcW w:w="1276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3четверть</w:t>
            </w:r>
          </w:p>
        </w:tc>
        <w:tc>
          <w:tcPr>
            <w:tcW w:w="1281" w:type="dxa"/>
            <w:shd w:val="clear" w:color="auto" w:fill="auto"/>
          </w:tcPr>
          <w:p w:rsidR="00C83C1A" w:rsidRPr="00FE037A" w:rsidRDefault="00C83C1A" w:rsidP="00D00384">
            <w:pPr>
              <w:pStyle w:val="afc"/>
              <w:rPr>
                <w:lang w:val="en-US"/>
              </w:rPr>
            </w:pPr>
            <w:r w:rsidRPr="00D50DCB">
              <w:t>4четверть</w:t>
            </w:r>
          </w:p>
        </w:tc>
        <w:tc>
          <w:tcPr>
            <w:tcW w:w="1276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год</w:t>
            </w:r>
          </w:p>
        </w:tc>
      </w:tr>
      <w:tr w:rsidR="00C83C1A" w:rsidRPr="00D50DCB" w:rsidTr="00FE037A">
        <w:trPr>
          <w:jc w:val="center"/>
        </w:trPr>
        <w:tc>
          <w:tcPr>
            <w:tcW w:w="852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1</w:t>
            </w:r>
            <w:r w:rsidR="00D50DCB" w:rsidRPr="00D50DCB">
              <w:t xml:space="preserve">. </w:t>
            </w:r>
          </w:p>
        </w:tc>
        <w:tc>
          <w:tcPr>
            <w:tcW w:w="3348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Дети умеют четко, ясно и логично излагать свои мысли</w:t>
            </w:r>
            <w:r w:rsidR="00D50DCB" w:rsidRPr="00D50DCB">
              <w:t xml:space="preserve">. </w:t>
            </w:r>
            <w:r w:rsidRPr="00D50DCB">
              <w:t>Сознательно используют разные формы слова</w:t>
            </w:r>
            <w:r w:rsidR="00D50DCB" w:rsidRPr="00D50DCB">
              <w:t xml:space="preserve">. </w:t>
            </w:r>
            <w:r w:rsidRPr="00D50DCB">
              <w:t>Имеют большой словарный запас, синтаксически правильно оформляют предложения</w:t>
            </w:r>
            <w:r w:rsidR="00D50DCB" w:rsidRPr="00D50DCB">
              <w:t xml:space="preserve">. </w:t>
            </w:r>
            <w:r w:rsidRPr="00D50DCB">
              <w:t>Фонематически их речь приближена к речи взрослых</w:t>
            </w:r>
            <w:r w:rsidR="00D50DCB" w:rsidRPr="00D50DCB">
              <w:t xml:space="preserve">. </w:t>
            </w:r>
            <w:r w:rsidRPr="00D50DCB">
              <w:t>Дети много и охотно читают</w:t>
            </w:r>
            <w:r w:rsidR="00D50DCB" w:rsidRPr="00D50DCB">
              <w:t xml:space="preserve">. </w:t>
            </w:r>
          </w:p>
        </w:tc>
        <w:tc>
          <w:tcPr>
            <w:tcW w:w="1187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FA499C" w:rsidP="00D00384">
            <w:pPr>
              <w:pStyle w:val="afc"/>
            </w:pPr>
            <w:r w:rsidRPr="00D50DCB">
              <w:t>8</w:t>
            </w:r>
            <w:r w:rsidR="00C83C1A" w:rsidRPr="00D50DCB">
              <w:t>человек</w:t>
            </w:r>
          </w:p>
        </w:tc>
        <w:tc>
          <w:tcPr>
            <w:tcW w:w="1275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13 человек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17человек</w:t>
            </w:r>
          </w:p>
        </w:tc>
        <w:tc>
          <w:tcPr>
            <w:tcW w:w="1281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22 человека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23 человека</w:t>
            </w:r>
          </w:p>
        </w:tc>
      </w:tr>
      <w:tr w:rsidR="00C83C1A" w:rsidRPr="00D50DCB" w:rsidTr="00FE037A">
        <w:trPr>
          <w:jc w:val="center"/>
        </w:trPr>
        <w:tc>
          <w:tcPr>
            <w:tcW w:w="852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2</w:t>
            </w:r>
            <w:r w:rsidR="00D50DCB" w:rsidRPr="00D50DCB">
              <w:t xml:space="preserve">. </w:t>
            </w:r>
          </w:p>
        </w:tc>
        <w:tc>
          <w:tcPr>
            <w:tcW w:w="3348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Речь детей очень бедна, лаконична, фразы примитивны и стереотипны</w:t>
            </w:r>
            <w:r w:rsidR="00D50DCB" w:rsidRPr="00D50DCB">
              <w:t xml:space="preserve">. </w:t>
            </w:r>
            <w:r w:rsidRPr="00D50DCB">
              <w:t>Скудность высказываний проявляется в стремлении избежать развернутой речи, в своеобразии порядка слов предложения</w:t>
            </w:r>
            <w:r w:rsidR="00D50DCB">
              <w:t xml:space="preserve"> (</w:t>
            </w:r>
            <w:r w:rsidRPr="00D50DCB">
              <w:t>Волк сбросил шкуру</w:t>
            </w:r>
            <w:r w:rsidR="00D50DCB" w:rsidRPr="00D50DCB">
              <w:t xml:space="preserve">. </w:t>
            </w:r>
            <w:r w:rsidRPr="00D50DCB">
              <w:t>Он принц стал</w:t>
            </w:r>
            <w:r w:rsidR="00D50DCB" w:rsidRPr="00D50DCB">
              <w:t xml:space="preserve">) </w:t>
            </w:r>
            <w:r w:rsidRPr="00D50DCB">
              <w:t>недочеты в звуковой речи</w:t>
            </w:r>
            <w:r w:rsidR="00D50DCB" w:rsidRPr="00D50DCB">
              <w:t xml:space="preserve">. </w:t>
            </w:r>
          </w:p>
        </w:tc>
        <w:tc>
          <w:tcPr>
            <w:tcW w:w="1187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</w:p>
          <w:p w:rsidR="00C83C1A" w:rsidRPr="00D50DCB" w:rsidRDefault="00FA499C" w:rsidP="00D00384">
            <w:pPr>
              <w:pStyle w:val="afc"/>
            </w:pPr>
            <w:r w:rsidRPr="00D50DCB">
              <w:t>6</w:t>
            </w:r>
            <w:r w:rsidR="00C83C1A" w:rsidRPr="00D50DCB">
              <w:t>человек</w:t>
            </w:r>
          </w:p>
        </w:tc>
        <w:tc>
          <w:tcPr>
            <w:tcW w:w="1275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4 человека</w:t>
            </w:r>
          </w:p>
        </w:tc>
        <w:tc>
          <w:tcPr>
            <w:tcW w:w="1276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</w:p>
          <w:p w:rsidR="00C83C1A" w:rsidRPr="00D50DCB" w:rsidRDefault="003C07E0" w:rsidP="00D00384">
            <w:pPr>
              <w:pStyle w:val="afc"/>
            </w:pPr>
            <w:r w:rsidRPr="00D50DCB">
              <w:t>3</w:t>
            </w:r>
            <w:r w:rsidR="00C83C1A" w:rsidRPr="00D50DCB">
              <w:t>человека</w:t>
            </w:r>
          </w:p>
        </w:tc>
        <w:tc>
          <w:tcPr>
            <w:tcW w:w="1281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</w:p>
          <w:p w:rsidR="003C07E0" w:rsidRPr="00D50DCB" w:rsidRDefault="00FA499C" w:rsidP="00D00384">
            <w:pPr>
              <w:pStyle w:val="afc"/>
            </w:pPr>
            <w:r w:rsidRPr="00D50DCB">
              <w:t>1</w:t>
            </w:r>
            <w:r w:rsidR="003C07E0" w:rsidRPr="00D50DCB"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нет</w:t>
            </w:r>
          </w:p>
        </w:tc>
      </w:tr>
      <w:tr w:rsidR="00C83C1A" w:rsidRPr="00D50DCB" w:rsidTr="00FE037A">
        <w:trPr>
          <w:jc w:val="center"/>
        </w:trPr>
        <w:tc>
          <w:tcPr>
            <w:tcW w:w="852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3</w:t>
            </w:r>
            <w:r w:rsidR="00D50DCB" w:rsidRPr="00D50DCB">
              <w:t xml:space="preserve">. </w:t>
            </w:r>
          </w:p>
        </w:tc>
        <w:tc>
          <w:tcPr>
            <w:tcW w:w="3348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Дети с</w:t>
            </w:r>
            <w:r w:rsidR="00D50DCB" w:rsidRPr="00D50DCB">
              <w:t xml:space="preserve"> </w:t>
            </w:r>
            <w:r w:rsidRPr="00D50DCB">
              <w:t>чрезмерно многословной речью</w:t>
            </w:r>
            <w:r w:rsidR="00D50DCB" w:rsidRPr="00D50DCB">
              <w:t xml:space="preserve">. </w:t>
            </w:r>
            <w:r w:rsidRPr="00D50DCB">
              <w:t>Во фразу ими включается много лишних слов, названия заменяются описанием</w:t>
            </w:r>
            <w:r w:rsidR="00D50DCB" w:rsidRPr="00D50DCB">
              <w:t xml:space="preserve">. </w:t>
            </w:r>
            <w:r w:rsidRPr="00D50DCB">
              <w:t xml:space="preserve">Много повторений, уточнений </w:t>
            </w:r>
            <w:r w:rsidR="00D50DCB">
              <w:t>-</w:t>
            </w:r>
            <w:r w:rsidRPr="00D50DCB">
              <w:t xml:space="preserve"> ребенок как бы не уверен, что его поймут, и поправляет себя</w:t>
            </w:r>
            <w:r w:rsidR="00D50DCB" w:rsidRPr="00D50DCB">
              <w:t xml:space="preserve">. </w:t>
            </w:r>
            <w:r w:rsidRPr="00D50DCB">
              <w:t>Недочеты в звуковой культуре</w:t>
            </w:r>
            <w:r w:rsidR="00D50DCB" w:rsidRPr="00D50DCB">
              <w:t xml:space="preserve">. </w:t>
            </w:r>
          </w:p>
        </w:tc>
        <w:tc>
          <w:tcPr>
            <w:tcW w:w="1187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D50DCB" w:rsidRPr="00D50DCB" w:rsidRDefault="00FA499C" w:rsidP="00D00384">
            <w:pPr>
              <w:pStyle w:val="afc"/>
            </w:pPr>
            <w:r w:rsidRPr="00D50DCB">
              <w:t>4</w:t>
            </w:r>
            <w:r w:rsidR="00C83C1A" w:rsidRPr="00D50DCB">
              <w:t>человека</w:t>
            </w:r>
          </w:p>
          <w:p w:rsidR="00C83C1A" w:rsidRPr="00D50DCB" w:rsidRDefault="00C83C1A" w:rsidP="00D00384">
            <w:pPr>
              <w:pStyle w:val="afc"/>
            </w:pPr>
          </w:p>
        </w:tc>
        <w:tc>
          <w:tcPr>
            <w:tcW w:w="1275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3 человека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FA499C" w:rsidP="00D00384">
            <w:pPr>
              <w:pStyle w:val="afc"/>
            </w:pPr>
            <w:r w:rsidRPr="00D50DCB">
              <w:t>2</w:t>
            </w:r>
            <w:r w:rsidR="00C83C1A" w:rsidRPr="00D50DCB">
              <w:t>человека</w:t>
            </w:r>
          </w:p>
        </w:tc>
        <w:tc>
          <w:tcPr>
            <w:tcW w:w="1281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нет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3C07E0" w:rsidP="00D00384">
            <w:pPr>
              <w:pStyle w:val="afc"/>
            </w:pPr>
            <w:r w:rsidRPr="00D50DCB">
              <w:t>нет</w:t>
            </w:r>
          </w:p>
        </w:tc>
      </w:tr>
      <w:tr w:rsidR="00C83C1A" w:rsidRPr="00D50DCB" w:rsidTr="00FE037A">
        <w:trPr>
          <w:trHeight w:val="3584"/>
          <w:jc w:val="center"/>
        </w:trPr>
        <w:tc>
          <w:tcPr>
            <w:tcW w:w="852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4</w:t>
            </w:r>
            <w:r w:rsidR="00D50DCB" w:rsidRPr="00D50DCB">
              <w:t xml:space="preserve">. </w:t>
            </w:r>
          </w:p>
        </w:tc>
        <w:tc>
          <w:tcPr>
            <w:tcW w:w="3348" w:type="dxa"/>
            <w:shd w:val="clear" w:color="auto" w:fill="auto"/>
          </w:tcPr>
          <w:p w:rsidR="00C83C1A" w:rsidRPr="00D50DCB" w:rsidRDefault="00C83C1A" w:rsidP="00D00384">
            <w:pPr>
              <w:pStyle w:val="afc"/>
            </w:pPr>
            <w:r w:rsidRPr="00D50DCB">
              <w:t>Дети не могут связно изложить свои мысли</w:t>
            </w:r>
            <w:r w:rsidR="00D50DCB" w:rsidRPr="00D50DCB">
              <w:t xml:space="preserve">; </w:t>
            </w:r>
            <w:r w:rsidRPr="00D50DCB">
              <w:t>употребляют неправильные обороты речи, путаются в формулировках</w:t>
            </w:r>
            <w:r w:rsidR="00D50DCB" w:rsidRPr="00D50DCB">
              <w:t xml:space="preserve">, </w:t>
            </w:r>
            <w:r w:rsidRPr="00D50DCB">
              <w:t>пространственных временных отношениях, забывают термины</w:t>
            </w:r>
            <w:r w:rsidR="00D50DCB" w:rsidRPr="00D50DCB">
              <w:t xml:space="preserve">. </w:t>
            </w:r>
            <w:r w:rsidRPr="00D50DCB">
              <w:t>В письменных работах по грамматике у них пропуски, замена и искажение букв, по математике вызывает затруднение не столько само решение задачи, сколько ее словесное оформление</w:t>
            </w:r>
            <w:r w:rsidR="00D50DCB" w:rsidRPr="00D50DCB">
              <w:t xml:space="preserve">. </w:t>
            </w:r>
            <w:r w:rsidRPr="00D50DCB">
              <w:t>Недочеты в звуковой культуре</w:t>
            </w:r>
            <w:r w:rsidR="00D50DCB" w:rsidRPr="00D50DCB">
              <w:t xml:space="preserve">. </w:t>
            </w:r>
          </w:p>
        </w:tc>
        <w:tc>
          <w:tcPr>
            <w:tcW w:w="1187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7человек</w:t>
            </w:r>
          </w:p>
        </w:tc>
        <w:tc>
          <w:tcPr>
            <w:tcW w:w="1275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C83C1A" w:rsidP="00D00384">
            <w:pPr>
              <w:pStyle w:val="afc"/>
            </w:pPr>
            <w:r w:rsidRPr="00D50DCB">
              <w:t>5 человек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C83C1A" w:rsidRPr="00D50DCB" w:rsidRDefault="003C07E0" w:rsidP="00D00384">
            <w:pPr>
              <w:pStyle w:val="afc"/>
            </w:pPr>
            <w:r w:rsidRPr="00D50DCB">
              <w:t>3</w:t>
            </w:r>
            <w:r w:rsidR="00C83C1A" w:rsidRPr="00D50DCB">
              <w:t>человека</w:t>
            </w:r>
          </w:p>
        </w:tc>
        <w:tc>
          <w:tcPr>
            <w:tcW w:w="1281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2человека</w:t>
            </w:r>
          </w:p>
        </w:tc>
        <w:tc>
          <w:tcPr>
            <w:tcW w:w="1276" w:type="dxa"/>
            <w:shd w:val="clear" w:color="auto" w:fill="auto"/>
          </w:tcPr>
          <w:p w:rsidR="00D50DCB" w:rsidRPr="00D50DCB" w:rsidRDefault="00D50DCB" w:rsidP="00D00384">
            <w:pPr>
              <w:pStyle w:val="afc"/>
            </w:pPr>
          </w:p>
          <w:p w:rsidR="003C07E0" w:rsidRPr="00D50DCB" w:rsidRDefault="003C07E0" w:rsidP="00D00384">
            <w:pPr>
              <w:pStyle w:val="afc"/>
            </w:pPr>
            <w:r w:rsidRPr="00D50DCB">
              <w:t>2человека</w:t>
            </w:r>
          </w:p>
        </w:tc>
      </w:tr>
    </w:tbl>
    <w:p w:rsidR="006743AB" w:rsidRPr="00D50DCB" w:rsidRDefault="006743AB" w:rsidP="00D50DCB">
      <w:pPr>
        <w:ind w:firstLine="709"/>
      </w:pPr>
      <w:bookmarkStart w:id="0" w:name="_GoBack"/>
      <w:bookmarkEnd w:id="0"/>
    </w:p>
    <w:sectPr w:rsidR="006743AB" w:rsidRPr="00D50DCB" w:rsidSect="00D50DC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7A" w:rsidRDefault="00FE037A" w:rsidP="00FA499C">
      <w:pPr>
        <w:ind w:firstLine="709"/>
      </w:pPr>
      <w:r>
        <w:separator/>
      </w:r>
    </w:p>
  </w:endnote>
  <w:endnote w:type="continuationSeparator" w:id="0">
    <w:p w:rsidR="00FE037A" w:rsidRDefault="00FE037A" w:rsidP="00FA499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384" w:rsidRDefault="00D00384" w:rsidP="005F697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7A" w:rsidRDefault="00FE037A" w:rsidP="00FA499C">
      <w:pPr>
        <w:ind w:firstLine="709"/>
      </w:pPr>
      <w:r>
        <w:separator/>
      </w:r>
    </w:p>
  </w:footnote>
  <w:footnote w:type="continuationSeparator" w:id="0">
    <w:p w:rsidR="00FE037A" w:rsidRDefault="00FE037A" w:rsidP="00FA499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384" w:rsidRDefault="00DB5E08" w:rsidP="00D50DCB">
    <w:pPr>
      <w:pStyle w:val="ab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D00384" w:rsidRDefault="00D00384" w:rsidP="00D50DCB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A6299"/>
    <w:multiLevelType w:val="multilevel"/>
    <w:tmpl w:val="94F03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56660"/>
    <w:multiLevelType w:val="multilevel"/>
    <w:tmpl w:val="9AA65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86E"/>
    <w:rsid w:val="0013539D"/>
    <w:rsid w:val="001533FF"/>
    <w:rsid w:val="0028536B"/>
    <w:rsid w:val="0028553F"/>
    <w:rsid w:val="003C07E0"/>
    <w:rsid w:val="00471DDB"/>
    <w:rsid w:val="004D570F"/>
    <w:rsid w:val="005F1F49"/>
    <w:rsid w:val="005F697C"/>
    <w:rsid w:val="006077F1"/>
    <w:rsid w:val="006743AB"/>
    <w:rsid w:val="006E23A6"/>
    <w:rsid w:val="00762D7F"/>
    <w:rsid w:val="007B7ED1"/>
    <w:rsid w:val="00805FFD"/>
    <w:rsid w:val="00852B31"/>
    <w:rsid w:val="00906C22"/>
    <w:rsid w:val="009508DC"/>
    <w:rsid w:val="00C0557A"/>
    <w:rsid w:val="00C83C1A"/>
    <w:rsid w:val="00CD486E"/>
    <w:rsid w:val="00D00384"/>
    <w:rsid w:val="00D50DCB"/>
    <w:rsid w:val="00DA699A"/>
    <w:rsid w:val="00DB5E08"/>
    <w:rsid w:val="00E023C0"/>
    <w:rsid w:val="00FA499C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88FD75-6701-4366-BAC5-85E1E793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50DC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D50DC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906C22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0"/>
    <w:next w:val="a0"/>
    <w:link w:val="30"/>
    <w:uiPriority w:val="99"/>
    <w:qFormat/>
    <w:rsid w:val="00D50DC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D50DC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D50DCB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D50DC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D50DC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50DC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0"/>
    <w:uiPriority w:val="99"/>
    <w:rsid w:val="00D50DCB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CD486E"/>
    <w:rPr>
      <w:b/>
      <w:bCs/>
      <w:noProof/>
      <w:sz w:val="28"/>
      <w:szCs w:val="28"/>
      <w:lang w:val="ru-RU" w:eastAsia="ru-RU"/>
    </w:rPr>
  </w:style>
  <w:style w:type="character" w:styleId="a5">
    <w:name w:val="Strong"/>
    <w:uiPriority w:val="99"/>
    <w:qFormat/>
    <w:rsid w:val="00CD486E"/>
    <w:rPr>
      <w:b/>
      <w:bCs/>
    </w:rPr>
  </w:style>
  <w:style w:type="paragraph" w:styleId="a6">
    <w:name w:val="footer"/>
    <w:basedOn w:val="a0"/>
    <w:link w:val="a7"/>
    <w:uiPriority w:val="99"/>
    <w:rsid w:val="00CD486E"/>
    <w:pPr>
      <w:tabs>
        <w:tab w:val="center" w:pos="4677"/>
        <w:tab w:val="right" w:pos="9355"/>
      </w:tabs>
      <w:ind w:firstLine="709"/>
    </w:pPr>
  </w:style>
  <w:style w:type="character" w:styleId="a8">
    <w:name w:val="page number"/>
    <w:uiPriority w:val="99"/>
    <w:rsid w:val="00D50DCB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locked/>
    <w:rsid w:val="00CD48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9">
    <w:name w:val="Balloon Text"/>
    <w:basedOn w:val="a0"/>
    <w:link w:val="aa"/>
    <w:uiPriority w:val="99"/>
    <w:semiHidden/>
    <w:rsid w:val="00CD486E"/>
    <w:pPr>
      <w:ind w:firstLine="709"/>
    </w:pPr>
    <w:rPr>
      <w:rFonts w:ascii="Tahoma" w:hAnsi="Tahoma" w:cs="Tahoma"/>
      <w:sz w:val="16"/>
      <w:szCs w:val="16"/>
    </w:rPr>
  </w:style>
  <w:style w:type="paragraph" w:styleId="ab">
    <w:name w:val="header"/>
    <w:basedOn w:val="a0"/>
    <w:next w:val="ac"/>
    <w:link w:val="12"/>
    <w:uiPriority w:val="99"/>
    <w:rsid w:val="00D50DC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Текст выноски Знак"/>
    <w:link w:val="a9"/>
    <w:uiPriority w:val="99"/>
    <w:semiHidden/>
    <w:locked/>
    <w:rsid w:val="00CD486E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c">
    <w:name w:val="Body Text"/>
    <w:basedOn w:val="a0"/>
    <w:link w:val="ad"/>
    <w:uiPriority w:val="99"/>
    <w:rsid w:val="00D50DCB"/>
    <w:pPr>
      <w:ind w:firstLine="709"/>
    </w:pPr>
  </w:style>
  <w:style w:type="character" w:customStyle="1" w:styleId="12">
    <w:name w:val="Верхний колонтитул Знак1"/>
    <w:link w:val="ab"/>
    <w:uiPriority w:val="99"/>
    <w:semiHidden/>
    <w:locked/>
    <w:rsid w:val="00FA499C"/>
    <w:rPr>
      <w:noProof/>
      <w:kern w:val="16"/>
      <w:sz w:val="28"/>
      <w:szCs w:val="28"/>
      <w:lang w:val="ru-RU" w:eastAsia="ru-RU"/>
    </w:rPr>
  </w:style>
  <w:style w:type="character" w:customStyle="1" w:styleId="ad">
    <w:name w:val="Основной текст Знак"/>
    <w:link w:val="ac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D50DCB"/>
    <w:rPr>
      <w:kern w:val="16"/>
      <w:sz w:val="24"/>
      <w:szCs w:val="24"/>
    </w:rPr>
  </w:style>
  <w:style w:type="character" w:customStyle="1" w:styleId="13">
    <w:name w:val="Текст Знак1"/>
    <w:link w:val="af"/>
    <w:uiPriority w:val="99"/>
    <w:locked/>
    <w:rsid w:val="00D50DC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3"/>
    <w:uiPriority w:val="99"/>
    <w:rsid w:val="00D50DCB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1">
    <w:name w:val="Знак Знак21"/>
    <w:uiPriority w:val="99"/>
    <w:semiHidden/>
    <w:locked/>
    <w:rsid w:val="00D50DCB"/>
    <w:rPr>
      <w:noProof/>
      <w:kern w:val="16"/>
      <w:sz w:val="28"/>
      <w:szCs w:val="28"/>
      <w:lang w:val="ru-RU" w:eastAsia="ru-RU"/>
    </w:rPr>
  </w:style>
  <w:style w:type="character" w:styleId="af1">
    <w:name w:val="endnote reference"/>
    <w:uiPriority w:val="99"/>
    <w:semiHidden/>
    <w:rsid w:val="00D50DCB"/>
    <w:rPr>
      <w:vertAlign w:val="superscript"/>
    </w:rPr>
  </w:style>
  <w:style w:type="character" w:styleId="af2">
    <w:name w:val="footnote reference"/>
    <w:uiPriority w:val="99"/>
    <w:semiHidden/>
    <w:rsid w:val="00D50DCB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50DCB"/>
    <w:pPr>
      <w:numPr>
        <w:numId w:val="3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3">
    <w:name w:val="лит+номерация"/>
    <w:basedOn w:val="a0"/>
    <w:next w:val="a0"/>
    <w:autoRedefine/>
    <w:uiPriority w:val="99"/>
    <w:rsid w:val="00D50DCB"/>
    <w:pPr>
      <w:ind w:firstLine="0"/>
    </w:pPr>
  </w:style>
  <w:style w:type="paragraph" w:customStyle="1" w:styleId="af4">
    <w:name w:val="литера"/>
    <w:uiPriority w:val="99"/>
    <w:rsid w:val="00D50DC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5">
    <w:name w:val="номер страницы"/>
    <w:uiPriority w:val="99"/>
    <w:rsid w:val="00D50DCB"/>
    <w:rPr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D50DCB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D50DCB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D50DC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D50DCB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D50DC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D50DCB"/>
    <w:pPr>
      <w:ind w:left="958" w:firstLine="709"/>
    </w:pPr>
  </w:style>
  <w:style w:type="paragraph" w:styleId="af7">
    <w:name w:val="Body Text Indent"/>
    <w:basedOn w:val="a0"/>
    <w:link w:val="af8"/>
    <w:uiPriority w:val="99"/>
    <w:rsid w:val="00D50DCB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hAnsi="Times New Roman"/>
      <w:sz w:val="28"/>
      <w:szCs w:val="28"/>
    </w:rPr>
  </w:style>
  <w:style w:type="paragraph" w:styleId="23">
    <w:name w:val="Body Text Indent 2"/>
    <w:basedOn w:val="a0"/>
    <w:link w:val="24"/>
    <w:uiPriority w:val="99"/>
    <w:rsid w:val="00D50DC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D50DC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2"/>
    <w:uiPriority w:val="99"/>
    <w:rsid w:val="00D50DC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D50DC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D50DCB"/>
    <w:pPr>
      <w:numPr>
        <w:numId w:val="4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D50DC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D50DC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50DC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50DCB"/>
    <w:rPr>
      <w:i/>
      <w:iCs/>
    </w:rPr>
  </w:style>
  <w:style w:type="table" w:customStyle="1" w:styleId="15">
    <w:name w:val="Стиль таблицы1"/>
    <w:uiPriority w:val="99"/>
    <w:rsid w:val="00D50DCB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D50DCB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D50DCB"/>
    <w:pPr>
      <w:spacing w:line="360" w:lineRule="auto"/>
    </w:pPr>
    <w:rPr>
      <w:rFonts w:ascii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D50DCB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D50DCB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D50DCB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D50DC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>Wolfish Lair</Company>
  <LinksUpToDate>false</LinksUpToDate>
  <CharactersWithSpaces>18070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Loner-XP</dc:creator>
  <cp:keywords/>
  <dc:description/>
  <cp:lastModifiedBy>admin</cp:lastModifiedBy>
  <cp:revision>2</cp:revision>
  <dcterms:created xsi:type="dcterms:W3CDTF">2014-03-01T23:34:00Z</dcterms:created>
  <dcterms:modified xsi:type="dcterms:W3CDTF">2014-03-01T23:34:00Z</dcterms:modified>
</cp:coreProperties>
</file>