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828" w:rsidRPr="00A56E19" w:rsidRDefault="00CB0828" w:rsidP="00A56E19">
      <w:pPr>
        <w:jc w:val="center"/>
      </w:pPr>
      <w:r w:rsidRPr="00A56E19">
        <w:t>МИНИСТЕРСТВО ОБРАЗОВАНИЯ И НАУКИ УКРАИНЫ</w:t>
      </w:r>
    </w:p>
    <w:p w:rsidR="00CB0828" w:rsidRPr="00A56E19" w:rsidRDefault="00CB0828" w:rsidP="00A56E19">
      <w:pPr>
        <w:jc w:val="center"/>
      </w:pPr>
      <w:r w:rsidRPr="00A56E19">
        <w:t>УПРАВЛЕНИЕ ОБРАЗОВАНИЯ И НАУКИ СГГА</w:t>
      </w:r>
    </w:p>
    <w:p w:rsidR="00CB0828" w:rsidRPr="00A56E19" w:rsidRDefault="00CB0828" w:rsidP="00A56E19">
      <w:pPr>
        <w:jc w:val="center"/>
      </w:pPr>
      <w:r w:rsidRPr="00A56E19">
        <w:t>СЕВАСТОПОЛЬСКИЙ ГОРОДСКОЙ ГУМАНИТАРНЫЙ УНИВЕРСИТЕТ</w:t>
      </w:r>
    </w:p>
    <w:p w:rsidR="00CB0828" w:rsidRPr="00A56E19" w:rsidRDefault="00CB0828" w:rsidP="00A56E19">
      <w:pPr>
        <w:jc w:val="center"/>
      </w:pPr>
      <w:r w:rsidRPr="00A56E19">
        <w:t>ПСИХОЛОГО-ПЕДАГОГИЧЕСКИЙ ФАКУЛЬТЕТ</w:t>
      </w:r>
    </w:p>
    <w:p w:rsidR="00CB0828" w:rsidRPr="00A56E19" w:rsidRDefault="00CB0828" w:rsidP="00A56E19">
      <w:pPr>
        <w:jc w:val="center"/>
      </w:pPr>
      <w:r w:rsidRPr="00A56E19">
        <w:t>КАФЕДРА ПЕДАГОГИКИ, ДОШКОЛЬНОГО И НАЧАЛЬНОГО ОБРАЗОВАНИЯ</w:t>
      </w:r>
    </w:p>
    <w:p w:rsidR="00CB0828" w:rsidRPr="00A56E19" w:rsidRDefault="00CB0828" w:rsidP="00A56E19">
      <w:pPr>
        <w:jc w:val="center"/>
      </w:pPr>
    </w:p>
    <w:p w:rsidR="00CB0828" w:rsidRPr="00A56E19" w:rsidRDefault="00CB0828" w:rsidP="00A56E19">
      <w:pPr>
        <w:jc w:val="center"/>
      </w:pPr>
      <w:r w:rsidRPr="00A56E19">
        <w:rPr>
          <w:bCs/>
          <w:szCs w:val="32"/>
        </w:rPr>
        <w:t>Преемственность дошкольных учебных учреждений и начальной школы в обучении детей математике</w:t>
      </w:r>
    </w:p>
    <w:p w:rsidR="00CB0828" w:rsidRPr="00A56E19" w:rsidRDefault="00CB0828" w:rsidP="00A56E19">
      <w:pPr>
        <w:jc w:val="center"/>
      </w:pPr>
    </w:p>
    <w:p w:rsidR="00CB0828" w:rsidRPr="00A56E19" w:rsidRDefault="00CB0828" w:rsidP="00A56E19">
      <w:pPr>
        <w:tabs>
          <w:tab w:val="left" w:pos="5400"/>
        </w:tabs>
        <w:jc w:val="center"/>
      </w:pPr>
    </w:p>
    <w:p w:rsidR="00CB0828" w:rsidRPr="00A56E19" w:rsidRDefault="00CB0828" w:rsidP="00A56E19">
      <w:pPr>
        <w:tabs>
          <w:tab w:val="left" w:pos="5400"/>
        </w:tabs>
        <w:jc w:val="center"/>
      </w:pPr>
      <w:r w:rsidRPr="00A56E19">
        <w:t>Курсовая работа</w:t>
      </w:r>
    </w:p>
    <w:p w:rsidR="00CB0828" w:rsidRPr="00A56E19" w:rsidRDefault="00CB0828" w:rsidP="00A56E19">
      <w:pPr>
        <w:tabs>
          <w:tab w:val="left" w:pos="5400"/>
        </w:tabs>
        <w:jc w:val="center"/>
      </w:pPr>
      <w:r w:rsidRPr="00A56E19">
        <w:t>по дисциплине</w:t>
      </w:r>
    </w:p>
    <w:p w:rsidR="00CB0828" w:rsidRPr="00A56E19" w:rsidRDefault="00CB0828" w:rsidP="00A56E19">
      <w:pPr>
        <w:tabs>
          <w:tab w:val="left" w:pos="5400"/>
        </w:tabs>
        <w:jc w:val="center"/>
      </w:pPr>
      <w:r w:rsidRPr="00A56E19">
        <w:t>«Дошкольная педагогика»</w:t>
      </w:r>
    </w:p>
    <w:p w:rsidR="00CB0828" w:rsidRPr="00A56E19" w:rsidRDefault="00CB0828" w:rsidP="003033C5">
      <w:pPr>
        <w:tabs>
          <w:tab w:val="left" w:pos="5400"/>
        </w:tabs>
        <w:jc w:val="left"/>
      </w:pPr>
      <w:r w:rsidRPr="00A56E19">
        <w:t>студентки группы ДНМ Чз</w:t>
      </w:r>
    </w:p>
    <w:p w:rsidR="00CB0828" w:rsidRPr="00A56E19" w:rsidRDefault="00485C4B" w:rsidP="003033C5">
      <w:pPr>
        <w:tabs>
          <w:tab w:val="left" w:pos="5400"/>
        </w:tabs>
        <w:jc w:val="left"/>
      </w:pPr>
      <w:r w:rsidRPr="00A56E19">
        <w:t>Эмирова Зекие</w:t>
      </w:r>
    </w:p>
    <w:p w:rsidR="00CB0828" w:rsidRPr="00A56E19" w:rsidRDefault="00485C4B" w:rsidP="003033C5">
      <w:pPr>
        <w:tabs>
          <w:tab w:val="left" w:pos="5400"/>
        </w:tabs>
        <w:jc w:val="left"/>
      </w:pPr>
      <w:r w:rsidRPr="00A56E19">
        <w:t xml:space="preserve">По </w:t>
      </w:r>
      <w:r w:rsidR="00CB0828" w:rsidRPr="00A56E19">
        <w:t>специальности</w:t>
      </w:r>
    </w:p>
    <w:p w:rsidR="00CB0828" w:rsidRPr="00A56E19" w:rsidRDefault="00CB0828" w:rsidP="003033C5">
      <w:pPr>
        <w:tabs>
          <w:tab w:val="left" w:pos="5400"/>
        </w:tabs>
        <w:jc w:val="left"/>
      </w:pPr>
      <w:r w:rsidRPr="00A56E19">
        <w:t>НАЧАЛЬНОЕ ОБРАЗОВАНИЕ</w:t>
      </w:r>
    </w:p>
    <w:p w:rsidR="00CB0828" w:rsidRPr="00A56E19" w:rsidRDefault="00CB0828" w:rsidP="003033C5">
      <w:pPr>
        <w:tabs>
          <w:tab w:val="left" w:pos="5400"/>
        </w:tabs>
        <w:jc w:val="left"/>
      </w:pPr>
      <w:r w:rsidRPr="00A56E19">
        <w:t>Научный руководитель</w:t>
      </w:r>
    </w:p>
    <w:p w:rsidR="00CB0828" w:rsidRPr="00A56E19" w:rsidRDefault="00CB0828" w:rsidP="003033C5">
      <w:pPr>
        <w:pStyle w:val="af0"/>
        <w:ind w:firstLine="709"/>
        <w:jc w:val="left"/>
        <w:rPr>
          <w:bCs/>
        </w:rPr>
      </w:pPr>
      <w:r w:rsidRPr="00A56E19">
        <w:rPr>
          <w:bCs/>
        </w:rPr>
        <w:t>ЧЕРВИНСКАЯ ОЛЬГА ЮРЬЕВНА,</w:t>
      </w:r>
    </w:p>
    <w:p w:rsidR="00CB0828" w:rsidRPr="00A56E19" w:rsidRDefault="00CB0828" w:rsidP="003033C5">
      <w:pPr>
        <w:tabs>
          <w:tab w:val="left" w:pos="5400"/>
        </w:tabs>
        <w:jc w:val="left"/>
      </w:pPr>
      <w:r w:rsidRPr="00A56E19">
        <w:rPr>
          <w:bCs/>
        </w:rPr>
        <w:t>кандидат педагогических наук</w:t>
      </w:r>
    </w:p>
    <w:p w:rsidR="00CB0828" w:rsidRPr="00A56E19" w:rsidRDefault="00CB0828" w:rsidP="003033C5">
      <w:pPr>
        <w:jc w:val="left"/>
      </w:pPr>
      <w:r w:rsidRPr="00A56E19">
        <w:t>Зав. Кафедрой педагогики,</w:t>
      </w:r>
    </w:p>
    <w:p w:rsidR="00CB0828" w:rsidRPr="00A56E19" w:rsidRDefault="00CB0828" w:rsidP="003033C5">
      <w:pPr>
        <w:jc w:val="left"/>
      </w:pPr>
      <w:r w:rsidRPr="00A56E19">
        <w:t>Дошкольного и начального образования,</w:t>
      </w:r>
    </w:p>
    <w:p w:rsidR="00CB0828" w:rsidRPr="00A56E19" w:rsidRDefault="00CB0828" w:rsidP="003033C5">
      <w:pPr>
        <w:jc w:val="left"/>
      </w:pPr>
      <w:r w:rsidRPr="00A56E19">
        <w:t>Кандидат педагогических наук, доцент</w:t>
      </w:r>
    </w:p>
    <w:p w:rsidR="00CB0828" w:rsidRPr="00A56E19" w:rsidRDefault="00CB0828" w:rsidP="003033C5">
      <w:pPr>
        <w:jc w:val="left"/>
      </w:pPr>
      <w:r w:rsidRPr="00A56E19">
        <w:t>ТРУСОВА Е.Л.</w:t>
      </w:r>
    </w:p>
    <w:p w:rsidR="00CB0828" w:rsidRPr="00A56E19" w:rsidRDefault="00CB0828" w:rsidP="00A56E19">
      <w:pPr>
        <w:ind w:firstLine="0"/>
        <w:jc w:val="center"/>
      </w:pPr>
    </w:p>
    <w:p w:rsidR="00CB0828" w:rsidRPr="00A56E19" w:rsidRDefault="00CB0828" w:rsidP="00A56E19">
      <w:pPr>
        <w:ind w:firstLine="0"/>
        <w:jc w:val="center"/>
      </w:pPr>
    </w:p>
    <w:p w:rsidR="00CB0828" w:rsidRPr="00A56E19" w:rsidRDefault="00CB0828" w:rsidP="00A56E19">
      <w:pPr>
        <w:ind w:firstLine="0"/>
        <w:jc w:val="center"/>
      </w:pPr>
    </w:p>
    <w:p w:rsidR="00A56E19" w:rsidRPr="003033C5" w:rsidRDefault="00CB0828" w:rsidP="00A56E19">
      <w:pPr>
        <w:ind w:firstLine="0"/>
        <w:jc w:val="center"/>
      </w:pPr>
      <w:r w:rsidRPr="00A56E19">
        <w:t>Севастополь 2009</w:t>
      </w:r>
    </w:p>
    <w:p w:rsidR="00E63566" w:rsidRPr="00A56E19" w:rsidRDefault="00CB0828" w:rsidP="00A56E19">
      <w:pPr>
        <w:rPr>
          <w:rStyle w:val="10"/>
          <w:sz w:val="28"/>
        </w:rPr>
      </w:pPr>
      <w:r w:rsidRPr="00A56E19">
        <w:br w:type="page"/>
      </w:r>
      <w:bookmarkStart w:id="0" w:name="_Toc229807634"/>
      <w:r w:rsidR="00E70B17" w:rsidRPr="00A56E19">
        <w:rPr>
          <w:rStyle w:val="10"/>
          <w:sz w:val="28"/>
        </w:rPr>
        <w:t>СОДЕРЖАНИЕ</w:t>
      </w:r>
      <w:bookmarkEnd w:id="0"/>
    </w:p>
    <w:p w:rsidR="00CB0828" w:rsidRPr="00A56E19" w:rsidRDefault="00CB0828" w:rsidP="00A56E19">
      <w:pPr>
        <w:rPr>
          <w:rStyle w:val="10"/>
          <w:sz w:val="28"/>
        </w:rPr>
      </w:pPr>
    </w:p>
    <w:p w:rsidR="003033C5" w:rsidRDefault="003033C5" w:rsidP="003033C5">
      <w:pPr>
        <w:pStyle w:val="11"/>
        <w:tabs>
          <w:tab w:val="right" w:leader="dot" w:pos="9380"/>
        </w:tabs>
        <w:ind w:left="0" w:firstLine="0"/>
      </w:pPr>
      <w:r>
        <w:t>Введение</w:t>
      </w:r>
    </w:p>
    <w:p w:rsidR="003033C5" w:rsidRDefault="003033C5" w:rsidP="003033C5">
      <w:pPr>
        <w:pStyle w:val="11"/>
        <w:tabs>
          <w:tab w:val="right" w:leader="dot" w:pos="9380"/>
        </w:tabs>
        <w:ind w:left="0" w:firstLine="0"/>
      </w:pPr>
      <w:r>
        <w:t>Глава I. Теоретические основы преемственности в работе дошкольного учебного учреждения и начальной школы</w:t>
      </w:r>
    </w:p>
    <w:p w:rsidR="003033C5" w:rsidRDefault="003033C5" w:rsidP="003033C5">
      <w:pPr>
        <w:pStyle w:val="11"/>
        <w:tabs>
          <w:tab w:val="right" w:leader="dot" w:pos="9380"/>
        </w:tabs>
        <w:ind w:left="0" w:firstLine="0"/>
      </w:pPr>
      <w:r>
        <w:t>1.1 Понятие преемственности в подготовке ребенка к школе</w:t>
      </w:r>
    </w:p>
    <w:p w:rsidR="003033C5" w:rsidRDefault="003033C5" w:rsidP="003033C5">
      <w:pPr>
        <w:pStyle w:val="11"/>
        <w:tabs>
          <w:tab w:val="right" w:leader="dot" w:pos="9380"/>
        </w:tabs>
        <w:ind w:left="0" w:firstLine="0"/>
      </w:pPr>
      <w:r>
        <w:t>1.2 Сущность понятия готовности ребенка к школьному обучению</w:t>
      </w:r>
    </w:p>
    <w:p w:rsidR="003033C5" w:rsidRDefault="003033C5" w:rsidP="003033C5">
      <w:pPr>
        <w:pStyle w:val="11"/>
        <w:tabs>
          <w:tab w:val="right" w:leader="dot" w:pos="9380"/>
        </w:tabs>
        <w:ind w:left="0" w:firstLine="0"/>
      </w:pPr>
      <w:r>
        <w:t>Глава II. Реализация преемственности в обучении математике дошкольников и учащихся начальной школы</w:t>
      </w:r>
    </w:p>
    <w:p w:rsidR="003033C5" w:rsidRDefault="003033C5" w:rsidP="003033C5">
      <w:pPr>
        <w:pStyle w:val="11"/>
        <w:tabs>
          <w:tab w:val="right" w:leader="dot" w:pos="9380"/>
        </w:tabs>
        <w:ind w:left="0" w:firstLine="0"/>
      </w:pPr>
      <w:r>
        <w:t>2.1 Содержание преемственности в работе дошкольного учебного учреждения и школы по математике</w:t>
      </w:r>
    </w:p>
    <w:p w:rsidR="003033C5" w:rsidRDefault="003033C5" w:rsidP="003033C5">
      <w:pPr>
        <w:pStyle w:val="11"/>
        <w:tabs>
          <w:tab w:val="right" w:leader="dot" w:pos="9380"/>
        </w:tabs>
        <w:ind w:left="0" w:firstLine="0"/>
      </w:pPr>
      <w:r>
        <w:t>2.2 Показатели готовности детей к изучению математики в первом классе</w:t>
      </w:r>
    </w:p>
    <w:p w:rsidR="003033C5" w:rsidRDefault="003033C5" w:rsidP="003033C5">
      <w:pPr>
        <w:pStyle w:val="11"/>
        <w:tabs>
          <w:tab w:val="right" w:leader="dot" w:pos="9380"/>
        </w:tabs>
        <w:ind w:left="0" w:firstLine="0"/>
      </w:pPr>
      <w:r>
        <w:t>Заключение</w:t>
      </w:r>
    </w:p>
    <w:p w:rsidR="003033C5" w:rsidRDefault="003033C5" w:rsidP="003033C5">
      <w:pPr>
        <w:pStyle w:val="11"/>
        <w:tabs>
          <w:tab w:val="clear" w:pos="9720"/>
          <w:tab w:val="right" w:leader="dot" w:pos="9380"/>
        </w:tabs>
        <w:ind w:left="0" w:right="0" w:firstLine="0"/>
        <w:jc w:val="both"/>
      </w:pPr>
      <w:r>
        <w:t>Список использованной литературы</w:t>
      </w:r>
    </w:p>
    <w:p w:rsidR="003033C5" w:rsidRDefault="003033C5" w:rsidP="00A56E19">
      <w:pPr>
        <w:pStyle w:val="11"/>
        <w:tabs>
          <w:tab w:val="clear" w:pos="9720"/>
          <w:tab w:val="right" w:leader="dot" w:pos="9380"/>
        </w:tabs>
        <w:ind w:left="0" w:right="0" w:firstLine="0"/>
        <w:jc w:val="both"/>
      </w:pPr>
    </w:p>
    <w:p w:rsidR="00D1240B" w:rsidRPr="00A56E19" w:rsidRDefault="003033C5" w:rsidP="003033C5">
      <w:pPr>
        <w:tabs>
          <w:tab w:val="right" w:leader="dot" w:pos="9380"/>
        </w:tabs>
      </w:pPr>
      <w:bookmarkStart w:id="1" w:name="_Toc226880342"/>
      <w:bookmarkStart w:id="2" w:name="_Toc229807635"/>
      <w:r>
        <w:br w:type="page"/>
      </w:r>
      <w:r w:rsidR="00D1240B" w:rsidRPr="00A56E19">
        <w:t>ВВЕДЕНИЕ</w:t>
      </w:r>
      <w:bookmarkEnd w:id="1"/>
      <w:bookmarkEnd w:id="2"/>
    </w:p>
    <w:p w:rsidR="00A56E19" w:rsidRPr="003033C5" w:rsidRDefault="00A56E19" w:rsidP="00A56E19">
      <w:pPr>
        <w:ind w:firstLine="700"/>
      </w:pPr>
    </w:p>
    <w:p w:rsidR="009D2E62" w:rsidRPr="00A56E19" w:rsidRDefault="009D2E62" w:rsidP="00A56E19">
      <w:r w:rsidRPr="00A56E19">
        <w:t>Модернизация системы образования особо актуализировала проблемы, связанные с ее гуманизацией, одним из условий которой является реализация преемственности между дошкольным образовательным учреждением и школой.</w:t>
      </w:r>
    </w:p>
    <w:p w:rsidR="009D2E62" w:rsidRPr="00A56E19" w:rsidRDefault="009D2E62" w:rsidP="00A56E19">
      <w:r w:rsidRPr="00A56E19">
        <w:t>Проблема преемственности всегда была в центре внимания отечественной психолого-педагогической науки Б.Г. Ананьев</w:t>
      </w:r>
      <w:r w:rsidR="005A561D" w:rsidRPr="00A56E19">
        <w:t>[1]</w:t>
      </w:r>
      <w:r w:rsidRPr="00A56E19">
        <w:t>, Ш.И. Ганелин</w:t>
      </w:r>
      <w:r w:rsidR="005A561D" w:rsidRPr="00A56E19">
        <w:t xml:space="preserve"> [</w:t>
      </w:r>
      <w:r w:rsidR="004E14E5" w:rsidRPr="00A56E19">
        <w:t>5</w:t>
      </w:r>
      <w:r w:rsidR="005A561D" w:rsidRPr="00A56E19">
        <w:t>]</w:t>
      </w:r>
      <w:r w:rsidRPr="00A56E19">
        <w:t>, В.В. Давыдов</w:t>
      </w:r>
      <w:r w:rsidR="005A561D" w:rsidRPr="00A56E19">
        <w:t xml:space="preserve"> [</w:t>
      </w:r>
      <w:r w:rsidR="004E14E5" w:rsidRPr="00A56E19">
        <w:t>7</w:t>
      </w:r>
      <w:r w:rsidR="005A561D" w:rsidRPr="00A56E19">
        <w:t>]</w:t>
      </w:r>
      <w:r w:rsidRPr="00A56E19">
        <w:t>, В.Т. Кудрявцев</w:t>
      </w:r>
      <w:r w:rsidR="005A561D" w:rsidRPr="00A56E19">
        <w:t xml:space="preserve"> [</w:t>
      </w:r>
      <w:r w:rsidR="004E14E5" w:rsidRPr="00A56E19">
        <w:t>19</w:t>
      </w:r>
      <w:r w:rsidR="005A561D" w:rsidRPr="00A56E19">
        <w:t>]</w:t>
      </w:r>
      <w:r w:rsidRPr="00A56E19">
        <w:t>, А.А. Люблинская</w:t>
      </w:r>
      <w:r w:rsidR="004E14E5" w:rsidRPr="00A56E19">
        <w:t xml:space="preserve"> [23</w:t>
      </w:r>
      <w:r w:rsidR="005A561D" w:rsidRPr="00A56E19">
        <w:t>]</w:t>
      </w:r>
      <w:r w:rsidRPr="00A56E19">
        <w:t>, М.Р. Львов</w:t>
      </w:r>
      <w:r w:rsidR="005A561D" w:rsidRPr="00A56E19">
        <w:t xml:space="preserve"> [</w:t>
      </w:r>
      <w:r w:rsidR="004E14E5" w:rsidRPr="00A56E19">
        <w:t>22</w:t>
      </w:r>
      <w:r w:rsidR="005A561D" w:rsidRPr="00A56E19">
        <w:t>]</w:t>
      </w:r>
      <w:r w:rsidRPr="00A56E19">
        <w:t xml:space="preserve">. </w:t>
      </w:r>
      <w:r w:rsidR="00E63566" w:rsidRPr="00A56E19">
        <w:t>М</w:t>
      </w:r>
      <w:r w:rsidRPr="00A56E19">
        <w:t>етодические вопросы преемственности в обучении детей дошкольного и младшего школьного возраста отражены в исследованиях, посвященных обучению математике Р.А. Должикова</w:t>
      </w:r>
      <w:r w:rsidR="005A561D" w:rsidRPr="00A56E19">
        <w:t xml:space="preserve"> [</w:t>
      </w:r>
      <w:r w:rsidR="004E14E5" w:rsidRPr="00A56E19">
        <w:t>8</w:t>
      </w:r>
      <w:r w:rsidR="005A561D" w:rsidRPr="00A56E19">
        <w:t>]</w:t>
      </w:r>
      <w:r w:rsidRPr="00A56E19">
        <w:t>, Е.А. Конобеева</w:t>
      </w:r>
      <w:r w:rsidR="005A561D" w:rsidRPr="00A56E19">
        <w:t xml:space="preserve"> [1</w:t>
      </w:r>
      <w:r w:rsidR="004E14E5" w:rsidRPr="00A56E19">
        <w:t>7</w:t>
      </w:r>
      <w:r w:rsidR="005A561D" w:rsidRPr="00A56E19">
        <w:t>]</w:t>
      </w:r>
      <w:r w:rsidRPr="00A56E19">
        <w:t>, Е.Э. Кочурова</w:t>
      </w:r>
      <w:r w:rsidR="00885899" w:rsidRPr="00A56E19">
        <w:t xml:space="preserve"> </w:t>
      </w:r>
      <w:r w:rsidR="005A561D" w:rsidRPr="00A56E19">
        <w:t>[1</w:t>
      </w:r>
      <w:r w:rsidR="004E14E5" w:rsidRPr="00A56E19">
        <w:t>8</w:t>
      </w:r>
      <w:r w:rsidR="005A561D" w:rsidRPr="00A56E19">
        <w:t>]</w:t>
      </w:r>
      <w:r w:rsidRPr="00A56E19">
        <w:t>, И.А. Попова</w:t>
      </w:r>
      <w:r w:rsidR="00885899" w:rsidRPr="00A56E19">
        <w:t xml:space="preserve"> </w:t>
      </w:r>
      <w:r w:rsidR="005A561D" w:rsidRPr="00A56E19">
        <w:t>[</w:t>
      </w:r>
      <w:r w:rsidR="004E14E5" w:rsidRPr="00A56E19">
        <w:t>24</w:t>
      </w:r>
      <w:r w:rsidR="005A561D" w:rsidRPr="00A56E19">
        <w:t>]</w:t>
      </w:r>
      <w:r w:rsidRPr="00A56E19">
        <w:t>.</w:t>
      </w:r>
    </w:p>
    <w:p w:rsidR="00E63566" w:rsidRPr="00A56E19" w:rsidRDefault="009D2E62" w:rsidP="00A56E19">
      <w:r w:rsidRPr="00A56E19">
        <w:t xml:space="preserve">Большинство этих исследований выполнено во второй половине XX века. Изменения, происходящие в обществе и системе образования в настоящее время, требуют новых подходов к обсуждаемой проблеме: реализации преемственности с учетом современного состояния и перспектив развития дошкольного и начального образования. Изучение состояния вопроса в теории и практике показывает, что преемственность зачастую понимается узко и больше декларируется, чем осуществляется. Нередко преемственность характеризуется как информативная подготовка ребенка к новой ступени образования, как освоение содержания школьных курсов, что приводит к несформированности готовности к школе и отрицательно отражается на успешности обучения ребенка, комфортности его пребывания в классе. Обучение в школе, начиная с 6 лет, ещё более актуализирует проблему преемственности. Трудности обучения в школе связаны и с недостаточным вниманием к </w:t>
      </w:r>
      <w:r w:rsidR="00E63566" w:rsidRPr="00A56E19">
        <w:t>обучению математике.</w:t>
      </w:r>
    </w:p>
    <w:p w:rsidR="00E63566" w:rsidRPr="00A56E19" w:rsidRDefault="009D2E62" w:rsidP="00A56E19">
      <w:r w:rsidRPr="00A56E19">
        <w:t>Объект исследования:</w:t>
      </w:r>
      <w:r w:rsidR="00DF16B5" w:rsidRPr="00A56E19">
        <w:t xml:space="preserve"> </w:t>
      </w:r>
      <w:r w:rsidR="00E63566" w:rsidRPr="00A56E19">
        <w:t>бучение математике детей</w:t>
      </w:r>
      <w:r w:rsidRPr="00A56E19">
        <w:t xml:space="preserve"> старшего дошкольного возраста и учащихся первого класса школы.</w:t>
      </w:r>
    </w:p>
    <w:p w:rsidR="00E63566" w:rsidRPr="00A56E19" w:rsidRDefault="009D2E62" w:rsidP="00A56E19">
      <w:r w:rsidRPr="00A56E19">
        <w:t xml:space="preserve">Предмет исследования: преемственность в работе по </w:t>
      </w:r>
      <w:r w:rsidR="00E63566" w:rsidRPr="00A56E19">
        <w:t>обучению математике</w:t>
      </w:r>
      <w:r w:rsidRPr="00A56E19">
        <w:t xml:space="preserve"> детей старшего дошкольного возраста и первоклассников.</w:t>
      </w:r>
    </w:p>
    <w:p w:rsidR="00DF16B5" w:rsidRPr="00A56E19" w:rsidRDefault="00DF16B5" w:rsidP="00A56E19">
      <w:r w:rsidRPr="00A56E19">
        <w:t>Цель исследования: обосновать педагогические условия осуществления преемственности в обучении математике между дошкольным учреждением и школой.</w:t>
      </w:r>
    </w:p>
    <w:p w:rsidR="00E63566" w:rsidRPr="00A56E19" w:rsidRDefault="009D2E62" w:rsidP="00A56E19">
      <w:r w:rsidRPr="00A56E19">
        <w:t xml:space="preserve">Гипотеза исследования. Реализация принципа преемственности между дошкольным образовательным учреждением и начальной школой в процессе </w:t>
      </w:r>
      <w:r w:rsidR="00E63566" w:rsidRPr="00A56E19">
        <w:t>обучения математики,</w:t>
      </w:r>
      <w:r w:rsidRPr="00A56E19">
        <w:t xml:space="preserve"> построе</w:t>
      </w:r>
      <w:r w:rsidR="00E63566" w:rsidRPr="00A56E19">
        <w:t>н</w:t>
      </w:r>
      <w:r w:rsidRPr="00A56E19">
        <w:t>и</w:t>
      </w:r>
      <w:r w:rsidR="00E63566" w:rsidRPr="00A56E19">
        <w:t>е</w:t>
      </w:r>
      <w:r w:rsidRPr="00A56E19">
        <w:t xml:space="preserve"> обучения на основе единых методических принципов и с учетом тенденций и динамики развития детей</w:t>
      </w:r>
      <w:r w:rsidR="00E63566" w:rsidRPr="00A56E19">
        <w:t xml:space="preserve">, обеспечивает </w:t>
      </w:r>
      <w:r w:rsidR="00DF16B5" w:rsidRPr="00A56E19">
        <w:t>достаточный</w:t>
      </w:r>
      <w:r w:rsidR="00E63566" w:rsidRPr="00A56E19">
        <w:t xml:space="preserve"> уровень математической готовности при поступлении ребенка в школу.</w:t>
      </w:r>
    </w:p>
    <w:p w:rsidR="00E63566" w:rsidRPr="00A56E19" w:rsidRDefault="009D2E62" w:rsidP="00A56E19">
      <w:r w:rsidRPr="00A56E19">
        <w:t>Задачи исследования:</w:t>
      </w:r>
    </w:p>
    <w:p w:rsidR="00E63566" w:rsidRPr="00A56E19" w:rsidRDefault="009D2E62" w:rsidP="00A56E19">
      <w:r w:rsidRPr="00A56E19">
        <w:t xml:space="preserve">1. Изучить теоретический аспект преемственности в </w:t>
      </w:r>
      <w:r w:rsidR="00E63566" w:rsidRPr="00A56E19">
        <w:t>обучении детей математике</w:t>
      </w:r>
      <w:r w:rsidRPr="00A56E19">
        <w:t>.</w:t>
      </w:r>
    </w:p>
    <w:p w:rsidR="00E63566" w:rsidRPr="00A56E19" w:rsidRDefault="00E63566" w:rsidP="00A56E19">
      <w:r w:rsidRPr="00A56E19">
        <w:t xml:space="preserve">2. </w:t>
      </w:r>
      <w:r w:rsidR="00F85F9E" w:rsidRPr="00A56E19">
        <w:t>Обосновать</w:t>
      </w:r>
      <w:r w:rsidR="00A56E19" w:rsidRPr="00A56E19">
        <w:t xml:space="preserve"> </w:t>
      </w:r>
      <w:r w:rsidRPr="00A56E19">
        <w:t>психолого-педагогическ</w:t>
      </w:r>
      <w:r w:rsidR="00F85F9E" w:rsidRPr="00A56E19">
        <w:t>ую</w:t>
      </w:r>
      <w:r w:rsidRPr="00A56E19">
        <w:t xml:space="preserve"> готовност</w:t>
      </w:r>
      <w:r w:rsidR="00F85F9E" w:rsidRPr="00A56E19">
        <w:t>ь</w:t>
      </w:r>
      <w:r w:rsidRPr="00A56E19">
        <w:t xml:space="preserve"> ребенка к школе</w:t>
      </w:r>
      <w:r w:rsidR="00DF16B5" w:rsidRPr="00A56E19">
        <w:t>.</w:t>
      </w:r>
    </w:p>
    <w:p w:rsidR="004036D6" w:rsidRPr="00A56E19" w:rsidRDefault="00F85F9E" w:rsidP="00A56E19">
      <w:r w:rsidRPr="00A56E19">
        <w:t>3</w:t>
      </w:r>
      <w:r w:rsidR="004036D6" w:rsidRPr="00A56E19">
        <w:t xml:space="preserve">. </w:t>
      </w:r>
      <w:r w:rsidRPr="00A56E19">
        <w:t>Ра</w:t>
      </w:r>
      <w:r w:rsidR="004036D6" w:rsidRPr="00A56E19">
        <w:t>скрыть содержание преемственности в работе д</w:t>
      </w:r>
      <w:r w:rsidRPr="00A56E19">
        <w:t>ошкольного учреждения</w:t>
      </w:r>
      <w:r w:rsidR="004036D6" w:rsidRPr="00A56E19">
        <w:t xml:space="preserve"> и школы по обучению математике</w:t>
      </w:r>
      <w:r w:rsidRPr="00A56E19">
        <w:t>.</w:t>
      </w:r>
    </w:p>
    <w:p w:rsidR="004036D6" w:rsidRPr="00A56E19" w:rsidRDefault="00F85F9E" w:rsidP="00A56E19">
      <w:r w:rsidRPr="00A56E19">
        <w:t>4</w:t>
      </w:r>
      <w:r w:rsidR="004036D6" w:rsidRPr="00A56E19">
        <w:t xml:space="preserve">. </w:t>
      </w:r>
      <w:r w:rsidRPr="00A56E19">
        <w:t>Охарактеризоват</w:t>
      </w:r>
      <w:r w:rsidR="004036D6" w:rsidRPr="00A56E19">
        <w:t>ь</w:t>
      </w:r>
      <w:r w:rsidRPr="00A56E19">
        <w:t xml:space="preserve"> показатели готовности детей дошкольного возраста к</w:t>
      </w:r>
      <w:r w:rsidR="00A56E19" w:rsidRPr="00A56E19">
        <w:t xml:space="preserve"> </w:t>
      </w:r>
      <w:r w:rsidR="004036D6" w:rsidRPr="00A56E19">
        <w:t>обучению математике</w:t>
      </w:r>
      <w:r w:rsidR="00A56E19" w:rsidRPr="00A56E19">
        <w:t xml:space="preserve"> </w:t>
      </w:r>
      <w:r w:rsidRPr="00A56E19">
        <w:t>в начальной школе</w:t>
      </w:r>
      <w:r w:rsidR="004036D6" w:rsidRPr="00A56E19">
        <w:t>.</w:t>
      </w:r>
    </w:p>
    <w:p w:rsidR="00523808" w:rsidRPr="00A56E19" w:rsidRDefault="004036D6" w:rsidP="00A56E19">
      <w:r w:rsidRPr="00A56E19">
        <w:t>При написании данной работы применяли</w:t>
      </w:r>
      <w:r w:rsidR="00885899" w:rsidRPr="00A56E19">
        <w:t>сь</w:t>
      </w:r>
      <w:r w:rsidRPr="00A56E19">
        <w:t xml:space="preserve"> методы анализ</w:t>
      </w:r>
      <w:r w:rsidR="00885899" w:rsidRPr="00A56E19">
        <w:t>а</w:t>
      </w:r>
      <w:r w:rsidRPr="00A56E19">
        <w:t xml:space="preserve"> синтез</w:t>
      </w:r>
      <w:r w:rsidR="00885899" w:rsidRPr="00A56E19">
        <w:t>а</w:t>
      </w:r>
      <w:r w:rsidRPr="00A56E19">
        <w:t xml:space="preserve"> и обобщени</w:t>
      </w:r>
      <w:r w:rsidR="00885899" w:rsidRPr="00A56E19">
        <w:t>я</w:t>
      </w:r>
      <w:r w:rsidRPr="00A56E19">
        <w:t xml:space="preserve"> при рассмотрении теоретического материала, а также метод сравнения при изучении различных источников.</w:t>
      </w:r>
      <w:bookmarkStart w:id="3" w:name="_Toc226880343"/>
    </w:p>
    <w:p w:rsidR="00523808" w:rsidRPr="00A56E19" w:rsidRDefault="00523808" w:rsidP="00A56E19">
      <w:pPr>
        <w:tabs>
          <w:tab w:val="left" w:pos="-1560"/>
        </w:tabs>
      </w:pPr>
      <w:r w:rsidRPr="00A56E19">
        <w:t>Теоретическая значимость исследования состоит том, что обоснованы требования системного и личностно ориентированного подходов в реализации принципа преемственности в обучении дошкольников и учащихся начальной школы математике, определены признаки реализации принципа преемственности, обоснованы типы и виды личностно-развивающих задач и заданий, необходимых для развития самостоятельности детей в учебной деятельности.</w:t>
      </w:r>
    </w:p>
    <w:p w:rsidR="005065B2" w:rsidRPr="00A56E19" w:rsidRDefault="00A56E19" w:rsidP="00A56E19">
      <w:pPr>
        <w:ind w:left="709" w:firstLine="0"/>
      </w:pPr>
      <w:bookmarkStart w:id="4" w:name="_Toc229807636"/>
      <w:r>
        <w:br w:type="page"/>
      </w:r>
      <w:r w:rsidR="006F2DAD" w:rsidRPr="00A56E19">
        <w:t xml:space="preserve">ГЛАВА </w:t>
      </w:r>
      <w:r w:rsidR="00170B2D" w:rsidRPr="00A56E19">
        <w:rPr>
          <w:lang w:val="en-US"/>
        </w:rPr>
        <w:t>I</w:t>
      </w:r>
      <w:r w:rsidR="006F2DAD" w:rsidRPr="00A56E19">
        <w:t>. ТЕОРЕТИЧЕСКИЕ ОСНОВЫ ПРЕЕМСТВЕННОСТИ В РАБОТЕ Д</w:t>
      </w:r>
      <w:bookmarkEnd w:id="3"/>
      <w:r w:rsidR="00170B2D" w:rsidRPr="00A56E19">
        <w:t>ОШКОЛЬНОГО УЧЕБНОГО УЧРЕЖДЕНИЯ И НАЧАЛЬНОЙ ШКОЛЫ</w:t>
      </w:r>
      <w:bookmarkEnd w:id="4"/>
    </w:p>
    <w:p w:rsidR="00A56E19" w:rsidRPr="003033C5" w:rsidRDefault="00A56E19" w:rsidP="00A56E19">
      <w:pPr>
        <w:pStyle w:val="2"/>
        <w:spacing w:before="0" w:after="0"/>
        <w:ind w:left="0" w:firstLine="709"/>
        <w:jc w:val="both"/>
        <w:rPr>
          <w:b w:val="0"/>
        </w:rPr>
      </w:pPr>
      <w:bookmarkStart w:id="5" w:name="_Toc226880344"/>
      <w:bookmarkStart w:id="6" w:name="_Toc229807637"/>
    </w:p>
    <w:p w:rsidR="005065B2" w:rsidRPr="00A56E19" w:rsidRDefault="00CB0828" w:rsidP="00A56E19">
      <w:pPr>
        <w:pStyle w:val="2"/>
        <w:spacing w:before="0" w:after="0"/>
        <w:ind w:left="0" w:firstLine="709"/>
        <w:jc w:val="both"/>
        <w:rPr>
          <w:b w:val="0"/>
        </w:rPr>
      </w:pPr>
      <w:r w:rsidRPr="00A56E19">
        <w:rPr>
          <w:b w:val="0"/>
        </w:rPr>
        <w:t xml:space="preserve">1.1 </w:t>
      </w:r>
      <w:r w:rsidR="005065B2" w:rsidRPr="00A56E19">
        <w:rPr>
          <w:b w:val="0"/>
        </w:rPr>
        <w:t>Понятие преемственности в подготовке ребенка к школе</w:t>
      </w:r>
      <w:bookmarkEnd w:id="5"/>
      <w:bookmarkEnd w:id="6"/>
    </w:p>
    <w:p w:rsidR="00A56E19" w:rsidRPr="003033C5" w:rsidRDefault="00A56E19" w:rsidP="00A56E19"/>
    <w:p w:rsidR="00BD415D" w:rsidRPr="00A56E19" w:rsidRDefault="00BD415D" w:rsidP="00A56E19">
      <w:r w:rsidRPr="00A56E19">
        <w:t>Школа и детский сад – два смежных звена в системе образования. Успехи в школьном обучении во многом зависят от качества знаний и умений, сформированных в дошкольном детстве, от уровня развития познавательных интересов и познавательной активности ребенка.</w:t>
      </w:r>
    </w:p>
    <w:p w:rsidR="00BD415D" w:rsidRPr="00A56E19" w:rsidRDefault="00BD415D" w:rsidP="00A56E19">
      <w:r w:rsidRPr="00A56E19">
        <w:t>Школа постоянно повышает требования к интеллектуальному развитию детей. Это объясняется такими объективными причинами, как научно-технический прогресс; увеличение потока информации;</w:t>
      </w:r>
      <w:r w:rsidR="00A56E19" w:rsidRPr="00A56E19">
        <w:t xml:space="preserve"> </w:t>
      </w:r>
      <w:r w:rsidRPr="00A56E19">
        <w:t>совершенствование содержания и повышение значимости образования; переход на обучение с шестилетнего возраста. Поэтому в учебно-воспитательной работе школы и любого дошкольного учреждения, должна существовать преемственность.</w:t>
      </w:r>
    </w:p>
    <w:p w:rsidR="00BD415D" w:rsidRPr="00A56E19" w:rsidRDefault="005065B2" w:rsidP="00A56E19">
      <w:r w:rsidRPr="00A56E19">
        <w:t>Проблема преемственности в системе образования не нова. Еще К. Ушинский обосновал мысль о взаимоотношениях «подготовительного обучения» и «методического обучения в школе»</w:t>
      </w:r>
      <w:r w:rsidR="005A561D" w:rsidRPr="00A56E19">
        <w:t xml:space="preserve"> [</w:t>
      </w:r>
      <w:r w:rsidR="004E14E5" w:rsidRPr="00A56E19">
        <w:t>30</w:t>
      </w:r>
      <w:r w:rsidR="00383D02" w:rsidRPr="00A56E19">
        <w:rPr>
          <w:lang w:val="uk-UA"/>
        </w:rPr>
        <w:t>,</w:t>
      </w:r>
      <w:r w:rsidR="004E14E5" w:rsidRPr="00A56E19">
        <w:t xml:space="preserve"> </w:t>
      </w:r>
      <w:r w:rsidR="00383D02" w:rsidRPr="00A56E19">
        <w:rPr>
          <w:lang w:val="uk-UA"/>
        </w:rPr>
        <w:t>90</w:t>
      </w:r>
      <w:r w:rsidR="005A561D" w:rsidRPr="00A56E19">
        <w:t>]</w:t>
      </w:r>
      <w:r w:rsidRPr="00A56E19">
        <w:t xml:space="preserve">. </w:t>
      </w:r>
      <w:r w:rsidR="00BD415D" w:rsidRPr="00A56E19">
        <w:t xml:space="preserve">Если говорить о взаимосвязи школы и дошкольного образования, то уместно процитировать точку зрения ведущего деятеля педагогической науки и школы США конца </w:t>
      </w:r>
      <w:r w:rsidR="00B32E26" w:rsidRPr="00A56E19">
        <w:rPr>
          <w:lang w:val="en-US"/>
        </w:rPr>
        <w:t>XIX</w:t>
      </w:r>
      <w:r w:rsidR="00BD415D" w:rsidRPr="00A56E19">
        <w:t xml:space="preserve"> </w:t>
      </w:r>
      <w:r w:rsidR="00BD415D" w:rsidRPr="00A56E19">
        <w:rPr>
          <w:szCs w:val="28"/>
        </w:rPr>
        <w:sym w:font="Symbol" w:char="F02D"/>
      </w:r>
      <w:r w:rsidR="00E449DB" w:rsidRPr="00A56E19">
        <w:t xml:space="preserve"> начал</w:t>
      </w:r>
      <w:r w:rsidR="00B32E26" w:rsidRPr="00A56E19">
        <w:t>е</w:t>
      </w:r>
      <w:r w:rsidR="00E449DB" w:rsidRPr="00A56E19">
        <w:t xml:space="preserve"> </w:t>
      </w:r>
      <w:r w:rsidR="00B32E26" w:rsidRPr="00A56E19">
        <w:rPr>
          <w:lang w:val="en-US"/>
        </w:rPr>
        <w:t>XX</w:t>
      </w:r>
      <w:r w:rsidR="00E449DB" w:rsidRPr="00A56E19">
        <w:t xml:space="preserve"> века Джона Дьюи</w:t>
      </w:r>
      <w:r w:rsidR="00BD415D" w:rsidRPr="00A56E19">
        <w:t xml:space="preserve">: </w:t>
      </w:r>
      <w:r w:rsidR="00CB0828" w:rsidRPr="00A56E19">
        <w:t>«</w:t>
      </w:r>
      <w:r w:rsidR="00BD415D" w:rsidRPr="00A56E19">
        <w:t>С точки зрения житейских интересов ребенка, большим недостатком современной школы является</w:t>
      </w:r>
      <w:r w:rsidR="00A56E19" w:rsidRPr="00A56E19">
        <w:t xml:space="preserve"> </w:t>
      </w:r>
      <w:r w:rsidR="00BD415D" w:rsidRPr="00A56E19">
        <w:t>невозможность связать те</w:t>
      </w:r>
      <w:r w:rsidR="00A56E19" w:rsidRPr="00A56E19">
        <w:t xml:space="preserve"> </w:t>
      </w:r>
      <w:r w:rsidR="00BD415D" w:rsidRPr="00A56E19">
        <w:t>знания, которые ребенок приобретает в жизни с тем, что дает школа</w:t>
      </w:r>
      <w:r w:rsidR="00CB0828" w:rsidRPr="00A56E19">
        <w:t>»</w:t>
      </w:r>
      <w:r w:rsidR="00BD415D" w:rsidRPr="00A56E19">
        <w:t xml:space="preserve"> [</w:t>
      </w:r>
      <w:r w:rsidR="00C46FF8" w:rsidRPr="00A56E19">
        <w:t>9,</w:t>
      </w:r>
      <w:r w:rsidR="004E14E5" w:rsidRPr="00A56E19">
        <w:t xml:space="preserve"> </w:t>
      </w:r>
      <w:r w:rsidR="00C46FF8" w:rsidRPr="00A56E19">
        <w:t>56</w:t>
      </w:r>
      <w:r w:rsidR="00BD415D" w:rsidRPr="00A56E19">
        <w:t>].</w:t>
      </w:r>
    </w:p>
    <w:p w:rsidR="00423FBF" w:rsidRPr="00A56E19" w:rsidRDefault="00E449DB" w:rsidP="00A56E19">
      <w:r w:rsidRPr="00A56E19">
        <w:rPr>
          <w:snapToGrid w:val="0"/>
        </w:rPr>
        <w:t>Исторически постановка проблемы преемственности, которая решалась в основном с точки зрения подготовки детей к школе, совпала с моментом введения в детский сад систематического обучения в форме занятий. В 60</w:t>
      </w:r>
      <w:r w:rsidRPr="00A56E19">
        <w:t>-е</w:t>
      </w:r>
      <w:r w:rsidRPr="00A56E19">
        <w:rPr>
          <w:snapToGrid w:val="0"/>
        </w:rPr>
        <w:t xml:space="preserve"> годы</w:t>
      </w:r>
      <w:r w:rsidR="00B32E26" w:rsidRPr="00A56E19">
        <w:rPr>
          <w:snapToGrid w:val="0"/>
        </w:rPr>
        <w:t xml:space="preserve"> </w:t>
      </w:r>
      <w:r w:rsidR="00B32E26" w:rsidRPr="00A56E19">
        <w:rPr>
          <w:snapToGrid w:val="0"/>
          <w:lang w:val="en-US"/>
        </w:rPr>
        <w:t>XX</w:t>
      </w:r>
      <w:r w:rsidR="00B32E26" w:rsidRPr="00A56E19">
        <w:rPr>
          <w:snapToGrid w:val="0"/>
        </w:rPr>
        <w:t xml:space="preserve"> века</w:t>
      </w:r>
      <w:r w:rsidRPr="00A56E19">
        <w:rPr>
          <w:snapToGrid w:val="0"/>
        </w:rPr>
        <w:t xml:space="preserve"> система регламентированных занятий получила широкое распространение. Ориентация шла на требования школы: быть дисциплинированным, внимательным, слушать инструкции взрослого, иметь развитую речь. 90</w:t>
      </w:r>
      <w:r w:rsidRPr="00A56E19">
        <w:t>-е</w:t>
      </w:r>
      <w:r w:rsidRPr="00A56E19">
        <w:rPr>
          <w:snapToGrid w:val="0"/>
        </w:rPr>
        <w:t xml:space="preserve"> годы</w:t>
      </w:r>
      <w:r w:rsidR="00B32E26" w:rsidRPr="00A56E19">
        <w:rPr>
          <w:snapToGrid w:val="0"/>
        </w:rPr>
        <w:t xml:space="preserve"> </w:t>
      </w:r>
      <w:r w:rsidR="00B32E26" w:rsidRPr="00A56E19">
        <w:rPr>
          <w:snapToGrid w:val="0"/>
          <w:lang w:val="en-US"/>
        </w:rPr>
        <w:t>XX</w:t>
      </w:r>
      <w:r w:rsidR="00B32E26" w:rsidRPr="00A56E19">
        <w:rPr>
          <w:snapToGrid w:val="0"/>
        </w:rPr>
        <w:t xml:space="preserve"> века</w:t>
      </w:r>
      <w:r w:rsidRPr="00A56E19">
        <w:rPr>
          <w:snapToGrid w:val="0"/>
        </w:rPr>
        <w:t xml:space="preserve"> характеризуются прямо противоположной крайностью. Некоторые педагоги стали преувеличивать возможности образовательных функций игры, подчиняя</w:t>
      </w:r>
      <w:r w:rsidRPr="00A56E19">
        <w:t xml:space="preserve"> ее</w:t>
      </w:r>
      <w:r w:rsidRPr="00A56E19">
        <w:rPr>
          <w:snapToGrid w:val="0"/>
        </w:rPr>
        <w:t xml:space="preserve"> решению дидактических задач.</w:t>
      </w:r>
      <w:r w:rsidR="00423FBF" w:rsidRPr="00A56E19">
        <w:rPr>
          <w:snapToGrid w:val="0"/>
        </w:rPr>
        <w:t xml:space="preserve"> В</w:t>
      </w:r>
      <w:r w:rsidR="00423FBF" w:rsidRPr="00A56E19">
        <w:t xml:space="preserve"> рамках школьной реформы, предусматривающей переход к 12-летнему общему образованию начиная с шести лет, эта проблема стала очень актуальной.</w:t>
      </w:r>
    </w:p>
    <w:p w:rsidR="00423FBF" w:rsidRPr="00A56E19" w:rsidRDefault="000F2919" w:rsidP="00A56E19">
      <w:r w:rsidRPr="00A56E19">
        <w:t>Принцип преемственности на современном этапе становится предметом особого психолого-педагогического анализа.</w:t>
      </w:r>
    </w:p>
    <w:p w:rsidR="0084231C" w:rsidRPr="00A56E19" w:rsidRDefault="0084231C" w:rsidP="00A56E19">
      <w:pPr>
        <w:shd w:val="clear" w:color="auto" w:fill="FFFFFF"/>
        <w:autoSpaceDE w:val="0"/>
        <w:autoSpaceDN w:val="0"/>
        <w:adjustRightInd w:val="0"/>
        <w:rPr>
          <w:szCs w:val="28"/>
        </w:rPr>
      </w:pPr>
      <w:r w:rsidRPr="00A56E19">
        <w:rPr>
          <w:szCs w:val="28"/>
        </w:rPr>
        <w:t>А.М. Леушина отмечает, что преемственность - это внутренняя органическая связь общего, физического и духовного развития на грани дошкольного и школьного детства, внутренняя подготовка при переходе от одной ступени формирования личности к другой. Осуществление преемственности в работе детского сада и школы заключается в том, чтобы развить у дошкольника готовность к восприятию нового образа жизни, нового режима, развить эмоционально-волевые и интеллектуальные способности ребенка, которые дадут ему возможность овладеть широкой познавательной программой [</w:t>
      </w:r>
      <w:r w:rsidR="004E14E5" w:rsidRPr="00A56E19">
        <w:rPr>
          <w:szCs w:val="28"/>
        </w:rPr>
        <w:t>21</w:t>
      </w:r>
      <w:r w:rsidRPr="00A56E19">
        <w:rPr>
          <w:szCs w:val="28"/>
        </w:rPr>
        <w:t>,</w:t>
      </w:r>
      <w:r w:rsidR="004E14E5" w:rsidRPr="00A56E19">
        <w:rPr>
          <w:szCs w:val="28"/>
        </w:rPr>
        <w:t xml:space="preserve"> </w:t>
      </w:r>
      <w:r w:rsidRPr="00A56E19">
        <w:rPr>
          <w:szCs w:val="28"/>
        </w:rPr>
        <w:t>32].</w:t>
      </w:r>
    </w:p>
    <w:p w:rsidR="00423FBF" w:rsidRPr="00A56E19" w:rsidRDefault="00423FBF" w:rsidP="00A56E19">
      <w:r w:rsidRPr="00A56E19">
        <w:t xml:space="preserve">Многочисленные исследования по вопросу осуществления преемственности связей между детским садом и школой позволяют выделить следующие </w:t>
      </w:r>
      <w:r w:rsidR="00B32E26" w:rsidRPr="00A56E19">
        <w:t>группы проблем</w:t>
      </w:r>
      <w:r w:rsidRPr="00A56E19">
        <w:t>:</w:t>
      </w:r>
    </w:p>
    <w:p w:rsidR="00423FBF" w:rsidRPr="00A56E19" w:rsidRDefault="00423FBF" w:rsidP="00A56E19">
      <w:r w:rsidRPr="00A56E19">
        <w:t>1. Преемственность в содержании обучения и воспитания.</w:t>
      </w:r>
    </w:p>
    <w:p w:rsidR="00CB0828" w:rsidRPr="00A56E19" w:rsidRDefault="00423FBF" w:rsidP="00A56E19">
      <w:r w:rsidRPr="00A56E19">
        <w:t>2. Преемственность в формах и методах образовательной работы.</w:t>
      </w:r>
    </w:p>
    <w:p w:rsidR="000261CE" w:rsidRPr="00A56E19" w:rsidRDefault="00423FBF" w:rsidP="00A56E19">
      <w:r w:rsidRPr="00A56E19">
        <w:t>3. Преемственность педагогических требований и условий воспитания детей</w:t>
      </w:r>
      <w:r w:rsidR="000261CE" w:rsidRPr="00A56E19">
        <w:t>.</w:t>
      </w:r>
    </w:p>
    <w:p w:rsidR="000261CE" w:rsidRPr="00A56E19" w:rsidRDefault="000261CE" w:rsidP="00A56E19">
      <w:r w:rsidRPr="00A56E19">
        <w:t>Преемственность в работе школы и дошкольного учреждения, предусматривает использование всех форм преемственности: изучение программ, сложных звеньев, взаимный обмен опытом, дальнейший поиск оптимальных путей усовершенствования педагогической работы, формирования у детей интереса к занятиям, учебной деятельности</w:t>
      </w:r>
    </w:p>
    <w:p w:rsidR="00DF3DF8" w:rsidRPr="00A56E19" w:rsidRDefault="000261CE" w:rsidP="00A56E19">
      <w:r w:rsidRPr="00A56E19">
        <w:t>О</w:t>
      </w:r>
      <w:r w:rsidR="00DF3DF8" w:rsidRPr="00A56E19">
        <w:t>дним из ведущих принципов образования является принцип преемственности основных типов образовательно-воспитательных учреждений, который обеспечивает возможность перехода от одних ступеней образования к другим (детский сад, начальная школа).</w:t>
      </w:r>
    </w:p>
    <w:p w:rsidR="000261CE" w:rsidRPr="00A56E19" w:rsidRDefault="00DF3DF8" w:rsidP="00A56E19">
      <w:r w:rsidRPr="00A56E19">
        <w:t xml:space="preserve">Так, В.В. Давыдов справедливо отмечает, что традиционно </w:t>
      </w:r>
      <w:r w:rsidR="00CB0828" w:rsidRPr="00A56E19">
        <w:t>«</w:t>
      </w:r>
      <w:r w:rsidRPr="00A56E19">
        <w:t>принцип преемственности лежит в обеспечении связей между построением учебных предметов для начальной школы и тем типом жизненных знаний, слияния форм научных и житейских понятий в программах и учебниках</w:t>
      </w:r>
      <w:r w:rsidR="00CB0828" w:rsidRPr="00A56E19">
        <w:t>»</w:t>
      </w:r>
      <w:r w:rsidRPr="00A56E19">
        <w:t xml:space="preserve"> [</w:t>
      </w:r>
      <w:r w:rsidR="004E14E5" w:rsidRPr="00A56E19">
        <w:t>7</w:t>
      </w:r>
      <w:r w:rsidR="00B32E26" w:rsidRPr="00A56E19">
        <w:t>,</w:t>
      </w:r>
      <w:r w:rsidR="004E14E5" w:rsidRPr="00A56E19">
        <w:t xml:space="preserve"> </w:t>
      </w:r>
      <w:r w:rsidR="00B32E26" w:rsidRPr="00A56E19">
        <w:t>16</w:t>
      </w:r>
      <w:r w:rsidRPr="00A56E19">
        <w:t>].</w:t>
      </w:r>
      <w:r w:rsidR="00B32E26" w:rsidRPr="00A56E19">
        <w:t xml:space="preserve"> </w:t>
      </w:r>
      <w:r w:rsidR="000261CE" w:rsidRPr="00A56E19">
        <w:t xml:space="preserve">Программы и учебные планы обеспечивают объективные условия преемственности. Например, программа дошкольного образования </w:t>
      </w:r>
      <w:r w:rsidR="00CB0828" w:rsidRPr="00A56E19">
        <w:t>«</w:t>
      </w:r>
      <w:r w:rsidR="000261CE" w:rsidRPr="00A56E19">
        <w:t>Малятко</w:t>
      </w:r>
      <w:r w:rsidR="00CB0828" w:rsidRPr="00A56E19">
        <w:t>»</w:t>
      </w:r>
      <w:r w:rsidR="000261CE" w:rsidRPr="00A56E19">
        <w:t xml:space="preserve"> </w:t>
      </w:r>
      <w:r w:rsidR="00523808" w:rsidRPr="00A56E19">
        <w:t>[2</w:t>
      </w:r>
      <w:r w:rsidR="004E14E5" w:rsidRPr="00A56E19">
        <w:t>9</w:t>
      </w:r>
      <w:r w:rsidR="00523808" w:rsidRPr="00A56E19">
        <w:t>]</w:t>
      </w:r>
      <w:r w:rsidR="000261CE" w:rsidRPr="00A56E19">
        <w:t xml:space="preserve">, определяет круг задач для первого звена в системе образования, согласуется с комплексом требований, которые ставит перед выпускником дошкольного учреждения начальная школа, </w:t>
      </w:r>
      <w:r w:rsidR="00CB0828" w:rsidRPr="00A56E19">
        <w:t>«</w:t>
      </w:r>
      <w:r w:rsidR="000261CE" w:rsidRPr="00A56E19">
        <w:t xml:space="preserve">Программы для средней общеобразовательной школы, 1 </w:t>
      </w:r>
      <w:r w:rsidR="000261CE" w:rsidRPr="00A56E19">
        <w:rPr>
          <w:szCs w:val="28"/>
        </w:rPr>
        <w:sym w:font="Symbol" w:char="F02D"/>
      </w:r>
      <w:r w:rsidR="000261CE" w:rsidRPr="00A56E19">
        <w:t xml:space="preserve"> 2 классы</w:t>
      </w:r>
      <w:r w:rsidR="00CB0828" w:rsidRPr="00A56E19">
        <w:t>» [</w:t>
      </w:r>
      <w:r w:rsidR="004E14E5" w:rsidRPr="00A56E19">
        <w:t>28</w:t>
      </w:r>
      <w:r w:rsidR="00CB0828" w:rsidRPr="00A56E19">
        <w:t>]</w:t>
      </w:r>
      <w:r w:rsidR="000261CE" w:rsidRPr="00A56E19">
        <w:t>.</w:t>
      </w:r>
    </w:p>
    <w:p w:rsidR="00DF3DF8" w:rsidRPr="00A56E19" w:rsidRDefault="00DF3DF8" w:rsidP="00A56E19">
      <w:r w:rsidRPr="00A56E19">
        <w:t xml:space="preserve">Вместе с тем, апробируя систему новых дидактических принципов (вместо принципа доступности </w:t>
      </w:r>
      <w:r w:rsidRPr="00A56E19">
        <w:rPr>
          <w:szCs w:val="28"/>
        </w:rPr>
        <w:sym w:font="Symbol" w:char="F02D"/>
      </w:r>
      <w:r w:rsidRPr="00A56E19">
        <w:t xml:space="preserve"> принцип развивающего обучения; вместо принципа наглядности </w:t>
      </w:r>
      <w:r w:rsidRPr="00A56E19">
        <w:rPr>
          <w:szCs w:val="28"/>
        </w:rPr>
        <w:sym w:font="Symbol" w:char="F02D"/>
      </w:r>
      <w:r w:rsidRPr="00A56E19">
        <w:t xml:space="preserve"> принцип предметности и т.д.). В.В. Давыдов считает целесообразным сохранить принцип взаимосвязи и преемственности, однако </w:t>
      </w:r>
      <w:r w:rsidR="00CB0828" w:rsidRPr="00A56E19">
        <w:t>«</w:t>
      </w:r>
      <w:r w:rsidRPr="00A56E19">
        <w:t xml:space="preserve">это должно связывать качественно разные стадии обучения </w:t>
      </w:r>
      <w:r w:rsidRPr="00A56E19">
        <w:rPr>
          <w:szCs w:val="28"/>
        </w:rPr>
        <w:sym w:font="Symbol" w:char="F02D"/>
      </w:r>
      <w:r w:rsidRPr="00A56E19">
        <w:t xml:space="preserve"> разных как по содер</w:t>
      </w:r>
      <w:r w:rsidR="00423FBF" w:rsidRPr="00A56E19">
        <w:t>жанию, так и по способам подачи их детям</w:t>
      </w:r>
      <w:r w:rsidR="00CB0828" w:rsidRPr="00A56E19">
        <w:t>»</w:t>
      </w:r>
      <w:r w:rsidR="00423FBF" w:rsidRPr="00A56E19">
        <w:t xml:space="preserve"> </w:t>
      </w:r>
      <w:r w:rsidRPr="00A56E19">
        <w:t>[</w:t>
      </w:r>
      <w:r w:rsidR="004E14E5" w:rsidRPr="00A56E19">
        <w:t>7</w:t>
      </w:r>
      <w:r w:rsidR="00B32E26" w:rsidRPr="00A56E19">
        <w:t>,</w:t>
      </w:r>
      <w:r w:rsidR="004E14E5" w:rsidRPr="00A56E19">
        <w:t xml:space="preserve"> </w:t>
      </w:r>
      <w:r w:rsidR="00B32E26" w:rsidRPr="00A56E19">
        <w:t>11</w:t>
      </w:r>
      <w:r w:rsidRPr="00A56E19">
        <w:t>]. Это означает что с приходом в школу, ребенок должен почувствовать новизну и своеобразие тех понятий, их отличие от дошкольного обучения.</w:t>
      </w:r>
    </w:p>
    <w:p w:rsidR="005065B2" w:rsidRPr="00A56E19" w:rsidRDefault="00283B75" w:rsidP="00A56E19">
      <w:r w:rsidRPr="00A56E19">
        <w:t xml:space="preserve">По мнению Л.С. Выготского </w:t>
      </w:r>
      <w:r w:rsidR="005065B2" w:rsidRPr="00A56E19">
        <w:t>если содержание школьного образования выстраивается в «школьной логике» - логике будущих школьных предметов, то практикуется обучение усложненным для дошкольников предметам, игнорируются объективные возрастные закономерности развития ребенка, характерные для дошкольного возраста, назревает опасность таких негативных последствий, как потеря у детей интереса к учебе</w:t>
      </w:r>
      <w:r w:rsidRPr="00A56E19">
        <w:t xml:space="preserve"> [4, 73]</w:t>
      </w:r>
      <w:r w:rsidR="005065B2" w:rsidRPr="00A56E19">
        <w:t>.</w:t>
      </w:r>
    </w:p>
    <w:p w:rsidR="005065B2" w:rsidRPr="00A56E19" w:rsidRDefault="00383D02" w:rsidP="00A56E19">
      <w:r w:rsidRPr="00A56E19">
        <w:t>По словам</w:t>
      </w:r>
      <w:r w:rsidR="00B32E26" w:rsidRPr="00A56E19">
        <w:t xml:space="preserve"> автора популярного пособия по развитию математических способностей детей младшего дошкольного возраста </w:t>
      </w:r>
      <w:r w:rsidRPr="00A56E19">
        <w:t>В.И Стаховской, и</w:t>
      </w:r>
      <w:r w:rsidR="005065B2" w:rsidRPr="00A56E19">
        <w:t>ногда, наоборот, дублирование целей, задач, форм и методов начальной школы в дошкольном учреждении может спровоцировать негативное отношение ребенка к данным предметам. Первое и главное требование начальной школы - сформированность у выпускников детского сада интереса к учебной деятельности, желания учиться, создание прочной базовой основы. Но школу не удовлетворяет формальное усвоение знаний и умений. Необходимо не только качество этих знаний, но и их осознанность, гибкость и прочность. Выпускники</w:t>
      </w:r>
      <w:r w:rsidR="00A56E19" w:rsidRPr="00A56E19">
        <w:t xml:space="preserve"> </w:t>
      </w:r>
      <w:r w:rsidR="005065B2" w:rsidRPr="00A56E19">
        <w:t>дошкольного учреждения должны осознанно, с пониманием сути явлений уметь использовать приобретенные знания и навыки не только в обычной, стереотипной, но и в измененной ситуации, в новых, необычных обстоятельствах (игра, труд и др.)</w:t>
      </w:r>
      <w:r w:rsidRPr="00A56E19">
        <w:t xml:space="preserve"> [</w:t>
      </w:r>
      <w:r w:rsidR="004E14E5" w:rsidRPr="00A56E19">
        <w:t>24</w:t>
      </w:r>
      <w:r w:rsidRPr="00A56E19">
        <w:t>]</w:t>
      </w:r>
      <w:r w:rsidR="005065B2" w:rsidRPr="00A56E19">
        <w:t>.</w:t>
      </w:r>
    </w:p>
    <w:p w:rsidR="005065B2" w:rsidRPr="00A56E19" w:rsidRDefault="005065B2" w:rsidP="00A56E19">
      <w:r w:rsidRPr="00A56E19">
        <w:t>Начальная школа призвана помочь учащимся в полной мере проявлять свои способности, развить инициативу, самостоятельность, творческий потенциал. Успешность реализации этой задачи во многом зависит от сформированности у учащихся познавательных интересов в детском саду. Проблема развития познавательного интереса ребенка решается средствами занимательности, игры, создания нестандартных ситуаций на занятиях.</w:t>
      </w:r>
    </w:p>
    <w:p w:rsidR="005065B2" w:rsidRPr="00A56E19" w:rsidRDefault="00383D02" w:rsidP="00A56E19">
      <w:r w:rsidRPr="00A56E19">
        <w:t>По словам Сохиной, р</w:t>
      </w:r>
      <w:r w:rsidR="005065B2" w:rsidRPr="00A56E19">
        <w:t>ебенка в детском саду, кроме программных требований к знаниям и умениям</w:t>
      </w:r>
      <w:r w:rsidRPr="00A56E19">
        <w:t>, также необходимо научить</w:t>
      </w:r>
      <w:r w:rsidR="000261CE" w:rsidRPr="00A56E19">
        <w:t xml:space="preserve"> </w:t>
      </w:r>
      <w:r w:rsidRPr="00A56E19">
        <w:t>р</w:t>
      </w:r>
      <w:r w:rsidR="005065B2" w:rsidRPr="00A56E19">
        <w:t>азмышлять, объяснять получаемые результаты, сравнивать, высказывать предположения, проверять, правильны ли они, наблюдать, обобщать и делать выводы. Размышление одного ребенка способствует развитию этого умения у других</w:t>
      </w:r>
      <w:r w:rsidRPr="00A56E19">
        <w:t xml:space="preserve"> [</w:t>
      </w:r>
      <w:r w:rsidR="00523808" w:rsidRPr="00A56E19">
        <w:t>2</w:t>
      </w:r>
      <w:r w:rsidR="004E14E5" w:rsidRPr="00A56E19">
        <w:t>6</w:t>
      </w:r>
      <w:r w:rsidRPr="00A56E19">
        <w:t>,</w:t>
      </w:r>
      <w:r w:rsidR="004E14E5" w:rsidRPr="00A56E19">
        <w:t xml:space="preserve"> </w:t>
      </w:r>
      <w:r w:rsidRPr="00A56E19">
        <w:t>90]</w:t>
      </w:r>
      <w:r w:rsidR="005065B2" w:rsidRPr="00A56E19">
        <w:t>.</w:t>
      </w:r>
    </w:p>
    <w:p w:rsidR="005065B2" w:rsidRPr="00A56E19" w:rsidRDefault="005065B2" w:rsidP="00A56E19">
      <w:r w:rsidRPr="00A56E19">
        <w:t xml:space="preserve">Успешность обучения детей в школе связана не только с наличием у дошкольников определенного объема знаний. Школьное обучение основные требования </w:t>
      </w:r>
      <w:r w:rsidR="00CB0828" w:rsidRPr="00A56E19">
        <w:t>предъявляет,</w:t>
      </w:r>
      <w:r w:rsidRPr="00A56E19">
        <w:t xml:space="preserve"> прежде </w:t>
      </w:r>
      <w:r w:rsidR="00CB0828" w:rsidRPr="00A56E19">
        <w:t>всего,</w:t>
      </w:r>
      <w:r w:rsidRPr="00A56E19">
        <w:t xml:space="preserve"> к умственной деятельности. В связи с этим уровень развития умственных способностей - один из важных факторов обучения детей в школе.</w:t>
      </w:r>
    </w:p>
    <w:p w:rsidR="00CD3346" w:rsidRPr="00A56E19" w:rsidRDefault="00CD3346" w:rsidP="00A56E19">
      <w:r w:rsidRPr="00A56E19">
        <w:t>Для перехода от дошкольного обучения к школьному, учителям начальных классов необходимо выполнять рекомендации:</w:t>
      </w:r>
    </w:p>
    <w:p w:rsidR="005065B2" w:rsidRPr="00A56E19" w:rsidRDefault="005065B2" w:rsidP="00A56E19">
      <w:r w:rsidRPr="00A56E19">
        <w:t>1. Нельзя игнорировать объективные возрастные закономерности развития ребенка, характерные для шестилетнего возраста.</w:t>
      </w:r>
    </w:p>
    <w:p w:rsidR="005065B2" w:rsidRPr="00A56E19" w:rsidRDefault="005065B2" w:rsidP="00A56E19">
      <w:r w:rsidRPr="00A56E19">
        <w:t>2. Учитывать все рекомендации медиков и психологов во избежание переутомления и перегрузки детей.</w:t>
      </w:r>
    </w:p>
    <w:p w:rsidR="005065B2" w:rsidRPr="00A56E19" w:rsidRDefault="005065B2" w:rsidP="00A56E19">
      <w:r w:rsidRPr="00A56E19">
        <w:t>3. Избегать резкого перехода к использованию новых методов и способов работы в процессе обучения малышей.</w:t>
      </w:r>
    </w:p>
    <w:p w:rsidR="005065B2" w:rsidRPr="00A56E19" w:rsidRDefault="005065B2" w:rsidP="00A56E19">
      <w:r w:rsidRPr="00A56E19">
        <w:t>4. Использовать в своей работе дидактические, двигательные игры, игры-путешествия и т. д.</w:t>
      </w:r>
    </w:p>
    <w:p w:rsidR="005065B2" w:rsidRPr="00A56E19" w:rsidRDefault="005065B2" w:rsidP="00A56E19">
      <w:r w:rsidRPr="00A56E19">
        <w:t>5. Постоянно поддерживать у учащихся интерес и стремление к занятиям, использовать разнообразные приемы стимулирования детей.</w:t>
      </w:r>
    </w:p>
    <w:p w:rsidR="005065B2" w:rsidRPr="00A56E19" w:rsidRDefault="005065B2" w:rsidP="00A56E19">
      <w:r w:rsidRPr="00A56E19">
        <w:t>6. Не использовать авторитарные методы руководства в работе с младшими школьниками и их родителями.</w:t>
      </w:r>
    </w:p>
    <w:p w:rsidR="005065B2" w:rsidRPr="00A56E19" w:rsidRDefault="005065B2" w:rsidP="00A56E19">
      <w:r w:rsidRPr="00A56E19">
        <w:t>7. Создавать условия комфорта, доброжелательности, прививать любовь к школе.</w:t>
      </w:r>
    </w:p>
    <w:p w:rsidR="005065B2" w:rsidRPr="00A56E19" w:rsidRDefault="005065B2" w:rsidP="00A56E19">
      <w:r w:rsidRPr="00A56E19">
        <w:t>8. Работать в тесном сотрудничестве с воспитателями, психологами, родителями детей.</w:t>
      </w:r>
    </w:p>
    <w:p w:rsidR="002F1A4E" w:rsidRPr="00A56E19" w:rsidRDefault="00383D02" w:rsidP="00A56E19">
      <w:r w:rsidRPr="00A56E19">
        <w:t>Таким образом, сделаем выводы, что преемственность - это связь, предполагающая с одной стороны направленность воспитательно-образовательной работы д</w:t>
      </w:r>
      <w:r w:rsidR="00B32E26" w:rsidRPr="00A56E19">
        <w:t>ошкольного учреждения</w:t>
      </w:r>
      <w:r w:rsidRPr="00A56E19">
        <w:t xml:space="preserve"> на те требования, которые будут предъявлены детям в школе, с другой стороны опору учителям на достигнутый дошкольный уровень развития, на знания, опыт детей и использование этого в учебно-воспитательном процессе школы.</w:t>
      </w:r>
      <w:r w:rsidR="002F1A4E" w:rsidRPr="00A56E19">
        <w:t xml:space="preserve"> Решить проблему преемственности возможно лишь тогда, когда будет реализована единая линия развития ребенка на этапах дошкольного и начального школьного детства.</w:t>
      </w:r>
    </w:p>
    <w:p w:rsidR="002F1A4E" w:rsidRPr="00A56E19" w:rsidRDefault="002F1A4E" w:rsidP="00A56E19">
      <w:r w:rsidRPr="00A56E19">
        <w:t>Только такой подход может придать педагогическому процессу целостный, последовательный и перспективный характер, только тогда две ступени образования будут действовать в тесной взаимосвязи.</w:t>
      </w:r>
    </w:p>
    <w:p w:rsidR="002E13B6" w:rsidRPr="00A56E19" w:rsidRDefault="002E13B6" w:rsidP="00A56E19">
      <w:pPr>
        <w:pStyle w:val="2"/>
        <w:spacing w:before="0" w:after="0"/>
        <w:ind w:left="0" w:firstLine="709"/>
        <w:jc w:val="both"/>
        <w:rPr>
          <w:b w:val="0"/>
        </w:rPr>
      </w:pPr>
      <w:bookmarkStart w:id="7" w:name="_Toc229807638"/>
      <w:r w:rsidRPr="00A56E19">
        <w:rPr>
          <w:b w:val="0"/>
        </w:rPr>
        <w:t xml:space="preserve">1.2 Сущность понятия готовности ребенка к школьному </w:t>
      </w:r>
      <w:r w:rsidR="00BE27B1" w:rsidRPr="00A56E19">
        <w:rPr>
          <w:b w:val="0"/>
        </w:rPr>
        <w:t>о</w:t>
      </w:r>
      <w:r w:rsidRPr="00A56E19">
        <w:rPr>
          <w:b w:val="0"/>
        </w:rPr>
        <w:t>бучению</w:t>
      </w:r>
      <w:bookmarkEnd w:id="7"/>
    </w:p>
    <w:p w:rsidR="00A56E19" w:rsidRPr="003033C5" w:rsidRDefault="00A56E19" w:rsidP="00A56E19"/>
    <w:p w:rsidR="00977486" w:rsidRPr="00A56E19" w:rsidRDefault="00977486" w:rsidP="00A56E19">
      <w:r w:rsidRPr="00A56E19">
        <w:t>На современном этапе перехода учреждений образования на обучение детей с 6-летнего возраста, особое значение приобретает обеспечение готовности к школьному обучению. Успешное решение задач развития личности ребенка, повышение эффективности обучения, благоприятное профессиональное становление во многом определяются тем, насколько верно учитывается уровень подготовленности детей к школьному обучению.</w:t>
      </w:r>
    </w:p>
    <w:p w:rsidR="002E13B6" w:rsidRPr="00A56E19" w:rsidRDefault="002E13B6" w:rsidP="00A56E19">
      <w:r w:rsidRPr="00A56E19">
        <w:t xml:space="preserve">Подготовка детей к школе </w:t>
      </w:r>
      <w:r w:rsidRPr="00A56E19">
        <w:rPr>
          <w:szCs w:val="28"/>
        </w:rPr>
        <w:sym w:font="Symbol" w:char="F02D"/>
      </w:r>
      <w:r w:rsidRPr="00A56E19">
        <w:t xml:space="preserve"> задача комплексная, многогранная и охватывает все сферы жизни ребенка.</w:t>
      </w:r>
      <w:r w:rsidR="0086625E" w:rsidRPr="00A56E19">
        <w:t xml:space="preserve"> </w:t>
      </w:r>
      <w:r w:rsidRPr="00A56E19">
        <w:t>В зависимости от понимания сущности, структуры и компонентов готовности ребенка к обучению выделяются ее основные критерии и параметры в рамках различных исследовательских подходов.</w:t>
      </w:r>
    </w:p>
    <w:p w:rsidR="002E13B6" w:rsidRPr="00A56E19" w:rsidRDefault="002E13B6" w:rsidP="00A56E19">
      <w:r w:rsidRPr="00A56E19">
        <w:t>К первому подходу относятся все исследования, направленные на формирование у детей дошкольного возраста определенных навыков и умений, необходимых для обучения в школе. Этот подход связан с вопросом о возможности обучения в школе с более раннего возраста.</w:t>
      </w:r>
    </w:p>
    <w:p w:rsidR="002E13B6" w:rsidRPr="00A56E19" w:rsidRDefault="002E13B6" w:rsidP="00A56E19">
      <w:r w:rsidRPr="00A56E19">
        <w:t xml:space="preserve">В исследованиях этого направления установлено: дети 5 </w:t>
      </w:r>
      <w:r w:rsidRPr="00A56E19">
        <w:rPr>
          <w:szCs w:val="28"/>
        </w:rPr>
        <w:sym w:font="Symbol" w:char="F02D"/>
      </w:r>
      <w:r w:rsidRPr="00A56E19">
        <w:t xml:space="preserve"> 6 лет имеют значительно большие, чем предполагалось, интеллектуальные, психические и физические возможности, что позволяет перенести часть программы 1-го класса в подготовительную группу детского сада. Авторы этих работ Т.В. Тарунтаева </w:t>
      </w:r>
      <w:r w:rsidR="004E14E5" w:rsidRPr="00A56E19">
        <w:t>[29]</w:t>
      </w:r>
      <w:r w:rsidRPr="00A56E19">
        <w:t xml:space="preserve"> и Л.Е. Жукова </w:t>
      </w:r>
      <w:r w:rsidR="004E14E5" w:rsidRPr="00A56E19">
        <w:t>[12]</w:t>
      </w:r>
      <w:r w:rsidRPr="00A56E19">
        <w:t xml:space="preserve"> убедительно демонстрируют, что путем социальной организации воспитательной работы можно успешно обучать детей. Проблему готовности в данном варианте рассматривают не как психологическую подготовку к существующим формам обучения, а как наличие предпосылок и источников учебной деятельности в дошкольном возрасте.</w:t>
      </w:r>
    </w:p>
    <w:p w:rsidR="002E13B6" w:rsidRPr="00A56E19" w:rsidRDefault="002E13B6" w:rsidP="00A56E19">
      <w:r w:rsidRPr="00A56E19">
        <w:t>Суть второго подхода состоит в том, что в работах, принадлежащих этому направлению, исследуется генезис отдельных компонентов учебной деятельности и выявляются пути их формирования на специально</w:t>
      </w:r>
      <w:r w:rsidR="00A56E19" w:rsidRPr="00A56E19">
        <w:t xml:space="preserve"> </w:t>
      </w:r>
      <w:r w:rsidRPr="00A56E19">
        <w:t>организованных учебных занятиях.</w:t>
      </w:r>
    </w:p>
    <w:p w:rsidR="002E13B6" w:rsidRPr="00A56E19" w:rsidRDefault="002E13B6" w:rsidP="00A56E19">
      <w:r w:rsidRPr="00A56E19">
        <w:t>В специальных исследованиях</w:t>
      </w:r>
      <w:r w:rsidR="00D67940" w:rsidRPr="00A56E19">
        <w:t xml:space="preserve"> </w:t>
      </w:r>
      <w:r w:rsidRPr="00A56E19">
        <w:t xml:space="preserve">Т.С. Комарова </w:t>
      </w:r>
      <w:r w:rsidR="00D67940" w:rsidRPr="00A56E19">
        <w:t>[</w:t>
      </w:r>
      <w:r w:rsidR="004E14E5" w:rsidRPr="00A56E19">
        <w:t>16</w:t>
      </w:r>
      <w:r w:rsidR="00D67940" w:rsidRPr="00A56E19">
        <w:t>]</w:t>
      </w:r>
      <w:r w:rsidRPr="00A56E19">
        <w:t xml:space="preserve">, А.Н. Давидчук </w:t>
      </w:r>
      <w:r w:rsidR="00D67940" w:rsidRPr="00A56E19">
        <w:t>[</w:t>
      </w:r>
      <w:r w:rsidR="004E14E5" w:rsidRPr="00A56E19">
        <w:t>6</w:t>
      </w:r>
      <w:r w:rsidR="00D67940" w:rsidRPr="00A56E19">
        <w:t>]</w:t>
      </w:r>
      <w:r w:rsidRPr="00A56E19">
        <w:t xml:space="preserve">, Т.Н. Доронова </w:t>
      </w:r>
      <w:r w:rsidR="00D67940" w:rsidRPr="00A56E19">
        <w:t>[</w:t>
      </w:r>
      <w:r w:rsidR="004E14E5" w:rsidRPr="00A56E19">
        <w:t>10</w:t>
      </w:r>
      <w:r w:rsidR="00D67940" w:rsidRPr="00A56E19">
        <w:t>]</w:t>
      </w:r>
      <w:r w:rsidRPr="00A56E19">
        <w:t xml:space="preserve"> выявлено, что у детей, проходивших экспериментальное обучение (рисование, аппликация, лепка, конструирование), сформировались такие элементы учебной деятельности как:</w:t>
      </w:r>
    </w:p>
    <w:p w:rsidR="002E13B6" w:rsidRPr="00A56E19" w:rsidRDefault="002E13B6" w:rsidP="00A56E19">
      <w:r w:rsidRPr="00A56E19">
        <w:rPr>
          <w:szCs w:val="28"/>
        </w:rPr>
        <w:sym w:font="Symbol" w:char="F02D"/>
      </w:r>
      <w:r w:rsidRPr="00A56E19">
        <w:t xml:space="preserve"> способность действовать по образцу;</w:t>
      </w:r>
    </w:p>
    <w:p w:rsidR="002E13B6" w:rsidRPr="00A56E19" w:rsidRDefault="002E13B6" w:rsidP="00A56E19">
      <w:r w:rsidRPr="00A56E19">
        <w:rPr>
          <w:szCs w:val="28"/>
        </w:rPr>
        <w:sym w:font="Symbol" w:char="F02D"/>
      </w:r>
      <w:r w:rsidRPr="00A56E19">
        <w:t xml:space="preserve"> умение слушать и выполнять инструкцию;</w:t>
      </w:r>
    </w:p>
    <w:p w:rsidR="002E13B6" w:rsidRPr="00A56E19" w:rsidRDefault="002E13B6" w:rsidP="00A56E19">
      <w:r w:rsidRPr="00A56E19">
        <w:rPr>
          <w:szCs w:val="28"/>
        </w:rPr>
        <w:sym w:font="Symbol" w:char="F02D"/>
      </w:r>
      <w:r w:rsidRPr="00A56E19">
        <w:t xml:space="preserve"> умение оценивать как свою работу, так и работу других детей.</w:t>
      </w:r>
    </w:p>
    <w:p w:rsidR="002E13B6" w:rsidRPr="00A56E19" w:rsidRDefault="002E13B6" w:rsidP="00A56E19">
      <w:r w:rsidRPr="00A56E19">
        <w:t>Тем самым, по мнению авторов, у детей формировались психологическая готовность к школьному обучению.</w:t>
      </w:r>
    </w:p>
    <w:p w:rsidR="002E13B6" w:rsidRPr="00A56E19" w:rsidRDefault="002E13B6" w:rsidP="00A56E19">
      <w:r w:rsidRPr="00A56E19">
        <w:t>Третий подход состоит в выявлении единого психологического новообразования, лежащего у источников учебной деятельности. Этому подходу соответствует исследования Е.М. Бохорского</w:t>
      </w:r>
      <w:r w:rsidR="00D67940" w:rsidRPr="00A56E19">
        <w:t>,</w:t>
      </w:r>
      <w:r w:rsidRPr="00A56E19">
        <w:t xml:space="preserve"> </w:t>
      </w:r>
      <w:r w:rsidR="00D67940" w:rsidRPr="00A56E19">
        <w:t>Д.Б. Эльконина [</w:t>
      </w:r>
      <w:r w:rsidR="004E14E5" w:rsidRPr="00A56E19">
        <w:t>3</w:t>
      </w:r>
      <w:r w:rsidR="00D67940" w:rsidRPr="00A56E19">
        <w:t xml:space="preserve">]. </w:t>
      </w:r>
      <w:r w:rsidRPr="00A56E19">
        <w:t>Гипотеза автора состоит в том, что новообразованием, в котором сконцентрирована суть – психологическая готовность является способность к подчинению правилам и требованиям взрослого.</w:t>
      </w:r>
    </w:p>
    <w:p w:rsidR="002E13B6" w:rsidRPr="00A56E19" w:rsidRDefault="002E13B6" w:rsidP="00A56E19">
      <w:r w:rsidRPr="00A56E19">
        <w:t xml:space="preserve">Наконец, четвертый подход группы исследователей, которые понимают под готовностью ребенка к обучению определенный уровень дошкольной зрелости, т.е. такой уровень физического и интеллектуального развития, который позволяет заключить, что требования систематического обучения, разного рода нагрузки, новый режим жизни не будут для него чрезмерно утомительными </w:t>
      </w:r>
      <w:r w:rsidR="0019584D" w:rsidRPr="00A56E19">
        <w:t>Елфимовой Н.В., Ильина Е.П., Марковой А.К. [</w:t>
      </w:r>
      <w:r w:rsidR="004E14E5" w:rsidRPr="00A56E19">
        <w:t>11</w:t>
      </w:r>
      <w:r w:rsidR="0019584D" w:rsidRPr="00A56E19">
        <w:t>]</w:t>
      </w:r>
      <w:r w:rsidRPr="00A56E19">
        <w:t>.</w:t>
      </w:r>
    </w:p>
    <w:p w:rsidR="002E13B6" w:rsidRPr="00A56E19" w:rsidRDefault="002E13B6" w:rsidP="00A56E19">
      <w:r w:rsidRPr="00A56E19">
        <w:t>Готовность к школе является многокомпонентным образованием, которое рассматривалось и глубоко изучалось педагогами, психологами. В современной</w:t>
      </w:r>
      <w:r w:rsidR="00A56E19" w:rsidRPr="00A56E19">
        <w:t xml:space="preserve"> </w:t>
      </w:r>
      <w:r w:rsidRPr="00A56E19">
        <w:t>психологии пока не существует единого и четкого определения понятия "готовности" или "школьной зрелости".</w:t>
      </w:r>
    </w:p>
    <w:p w:rsidR="002E13B6" w:rsidRPr="00A56E19" w:rsidRDefault="002E13B6" w:rsidP="00A56E19">
      <w:r w:rsidRPr="00A56E19">
        <w:t>По данным Я.Я. Коломинского и др. выделяют следующие компоненты:</w:t>
      </w:r>
    </w:p>
    <w:p w:rsidR="002E13B6" w:rsidRPr="00A56E19" w:rsidRDefault="002E13B6" w:rsidP="00A56E19">
      <w:r w:rsidRPr="00A56E19">
        <w:rPr>
          <w:szCs w:val="28"/>
        </w:rPr>
        <w:sym w:font="Symbol" w:char="F02D"/>
      </w:r>
      <w:r w:rsidRPr="00A56E19">
        <w:t xml:space="preserve"> личностная готовность;</w:t>
      </w:r>
    </w:p>
    <w:p w:rsidR="00D76933" w:rsidRPr="00A56E19" w:rsidRDefault="00D76933" w:rsidP="00A56E19">
      <w:r w:rsidRPr="00A56E19">
        <w:rPr>
          <w:szCs w:val="28"/>
        </w:rPr>
        <w:sym w:font="Symbol" w:char="F02D"/>
      </w:r>
      <w:r w:rsidRPr="00A56E19">
        <w:t xml:space="preserve"> социально-психологическая готовность;</w:t>
      </w:r>
    </w:p>
    <w:p w:rsidR="002E13B6" w:rsidRPr="00A56E19" w:rsidRDefault="002E13B6" w:rsidP="00A56E19">
      <w:r w:rsidRPr="00A56E19">
        <w:rPr>
          <w:szCs w:val="28"/>
        </w:rPr>
        <w:sym w:font="Symbol" w:char="F02D"/>
      </w:r>
      <w:r w:rsidRPr="00A56E19">
        <w:t xml:space="preserve"> интеллектуальная готовность</w:t>
      </w:r>
      <w:r w:rsidR="0019584D" w:rsidRPr="00A56E19">
        <w:t xml:space="preserve"> [</w:t>
      </w:r>
      <w:r w:rsidR="004E14E5" w:rsidRPr="00A56E19">
        <w:t>15, 86</w:t>
      </w:r>
      <w:r w:rsidR="0019584D" w:rsidRPr="00A56E19">
        <w:t>].</w:t>
      </w:r>
    </w:p>
    <w:p w:rsidR="002E13B6" w:rsidRPr="00A56E19" w:rsidRDefault="002E13B6" w:rsidP="00A56E19">
      <w:r w:rsidRPr="00A56E19">
        <w:t xml:space="preserve">Личностная готовность включает формирование у ребенка готовности к принятию новой социальной позиции </w:t>
      </w:r>
      <w:r w:rsidRPr="00A56E19">
        <w:rPr>
          <w:szCs w:val="28"/>
        </w:rPr>
        <w:sym w:font="Symbol" w:char="F02D"/>
      </w:r>
      <w:r w:rsidRPr="00A56E19">
        <w:t xml:space="preserve"> положению школьника, имеющего круг прав и обязанностей. Эта личностная готовность выражается в отношении ребенка к школе, к учебной деятельности, учителям,</w:t>
      </w:r>
      <w:r w:rsidR="00A56E19" w:rsidRPr="00A56E19">
        <w:t xml:space="preserve"> </w:t>
      </w:r>
      <w:r w:rsidRPr="00A56E19">
        <w:t>самому себе. В личностную готовность входит и определенный уровень развития мотивационной сферы.</w:t>
      </w:r>
    </w:p>
    <w:p w:rsidR="00D76933" w:rsidRPr="00A56E19" w:rsidRDefault="00D76933" w:rsidP="00A56E19">
      <w:r w:rsidRPr="00A56E19">
        <w:t>Социально-психологическая готовность включает в себя формирование у детей качеств, благодаря которым они могли бы общаться с другими детьми, с учителем. Данный компонент предполагает развитие у детей потребности в общении с другими, умение подчиняться интересам и обычаям детской группы.</w:t>
      </w:r>
    </w:p>
    <w:p w:rsidR="00D76933" w:rsidRPr="00A56E19" w:rsidRDefault="00D76933" w:rsidP="00A56E19">
      <w:r w:rsidRPr="00A56E19">
        <w:t>Первым условием успешного обучения ребенка в начальной школе является наличие у него соответствующих мотивов обучения: отношение к нему как к важному, общественно значимому делу, стремление к приобретению знаний, интерес к определенным учебным предметам. Познавательный интерес к любому объекту и явлению развивается в процессе активной деятельности самих детей, тогда дети приобретают необходимый опыт, представления. Наличие опыта, представлений, способствует у детей возникновению желания познания. Только наличие достаточно сильных и устойчивых мотивов учения может побудить ребенка к систематическому и добросовестному выполнению обязанностей, налагаемых на него школой. Предпосылками возникновения этих мотивов служит, с</w:t>
      </w:r>
      <w:r w:rsidR="00A56E19" w:rsidRPr="00A56E19">
        <w:t xml:space="preserve"> </w:t>
      </w:r>
      <w:r w:rsidRPr="00A56E19">
        <w:t>одной стороны, формирующееся к концу дошкольного детства общее желание детей поступить в школу, приобрести почетное в глазах ребенка положение школьника и, с другой стороны, развитие любознательности, умственной активности, обнаруживающийся в живом интересе к окружающему, в стремлении узнавать новое.</w:t>
      </w:r>
    </w:p>
    <w:p w:rsidR="00D76933" w:rsidRPr="00A56E19" w:rsidRDefault="00D76933" w:rsidP="00A56E19">
      <w:r w:rsidRPr="00A56E19">
        <w:t>В психологии установлено, что любые психические свойства и способности складываются лишь в ходе той деятельности, для которой они необходимы. Поэтому качества, требующиеся школьнику, не могут сложиться вне процесса школьного обучения. Следовательно, психологическая готовность к школе заключается не в том, что у ребенка оказываются сформированными сами эти качества, а в том, что он овладевает предпосылками к следующему их усвоению. Задача выявления содержания психологической готовности к школе — это и есть задача установления предпосылок собственно “школьных” психологических качеств, которые могут и должны быть сформированы у ребенка к моменту поступления в школу.</w:t>
      </w:r>
    </w:p>
    <w:p w:rsidR="002E13B6" w:rsidRPr="00A56E19" w:rsidRDefault="002E13B6" w:rsidP="00A56E19">
      <w:r w:rsidRPr="00A56E19">
        <w:t>Компонент индивидуальной готовности предполагает наличие у ребенка кругозора, запаса конкретных знаний. Ребенок должен владеть планомерным и расчлененным восприятием, элементами теоретического отношения к изучаемому материалу, обобщенными формами мышления и основными логическими операциями, смысловым запоминанием. Интеллектуальная готовность также предполагает формирование у ребенка начальных умений в области учебной деятельности, в частности, умение выделить учебную задачу и превратить ее в самостоятельную цель деятельности.</w:t>
      </w:r>
    </w:p>
    <w:p w:rsidR="00D76933" w:rsidRPr="00A56E19" w:rsidRDefault="00D76933" w:rsidP="00A56E19">
      <w:r w:rsidRPr="00A56E19">
        <w:t>Интеллектуальная готовность к школьному обучению рассматривается как соответствующий уровень внутренней организации мышления ребенка, который обеспечивает переход к учебной деятельности. Иными словами, будущий школьник должен иметь развитую способность проникать в сущность предметов и явлений, овладеть такими мыслительными операциями, как анализ и синтез, сравнение и обобщение, сериация и классификация; в процессе учебной деятельности уметь устанавливать причинно-следственные связи между предметами и явлениями, разрешать противоречия. Все это играет важную роль в овладении системой научных понятий и обобщенных способов решения практических задач в школе</w:t>
      </w:r>
      <w:r w:rsidR="004E14E5" w:rsidRPr="00A56E19">
        <w:t xml:space="preserve"> [13, 52]</w:t>
      </w:r>
      <w:r w:rsidRPr="00A56E19">
        <w:t>.</w:t>
      </w:r>
    </w:p>
    <w:p w:rsidR="00DC2609" w:rsidRPr="00A56E19" w:rsidRDefault="00DC2609" w:rsidP="00A56E19">
      <w:r w:rsidRPr="00A56E19">
        <w:t>Необходимо различать специальную и общую готовность ребенка к учению в школе. Общая готовность определяется его физическими и психическим развитием. Специальная готовность определяется наличием у него знаний, представлений и умений, которые составляют основу изучения прежде всего таких школьных учебных предметов как родной язык и математика.</w:t>
      </w:r>
    </w:p>
    <w:p w:rsidR="00D76933" w:rsidRPr="00A56E19" w:rsidRDefault="00D76933" w:rsidP="00A56E19">
      <w:r w:rsidRPr="00A56E19">
        <w:t>Овладение детьми математикой происходит в процессе специальных занятий, основной целью которых и является формирование у детей предпосылок к обучению письму и счету. Ведущей задачей при формировании математических понятий является:</w:t>
      </w:r>
    </w:p>
    <w:p w:rsidR="00D76933" w:rsidRPr="00A56E19" w:rsidRDefault="00D76933" w:rsidP="00A56E19">
      <w:pPr>
        <w:numPr>
          <w:ilvl w:val="0"/>
          <w:numId w:val="6"/>
        </w:numPr>
        <w:ind w:left="0" w:firstLine="709"/>
        <w:rPr>
          <w:lang w:val="uk-UA"/>
        </w:rPr>
      </w:pPr>
      <w:r w:rsidRPr="00A56E19">
        <w:t>наблюдение (изменение, моделирование, построение) объектов с целью выявления их свойств;</w:t>
      </w:r>
    </w:p>
    <w:p w:rsidR="00D76933" w:rsidRPr="00A56E19" w:rsidRDefault="00D76933" w:rsidP="00A56E19">
      <w:pPr>
        <w:numPr>
          <w:ilvl w:val="0"/>
          <w:numId w:val="6"/>
        </w:numPr>
        <w:ind w:left="0" w:firstLine="709"/>
        <w:rPr>
          <w:lang w:val="uk-UA"/>
        </w:rPr>
      </w:pPr>
      <w:r w:rsidRPr="00A56E19">
        <w:rPr>
          <w:lang w:val="uk-UA"/>
        </w:rPr>
        <w:t>с</w:t>
      </w:r>
      <w:r w:rsidRPr="00A56E19">
        <w:t>равнение объектов и их свойств:</w:t>
      </w:r>
      <w:r w:rsidR="00A56E19" w:rsidRPr="00A56E19">
        <w:t xml:space="preserve"> </w:t>
      </w:r>
      <w:r w:rsidRPr="00A56E19">
        <w:t>анализ свойств, в ходе которого надо определить, какие из них являются общими, отличительными, существенными, а какие несущественными; установление и использование аналогий;</w:t>
      </w:r>
    </w:p>
    <w:p w:rsidR="00D76933" w:rsidRPr="00A56E19" w:rsidRDefault="00D76933" w:rsidP="00A56E19">
      <w:pPr>
        <w:numPr>
          <w:ilvl w:val="0"/>
          <w:numId w:val="6"/>
        </w:numPr>
        <w:ind w:left="0" w:firstLine="709"/>
      </w:pPr>
      <w:r w:rsidRPr="00A56E19">
        <w:t>обобщение, формулировка суждений об общих существенных признаках объектов; классификаций — разбивка множества изучаемых понятий на классы и виды и т. п. — т. е. на задания, которые формируют умственную деятельность ребенка и развивают мыслительные операции.</w:t>
      </w:r>
    </w:p>
    <w:p w:rsidR="00D76933" w:rsidRPr="00A56E19" w:rsidRDefault="00D76933" w:rsidP="00A56E19">
      <w:r w:rsidRPr="00A56E19">
        <w:t>Развитие умения ориентироваться в некоторых скрытых существенных математических связях, отношениях, зависимостях (поровну, больше, меньше, целое, часть, зависимость между величинами и др.);</w:t>
      </w:r>
    </w:p>
    <w:p w:rsidR="00D76933" w:rsidRPr="00A56E19" w:rsidRDefault="00D76933" w:rsidP="00A56E19">
      <w:r w:rsidRPr="00A56E19">
        <w:t>Обучение овладением способами установления разного рода математических связей, отношений; понятия, что самыми очными способами установления количественных отношений является счет предметов и измерение величин.</w:t>
      </w:r>
    </w:p>
    <w:p w:rsidR="006844DE" w:rsidRPr="00A56E19" w:rsidRDefault="006844DE" w:rsidP="00A56E19">
      <w:r w:rsidRPr="00A56E19">
        <w:t>Особенность преемственности дошкольного и начального образования в том, что воспитатель должен учитывать двусторонность данного процесса. С одной стороны, признавать самоценность дошкольного детства с опорой на ведущую - игровую - деятельность, с другой создавать условия для элементов учебной деятельности. Его задача - в процессе познания развивать мыслительные способности детей на основе любознательности, интереса. Во многом решение будет зависеть от того, правильно ли воспитатель понимает готовность ребенка к школьному обучению. Ведь здесь следует учитывать «созревание» всех структур организма, становление качественных новообразований во всех сферах личности - физической, мотивационной, эмоционально-волевой, интеллектуальной, коммуникативной.</w:t>
      </w:r>
    </w:p>
    <w:p w:rsidR="00CB0828" w:rsidRPr="00A56E19" w:rsidRDefault="003F19D6" w:rsidP="00A56E19">
      <w:r w:rsidRPr="00A56E19">
        <w:t xml:space="preserve">Таким образом, </w:t>
      </w:r>
      <w:r w:rsidR="00133CCC" w:rsidRPr="00A56E19">
        <w:t>детский сад выполняет задачу всесторонней подготовки детей к школе в процессе систематического, целенаправленного педагогического воздействия. В задачи воспитателя детского сада входит помимо планомерной подготовки к школе, изучение неблагоприятных вариантов психического развития ребенка, черт личности и поведения. Наиболее оптимальным вариантом формирования у ребенка школьной зрелости является тесное взаимодействие</w:t>
      </w:r>
      <w:r w:rsidR="00A56E19" w:rsidRPr="00A56E19">
        <w:t xml:space="preserve"> </w:t>
      </w:r>
      <w:r w:rsidR="00133CCC" w:rsidRPr="00A56E19">
        <w:t>детского сада и школы, их сотрудничество по всем аспектам вопроса подготовки детей к школьному обучению.</w:t>
      </w:r>
    </w:p>
    <w:p w:rsidR="00DC240A" w:rsidRPr="00A56E19" w:rsidRDefault="00EC7A46" w:rsidP="00A56E19">
      <w:r w:rsidRPr="00A56E19">
        <w:t>Анализ психолого-педагогической литературы по проблемам преемственности позволил сделать следующие выводы</w:t>
      </w:r>
      <w:r w:rsidR="00CB0828" w:rsidRPr="00A56E19">
        <w:t>.</w:t>
      </w:r>
    </w:p>
    <w:p w:rsidR="00DC240A" w:rsidRPr="00A56E19" w:rsidRDefault="00DC240A" w:rsidP="00A56E19">
      <w:pPr>
        <w:rPr>
          <w:snapToGrid w:val="0"/>
        </w:rPr>
      </w:pPr>
      <w:r w:rsidRPr="00A56E19">
        <w:rPr>
          <w:snapToGrid w:val="0"/>
        </w:rPr>
        <w:t>Установление преемственности между дошкольным</w:t>
      </w:r>
      <w:r w:rsidRPr="00A56E19">
        <w:t xml:space="preserve"> </w:t>
      </w:r>
      <w:r w:rsidRPr="00A56E19">
        <w:rPr>
          <w:snapToGrid w:val="0"/>
        </w:rPr>
        <w:t>учреждением и школой заключается в следующих направлениях:</w:t>
      </w:r>
    </w:p>
    <w:p w:rsidR="00DC240A" w:rsidRPr="00A56E19" w:rsidRDefault="00DC240A" w:rsidP="00A56E19">
      <w:pPr>
        <w:rPr>
          <w:snapToGrid w:val="0"/>
        </w:rPr>
      </w:pPr>
      <w:r w:rsidRPr="00A56E19">
        <w:rPr>
          <w:snapToGrid w:val="0"/>
        </w:rPr>
        <w:t>1</w:t>
      </w:r>
      <w:r w:rsidR="00CB0828" w:rsidRPr="00A56E19">
        <w:rPr>
          <w:snapToGrid w:val="0"/>
        </w:rPr>
        <w:t>.</w:t>
      </w:r>
      <w:r w:rsidRPr="00A56E19">
        <w:rPr>
          <w:snapToGrid w:val="0"/>
        </w:rPr>
        <w:t xml:space="preserve"> Согласование целей на дошкольном и начальном школьных уровнях (Державные стандарты и Базовый компонент дошкольного образования)</w:t>
      </w:r>
      <w:r w:rsidR="0019584D" w:rsidRPr="00A56E19">
        <w:rPr>
          <w:snapToGrid w:val="0"/>
        </w:rPr>
        <w:t xml:space="preserve"> [</w:t>
      </w:r>
      <w:r w:rsidR="004E14E5" w:rsidRPr="00A56E19">
        <w:rPr>
          <w:snapToGrid w:val="0"/>
        </w:rPr>
        <w:t>2</w:t>
      </w:r>
      <w:r w:rsidR="0019584D" w:rsidRPr="00A56E19">
        <w:rPr>
          <w:snapToGrid w:val="0"/>
        </w:rPr>
        <w:t>]</w:t>
      </w:r>
      <w:r w:rsidRPr="00A56E19">
        <w:rPr>
          <w:snapToGrid w:val="0"/>
        </w:rPr>
        <w:t>.</w:t>
      </w:r>
    </w:p>
    <w:p w:rsidR="00DC240A" w:rsidRPr="00A56E19" w:rsidRDefault="00DC240A" w:rsidP="00A56E19">
      <w:pPr>
        <w:rPr>
          <w:snapToGrid w:val="0"/>
        </w:rPr>
      </w:pPr>
      <w:r w:rsidRPr="00A56E19">
        <w:rPr>
          <w:snapToGrid w:val="0"/>
        </w:rPr>
        <w:t xml:space="preserve">2. Совершенствование форм организации и методов </w:t>
      </w:r>
      <w:r w:rsidR="00CB0828" w:rsidRPr="00A56E19">
        <w:rPr>
          <w:snapToGrid w:val="0"/>
        </w:rPr>
        <w:t>обучения,</w:t>
      </w:r>
      <w:r w:rsidRPr="00A56E19">
        <w:rPr>
          <w:snapToGrid w:val="0"/>
        </w:rPr>
        <w:t xml:space="preserve"> как в дошкольных </w:t>
      </w:r>
      <w:r w:rsidR="00CB0828" w:rsidRPr="00A56E19">
        <w:rPr>
          <w:snapToGrid w:val="0"/>
        </w:rPr>
        <w:t>учреждениях,</w:t>
      </w:r>
      <w:r w:rsidRPr="00A56E19">
        <w:rPr>
          <w:snapToGrid w:val="0"/>
        </w:rPr>
        <w:t xml:space="preserve"> так и в начальной школе, а именно:</w:t>
      </w:r>
    </w:p>
    <w:p w:rsidR="00DC240A" w:rsidRPr="00A56E19" w:rsidRDefault="00DC240A" w:rsidP="00A56E19">
      <w:pPr>
        <w:numPr>
          <w:ilvl w:val="0"/>
          <w:numId w:val="15"/>
        </w:numPr>
        <w:tabs>
          <w:tab w:val="num" w:pos="851"/>
        </w:tabs>
        <w:ind w:left="0" w:firstLine="709"/>
        <w:rPr>
          <w:snapToGrid w:val="0"/>
        </w:rPr>
      </w:pPr>
      <w:r w:rsidRPr="00A56E19">
        <w:rPr>
          <w:snapToGrid w:val="0"/>
        </w:rPr>
        <w:t>отказ от жестко регламентированной направле</w:t>
      </w:r>
      <w:r w:rsidRPr="00A56E19">
        <w:t>нности обучения в детски</w:t>
      </w:r>
      <w:r w:rsidRPr="00A56E19">
        <w:rPr>
          <w:snapToGrid w:val="0"/>
        </w:rPr>
        <w:t>х учреждениях (статичных поз на занятиях, расположения столов в ряд по типу школьных, ответы по поднятой руке, пресечение инициативных высказываний в дисциплинарных целях.);</w:t>
      </w:r>
    </w:p>
    <w:p w:rsidR="00DC240A" w:rsidRPr="00A56E19" w:rsidRDefault="00DC240A" w:rsidP="00A56E19">
      <w:pPr>
        <w:numPr>
          <w:ilvl w:val="0"/>
          <w:numId w:val="15"/>
        </w:numPr>
        <w:tabs>
          <w:tab w:val="num" w:pos="851"/>
        </w:tabs>
        <w:ind w:left="0" w:firstLine="709"/>
        <w:rPr>
          <w:snapToGrid w:val="0"/>
        </w:rPr>
      </w:pPr>
      <w:r w:rsidRPr="00A56E19">
        <w:rPr>
          <w:snapToGrid w:val="0"/>
        </w:rPr>
        <w:t>максимальное обеспечение двигательной активности детей на уроках физкультуры, больших переменах, а также в процессе внеклассной работы);</w:t>
      </w:r>
    </w:p>
    <w:p w:rsidR="00DC240A" w:rsidRPr="00A56E19" w:rsidRDefault="00DC240A" w:rsidP="00A56E19">
      <w:pPr>
        <w:numPr>
          <w:ilvl w:val="0"/>
          <w:numId w:val="15"/>
        </w:numPr>
        <w:tabs>
          <w:tab w:val="num" w:pos="851"/>
        </w:tabs>
        <w:ind w:left="0" w:firstLine="709"/>
        <w:rPr>
          <w:snapToGrid w:val="0"/>
        </w:rPr>
      </w:pPr>
      <w:r w:rsidRPr="00A56E19">
        <w:rPr>
          <w:snapToGrid w:val="0"/>
        </w:rPr>
        <w:t>использование многообразия форм обучения «неурочного типа», включающих специфически детские виды деятельности на интегративной основе, объединение по подгруппам, организация деятельности кооперативного типа;</w:t>
      </w:r>
    </w:p>
    <w:p w:rsidR="00DC240A" w:rsidRPr="00A56E19" w:rsidRDefault="00DC240A" w:rsidP="00A56E19">
      <w:pPr>
        <w:numPr>
          <w:ilvl w:val="0"/>
          <w:numId w:val="15"/>
        </w:numPr>
        <w:tabs>
          <w:tab w:val="num" w:pos="851"/>
        </w:tabs>
        <w:ind w:left="0" w:firstLine="709"/>
        <w:rPr>
          <w:snapToGrid w:val="0"/>
        </w:rPr>
      </w:pPr>
      <w:r w:rsidRPr="00A56E19">
        <w:rPr>
          <w:snapToGrid w:val="0"/>
        </w:rPr>
        <w:t xml:space="preserve">создание развивающей предметной </w:t>
      </w:r>
      <w:r w:rsidR="00CB0828" w:rsidRPr="00A56E19">
        <w:rPr>
          <w:snapToGrid w:val="0"/>
        </w:rPr>
        <w:t>среды,</w:t>
      </w:r>
      <w:r w:rsidRPr="00A56E19">
        <w:rPr>
          <w:snapToGrid w:val="0"/>
        </w:rPr>
        <w:t xml:space="preserve"> как в дошкольном учреждении, так и в начальной школе, функционально моделирующую содержание детской деятельности;</w:t>
      </w:r>
    </w:p>
    <w:p w:rsidR="00DC240A" w:rsidRPr="00A56E19" w:rsidRDefault="00DC240A" w:rsidP="00A56E19">
      <w:pPr>
        <w:numPr>
          <w:ilvl w:val="0"/>
          <w:numId w:val="15"/>
        </w:numPr>
        <w:tabs>
          <w:tab w:val="num" w:pos="851"/>
        </w:tabs>
        <w:ind w:left="0" w:firstLine="709"/>
        <w:rPr>
          <w:snapToGrid w:val="0"/>
        </w:rPr>
      </w:pPr>
      <w:r w:rsidRPr="00A56E19">
        <w:rPr>
          <w:snapToGrid w:val="0"/>
        </w:rPr>
        <w:t>широкое использование методов, активизирующих у детей мышление, воображение, поисковую деятельность, то есть элементы проблемности в обучении, дивергентные задачи, задачи открытого типа, имеющие варианты «правильных решений»</w:t>
      </w:r>
      <w:r w:rsidR="00EC7A46" w:rsidRPr="00A56E19">
        <w:rPr>
          <w:snapToGrid w:val="0"/>
        </w:rPr>
        <w:t>.</w:t>
      </w:r>
    </w:p>
    <w:p w:rsidR="005065B2" w:rsidRPr="00A56E19" w:rsidRDefault="00A56E19" w:rsidP="003033C5">
      <w:bookmarkStart w:id="8" w:name="_Toc226880346"/>
      <w:bookmarkStart w:id="9" w:name="_Toc229807639"/>
      <w:r>
        <w:br w:type="page"/>
      </w:r>
      <w:r w:rsidR="005065B2" w:rsidRPr="00A56E19">
        <w:t xml:space="preserve">ГЛАВА </w:t>
      </w:r>
      <w:r w:rsidR="00EC7A46" w:rsidRPr="00A56E19">
        <w:rPr>
          <w:lang w:val="en-US"/>
        </w:rPr>
        <w:t>II</w:t>
      </w:r>
      <w:r w:rsidR="005065B2" w:rsidRPr="00A56E19">
        <w:t>. РЕАЛИЗАЦИЯ ПРЕЕМСТВЕННОСТИ В ОБУЧЕНИИ МАТЕМАТИКЕ ДОШКОЛЬНИКОВ И УЧАЩИХСЯ НАЧАЛЬНОЙ ШКОЛЫ</w:t>
      </w:r>
      <w:bookmarkEnd w:id="8"/>
      <w:bookmarkEnd w:id="9"/>
    </w:p>
    <w:p w:rsidR="00A56E19" w:rsidRPr="003033C5" w:rsidRDefault="00A56E19" w:rsidP="00A56E19">
      <w:pPr>
        <w:pStyle w:val="2"/>
        <w:spacing w:before="0" w:after="0"/>
        <w:ind w:left="0" w:firstLine="709"/>
        <w:jc w:val="both"/>
        <w:rPr>
          <w:b w:val="0"/>
        </w:rPr>
      </w:pPr>
      <w:bookmarkStart w:id="10" w:name="_Toc226880348"/>
      <w:bookmarkStart w:id="11" w:name="_Toc229807640"/>
    </w:p>
    <w:p w:rsidR="00444DCE" w:rsidRPr="00A56E19" w:rsidRDefault="00444DCE" w:rsidP="00A56E19">
      <w:pPr>
        <w:pStyle w:val="2"/>
        <w:spacing w:before="0" w:after="0"/>
        <w:ind w:left="0" w:firstLine="709"/>
        <w:jc w:val="both"/>
        <w:rPr>
          <w:b w:val="0"/>
        </w:rPr>
      </w:pPr>
      <w:r w:rsidRPr="00A56E19">
        <w:rPr>
          <w:b w:val="0"/>
        </w:rPr>
        <w:t>2.1</w:t>
      </w:r>
      <w:r w:rsidR="003033C5">
        <w:rPr>
          <w:b w:val="0"/>
        </w:rPr>
        <w:t xml:space="preserve"> </w:t>
      </w:r>
      <w:r w:rsidRPr="00A56E19">
        <w:rPr>
          <w:b w:val="0"/>
        </w:rPr>
        <w:t>Содержание преемственности в работе д</w:t>
      </w:r>
      <w:r w:rsidR="00EC7A46" w:rsidRPr="00A56E19">
        <w:rPr>
          <w:b w:val="0"/>
        </w:rPr>
        <w:t>ошкольного учебного учреждения</w:t>
      </w:r>
      <w:r w:rsidRPr="00A56E19">
        <w:rPr>
          <w:b w:val="0"/>
        </w:rPr>
        <w:t xml:space="preserve"> и школы по математике</w:t>
      </w:r>
      <w:bookmarkEnd w:id="10"/>
      <w:bookmarkEnd w:id="11"/>
    </w:p>
    <w:p w:rsidR="00A56E19" w:rsidRPr="003033C5" w:rsidRDefault="00A56E19" w:rsidP="00A56E19">
      <w:pPr>
        <w:shd w:val="clear" w:color="auto" w:fill="FFFFFF"/>
        <w:autoSpaceDE w:val="0"/>
        <w:autoSpaceDN w:val="0"/>
        <w:adjustRightInd w:val="0"/>
        <w:rPr>
          <w:szCs w:val="28"/>
        </w:rPr>
      </w:pPr>
    </w:p>
    <w:p w:rsidR="00D1240B" w:rsidRPr="00A56E19" w:rsidRDefault="00D1240B" w:rsidP="00A56E19">
      <w:pPr>
        <w:shd w:val="clear" w:color="auto" w:fill="FFFFFF"/>
        <w:autoSpaceDE w:val="0"/>
        <w:autoSpaceDN w:val="0"/>
        <w:adjustRightInd w:val="0"/>
        <w:rPr>
          <w:szCs w:val="28"/>
        </w:rPr>
      </w:pPr>
      <w:r w:rsidRPr="00A56E19">
        <w:rPr>
          <w:szCs w:val="28"/>
        </w:rPr>
        <w:t>Успехи в школьном обучении во многом зависят от качества знаний и умений, сформированных в дошкольные годы, от уровня развития познавательных интересов и познавательной активности ребенка. Школа постоянно повышает требования к интеллектуальному, в частности математическому, развитию детей. С целью совершенствования подготовки всех детей шестилетнего возраста к школе организуются подготовительные классы при школах, подготовительные группы в детских садах.</w:t>
      </w:r>
    </w:p>
    <w:p w:rsidR="00D1240B" w:rsidRPr="00A56E19" w:rsidRDefault="00D1240B" w:rsidP="00A56E19">
      <w:pPr>
        <w:rPr>
          <w:szCs w:val="28"/>
        </w:rPr>
      </w:pPr>
      <w:r w:rsidRPr="00A56E19">
        <w:rPr>
          <w:szCs w:val="28"/>
        </w:rPr>
        <w:t>Обеспечение более высокого уровня математического развития детей, поступающих в первый класс, их предварительная подготовка, безусловно, существенно влияют на качество усвоения учебного материала в школе. Поэтому такое серьезное внимание уделяется правильной организации учебно-воспитательной работы в детских садах, особенно в старшем дошкольном возрасте.</w:t>
      </w:r>
    </w:p>
    <w:p w:rsidR="00DF16B5" w:rsidRPr="00A56E19" w:rsidRDefault="00D1240B" w:rsidP="00A56E19">
      <w:pPr>
        <w:shd w:val="clear" w:color="auto" w:fill="FFFFFF"/>
        <w:autoSpaceDE w:val="0"/>
        <w:autoSpaceDN w:val="0"/>
        <w:adjustRightInd w:val="0"/>
        <w:rPr>
          <w:szCs w:val="28"/>
        </w:rPr>
      </w:pPr>
      <w:r w:rsidRPr="00A56E19">
        <w:rPr>
          <w:szCs w:val="28"/>
        </w:rPr>
        <w:t>Психолого-педагогические исследования последних лет (</w:t>
      </w:r>
      <w:r w:rsidR="0019584D" w:rsidRPr="00A56E19">
        <w:t>Н.Я</w:t>
      </w:r>
      <w:r w:rsidR="0019584D" w:rsidRPr="00A56E19">
        <w:rPr>
          <w:szCs w:val="28"/>
        </w:rPr>
        <w:t xml:space="preserve"> </w:t>
      </w:r>
      <w:r w:rsidR="00BC68E8" w:rsidRPr="00A56E19">
        <w:t xml:space="preserve">Попова </w:t>
      </w:r>
      <w:r w:rsidR="00BC68E8" w:rsidRPr="00A56E19">
        <w:rPr>
          <w:szCs w:val="28"/>
          <w:lang w:val="uk-UA"/>
        </w:rPr>
        <w:t>[</w:t>
      </w:r>
      <w:r w:rsidR="0019584D" w:rsidRPr="00A56E19">
        <w:rPr>
          <w:szCs w:val="28"/>
        </w:rPr>
        <w:t>2</w:t>
      </w:r>
      <w:r w:rsidR="004E14E5" w:rsidRPr="00A56E19">
        <w:rPr>
          <w:szCs w:val="28"/>
        </w:rPr>
        <w:t>4</w:t>
      </w:r>
      <w:r w:rsidR="00BC68E8" w:rsidRPr="00A56E19">
        <w:rPr>
          <w:szCs w:val="28"/>
          <w:lang w:val="uk-UA"/>
        </w:rPr>
        <w:t>]</w:t>
      </w:r>
      <w:r w:rsidRPr="00A56E19">
        <w:rPr>
          <w:szCs w:val="28"/>
        </w:rPr>
        <w:t xml:space="preserve">, </w:t>
      </w:r>
      <w:r w:rsidR="0019584D" w:rsidRPr="00A56E19">
        <w:t xml:space="preserve">Е.Э. </w:t>
      </w:r>
      <w:r w:rsidR="00BC68E8" w:rsidRPr="00A56E19">
        <w:t>Кочурова [</w:t>
      </w:r>
      <w:r w:rsidR="0019584D" w:rsidRPr="00A56E19">
        <w:t>1</w:t>
      </w:r>
      <w:r w:rsidR="004E14E5" w:rsidRPr="00A56E19">
        <w:t>8</w:t>
      </w:r>
      <w:r w:rsidR="00BC68E8" w:rsidRPr="00A56E19">
        <w:t xml:space="preserve">] </w:t>
      </w:r>
      <w:r w:rsidR="0019584D" w:rsidRPr="00A56E19">
        <w:t xml:space="preserve">Р.А. </w:t>
      </w:r>
      <w:r w:rsidR="00BC68E8" w:rsidRPr="00A56E19">
        <w:t>Должиков</w:t>
      </w:r>
      <w:r w:rsidR="0019584D" w:rsidRPr="00A56E19">
        <w:t>ой</w:t>
      </w:r>
      <w:r w:rsidR="00BC68E8" w:rsidRPr="00A56E19">
        <w:t>, Г.М. Федосимов</w:t>
      </w:r>
      <w:r w:rsidR="0019584D" w:rsidRPr="00A56E19">
        <w:rPr>
          <w:lang w:val="en-US"/>
        </w:rPr>
        <w:t>a</w:t>
      </w:r>
      <w:r w:rsidR="0019584D" w:rsidRPr="00A56E19">
        <w:t xml:space="preserve"> </w:t>
      </w:r>
      <w:r w:rsidR="00BC68E8" w:rsidRPr="00A56E19">
        <w:t>[</w:t>
      </w:r>
      <w:r w:rsidR="004E14E5" w:rsidRPr="00A56E19">
        <w:t>8</w:t>
      </w:r>
      <w:r w:rsidR="00BC68E8" w:rsidRPr="00A56E19">
        <w:t>]</w:t>
      </w:r>
      <w:r w:rsidR="00BC68E8" w:rsidRPr="00A56E19">
        <w:rPr>
          <w:szCs w:val="28"/>
        </w:rPr>
        <w:t xml:space="preserve"> </w:t>
      </w:r>
      <w:r w:rsidRPr="00A56E19">
        <w:rPr>
          <w:szCs w:val="28"/>
        </w:rPr>
        <w:t>и др.) дали возможность усовершенствовать содержание обучения дошкольников, в частности математике. Перестройка вариативных программ обучения и воспитания в детском саду осуществля</w:t>
      </w:r>
      <w:r w:rsidR="00A73C4A" w:rsidRPr="00A56E19">
        <w:rPr>
          <w:szCs w:val="28"/>
        </w:rPr>
        <w:t>ется</w:t>
      </w:r>
      <w:r w:rsidRPr="00A56E19">
        <w:rPr>
          <w:szCs w:val="28"/>
        </w:rPr>
        <w:t>, прежде всего, в соответствии с требованиями начальной школы, которые предъявляются к математической подготовке детей, и особенностей их математического развития.</w:t>
      </w:r>
    </w:p>
    <w:p w:rsidR="00CD11EA" w:rsidRPr="00A56E19" w:rsidRDefault="00CD11EA" w:rsidP="00A56E19">
      <w:r w:rsidRPr="00A56E19">
        <w:t xml:space="preserve">Программа работы в подготовительной группе является частью единой системы обучения математике и развития интеллекта детей, которая предполагает занятия с двух лет. В </w:t>
      </w:r>
      <w:r w:rsidR="0084231C" w:rsidRPr="00A56E19">
        <w:t>старше</w:t>
      </w:r>
      <w:r w:rsidRPr="00A56E19">
        <w:t>й группе содержательным ядром программы является формирование представления о числе как о точке числовой прямой. Большое значение придается развитию образного мышления и абстрактного воображения детей, воспитанию интереса и "вкуса" к математике как совершенно особой области человеческого знания. С этой целью предлагаются творческие задания, включенные в продуктивные виды деятельности как средство усвоения и присвоения математического содержания.</w:t>
      </w:r>
    </w:p>
    <w:p w:rsidR="00DF16B5" w:rsidRPr="00A56E19" w:rsidRDefault="00CD11EA" w:rsidP="00A56E19">
      <w:pPr>
        <w:shd w:val="clear" w:color="auto" w:fill="FFFFFF"/>
        <w:autoSpaceDE w:val="0"/>
        <w:autoSpaceDN w:val="0"/>
        <w:adjustRightInd w:val="0"/>
        <w:rPr>
          <w:szCs w:val="28"/>
        </w:rPr>
      </w:pPr>
      <w:r w:rsidRPr="00A56E19">
        <w:t xml:space="preserve">Можно сказать, что работа по этому разделу преследует две цели: первая связана с подготовкой детей к поступлению в школу и обучению в ней, вторая </w:t>
      </w:r>
      <w:r w:rsidRPr="00A56E19">
        <w:rPr>
          <w:szCs w:val="28"/>
        </w:rPr>
        <w:sym w:font="Symbol" w:char="F02D"/>
      </w:r>
      <w:r w:rsidRPr="00A56E19">
        <w:t xml:space="preserve"> с развитием интеллекта и воображения. Проведем с</w:t>
      </w:r>
      <w:r w:rsidR="00DF16B5" w:rsidRPr="00A56E19">
        <w:t xml:space="preserve">равнительный анализ содержания </w:t>
      </w:r>
      <w:r w:rsidRPr="00A56E19">
        <w:t>программ.</w:t>
      </w:r>
      <w:r w:rsidR="00CB0828" w:rsidRPr="00A56E19">
        <w:t xml:space="preserve"> </w:t>
      </w:r>
      <w:r w:rsidR="00DF16B5" w:rsidRPr="00A56E19">
        <w:rPr>
          <w:szCs w:val="28"/>
        </w:rPr>
        <w:t>Анализ программ представлен в таблицах 2.1.,2.2.</w:t>
      </w:r>
    </w:p>
    <w:p w:rsidR="00DF16B5" w:rsidRPr="00A56E19" w:rsidRDefault="00DF16B5" w:rsidP="00A56E19">
      <w:r w:rsidRPr="00A56E19">
        <w:t>Сравнительный анализ программных задач по математике</w:t>
      </w:r>
      <w:r w:rsidR="00B47E50" w:rsidRPr="00A56E19">
        <w:t xml:space="preserve"> </w:t>
      </w:r>
      <w:r w:rsidRPr="00A56E19">
        <w:t xml:space="preserve">в </w:t>
      </w:r>
      <w:r w:rsidR="00B47E50" w:rsidRPr="00A56E19">
        <w:t>ДДУ</w:t>
      </w:r>
      <w:r w:rsidRPr="00A56E19">
        <w:t xml:space="preserve"> и в 1 классе</w:t>
      </w:r>
    </w:p>
    <w:p w:rsidR="00A56E19" w:rsidRPr="003033C5" w:rsidRDefault="00A56E19" w:rsidP="00A56E19"/>
    <w:p w:rsidR="00CD11EA" w:rsidRPr="00A56E19" w:rsidRDefault="00CD11EA" w:rsidP="00A56E19">
      <w:r w:rsidRPr="00A56E19">
        <w:t xml:space="preserve">Программа </w:t>
      </w:r>
      <w:r w:rsidRPr="00A56E19">
        <w:rPr>
          <w:snapToGrid w:val="0"/>
        </w:rPr>
        <w:t>«Д и т и н а»</w:t>
      </w:r>
      <w:r w:rsidR="00A56E19" w:rsidRPr="00A56E19">
        <w:rPr>
          <w:snapToGrid w:val="0"/>
        </w:rPr>
        <w:t xml:space="preserve"> </w:t>
      </w:r>
      <w:r w:rsidR="00CB0828" w:rsidRPr="00A56E19">
        <w:rPr>
          <w:szCs w:val="28"/>
        </w:rPr>
        <w:t>Таблица 2.1.</w:t>
      </w: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395"/>
      </w:tblGrid>
      <w:tr w:rsidR="00CD11EA" w:rsidRPr="00A56E19" w:rsidTr="00A56E19">
        <w:tc>
          <w:tcPr>
            <w:tcW w:w="2093" w:type="dxa"/>
          </w:tcPr>
          <w:p w:rsidR="00CD11EA" w:rsidRPr="00A56E19" w:rsidRDefault="00CD11EA" w:rsidP="00A56E19">
            <w:pPr>
              <w:ind w:firstLine="0"/>
              <w:rPr>
                <w:sz w:val="20"/>
                <w:szCs w:val="20"/>
              </w:rPr>
            </w:pPr>
            <w:r w:rsidRPr="00A56E19">
              <w:rPr>
                <w:sz w:val="20"/>
                <w:szCs w:val="20"/>
              </w:rPr>
              <w:t>Возраст</w:t>
            </w:r>
          </w:p>
        </w:tc>
        <w:tc>
          <w:tcPr>
            <w:tcW w:w="7395" w:type="dxa"/>
          </w:tcPr>
          <w:p w:rsidR="00CD11EA" w:rsidRPr="00A56E19" w:rsidRDefault="00CD11EA" w:rsidP="00A56E19">
            <w:pPr>
              <w:ind w:firstLine="0"/>
              <w:rPr>
                <w:sz w:val="20"/>
                <w:szCs w:val="20"/>
              </w:rPr>
            </w:pPr>
            <w:r w:rsidRPr="00A56E19">
              <w:rPr>
                <w:snapToGrid w:val="0"/>
                <w:sz w:val="20"/>
                <w:szCs w:val="20"/>
              </w:rPr>
              <w:t>Показатели усвоения материала</w:t>
            </w:r>
          </w:p>
        </w:tc>
      </w:tr>
      <w:tr w:rsidR="00CD11EA" w:rsidRPr="00A56E19" w:rsidTr="00A56E19">
        <w:tc>
          <w:tcPr>
            <w:tcW w:w="2093" w:type="dxa"/>
          </w:tcPr>
          <w:p w:rsidR="00CD11EA" w:rsidRPr="00A56E19" w:rsidRDefault="00CD11EA" w:rsidP="00A56E19">
            <w:pPr>
              <w:ind w:firstLine="0"/>
              <w:rPr>
                <w:sz w:val="20"/>
                <w:szCs w:val="20"/>
              </w:rPr>
            </w:pPr>
            <w:r w:rsidRPr="00A56E19">
              <w:rPr>
                <w:snapToGrid w:val="0"/>
                <w:sz w:val="20"/>
                <w:szCs w:val="20"/>
              </w:rPr>
              <w:t>6 год жизни</w:t>
            </w:r>
          </w:p>
        </w:tc>
        <w:tc>
          <w:tcPr>
            <w:tcW w:w="7395" w:type="dxa"/>
          </w:tcPr>
          <w:p w:rsidR="00CD11EA" w:rsidRPr="00A56E19" w:rsidRDefault="00CD11EA" w:rsidP="00A56E19">
            <w:pPr>
              <w:ind w:firstLine="0"/>
              <w:rPr>
                <w:sz w:val="20"/>
                <w:szCs w:val="20"/>
              </w:rPr>
            </w:pPr>
            <w:r w:rsidRPr="00A56E19">
              <w:rPr>
                <w:snapToGrid w:val="0"/>
                <w:sz w:val="20"/>
                <w:szCs w:val="20"/>
              </w:rPr>
              <w:t>• Образовывать новое число путем добавления единицу к предыдущему числу;</w:t>
            </w:r>
          </w:p>
          <w:p w:rsidR="00CD11EA" w:rsidRPr="00A56E19" w:rsidRDefault="00CD11EA" w:rsidP="00A56E19">
            <w:pPr>
              <w:ind w:firstLine="0"/>
              <w:rPr>
                <w:sz w:val="20"/>
                <w:szCs w:val="20"/>
              </w:rPr>
            </w:pPr>
            <w:r w:rsidRPr="00A56E19">
              <w:rPr>
                <w:snapToGrid w:val="0"/>
                <w:sz w:val="20"/>
                <w:szCs w:val="20"/>
              </w:rPr>
              <w:t>• Различать и правильно называть числа (ноль, один - девять);</w:t>
            </w:r>
          </w:p>
          <w:p w:rsidR="00CD11EA" w:rsidRPr="00A56E19" w:rsidRDefault="00CD11EA" w:rsidP="00A56E19">
            <w:pPr>
              <w:ind w:firstLine="0"/>
              <w:rPr>
                <w:sz w:val="20"/>
                <w:szCs w:val="20"/>
              </w:rPr>
            </w:pPr>
            <w:r w:rsidRPr="00A56E19">
              <w:rPr>
                <w:snapToGrid w:val="0"/>
                <w:sz w:val="20"/>
                <w:szCs w:val="20"/>
              </w:rPr>
              <w:t>• Устанавливать отношения (больше - меньше) между числами, множествами;</w:t>
            </w:r>
          </w:p>
          <w:p w:rsidR="00CD11EA" w:rsidRPr="00A56E19" w:rsidRDefault="00CD11EA" w:rsidP="00A56E19">
            <w:pPr>
              <w:pStyle w:val="a9"/>
              <w:spacing w:line="360" w:lineRule="auto"/>
              <w:ind w:right="0" w:firstLine="0"/>
              <w:rPr>
                <w:rFonts w:ascii="Times New Roman" w:hAnsi="Times New Roman"/>
                <w:i w:val="0"/>
                <w:color w:val="auto"/>
                <w:sz w:val="20"/>
              </w:rPr>
            </w:pPr>
            <w:r w:rsidRPr="00A56E19">
              <w:rPr>
                <w:rFonts w:ascii="Times New Roman" w:hAnsi="Times New Roman"/>
                <w:i w:val="0"/>
                <w:color w:val="auto"/>
                <w:sz w:val="20"/>
              </w:rPr>
              <w:t>• Продумывать примеры на увеличение и уменьшение по картинкам, по практическим действиям;</w:t>
            </w:r>
          </w:p>
          <w:p w:rsidR="00CD11EA" w:rsidRPr="00A56E19" w:rsidRDefault="00CD11EA" w:rsidP="00A56E19">
            <w:pPr>
              <w:widowControl w:val="0"/>
              <w:ind w:firstLine="0"/>
              <w:rPr>
                <w:sz w:val="20"/>
                <w:szCs w:val="20"/>
              </w:rPr>
            </w:pPr>
            <w:r w:rsidRPr="00A56E19">
              <w:rPr>
                <w:snapToGrid w:val="0"/>
                <w:sz w:val="20"/>
                <w:szCs w:val="20"/>
              </w:rPr>
              <w:t>• Понимать задачи на нахождение суммы и остатка с помощь рисунка или действий.</w:t>
            </w:r>
          </w:p>
        </w:tc>
      </w:tr>
      <w:tr w:rsidR="00CD11EA" w:rsidRPr="00A56E19" w:rsidTr="00A56E19">
        <w:tc>
          <w:tcPr>
            <w:tcW w:w="2093" w:type="dxa"/>
          </w:tcPr>
          <w:p w:rsidR="00CD11EA" w:rsidRPr="00A56E19" w:rsidRDefault="00CD11EA" w:rsidP="00A56E19">
            <w:pPr>
              <w:ind w:firstLine="0"/>
              <w:rPr>
                <w:sz w:val="20"/>
                <w:szCs w:val="20"/>
              </w:rPr>
            </w:pPr>
            <w:r w:rsidRPr="00A56E19">
              <w:rPr>
                <w:snapToGrid w:val="0"/>
                <w:sz w:val="20"/>
                <w:szCs w:val="20"/>
              </w:rPr>
              <w:t>7 год жизни</w:t>
            </w:r>
          </w:p>
        </w:tc>
        <w:tc>
          <w:tcPr>
            <w:tcW w:w="7395" w:type="dxa"/>
          </w:tcPr>
          <w:p w:rsidR="00CD11EA" w:rsidRPr="00A56E19" w:rsidRDefault="00CD11EA" w:rsidP="00A56E19">
            <w:pPr>
              <w:ind w:firstLine="0"/>
              <w:rPr>
                <w:snapToGrid w:val="0"/>
                <w:sz w:val="20"/>
                <w:szCs w:val="20"/>
              </w:rPr>
            </w:pPr>
            <w:r w:rsidRPr="00A56E19">
              <w:rPr>
                <w:snapToGrid w:val="0"/>
                <w:sz w:val="20"/>
                <w:szCs w:val="20"/>
              </w:rPr>
              <w:t>• Умеет систематизировать и группировать предметы по ведущим признакам;</w:t>
            </w:r>
          </w:p>
          <w:p w:rsidR="00CD11EA" w:rsidRPr="00A56E19" w:rsidRDefault="00CD11EA" w:rsidP="00A56E19">
            <w:pPr>
              <w:ind w:firstLine="0"/>
              <w:rPr>
                <w:snapToGrid w:val="0"/>
                <w:sz w:val="20"/>
                <w:szCs w:val="20"/>
              </w:rPr>
            </w:pPr>
            <w:r w:rsidRPr="00A56E19">
              <w:rPr>
                <w:snapToGrid w:val="0"/>
                <w:sz w:val="20"/>
                <w:szCs w:val="20"/>
              </w:rPr>
              <w:t>• Находить геометрические фигуры на рисунках, моделях, формах окружающих предметов (точка, отрезок прямой, ломаная линия, треугольник, четырехугольник, квадрат, пятиугольник, шестиугольник). Единицы измерения</w:t>
            </w:r>
          </w:p>
          <w:p w:rsidR="00CD11EA" w:rsidRPr="00A56E19" w:rsidRDefault="00CD11EA" w:rsidP="00A56E19">
            <w:pPr>
              <w:ind w:firstLine="0"/>
              <w:rPr>
                <w:snapToGrid w:val="0"/>
                <w:sz w:val="20"/>
                <w:szCs w:val="20"/>
              </w:rPr>
            </w:pPr>
            <w:r w:rsidRPr="00A56E19">
              <w:rPr>
                <w:snapToGrid w:val="0"/>
                <w:sz w:val="20"/>
                <w:szCs w:val="20"/>
              </w:rPr>
              <w:t>• Строить отрезки по заданной величине;</w:t>
            </w:r>
          </w:p>
          <w:p w:rsidR="00CD11EA" w:rsidRPr="00A56E19" w:rsidRDefault="00CD11EA" w:rsidP="00A56E19">
            <w:pPr>
              <w:ind w:firstLine="0"/>
              <w:rPr>
                <w:snapToGrid w:val="0"/>
                <w:sz w:val="20"/>
                <w:szCs w:val="20"/>
              </w:rPr>
            </w:pPr>
            <w:r w:rsidRPr="00A56E19">
              <w:rPr>
                <w:snapToGrid w:val="0"/>
                <w:sz w:val="20"/>
                <w:szCs w:val="20"/>
              </w:rPr>
              <w:t>• Считать до десяти в прямом и обратном порядке;</w:t>
            </w:r>
          </w:p>
          <w:p w:rsidR="00CD11EA" w:rsidRPr="00A56E19" w:rsidRDefault="00CD11EA" w:rsidP="00A56E19">
            <w:pPr>
              <w:ind w:firstLine="0"/>
              <w:rPr>
                <w:snapToGrid w:val="0"/>
                <w:sz w:val="20"/>
                <w:szCs w:val="20"/>
              </w:rPr>
            </w:pPr>
            <w:r w:rsidRPr="00A56E19">
              <w:rPr>
                <w:snapToGrid w:val="0"/>
                <w:sz w:val="20"/>
                <w:szCs w:val="20"/>
              </w:rPr>
              <w:t>• Образовывать число путем добавления единицы к предыдущему;</w:t>
            </w:r>
          </w:p>
          <w:p w:rsidR="00CD11EA" w:rsidRPr="00A56E19" w:rsidRDefault="00CD11EA" w:rsidP="00A56E19">
            <w:pPr>
              <w:ind w:firstLine="0"/>
              <w:rPr>
                <w:snapToGrid w:val="0"/>
                <w:sz w:val="20"/>
                <w:szCs w:val="20"/>
              </w:rPr>
            </w:pPr>
            <w:r w:rsidRPr="00A56E19">
              <w:rPr>
                <w:snapToGrid w:val="0"/>
                <w:sz w:val="20"/>
                <w:szCs w:val="20"/>
              </w:rPr>
              <w:t>• Знать, что число на один меньше впереди стоящего, и на единицу больше предыдущего;</w:t>
            </w:r>
          </w:p>
          <w:p w:rsidR="00CD11EA" w:rsidRPr="00A56E19" w:rsidRDefault="00CD11EA" w:rsidP="00A56E19">
            <w:pPr>
              <w:ind w:firstLine="0"/>
              <w:rPr>
                <w:snapToGrid w:val="0"/>
                <w:sz w:val="20"/>
                <w:szCs w:val="20"/>
              </w:rPr>
            </w:pPr>
            <w:r w:rsidRPr="00A56E19">
              <w:rPr>
                <w:snapToGrid w:val="0"/>
                <w:sz w:val="20"/>
                <w:szCs w:val="20"/>
              </w:rPr>
              <w:t>• Называть и различать цифры 0, 1-9;</w:t>
            </w:r>
          </w:p>
          <w:p w:rsidR="00CD11EA" w:rsidRPr="00A56E19" w:rsidRDefault="00CD11EA" w:rsidP="00A56E19">
            <w:pPr>
              <w:ind w:firstLine="0"/>
              <w:rPr>
                <w:snapToGrid w:val="0"/>
                <w:sz w:val="20"/>
                <w:szCs w:val="20"/>
              </w:rPr>
            </w:pPr>
            <w:r w:rsidRPr="00A56E19">
              <w:rPr>
                <w:snapToGrid w:val="0"/>
                <w:sz w:val="20"/>
                <w:szCs w:val="20"/>
              </w:rPr>
              <w:t>• Знать состав чисел из двух меньших в пределах десяти;</w:t>
            </w:r>
          </w:p>
          <w:p w:rsidR="00CD11EA" w:rsidRPr="00A56E19" w:rsidRDefault="00CD11EA" w:rsidP="00A56E19">
            <w:pPr>
              <w:ind w:firstLine="0"/>
              <w:rPr>
                <w:snapToGrid w:val="0"/>
                <w:sz w:val="20"/>
                <w:szCs w:val="20"/>
              </w:rPr>
            </w:pPr>
            <w:r w:rsidRPr="00A56E19">
              <w:rPr>
                <w:snapToGrid w:val="0"/>
                <w:sz w:val="20"/>
                <w:szCs w:val="20"/>
              </w:rPr>
              <w:t>• Давать полную характеристику числа, указывая его место среди остальных чисел натурального ряда;</w:t>
            </w:r>
          </w:p>
          <w:p w:rsidR="00CD11EA" w:rsidRPr="00A56E19" w:rsidRDefault="00CD11EA" w:rsidP="00A56E19">
            <w:pPr>
              <w:ind w:firstLine="0"/>
              <w:rPr>
                <w:snapToGrid w:val="0"/>
                <w:sz w:val="20"/>
                <w:szCs w:val="20"/>
              </w:rPr>
            </w:pPr>
            <w:r w:rsidRPr="00A56E19">
              <w:rPr>
                <w:snapToGrid w:val="0"/>
                <w:sz w:val="20"/>
                <w:szCs w:val="20"/>
              </w:rPr>
              <w:t>• Решать задачи на увеличение или уменьшение числа на несколько</w:t>
            </w:r>
            <w:r w:rsidRPr="00A56E19">
              <w:rPr>
                <w:sz w:val="20"/>
                <w:szCs w:val="20"/>
              </w:rPr>
              <w:t xml:space="preserve"> </w:t>
            </w:r>
            <w:r w:rsidRPr="00A56E19">
              <w:rPr>
                <w:snapToGrid w:val="0"/>
                <w:sz w:val="20"/>
                <w:szCs w:val="20"/>
              </w:rPr>
              <w:t>единиц;</w:t>
            </w:r>
          </w:p>
          <w:p w:rsidR="00CD11EA" w:rsidRPr="00A56E19" w:rsidRDefault="00CD11EA" w:rsidP="00A56E19">
            <w:pPr>
              <w:ind w:firstLine="0"/>
              <w:rPr>
                <w:sz w:val="20"/>
                <w:szCs w:val="20"/>
              </w:rPr>
            </w:pPr>
            <w:r w:rsidRPr="00A56E19">
              <w:rPr>
                <w:snapToGrid w:val="0"/>
                <w:sz w:val="20"/>
                <w:szCs w:val="20"/>
              </w:rPr>
              <w:t>• Использовать математические знания в играх, в быту.</w:t>
            </w:r>
          </w:p>
        </w:tc>
      </w:tr>
    </w:tbl>
    <w:p w:rsidR="00A56E19" w:rsidRPr="003033C5" w:rsidRDefault="00A56E19" w:rsidP="00A56E19">
      <w:pPr>
        <w:ind w:firstLine="0"/>
        <w:rPr>
          <w:szCs w:val="28"/>
        </w:rPr>
      </w:pPr>
    </w:p>
    <w:p w:rsidR="00CD11EA" w:rsidRPr="00A56E19" w:rsidRDefault="00CD11EA" w:rsidP="00A56E19">
      <w:pPr>
        <w:ind w:firstLine="0"/>
        <w:rPr>
          <w:snapToGrid w:val="0"/>
          <w:szCs w:val="28"/>
        </w:rPr>
      </w:pPr>
      <w:r w:rsidRPr="00A56E19">
        <w:rPr>
          <w:szCs w:val="28"/>
        </w:rPr>
        <w:t>Программа</w:t>
      </w:r>
      <w:r w:rsidR="00A56E19" w:rsidRPr="00A56E19">
        <w:rPr>
          <w:szCs w:val="28"/>
        </w:rPr>
        <w:t xml:space="preserve"> </w:t>
      </w:r>
      <w:r w:rsidRPr="00A56E19">
        <w:rPr>
          <w:szCs w:val="28"/>
        </w:rPr>
        <w:t>«М а л я т к 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395"/>
      </w:tblGrid>
      <w:tr w:rsidR="00CD11EA" w:rsidRPr="00A56E19" w:rsidTr="00A56E19">
        <w:tc>
          <w:tcPr>
            <w:tcW w:w="2093" w:type="dxa"/>
          </w:tcPr>
          <w:p w:rsidR="00CD11EA" w:rsidRPr="00A56E19" w:rsidRDefault="00CD11EA" w:rsidP="00A56E19">
            <w:pPr>
              <w:ind w:firstLine="0"/>
              <w:rPr>
                <w:sz w:val="20"/>
                <w:szCs w:val="20"/>
              </w:rPr>
            </w:pPr>
            <w:r w:rsidRPr="00A56E19">
              <w:rPr>
                <w:sz w:val="20"/>
                <w:szCs w:val="20"/>
              </w:rPr>
              <w:t>Возраст</w:t>
            </w:r>
          </w:p>
        </w:tc>
        <w:tc>
          <w:tcPr>
            <w:tcW w:w="7395" w:type="dxa"/>
          </w:tcPr>
          <w:p w:rsidR="00CD11EA" w:rsidRPr="00A56E19" w:rsidRDefault="00CD11EA" w:rsidP="00A56E19">
            <w:pPr>
              <w:ind w:firstLine="0"/>
              <w:rPr>
                <w:sz w:val="20"/>
                <w:szCs w:val="20"/>
              </w:rPr>
            </w:pPr>
            <w:r w:rsidRPr="00A56E19">
              <w:rPr>
                <w:snapToGrid w:val="0"/>
                <w:sz w:val="20"/>
                <w:szCs w:val="20"/>
              </w:rPr>
              <w:t>Показатели усвоения материала</w:t>
            </w:r>
          </w:p>
        </w:tc>
      </w:tr>
      <w:tr w:rsidR="00CD11EA" w:rsidRPr="00A56E19" w:rsidTr="00A56E19">
        <w:tc>
          <w:tcPr>
            <w:tcW w:w="2093" w:type="dxa"/>
          </w:tcPr>
          <w:p w:rsidR="00CD11EA" w:rsidRPr="00A56E19" w:rsidRDefault="00CD11EA" w:rsidP="00A56E19">
            <w:pPr>
              <w:ind w:firstLine="0"/>
              <w:rPr>
                <w:sz w:val="20"/>
                <w:szCs w:val="20"/>
              </w:rPr>
            </w:pPr>
            <w:r w:rsidRPr="00A56E19">
              <w:rPr>
                <w:snapToGrid w:val="0"/>
                <w:sz w:val="20"/>
                <w:szCs w:val="20"/>
              </w:rPr>
              <w:t>6 год жизни</w:t>
            </w:r>
          </w:p>
        </w:tc>
        <w:tc>
          <w:tcPr>
            <w:tcW w:w="7395" w:type="dxa"/>
          </w:tcPr>
          <w:p w:rsidR="00CD11EA" w:rsidRPr="00A56E19" w:rsidRDefault="00CD11EA" w:rsidP="00A56E19">
            <w:pPr>
              <w:numPr>
                <w:ilvl w:val="0"/>
                <w:numId w:val="17"/>
              </w:numPr>
              <w:ind w:left="0" w:firstLine="0"/>
              <w:rPr>
                <w:snapToGrid w:val="0"/>
                <w:sz w:val="20"/>
                <w:szCs w:val="20"/>
              </w:rPr>
            </w:pPr>
            <w:r w:rsidRPr="00A56E19">
              <w:rPr>
                <w:sz w:val="20"/>
                <w:szCs w:val="20"/>
              </w:rPr>
              <w:t xml:space="preserve">Числа </w:t>
            </w:r>
            <w:r w:rsidRPr="00A56E19">
              <w:rPr>
                <w:snapToGrid w:val="0"/>
                <w:sz w:val="20"/>
                <w:szCs w:val="20"/>
              </w:rPr>
              <w:t>1-го десятка. Обозначать количество соответствующей цифрой.</w:t>
            </w:r>
          </w:p>
          <w:p w:rsidR="00CD11EA" w:rsidRPr="00A56E19" w:rsidRDefault="00CD11EA" w:rsidP="00A56E19">
            <w:pPr>
              <w:numPr>
                <w:ilvl w:val="0"/>
                <w:numId w:val="17"/>
              </w:numPr>
              <w:ind w:left="0" w:firstLine="0"/>
              <w:rPr>
                <w:snapToGrid w:val="0"/>
                <w:sz w:val="20"/>
                <w:szCs w:val="20"/>
              </w:rPr>
            </w:pPr>
            <w:r w:rsidRPr="00A56E19">
              <w:rPr>
                <w:snapToGrid w:val="0"/>
                <w:sz w:val="20"/>
                <w:szCs w:val="20"/>
              </w:rPr>
              <w:t>Знать состав числа в пределах 5.</w:t>
            </w:r>
          </w:p>
          <w:p w:rsidR="00CD11EA" w:rsidRPr="00A56E19" w:rsidRDefault="00CD11EA" w:rsidP="00A56E19">
            <w:pPr>
              <w:numPr>
                <w:ilvl w:val="0"/>
                <w:numId w:val="17"/>
              </w:numPr>
              <w:ind w:left="0" w:firstLine="0"/>
              <w:rPr>
                <w:snapToGrid w:val="0"/>
                <w:sz w:val="20"/>
                <w:szCs w:val="20"/>
              </w:rPr>
            </w:pPr>
            <w:r w:rsidRPr="00A56E19">
              <w:rPr>
                <w:snapToGrid w:val="0"/>
                <w:sz w:val="20"/>
                <w:szCs w:val="20"/>
              </w:rPr>
              <w:t>Сравнивать числа, устанавливать равенство и неравенство. Формировать понятие про пару. Делить геометрические фигуры на 2-4 равные части. Группировать и классифицировать предметы по количеству. Использовать условную мерку. Строить ряд по одному из параметров.</w:t>
            </w:r>
          </w:p>
          <w:p w:rsidR="00CD11EA" w:rsidRPr="00A56E19" w:rsidRDefault="00CD11EA" w:rsidP="00A56E19">
            <w:pPr>
              <w:numPr>
                <w:ilvl w:val="0"/>
                <w:numId w:val="17"/>
              </w:numPr>
              <w:ind w:left="0" w:firstLine="0"/>
              <w:rPr>
                <w:snapToGrid w:val="0"/>
                <w:sz w:val="20"/>
                <w:szCs w:val="20"/>
              </w:rPr>
            </w:pPr>
            <w:r w:rsidRPr="00A56E19">
              <w:rPr>
                <w:snapToGrid w:val="0"/>
                <w:sz w:val="20"/>
                <w:szCs w:val="20"/>
              </w:rPr>
              <w:t>Геометрические фигуры делятся на 2 группы: плоские, объёмные.</w:t>
            </w:r>
          </w:p>
          <w:p w:rsidR="00CD11EA" w:rsidRPr="00A56E19" w:rsidRDefault="00CD11EA" w:rsidP="00A56E19">
            <w:pPr>
              <w:numPr>
                <w:ilvl w:val="0"/>
                <w:numId w:val="17"/>
              </w:numPr>
              <w:ind w:left="0" w:firstLine="0"/>
              <w:rPr>
                <w:sz w:val="20"/>
                <w:szCs w:val="20"/>
              </w:rPr>
            </w:pPr>
            <w:r w:rsidRPr="00A56E19">
              <w:rPr>
                <w:snapToGrid w:val="0"/>
                <w:sz w:val="20"/>
                <w:szCs w:val="20"/>
              </w:rPr>
              <w:t>Ориентироваться в пространстве относительно себя и других объектов. Пользоваться планом, схемою. Последовательно называть дни недели, знать, какой день был вчера, сегодня, завтра.</w:t>
            </w:r>
          </w:p>
        </w:tc>
      </w:tr>
      <w:tr w:rsidR="00CD11EA" w:rsidRPr="00A56E19" w:rsidTr="00A56E19">
        <w:tc>
          <w:tcPr>
            <w:tcW w:w="2093" w:type="dxa"/>
          </w:tcPr>
          <w:p w:rsidR="00CD11EA" w:rsidRPr="00A56E19" w:rsidRDefault="00CD11EA" w:rsidP="00A56E19">
            <w:pPr>
              <w:ind w:firstLine="0"/>
              <w:rPr>
                <w:sz w:val="20"/>
                <w:szCs w:val="20"/>
              </w:rPr>
            </w:pPr>
            <w:r w:rsidRPr="00A56E19">
              <w:rPr>
                <w:snapToGrid w:val="0"/>
                <w:sz w:val="20"/>
                <w:szCs w:val="20"/>
              </w:rPr>
              <w:t>7 год жизни</w:t>
            </w:r>
          </w:p>
        </w:tc>
        <w:tc>
          <w:tcPr>
            <w:tcW w:w="7395" w:type="dxa"/>
          </w:tcPr>
          <w:p w:rsidR="00CD11EA" w:rsidRPr="00A56E19" w:rsidRDefault="00CD11EA" w:rsidP="00A56E19">
            <w:pPr>
              <w:numPr>
                <w:ilvl w:val="0"/>
                <w:numId w:val="18"/>
              </w:numPr>
              <w:ind w:left="0" w:firstLine="0"/>
              <w:rPr>
                <w:snapToGrid w:val="0"/>
                <w:sz w:val="20"/>
                <w:szCs w:val="20"/>
              </w:rPr>
            </w:pPr>
            <w:r w:rsidRPr="00A56E19">
              <w:rPr>
                <w:snapToGrid w:val="0"/>
                <w:sz w:val="20"/>
                <w:szCs w:val="20"/>
              </w:rPr>
              <w:t>Понимать взаимоотношения м</w:t>
            </w:r>
            <w:r w:rsidRPr="00A56E19">
              <w:rPr>
                <w:sz w:val="20"/>
                <w:szCs w:val="20"/>
              </w:rPr>
              <w:t>ежду числами до 20. Знаки +,=, –</w:t>
            </w:r>
            <w:r w:rsidRPr="00A56E19">
              <w:rPr>
                <w:snapToGrid w:val="0"/>
                <w:sz w:val="20"/>
                <w:szCs w:val="20"/>
              </w:rPr>
              <w:t>.</w:t>
            </w:r>
          </w:p>
          <w:p w:rsidR="00CD11EA" w:rsidRPr="00A56E19" w:rsidRDefault="00CD11EA" w:rsidP="00A56E19">
            <w:pPr>
              <w:numPr>
                <w:ilvl w:val="0"/>
                <w:numId w:val="18"/>
              </w:numPr>
              <w:ind w:left="0" w:firstLine="0"/>
              <w:rPr>
                <w:snapToGrid w:val="0"/>
                <w:sz w:val="20"/>
                <w:szCs w:val="20"/>
              </w:rPr>
            </w:pPr>
            <w:r w:rsidRPr="00A56E19">
              <w:rPr>
                <w:snapToGrid w:val="0"/>
                <w:sz w:val="20"/>
                <w:szCs w:val="20"/>
              </w:rPr>
              <w:t>Знакомить с составом чисел: из единицы и двух меньших (в пределах 10.), структурой простых арифметических задач.</w:t>
            </w:r>
          </w:p>
          <w:p w:rsidR="00CD11EA" w:rsidRPr="00A56E19" w:rsidRDefault="00CD11EA" w:rsidP="00A56E19">
            <w:pPr>
              <w:numPr>
                <w:ilvl w:val="0"/>
                <w:numId w:val="18"/>
              </w:numPr>
              <w:ind w:left="0" w:firstLine="0"/>
              <w:rPr>
                <w:snapToGrid w:val="0"/>
                <w:sz w:val="20"/>
                <w:szCs w:val="20"/>
              </w:rPr>
            </w:pPr>
            <w:r w:rsidRPr="00A56E19">
              <w:rPr>
                <w:snapToGrid w:val="0"/>
                <w:sz w:val="20"/>
                <w:szCs w:val="20"/>
              </w:rPr>
              <w:t>Считать предметы, расположенные хаотично, по кругу, считать группами: (парами, тройками, пятёрками).</w:t>
            </w:r>
          </w:p>
          <w:p w:rsidR="00CD11EA" w:rsidRPr="00A56E19" w:rsidRDefault="00CD11EA" w:rsidP="00A56E19">
            <w:pPr>
              <w:numPr>
                <w:ilvl w:val="0"/>
                <w:numId w:val="18"/>
              </w:numPr>
              <w:ind w:left="0" w:firstLine="0"/>
              <w:rPr>
                <w:snapToGrid w:val="0"/>
                <w:sz w:val="20"/>
                <w:szCs w:val="20"/>
              </w:rPr>
            </w:pPr>
            <w:r w:rsidRPr="00A56E19">
              <w:rPr>
                <w:snapToGrid w:val="0"/>
                <w:sz w:val="20"/>
                <w:szCs w:val="20"/>
              </w:rPr>
              <w:t>Называть числа по порядку до какого-либо числа (в пределах 20).</w:t>
            </w:r>
          </w:p>
          <w:p w:rsidR="00CD11EA" w:rsidRPr="00A56E19" w:rsidRDefault="00CD11EA" w:rsidP="00A56E19">
            <w:pPr>
              <w:numPr>
                <w:ilvl w:val="0"/>
                <w:numId w:val="18"/>
              </w:numPr>
              <w:ind w:left="0" w:firstLine="0"/>
              <w:rPr>
                <w:snapToGrid w:val="0"/>
                <w:sz w:val="20"/>
                <w:szCs w:val="20"/>
              </w:rPr>
            </w:pPr>
            <w:r w:rsidRPr="00A56E19">
              <w:rPr>
                <w:snapToGrid w:val="0"/>
                <w:sz w:val="20"/>
                <w:szCs w:val="20"/>
              </w:rPr>
              <w:t>Выполнять действия сложения и вычитания.</w:t>
            </w:r>
          </w:p>
          <w:p w:rsidR="00CD11EA" w:rsidRPr="00A56E19" w:rsidRDefault="00CD11EA" w:rsidP="00A56E19">
            <w:pPr>
              <w:numPr>
                <w:ilvl w:val="0"/>
                <w:numId w:val="18"/>
              </w:numPr>
              <w:ind w:left="0" w:firstLine="0"/>
              <w:rPr>
                <w:snapToGrid w:val="0"/>
                <w:sz w:val="20"/>
                <w:szCs w:val="20"/>
              </w:rPr>
            </w:pPr>
            <w:r w:rsidRPr="00A56E19">
              <w:rPr>
                <w:snapToGrid w:val="0"/>
                <w:sz w:val="20"/>
                <w:szCs w:val="20"/>
              </w:rPr>
              <w:t>Решать арифметические задачи и примеры, пользуясь карточками с цифрами и знаками.</w:t>
            </w:r>
          </w:p>
          <w:p w:rsidR="00CD11EA" w:rsidRPr="00A56E19" w:rsidRDefault="00CD11EA" w:rsidP="00A56E19">
            <w:pPr>
              <w:numPr>
                <w:ilvl w:val="0"/>
                <w:numId w:val="18"/>
              </w:numPr>
              <w:ind w:left="0" w:firstLine="0"/>
              <w:rPr>
                <w:snapToGrid w:val="0"/>
                <w:sz w:val="20"/>
                <w:szCs w:val="20"/>
              </w:rPr>
            </w:pPr>
            <w:r w:rsidRPr="00A56E19">
              <w:rPr>
                <w:snapToGrid w:val="0"/>
                <w:sz w:val="20"/>
                <w:szCs w:val="20"/>
              </w:rPr>
              <w:t>Знать меры измерения: см, дм, кг.</w:t>
            </w:r>
          </w:p>
          <w:p w:rsidR="00CD11EA" w:rsidRPr="00A56E19" w:rsidRDefault="00CD11EA" w:rsidP="00A56E19">
            <w:pPr>
              <w:numPr>
                <w:ilvl w:val="0"/>
                <w:numId w:val="18"/>
              </w:numPr>
              <w:ind w:left="0" w:firstLine="0"/>
              <w:rPr>
                <w:snapToGrid w:val="0"/>
                <w:sz w:val="20"/>
                <w:szCs w:val="20"/>
              </w:rPr>
            </w:pPr>
            <w:r w:rsidRPr="00A56E19">
              <w:rPr>
                <w:snapToGrid w:val="0"/>
                <w:sz w:val="20"/>
                <w:szCs w:val="20"/>
              </w:rPr>
              <w:t>Расширять знания про многоугольники: треугольник, четырёхугольник и т.д.</w:t>
            </w:r>
          </w:p>
          <w:p w:rsidR="00CD11EA" w:rsidRPr="00A56E19" w:rsidRDefault="00CD11EA" w:rsidP="00A56E19">
            <w:pPr>
              <w:numPr>
                <w:ilvl w:val="0"/>
                <w:numId w:val="18"/>
              </w:numPr>
              <w:ind w:left="0" w:firstLine="0"/>
              <w:rPr>
                <w:snapToGrid w:val="0"/>
                <w:sz w:val="20"/>
                <w:szCs w:val="20"/>
              </w:rPr>
            </w:pPr>
            <w:r w:rsidRPr="00A56E19">
              <w:rPr>
                <w:snapToGrid w:val="0"/>
                <w:sz w:val="20"/>
                <w:szCs w:val="20"/>
              </w:rPr>
              <w:t>Называть и показывать элементы (стороны, углы, вершины).</w:t>
            </w:r>
          </w:p>
          <w:p w:rsidR="00CD11EA" w:rsidRPr="00A56E19" w:rsidRDefault="00CD11EA" w:rsidP="00A56E19">
            <w:pPr>
              <w:numPr>
                <w:ilvl w:val="0"/>
                <w:numId w:val="18"/>
              </w:numPr>
              <w:ind w:left="0" w:firstLine="0"/>
              <w:rPr>
                <w:sz w:val="20"/>
                <w:szCs w:val="20"/>
              </w:rPr>
            </w:pPr>
            <w:r w:rsidRPr="00A56E19">
              <w:rPr>
                <w:snapToGrid w:val="0"/>
                <w:sz w:val="20"/>
                <w:szCs w:val="20"/>
              </w:rPr>
              <w:t>Делить геометрические фигуры, предметы на 2, 3, 4, 5 и так далее</w:t>
            </w:r>
          </w:p>
        </w:tc>
      </w:tr>
    </w:tbl>
    <w:p w:rsidR="00A56E19" w:rsidRPr="003033C5" w:rsidRDefault="00A56E19" w:rsidP="00A56E19">
      <w:pPr>
        <w:ind w:firstLine="0"/>
        <w:rPr>
          <w:szCs w:val="28"/>
        </w:rPr>
      </w:pPr>
    </w:p>
    <w:p w:rsidR="00CD11EA" w:rsidRPr="00A56E19" w:rsidRDefault="00CD11EA" w:rsidP="00A56E19">
      <w:pPr>
        <w:ind w:firstLine="0"/>
        <w:rPr>
          <w:szCs w:val="28"/>
        </w:rPr>
      </w:pPr>
      <w:r w:rsidRPr="00A56E19">
        <w:rPr>
          <w:szCs w:val="28"/>
        </w:rPr>
        <w:t>ПРОГРАММА ПО МАТЕМАТИКЕ 1 КЛАСС</w:t>
      </w:r>
      <w:r w:rsidR="00A56E19" w:rsidRPr="00A56E19">
        <w:rPr>
          <w:szCs w:val="28"/>
        </w:rPr>
        <w:t xml:space="preserve"> </w:t>
      </w:r>
      <w:r w:rsidR="00B47E50" w:rsidRPr="00A56E19">
        <w:rPr>
          <w:szCs w:val="28"/>
        </w:rPr>
        <w:t>Таблица 2.2.</w:t>
      </w:r>
    </w:p>
    <w:p w:rsidR="00CD11EA" w:rsidRPr="00A56E19" w:rsidRDefault="00CD11EA" w:rsidP="00A56E19">
      <w:pPr>
        <w:ind w:firstLine="0"/>
        <w:rPr>
          <w:snapToGrid w:val="0"/>
          <w:szCs w:val="28"/>
        </w:rPr>
      </w:pPr>
      <w:r w:rsidRPr="00A56E19">
        <w:rPr>
          <w:szCs w:val="28"/>
        </w:rPr>
        <w:t>(</w:t>
      </w:r>
      <w:r w:rsidRPr="00A56E19">
        <w:rPr>
          <w:snapToGrid w:val="0"/>
          <w:szCs w:val="28"/>
        </w:rPr>
        <w:t>Основные знания на конец учебного года</w:t>
      </w:r>
      <w:r w:rsidRPr="00A56E19">
        <w:rPr>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395"/>
      </w:tblGrid>
      <w:tr w:rsidR="00CD11EA" w:rsidRPr="00A56E19" w:rsidTr="00A56E19">
        <w:tc>
          <w:tcPr>
            <w:tcW w:w="2093" w:type="dxa"/>
          </w:tcPr>
          <w:p w:rsidR="00CD11EA" w:rsidRPr="00A56E19" w:rsidRDefault="00CD11EA" w:rsidP="00A56E19">
            <w:pPr>
              <w:ind w:firstLine="0"/>
              <w:rPr>
                <w:sz w:val="20"/>
                <w:szCs w:val="20"/>
              </w:rPr>
            </w:pPr>
            <w:r w:rsidRPr="00A56E19">
              <w:rPr>
                <w:snapToGrid w:val="0"/>
                <w:sz w:val="20"/>
                <w:szCs w:val="20"/>
              </w:rPr>
              <w:t>Ученики должны знать:</w:t>
            </w:r>
          </w:p>
        </w:tc>
        <w:tc>
          <w:tcPr>
            <w:tcW w:w="7395" w:type="dxa"/>
          </w:tcPr>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называть последовательность чисел от 1 до 20, число 0.</w:t>
            </w:r>
          </w:p>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называть компоненты действий сложения и вычитания.</w:t>
            </w:r>
          </w:p>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образование чисел в пределах 10.</w:t>
            </w:r>
          </w:p>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единицы длины.</w:t>
            </w:r>
          </w:p>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единицы объёма.</w:t>
            </w:r>
          </w:p>
          <w:p w:rsidR="00CD11EA" w:rsidRPr="00A56E19" w:rsidRDefault="00CD11EA" w:rsidP="00A56E19">
            <w:pPr>
              <w:numPr>
                <w:ilvl w:val="0"/>
                <w:numId w:val="19"/>
              </w:numPr>
              <w:tabs>
                <w:tab w:val="num" w:pos="459"/>
              </w:tabs>
              <w:ind w:left="0" w:firstLine="0"/>
              <w:rPr>
                <w:sz w:val="20"/>
                <w:szCs w:val="20"/>
              </w:rPr>
            </w:pPr>
            <w:r w:rsidRPr="00A56E19">
              <w:rPr>
                <w:snapToGrid w:val="0"/>
                <w:sz w:val="20"/>
                <w:szCs w:val="20"/>
              </w:rPr>
              <w:t>единицы массы.</w:t>
            </w:r>
          </w:p>
        </w:tc>
      </w:tr>
      <w:tr w:rsidR="00CD11EA" w:rsidRPr="00A56E19" w:rsidTr="00A56E19">
        <w:tc>
          <w:tcPr>
            <w:tcW w:w="2093" w:type="dxa"/>
          </w:tcPr>
          <w:p w:rsidR="00CD11EA" w:rsidRPr="00A56E19" w:rsidRDefault="00CD11EA" w:rsidP="00A56E19">
            <w:pPr>
              <w:ind w:firstLine="0"/>
              <w:rPr>
                <w:sz w:val="20"/>
                <w:szCs w:val="20"/>
              </w:rPr>
            </w:pPr>
            <w:r w:rsidRPr="00A56E19">
              <w:rPr>
                <w:snapToGrid w:val="0"/>
                <w:sz w:val="20"/>
                <w:szCs w:val="20"/>
              </w:rPr>
              <w:t>Ученики должны уметь:</w:t>
            </w:r>
          </w:p>
        </w:tc>
        <w:tc>
          <w:tcPr>
            <w:tcW w:w="7395" w:type="dxa"/>
          </w:tcPr>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считать предметы, расположенные по-разному.</w:t>
            </w:r>
          </w:p>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считать и записывать числа до 20.</w:t>
            </w:r>
          </w:p>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называть предшествующее и последующее число от любого в пределах 20.</w:t>
            </w:r>
          </w:p>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составлять и решать примеры на сложение и вычитание в пределах 10, а также до 20).</w:t>
            </w:r>
          </w:p>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пользоваться знаками.</w:t>
            </w:r>
          </w:p>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решать простые арифметические задачи в одно действие с помощью сложения и вычитания.</w:t>
            </w:r>
          </w:p>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составлять задачи по рисункам и практическим действиям с предметами.</w:t>
            </w:r>
          </w:p>
          <w:p w:rsidR="00CD11EA" w:rsidRPr="00A56E19" w:rsidRDefault="00CD11EA" w:rsidP="00A56E19">
            <w:pPr>
              <w:numPr>
                <w:ilvl w:val="0"/>
                <w:numId w:val="19"/>
              </w:numPr>
              <w:tabs>
                <w:tab w:val="num" w:pos="459"/>
              </w:tabs>
              <w:ind w:left="0" w:firstLine="0"/>
              <w:rPr>
                <w:snapToGrid w:val="0"/>
                <w:sz w:val="20"/>
                <w:szCs w:val="20"/>
              </w:rPr>
            </w:pPr>
            <w:r w:rsidRPr="00A56E19">
              <w:rPr>
                <w:snapToGrid w:val="0"/>
                <w:sz w:val="20"/>
                <w:szCs w:val="20"/>
              </w:rPr>
              <w:t>распознавать и называть простые геометрические фигуры.</w:t>
            </w:r>
          </w:p>
          <w:p w:rsidR="00CD11EA" w:rsidRPr="00A56E19" w:rsidRDefault="00CD11EA" w:rsidP="00A56E19">
            <w:pPr>
              <w:numPr>
                <w:ilvl w:val="0"/>
                <w:numId w:val="19"/>
              </w:numPr>
              <w:tabs>
                <w:tab w:val="num" w:pos="459"/>
              </w:tabs>
              <w:ind w:left="0" w:firstLine="0"/>
              <w:rPr>
                <w:sz w:val="20"/>
                <w:szCs w:val="20"/>
              </w:rPr>
            </w:pPr>
            <w:r w:rsidRPr="00A56E19">
              <w:rPr>
                <w:snapToGrid w:val="0"/>
                <w:sz w:val="20"/>
                <w:szCs w:val="20"/>
              </w:rPr>
              <w:t>измерять с пом</w:t>
            </w:r>
            <w:r w:rsidRPr="00A56E19">
              <w:rPr>
                <w:sz w:val="20"/>
                <w:szCs w:val="20"/>
              </w:rPr>
              <w:t>ощью линейки длину отрезка в сантиметрах,</w:t>
            </w:r>
            <w:r w:rsidRPr="00A56E19">
              <w:rPr>
                <w:snapToGrid w:val="0"/>
                <w:sz w:val="20"/>
                <w:szCs w:val="20"/>
              </w:rPr>
              <w:t xml:space="preserve"> строить отрезок заданной длины.</w:t>
            </w:r>
          </w:p>
        </w:tc>
      </w:tr>
    </w:tbl>
    <w:p w:rsidR="00B47E50" w:rsidRPr="00A56E19" w:rsidRDefault="00B47E50" w:rsidP="00A56E19">
      <w:pPr>
        <w:ind w:firstLine="0"/>
        <w:rPr>
          <w:szCs w:val="28"/>
        </w:rPr>
      </w:pPr>
    </w:p>
    <w:p w:rsidR="00CD11EA" w:rsidRPr="00A56E19" w:rsidRDefault="00B47E50" w:rsidP="00A56E19">
      <w:pPr>
        <w:ind w:firstLine="0"/>
        <w:rPr>
          <w:szCs w:val="28"/>
        </w:rPr>
      </w:pPr>
      <w:r w:rsidRPr="00A56E19">
        <w:rPr>
          <w:szCs w:val="28"/>
        </w:rPr>
        <w:t>(О</w:t>
      </w:r>
      <w:r w:rsidRPr="00A56E19">
        <w:rPr>
          <w:snapToGrid w:val="0"/>
          <w:szCs w:val="28"/>
        </w:rPr>
        <w:t>сновные требован</w:t>
      </w:r>
      <w:r w:rsidRPr="00A56E19">
        <w:rPr>
          <w:szCs w:val="28"/>
        </w:rPr>
        <w:t>ия к знаниям и умениям учащихся)</w:t>
      </w: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395"/>
      </w:tblGrid>
      <w:tr w:rsidR="00CD11EA" w:rsidRPr="00A56E19" w:rsidTr="00A56E19">
        <w:tc>
          <w:tcPr>
            <w:tcW w:w="2093" w:type="dxa"/>
          </w:tcPr>
          <w:p w:rsidR="00CD11EA" w:rsidRPr="00A56E19" w:rsidRDefault="00CD11EA" w:rsidP="00A56E19">
            <w:pPr>
              <w:ind w:firstLine="0"/>
              <w:rPr>
                <w:sz w:val="20"/>
                <w:szCs w:val="20"/>
              </w:rPr>
            </w:pPr>
            <w:r w:rsidRPr="00A56E19">
              <w:rPr>
                <w:snapToGrid w:val="0"/>
                <w:sz w:val="20"/>
                <w:szCs w:val="20"/>
              </w:rPr>
              <w:t>Учащиеся должны знать:</w:t>
            </w:r>
          </w:p>
        </w:tc>
        <w:tc>
          <w:tcPr>
            <w:tcW w:w="7395" w:type="dxa"/>
          </w:tcPr>
          <w:p w:rsidR="00CD11EA" w:rsidRPr="00A56E19" w:rsidRDefault="00CD11EA" w:rsidP="00A56E19">
            <w:pPr>
              <w:numPr>
                <w:ilvl w:val="0"/>
                <w:numId w:val="20"/>
              </w:numPr>
              <w:tabs>
                <w:tab w:val="num" w:pos="459"/>
              </w:tabs>
              <w:ind w:left="0" w:firstLine="0"/>
              <w:rPr>
                <w:snapToGrid w:val="0"/>
                <w:sz w:val="20"/>
                <w:szCs w:val="20"/>
              </w:rPr>
            </w:pPr>
            <w:r w:rsidRPr="00A56E19">
              <w:rPr>
                <w:snapToGrid w:val="0"/>
                <w:sz w:val="20"/>
                <w:szCs w:val="20"/>
              </w:rPr>
              <w:t>название и последовательность чисел от 1 до 20, место 0 в расширенном ряде чисел.</w:t>
            </w:r>
          </w:p>
          <w:p w:rsidR="00CD11EA" w:rsidRPr="00A56E19" w:rsidRDefault="00CD11EA" w:rsidP="00A56E19">
            <w:pPr>
              <w:numPr>
                <w:ilvl w:val="0"/>
                <w:numId w:val="20"/>
              </w:numPr>
              <w:tabs>
                <w:tab w:val="num" w:pos="459"/>
              </w:tabs>
              <w:ind w:left="0" w:firstLine="0"/>
              <w:rPr>
                <w:snapToGrid w:val="0"/>
                <w:sz w:val="20"/>
                <w:szCs w:val="20"/>
              </w:rPr>
            </w:pPr>
            <w:r w:rsidRPr="00A56E19">
              <w:rPr>
                <w:snapToGrid w:val="0"/>
                <w:sz w:val="20"/>
                <w:szCs w:val="20"/>
              </w:rPr>
              <w:t>название компонентов действий сложения и вычитания.</w:t>
            </w:r>
          </w:p>
          <w:p w:rsidR="00CD11EA" w:rsidRPr="00A56E19" w:rsidRDefault="00CD11EA" w:rsidP="00A56E19">
            <w:pPr>
              <w:numPr>
                <w:ilvl w:val="0"/>
                <w:numId w:val="20"/>
              </w:numPr>
              <w:tabs>
                <w:tab w:val="num" w:pos="459"/>
              </w:tabs>
              <w:ind w:left="0" w:firstLine="0"/>
              <w:rPr>
                <w:snapToGrid w:val="0"/>
                <w:sz w:val="20"/>
                <w:szCs w:val="20"/>
              </w:rPr>
            </w:pPr>
            <w:r w:rsidRPr="00A56E19">
              <w:rPr>
                <w:snapToGrid w:val="0"/>
                <w:sz w:val="20"/>
                <w:szCs w:val="20"/>
              </w:rPr>
              <w:t>переместительное свойство сложения.</w:t>
            </w:r>
          </w:p>
          <w:p w:rsidR="00CD11EA" w:rsidRPr="00A56E19" w:rsidRDefault="00CD11EA" w:rsidP="00A56E19">
            <w:pPr>
              <w:numPr>
                <w:ilvl w:val="0"/>
                <w:numId w:val="20"/>
              </w:numPr>
              <w:tabs>
                <w:tab w:val="num" w:pos="459"/>
              </w:tabs>
              <w:ind w:left="0" w:firstLine="0"/>
              <w:rPr>
                <w:snapToGrid w:val="0"/>
                <w:sz w:val="20"/>
                <w:szCs w:val="20"/>
              </w:rPr>
            </w:pPr>
            <w:r w:rsidRPr="00A56E19">
              <w:rPr>
                <w:snapToGrid w:val="0"/>
                <w:sz w:val="20"/>
                <w:szCs w:val="20"/>
              </w:rPr>
              <w:t>таблицы сложения и вычитания чисел в пределах 10.</w:t>
            </w:r>
          </w:p>
          <w:p w:rsidR="00CD11EA" w:rsidRPr="00A56E19" w:rsidRDefault="00CD11EA" w:rsidP="00A56E19">
            <w:pPr>
              <w:numPr>
                <w:ilvl w:val="0"/>
                <w:numId w:val="20"/>
              </w:numPr>
              <w:ind w:left="0" w:firstLine="0"/>
              <w:rPr>
                <w:sz w:val="20"/>
                <w:szCs w:val="20"/>
              </w:rPr>
            </w:pPr>
            <w:r w:rsidRPr="00A56E19">
              <w:rPr>
                <w:snapToGrid w:val="0"/>
                <w:sz w:val="20"/>
                <w:szCs w:val="20"/>
              </w:rPr>
              <w:t>единицы длины (см, дм, литр, кг)</w:t>
            </w:r>
          </w:p>
          <w:p w:rsidR="00CD11EA" w:rsidRPr="00A56E19" w:rsidRDefault="00CD11EA" w:rsidP="00A56E19">
            <w:pPr>
              <w:numPr>
                <w:ilvl w:val="0"/>
                <w:numId w:val="20"/>
              </w:numPr>
              <w:tabs>
                <w:tab w:val="num" w:pos="459"/>
              </w:tabs>
              <w:ind w:left="0" w:firstLine="0"/>
              <w:rPr>
                <w:sz w:val="20"/>
                <w:szCs w:val="20"/>
              </w:rPr>
            </w:pPr>
            <w:r w:rsidRPr="00A56E19">
              <w:rPr>
                <w:sz w:val="20"/>
                <w:szCs w:val="20"/>
              </w:rPr>
              <w:t>количество дней в неделе</w:t>
            </w:r>
            <w:r w:rsidRPr="00A56E19">
              <w:rPr>
                <w:snapToGrid w:val="0"/>
                <w:sz w:val="20"/>
                <w:szCs w:val="20"/>
              </w:rPr>
              <w:t>, в месяце 4 недели, в году 12 месяцев.</w:t>
            </w:r>
          </w:p>
        </w:tc>
      </w:tr>
      <w:tr w:rsidR="00CD11EA" w:rsidRPr="00A56E19" w:rsidTr="00A56E19">
        <w:tc>
          <w:tcPr>
            <w:tcW w:w="2093" w:type="dxa"/>
          </w:tcPr>
          <w:p w:rsidR="00CD11EA" w:rsidRPr="00A56E19" w:rsidRDefault="00CD11EA" w:rsidP="00A56E19">
            <w:pPr>
              <w:ind w:firstLine="0"/>
              <w:rPr>
                <w:sz w:val="20"/>
                <w:szCs w:val="20"/>
              </w:rPr>
            </w:pPr>
            <w:r w:rsidRPr="00A56E19">
              <w:rPr>
                <w:snapToGrid w:val="0"/>
                <w:sz w:val="20"/>
                <w:szCs w:val="20"/>
              </w:rPr>
              <w:t xml:space="preserve">Учащиеся </w:t>
            </w:r>
            <w:r w:rsidRPr="00A56E19">
              <w:rPr>
                <w:sz w:val="20"/>
                <w:szCs w:val="20"/>
              </w:rPr>
              <w:t>должны уметь:</w:t>
            </w:r>
          </w:p>
        </w:tc>
        <w:tc>
          <w:tcPr>
            <w:tcW w:w="7395" w:type="dxa"/>
          </w:tcPr>
          <w:p w:rsidR="00CD11EA" w:rsidRPr="00A56E19" w:rsidRDefault="00CD11EA" w:rsidP="00A56E19">
            <w:pPr>
              <w:numPr>
                <w:ilvl w:val="0"/>
                <w:numId w:val="21"/>
              </w:numPr>
              <w:tabs>
                <w:tab w:val="num" w:pos="459"/>
              </w:tabs>
              <w:ind w:left="0" w:firstLine="0"/>
              <w:rPr>
                <w:snapToGrid w:val="0"/>
                <w:sz w:val="20"/>
                <w:szCs w:val="20"/>
              </w:rPr>
            </w:pPr>
            <w:r w:rsidRPr="00A56E19">
              <w:rPr>
                <w:sz w:val="20"/>
                <w:szCs w:val="20"/>
              </w:rPr>
              <w:t>считать предметы, которые по-</w:t>
            </w:r>
            <w:r w:rsidRPr="00A56E19">
              <w:rPr>
                <w:snapToGrid w:val="0"/>
                <w:sz w:val="20"/>
                <w:szCs w:val="20"/>
              </w:rPr>
              <w:t>разному расположены на плоскости.</w:t>
            </w:r>
          </w:p>
          <w:p w:rsidR="00CD11EA" w:rsidRPr="00A56E19" w:rsidRDefault="00CD11EA" w:rsidP="00A56E19">
            <w:pPr>
              <w:numPr>
                <w:ilvl w:val="0"/>
                <w:numId w:val="21"/>
              </w:numPr>
              <w:tabs>
                <w:tab w:val="num" w:pos="459"/>
              </w:tabs>
              <w:ind w:left="0" w:firstLine="0"/>
              <w:rPr>
                <w:snapToGrid w:val="0"/>
                <w:sz w:val="20"/>
                <w:szCs w:val="20"/>
              </w:rPr>
            </w:pPr>
            <w:r w:rsidRPr="00A56E19">
              <w:rPr>
                <w:snapToGrid w:val="0"/>
                <w:sz w:val="20"/>
                <w:szCs w:val="20"/>
              </w:rPr>
              <w:t>читать, записывать и сравнивать числа в пределах 20.</w:t>
            </w:r>
          </w:p>
          <w:p w:rsidR="00CD11EA" w:rsidRPr="00A56E19" w:rsidRDefault="00CD11EA" w:rsidP="00A56E19">
            <w:pPr>
              <w:numPr>
                <w:ilvl w:val="0"/>
                <w:numId w:val="21"/>
              </w:numPr>
              <w:tabs>
                <w:tab w:val="num" w:pos="459"/>
              </w:tabs>
              <w:ind w:left="0" w:firstLine="0"/>
              <w:rPr>
                <w:snapToGrid w:val="0"/>
                <w:sz w:val="20"/>
                <w:szCs w:val="20"/>
              </w:rPr>
            </w:pPr>
            <w:r w:rsidRPr="00A56E19">
              <w:rPr>
                <w:snapToGrid w:val="0"/>
                <w:sz w:val="20"/>
                <w:szCs w:val="20"/>
              </w:rPr>
              <w:t>называть последующее и предыдущее в пределах 20.</w:t>
            </w:r>
          </w:p>
          <w:p w:rsidR="00CD11EA" w:rsidRPr="00A56E19" w:rsidRDefault="00CD11EA" w:rsidP="00A56E19">
            <w:pPr>
              <w:numPr>
                <w:ilvl w:val="0"/>
                <w:numId w:val="21"/>
              </w:numPr>
              <w:tabs>
                <w:tab w:val="num" w:pos="459"/>
              </w:tabs>
              <w:ind w:left="0" w:firstLine="0"/>
              <w:rPr>
                <w:snapToGrid w:val="0"/>
                <w:sz w:val="20"/>
                <w:szCs w:val="20"/>
              </w:rPr>
            </w:pPr>
            <w:r w:rsidRPr="00A56E19">
              <w:rPr>
                <w:snapToGrid w:val="0"/>
                <w:sz w:val="20"/>
                <w:szCs w:val="20"/>
              </w:rPr>
              <w:t>составлять и решать примеры на сложение и вычитание в пределах 10 и о</w:t>
            </w:r>
            <w:r w:rsidRPr="00A56E19">
              <w:rPr>
                <w:sz w:val="20"/>
                <w:szCs w:val="20"/>
              </w:rPr>
              <w:t>тдельные случаи - в пределах 20</w:t>
            </w:r>
            <w:r w:rsidRPr="00A56E19">
              <w:rPr>
                <w:snapToGrid w:val="0"/>
                <w:sz w:val="20"/>
                <w:szCs w:val="20"/>
              </w:rPr>
              <w:t>, пользоваться знаками и обозначениями +,</w:t>
            </w:r>
            <w:r w:rsidRPr="00A56E19">
              <w:rPr>
                <w:sz w:val="20"/>
                <w:szCs w:val="20"/>
              </w:rPr>
              <w:t xml:space="preserve"> –, =;</w:t>
            </w:r>
          </w:p>
          <w:p w:rsidR="00CD11EA" w:rsidRPr="00A56E19" w:rsidRDefault="00CD11EA" w:rsidP="00A56E19">
            <w:pPr>
              <w:numPr>
                <w:ilvl w:val="0"/>
                <w:numId w:val="21"/>
              </w:numPr>
              <w:tabs>
                <w:tab w:val="num" w:pos="459"/>
              </w:tabs>
              <w:ind w:left="0" w:firstLine="0"/>
              <w:rPr>
                <w:snapToGrid w:val="0"/>
                <w:sz w:val="20"/>
                <w:szCs w:val="20"/>
              </w:rPr>
            </w:pPr>
            <w:r w:rsidRPr="00A56E19">
              <w:rPr>
                <w:snapToGrid w:val="0"/>
                <w:sz w:val="20"/>
                <w:szCs w:val="20"/>
              </w:rPr>
              <w:t>решать простые арифметические задачи на одно действие с помощью</w:t>
            </w:r>
            <w:r w:rsidRPr="00A56E19">
              <w:rPr>
                <w:sz w:val="20"/>
                <w:szCs w:val="20"/>
              </w:rPr>
              <w:t xml:space="preserve"> </w:t>
            </w:r>
            <w:r w:rsidRPr="00A56E19">
              <w:rPr>
                <w:snapToGrid w:val="0"/>
                <w:sz w:val="20"/>
                <w:szCs w:val="20"/>
              </w:rPr>
              <w:t>сложения и вычитания.</w:t>
            </w:r>
          </w:p>
          <w:p w:rsidR="00CD11EA" w:rsidRPr="00A56E19" w:rsidRDefault="00CD11EA" w:rsidP="00A56E19">
            <w:pPr>
              <w:numPr>
                <w:ilvl w:val="0"/>
                <w:numId w:val="21"/>
              </w:numPr>
              <w:tabs>
                <w:tab w:val="num" w:pos="459"/>
              </w:tabs>
              <w:ind w:left="0" w:firstLine="0"/>
              <w:rPr>
                <w:snapToGrid w:val="0"/>
                <w:sz w:val="20"/>
                <w:szCs w:val="20"/>
              </w:rPr>
            </w:pPr>
            <w:r w:rsidRPr="00A56E19">
              <w:rPr>
                <w:snapToGrid w:val="0"/>
                <w:sz w:val="20"/>
                <w:szCs w:val="20"/>
              </w:rPr>
              <w:t>составлять задачи по рисункам и практическим действиям с предметами.</w:t>
            </w:r>
          </w:p>
          <w:p w:rsidR="00CD11EA" w:rsidRPr="00A56E19" w:rsidRDefault="00CD11EA" w:rsidP="00A56E19">
            <w:pPr>
              <w:numPr>
                <w:ilvl w:val="0"/>
                <w:numId w:val="21"/>
              </w:numPr>
              <w:tabs>
                <w:tab w:val="num" w:pos="459"/>
              </w:tabs>
              <w:ind w:left="0" w:firstLine="0"/>
              <w:rPr>
                <w:sz w:val="20"/>
                <w:szCs w:val="20"/>
              </w:rPr>
            </w:pPr>
            <w:r w:rsidRPr="00A56E19">
              <w:rPr>
                <w:sz w:val="20"/>
                <w:szCs w:val="20"/>
              </w:rPr>
              <w:t>иметь понятия о геометрических фигурах</w:t>
            </w:r>
            <w:r w:rsidRPr="00A56E19">
              <w:rPr>
                <w:snapToGrid w:val="0"/>
                <w:sz w:val="20"/>
                <w:szCs w:val="20"/>
              </w:rPr>
              <w:t>: прямая, ломаная, кривая, луч, отрезок. Строить</w:t>
            </w:r>
            <w:r w:rsidRPr="00A56E19">
              <w:rPr>
                <w:sz w:val="20"/>
                <w:szCs w:val="20"/>
              </w:rPr>
              <w:t xml:space="preserve"> </w:t>
            </w:r>
            <w:r w:rsidRPr="00A56E19">
              <w:rPr>
                <w:snapToGrid w:val="0"/>
                <w:sz w:val="20"/>
                <w:szCs w:val="20"/>
              </w:rPr>
              <w:t>отрезок с помощью линейки.</w:t>
            </w:r>
            <w:r w:rsidRPr="00A56E19">
              <w:rPr>
                <w:sz w:val="20"/>
                <w:szCs w:val="20"/>
              </w:rPr>
              <w:t xml:space="preserve"> </w:t>
            </w:r>
            <w:r w:rsidRPr="00A56E19">
              <w:rPr>
                <w:snapToGrid w:val="0"/>
                <w:sz w:val="20"/>
                <w:szCs w:val="20"/>
              </w:rPr>
              <w:t>Сравнивать многоугольники между собой, классифицировать их по различным</w:t>
            </w:r>
            <w:r w:rsidRPr="00A56E19">
              <w:rPr>
                <w:sz w:val="20"/>
                <w:szCs w:val="20"/>
              </w:rPr>
              <w:t xml:space="preserve"> </w:t>
            </w:r>
            <w:r w:rsidRPr="00A56E19">
              <w:rPr>
                <w:snapToGrid w:val="0"/>
                <w:sz w:val="20"/>
                <w:szCs w:val="20"/>
              </w:rPr>
              <w:t>признакам. Различать положение предметов в пространстве</w:t>
            </w:r>
            <w:r w:rsidRPr="00A56E19">
              <w:rPr>
                <w:sz w:val="20"/>
                <w:szCs w:val="20"/>
              </w:rPr>
              <w:t xml:space="preserve"> </w:t>
            </w:r>
            <w:r w:rsidRPr="00A56E19">
              <w:rPr>
                <w:snapToGrid w:val="0"/>
                <w:sz w:val="20"/>
                <w:szCs w:val="20"/>
              </w:rPr>
              <w:t>(вверху, внизу,</w:t>
            </w:r>
            <w:r w:rsidRPr="00A56E19">
              <w:rPr>
                <w:sz w:val="20"/>
                <w:szCs w:val="20"/>
              </w:rPr>
              <w:t xml:space="preserve"> </w:t>
            </w:r>
            <w:r w:rsidRPr="00A56E19">
              <w:rPr>
                <w:snapToGrid w:val="0"/>
                <w:sz w:val="20"/>
                <w:szCs w:val="20"/>
              </w:rPr>
              <w:t>слева, справа, посередине.) Пользоваться планом, схемою. Ориентироваться на</w:t>
            </w:r>
            <w:r w:rsidRPr="00A56E19">
              <w:rPr>
                <w:sz w:val="20"/>
                <w:szCs w:val="20"/>
              </w:rPr>
              <w:t xml:space="preserve"> </w:t>
            </w:r>
            <w:r w:rsidRPr="00A56E19">
              <w:rPr>
                <w:snapToGrid w:val="0"/>
                <w:sz w:val="20"/>
                <w:szCs w:val="20"/>
              </w:rPr>
              <w:t>листе бумаги, на странице,</w:t>
            </w:r>
            <w:r w:rsidRPr="00A56E19">
              <w:rPr>
                <w:sz w:val="20"/>
                <w:szCs w:val="20"/>
              </w:rPr>
              <w:t xml:space="preserve"> </w:t>
            </w:r>
            <w:r w:rsidRPr="00A56E19">
              <w:rPr>
                <w:snapToGrid w:val="0"/>
                <w:sz w:val="20"/>
                <w:szCs w:val="20"/>
              </w:rPr>
              <w:t>в тетради, в книге.</w:t>
            </w:r>
          </w:p>
          <w:p w:rsidR="00CD11EA" w:rsidRPr="00A56E19" w:rsidRDefault="00CD11EA" w:rsidP="00A56E19">
            <w:pPr>
              <w:numPr>
                <w:ilvl w:val="0"/>
                <w:numId w:val="21"/>
              </w:numPr>
              <w:tabs>
                <w:tab w:val="num" w:pos="459"/>
              </w:tabs>
              <w:ind w:left="0" w:firstLine="0"/>
              <w:rPr>
                <w:sz w:val="20"/>
                <w:szCs w:val="20"/>
              </w:rPr>
            </w:pPr>
            <w:r w:rsidRPr="00A56E19">
              <w:rPr>
                <w:sz w:val="20"/>
                <w:szCs w:val="20"/>
              </w:rPr>
              <w:t xml:space="preserve">ознакомиться </w:t>
            </w:r>
            <w:r w:rsidRPr="00A56E19">
              <w:rPr>
                <w:snapToGrid w:val="0"/>
                <w:sz w:val="20"/>
                <w:szCs w:val="20"/>
              </w:rPr>
              <w:t>с</w:t>
            </w:r>
            <w:r w:rsidRPr="00A56E19">
              <w:rPr>
                <w:sz w:val="20"/>
                <w:szCs w:val="20"/>
              </w:rPr>
              <w:t xml:space="preserve"> </w:t>
            </w:r>
            <w:r w:rsidRPr="00A56E19">
              <w:rPr>
                <w:snapToGrid w:val="0"/>
                <w:sz w:val="20"/>
                <w:szCs w:val="20"/>
              </w:rPr>
              <w:t>календарем (месяц, неделя, год, день.)</w:t>
            </w:r>
            <w:r w:rsidRPr="00A56E19">
              <w:rPr>
                <w:sz w:val="20"/>
                <w:szCs w:val="20"/>
              </w:rPr>
              <w:t>; о</w:t>
            </w:r>
            <w:r w:rsidRPr="00A56E19">
              <w:rPr>
                <w:snapToGrid w:val="0"/>
                <w:sz w:val="20"/>
                <w:szCs w:val="20"/>
              </w:rPr>
              <w:t>пределять время по часам с точностью до получаса.</w:t>
            </w:r>
          </w:p>
        </w:tc>
      </w:tr>
    </w:tbl>
    <w:p w:rsidR="00CD11EA" w:rsidRPr="00A56E19" w:rsidRDefault="00CD11EA" w:rsidP="00A56E19">
      <w:pPr>
        <w:rPr>
          <w:szCs w:val="20"/>
        </w:rPr>
      </w:pPr>
    </w:p>
    <w:p w:rsidR="00E95D47" w:rsidRPr="00A56E19" w:rsidRDefault="00A56E19" w:rsidP="00A56E19">
      <w:pPr>
        <w:shd w:val="clear" w:color="auto" w:fill="FFFFFF"/>
        <w:autoSpaceDE w:val="0"/>
        <w:autoSpaceDN w:val="0"/>
        <w:adjustRightInd w:val="0"/>
        <w:rPr>
          <w:szCs w:val="28"/>
        </w:rPr>
      </w:pPr>
      <w:r>
        <w:rPr>
          <w:szCs w:val="28"/>
        </w:rPr>
        <w:br w:type="page"/>
      </w:r>
      <w:r w:rsidR="00E95D47" w:rsidRPr="00A56E19">
        <w:rPr>
          <w:szCs w:val="28"/>
        </w:rPr>
        <w:t>Как показывает анализ современных программ по математике для первого класса и д</w:t>
      </w:r>
      <w:r w:rsidR="00DF16B5" w:rsidRPr="00A56E19">
        <w:rPr>
          <w:szCs w:val="28"/>
        </w:rPr>
        <w:t>ошкольного учреждения</w:t>
      </w:r>
      <w:r w:rsidR="00E95D47" w:rsidRPr="00A56E19">
        <w:rPr>
          <w:szCs w:val="28"/>
        </w:rPr>
        <w:t>, в их содержании достигнута значительная преемственность. Характерно, что программы строятся на теоретико-множественной основе. Центральным понятием, с которым знакомятся дети и в детском саду, и в школе, является множество, а основным методом обучения - метод одновременного изучения взаимообратных действий.</w:t>
      </w:r>
    </w:p>
    <w:p w:rsidR="00E95D47" w:rsidRPr="00A56E19" w:rsidRDefault="00E95D47" w:rsidP="00A56E19">
      <w:pPr>
        <w:shd w:val="clear" w:color="auto" w:fill="FFFFFF"/>
        <w:autoSpaceDE w:val="0"/>
        <w:autoSpaceDN w:val="0"/>
        <w:adjustRightInd w:val="0"/>
        <w:rPr>
          <w:szCs w:val="28"/>
        </w:rPr>
      </w:pPr>
      <w:r w:rsidRPr="00A56E19">
        <w:rPr>
          <w:szCs w:val="28"/>
        </w:rPr>
        <w:t>В программе по математике условно можно выделить пять разделов:</w:t>
      </w:r>
    </w:p>
    <w:p w:rsidR="00E95D47" w:rsidRPr="00A56E19" w:rsidRDefault="00E95D47" w:rsidP="00A56E19">
      <w:pPr>
        <w:numPr>
          <w:ilvl w:val="0"/>
          <w:numId w:val="4"/>
        </w:numPr>
        <w:shd w:val="clear" w:color="auto" w:fill="FFFFFF"/>
        <w:autoSpaceDE w:val="0"/>
        <w:autoSpaceDN w:val="0"/>
        <w:adjustRightInd w:val="0"/>
        <w:ind w:left="0" w:firstLine="709"/>
        <w:rPr>
          <w:szCs w:val="28"/>
        </w:rPr>
      </w:pPr>
      <w:r w:rsidRPr="00A56E19">
        <w:rPr>
          <w:szCs w:val="28"/>
        </w:rPr>
        <w:t>знания о количестве и счете,</w:t>
      </w:r>
    </w:p>
    <w:p w:rsidR="00E95D47" w:rsidRPr="00A56E19" w:rsidRDefault="00E95D47" w:rsidP="00A56E19">
      <w:pPr>
        <w:numPr>
          <w:ilvl w:val="0"/>
          <w:numId w:val="4"/>
        </w:numPr>
        <w:shd w:val="clear" w:color="auto" w:fill="FFFFFF"/>
        <w:autoSpaceDE w:val="0"/>
        <w:autoSpaceDN w:val="0"/>
        <w:adjustRightInd w:val="0"/>
        <w:ind w:left="0" w:firstLine="709"/>
        <w:rPr>
          <w:szCs w:val="28"/>
        </w:rPr>
      </w:pPr>
      <w:r w:rsidRPr="00A56E19">
        <w:rPr>
          <w:szCs w:val="28"/>
        </w:rPr>
        <w:t>размере,</w:t>
      </w:r>
    </w:p>
    <w:p w:rsidR="00E95D47" w:rsidRPr="00A56E19" w:rsidRDefault="00E95D47" w:rsidP="00A56E19">
      <w:pPr>
        <w:numPr>
          <w:ilvl w:val="0"/>
          <w:numId w:val="4"/>
        </w:numPr>
        <w:shd w:val="clear" w:color="auto" w:fill="FFFFFF"/>
        <w:autoSpaceDE w:val="0"/>
        <w:autoSpaceDN w:val="0"/>
        <w:adjustRightInd w:val="0"/>
        <w:ind w:left="0" w:firstLine="709"/>
        <w:rPr>
          <w:szCs w:val="28"/>
        </w:rPr>
      </w:pPr>
      <w:r w:rsidRPr="00A56E19">
        <w:rPr>
          <w:szCs w:val="28"/>
        </w:rPr>
        <w:t>форме,</w:t>
      </w:r>
    </w:p>
    <w:p w:rsidR="00E95D47" w:rsidRPr="00A56E19" w:rsidRDefault="00E95D47" w:rsidP="00A56E19">
      <w:pPr>
        <w:numPr>
          <w:ilvl w:val="0"/>
          <w:numId w:val="4"/>
        </w:numPr>
        <w:shd w:val="clear" w:color="auto" w:fill="FFFFFF"/>
        <w:autoSpaceDE w:val="0"/>
        <w:autoSpaceDN w:val="0"/>
        <w:adjustRightInd w:val="0"/>
        <w:ind w:left="0" w:firstLine="709"/>
        <w:rPr>
          <w:szCs w:val="28"/>
        </w:rPr>
      </w:pPr>
      <w:r w:rsidRPr="00A56E19">
        <w:rPr>
          <w:szCs w:val="28"/>
        </w:rPr>
        <w:t>пространстве,</w:t>
      </w:r>
    </w:p>
    <w:p w:rsidR="00E95D47" w:rsidRPr="00A56E19" w:rsidRDefault="00E95D47" w:rsidP="00A56E19">
      <w:pPr>
        <w:numPr>
          <w:ilvl w:val="0"/>
          <w:numId w:val="4"/>
        </w:numPr>
        <w:shd w:val="clear" w:color="auto" w:fill="FFFFFF"/>
        <w:autoSpaceDE w:val="0"/>
        <w:autoSpaceDN w:val="0"/>
        <w:adjustRightInd w:val="0"/>
        <w:ind w:left="0" w:firstLine="709"/>
        <w:rPr>
          <w:szCs w:val="28"/>
        </w:rPr>
      </w:pPr>
      <w:r w:rsidRPr="00A56E19">
        <w:rPr>
          <w:szCs w:val="28"/>
        </w:rPr>
        <w:t>времени.</w:t>
      </w:r>
    </w:p>
    <w:p w:rsidR="00E95D47" w:rsidRPr="00A56E19" w:rsidRDefault="00E95D47" w:rsidP="00A56E19">
      <w:pPr>
        <w:shd w:val="clear" w:color="auto" w:fill="FFFFFF"/>
        <w:autoSpaceDE w:val="0"/>
        <w:autoSpaceDN w:val="0"/>
        <w:adjustRightInd w:val="0"/>
        <w:rPr>
          <w:szCs w:val="28"/>
        </w:rPr>
      </w:pPr>
      <w:r w:rsidRPr="00A56E19">
        <w:rPr>
          <w:szCs w:val="28"/>
        </w:rPr>
        <w:t>Усвоение программы, как подчеркивалось раньше, обеспечивает выпускникам дошкольных учреждений уверенное овладение математикой в школе. Так, для усвоения знаний первой темы программы в первом классе «Десяток» дети имеют достаточный уровень знаний. Они умеют хорошо считать предметы, звуки, движения, хорошо усвоили названия, последовательность и обозначение первых десяти чисел натурального ряда. Формирование понятия числа и арифметических действий над ними осуществлялось в детском саду и продолжается в первом классе на основании практических операций с разными конечными множествами. Этому способствует опыт, приобретенный детьми ранее.</w:t>
      </w:r>
    </w:p>
    <w:p w:rsidR="00E95D47" w:rsidRPr="00A56E19" w:rsidRDefault="00E95D47" w:rsidP="00A56E19">
      <w:pPr>
        <w:shd w:val="clear" w:color="auto" w:fill="FFFFFF"/>
        <w:autoSpaceDE w:val="0"/>
        <w:autoSpaceDN w:val="0"/>
        <w:adjustRightInd w:val="0"/>
        <w:rPr>
          <w:szCs w:val="28"/>
        </w:rPr>
      </w:pPr>
      <w:r w:rsidRPr="00A56E19">
        <w:rPr>
          <w:szCs w:val="28"/>
        </w:rPr>
        <w:t>В первом классе идет дальнейшее углубление знаний об отношениях между смежными числами натурального ряда, закрепляются навыки установления взаимооднозначного соответствия между элементами двух множеств накладыванием, прикладыванием и сравнением чисел.</w:t>
      </w:r>
    </w:p>
    <w:p w:rsidR="00E95D47" w:rsidRPr="00A56E19" w:rsidRDefault="00E95D47" w:rsidP="00A56E19">
      <w:pPr>
        <w:shd w:val="clear" w:color="auto" w:fill="FFFFFF"/>
        <w:autoSpaceDE w:val="0"/>
        <w:autoSpaceDN w:val="0"/>
        <w:adjustRightInd w:val="0"/>
        <w:rPr>
          <w:szCs w:val="28"/>
        </w:rPr>
      </w:pPr>
      <w:r w:rsidRPr="00A56E19">
        <w:rPr>
          <w:szCs w:val="28"/>
        </w:rPr>
        <w:t>В детском саду уделяется внимание развитию специальной терминологии: названиям чисел, действий (прибавления и отнимания), знаков (плюс, минус, равно). В школе углубляется процесс обогащения речи детей специальными терминами. Дети усваивают названия данных и искомых, компонентов действий сложения и вычитания, учатся читать и записывать самые простые выражения и т.д.</w:t>
      </w:r>
    </w:p>
    <w:p w:rsidR="00E95D47" w:rsidRPr="00A56E19" w:rsidRDefault="00E95D47" w:rsidP="00A56E19">
      <w:pPr>
        <w:shd w:val="clear" w:color="auto" w:fill="FFFFFF"/>
        <w:autoSpaceDE w:val="0"/>
        <w:autoSpaceDN w:val="0"/>
        <w:adjustRightInd w:val="0"/>
        <w:rPr>
          <w:szCs w:val="28"/>
        </w:rPr>
      </w:pPr>
      <w:r w:rsidRPr="00A56E19">
        <w:rPr>
          <w:szCs w:val="28"/>
        </w:rPr>
        <w:t>Важное значение для изучения школьного курса математики имеет своевременное ознакомление дошкольников с арифметическими задачами и примерами. Выпускники детских садов уже усвоили математическую сущность задачи, понимают значение и содержание вопросов задачи, правильно отвечают на них, выбирают и аргументируют выбор арифметического действия. В детском саду начинается, а в первом классе продолжается усвоение детьми таблицы сложения и вычитания в пределах десяти на основе знаний состава числа из двух меньших. Кроме того, в первом классе дети знакомятся с отдельными случаями сложения и вычитания, когда одно из числовых данных равно нулю.</w:t>
      </w:r>
    </w:p>
    <w:p w:rsidR="00E95D47" w:rsidRPr="00A56E19" w:rsidRDefault="00E95D47" w:rsidP="00A56E19">
      <w:pPr>
        <w:shd w:val="clear" w:color="auto" w:fill="FFFFFF"/>
        <w:autoSpaceDE w:val="0"/>
        <w:autoSpaceDN w:val="0"/>
        <w:adjustRightInd w:val="0"/>
        <w:rPr>
          <w:szCs w:val="28"/>
        </w:rPr>
      </w:pPr>
      <w:r w:rsidRPr="00A56E19">
        <w:rPr>
          <w:szCs w:val="28"/>
        </w:rPr>
        <w:t>А.М. Леушина считает, что изучая тему «Десяток», первоклассники углубляют свои знания о геометрических фигурах, и прежде всего о многоугольниках (треугольниках, четырехугольниках и т.д.) и их элементах (стороны, углы, вершины). Начальные знания об этом получены в детском саду. Они уже умеют выделять форму окружающих предметов, используя при этом геометрическую фигуру как эталон. Опираясь на материальные объекты вокруг, модели и изображения фигур, дети сравнивают, сопоставляют фигуры между собой, а это способствует развитию индуктивного и дедуктивного мышления, формирует умения делать простейшие выводы. Особенно важно в этом возрасте — обеспечение целенаправленного и достаточно полного для этого уровня познания анализа фигуры, на основе которого выделяются существенные признаки и происходит абстрагирование от несущественных [</w:t>
      </w:r>
      <w:r w:rsidR="0019584D" w:rsidRPr="00A56E19">
        <w:rPr>
          <w:szCs w:val="28"/>
        </w:rPr>
        <w:t>2</w:t>
      </w:r>
      <w:r w:rsidR="004E14E5" w:rsidRPr="00A56E19">
        <w:rPr>
          <w:szCs w:val="28"/>
        </w:rPr>
        <w:t>1</w:t>
      </w:r>
      <w:r w:rsidRPr="00A56E19">
        <w:rPr>
          <w:szCs w:val="28"/>
        </w:rPr>
        <w:t>, 38].</w:t>
      </w:r>
    </w:p>
    <w:p w:rsidR="00E95D47" w:rsidRPr="00A56E19" w:rsidRDefault="00E95D47" w:rsidP="00A56E19">
      <w:pPr>
        <w:shd w:val="clear" w:color="auto" w:fill="FFFFFF"/>
        <w:autoSpaceDE w:val="0"/>
        <w:autoSpaceDN w:val="0"/>
        <w:adjustRightInd w:val="0"/>
        <w:rPr>
          <w:szCs w:val="28"/>
        </w:rPr>
      </w:pPr>
      <w:r w:rsidRPr="00A56E19">
        <w:rPr>
          <w:szCs w:val="28"/>
        </w:rPr>
        <w:t>Первоклассники учатся выделять прямые и непрямые углы, чертить отрезки разной длины, изображать геометрические фигуры в тетрадях в клетку. Готовились они к этому еще в детском саду.</w:t>
      </w:r>
    </w:p>
    <w:p w:rsidR="00E95D47" w:rsidRPr="00A56E19" w:rsidRDefault="00E95D47" w:rsidP="00A56E19">
      <w:pPr>
        <w:shd w:val="clear" w:color="auto" w:fill="FFFFFF"/>
        <w:autoSpaceDE w:val="0"/>
        <w:autoSpaceDN w:val="0"/>
        <w:adjustRightInd w:val="0"/>
        <w:rPr>
          <w:szCs w:val="28"/>
        </w:rPr>
      </w:pPr>
      <w:r w:rsidRPr="00A56E19">
        <w:rPr>
          <w:szCs w:val="28"/>
        </w:rPr>
        <w:t>Положительно влияют на формирование знаний о числе представления детей о непрерывных величинах, что предусмотрено программой детского сада, а также навыки в измерении условной мерой и такими общепринятыми мерами, как метр, литр, килограмм. В первом классе дети продолжают измерять протяженность, массу, вместимость, объем. Постепенно, начиная с детского сада и продолжая эту работу в школе, детей подводят к пониманию функциональной зависимости между измеряемой величиной, мерой и результатом измерения (количеством мер). Все эти знания расширяют понятие о числе, развивают мышление ребенка, его интересы и способности.</w:t>
      </w:r>
    </w:p>
    <w:p w:rsidR="00D1240B" w:rsidRPr="00A56E19" w:rsidRDefault="00D1240B" w:rsidP="00A56E19">
      <w:pPr>
        <w:shd w:val="clear" w:color="auto" w:fill="FFFFFF"/>
        <w:autoSpaceDE w:val="0"/>
        <w:autoSpaceDN w:val="0"/>
        <w:adjustRightInd w:val="0"/>
        <w:rPr>
          <w:szCs w:val="28"/>
        </w:rPr>
      </w:pPr>
      <w:r w:rsidRPr="00A56E19">
        <w:rPr>
          <w:szCs w:val="28"/>
        </w:rPr>
        <w:t>Однако современную школу не удовлетворяет формальное усвоение этих знаний и умений. Дальнейшее обучение в школе обычно зависимо от качества усвоенных знаний, их осознанности, гибкости и прочности. Поэтому современная дошкольная дидактика направлена на отработку путей оптимизации обучения с целью повышения этих качеств. Выпускники дошкольных учреждений должны осознанно, с пониманием сути явлений уметь использовать приобретенные знания и навыки не только в обычной, стереотипной, но и в измененной ситуации, в новых, необычных обстоятельствах (игра, труд)</w:t>
      </w:r>
      <w:r w:rsidR="00283B75" w:rsidRPr="00A56E19">
        <w:rPr>
          <w:szCs w:val="28"/>
        </w:rPr>
        <w:t xml:space="preserve"> [9,72]</w:t>
      </w:r>
      <w:r w:rsidRPr="00A56E19">
        <w:rPr>
          <w:szCs w:val="28"/>
        </w:rPr>
        <w:t>.</w:t>
      </w:r>
    </w:p>
    <w:p w:rsidR="00D1240B" w:rsidRPr="00A56E19" w:rsidRDefault="00D1240B" w:rsidP="00A56E19">
      <w:pPr>
        <w:shd w:val="clear" w:color="auto" w:fill="FFFFFF"/>
        <w:autoSpaceDE w:val="0"/>
        <w:autoSpaceDN w:val="0"/>
        <w:adjustRightInd w:val="0"/>
        <w:rPr>
          <w:szCs w:val="28"/>
        </w:rPr>
      </w:pPr>
      <w:r w:rsidRPr="00A56E19">
        <w:rPr>
          <w:szCs w:val="28"/>
        </w:rPr>
        <w:t>Одно из главных требований начального обучения к математической подготовке заключается в дальнейшем развитии мышления дошкольников. Математика - это глубоко логическая наука. Введение ребенка даже в начальную элементарную математику абсолютно невозможно без достаточного уровня развития логического мышления</w:t>
      </w:r>
      <w:r w:rsidR="00283B75" w:rsidRPr="00A56E19">
        <w:rPr>
          <w:szCs w:val="28"/>
        </w:rPr>
        <w:t xml:space="preserve"> [25,18]</w:t>
      </w:r>
      <w:r w:rsidRPr="00A56E19">
        <w:rPr>
          <w:szCs w:val="28"/>
        </w:rPr>
        <w:t>.</w:t>
      </w:r>
    </w:p>
    <w:p w:rsidR="00D1240B" w:rsidRPr="00A56E19" w:rsidRDefault="00D1240B" w:rsidP="00A56E19">
      <w:pPr>
        <w:shd w:val="clear" w:color="auto" w:fill="FFFFFF"/>
        <w:autoSpaceDE w:val="0"/>
        <w:autoSpaceDN w:val="0"/>
        <w:adjustRightInd w:val="0"/>
        <w:rPr>
          <w:szCs w:val="28"/>
        </w:rPr>
      </w:pPr>
      <w:r w:rsidRPr="00A56E19">
        <w:rPr>
          <w:szCs w:val="28"/>
        </w:rPr>
        <w:t xml:space="preserve">Психологические исследования </w:t>
      </w:r>
      <w:r w:rsidR="00BC68E8" w:rsidRPr="00A56E19">
        <w:t>Н.Я. Попова, В. И. Стаховская [</w:t>
      </w:r>
      <w:r w:rsidR="0019584D" w:rsidRPr="00A56E19">
        <w:t>2</w:t>
      </w:r>
      <w:r w:rsidR="004E14E5" w:rsidRPr="00A56E19">
        <w:t>4</w:t>
      </w:r>
      <w:r w:rsidR="00BC68E8" w:rsidRPr="00A56E19">
        <w:t xml:space="preserve">], </w:t>
      </w:r>
      <w:r w:rsidRPr="00A56E19">
        <w:rPr>
          <w:szCs w:val="28"/>
        </w:rPr>
        <w:t>свидетельствуют о возможностях детей в активном развитии аналитико-синтетической деятельности, всех форм мышления. Этого можно добиться на основе научно обоснованной коррекции как содержания, так и методики обучения.</w:t>
      </w:r>
    </w:p>
    <w:p w:rsidR="00D1240B" w:rsidRPr="00A56E19" w:rsidRDefault="00D1240B" w:rsidP="00A56E19">
      <w:pPr>
        <w:shd w:val="clear" w:color="auto" w:fill="FFFFFF"/>
        <w:autoSpaceDE w:val="0"/>
        <w:autoSpaceDN w:val="0"/>
        <w:adjustRightInd w:val="0"/>
        <w:rPr>
          <w:szCs w:val="28"/>
        </w:rPr>
      </w:pPr>
      <w:r w:rsidRPr="00A56E19">
        <w:rPr>
          <w:szCs w:val="28"/>
        </w:rPr>
        <w:t xml:space="preserve">Среди таких качеств </w:t>
      </w:r>
      <w:r w:rsidR="00BC68E8" w:rsidRPr="00A56E19">
        <w:t>Т. В. Кудрявцев [</w:t>
      </w:r>
      <w:r w:rsidR="0019584D" w:rsidRPr="00A56E19">
        <w:t>1</w:t>
      </w:r>
      <w:r w:rsidR="004E14E5" w:rsidRPr="00A56E19">
        <w:t>9</w:t>
      </w:r>
      <w:r w:rsidR="00BC68E8" w:rsidRPr="00A56E19">
        <w:t xml:space="preserve">, 91] </w:t>
      </w:r>
      <w:r w:rsidRPr="00A56E19">
        <w:rPr>
          <w:szCs w:val="28"/>
        </w:rPr>
        <w:t>выделя</w:t>
      </w:r>
      <w:r w:rsidR="00BC68E8" w:rsidRPr="00A56E19">
        <w:rPr>
          <w:szCs w:val="28"/>
        </w:rPr>
        <w:t>ет</w:t>
      </w:r>
      <w:r w:rsidRPr="00A56E19">
        <w:rPr>
          <w:szCs w:val="28"/>
        </w:rPr>
        <w:t xml:space="preserve"> активность, инициативность, любознательность, самостоятельность, способность к самоконтролю и саморегуляции, овладение основными видами учебных действий, готовность сенсомоторного аппарата, формирование наиболее важных навыков и привычек.</w:t>
      </w:r>
    </w:p>
    <w:p w:rsidR="00D1240B" w:rsidRPr="00A56E19" w:rsidRDefault="00D1240B" w:rsidP="00A56E19">
      <w:pPr>
        <w:shd w:val="clear" w:color="auto" w:fill="FFFFFF"/>
        <w:autoSpaceDE w:val="0"/>
        <w:autoSpaceDN w:val="0"/>
        <w:adjustRightInd w:val="0"/>
        <w:rPr>
          <w:szCs w:val="28"/>
        </w:rPr>
      </w:pPr>
      <w:r w:rsidRPr="00A56E19">
        <w:rPr>
          <w:szCs w:val="28"/>
        </w:rPr>
        <w:t>Как видно из сравнительного анализа программ детского сада и первого класса, программные требования образовательно-воспитательной работы преемственно связаны между собой. Дошкольные работники должны хорошо знать требования школы, при этом не только объем, содержание знаний, но и их качественные особенности - государственный стандарт: какого характера знания и умения необходимы первокласснику. Вместе с этим очень важно, чтобы учителя школ достаточно четко представляли себе уровень подготовки детей к школе. В таком случае учитель будет знать, на что ему опираться, от чего отталкиваться, начиная работу по программе первого класса.</w:t>
      </w:r>
    </w:p>
    <w:p w:rsidR="00D1240B" w:rsidRPr="00A56E19" w:rsidRDefault="00D1240B" w:rsidP="00A56E19">
      <w:pPr>
        <w:shd w:val="clear" w:color="auto" w:fill="FFFFFF"/>
        <w:autoSpaceDE w:val="0"/>
        <w:autoSpaceDN w:val="0"/>
        <w:adjustRightInd w:val="0"/>
        <w:rPr>
          <w:szCs w:val="28"/>
        </w:rPr>
      </w:pPr>
      <w:r w:rsidRPr="00A56E19">
        <w:rPr>
          <w:szCs w:val="28"/>
        </w:rPr>
        <w:t>Преемственность, как подчеркивает А.М. Леушина, заключается совсем не в том, есть ли в «Программе детского сада» понятие «трапеция» или «обратная задача», а в том, умеет ли ребенок анализировать данную фигуру и задачу, выделять в них существенные черты и обобщать их</w:t>
      </w:r>
      <w:r w:rsidR="009B3A8A" w:rsidRPr="00A56E19">
        <w:rPr>
          <w:szCs w:val="28"/>
        </w:rPr>
        <w:t xml:space="preserve"> [</w:t>
      </w:r>
      <w:r w:rsidR="0019584D" w:rsidRPr="00A56E19">
        <w:rPr>
          <w:szCs w:val="28"/>
        </w:rPr>
        <w:t>2</w:t>
      </w:r>
      <w:r w:rsidR="004E14E5" w:rsidRPr="00A56E19">
        <w:rPr>
          <w:szCs w:val="28"/>
        </w:rPr>
        <w:t>1</w:t>
      </w:r>
      <w:r w:rsidR="009B3A8A" w:rsidRPr="00A56E19">
        <w:rPr>
          <w:szCs w:val="28"/>
        </w:rPr>
        <w:t>,41]</w:t>
      </w:r>
      <w:r w:rsidRPr="00A56E19">
        <w:rPr>
          <w:szCs w:val="28"/>
        </w:rPr>
        <w:t>.</w:t>
      </w:r>
    </w:p>
    <w:p w:rsidR="00D1240B" w:rsidRPr="00A56E19" w:rsidRDefault="00D1240B" w:rsidP="00A56E19">
      <w:pPr>
        <w:shd w:val="clear" w:color="auto" w:fill="FFFFFF"/>
        <w:autoSpaceDE w:val="0"/>
        <w:autoSpaceDN w:val="0"/>
        <w:adjustRightInd w:val="0"/>
        <w:rPr>
          <w:szCs w:val="28"/>
        </w:rPr>
      </w:pPr>
      <w:r w:rsidRPr="00A56E19">
        <w:rPr>
          <w:szCs w:val="28"/>
        </w:rPr>
        <w:t xml:space="preserve">В последние годы педагогика все чаще обращается к проблемам методики обучения математики. Прорабатываются пути усовершенствования преемственности именно в вопросах методики. В исследованиях </w:t>
      </w:r>
      <w:r w:rsidR="009B3A8A" w:rsidRPr="00A56E19">
        <w:t>Н.Я.</w:t>
      </w:r>
      <w:r w:rsidR="00A56E19" w:rsidRPr="00A56E19">
        <w:t xml:space="preserve"> </w:t>
      </w:r>
      <w:r w:rsidR="009B3A8A" w:rsidRPr="00A56E19">
        <w:t>Попов</w:t>
      </w:r>
      <w:r w:rsidR="009B3A8A" w:rsidRPr="00A56E19">
        <w:rPr>
          <w:lang w:val="uk-UA"/>
        </w:rPr>
        <w:t>ой</w:t>
      </w:r>
      <w:r w:rsidR="00A56E19">
        <w:t>, В.</w:t>
      </w:r>
      <w:r w:rsidR="009B3A8A" w:rsidRPr="00A56E19">
        <w:t>И.</w:t>
      </w:r>
      <w:r w:rsidR="009B3A8A" w:rsidRPr="00A56E19">
        <w:rPr>
          <w:lang w:val="uk-UA"/>
        </w:rPr>
        <w:t xml:space="preserve"> </w:t>
      </w:r>
      <w:r w:rsidR="009B3A8A" w:rsidRPr="00A56E19">
        <w:t>Стаховск</w:t>
      </w:r>
      <w:r w:rsidR="009B3A8A" w:rsidRPr="00A56E19">
        <w:rPr>
          <w:lang w:val="uk-UA"/>
        </w:rPr>
        <w:t>ой</w:t>
      </w:r>
      <w:r w:rsidR="00A56E19">
        <w:t>, А.</w:t>
      </w:r>
      <w:r w:rsidR="009B3A8A" w:rsidRPr="00A56E19">
        <w:t>В. Сочнев</w:t>
      </w:r>
      <w:r w:rsidR="009B3A8A" w:rsidRPr="00A56E19">
        <w:rPr>
          <w:lang w:val="uk-UA"/>
        </w:rPr>
        <w:t>ой</w:t>
      </w:r>
      <w:r w:rsidR="009B3A8A" w:rsidRPr="00A56E19">
        <w:t xml:space="preserve"> [</w:t>
      </w:r>
      <w:r w:rsidR="0019584D" w:rsidRPr="00A56E19">
        <w:t>2</w:t>
      </w:r>
      <w:r w:rsidR="004E14E5" w:rsidRPr="00A56E19">
        <w:t>4</w:t>
      </w:r>
      <w:r w:rsidR="009B3A8A" w:rsidRPr="00A56E19">
        <w:t xml:space="preserve">] </w:t>
      </w:r>
      <w:r w:rsidRPr="00A56E19">
        <w:rPr>
          <w:szCs w:val="28"/>
        </w:rPr>
        <w:t>и других учитываются психологические механизмы формирования учебной деятельности ребенка, а также такие, которые относятся к природе и образованию у него элементарных представлений о размере, количестве, числе.</w:t>
      </w:r>
    </w:p>
    <w:p w:rsidR="00D1240B" w:rsidRPr="00A56E19" w:rsidRDefault="00D1240B" w:rsidP="00A56E19">
      <w:pPr>
        <w:shd w:val="clear" w:color="auto" w:fill="FFFFFF"/>
        <w:autoSpaceDE w:val="0"/>
        <w:autoSpaceDN w:val="0"/>
        <w:adjustRightInd w:val="0"/>
        <w:rPr>
          <w:szCs w:val="28"/>
        </w:rPr>
      </w:pPr>
      <w:r w:rsidRPr="00A56E19">
        <w:rPr>
          <w:szCs w:val="28"/>
        </w:rPr>
        <w:t xml:space="preserve">Новые методики разрабатываются соответственно с возрастными особенностями дошкольников, их потребностью в игре, двигательной активности. Исходя из этого, в методических рекомендациях к работе со старшими дошкольниками и учениками первых классов широко используются дидактические игры, двигательные игры, наглядное моделирование разных количественных отношений, реальные практические действия, например с конкретными множествами, величинами: измерение, создание </w:t>
      </w:r>
      <w:r w:rsidRPr="00A56E19">
        <w:rPr>
          <w:iCs/>
          <w:szCs w:val="28"/>
        </w:rPr>
        <w:t xml:space="preserve">сериационных рядов </w:t>
      </w:r>
      <w:r w:rsidRPr="00A56E19">
        <w:rPr>
          <w:szCs w:val="28"/>
        </w:rPr>
        <w:t xml:space="preserve">и </w:t>
      </w:r>
      <w:r w:rsidRPr="00A56E19">
        <w:rPr>
          <w:iCs/>
          <w:szCs w:val="28"/>
        </w:rPr>
        <w:t xml:space="preserve">транзитивных отношений. </w:t>
      </w:r>
      <w:r w:rsidRPr="00A56E19">
        <w:rPr>
          <w:szCs w:val="28"/>
        </w:rPr>
        <w:t>Разработка и экспериментальная проверка методик опираются на данные о психологической диагностике динамики общего интеллектуального развития старших дошкольников, а также на результаты изучения состояния их здоровья, работоспособности и утомляемости.</w:t>
      </w:r>
    </w:p>
    <w:p w:rsidR="00D1240B" w:rsidRPr="00A56E19" w:rsidRDefault="00D1240B" w:rsidP="00A56E19">
      <w:pPr>
        <w:shd w:val="clear" w:color="auto" w:fill="FFFFFF"/>
        <w:autoSpaceDE w:val="0"/>
        <w:autoSpaceDN w:val="0"/>
        <w:adjustRightInd w:val="0"/>
        <w:rPr>
          <w:szCs w:val="28"/>
        </w:rPr>
      </w:pPr>
      <w:r w:rsidRPr="00A56E19">
        <w:rPr>
          <w:szCs w:val="28"/>
        </w:rPr>
        <w:t>Обучение детей началам математики строится так, чтобы, прежде всего, на основании действий с конкретными множествами и формирования у детей знаний об общих характеристиках формы, размере и количестве, потом учить их считать, измерять, прибавлять и вычитать.</w:t>
      </w:r>
    </w:p>
    <w:p w:rsidR="009B3A8A" w:rsidRPr="00A56E19" w:rsidRDefault="00D1240B" w:rsidP="00A56E19">
      <w:pPr>
        <w:shd w:val="clear" w:color="auto" w:fill="FFFFFF"/>
        <w:autoSpaceDE w:val="0"/>
        <w:autoSpaceDN w:val="0"/>
        <w:adjustRightInd w:val="0"/>
        <w:rPr>
          <w:szCs w:val="28"/>
          <w:lang w:val="uk-UA"/>
        </w:rPr>
      </w:pPr>
      <w:r w:rsidRPr="00A56E19">
        <w:rPr>
          <w:szCs w:val="28"/>
        </w:rPr>
        <w:t xml:space="preserve">Весьма ценно в этих методиках то, что дети не просто получают определенную сумму знаний по математике, а и значительно повышают уровень общего умственного развития: приобретают умения и навыки воспринимать и понимать инструкцию воспитателя, использовать ее в процессе работы, выполнять работу качественно и контролировать результаты соответственно образцу. Значительные сдвиги происходят и в характере обобщений, в них все больше начинают отражаться существенные связи и отношения, например при решении арифметических задач. Особый интерес для методики обучения детей математике представляют исследования, выполненные под руководством </w:t>
      </w:r>
      <w:r w:rsidR="009B3A8A" w:rsidRPr="00A56E19">
        <w:t>Н.Я.Попов</w:t>
      </w:r>
      <w:r w:rsidR="009B3A8A" w:rsidRPr="00A56E19">
        <w:rPr>
          <w:lang w:val="uk-UA"/>
        </w:rPr>
        <w:t>ой</w:t>
      </w:r>
      <w:r w:rsidR="00A56E19">
        <w:t>, В.</w:t>
      </w:r>
      <w:r w:rsidR="009B3A8A" w:rsidRPr="00A56E19">
        <w:t>И.</w:t>
      </w:r>
      <w:r w:rsidR="009B3A8A" w:rsidRPr="00A56E19">
        <w:rPr>
          <w:lang w:val="uk-UA"/>
        </w:rPr>
        <w:t xml:space="preserve"> </w:t>
      </w:r>
      <w:r w:rsidR="009B3A8A" w:rsidRPr="00A56E19">
        <w:t>Стаховск</w:t>
      </w:r>
      <w:r w:rsidR="009B3A8A" w:rsidRPr="00A56E19">
        <w:rPr>
          <w:lang w:val="uk-UA"/>
        </w:rPr>
        <w:t>ой</w:t>
      </w:r>
      <w:r w:rsidR="00A56E19">
        <w:t>, А.</w:t>
      </w:r>
      <w:r w:rsidR="009B3A8A" w:rsidRPr="00A56E19">
        <w:t>В. Сочнев</w:t>
      </w:r>
      <w:r w:rsidR="009B3A8A" w:rsidRPr="00A56E19">
        <w:rPr>
          <w:lang w:val="uk-UA"/>
        </w:rPr>
        <w:t>ой</w:t>
      </w:r>
      <w:r w:rsidR="009B3A8A" w:rsidRPr="00A56E19">
        <w:t xml:space="preserve"> [</w:t>
      </w:r>
      <w:r w:rsidR="0019584D" w:rsidRPr="00A56E19">
        <w:t>2</w:t>
      </w:r>
      <w:r w:rsidR="004E14E5" w:rsidRPr="00A56E19">
        <w:t>4</w:t>
      </w:r>
      <w:r w:rsidR="009B3A8A" w:rsidRPr="00A56E19">
        <w:t>]</w:t>
      </w:r>
      <w:r w:rsidRPr="00A56E19">
        <w:rPr>
          <w:szCs w:val="28"/>
        </w:rPr>
        <w:t>. Они показали, что в условиях обучения дети дошкольного возраста приобретают умения различать существенные признаки объектов (цвет, форму, размер).</w:t>
      </w:r>
    </w:p>
    <w:p w:rsidR="00D1240B" w:rsidRPr="00A56E19" w:rsidRDefault="009B3A8A" w:rsidP="00A56E19">
      <w:pPr>
        <w:shd w:val="clear" w:color="auto" w:fill="FFFFFF"/>
        <w:autoSpaceDE w:val="0"/>
        <w:autoSpaceDN w:val="0"/>
        <w:adjustRightInd w:val="0"/>
        <w:rPr>
          <w:szCs w:val="28"/>
        </w:rPr>
      </w:pPr>
      <w:r w:rsidRPr="00A56E19">
        <w:rPr>
          <w:szCs w:val="28"/>
          <w:lang w:val="uk-UA"/>
        </w:rPr>
        <w:t>О</w:t>
      </w:r>
      <w:r w:rsidR="00D1240B" w:rsidRPr="00A56E19">
        <w:rPr>
          <w:szCs w:val="28"/>
        </w:rPr>
        <w:t>бучение не только ускоряет переход детей от низших к высшим структурам интеллектуальной деятельности, но, как считают психологи, является необходимым условием их превращения. Новые структуры не просто приходят извне, они вырабатываются в процессе обучения на основе тех, которые сложились раньше по образцам, имеющимся в общественном опыте, усваиваемом детьми. Внешняя стимуляция в этом процессе всегда действует через внутреннюю активность ребенка.</w:t>
      </w:r>
    </w:p>
    <w:p w:rsidR="009B3A8A" w:rsidRPr="00A56E19" w:rsidRDefault="009B3A8A" w:rsidP="00A56E19">
      <w:bookmarkStart w:id="12" w:name="_Toc226880349"/>
      <w:r w:rsidRPr="00A56E19">
        <w:rPr>
          <w:szCs w:val="28"/>
        </w:rPr>
        <w:t>Усвоение программы обеспечивает выпускникам дошкольных учреждений уверенное овладение математикой в школе. В первом классе идет дальнейшее углубление знаний по математике. П</w:t>
      </w:r>
      <w:r w:rsidRPr="00A56E19">
        <w:t xml:space="preserve">реемственность в работе детского сада и школы по математике дает </w:t>
      </w:r>
      <w:r w:rsidR="00E51A49" w:rsidRPr="00A56E19">
        <w:t>положительный</w:t>
      </w:r>
      <w:r w:rsidRPr="00A56E19">
        <w:t xml:space="preserve"> результат в усвоении знаний детьми.</w:t>
      </w:r>
    </w:p>
    <w:p w:rsidR="00A56E19" w:rsidRPr="003033C5" w:rsidRDefault="00A56E19" w:rsidP="00A56E19">
      <w:pPr>
        <w:pStyle w:val="2"/>
        <w:spacing w:before="0" w:after="0"/>
        <w:ind w:left="0" w:firstLine="709"/>
        <w:jc w:val="both"/>
        <w:rPr>
          <w:b w:val="0"/>
        </w:rPr>
      </w:pPr>
      <w:bookmarkStart w:id="13" w:name="_Toc229807641"/>
    </w:p>
    <w:p w:rsidR="00C820A3" w:rsidRPr="00A56E19" w:rsidRDefault="00C820A3" w:rsidP="00A56E19">
      <w:pPr>
        <w:pStyle w:val="2"/>
        <w:spacing w:before="0" w:after="0"/>
        <w:ind w:left="0" w:firstLine="709"/>
        <w:jc w:val="both"/>
        <w:rPr>
          <w:b w:val="0"/>
        </w:rPr>
      </w:pPr>
      <w:r w:rsidRPr="00A56E19">
        <w:rPr>
          <w:b w:val="0"/>
        </w:rPr>
        <w:t>2.</w:t>
      </w:r>
      <w:r w:rsidR="00AB1EBE" w:rsidRPr="00A56E19">
        <w:rPr>
          <w:b w:val="0"/>
        </w:rPr>
        <w:t>2</w:t>
      </w:r>
      <w:r w:rsidRPr="00A56E19">
        <w:rPr>
          <w:b w:val="0"/>
        </w:rPr>
        <w:t xml:space="preserve"> Показатели готовности детей к изучению математики в первом классе</w:t>
      </w:r>
      <w:bookmarkEnd w:id="13"/>
    </w:p>
    <w:bookmarkEnd w:id="12"/>
    <w:p w:rsidR="00A56E19" w:rsidRPr="003033C5" w:rsidRDefault="00A56E19" w:rsidP="00A56E19">
      <w:pPr>
        <w:shd w:val="clear" w:color="auto" w:fill="FFFFFF"/>
        <w:autoSpaceDE w:val="0"/>
        <w:autoSpaceDN w:val="0"/>
        <w:adjustRightInd w:val="0"/>
        <w:rPr>
          <w:szCs w:val="28"/>
        </w:rPr>
      </w:pPr>
    </w:p>
    <w:p w:rsidR="00D1240B" w:rsidRPr="00A56E19" w:rsidRDefault="00D1240B" w:rsidP="00A56E19">
      <w:pPr>
        <w:shd w:val="clear" w:color="auto" w:fill="FFFFFF"/>
        <w:autoSpaceDE w:val="0"/>
        <w:autoSpaceDN w:val="0"/>
        <w:adjustRightInd w:val="0"/>
        <w:rPr>
          <w:iCs/>
          <w:szCs w:val="28"/>
        </w:rPr>
      </w:pPr>
      <w:r w:rsidRPr="00A56E19">
        <w:rPr>
          <w:szCs w:val="28"/>
        </w:rPr>
        <w:t xml:space="preserve">Все разнообразие форм преемственности в современном обучении детей математике можно систематизировать, выделив условно </w:t>
      </w:r>
      <w:r w:rsidRPr="00A56E19">
        <w:rPr>
          <w:iCs/>
          <w:szCs w:val="28"/>
        </w:rPr>
        <w:t>три типа преемственности.</w:t>
      </w:r>
    </w:p>
    <w:p w:rsidR="00D1240B" w:rsidRPr="00A56E19" w:rsidRDefault="00D1240B" w:rsidP="00A56E19">
      <w:pPr>
        <w:shd w:val="clear" w:color="auto" w:fill="FFFFFF"/>
        <w:autoSpaceDE w:val="0"/>
        <w:autoSpaceDN w:val="0"/>
        <w:adjustRightInd w:val="0"/>
        <w:rPr>
          <w:szCs w:val="28"/>
        </w:rPr>
      </w:pPr>
      <w:r w:rsidRPr="00A56E19">
        <w:rPr>
          <w:szCs w:val="28"/>
        </w:rPr>
        <w:t>Первый тип характеризуется дублированием в дошкольной подготовке основного содержания и конкретных заданий программ первого класса школы;</w:t>
      </w:r>
    </w:p>
    <w:p w:rsidR="00D1240B" w:rsidRPr="00A56E19" w:rsidRDefault="00D1240B" w:rsidP="00A56E19">
      <w:pPr>
        <w:shd w:val="clear" w:color="auto" w:fill="FFFFFF"/>
        <w:autoSpaceDE w:val="0"/>
        <w:autoSpaceDN w:val="0"/>
        <w:adjustRightInd w:val="0"/>
        <w:rPr>
          <w:szCs w:val="28"/>
        </w:rPr>
      </w:pPr>
      <w:r w:rsidRPr="00A56E19">
        <w:rPr>
          <w:szCs w:val="28"/>
        </w:rPr>
        <w:t>При</w:t>
      </w:r>
      <w:r w:rsidRPr="00A56E19">
        <w:rPr>
          <w:iCs/>
          <w:szCs w:val="28"/>
        </w:rPr>
        <w:t xml:space="preserve"> втором </w:t>
      </w:r>
      <w:r w:rsidRPr="00A56E19">
        <w:rPr>
          <w:szCs w:val="28"/>
        </w:rPr>
        <w:t>типе подготовка детей к школе, не посещаюших дошкольные учреждения, осуществляется дома, в семье, самими родителями, в этом случае обучение, как правило, имеет стихийный характер, особенно в семьях, где воспитанию детей не уделяется должного внимания, дети при такой подготовке усваивают не систематичные сведения и факты из учебной программы школы, которые часто даются недостаточно квалифицированно и педагогически целесообразно. Характерно, что в связи с объективными обстоятельствами, учетом реальных условий и возможностей именно на такой тип преемственности рассчитано современное обучение в первом классе массовой школы (учебные программы, учебники и т.д.).</w:t>
      </w:r>
    </w:p>
    <w:p w:rsidR="00D1240B" w:rsidRPr="00A56E19" w:rsidRDefault="00D1240B" w:rsidP="00A56E19">
      <w:pPr>
        <w:shd w:val="clear" w:color="auto" w:fill="FFFFFF"/>
        <w:autoSpaceDE w:val="0"/>
        <w:autoSpaceDN w:val="0"/>
        <w:adjustRightInd w:val="0"/>
        <w:rPr>
          <w:szCs w:val="28"/>
        </w:rPr>
      </w:pPr>
      <w:r w:rsidRPr="00A56E19">
        <w:rPr>
          <w:szCs w:val="28"/>
        </w:rPr>
        <w:t xml:space="preserve">Наиболее правильным и перспективным следует считать </w:t>
      </w:r>
      <w:r w:rsidRPr="00A56E19">
        <w:rPr>
          <w:iCs/>
          <w:szCs w:val="28"/>
        </w:rPr>
        <w:t xml:space="preserve">третий тип </w:t>
      </w:r>
      <w:r w:rsidRPr="00A56E19">
        <w:rPr>
          <w:szCs w:val="28"/>
        </w:rPr>
        <w:t>преемственности. При использовании его в обучении школьников, в частности математике, используется меньше чем половина учебного материала первого класса. Этот материал дается детям для ознакомления. Учебные задания дошкольникам и ученикам первого класса при изучении одного и того же факта имеют свою специфику. Такое частичное упрощение школьной программы с учетом возрастных особенностей детей, которое осуществляется одновременно работниками дошкольного учреждения и школы, дает возможность достичь наилучших результатов при переходе детей от дошкольного к школьному обучению.</w:t>
      </w:r>
    </w:p>
    <w:p w:rsidR="00D1240B" w:rsidRPr="00A56E19" w:rsidRDefault="00D1240B" w:rsidP="00A56E19">
      <w:pPr>
        <w:shd w:val="clear" w:color="auto" w:fill="FFFFFF"/>
        <w:autoSpaceDE w:val="0"/>
        <w:autoSpaceDN w:val="0"/>
        <w:adjustRightInd w:val="0"/>
        <w:rPr>
          <w:szCs w:val="28"/>
        </w:rPr>
      </w:pPr>
      <w:r w:rsidRPr="00A56E19">
        <w:rPr>
          <w:szCs w:val="28"/>
        </w:rPr>
        <w:t>В преемственности на первое место выдвигается проблема обучения и воспитания шестилетних детей. Главное в ней - обеспечение одинаковой, достаточно прочной подготовки детей к школе. До сих пор есть факты очень разной подготовки детей к школе, что обычно усложняет работу учителей первых классов, особенно в начале года. Шестилетние дети обучаются и воспитываются в неодинаковых условиях: часть детей - в детских садах, другая часть - в подготовительных классах школы в соответствии со школьными программами и методиками обучения и, наконец, часть детей готовят к школе сами родители, опираясь на субъективные методики обучения. Чаще всего перед школой начинают форсировать процесс обучения математике, учат детей, в основном устно, считать в пределах 100, 1000 и разным вычислениям, в том числе иногда учат таблицу умножения, пытаются решить сложные арифметические задачи, не уделяя должного внимания формированию знаний о множестве, размерах, пространстве и времени.</w:t>
      </w:r>
    </w:p>
    <w:p w:rsidR="00D1240B" w:rsidRPr="00A56E19" w:rsidRDefault="00D1240B" w:rsidP="00A56E19">
      <w:pPr>
        <w:shd w:val="clear" w:color="auto" w:fill="FFFFFF"/>
        <w:autoSpaceDE w:val="0"/>
        <w:autoSpaceDN w:val="0"/>
        <w:adjustRightInd w:val="0"/>
        <w:rPr>
          <w:szCs w:val="28"/>
        </w:rPr>
      </w:pPr>
      <w:r w:rsidRPr="00A56E19">
        <w:rPr>
          <w:szCs w:val="28"/>
        </w:rPr>
        <w:t>Целенаправленная подготовка к школе обеспечивается в двух основных организационных формах:</w:t>
      </w:r>
    </w:p>
    <w:p w:rsidR="00D1240B" w:rsidRPr="00A56E19" w:rsidRDefault="00D1240B" w:rsidP="00A56E19">
      <w:pPr>
        <w:numPr>
          <w:ilvl w:val="0"/>
          <w:numId w:val="5"/>
        </w:numPr>
        <w:shd w:val="clear" w:color="auto" w:fill="FFFFFF"/>
        <w:autoSpaceDE w:val="0"/>
        <w:autoSpaceDN w:val="0"/>
        <w:adjustRightInd w:val="0"/>
        <w:ind w:left="0" w:firstLine="709"/>
        <w:rPr>
          <w:szCs w:val="28"/>
        </w:rPr>
      </w:pPr>
      <w:r w:rsidRPr="00A56E19">
        <w:rPr>
          <w:szCs w:val="28"/>
        </w:rPr>
        <w:t>в подготовительных группах детского сада;</w:t>
      </w:r>
    </w:p>
    <w:p w:rsidR="00D1240B" w:rsidRPr="00A56E19" w:rsidRDefault="00D1240B" w:rsidP="00A56E19">
      <w:pPr>
        <w:numPr>
          <w:ilvl w:val="0"/>
          <w:numId w:val="5"/>
        </w:numPr>
        <w:shd w:val="clear" w:color="auto" w:fill="FFFFFF"/>
        <w:autoSpaceDE w:val="0"/>
        <w:autoSpaceDN w:val="0"/>
        <w:adjustRightInd w:val="0"/>
        <w:ind w:left="0" w:firstLine="709"/>
        <w:rPr>
          <w:szCs w:val="28"/>
        </w:rPr>
      </w:pPr>
      <w:r w:rsidRPr="00A56E19">
        <w:rPr>
          <w:szCs w:val="28"/>
        </w:rPr>
        <w:t>подготовительных классах школы.</w:t>
      </w:r>
    </w:p>
    <w:p w:rsidR="00D1240B" w:rsidRPr="00A56E19" w:rsidRDefault="00D1240B" w:rsidP="00A56E19">
      <w:pPr>
        <w:shd w:val="clear" w:color="auto" w:fill="FFFFFF"/>
        <w:autoSpaceDE w:val="0"/>
        <w:autoSpaceDN w:val="0"/>
        <w:adjustRightInd w:val="0"/>
        <w:rPr>
          <w:szCs w:val="28"/>
        </w:rPr>
      </w:pPr>
      <w:r w:rsidRPr="00A56E19">
        <w:rPr>
          <w:szCs w:val="28"/>
        </w:rPr>
        <w:t>При этом четко намечается тенденция к стопроцентному охвату детей шестилетнего возраста целенаправленным обучением.</w:t>
      </w:r>
    </w:p>
    <w:p w:rsidR="00D1240B" w:rsidRPr="00A56E19" w:rsidRDefault="00D1240B" w:rsidP="00A56E19">
      <w:pPr>
        <w:shd w:val="clear" w:color="auto" w:fill="FFFFFF"/>
        <w:autoSpaceDE w:val="0"/>
        <w:autoSpaceDN w:val="0"/>
        <w:adjustRightInd w:val="0"/>
        <w:rPr>
          <w:szCs w:val="28"/>
        </w:rPr>
      </w:pPr>
      <w:r w:rsidRPr="00A56E19">
        <w:rPr>
          <w:szCs w:val="28"/>
        </w:rPr>
        <w:t>Следует отметить существенные различия в работе подготовительных групп детских садов и подготовительных классов в школе. Контингент подготовительных групп и подготовительных классов несколько различается. В подготовительную группу детей переводят из старших групп детского сада, а в подготовительные классы зачисляются дети, не посещавшие дошкольных учреждений и ранее не учившихся. Поэтому программы подготовительных групп и классов не могут быть идентичными, естественно, количество занятий в них неодинаковое. В подготовительной группе детского сада проводится одно (два) занятие по математике в неделю продолжительностью 30-35 минут. При этом дети приобретают прочные знания и умения, в основном соответствующие требованиям современного начального обучения.</w:t>
      </w:r>
    </w:p>
    <w:p w:rsidR="00D1240B" w:rsidRPr="00A56E19" w:rsidRDefault="00D1240B" w:rsidP="00A56E19">
      <w:pPr>
        <w:shd w:val="clear" w:color="auto" w:fill="FFFFFF"/>
        <w:autoSpaceDE w:val="0"/>
        <w:autoSpaceDN w:val="0"/>
        <w:adjustRightInd w:val="0"/>
        <w:rPr>
          <w:szCs w:val="28"/>
        </w:rPr>
      </w:pPr>
      <w:r w:rsidRPr="00A56E19">
        <w:rPr>
          <w:szCs w:val="28"/>
        </w:rPr>
        <w:t>В подготовительных классах или первых классах четырехлетней школы проводятся четыре урока математики в неделю продолжительностью также 35 минут, что выравнивает их общую подготовку.</w:t>
      </w:r>
    </w:p>
    <w:p w:rsidR="00D1240B" w:rsidRPr="00A56E19" w:rsidRDefault="00D1240B" w:rsidP="00A56E19">
      <w:pPr>
        <w:shd w:val="clear" w:color="auto" w:fill="FFFFFF"/>
        <w:autoSpaceDE w:val="0"/>
        <w:autoSpaceDN w:val="0"/>
        <w:adjustRightInd w:val="0"/>
        <w:rPr>
          <w:szCs w:val="28"/>
        </w:rPr>
      </w:pPr>
      <w:r w:rsidRPr="00A56E19">
        <w:rPr>
          <w:szCs w:val="28"/>
        </w:rPr>
        <w:t xml:space="preserve">Программа по математике в подготовительных классах школы построена так, что дети за год усваивают весь объем знаний и умений по формированию элементарных математических представлений, предусмотренных </w:t>
      </w:r>
      <w:r w:rsidR="00E51A49" w:rsidRPr="00A56E19">
        <w:rPr>
          <w:szCs w:val="28"/>
        </w:rPr>
        <w:t>п</w:t>
      </w:r>
      <w:r w:rsidRPr="00A56E19">
        <w:rPr>
          <w:szCs w:val="28"/>
        </w:rPr>
        <w:t>рограммой воспитания в детском саду</w:t>
      </w:r>
      <w:r w:rsidR="00E51A49" w:rsidRPr="00A56E19">
        <w:rPr>
          <w:szCs w:val="28"/>
        </w:rPr>
        <w:t xml:space="preserve"> </w:t>
      </w:r>
      <w:r w:rsidR="00E51A49" w:rsidRPr="00A56E19">
        <w:rPr>
          <w:szCs w:val="28"/>
          <w:lang w:val="uk-UA"/>
        </w:rPr>
        <w:t>«Малятко»</w:t>
      </w:r>
      <w:r w:rsidR="00E51A49" w:rsidRPr="00A56E19">
        <w:rPr>
          <w:szCs w:val="28"/>
        </w:rPr>
        <w:t xml:space="preserve"> [</w:t>
      </w:r>
      <w:r w:rsidR="0019584D" w:rsidRPr="00A56E19">
        <w:rPr>
          <w:szCs w:val="28"/>
        </w:rPr>
        <w:t>26</w:t>
      </w:r>
      <w:r w:rsidR="00E51A49" w:rsidRPr="00A56E19">
        <w:rPr>
          <w:szCs w:val="28"/>
        </w:rPr>
        <w:t>]</w:t>
      </w:r>
      <w:r w:rsidRPr="00A56E19">
        <w:rPr>
          <w:szCs w:val="28"/>
        </w:rPr>
        <w:t>. Перед школой выпускники детских садов и подготовительных классов в любом случае должны иметь почти одинаковый уровень подготовки по математике.</w:t>
      </w:r>
    </w:p>
    <w:p w:rsidR="00D1240B" w:rsidRPr="00A56E19" w:rsidRDefault="00D1240B" w:rsidP="00A56E19">
      <w:pPr>
        <w:shd w:val="clear" w:color="auto" w:fill="FFFFFF"/>
        <w:autoSpaceDE w:val="0"/>
        <w:autoSpaceDN w:val="0"/>
        <w:adjustRightInd w:val="0"/>
        <w:rPr>
          <w:szCs w:val="28"/>
        </w:rPr>
      </w:pPr>
      <w:r w:rsidRPr="00A56E19">
        <w:rPr>
          <w:szCs w:val="28"/>
        </w:rPr>
        <w:t>В подготовительных классах программа изучается быстрее, всего за один год, поэтому вопрос методики имеет необычайно важное значение. Здесь весьма активно внедряется игра как форма, метод и прием обучения, практическая деятельность детей с конкретными множествами и т.д.</w:t>
      </w:r>
    </w:p>
    <w:p w:rsidR="00D1240B" w:rsidRPr="00A56E19" w:rsidRDefault="00D1240B" w:rsidP="00A56E19">
      <w:pPr>
        <w:shd w:val="clear" w:color="auto" w:fill="FFFFFF"/>
        <w:autoSpaceDE w:val="0"/>
        <w:autoSpaceDN w:val="0"/>
        <w:adjustRightInd w:val="0"/>
        <w:rPr>
          <w:szCs w:val="28"/>
        </w:rPr>
      </w:pPr>
      <w:r w:rsidRPr="00A56E19">
        <w:rPr>
          <w:szCs w:val="28"/>
        </w:rPr>
        <w:t>Однако опыт работы учителей подготовительных классов и подготовительных групп свидетельствует о невозможности и нецелесообразности перенесения содержания и методов школьного обучения на эту ступень.</w:t>
      </w:r>
    </w:p>
    <w:p w:rsidR="00D1240B" w:rsidRPr="00A56E19" w:rsidRDefault="00E51A49" w:rsidP="00A56E19">
      <w:pPr>
        <w:shd w:val="clear" w:color="auto" w:fill="FFFFFF"/>
        <w:autoSpaceDE w:val="0"/>
        <w:autoSpaceDN w:val="0"/>
        <w:adjustRightInd w:val="0"/>
        <w:rPr>
          <w:szCs w:val="28"/>
        </w:rPr>
      </w:pPr>
      <w:r w:rsidRPr="00A56E19">
        <w:rPr>
          <w:szCs w:val="28"/>
        </w:rPr>
        <w:t>Отметим, что с</w:t>
      </w:r>
      <w:r w:rsidR="00D1240B" w:rsidRPr="00A56E19">
        <w:rPr>
          <w:szCs w:val="28"/>
        </w:rPr>
        <w:t>овершенствование преемственности в работе детского сада и школы обеспечит условия успешного обучения в первом классе. При этом важно знание воспитателями основных подходов в методике обучения математике в первом классе, ознакомление их с современными учебниками.</w:t>
      </w:r>
    </w:p>
    <w:p w:rsidR="00D1240B" w:rsidRPr="00A56E19" w:rsidRDefault="00D1240B" w:rsidP="00A56E19">
      <w:pPr>
        <w:shd w:val="clear" w:color="auto" w:fill="FFFFFF"/>
        <w:autoSpaceDE w:val="0"/>
        <w:autoSpaceDN w:val="0"/>
        <w:adjustRightInd w:val="0"/>
        <w:rPr>
          <w:szCs w:val="28"/>
        </w:rPr>
      </w:pPr>
      <w:r w:rsidRPr="00A56E19">
        <w:rPr>
          <w:szCs w:val="28"/>
        </w:rPr>
        <w:t>Сформировать готовность к обучению в школе означает создать условия для успешного усвоения детьми учебной программы и нормального вхождения их в ученический коллектив. Одним из важных показателей специальной (математической) готовности является наличие у дошкольников определенных знаний, умений и навыков. Как показывает анализ педагогической работы, уровень усвоения этих знаний, умений и навыков зависит от возраста, индивидуальных особенностей детей, а также от состояния учебно-воспитательного процесса в детском саду.</w:t>
      </w:r>
    </w:p>
    <w:p w:rsidR="00D1240B" w:rsidRPr="00A56E19" w:rsidRDefault="00D1240B" w:rsidP="00A56E19">
      <w:pPr>
        <w:shd w:val="clear" w:color="auto" w:fill="FFFFFF"/>
        <w:autoSpaceDE w:val="0"/>
        <w:autoSpaceDN w:val="0"/>
        <w:adjustRightInd w:val="0"/>
        <w:rPr>
          <w:szCs w:val="28"/>
        </w:rPr>
      </w:pPr>
      <w:r w:rsidRPr="00A56E19">
        <w:rPr>
          <w:szCs w:val="28"/>
        </w:rPr>
        <w:t>Для воспитателя подготовительной группы особое значение приобретает выявление этого уровня перед поступлением детей в школу. Этому способствуют индивидуальные беседы, дидактические игры и упражнения с детьми, выполнение ими специальных заданий и т.д.</w:t>
      </w:r>
    </w:p>
    <w:p w:rsidR="00D1240B" w:rsidRPr="00A56E19" w:rsidRDefault="00D1240B" w:rsidP="00A56E19">
      <w:pPr>
        <w:shd w:val="clear" w:color="auto" w:fill="FFFFFF"/>
        <w:autoSpaceDE w:val="0"/>
        <w:autoSpaceDN w:val="0"/>
        <w:adjustRightInd w:val="0"/>
        <w:rPr>
          <w:szCs w:val="28"/>
        </w:rPr>
      </w:pPr>
      <w:r w:rsidRPr="00A56E19">
        <w:rPr>
          <w:szCs w:val="28"/>
        </w:rPr>
        <w:t>При этом следует ориентироваться на такие показатели:</w:t>
      </w:r>
    </w:p>
    <w:p w:rsidR="00D1240B" w:rsidRPr="00A56E19" w:rsidRDefault="00D1240B" w:rsidP="00A56E19">
      <w:pPr>
        <w:numPr>
          <w:ilvl w:val="0"/>
          <w:numId w:val="6"/>
        </w:numPr>
        <w:shd w:val="clear" w:color="auto" w:fill="FFFFFF"/>
        <w:autoSpaceDE w:val="0"/>
        <w:autoSpaceDN w:val="0"/>
        <w:adjustRightInd w:val="0"/>
        <w:ind w:left="0" w:firstLine="709"/>
        <w:rPr>
          <w:szCs w:val="28"/>
        </w:rPr>
      </w:pPr>
      <w:r w:rsidRPr="00A56E19">
        <w:rPr>
          <w:szCs w:val="28"/>
        </w:rPr>
        <w:t>объем математических знаний и умений в соответствии с программой воспитания в детском саду;</w:t>
      </w:r>
    </w:p>
    <w:p w:rsidR="00D1240B" w:rsidRPr="00A56E19" w:rsidRDefault="00D1240B" w:rsidP="00A56E19">
      <w:pPr>
        <w:numPr>
          <w:ilvl w:val="0"/>
          <w:numId w:val="6"/>
        </w:numPr>
        <w:shd w:val="clear" w:color="auto" w:fill="FFFFFF"/>
        <w:autoSpaceDE w:val="0"/>
        <w:autoSpaceDN w:val="0"/>
        <w:adjustRightInd w:val="0"/>
        <w:ind w:left="0" w:firstLine="709"/>
        <w:rPr>
          <w:szCs w:val="28"/>
        </w:rPr>
      </w:pPr>
      <w:r w:rsidRPr="00A56E19">
        <w:rPr>
          <w:szCs w:val="28"/>
        </w:rPr>
        <w:t>качество математических знаний: осознанность, прочность, запоминание, возможность использования их в самостоятельной деятельности;</w:t>
      </w:r>
    </w:p>
    <w:p w:rsidR="00D1240B" w:rsidRPr="00A56E19" w:rsidRDefault="00D1240B" w:rsidP="00A56E19">
      <w:pPr>
        <w:numPr>
          <w:ilvl w:val="0"/>
          <w:numId w:val="6"/>
        </w:numPr>
        <w:shd w:val="clear" w:color="auto" w:fill="FFFFFF"/>
        <w:autoSpaceDE w:val="0"/>
        <w:autoSpaceDN w:val="0"/>
        <w:adjustRightInd w:val="0"/>
        <w:ind w:left="0" w:firstLine="709"/>
        <w:rPr>
          <w:szCs w:val="28"/>
        </w:rPr>
      </w:pPr>
      <w:r w:rsidRPr="00A56E19">
        <w:rPr>
          <w:szCs w:val="28"/>
        </w:rPr>
        <w:t>уровень умений и навыков учебной деятельности;</w:t>
      </w:r>
    </w:p>
    <w:p w:rsidR="00D1240B" w:rsidRPr="00A56E19" w:rsidRDefault="00D1240B" w:rsidP="00A56E19">
      <w:pPr>
        <w:numPr>
          <w:ilvl w:val="0"/>
          <w:numId w:val="6"/>
        </w:numPr>
        <w:shd w:val="clear" w:color="auto" w:fill="FFFFFF"/>
        <w:autoSpaceDE w:val="0"/>
        <w:autoSpaceDN w:val="0"/>
        <w:adjustRightInd w:val="0"/>
        <w:ind w:left="0" w:firstLine="709"/>
        <w:rPr>
          <w:szCs w:val="28"/>
        </w:rPr>
      </w:pPr>
      <w:r w:rsidRPr="00A56E19">
        <w:rPr>
          <w:szCs w:val="28"/>
        </w:rPr>
        <w:t>степень развития познавательных интересов и способностей;</w:t>
      </w:r>
    </w:p>
    <w:p w:rsidR="00D1240B" w:rsidRPr="00A56E19" w:rsidRDefault="00D1240B" w:rsidP="00A56E19">
      <w:pPr>
        <w:numPr>
          <w:ilvl w:val="0"/>
          <w:numId w:val="6"/>
        </w:numPr>
        <w:shd w:val="clear" w:color="auto" w:fill="FFFFFF"/>
        <w:autoSpaceDE w:val="0"/>
        <w:autoSpaceDN w:val="0"/>
        <w:adjustRightInd w:val="0"/>
        <w:ind w:left="0" w:firstLine="709"/>
        <w:rPr>
          <w:szCs w:val="28"/>
        </w:rPr>
      </w:pPr>
      <w:r w:rsidRPr="00A56E19">
        <w:rPr>
          <w:szCs w:val="28"/>
        </w:rPr>
        <w:t>особенности развития речи (усвоение математической терминологии);</w:t>
      </w:r>
    </w:p>
    <w:p w:rsidR="00D1240B" w:rsidRPr="00A56E19" w:rsidRDefault="00D1240B" w:rsidP="00A56E19">
      <w:pPr>
        <w:numPr>
          <w:ilvl w:val="0"/>
          <w:numId w:val="6"/>
        </w:numPr>
        <w:shd w:val="clear" w:color="auto" w:fill="FFFFFF"/>
        <w:autoSpaceDE w:val="0"/>
        <w:autoSpaceDN w:val="0"/>
        <w:adjustRightInd w:val="0"/>
        <w:ind w:left="0" w:firstLine="709"/>
        <w:rPr>
          <w:szCs w:val="28"/>
        </w:rPr>
      </w:pPr>
      <w:r w:rsidRPr="00A56E19">
        <w:rPr>
          <w:szCs w:val="28"/>
        </w:rPr>
        <w:t>положительное отношение к школе и учебной деятельности в целом;</w:t>
      </w:r>
    </w:p>
    <w:p w:rsidR="00D1240B" w:rsidRPr="00A56E19" w:rsidRDefault="00D1240B" w:rsidP="00A56E19">
      <w:pPr>
        <w:numPr>
          <w:ilvl w:val="0"/>
          <w:numId w:val="6"/>
        </w:numPr>
        <w:shd w:val="clear" w:color="auto" w:fill="FFFFFF"/>
        <w:autoSpaceDE w:val="0"/>
        <w:autoSpaceDN w:val="0"/>
        <w:adjustRightInd w:val="0"/>
        <w:ind w:left="0" w:firstLine="709"/>
        <w:rPr>
          <w:szCs w:val="28"/>
        </w:rPr>
      </w:pPr>
      <w:r w:rsidRPr="00A56E19">
        <w:rPr>
          <w:szCs w:val="28"/>
        </w:rPr>
        <w:t>уровень познавательной активности.</w:t>
      </w:r>
    </w:p>
    <w:p w:rsidR="00D1240B" w:rsidRPr="00A56E19" w:rsidRDefault="00D1240B" w:rsidP="00A56E19">
      <w:pPr>
        <w:shd w:val="clear" w:color="auto" w:fill="FFFFFF"/>
        <w:autoSpaceDE w:val="0"/>
        <w:autoSpaceDN w:val="0"/>
        <w:adjustRightInd w:val="0"/>
        <w:rPr>
          <w:szCs w:val="28"/>
        </w:rPr>
      </w:pPr>
      <w:r w:rsidRPr="00A56E19">
        <w:rPr>
          <w:szCs w:val="28"/>
        </w:rPr>
        <w:t>Уровень усвоения знаний определить легче, чем степень овладения приемами учебной деятельности, тем более - степень сформированности познавательных интересов и спосо</w:t>
      </w:r>
      <w:r w:rsidRPr="00A56E19">
        <w:rPr>
          <w:bCs/>
          <w:szCs w:val="28"/>
        </w:rPr>
        <w:t xml:space="preserve">бностей. </w:t>
      </w:r>
      <w:r w:rsidRPr="00A56E19">
        <w:rPr>
          <w:szCs w:val="28"/>
        </w:rPr>
        <w:t>В связи с этим для выделения общеучебных умений надо подбирать задания попарно: например, первое задание - угадай, посчитай, покажи т.п., второе задание - объясни, докажи, расскажи и др. Второе задание для детей сложнее, но именно его выполнение свидетельствует об уровне подготовленности ребенка к школе. Уровень готовности детей шести- и семилетнего возраста к обучению в школе можно с помощью как группового, так и индивидуального обследования.</w:t>
      </w:r>
    </w:p>
    <w:p w:rsidR="00D1240B" w:rsidRPr="00A56E19" w:rsidRDefault="00D1240B" w:rsidP="00A56E19">
      <w:pPr>
        <w:shd w:val="clear" w:color="auto" w:fill="FFFFFF"/>
        <w:autoSpaceDE w:val="0"/>
        <w:autoSpaceDN w:val="0"/>
        <w:adjustRightInd w:val="0"/>
        <w:rPr>
          <w:szCs w:val="28"/>
        </w:rPr>
      </w:pPr>
      <w:r w:rsidRPr="00A56E19">
        <w:rPr>
          <w:szCs w:val="28"/>
        </w:rPr>
        <w:t>В процессе обучения развивается способность мыслить абстрактно, делать обобщения и сравнения, использовать эти умения при решении задач. Учебная деятельность имеет осознанный характер и направляется воспитателем. Психологическая основа учебной деятельности - развитие у детей учебных мотивов и потребностей. У детей дошкольного возраста нельзя сформировать учебную деятельность в таком виде, как о ней говорилось ранее. Воспитатель создает условия для формирования у дошкольников основы учебной деятельности.</w:t>
      </w:r>
    </w:p>
    <w:p w:rsidR="00D1240B" w:rsidRPr="00A56E19" w:rsidRDefault="00D1240B" w:rsidP="00A56E19">
      <w:pPr>
        <w:shd w:val="clear" w:color="auto" w:fill="FFFFFF"/>
        <w:autoSpaceDE w:val="0"/>
        <w:autoSpaceDN w:val="0"/>
        <w:adjustRightInd w:val="0"/>
        <w:rPr>
          <w:szCs w:val="28"/>
        </w:rPr>
      </w:pPr>
      <w:r w:rsidRPr="00A56E19">
        <w:rPr>
          <w:szCs w:val="28"/>
        </w:rPr>
        <w:t xml:space="preserve">Успешность формирования учебной деятельности связана с уровнем развития ряда психических качеств ребенка. </w:t>
      </w:r>
      <w:r w:rsidR="00E51A49" w:rsidRPr="00A56E19">
        <w:t xml:space="preserve">В. И. Ядэшко </w:t>
      </w:r>
      <w:r w:rsidRPr="00A56E19">
        <w:rPr>
          <w:szCs w:val="28"/>
        </w:rPr>
        <w:t>выделил</w:t>
      </w:r>
      <w:r w:rsidR="00E51A49" w:rsidRPr="00A56E19">
        <w:rPr>
          <w:szCs w:val="28"/>
        </w:rPr>
        <w:t>яет</w:t>
      </w:r>
      <w:r w:rsidRPr="00A56E19">
        <w:rPr>
          <w:szCs w:val="28"/>
        </w:rPr>
        <w:t xml:space="preserve"> качества, которые можно рассматривать как некоторые условия учебной деятельности. К таким качествам относятся</w:t>
      </w:r>
    </w:p>
    <w:p w:rsidR="00D1240B" w:rsidRPr="00A56E19" w:rsidRDefault="00D1240B" w:rsidP="00A56E19">
      <w:pPr>
        <w:numPr>
          <w:ilvl w:val="0"/>
          <w:numId w:val="7"/>
        </w:numPr>
        <w:shd w:val="clear" w:color="auto" w:fill="FFFFFF"/>
        <w:autoSpaceDE w:val="0"/>
        <w:autoSpaceDN w:val="0"/>
        <w:adjustRightInd w:val="0"/>
        <w:ind w:left="0" w:firstLine="709"/>
        <w:rPr>
          <w:szCs w:val="28"/>
        </w:rPr>
      </w:pPr>
      <w:r w:rsidRPr="00A56E19">
        <w:rPr>
          <w:szCs w:val="28"/>
        </w:rPr>
        <w:t>умение слушать воспитателя,</w:t>
      </w:r>
    </w:p>
    <w:p w:rsidR="00D1240B" w:rsidRPr="00A56E19" w:rsidRDefault="00D1240B" w:rsidP="00A56E19">
      <w:pPr>
        <w:numPr>
          <w:ilvl w:val="0"/>
          <w:numId w:val="7"/>
        </w:numPr>
        <w:shd w:val="clear" w:color="auto" w:fill="FFFFFF"/>
        <w:autoSpaceDE w:val="0"/>
        <w:autoSpaceDN w:val="0"/>
        <w:adjustRightInd w:val="0"/>
        <w:ind w:left="0" w:firstLine="709"/>
        <w:rPr>
          <w:szCs w:val="28"/>
        </w:rPr>
      </w:pPr>
      <w:r w:rsidRPr="00A56E19">
        <w:rPr>
          <w:szCs w:val="28"/>
        </w:rPr>
        <w:t>работать по указаниям педагога,</w:t>
      </w:r>
    </w:p>
    <w:p w:rsidR="00D1240B" w:rsidRPr="00A56E19" w:rsidRDefault="00D1240B" w:rsidP="00A56E19">
      <w:pPr>
        <w:numPr>
          <w:ilvl w:val="0"/>
          <w:numId w:val="7"/>
        </w:numPr>
        <w:shd w:val="clear" w:color="auto" w:fill="FFFFFF"/>
        <w:autoSpaceDE w:val="0"/>
        <w:autoSpaceDN w:val="0"/>
        <w:adjustRightInd w:val="0"/>
        <w:ind w:left="0" w:firstLine="709"/>
        <w:rPr>
          <w:szCs w:val="28"/>
        </w:rPr>
      </w:pPr>
      <w:r w:rsidRPr="00A56E19">
        <w:rPr>
          <w:szCs w:val="28"/>
        </w:rPr>
        <w:t>возможность отделять свои действия от действий других детей,</w:t>
      </w:r>
    </w:p>
    <w:p w:rsidR="00D1240B" w:rsidRPr="00A56E19" w:rsidRDefault="00D1240B" w:rsidP="00A56E19">
      <w:pPr>
        <w:numPr>
          <w:ilvl w:val="0"/>
          <w:numId w:val="7"/>
        </w:numPr>
        <w:shd w:val="clear" w:color="auto" w:fill="FFFFFF"/>
        <w:autoSpaceDE w:val="0"/>
        <w:autoSpaceDN w:val="0"/>
        <w:adjustRightInd w:val="0"/>
        <w:ind w:left="0" w:firstLine="709"/>
        <w:rPr>
          <w:szCs w:val="28"/>
        </w:rPr>
      </w:pPr>
      <w:r w:rsidRPr="00A56E19">
        <w:rPr>
          <w:szCs w:val="28"/>
        </w:rPr>
        <w:t>развитие самоконтроля и др</w:t>
      </w:r>
      <w:r w:rsidR="00E51A49" w:rsidRPr="00A56E19">
        <w:rPr>
          <w:szCs w:val="28"/>
        </w:rPr>
        <w:t xml:space="preserve"> [</w:t>
      </w:r>
      <w:r w:rsidR="004E14E5" w:rsidRPr="00A56E19">
        <w:rPr>
          <w:szCs w:val="28"/>
          <w:lang w:val="en-US"/>
        </w:rPr>
        <w:t>26</w:t>
      </w:r>
      <w:r w:rsidR="00E51A49" w:rsidRPr="00A56E19">
        <w:rPr>
          <w:szCs w:val="28"/>
        </w:rPr>
        <w:t>]</w:t>
      </w:r>
      <w:r w:rsidRPr="00A56E19">
        <w:rPr>
          <w:szCs w:val="28"/>
        </w:rPr>
        <w:t>.</w:t>
      </w:r>
    </w:p>
    <w:p w:rsidR="00D1240B" w:rsidRPr="00A56E19" w:rsidRDefault="00D1240B" w:rsidP="00A56E19">
      <w:pPr>
        <w:shd w:val="clear" w:color="auto" w:fill="FFFFFF"/>
        <w:autoSpaceDE w:val="0"/>
        <w:autoSpaceDN w:val="0"/>
        <w:adjustRightInd w:val="0"/>
        <w:rPr>
          <w:szCs w:val="28"/>
        </w:rPr>
      </w:pPr>
      <w:r w:rsidRPr="00A56E19">
        <w:rPr>
          <w:szCs w:val="28"/>
        </w:rPr>
        <w:t>Учебная деятельность является одним из видом познавательной деятельности ребенка. Для нее характерны определенные практические и умственные действия.</w:t>
      </w:r>
    </w:p>
    <w:p w:rsidR="00D1240B" w:rsidRPr="00A56E19" w:rsidRDefault="00D1240B" w:rsidP="00A56E19">
      <w:pPr>
        <w:shd w:val="clear" w:color="auto" w:fill="FFFFFF"/>
        <w:autoSpaceDE w:val="0"/>
        <w:autoSpaceDN w:val="0"/>
        <w:adjustRightInd w:val="0"/>
        <w:rPr>
          <w:szCs w:val="28"/>
        </w:rPr>
      </w:pPr>
      <w:r w:rsidRPr="00A56E19">
        <w:rPr>
          <w:szCs w:val="28"/>
        </w:rPr>
        <w:t>В подготовке к школе большое значение имеет правильная организация и целенаправленное развитие внимания детей в процессе обучения. Следует отметить, что учебная деятельность вообще невозможна без соответствующего уровня развития внимания. У детей старшего дошкольного возраста значительное место в деятельности занимает произвольное внимание. Ребенок способен сконцентрировать внимание на выполнении конкретного действия. В этом возрасте значительно увеличиваются объем и устойчивость внимания. Воспитатель детского сада организует учебную деятельность ребенка, учит его понимать задания, цели и условия выполнения познавательных заданий.</w:t>
      </w:r>
    </w:p>
    <w:p w:rsidR="00D1240B" w:rsidRPr="00A56E19" w:rsidRDefault="00D1240B" w:rsidP="00A56E19">
      <w:pPr>
        <w:shd w:val="clear" w:color="auto" w:fill="FFFFFF"/>
        <w:autoSpaceDE w:val="0"/>
        <w:autoSpaceDN w:val="0"/>
        <w:adjustRightInd w:val="0"/>
        <w:rPr>
          <w:szCs w:val="28"/>
        </w:rPr>
      </w:pPr>
      <w:r w:rsidRPr="00A56E19">
        <w:rPr>
          <w:szCs w:val="28"/>
        </w:rPr>
        <w:t>Наблюдения за учащимися первых классов показывают, что уровень внимания на уроках в школе зависит от того, насколько учитель использует знания и опыт детей. Там, где учитель опирается на эти знания, внимание детей было достаточно устойчивым, там же, где такой опоры не было, наблюдалась их слабая сосредоточенность. Можно сказать, что продуктивность учебного процесса находится в прямой зависимости от адекватности (соответствия) сложности учебных заданий уровню готовности детей, объему их знаний и умений. Основное педагогическое условие развития учебной продуктивности - специально организованное обучение, в процессе которого дети усваивают общие способы и методы решения разных практических и познавательных задач.</w:t>
      </w:r>
    </w:p>
    <w:p w:rsidR="00D1240B" w:rsidRPr="00A56E19" w:rsidRDefault="00D1240B" w:rsidP="00A56E19">
      <w:pPr>
        <w:shd w:val="clear" w:color="auto" w:fill="FFFFFF"/>
        <w:autoSpaceDE w:val="0"/>
        <w:autoSpaceDN w:val="0"/>
        <w:adjustRightInd w:val="0"/>
        <w:rPr>
          <w:szCs w:val="28"/>
        </w:rPr>
      </w:pPr>
      <w:r w:rsidRPr="00A56E19">
        <w:rPr>
          <w:szCs w:val="28"/>
        </w:rPr>
        <w:t>Проблема формирования у дошкольников качеств, необходимых для успешного обучения в школе, долго оставалась дискуссионной. И ученых, и педагогов-практиков волновал вопрос - является ли достаточным физическое и умственное развитие шестилетних детей для усвоения школьной программы. Исследования последних лет, проведенные педагогами, психологами, физиологами, медиками, показывают, что возрастные возможности старших дошкольников обеспечивают усвоение значительного объема знаний из программы начальной школы. Эти выводы свидетельствуют о возможности обучения в школе с шести лет.</w:t>
      </w:r>
    </w:p>
    <w:p w:rsidR="00D1240B" w:rsidRPr="00A56E19" w:rsidRDefault="00D1240B" w:rsidP="00A56E19">
      <w:pPr>
        <w:shd w:val="clear" w:color="auto" w:fill="FFFFFF"/>
        <w:autoSpaceDE w:val="0"/>
        <w:autoSpaceDN w:val="0"/>
        <w:adjustRightInd w:val="0"/>
        <w:rPr>
          <w:szCs w:val="28"/>
        </w:rPr>
      </w:pPr>
      <w:r w:rsidRPr="00A56E19">
        <w:rPr>
          <w:szCs w:val="28"/>
        </w:rPr>
        <w:t>Научные данные показывают, что у старших дошкольников достаточно развиты зрительные ощущения. Более 80% детей хорошо разделяют основные цвета и оттенки, то же самое можно сказать и о развитии восприятия. Почти все дети уверенно воспринимают форму предмета, размер, удаленность и движение предмета.</w:t>
      </w:r>
    </w:p>
    <w:p w:rsidR="00D1240B" w:rsidRPr="00A56E19" w:rsidRDefault="00D1240B" w:rsidP="00A56E19">
      <w:pPr>
        <w:rPr>
          <w:szCs w:val="28"/>
        </w:rPr>
      </w:pPr>
      <w:r w:rsidRPr="00A56E19">
        <w:rPr>
          <w:szCs w:val="28"/>
        </w:rPr>
        <w:t xml:space="preserve">Однако </w:t>
      </w:r>
      <w:r w:rsidR="00A56E19">
        <w:t>Е.</w:t>
      </w:r>
      <w:r w:rsidR="00E51A49" w:rsidRPr="00A56E19">
        <w:t>Э. Кочурова [1</w:t>
      </w:r>
      <w:r w:rsidR="00716F6B" w:rsidRPr="00A56E19">
        <w:t>8</w:t>
      </w:r>
      <w:r w:rsidR="00E51A49" w:rsidRPr="00A56E19">
        <w:t>], Е.А. Конобеева [</w:t>
      </w:r>
      <w:r w:rsidR="0019584D" w:rsidRPr="00A56E19">
        <w:t>1</w:t>
      </w:r>
      <w:r w:rsidR="00716F6B" w:rsidRPr="00A56E19">
        <w:t>7</w:t>
      </w:r>
      <w:r w:rsidR="00E51A49" w:rsidRPr="00A56E19">
        <w:t xml:space="preserve">] </w:t>
      </w:r>
      <w:r w:rsidRPr="00A56E19">
        <w:rPr>
          <w:szCs w:val="28"/>
        </w:rPr>
        <w:t>отмечают и некоторые особенности сенсорно-перцептивной организации детей-дошкольников, которые оказывают влияние на процесс обучения математике. Так, в обучении счету сложнее воспринимают счет на слух, чем счет количества предметов, воспринимаемое наглядно. Это обусловлено необходимостью опоры на особое умение согласовывать числительное не с видимым, а с воспринятым на слух показателем, с установлением сложных ассоциаций. Эти сложные сенсорно-перцептивные процессы связаны с восприятием числовых отношений и действий. Прочитанное, услышанное или названное арифметическое действие должно вызывать зрительно-слуховые ассоциации. Вследствие зрительного восприятия или наглядного представления цифра перевоплощается в обобщенный сигнал определенного числа (количества), а также необходимых действий с заданным количеством.</w:t>
      </w:r>
    </w:p>
    <w:p w:rsidR="00D1240B" w:rsidRPr="00A56E19" w:rsidRDefault="00D1240B" w:rsidP="00A56E19">
      <w:pPr>
        <w:shd w:val="clear" w:color="auto" w:fill="FFFFFF"/>
        <w:autoSpaceDE w:val="0"/>
        <w:autoSpaceDN w:val="0"/>
        <w:adjustRightInd w:val="0"/>
        <w:rPr>
          <w:szCs w:val="28"/>
        </w:rPr>
      </w:pPr>
      <w:r w:rsidRPr="00A56E19">
        <w:rPr>
          <w:szCs w:val="28"/>
        </w:rPr>
        <w:t>Научные данные раскрывают сложные психологические механизмы восприятия детьми математических действий. Эти закономерности должны знать и учитывать воспитатели дошкольных детских учреждений и учителя начальных классов, для того чтобы продуктивно осуществлять преемственность в обучении и воспитании.</w:t>
      </w:r>
    </w:p>
    <w:p w:rsidR="00D1240B" w:rsidRPr="00A56E19" w:rsidRDefault="00D1240B" w:rsidP="00A56E19">
      <w:pPr>
        <w:shd w:val="clear" w:color="auto" w:fill="FFFFFF"/>
        <w:autoSpaceDE w:val="0"/>
        <w:autoSpaceDN w:val="0"/>
        <w:adjustRightInd w:val="0"/>
        <w:rPr>
          <w:szCs w:val="28"/>
        </w:rPr>
      </w:pPr>
      <w:r w:rsidRPr="00A56E19">
        <w:rPr>
          <w:szCs w:val="28"/>
        </w:rPr>
        <w:t>Возраст детей пяти-шести лет наиболее активный, кульминационный в развитии процесса восприятия, памяти, мышления, представлений. На рубеже старшего дошкольного возраста дети достаточно овладевают родной речью, проявляют высокий интерес к познанию всего нового. Усиленно развивается центральная нервная система. Это обеспечивает значительное усложнение психических функций. Возможность анализировать и обобщать представления окружающего способствует успешному развитию умственных процессов в целом.</w:t>
      </w:r>
    </w:p>
    <w:p w:rsidR="00D1240B" w:rsidRPr="00A56E19" w:rsidRDefault="00D1240B" w:rsidP="00A56E19">
      <w:pPr>
        <w:shd w:val="clear" w:color="auto" w:fill="FFFFFF"/>
        <w:autoSpaceDE w:val="0"/>
        <w:autoSpaceDN w:val="0"/>
        <w:adjustRightInd w:val="0"/>
        <w:rPr>
          <w:szCs w:val="28"/>
        </w:rPr>
      </w:pPr>
      <w:r w:rsidRPr="00A56E19">
        <w:rPr>
          <w:szCs w:val="28"/>
        </w:rPr>
        <w:t>Успешность обучения детей в школе связана не только с наличием у дошкольников определенного объема знаний. Даже умение считать и решать задачи не имеет при этом решительного значения. Школьное обучение основные требования предъявляет, прежде всего, к умственной деятельности. В связи с этим уровень развития умственных способностей - один из важных показателей готовности ребенка к школе. Нужно учить детей наблюдать, анализировать, обобщать, делать выводы. Интеллектуальные возможности расширяются в процессе активного и целенаправленного ознакомления с объектами и представлениями окружающего, законами природы, особенностями отношений между людьми.</w:t>
      </w:r>
    </w:p>
    <w:p w:rsidR="00D1240B" w:rsidRPr="00A56E19" w:rsidRDefault="00D1240B" w:rsidP="00A56E19">
      <w:pPr>
        <w:shd w:val="clear" w:color="auto" w:fill="FFFFFF"/>
        <w:autoSpaceDE w:val="0"/>
        <w:autoSpaceDN w:val="0"/>
        <w:adjustRightInd w:val="0"/>
        <w:rPr>
          <w:szCs w:val="28"/>
        </w:rPr>
      </w:pPr>
      <w:r w:rsidRPr="00A56E19">
        <w:rPr>
          <w:szCs w:val="28"/>
        </w:rPr>
        <w:t>Обучение элементам математической деятельности осуществляется на фоне развернутой умственной деятельности детей. Этот процесс - яркая иллюстрация теории И.П. Павлова о рефлекторной природе психики, о переходе от чувственной ступени познания к логической</w:t>
      </w:r>
      <w:r w:rsidR="00E51A49" w:rsidRPr="00A56E19">
        <w:rPr>
          <w:szCs w:val="28"/>
        </w:rPr>
        <w:t xml:space="preserve"> [1</w:t>
      </w:r>
      <w:r w:rsidR="00716F6B" w:rsidRPr="00A56E19">
        <w:rPr>
          <w:szCs w:val="28"/>
        </w:rPr>
        <w:t>4</w:t>
      </w:r>
      <w:r w:rsidR="00E51A49" w:rsidRPr="00A56E19">
        <w:rPr>
          <w:szCs w:val="28"/>
        </w:rPr>
        <w:t>, 99]</w:t>
      </w:r>
      <w:r w:rsidRPr="00A56E19">
        <w:rPr>
          <w:szCs w:val="28"/>
        </w:rPr>
        <w:t>. Так, выполнение счетной операции на начальном этапе обучения, как сложное умение, опирается на развернутое действие рук, глаз, на называние числительных вслух. Позднее, усовершенствуясь, операция счета заметно видоизменяется, проходя путь от развернутых способов счета с передвижением предметов, которые считают, к сокращенным приемам указывания на них, называния числительных вслух и завершается устным счетом про себя.</w:t>
      </w:r>
    </w:p>
    <w:p w:rsidR="00D1240B" w:rsidRPr="00A56E19" w:rsidRDefault="00D1240B" w:rsidP="00A56E19">
      <w:pPr>
        <w:shd w:val="clear" w:color="auto" w:fill="FFFFFF"/>
        <w:autoSpaceDE w:val="0"/>
        <w:autoSpaceDN w:val="0"/>
        <w:adjustRightInd w:val="0"/>
        <w:rPr>
          <w:szCs w:val="28"/>
        </w:rPr>
      </w:pPr>
      <w:r w:rsidRPr="00A56E19">
        <w:rPr>
          <w:szCs w:val="28"/>
        </w:rPr>
        <w:t>Одним из признаков любого предмета является его размер. Оценивая размер, ребенок не только познает каждый предмет отдельно, но и устанавливает соотношение между ними. Это влияет на формирование обобщенных знаний об окружающем. Любое измерение величины предмета получает числовое выражение. Поэтому развитие представления о размере предметов дает возможность углубить понятие числа. Осознание размеров старшими дошкольниками существенно влияет на развитие умственных способностей в целом, поскольку требует выполнения действий сравнения, различия, обобщения</w:t>
      </w:r>
      <w:r w:rsidR="00716F6B" w:rsidRPr="00A56E19">
        <w:rPr>
          <w:szCs w:val="28"/>
        </w:rPr>
        <w:t xml:space="preserve"> [20, 102]</w:t>
      </w:r>
      <w:r w:rsidRPr="00A56E19">
        <w:rPr>
          <w:szCs w:val="28"/>
        </w:rPr>
        <w:t>.</w:t>
      </w:r>
    </w:p>
    <w:p w:rsidR="00D1240B" w:rsidRPr="00A56E19" w:rsidRDefault="00D1240B" w:rsidP="00A56E19">
      <w:pPr>
        <w:shd w:val="clear" w:color="auto" w:fill="FFFFFF"/>
        <w:autoSpaceDE w:val="0"/>
        <w:autoSpaceDN w:val="0"/>
        <w:adjustRightInd w:val="0"/>
        <w:rPr>
          <w:szCs w:val="28"/>
        </w:rPr>
      </w:pPr>
      <w:r w:rsidRPr="00A56E19">
        <w:rPr>
          <w:szCs w:val="28"/>
        </w:rPr>
        <w:t xml:space="preserve">Осуществляя преемственность между детским садом и школой в формировании понятий о размере, нужно учитывать одну важную особенность. У детей возникают значительные трудности в использовании конкретных математических терминов, обозначающих размеры предметов разной протяженности. Чаще всего они используют слова </w:t>
      </w:r>
      <w:r w:rsidRPr="00A56E19">
        <w:rPr>
          <w:iCs/>
          <w:szCs w:val="28"/>
        </w:rPr>
        <w:t xml:space="preserve">большой </w:t>
      </w:r>
      <w:r w:rsidRPr="00A56E19">
        <w:rPr>
          <w:szCs w:val="28"/>
        </w:rPr>
        <w:t xml:space="preserve">и </w:t>
      </w:r>
      <w:r w:rsidRPr="00A56E19">
        <w:rPr>
          <w:iCs/>
          <w:szCs w:val="28"/>
        </w:rPr>
        <w:t xml:space="preserve">маленький. </w:t>
      </w:r>
      <w:r w:rsidRPr="00A56E19">
        <w:rPr>
          <w:szCs w:val="28"/>
        </w:rPr>
        <w:t xml:space="preserve">При характеристике предметов разной длины, высоты, ширины, толщины детям трудно дифференцировать соответствующие термины. Более того, научные исследования показывают, что и само слово </w:t>
      </w:r>
      <w:r w:rsidRPr="00A56E19">
        <w:rPr>
          <w:iCs/>
          <w:szCs w:val="28"/>
        </w:rPr>
        <w:t xml:space="preserve">размер </w:t>
      </w:r>
      <w:r w:rsidRPr="00A56E19">
        <w:rPr>
          <w:szCs w:val="28"/>
        </w:rPr>
        <w:t>(величина) не имеет для большинства детей сигнального значения, поскольку они не понимают его сути. Это обстоятельство следует учитывать и воспитателям, и учителям первых классов, когда они учат детей выделять в плоских предметах протяженность или наиболее значимую протяженность и понимать трехмерность пространственных отношений.</w:t>
      </w:r>
    </w:p>
    <w:p w:rsidR="00D1240B" w:rsidRPr="00A56E19" w:rsidRDefault="00D1240B" w:rsidP="00A56E19">
      <w:pPr>
        <w:shd w:val="clear" w:color="auto" w:fill="FFFFFF"/>
        <w:autoSpaceDE w:val="0"/>
        <w:autoSpaceDN w:val="0"/>
        <w:adjustRightInd w:val="0"/>
        <w:rPr>
          <w:szCs w:val="28"/>
        </w:rPr>
      </w:pPr>
      <w:r w:rsidRPr="00A56E19">
        <w:rPr>
          <w:szCs w:val="28"/>
        </w:rPr>
        <w:t>Дети старшего дошкольного возраста уже умеют, хотя и не в полной мере, сдерживать свои импульсивные действия. Игровая, учебная, творческая и трудовая деятельности характеризуются свободной регуляцией. Во время учебных занятий они проявляют организованное поведение. Ребенок целенаправленно решает поставленную перед ним задачу, достигает желаемого результата. При этом заметно проявляются такие волевые качества, как настойчивость, инициативность, самостоятельность. Получая задания от взрослых, ребенок пытается проявить свои силы, волю. Такая познавательная активность ребенка дает ему возможность в дальнейшем легче и лучше овладевать знаниями.</w:t>
      </w:r>
    </w:p>
    <w:p w:rsidR="00D1240B" w:rsidRPr="00A56E19" w:rsidRDefault="00D1240B" w:rsidP="00A56E19">
      <w:pPr>
        <w:shd w:val="clear" w:color="auto" w:fill="FFFFFF"/>
        <w:autoSpaceDE w:val="0"/>
        <w:autoSpaceDN w:val="0"/>
        <w:adjustRightInd w:val="0"/>
        <w:rPr>
          <w:szCs w:val="28"/>
        </w:rPr>
      </w:pPr>
      <w:r w:rsidRPr="00A56E19">
        <w:rPr>
          <w:szCs w:val="28"/>
        </w:rPr>
        <w:t>Опыт работы в школе свидетельствует о том, что возможности обучения воспитанников детских садов значительно выше, чем у детей, которые приходят в школу из семьи. Воспитанники детских садов имеют достаточный опыт произвольного поведения, большой объем математических знаний, достаточно высокий уровень развития познавательных интересов и способностей. А это зависит, прежде всего, от организации педагогического процесса в детском саду.</w:t>
      </w:r>
    </w:p>
    <w:p w:rsidR="00B47E50" w:rsidRPr="00A56E19" w:rsidRDefault="00D1240B" w:rsidP="00A56E19">
      <w:pPr>
        <w:shd w:val="clear" w:color="auto" w:fill="FFFFFF"/>
        <w:autoSpaceDE w:val="0"/>
        <w:autoSpaceDN w:val="0"/>
        <w:adjustRightInd w:val="0"/>
        <w:rPr>
          <w:szCs w:val="28"/>
        </w:rPr>
      </w:pPr>
      <w:r w:rsidRPr="00A56E19">
        <w:rPr>
          <w:szCs w:val="28"/>
        </w:rPr>
        <w:t>Исследования показывают, что высокий уровень интеллектуального развития ребенка не всегда совпадает с его личной готовностью к школе. В ряде случаев в начале обучения в школе у детей отсутствует положительное отношение к новому способу жизни, предполагающее соответствующие изменения условий, правил, требований режима обучения, жизни и деятельности в целом.</w:t>
      </w:r>
    </w:p>
    <w:p w:rsidR="00D1240B" w:rsidRPr="00A56E19" w:rsidRDefault="00D1240B" w:rsidP="00A56E19">
      <w:pPr>
        <w:shd w:val="clear" w:color="auto" w:fill="FFFFFF"/>
        <w:autoSpaceDE w:val="0"/>
        <w:autoSpaceDN w:val="0"/>
        <w:adjustRightInd w:val="0"/>
        <w:rPr>
          <w:szCs w:val="28"/>
        </w:rPr>
      </w:pPr>
      <w:r w:rsidRPr="00A56E19">
        <w:rPr>
          <w:szCs w:val="28"/>
        </w:rPr>
        <w:t>В соответствии с представленными нами ранее показателями условно можно выделить три уровня готовности детей к школе.</w:t>
      </w:r>
    </w:p>
    <w:p w:rsidR="00D1240B" w:rsidRPr="00A56E19" w:rsidRDefault="00D1240B" w:rsidP="00A56E19">
      <w:pPr>
        <w:shd w:val="clear" w:color="auto" w:fill="FFFFFF"/>
        <w:autoSpaceDE w:val="0"/>
        <w:autoSpaceDN w:val="0"/>
        <w:adjustRightInd w:val="0"/>
        <w:rPr>
          <w:szCs w:val="28"/>
        </w:rPr>
      </w:pPr>
      <w:r w:rsidRPr="00A56E19">
        <w:rPr>
          <w:szCs w:val="28"/>
        </w:rPr>
        <w:t xml:space="preserve">К </w:t>
      </w:r>
      <w:r w:rsidRPr="00A56E19">
        <w:rPr>
          <w:iCs/>
          <w:szCs w:val="28"/>
        </w:rPr>
        <w:t xml:space="preserve">первому уровню </w:t>
      </w:r>
      <w:r w:rsidRPr="00A56E19">
        <w:rPr>
          <w:szCs w:val="28"/>
        </w:rPr>
        <w:t>следует отнести детей, которые хорошо усвоили программные требования предыдущих групп, имеют неплохие навыки в счетной деятельности, обследовании, измерении, делении целого на части, решении задач и т.п. При этом дети подготовительной группы умеют выполнять несложные действия в уме без опоры на наглядность, при сравнении предметов по форме пользуются геометрической фигурой как эталоном, умеют классифицировать, обобщать, действовать в соответствии с инструкцией педагога, имеют навыки самоконтроля, проявляют интерес к обучению, умеют работать сосредоточенно, не отвлекаясь, адекватно использовать математическую терминологию, правильно, качественно, в установленный срок выполнять задания, объективно оценивать свою работу.</w:t>
      </w:r>
    </w:p>
    <w:p w:rsidR="00D1240B" w:rsidRPr="00A56E19" w:rsidRDefault="00D1240B" w:rsidP="00A56E19">
      <w:pPr>
        <w:shd w:val="clear" w:color="auto" w:fill="FFFFFF"/>
        <w:autoSpaceDE w:val="0"/>
        <w:autoSpaceDN w:val="0"/>
        <w:adjustRightInd w:val="0"/>
        <w:rPr>
          <w:szCs w:val="28"/>
        </w:rPr>
      </w:pPr>
      <w:r w:rsidRPr="00A56E19">
        <w:rPr>
          <w:iCs/>
          <w:szCs w:val="28"/>
        </w:rPr>
        <w:t xml:space="preserve">Ко второму уровню </w:t>
      </w:r>
      <w:r w:rsidRPr="00A56E19">
        <w:rPr>
          <w:szCs w:val="28"/>
        </w:rPr>
        <w:t>можно отнести детей, которые овладели программой по математике; имеют определенные навыки в счетной деятельности, измерении величин, делении целого на части. Вместе с тем у них недостаточно развита умственная деятельность: им трудно объяснить выбор арифметического действия, обобщать и классифицировать; самоконтроль у этих детей неустойчивый, они не проявляют интереса к учебной деятельности; математический словарь их беден; самооценка чаще всего занижена, иногда завышена.</w:t>
      </w:r>
    </w:p>
    <w:p w:rsidR="00D1240B" w:rsidRPr="00A56E19" w:rsidRDefault="00D1240B" w:rsidP="00A56E19">
      <w:pPr>
        <w:shd w:val="clear" w:color="auto" w:fill="FFFFFF"/>
        <w:autoSpaceDE w:val="0"/>
        <w:autoSpaceDN w:val="0"/>
        <w:adjustRightInd w:val="0"/>
        <w:rPr>
          <w:szCs w:val="28"/>
        </w:rPr>
      </w:pPr>
      <w:r w:rsidRPr="00A56E19">
        <w:rPr>
          <w:szCs w:val="28"/>
        </w:rPr>
        <w:t xml:space="preserve">К </w:t>
      </w:r>
      <w:r w:rsidRPr="00A56E19">
        <w:rPr>
          <w:iCs/>
          <w:szCs w:val="28"/>
        </w:rPr>
        <w:t xml:space="preserve">третьему уровню </w:t>
      </w:r>
      <w:r w:rsidRPr="00A56E19">
        <w:rPr>
          <w:szCs w:val="28"/>
        </w:rPr>
        <w:t>относятся дети, слабо усвоившие программу по математике. Эти дети имеют некоторые навыки в выполнении операций счета, но во всех других видах математической деятельности имеют слабые навыки или вообще их не имеют. Дети, принадлежащие к третьему уровню усвоения математических знаний, ощущают значительные трудности при выполнении умственных операций сравнения, обобщения, классификации. Эти дети не проявляют интереса к учебной деятельности, неправильно используют специальную математическую терминологию, часто не могут выполнить задание воспитателя, сравнить его с образцом.</w:t>
      </w:r>
    </w:p>
    <w:p w:rsidR="00D1240B" w:rsidRPr="00A56E19" w:rsidRDefault="00E51A49" w:rsidP="00A56E19">
      <w:pPr>
        <w:shd w:val="clear" w:color="auto" w:fill="FFFFFF"/>
        <w:autoSpaceDE w:val="0"/>
        <w:autoSpaceDN w:val="0"/>
        <w:adjustRightInd w:val="0"/>
        <w:rPr>
          <w:szCs w:val="28"/>
        </w:rPr>
      </w:pPr>
      <w:r w:rsidRPr="00A56E19">
        <w:rPr>
          <w:szCs w:val="28"/>
        </w:rPr>
        <w:t xml:space="preserve">Таким образом, сделаем вывод, что существует несколько этапов готовности детей к школе. </w:t>
      </w:r>
      <w:r w:rsidR="00D1240B" w:rsidRPr="00A56E19">
        <w:rPr>
          <w:szCs w:val="28"/>
        </w:rPr>
        <w:t xml:space="preserve">Педагогическую работу перед приходом детей в школу следует направить на полную ликвидацию третьего, низшего, уровня сформированности математических знаний, умений и навыков, на достижение достаточно качественной математической подготовки детей к школе. Усилия педагогического коллектива должны обеспечивать формирование у детей прочных знаний и умений в объеме </w:t>
      </w:r>
      <w:r w:rsidRPr="00A56E19">
        <w:rPr>
          <w:szCs w:val="28"/>
        </w:rPr>
        <w:t>п</w:t>
      </w:r>
      <w:r w:rsidR="00D1240B" w:rsidRPr="00A56E19">
        <w:rPr>
          <w:szCs w:val="28"/>
        </w:rPr>
        <w:t>рограммы воспитания в детском саду</w:t>
      </w:r>
      <w:r w:rsidRPr="00A56E19">
        <w:rPr>
          <w:szCs w:val="28"/>
        </w:rPr>
        <w:t xml:space="preserve"> «Малятко»</w:t>
      </w:r>
      <w:r w:rsidR="00D1240B" w:rsidRPr="00A56E19">
        <w:rPr>
          <w:szCs w:val="28"/>
        </w:rPr>
        <w:t>, развитие речи, мышления, познавательной активности, интересов и способностей.</w:t>
      </w:r>
    </w:p>
    <w:p w:rsidR="00D1240B" w:rsidRPr="00A56E19" w:rsidRDefault="00A56E19" w:rsidP="00A56E19">
      <w:pPr>
        <w:ind w:left="709" w:firstLine="0"/>
      </w:pPr>
      <w:bookmarkStart w:id="14" w:name="_Toc229807642"/>
      <w:r>
        <w:br w:type="page"/>
      </w:r>
      <w:r w:rsidR="004036D6" w:rsidRPr="00A56E19">
        <w:t>ЗАКЛЮЧЕНИЕ</w:t>
      </w:r>
      <w:bookmarkEnd w:id="14"/>
    </w:p>
    <w:p w:rsidR="00A56E19" w:rsidRPr="003033C5" w:rsidRDefault="00A56E19" w:rsidP="00A56E19"/>
    <w:p w:rsidR="00407E3D" w:rsidRPr="00A56E19" w:rsidRDefault="00407E3D" w:rsidP="00A56E19">
      <w:r w:rsidRPr="00A56E19">
        <w:t>Преемственность - это связь, предполагающая с одной стороны направленность воспитательно-образовательной работы детского сада на те требования, которые будут предъявлены детям в школе, с другой стороны опору учителям на достигнутый дошкольный уровень развития, на знания, опыт детей и использование этого в учебно-воспитательном процессе школы.</w:t>
      </w:r>
    </w:p>
    <w:p w:rsidR="00407E3D" w:rsidRPr="00A56E19" w:rsidRDefault="00BE27B1" w:rsidP="00A56E19">
      <w:r w:rsidRPr="00A56E19">
        <w:t>В ходе исследования в рамках данной курсовой работы был изучен теоретический аспект преемственности в обучении детей математике. Так было установлено, что д</w:t>
      </w:r>
      <w:r w:rsidR="00407E3D" w:rsidRPr="00A56E19">
        <w:t>етский сад выполняет задачу всесторонней подготовки детей к школе в процессе систематического, целенаправленного педагогического воздействия. В задачи воспитателя детского сада входит помимо планомерной подготовки к школе, изучение неблагоприятных вариантов психического развития ребенка, черт личности и поведения. Наиболее оптимальным вариантом формирования у ребенка школьной зрелости является тесное взаимодействие</w:t>
      </w:r>
      <w:r w:rsidR="00A56E19" w:rsidRPr="00A56E19">
        <w:t xml:space="preserve"> </w:t>
      </w:r>
      <w:r w:rsidR="00407E3D" w:rsidRPr="00A56E19">
        <w:t>детского сада и школы, их сотрудничество по всем аспектам вопроса подготовки детей к школьному обучению.</w:t>
      </w:r>
    </w:p>
    <w:p w:rsidR="00407E3D" w:rsidRPr="00A56E19" w:rsidRDefault="00BE27B1" w:rsidP="00A56E19">
      <w:pPr>
        <w:rPr>
          <w:szCs w:val="28"/>
        </w:rPr>
      </w:pPr>
      <w:r w:rsidRPr="00A56E19">
        <w:t>Психолого-педагогическая готовность ребенка к школе</w:t>
      </w:r>
      <w:r w:rsidRPr="00A56E19">
        <w:rPr>
          <w:szCs w:val="28"/>
        </w:rPr>
        <w:t xml:space="preserve"> </w:t>
      </w:r>
      <w:r w:rsidR="00407E3D" w:rsidRPr="00A56E19">
        <w:rPr>
          <w:szCs w:val="28"/>
        </w:rPr>
        <w:t>предусматривает усовершенствование, прежде всего содержания, форм и методов учебно-воспитательной работы в детском саду, в частности в обучении их математике. Современная школа требует от ребенка, который начинает обучение в первом классе, высокой работоспособности, сложных форм умственной деятельности, сформированных морально-волевых качеств уже в дошкольные годы. Выполнение всех этих требований способствует повышению уровня общей готовности ребенка к школьному обучению. Только на фоне общей готовности ребенка математическая подготовка его способна обеспечить усвоение математики в школе, дальнейшее развитие интереса к математической деятельности.</w:t>
      </w:r>
    </w:p>
    <w:p w:rsidR="00407E3D" w:rsidRPr="00A56E19" w:rsidRDefault="00407E3D" w:rsidP="00A56E19">
      <w:r w:rsidRPr="00A56E19">
        <w:rPr>
          <w:szCs w:val="28"/>
        </w:rPr>
        <w:t>Усвоение программы обеспечивает выпускникам дошкольных учреждений уверенное овладение математикой в школе. В первом классе идет дальнейшее углубление знаний по математике. П</w:t>
      </w:r>
      <w:r w:rsidRPr="00A56E19">
        <w:t>реемственность в работе детского сада и школы по математике дает положительный результат в усвоении знаний детьми.</w:t>
      </w:r>
    </w:p>
    <w:p w:rsidR="00407E3D" w:rsidRPr="00A56E19" w:rsidRDefault="007E5EA7" w:rsidP="00A56E19">
      <w:pPr>
        <w:rPr>
          <w:szCs w:val="28"/>
        </w:rPr>
      </w:pPr>
      <w:r w:rsidRPr="00A56E19">
        <w:t>Содержание преемственности в работе дошкольного учреждения и школы по обучению математике</w:t>
      </w:r>
      <w:r w:rsidRPr="00A56E19">
        <w:rPr>
          <w:szCs w:val="28"/>
        </w:rPr>
        <w:t xml:space="preserve"> заключается в том, что с</w:t>
      </w:r>
      <w:r w:rsidR="00407E3D" w:rsidRPr="00A56E19">
        <w:rPr>
          <w:szCs w:val="28"/>
        </w:rPr>
        <w:t>овершенствование преемственности в работе детского сада и школы обеспечит условия успешного обучения в первом классе. При этом важно знание воспитателями основных подходов в методике обучения математике в первом классе, ознакомление их с современными учебниками.</w:t>
      </w:r>
    </w:p>
    <w:p w:rsidR="00407E3D" w:rsidRPr="00A56E19" w:rsidRDefault="007E5EA7" w:rsidP="00A56E19">
      <w:r w:rsidRPr="00A56E19">
        <w:t>Показатели готовности детей дошкольного возраста к обучению математике в начальной школе определяются в</w:t>
      </w:r>
      <w:r w:rsidR="00407E3D" w:rsidRPr="00A56E19">
        <w:rPr>
          <w:szCs w:val="28"/>
        </w:rPr>
        <w:t xml:space="preserve"> несколько этапов готовности детей к школе. Педагогическую работу перед приходом детей в школу следует направить на полную ликвидацию третьего, низшего, уровня сформированности математических знаний, умений и навыков, на достижение достаточно качественной математической подготовки детей к школе. Усилия педагогического коллектива должны обеспечивать формирование у детей прочных знаний и умений в объеме программы воспитания в детском саду «Малятко», развитие речи, мышления, познавательной активности, интересов и способностей.</w:t>
      </w:r>
    </w:p>
    <w:p w:rsidR="00E23D9A" w:rsidRPr="00A56E19" w:rsidRDefault="00E23D9A" w:rsidP="00A56E19">
      <w:r w:rsidRPr="00A56E19">
        <w:t>Гипотеза исследования данной курсовой работы на основании анализа теоретического материала подтвердилась, реализация принципа преемственности между дошкольным образовательным учреждением и начальной школой в процессе обучения математики, построение обучения на основе единых методических принципов и с учетом тенденций и динамики развития детей действительно обеспечивает высокий уровень математической готовности при поступлении ребенка в школу.</w:t>
      </w:r>
    </w:p>
    <w:p w:rsidR="00FE3815" w:rsidRDefault="00A56E19" w:rsidP="00A56E19">
      <w:pPr>
        <w:ind w:left="709" w:firstLine="0"/>
        <w:rPr>
          <w:lang w:val="en-US"/>
        </w:rPr>
      </w:pPr>
      <w:bookmarkStart w:id="15" w:name="_Toc229807643"/>
      <w:r>
        <w:br w:type="page"/>
      </w:r>
      <w:r w:rsidR="004036D6" w:rsidRPr="00A56E19">
        <w:t>СПИСОК ИСПОЛЬЗОВАННОЙ ЛИТЕРАТУРЫ</w:t>
      </w:r>
      <w:bookmarkEnd w:id="15"/>
    </w:p>
    <w:p w:rsidR="00A56E19" w:rsidRPr="00A56E19" w:rsidRDefault="00A56E19" w:rsidP="00A56E19">
      <w:pPr>
        <w:ind w:left="709" w:firstLine="0"/>
        <w:rPr>
          <w:lang w:val="en-US"/>
        </w:rPr>
      </w:pPr>
    </w:p>
    <w:p w:rsidR="002529AA" w:rsidRPr="00A56E19" w:rsidRDefault="002529AA" w:rsidP="00A56E19">
      <w:pPr>
        <w:widowControl w:val="0"/>
        <w:numPr>
          <w:ilvl w:val="2"/>
          <w:numId w:val="11"/>
        </w:numPr>
        <w:tabs>
          <w:tab w:val="left" w:pos="360"/>
        </w:tabs>
        <w:suppressAutoHyphens/>
        <w:ind w:left="0" w:firstLine="0"/>
        <w:rPr>
          <w:szCs w:val="28"/>
          <w:lang w:val="uk-UA"/>
        </w:rPr>
      </w:pPr>
      <w:r w:rsidRPr="00A56E19">
        <w:t>Ананьев Б.Г. Избранные психологические труды: в 2-х т. М.: Педагогика, 1980. - Т.1. 230 с.</w:t>
      </w:r>
    </w:p>
    <w:p w:rsidR="002529AA" w:rsidRPr="00A56E19" w:rsidRDefault="002529AA" w:rsidP="00A56E19">
      <w:pPr>
        <w:widowControl w:val="0"/>
        <w:numPr>
          <w:ilvl w:val="2"/>
          <w:numId w:val="11"/>
        </w:numPr>
        <w:tabs>
          <w:tab w:val="left" w:pos="360"/>
        </w:tabs>
        <w:suppressAutoHyphens/>
        <w:ind w:left="0" w:firstLine="0"/>
        <w:rPr>
          <w:szCs w:val="28"/>
          <w:lang w:val="uk-UA"/>
        </w:rPr>
      </w:pPr>
      <w:r w:rsidRPr="00A56E19">
        <w:t>Базовый компонент: Программа обучения в детском саду, - К.: Освіта, 2007. – 281 с.</w:t>
      </w:r>
    </w:p>
    <w:p w:rsidR="002529AA" w:rsidRPr="00A56E19" w:rsidRDefault="002529AA" w:rsidP="00A56E19">
      <w:pPr>
        <w:widowControl w:val="0"/>
        <w:numPr>
          <w:ilvl w:val="2"/>
          <w:numId w:val="11"/>
        </w:numPr>
        <w:tabs>
          <w:tab w:val="left" w:pos="360"/>
        </w:tabs>
        <w:suppressAutoHyphens/>
        <w:ind w:left="0" w:firstLine="0"/>
      </w:pPr>
      <w:r w:rsidRPr="00A56E19">
        <w:t>Бохорский Е.М. Эльконин Д.Б. Проблема готовности к школьному обучению. - М.</w:t>
      </w:r>
      <w:r w:rsidRPr="00A56E19">
        <w:rPr>
          <w:lang w:val="uk-UA"/>
        </w:rPr>
        <w:t xml:space="preserve">: </w:t>
      </w:r>
      <w:r w:rsidRPr="00A56E19">
        <w:t>Просвещение, 1993</w:t>
      </w:r>
      <w:r w:rsidRPr="00A56E19">
        <w:rPr>
          <w:lang w:val="uk-UA"/>
        </w:rPr>
        <w:t>.</w:t>
      </w:r>
      <w:r w:rsidRPr="00A56E19">
        <w:t xml:space="preserve"> – 173 </w:t>
      </w:r>
      <w:r w:rsidRPr="00A56E19">
        <w:rPr>
          <w:lang w:val="en-US"/>
        </w:rPr>
        <w:t>c</w:t>
      </w:r>
      <w:r w:rsidRPr="00A56E19">
        <w:rPr>
          <w:lang w:val="uk-UA"/>
        </w:rPr>
        <w:t>.</w:t>
      </w:r>
    </w:p>
    <w:p w:rsidR="002529AA" w:rsidRPr="00A56E19" w:rsidRDefault="002529AA" w:rsidP="00A56E19">
      <w:pPr>
        <w:widowControl w:val="0"/>
        <w:numPr>
          <w:ilvl w:val="2"/>
          <w:numId w:val="11"/>
        </w:numPr>
        <w:tabs>
          <w:tab w:val="left" w:pos="360"/>
        </w:tabs>
        <w:suppressAutoHyphens/>
        <w:ind w:left="0" w:firstLine="0"/>
      </w:pPr>
      <w:r w:rsidRPr="00A56E19">
        <w:t>Выготский Л.С. Педагогическая психология / Под ред. В.В.</w:t>
      </w:r>
      <w:r w:rsidR="004B18F0" w:rsidRPr="003F2706">
        <w:t xml:space="preserve"> </w:t>
      </w:r>
      <w:r w:rsidRPr="00A56E19">
        <w:t>Давыдова. - М.: Педагогика, 1991. - 480с.</w:t>
      </w:r>
    </w:p>
    <w:p w:rsidR="002529AA" w:rsidRPr="00A56E19" w:rsidRDefault="004B18F0" w:rsidP="00A56E19">
      <w:pPr>
        <w:widowControl w:val="0"/>
        <w:numPr>
          <w:ilvl w:val="2"/>
          <w:numId w:val="11"/>
        </w:numPr>
        <w:tabs>
          <w:tab w:val="left" w:pos="360"/>
        </w:tabs>
        <w:suppressAutoHyphens/>
        <w:ind w:left="0" w:firstLine="0"/>
      </w:pPr>
      <w:r>
        <w:t>Ганелин Ш.И. А.</w:t>
      </w:r>
      <w:r w:rsidR="002529AA" w:rsidRPr="00A56E19">
        <w:t>К. Бушля.: Преемственность учебно-воспитательной работы. - М.: Педагогика, 1955. - 215 с.</w:t>
      </w:r>
    </w:p>
    <w:p w:rsidR="002529AA" w:rsidRPr="00A56E19" w:rsidRDefault="002529AA" w:rsidP="00A56E19">
      <w:pPr>
        <w:widowControl w:val="0"/>
        <w:numPr>
          <w:ilvl w:val="2"/>
          <w:numId w:val="11"/>
        </w:numPr>
        <w:tabs>
          <w:tab w:val="left" w:pos="360"/>
        </w:tabs>
        <w:suppressAutoHyphens/>
        <w:ind w:left="0" w:firstLine="0"/>
      </w:pPr>
      <w:r w:rsidRPr="00A56E19">
        <w:t xml:space="preserve">Давидчук А.Н. Обучение и игра. – М.: </w:t>
      </w:r>
      <w:r w:rsidRPr="00A56E19">
        <w:rPr>
          <w:bCs/>
        </w:rPr>
        <w:t>Мозаика-Синтез. 2006. – 160 с.</w:t>
      </w:r>
    </w:p>
    <w:p w:rsidR="002529AA" w:rsidRPr="00A56E19" w:rsidRDefault="004B18F0" w:rsidP="00A56E19">
      <w:pPr>
        <w:widowControl w:val="0"/>
        <w:numPr>
          <w:ilvl w:val="2"/>
          <w:numId w:val="11"/>
        </w:numPr>
        <w:tabs>
          <w:tab w:val="left" w:pos="360"/>
        </w:tabs>
        <w:suppressAutoHyphens/>
        <w:ind w:left="0" w:firstLine="0"/>
      </w:pPr>
      <w:r>
        <w:t>Давыдов В.</w:t>
      </w:r>
      <w:r w:rsidR="002529AA" w:rsidRPr="00A56E19">
        <w:t>В., Кудрявцев В. Т. Развивающее образование: теоретические основания преемственности дошкольной и начальной школьной ступени // Вопр. психол. 1997. № 1. С. 3 — 18.</w:t>
      </w:r>
    </w:p>
    <w:p w:rsidR="002529AA" w:rsidRPr="00A56E19" w:rsidRDefault="004B18F0" w:rsidP="00A56E19">
      <w:pPr>
        <w:widowControl w:val="0"/>
        <w:numPr>
          <w:ilvl w:val="2"/>
          <w:numId w:val="11"/>
        </w:numPr>
        <w:tabs>
          <w:tab w:val="left" w:pos="360"/>
        </w:tabs>
        <w:suppressAutoHyphens/>
        <w:ind w:left="0" w:firstLine="0"/>
      </w:pPr>
      <w:r>
        <w:t>Должикова Р.А., Г.М. Федосимов, Н.</w:t>
      </w:r>
      <w:r w:rsidR="002529AA" w:rsidRPr="00A56E19">
        <w:t>Н</w:t>
      </w:r>
      <w:r>
        <w:t>. Кулинич, И.</w:t>
      </w:r>
      <w:r w:rsidR="002529AA" w:rsidRPr="00A56E19">
        <w:t>П. Ищенко. Реализация преемственности при обучении и воспитании детей в ДОУ и начальной школе. М.: Школьная Пресса, 2008. - 126с.</w:t>
      </w:r>
    </w:p>
    <w:p w:rsidR="002529AA" w:rsidRPr="00A56E19" w:rsidRDefault="002529AA" w:rsidP="00A56E19">
      <w:pPr>
        <w:widowControl w:val="0"/>
        <w:numPr>
          <w:ilvl w:val="2"/>
          <w:numId w:val="11"/>
        </w:numPr>
        <w:tabs>
          <w:tab w:val="left" w:pos="360"/>
        </w:tabs>
        <w:suppressAutoHyphens/>
        <w:ind w:left="0" w:firstLine="0"/>
      </w:pPr>
      <w:r w:rsidRPr="00A56E19">
        <w:t>Дошкольный возраст: формирование и развитие математических способностей // Дошкольное воспитание. –</w:t>
      </w:r>
      <w:r w:rsidR="00A56E19" w:rsidRPr="00A56E19">
        <w:t xml:space="preserve"> </w:t>
      </w:r>
      <w:r w:rsidRPr="00A56E19">
        <w:t>2000. – №2. –</w:t>
      </w:r>
      <w:r w:rsidR="00A56E19" w:rsidRPr="00A56E19">
        <w:t xml:space="preserve"> </w:t>
      </w:r>
      <w:r w:rsidRPr="00A56E19">
        <w:rPr>
          <w:lang w:val="en-US"/>
        </w:rPr>
        <w:t>C</w:t>
      </w:r>
      <w:r w:rsidRPr="00A56E19">
        <w:t>. 69 – 79.</w:t>
      </w:r>
    </w:p>
    <w:p w:rsidR="002529AA" w:rsidRPr="00A56E19" w:rsidRDefault="002529AA" w:rsidP="00A56E19">
      <w:pPr>
        <w:widowControl w:val="0"/>
        <w:numPr>
          <w:ilvl w:val="2"/>
          <w:numId w:val="11"/>
        </w:numPr>
        <w:tabs>
          <w:tab w:val="left" w:pos="360"/>
        </w:tabs>
        <w:suppressAutoHyphens/>
        <w:ind w:left="0" w:firstLine="0"/>
      </w:pPr>
      <w:r w:rsidRPr="00A56E19">
        <w:t>Доронова Т.Н., Гербова В.В. - Воспитание, образование и развитие детей 5-6 лет в детском саду: Методическое руководство для воспитателей, - М.: Просвещение, - 2006. – 191 с.</w:t>
      </w:r>
    </w:p>
    <w:p w:rsidR="002529AA" w:rsidRPr="00A56E19" w:rsidRDefault="002529AA" w:rsidP="00A56E19">
      <w:pPr>
        <w:widowControl w:val="0"/>
        <w:numPr>
          <w:ilvl w:val="2"/>
          <w:numId w:val="11"/>
        </w:numPr>
        <w:tabs>
          <w:tab w:val="left" w:pos="360"/>
        </w:tabs>
        <w:suppressAutoHyphens/>
        <w:ind w:left="0" w:firstLine="0"/>
      </w:pPr>
      <w:r w:rsidRPr="00A56E19">
        <w:t>Елфимова Н.В., Ильин Е.П., Маркова А.К., Особенности отношения учащийся к различным формам организации обучения. - М.: Педагогика, 1975. – 127 с.</w:t>
      </w:r>
    </w:p>
    <w:p w:rsidR="002529AA" w:rsidRPr="00A56E19" w:rsidRDefault="002529AA" w:rsidP="00A56E19">
      <w:pPr>
        <w:widowControl w:val="0"/>
        <w:numPr>
          <w:ilvl w:val="2"/>
          <w:numId w:val="11"/>
        </w:numPr>
        <w:tabs>
          <w:tab w:val="left" w:pos="360"/>
        </w:tabs>
        <w:suppressAutoHyphens/>
        <w:ind w:left="0" w:firstLine="0"/>
      </w:pPr>
      <w:r w:rsidRPr="00A56E19">
        <w:t>Жукова Л.Е.. Кузнецова М.И.. Пособие предназначено для обучения чтению детей дошкольного возраста. - М.: Просвещение, 1978. – 84 с.</w:t>
      </w:r>
    </w:p>
    <w:p w:rsidR="002529AA" w:rsidRPr="00A56E19" w:rsidRDefault="002529AA" w:rsidP="00A56E19">
      <w:pPr>
        <w:widowControl w:val="0"/>
        <w:numPr>
          <w:ilvl w:val="2"/>
          <w:numId w:val="11"/>
        </w:numPr>
        <w:tabs>
          <w:tab w:val="left" w:pos="360"/>
        </w:tabs>
        <w:suppressAutoHyphens/>
        <w:ind w:left="0" w:firstLine="0"/>
      </w:pPr>
      <w:r w:rsidRPr="00A56E19">
        <w:t>Запорожец А.В. Воспитание дошкольника. К.: Либедь, 1998</w:t>
      </w:r>
      <w:r w:rsidRPr="00A56E19">
        <w:rPr>
          <w:lang w:val="en-US"/>
        </w:rPr>
        <w:t xml:space="preserve"> </w:t>
      </w:r>
      <w:r w:rsidRPr="00A56E19">
        <w:t>- 356с.</w:t>
      </w:r>
    </w:p>
    <w:p w:rsidR="002529AA" w:rsidRPr="00A56E19" w:rsidRDefault="002529AA" w:rsidP="00A56E19">
      <w:pPr>
        <w:widowControl w:val="0"/>
        <w:numPr>
          <w:ilvl w:val="2"/>
          <w:numId w:val="11"/>
        </w:numPr>
        <w:tabs>
          <w:tab w:val="left" w:pos="360"/>
        </w:tabs>
        <w:suppressAutoHyphens/>
        <w:ind w:left="0" w:firstLine="0"/>
      </w:pPr>
      <w:r w:rsidRPr="00A56E19">
        <w:t>Зеньковский В.В. Психология детства, - М.: Новая школа, 1995. - 318с.</w:t>
      </w:r>
    </w:p>
    <w:p w:rsidR="002529AA" w:rsidRPr="00A56E19" w:rsidRDefault="002529AA" w:rsidP="00A56E19">
      <w:pPr>
        <w:widowControl w:val="0"/>
        <w:numPr>
          <w:ilvl w:val="2"/>
          <w:numId w:val="11"/>
        </w:numPr>
        <w:tabs>
          <w:tab w:val="left" w:pos="360"/>
        </w:tabs>
        <w:suppressAutoHyphens/>
        <w:ind w:left="0" w:firstLine="0"/>
      </w:pPr>
      <w:r w:rsidRPr="00A56E19">
        <w:t>Коломинский Я.Л., Панько Е.А. Детская психология. Мн.: Университетское, 1998. – 361 с.</w:t>
      </w:r>
    </w:p>
    <w:p w:rsidR="002529AA" w:rsidRPr="00A56E19" w:rsidRDefault="002529AA" w:rsidP="00A56E19">
      <w:pPr>
        <w:widowControl w:val="0"/>
        <w:numPr>
          <w:ilvl w:val="2"/>
          <w:numId w:val="11"/>
        </w:numPr>
        <w:tabs>
          <w:tab w:val="left" w:pos="360"/>
        </w:tabs>
        <w:suppressAutoHyphens/>
        <w:ind w:left="0" w:firstLine="0"/>
      </w:pPr>
      <w:r w:rsidRPr="00A56E19">
        <w:t xml:space="preserve">Комарова Т.С. Изобразительная деятельность в детском саду: Программа и методические рекомендации: Для занятий с детьми 2-7 лет. – М.: </w:t>
      </w:r>
      <w:r w:rsidRPr="00A56E19">
        <w:rPr>
          <w:bCs/>
        </w:rPr>
        <w:t>Мозаика-Синтез. 2008. – 192 с.</w:t>
      </w:r>
    </w:p>
    <w:p w:rsidR="002529AA" w:rsidRPr="00A56E19" w:rsidRDefault="002529AA" w:rsidP="00A56E19">
      <w:pPr>
        <w:widowControl w:val="0"/>
        <w:numPr>
          <w:ilvl w:val="2"/>
          <w:numId w:val="11"/>
        </w:numPr>
        <w:tabs>
          <w:tab w:val="left" w:pos="360"/>
        </w:tabs>
        <w:suppressAutoHyphens/>
        <w:ind w:left="0" w:firstLine="0"/>
      </w:pPr>
      <w:r w:rsidRPr="00A56E19">
        <w:t>Конобеева Е.А. Преемственность в формировании представлений о величинах у детей дошкольного и мл. школьного возраста.</w:t>
      </w:r>
      <w:r w:rsidR="00A56E19" w:rsidRPr="00A56E19">
        <w:t xml:space="preserve"> </w:t>
      </w:r>
      <w:r w:rsidRPr="00A56E19">
        <w:t>М.: Новая школа- 2001 – 97с.</w:t>
      </w:r>
    </w:p>
    <w:p w:rsidR="002529AA" w:rsidRPr="00A56E19" w:rsidRDefault="002529AA" w:rsidP="00A56E19">
      <w:pPr>
        <w:widowControl w:val="0"/>
        <w:numPr>
          <w:ilvl w:val="2"/>
          <w:numId w:val="11"/>
        </w:numPr>
        <w:tabs>
          <w:tab w:val="left" w:pos="360"/>
        </w:tabs>
        <w:suppressAutoHyphens/>
        <w:ind w:left="0" w:firstLine="0"/>
      </w:pPr>
      <w:r w:rsidRPr="00A56E19">
        <w:t>Кочурова, Е. Э. Преемственность методик обучения математике младших школьников и дошкольников.</w:t>
      </w:r>
      <w:r w:rsidR="00A56E19" w:rsidRPr="00A56E19">
        <w:t xml:space="preserve"> </w:t>
      </w:r>
      <w:r w:rsidRPr="00A56E19">
        <w:t>М.: Образование, -</w:t>
      </w:r>
      <w:r w:rsidRPr="00A56E19">
        <w:rPr>
          <w:lang w:val="en-US"/>
        </w:rPr>
        <w:t xml:space="preserve"> </w:t>
      </w:r>
      <w:r w:rsidRPr="00A56E19">
        <w:t>1995.</w:t>
      </w:r>
      <w:r w:rsidRPr="00A56E19">
        <w:rPr>
          <w:lang w:val="en-US"/>
        </w:rPr>
        <w:t xml:space="preserve"> </w:t>
      </w:r>
      <w:r w:rsidRPr="00A56E19">
        <w:t>- 175 с.</w:t>
      </w:r>
    </w:p>
    <w:p w:rsidR="002529AA" w:rsidRPr="00A56E19" w:rsidRDefault="002529AA" w:rsidP="00A56E19">
      <w:pPr>
        <w:widowControl w:val="0"/>
        <w:numPr>
          <w:ilvl w:val="2"/>
          <w:numId w:val="11"/>
        </w:numPr>
        <w:tabs>
          <w:tab w:val="left" w:pos="360"/>
        </w:tabs>
        <w:suppressAutoHyphens/>
        <w:ind w:left="0" w:firstLine="0"/>
      </w:pPr>
      <w:r w:rsidRPr="00A56E19">
        <w:t>Кудрявцев Т. В. Психология технического мышления: Процесс и способы решения технических задач. - М.: Педагогика, 1975. - 321с.</w:t>
      </w:r>
    </w:p>
    <w:p w:rsidR="002529AA" w:rsidRPr="00A56E19" w:rsidRDefault="002529AA" w:rsidP="00A56E19">
      <w:pPr>
        <w:widowControl w:val="0"/>
        <w:numPr>
          <w:ilvl w:val="2"/>
          <w:numId w:val="11"/>
        </w:numPr>
        <w:tabs>
          <w:tab w:val="left" w:pos="360"/>
        </w:tabs>
        <w:suppressAutoHyphens/>
        <w:ind w:left="0" w:firstLine="0"/>
      </w:pPr>
      <w:r w:rsidRPr="00A56E19">
        <w:t>Ладутько Л.К., Шкляр С.В. Познаём мир и себя. Мн.: И.В.Ц. Минфина, 2002. - 259с.</w:t>
      </w:r>
    </w:p>
    <w:p w:rsidR="002529AA" w:rsidRPr="00A56E19" w:rsidRDefault="002529AA" w:rsidP="00A56E19">
      <w:pPr>
        <w:widowControl w:val="0"/>
        <w:numPr>
          <w:ilvl w:val="2"/>
          <w:numId w:val="11"/>
        </w:numPr>
        <w:tabs>
          <w:tab w:val="left" w:pos="360"/>
        </w:tabs>
        <w:suppressAutoHyphens/>
        <w:ind w:left="0" w:firstLine="0"/>
      </w:pPr>
      <w:r w:rsidRPr="00A56E19">
        <w:rPr>
          <w:szCs w:val="28"/>
        </w:rPr>
        <w:t>Леушина А.М. О путях создания преемственных программ обучения детей в детском саду и в начальной школе</w:t>
      </w:r>
      <w:r w:rsidR="00A56E19" w:rsidRPr="00A56E19">
        <w:rPr>
          <w:szCs w:val="28"/>
        </w:rPr>
        <w:t xml:space="preserve"> </w:t>
      </w:r>
      <w:r w:rsidRPr="00A56E19">
        <w:rPr>
          <w:szCs w:val="28"/>
        </w:rPr>
        <w:t>// «Личность, образование и общество в России в начале XXI века С-Пб: ЛОИРО. – 2001. – 45с.</w:t>
      </w:r>
    </w:p>
    <w:p w:rsidR="002529AA" w:rsidRPr="00A56E19" w:rsidRDefault="002529AA" w:rsidP="00A56E19">
      <w:pPr>
        <w:widowControl w:val="0"/>
        <w:numPr>
          <w:ilvl w:val="2"/>
          <w:numId w:val="11"/>
        </w:numPr>
        <w:tabs>
          <w:tab w:val="left" w:pos="360"/>
        </w:tabs>
        <w:suppressAutoHyphens/>
        <w:ind w:left="0" w:firstLine="0"/>
      </w:pPr>
      <w:r w:rsidRPr="00A56E19">
        <w:t xml:space="preserve">Львов М.Р., Горецкий В.Г., Сосновская О.В. Методика преподавания русского языка в начальных классах: Учебное пособие для студентов </w:t>
      </w:r>
      <w:r w:rsidRPr="00A56E19">
        <w:rPr>
          <w:szCs w:val="28"/>
        </w:rPr>
        <w:t>высших педагогических учебных заведений. – М.: Академия ИЦ, - 2002. – 462 с.</w:t>
      </w:r>
    </w:p>
    <w:p w:rsidR="002529AA" w:rsidRPr="00A56E19" w:rsidRDefault="002529AA" w:rsidP="00A56E19">
      <w:pPr>
        <w:widowControl w:val="0"/>
        <w:numPr>
          <w:ilvl w:val="2"/>
          <w:numId w:val="11"/>
        </w:numPr>
        <w:tabs>
          <w:tab w:val="left" w:pos="360"/>
        </w:tabs>
        <w:suppressAutoHyphens/>
        <w:ind w:left="0" w:firstLine="0"/>
      </w:pPr>
      <w:r w:rsidRPr="00A56E19">
        <w:t>Люблинская А.А. Детская психология. – М.: Просвещение, 1971. – 409 с.</w:t>
      </w:r>
    </w:p>
    <w:p w:rsidR="002529AA" w:rsidRPr="00A56E19" w:rsidRDefault="00A56E19" w:rsidP="00A56E19">
      <w:pPr>
        <w:widowControl w:val="0"/>
        <w:numPr>
          <w:ilvl w:val="2"/>
          <w:numId w:val="11"/>
        </w:numPr>
        <w:tabs>
          <w:tab w:val="left" w:pos="360"/>
        </w:tabs>
        <w:suppressAutoHyphens/>
        <w:ind w:left="0" w:firstLine="0"/>
      </w:pPr>
      <w:r>
        <w:t>Попова Н.Я., Стаховская В.И., Сочнева А.</w:t>
      </w:r>
      <w:r w:rsidR="002529AA" w:rsidRPr="00A56E19">
        <w:t>В. О преемственности в обучении математике. М.: Новая школа, 1998. - 97с.</w:t>
      </w:r>
    </w:p>
    <w:p w:rsidR="002529AA" w:rsidRPr="00A56E19" w:rsidRDefault="002529AA" w:rsidP="00A56E19">
      <w:pPr>
        <w:widowControl w:val="0"/>
        <w:numPr>
          <w:ilvl w:val="2"/>
          <w:numId w:val="11"/>
        </w:numPr>
        <w:tabs>
          <w:tab w:val="left" w:pos="360"/>
        </w:tabs>
        <w:suppressAutoHyphens/>
        <w:ind w:left="0" w:firstLine="0"/>
        <w:rPr>
          <w:szCs w:val="28"/>
        </w:rPr>
      </w:pPr>
      <w:r w:rsidRPr="00A56E19">
        <w:rPr>
          <w:szCs w:val="28"/>
        </w:rPr>
        <w:t>После трех еще не поздно! (Как развивать математические способности ребенка 3-4 лет.) Методическое пособие. Мурманск: МГПИ. - 1999. - 84с.</w:t>
      </w:r>
    </w:p>
    <w:p w:rsidR="002529AA" w:rsidRPr="00A56E19" w:rsidRDefault="002529AA" w:rsidP="00A56E19">
      <w:pPr>
        <w:widowControl w:val="0"/>
        <w:numPr>
          <w:ilvl w:val="2"/>
          <w:numId w:val="11"/>
        </w:numPr>
        <w:tabs>
          <w:tab w:val="left" w:pos="360"/>
        </w:tabs>
        <w:suppressAutoHyphens/>
        <w:ind w:left="0" w:firstLine="0"/>
      </w:pPr>
      <w:r w:rsidRPr="00A56E19">
        <w:t>Преемственность в работе детского сада и школы. /</w:t>
      </w:r>
      <w:r w:rsidR="00A56E19">
        <w:t xml:space="preserve"> Под редакцией В.И. Ядэшко и Ф.</w:t>
      </w:r>
      <w:r w:rsidRPr="00A56E19">
        <w:t>А. Сохина, М.: Просвещение, 1978. – 165 с.</w:t>
      </w:r>
    </w:p>
    <w:p w:rsidR="002529AA" w:rsidRPr="00A56E19" w:rsidRDefault="002529AA" w:rsidP="00A56E19">
      <w:pPr>
        <w:widowControl w:val="0"/>
        <w:numPr>
          <w:ilvl w:val="2"/>
          <w:numId w:val="11"/>
        </w:numPr>
        <w:tabs>
          <w:tab w:val="left" w:pos="360"/>
        </w:tabs>
        <w:suppressAutoHyphens/>
        <w:ind w:left="0" w:firstLine="0"/>
        <w:rPr>
          <w:szCs w:val="28"/>
          <w:lang w:val="uk-UA"/>
        </w:rPr>
      </w:pPr>
      <w:r w:rsidRPr="00A56E19">
        <w:rPr>
          <w:szCs w:val="28"/>
        </w:rPr>
        <w:t xml:space="preserve">Программа воспитания и обучения детей дошкольного возраста </w:t>
      </w:r>
      <w:r w:rsidRPr="00A56E19">
        <w:rPr>
          <w:szCs w:val="28"/>
          <w:lang w:val="uk-UA"/>
        </w:rPr>
        <w:t>«Малятко». – К.: Педагогічна думка, - 1999. 132 с.</w:t>
      </w:r>
    </w:p>
    <w:p w:rsidR="002529AA" w:rsidRPr="00A56E19" w:rsidRDefault="002529AA" w:rsidP="00A56E19">
      <w:pPr>
        <w:widowControl w:val="0"/>
        <w:numPr>
          <w:ilvl w:val="2"/>
          <w:numId w:val="11"/>
        </w:numPr>
        <w:tabs>
          <w:tab w:val="left" w:pos="360"/>
        </w:tabs>
        <w:suppressAutoHyphens/>
        <w:ind w:left="0" w:firstLine="0"/>
      </w:pPr>
      <w:r w:rsidRPr="00A56E19">
        <w:t xml:space="preserve">«Программы для средней общеобразовательной школы, 1 </w:t>
      </w:r>
      <w:r w:rsidRPr="00A56E19">
        <w:rPr>
          <w:szCs w:val="28"/>
        </w:rPr>
        <w:sym w:font="Symbol" w:char="F02D"/>
      </w:r>
      <w:r w:rsidRPr="00A56E19">
        <w:t xml:space="preserve"> 2 классы».</w:t>
      </w:r>
      <w:r w:rsidRPr="00A56E19">
        <w:rPr>
          <w:szCs w:val="28"/>
          <w:lang w:val="uk-UA"/>
        </w:rPr>
        <w:t xml:space="preserve"> – К.: Педагогічна думка, - 2001. 128 с.</w:t>
      </w:r>
    </w:p>
    <w:p w:rsidR="002529AA" w:rsidRPr="00A56E19" w:rsidRDefault="002529AA" w:rsidP="00A56E19">
      <w:pPr>
        <w:widowControl w:val="0"/>
        <w:numPr>
          <w:ilvl w:val="2"/>
          <w:numId w:val="11"/>
        </w:numPr>
        <w:tabs>
          <w:tab w:val="left" w:pos="360"/>
        </w:tabs>
        <w:suppressAutoHyphens/>
        <w:ind w:left="0" w:firstLine="0"/>
      </w:pPr>
      <w:r w:rsidRPr="00A56E19">
        <w:t>Тарунтаева Т.В. Развитие элементарных математических представлений дошкольников, - М.: Просвещение, 1980. - 65 с.</w:t>
      </w:r>
    </w:p>
    <w:p w:rsidR="002529AA" w:rsidRPr="00A56E19" w:rsidRDefault="00A56E19" w:rsidP="00A56E19">
      <w:pPr>
        <w:widowControl w:val="0"/>
        <w:numPr>
          <w:ilvl w:val="2"/>
          <w:numId w:val="11"/>
        </w:numPr>
        <w:tabs>
          <w:tab w:val="left" w:pos="360"/>
        </w:tabs>
        <w:suppressAutoHyphens/>
        <w:ind w:left="0" w:firstLine="0"/>
      </w:pPr>
      <w:r>
        <w:t>Ушинский К.</w:t>
      </w:r>
      <w:r w:rsidR="002529AA" w:rsidRPr="00A56E19">
        <w:t>Д. Педагогическая система. - М.</w:t>
      </w:r>
      <w:r w:rsidR="002529AA" w:rsidRPr="00A56E19">
        <w:rPr>
          <w:lang w:val="uk-UA"/>
        </w:rPr>
        <w:t xml:space="preserve">: </w:t>
      </w:r>
      <w:r w:rsidR="002529AA" w:rsidRPr="00A56E19">
        <w:t>Просвещение, 19</w:t>
      </w:r>
      <w:r w:rsidR="002529AA" w:rsidRPr="00A56E19">
        <w:rPr>
          <w:lang w:val="uk-UA"/>
        </w:rPr>
        <w:t>8</w:t>
      </w:r>
      <w:r w:rsidR="002529AA" w:rsidRPr="00A56E19">
        <w:t>4</w:t>
      </w:r>
      <w:r w:rsidR="002529AA" w:rsidRPr="00A56E19">
        <w:rPr>
          <w:lang w:val="uk-UA"/>
        </w:rPr>
        <w:t>.-561с.</w:t>
      </w:r>
      <w:bookmarkStart w:id="16" w:name="_GoBack"/>
      <w:bookmarkEnd w:id="16"/>
    </w:p>
    <w:sectPr w:rsidR="002529AA" w:rsidRPr="00A56E19" w:rsidSect="00A56E19">
      <w:headerReference w:type="even" r:id="rId7"/>
      <w:headerReference w:type="default" r:id="rId8"/>
      <w:pgSz w:w="11906" w:h="16838"/>
      <w:pgMar w:top="1134" w:right="850" w:bottom="1134" w:left="1701" w:header="720" w:footer="72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595" w:rsidRDefault="00C70595">
      <w:r>
        <w:separator/>
      </w:r>
    </w:p>
  </w:endnote>
  <w:endnote w:type="continuationSeparator" w:id="0">
    <w:p w:rsidR="00C70595" w:rsidRDefault="00C7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595" w:rsidRDefault="00C70595">
      <w:r>
        <w:separator/>
      </w:r>
    </w:p>
  </w:footnote>
  <w:footnote w:type="continuationSeparator" w:id="0">
    <w:p w:rsidR="00C70595" w:rsidRDefault="00C705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A23" w:rsidRDefault="00525A23" w:rsidP="005B78B6">
    <w:pPr>
      <w:pStyle w:val="ab"/>
      <w:framePr w:wrap="around" w:vAnchor="text" w:hAnchor="margin" w:xAlign="right" w:y="1"/>
      <w:rPr>
        <w:rStyle w:val="ad"/>
      </w:rPr>
    </w:pPr>
  </w:p>
  <w:p w:rsidR="00525A23" w:rsidRDefault="00525A23" w:rsidP="00E70B17">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A23" w:rsidRPr="00E70B17" w:rsidRDefault="00651384" w:rsidP="005B78B6">
    <w:pPr>
      <w:pStyle w:val="ab"/>
      <w:framePr w:wrap="around" w:vAnchor="text" w:hAnchor="margin" w:xAlign="right" w:y="1"/>
      <w:rPr>
        <w:rStyle w:val="ad"/>
        <w:sz w:val="24"/>
      </w:rPr>
    </w:pPr>
    <w:r>
      <w:rPr>
        <w:rStyle w:val="ad"/>
        <w:noProof/>
        <w:sz w:val="24"/>
      </w:rPr>
      <w:t>2</w:t>
    </w:r>
  </w:p>
  <w:p w:rsidR="00525A23" w:rsidRDefault="00525A23" w:rsidP="00E70B17">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00000006"/>
    <w:name w:val="WW8Num1"/>
    <w:lvl w:ilvl="0">
      <w:start w:val="1"/>
      <w:numFmt w:val="decimal"/>
      <w:suff w:val="nothing"/>
      <w:lvlText w:val="%1."/>
      <w:lvlJc w:val="left"/>
      <w:pPr>
        <w:ind w:left="720" w:hanging="360"/>
      </w:pPr>
      <w:rPr>
        <w:rFonts w:cs="Times New Roman"/>
      </w:rPr>
    </w:lvl>
    <w:lvl w:ilvl="1">
      <w:start w:val="1"/>
      <w:numFmt w:val="lowerLetter"/>
      <w:suff w:val="nothing"/>
      <w:lvlText w:val="%2."/>
      <w:lvlJc w:val="left"/>
      <w:pPr>
        <w:ind w:left="1440" w:hanging="360"/>
      </w:pPr>
      <w:rPr>
        <w:rFonts w:cs="Times New Roman"/>
      </w:rPr>
    </w:lvl>
    <w:lvl w:ilvl="2">
      <w:start w:val="1"/>
      <w:numFmt w:val="lowerRoman"/>
      <w:suff w:val="nothing"/>
      <w:lvlText w:val="%3."/>
      <w:lvlJc w:val="right"/>
      <w:pPr>
        <w:ind w:left="2160" w:hanging="180"/>
      </w:pPr>
      <w:rPr>
        <w:rFonts w:cs="Times New Roman"/>
      </w:rPr>
    </w:lvl>
    <w:lvl w:ilvl="3">
      <w:start w:val="1"/>
      <w:numFmt w:val="decimal"/>
      <w:suff w:val="nothing"/>
      <w:lvlText w:val="%4."/>
      <w:lvlJc w:val="left"/>
      <w:pPr>
        <w:ind w:left="2880" w:hanging="360"/>
      </w:pPr>
      <w:rPr>
        <w:rFonts w:cs="Times New Roman"/>
      </w:rPr>
    </w:lvl>
    <w:lvl w:ilvl="4">
      <w:start w:val="1"/>
      <w:numFmt w:val="lowerLetter"/>
      <w:suff w:val="nothing"/>
      <w:lvlText w:val="%5."/>
      <w:lvlJc w:val="left"/>
      <w:pPr>
        <w:ind w:left="3600" w:hanging="360"/>
      </w:pPr>
      <w:rPr>
        <w:rFonts w:cs="Times New Roman"/>
      </w:rPr>
    </w:lvl>
    <w:lvl w:ilvl="5">
      <w:start w:val="1"/>
      <w:numFmt w:val="lowerRoman"/>
      <w:suff w:val="nothing"/>
      <w:lvlText w:val="%6."/>
      <w:lvlJc w:val="right"/>
      <w:pPr>
        <w:ind w:left="4320" w:hanging="180"/>
      </w:pPr>
      <w:rPr>
        <w:rFonts w:cs="Times New Roman"/>
      </w:rPr>
    </w:lvl>
    <w:lvl w:ilvl="6">
      <w:start w:val="1"/>
      <w:numFmt w:val="decimal"/>
      <w:suff w:val="nothing"/>
      <w:lvlText w:val="%7."/>
      <w:lvlJc w:val="left"/>
      <w:pPr>
        <w:ind w:left="5040" w:hanging="360"/>
      </w:pPr>
      <w:rPr>
        <w:rFonts w:cs="Times New Roman"/>
      </w:rPr>
    </w:lvl>
    <w:lvl w:ilvl="7">
      <w:start w:val="1"/>
      <w:numFmt w:val="lowerLetter"/>
      <w:suff w:val="nothing"/>
      <w:lvlText w:val="%8."/>
      <w:lvlJc w:val="left"/>
      <w:pPr>
        <w:ind w:left="5760" w:hanging="360"/>
      </w:pPr>
      <w:rPr>
        <w:rFonts w:cs="Times New Roman"/>
      </w:rPr>
    </w:lvl>
    <w:lvl w:ilvl="8">
      <w:start w:val="1"/>
      <w:numFmt w:val="lowerRoman"/>
      <w:suff w:val="nothing"/>
      <w:lvlText w:val="%9."/>
      <w:lvlJc w:val="right"/>
      <w:pPr>
        <w:ind w:left="6480" w:hanging="180"/>
      </w:pPr>
      <w:rPr>
        <w:rFonts w:cs="Times New Roman"/>
      </w:rPr>
    </w:lvl>
  </w:abstractNum>
  <w:abstractNum w:abstractNumId="1">
    <w:nsid w:val="019B3AFD"/>
    <w:multiLevelType w:val="hybridMultilevel"/>
    <w:tmpl w:val="6240B126"/>
    <w:lvl w:ilvl="0" w:tplc="DB444A9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02258D"/>
    <w:multiLevelType w:val="hybridMultilevel"/>
    <w:tmpl w:val="7FAC832C"/>
    <w:lvl w:ilvl="0" w:tplc="DB444A9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6D30D3D"/>
    <w:multiLevelType w:val="singleLevel"/>
    <w:tmpl w:val="64F2F3AA"/>
    <w:lvl w:ilvl="0">
      <w:start w:val="1"/>
      <w:numFmt w:val="bullet"/>
      <w:lvlText w:val="▪"/>
      <w:lvlJc w:val="left"/>
      <w:pPr>
        <w:tabs>
          <w:tab w:val="num" w:pos="360"/>
        </w:tabs>
        <w:ind w:left="360" w:hanging="360"/>
      </w:pPr>
      <w:rPr>
        <w:rFonts w:ascii="Times New Roman" w:hAnsi="Times New Roman" w:hint="default"/>
      </w:rPr>
    </w:lvl>
  </w:abstractNum>
  <w:abstractNum w:abstractNumId="4">
    <w:nsid w:val="17973CC4"/>
    <w:multiLevelType w:val="singleLevel"/>
    <w:tmpl w:val="64F2F3AA"/>
    <w:lvl w:ilvl="0">
      <w:start w:val="1"/>
      <w:numFmt w:val="bullet"/>
      <w:lvlText w:val="▪"/>
      <w:lvlJc w:val="left"/>
      <w:pPr>
        <w:tabs>
          <w:tab w:val="num" w:pos="360"/>
        </w:tabs>
        <w:ind w:left="360" w:hanging="360"/>
      </w:pPr>
      <w:rPr>
        <w:rFonts w:ascii="Times New Roman" w:hAnsi="Times New Roman" w:hint="default"/>
      </w:rPr>
    </w:lvl>
  </w:abstractNum>
  <w:abstractNum w:abstractNumId="5">
    <w:nsid w:val="18180DAE"/>
    <w:multiLevelType w:val="hybridMultilevel"/>
    <w:tmpl w:val="1A22EA62"/>
    <w:lvl w:ilvl="0" w:tplc="DB444A9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1C2574B8"/>
    <w:multiLevelType w:val="hybridMultilevel"/>
    <w:tmpl w:val="CEBEF7B4"/>
    <w:lvl w:ilvl="0" w:tplc="18FE0D76">
      <w:numFmt w:val="bullet"/>
      <w:lvlText w:val=""/>
      <w:lvlJc w:val="left"/>
      <w:pPr>
        <w:tabs>
          <w:tab w:val="num" w:pos="1564"/>
        </w:tabs>
        <w:ind w:left="1564" w:hanging="855"/>
      </w:pPr>
      <w:rPr>
        <w:rFonts w:ascii="Symbol" w:eastAsia="Times New Roman" w:hAnsi="Symbol" w:hint="default"/>
        <w:b/>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7">
    <w:nsid w:val="29AD0B88"/>
    <w:multiLevelType w:val="hybridMultilevel"/>
    <w:tmpl w:val="33BE487A"/>
    <w:lvl w:ilvl="0" w:tplc="08B8E9D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A473176"/>
    <w:multiLevelType w:val="hybridMultilevel"/>
    <w:tmpl w:val="64B6F7C6"/>
    <w:lvl w:ilvl="0" w:tplc="DB444A9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D857647"/>
    <w:multiLevelType w:val="multilevel"/>
    <w:tmpl w:val="09AC4578"/>
    <w:styleLink w:val="a"/>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0">
    <w:nsid w:val="2FE405DA"/>
    <w:multiLevelType w:val="singleLevel"/>
    <w:tmpl w:val="214EF426"/>
    <w:lvl w:ilvl="0">
      <w:start w:val="1"/>
      <w:numFmt w:val="bullet"/>
      <w:lvlText w:val=""/>
      <w:lvlJc w:val="left"/>
      <w:pPr>
        <w:tabs>
          <w:tab w:val="num" w:pos="851"/>
        </w:tabs>
        <w:ind w:left="851" w:hanging="397"/>
      </w:pPr>
      <w:rPr>
        <w:rFonts w:ascii="Symbol" w:hAnsi="Symbol" w:hint="default"/>
      </w:rPr>
    </w:lvl>
  </w:abstractNum>
  <w:abstractNum w:abstractNumId="11">
    <w:nsid w:val="37B274EB"/>
    <w:multiLevelType w:val="singleLevel"/>
    <w:tmpl w:val="214EF426"/>
    <w:lvl w:ilvl="0">
      <w:start w:val="1"/>
      <w:numFmt w:val="bullet"/>
      <w:lvlText w:val=""/>
      <w:lvlJc w:val="left"/>
      <w:pPr>
        <w:tabs>
          <w:tab w:val="num" w:pos="851"/>
        </w:tabs>
        <w:ind w:left="851" w:hanging="397"/>
      </w:pPr>
      <w:rPr>
        <w:rFonts w:ascii="Symbol" w:hAnsi="Symbol" w:hint="default"/>
      </w:rPr>
    </w:lvl>
  </w:abstractNum>
  <w:abstractNum w:abstractNumId="12">
    <w:nsid w:val="38B1297E"/>
    <w:multiLevelType w:val="singleLevel"/>
    <w:tmpl w:val="E1481F72"/>
    <w:lvl w:ilvl="0">
      <w:numFmt w:val="bullet"/>
      <w:lvlText w:val="–"/>
      <w:lvlJc w:val="left"/>
      <w:pPr>
        <w:tabs>
          <w:tab w:val="num" w:pos="1069"/>
        </w:tabs>
        <w:ind w:left="1069" w:hanging="360"/>
      </w:pPr>
    </w:lvl>
  </w:abstractNum>
  <w:abstractNum w:abstractNumId="13">
    <w:nsid w:val="3ABE5486"/>
    <w:multiLevelType w:val="hybridMultilevel"/>
    <w:tmpl w:val="D6925D26"/>
    <w:lvl w:ilvl="0" w:tplc="EF6C9CB8">
      <w:start w:val="77"/>
      <w:numFmt w:val="decimal"/>
      <w:lvlText w:val="%1."/>
      <w:lvlJc w:val="left"/>
      <w:pPr>
        <w:tabs>
          <w:tab w:val="num" w:pos="3960"/>
        </w:tabs>
        <w:ind w:left="3960" w:hanging="360"/>
      </w:pPr>
      <w:rPr>
        <w:rFonts w:cs="Times New Roman" w:hint="default"/>
      </w:rPr>
    </w:lvl>
    <w:lvl w:ilvl="1" w:tplc="04190019" w:tentative="1">
      <w:start w:val="1"/>
      <w:numFmt w:val="lowerLetter"/>
      <w:lvlText w:val="%2."/>
      <w:lvlJc w:val="left"/>
      <w:pPr>
        <w:tabs>
          <w:tab w:val="num" w:pos="4680"/>
        </w:tabs>
        <w:ind w:left="4680" w:hanging="360"/>
      </w:pPr>
      <w:rPr>
        <w:rFonts w:cs="Times New Roman"/>
      </w:rPr>
    </w:lvl>
    <w:lvl w:ilvl="2" w:tplc="0419001B" w:tentative="1">
      <w:start w:val="1"/>
      <w:numFmt w:val="lowerRoman"/>
      <w:lvlText w:val="%3."/>
      <w:lvlJc w:val="right"/>
      <w:pPr>
        <w:tabs>
          <w:tab w:val="num" w:pos="5400"/>
        </w:tabs>
        <w:ind w:left="5400" w:hanging="180"/>
      </w:pPr>
      <w:rPr>
        <w:rFonts w:cs="Times New Roman"/>
      </w:rPr>
    </w:lvl>
    <w:lvl w:ilvl="3" w:tplc="0419000F" w:tentative="1">
      <w:start w:val="1"/>
      <w:numFmt w:val="decimal"/>
      <w:lvlText w:val="%4."/>
      <w:lvlJc w:val="left"/>
      <w:pPr>
        <w:tabs>
          <w:tab w:val="num" w:pos="6120"/>
        </w:tabs>
        <w:ind w:left="6120" w:hanging="360"/>
      </w:pPr>
      <w:rPr>
        <w:rFonts w:cs="Times New Roman"/>
      </w:rPr>
    </w:lvl>
    <w:lvl w:ilvl="4" w:tplc="04190019" w:tentative="1">
      <w:start w:val="1"/>
      <w:numFmt w:val="lowerLetter"/>
      <w:lvlText w:val="%5."/>
      <w:lvlJc w:val="left"/>
      <w:pPr>
        <w:tabs>
          <w:tab w:val="num" w:pos="6840"/>
        </w:tabs>
        <w:ind w:left="6840" w:hanging="360"/>
      </w:pPr>
      <w:rPr>
        <w:rFonts w:cs="Times New Roman"/>
      </w:rPr>
    </w:lvl>
    <w:lvl w:ilvl="5" w:tplc="0419001B" w:tentative="1">
      <w:start w:val="1"/>
      <w:numFmt w:val="lowerRoman"/>
      <w:lvlText w:val="%6."/>
      <w:lvlJc w:val="right"/>
      <w:pPr>
        <w:tabs>
          <w:tab w:val="num" w:pos="7560"/>
        </w:tabs>
        <w:ind w:left="7560" w:hanging="180"/>
      </w:pPr>
      <w:rPr>
        <w:rFonts w:cs="Times New Roman"/>
      </w:rPr>
    </w:lvl>
    <w:lvl w:ilvl="6" w:tplc="0419000F" w:tentative="1">
      <w:start w:val="1"/>
      <w:numFmt w:val="decimal"/>
      <w:lvlText w:val="%7."/>
      <w:lvlJc w:val="left"/>
      <w:pPr>
        <w:tabs>
          <w:tab w:val="num" w:pos="8280"/>
        </w:tabs>
        <w:ind w:left="8280" w:hanging="360"/>
      </w:pPr>
      <w:rPr>
        <w:rFonts w:cs="Times New Roman"/>
      </w:rPr>
    </w:lvl>
    <w:lvl w:ilvl="7" w:tplc="04190019" w:tentative="1">
      <w:start w:val="1"/>
      <w:numFmt w:val="lowerLetter"/>
      <w:lvlText w:val="%8."/>
      <w:lvlJc w:val="left"/>
      <w:pPr>
        <w:tabs>
          <w:tab w:val="num" w:pos="9000"/>
        </w:tabs>
        <w:ind w:left="9000" w:hanging="360"/>
      </w:pPr>
      <w:rPr>
        <w:rFonts w:cs="Times New Roman"/>
      </w:rPr>
    </w:lvl>
    <w:lvl w:ilvl="8" w:tplc="0419001B" w:tentative="1">
      <w:start w:val="1"/>
      <w:numFmt w:val="lowerRoman"/>
      <w:lvlText w:val="%9."/>
      <w:lvlJc w:val="right"/>
      <w:pPr>
        <w:tabs>
          <w:tab w:val="num" w:pos="9720"/>
        </w:tabs>
        <w:ind w:left="9720" w:hanging="180"/>
      </w:pPr>
      <w:rPr>
        <w:rFonts w:cs="Times New Roman"/>
      </w:rPr>
    </w:lvl>
  </w:abstractNum>
  <w:abstractNum w:abstractNumId="14">
    <w:nsid w:val="3F9903D4"/>
    <w:multiLevelType w:val="multilevel"/>
    <w:tmpl w:val="38B01DA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155"/>
        </w:tabs>
        <w:ind w:left="1155" w:hanging="43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5">
    <w:nsid w:val="4E5309F5"/>
    <w:multiLevelType w:val="hybridMultilevel"/>
    <w:tmpl w:val="174ABDA2"/>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63E83D08">
      <w:start w:val="1"/>
      <w:numFmt w:val="decimal"/>
      <w:lvlText w:val="%3."/>
      <w:lvlJc w:val="right"/>
      <w:pPr>
        <w:tabs>
          <w:tab w:val="num" w:pos="180"/>
        </w:tabs>
        <w:ind w:left="180" w:hanging="180"/>
      </w:pPr>
      <w:rPr>
        <w:rFonts w:ascii="Thorndale" w:eastAsia="Times New Roman" w:hAnsi="Thorndale"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2E56ED2"/>
    <w:multiLevelType w:val="singleLevel"/>
    <w:tmpl w:val="214EF426"/>
    <w:lvl w:ilvl="0">
      <w:start w:val="1"/>
      <w:numFmt w:val="bullet"/>
      <w:lvlText w:val=""/>
      <w:lvlJc w:val="left"/>
      <w:pPr>
        <w:tabs>
          <w:tab w:val="num" w:pos="851"/>
        </w:tabs>
        <w:ind w:left="851" w:hanging="397"/>
      </w:pPr>
      <w:rPr>
        <w:rFonts w:ascii="Symbol" w:hAnsi="Symbol" w:hint="default"/>
      </w:rPr>
    </w:lvl>
  </w:abstractNum>
  <w:abstractNum w:abstractNumId="17">
    <w:nsid w:val="57884911"/>
    <w:multiLevelType w:val="hybridMultilevel"/>
    <w:tmpl w:val="879CFADE"/>
    <w:lvl w:ilvl="0" w:tplc="08B8E9D6">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6457244C"/>
    <w:multiLevelType w:val="multilevel"/>
    <w:tmpl w:val="36409CC0"/>
    <w:lvl w:ilvl="0">
      <w:start w:val="1"/>
      <w:numFmt w:val="bullet"/>
      <w:lvlText w:val=""/>
      <w:lvlJc w:val="left"/>
      <w:pPr>
        <w:tabs>
          <w:tab w:val="num" w:pos="2138"/>
        </w:tabs>
        <w:ind w:left="2138" w:hanging="360"/>
      </w:pPr>
      <w:rPr>
        <w:rFonts w:ascii="Symbol" w:hAnsi="Symbol"/>
        <w:sz w:val="28"/>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nsid w:val="670C7D83"/>
    <w:multiLevelType w:val="singleLevel"/>
    <w:tmpl w:val="ACFE1B2A"/>
    <w:lvl w:ilvl="0">
      <w:numFmt w:val="bullet"/>
      <w:lvlText w:val=""/>
      <w:lvlJc w:val="left"/>
      <w:pPr>
        <w:tabs>
          <w:tab w:val="num" w:pos="1069"/>
        </w:tabs>
        <w:ind w:left="1069" w:hanging="360"/>
      </w:pPr>
      <w:rPr>
        <w:rFonts w:ascii="Symbol" w:hAnsi="Symbol" w:hint="default"/>
      </w:rPr>
    </w:lvl>
  </w:abstractNum>
  <w:abstractNum w:abstractNumId="20">
    <w:nsid w:val="68361DA4"/>
    <w:multiLevelType w:val="multilevel"/>
    <w:tmpl w:val="C5D659A0"/>
    <w:styleLink w:val="a0"/>
    <w:lvl w:ilvl="0">
      <w:start w:val="1"/>
      <w:numFmt w:val="bullet"/>
      <w:lvlText w:val=""/>
      <w:lvlJc w:val="left"/>
      <w:pPr>
        <w:tabs>
          <w:tab w:val="num" w:pos="2138"/>
        </w:tabs>
        <w:ind w:left="2138" w:hanging="360"/>
      </w:pPr>
      <w:rPr>
        <w:rFonts w:ascii="Symbol" w:hAnsi="Symbol"/>
        <w:sz w:val="28"/>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1">
    <w:nsid w:val="735C501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7DC96DBF"/>
    <w:multiLevelType w:val="hybridMultilevel"/>
    <w:tmpl w:val="F93C01BA"/>
    <w:lvl w:ilvl="0" w:tplc="984AED6A">
      <w:start w:val="1"/>
      <w:numFmt w:val="decimal"/>
      <w:lvlText w:val="%1."/>
      <w:lvlJc w:val="left"/>
      <w:pPr>
        <w:tabs>
          <w:tab w:val="num" w:pos="1504"/>
        </w:tabs>
        <w:ind w:left="1504" w:hanging="4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8"/>
  </w:num>
  <w:num w:numId="2">
    <w:abstractNumId w:val="9"/>
  </w:num>
  <w:num w:numId="3">
    <w:abstractNumId w:val="20"/>
  </w:num>
  <w:num w:numId="4">
    <w:abstractNumId w:val="2"/>
  </w:num>
  <w:num w:numId="5">
    <w:abstractNumId w:val="8"/>
  </w:num>
  <w:num w:numId="6">
    <w:abstractNumId w:val="1"/>
  </w:num>
  <w:num w:numId="7">
    <w:abstractNumId w:val="5"/>
  </w:num>
  <w:num w:numId="8">
    <w:abstractNumId w:val="0"/>
  </w:num>
  <w:num w:numId="9">
    <w:abstractNumId w:val="6"/>
  </w:num>
  <w:num w:numId="10">
    <w:abstractNumId w:val="13"/>
  </w:num>
  <w:num w:numId="11">
    <w:abstractNumId w:val="15"/>
  </w:num>
  <w:num w:numId="12">
    <w:abstractNumId w:val="22"/>
  </w:num>
  <w:num w:numId="13">
    <w:abstractNumId w:val="17"/>
  </w:num>
  <w:num w:numId="14">
    <w:abstractNumId w:val="7"/>
  </w:num>
  <w:num w:numId="15">
    <w:abstractNumId w:val="12"/>
  </w:num>
  <w:num w:numId="16">
    <w:abstractNumId w:val="19"/>
  </w:num>
  <w:num w:numId="17">
    <w:abstractNumId w:val="3"/>
  </w:num>
  <w:num w:numId="18">
    <w:abstractNumId w:val="4"/>
  </w:num>
  <w:num w:numId="19">
    <w:abstractNumId w:val="16"/>
  </w:num>
  <w:num w:numId="20">
    <w:abstractNumId w:val="10"/>
  </w:num>
  <w:num w:numId="21">
    <w:abstractNumId w:val="11"/>
  </w:num>
  <w:num w:numId="22">
    <w:abstractNumId w:val="21"/>
    <w:lvlOverride w:ilvl="0">
      <w:startOverride w:val="1"/>
    </w:lvlOverride>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DAD"/>
    <w:rsid w:val="000232E3"/>
    <w:rsid w:val="000261CE"/>
    <w:rsid w:val="00040DCF"/>
    <w:rsid w:val="000F2919"/>
    <w:rsid w:val="000F5FE8"/>
    <w:rsid w:val="000F7AB9"/>
    <w:rsid w:val="001320FB"/>
    <w:rsid w:val="001326B8"/>
    <w:rsid w:val="00133CCC"/>
    <w:rsid w:val="00141DC8"/>
    <w:rsid w:val="0016013C"/>
    <w:rsid w:val="00170B2D"/>
    <w:rsid w:val="00185C5A"/>
    <w:rsid w:val="0019584D"/>
    <w:rsid w:val="001C1104"/>
    <w:rsid w:val="00200846"/>
    <w:rsid w:val="0020085B"/>
    <w:rsid w:val="002033C0"/>
    <w:rsid w:val="002303FC"/>
    <w:rsid w:val="002529AA"/>
    <w:rsid w:val="00283B75"/>
    <w:rsid w:val="002E13B6"/>
    <w:rsid w:val="002E1B5E"/>
    <w:rsid w:val="002F1A4E"/>
    <w:rsid w:val="003033C5"/>
    <w:rsid w:val="003828A3"/>
    <w:rsid w:val="00383D02"/>
    <w:rsid w:val="003D7882"/>
    <w:rsid w:val="003E6407"/>
    <w:rsid w:val="003F19D6"/>
    <w:rsid w:val="003F2706"/>
    <w:rsid w:val="004036D6"/>
    <w:rsid w:val="00407E3D"/>
    <w:rsid w:val="00423FBF"/>
    <w:rsid w:val="00444DCE"/>
    <w:rsid w:val="00467755"/>
    <w:rsid w:val="00485C4B"/>
    <w:rsid w:val="004A0ED0"/>
    <w:rsid w:val="004B18F0"/>
    <w:rsid w:val="004E14E5"/>
    <w:rsid w:val="005065B2"/>
    <w:rsid w:val="00523808"/>
    <w:rsid w:val="00525A23"/>
    <w:rsid w:val="00583513"/>
    <w:rsid w:val="005A561D"/>
    <w:rsid w:val="005B78B6"/>
    <w:rsid w:val="00605D2A"/>
    <w:rsid w:val="00651384"/>
    <w:rsid w:val="006844DE"/>
    <w:rsid w:val="006B1F21"/>
    <w:rsid w:val="006F2DAD"/>
    <w:rsid w:val="00716F6B"/>
    <w:rsid w:val="007E5EA7"/>
    <w:rsid w:val="0084231C"/>
    <w:rsid w:val="0086625E"/>
    <w:rsid w:val="00885899"/>
    <w:rsid w:val="008908A9"/>
    <w:rsid w:val="00937034"/>
    <w:rsid w:val="00977486"/>
    <w:rsid w:val="00984F46"/>
    <w:rsid w:val="009B3A8A"/>
    <w:rsid w:val="009D2E62"/>
    <w:rsid w:val="00A56E19"/>
    <w:rsid w:val="00A73C4A"/>
    <w:rsid w:val="00AB1EBE"/>
    <w:rsid w:val="00AC4503"/>
    <w:rsid w:val="00B32E26"/>
    <w:rsid w:val="00B47E50"/>
    <w:rsid w:val="00B51723"/>
    <w:rsid w:val="00BA5D92"/>
    <w:rsid w:val="00BB3D4B"/>
    <w:rsid w:val="00BC68E8"/>
    <w:rsid w:val="00BD415D"/>
    <w:rsid w:val="00BE27B1"/>
    <w:rsid w:val="00BE27E1"/>
    <w:rsid w:val="00BE4EDF"/>
    <w:rsid w:val="00C46FF8"/>
    <w:rsid w:val="00C67269"/>
    <w:rsid w:val="00C70595"/>
    <w:rsid w:val="00C820A3"/>
    <w:rsid w:val="00CB0828"/>
    <w:rsid w:val="00CB4E23"/>
    <w:rsid w:val="00CD11EA"/>
    <w:rsid w:val="00CD3346"/>
    <w:rsid w:val="00CD4A60"/>
    <w:rsid w:val="00CE56C7"/>
    <w:rsid w:val="00D11EB3"/>
    <w:rsid w:val="00D1240B"/>
    <w:rsid w:val="00D23527"/>
    <w:rsid w:val="00D40E8D"/>
    <w:rsid w:val="00D67940"/>
    <w:rsid w:val="00D73534"/>
    <w:rsid w:val="00D76933"/>
    <w:rsid w:val="00DA492D"/>
    <w:rsid w:val="00DA6C9B"/>
    <w:rsid w:val="00DC240A"/>
    <w:rsid w:val="00DC2609"/>
    <w:rsid w:val="00DD3248"/>
    <w:rsid w:val="00DF16B5"/>
    <w:rsid w:val="00DF3DF8"/>
    <w:rsid w:val="00E23D9A"/>
    <w:rsid w:val="00E449DB"/>
    <w:rsid w:val="00E51A49"/>
    <w:rsid w:val="00E63566"/>
    <w:rsid w:val="00E6590A"/>
    <w:rsid w:val="00E70B17"/>
    <w:rsid w:val="00E95D47"/>
    <w:rsid w:val="00EC4265"/>
    <w:rsid w:val="00EC7A46"/>
    <w:rsid w:val="00F1786F"/>
    <w:rsid w:val="00F60819"/>
    <w:rsid w:val="00F85F9E"/>
    <w:rsid w:val="00FC24DD"/>
    <w:rsid w:val="00FE3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8534FC-79C8-4A42-A106-CBF920A3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A492D"/>
    <w:pPr>
      <w:spacing w:line="360" w:lineRule="auto"/>
      <w:ind w:firstLine="709"/>
      <w:jc w:val="both"/>
    </w:pPr>
    <w:rPr>
      <w:sz w:val="28"/>
      <w:szCs w:val="24"/>
    </w:rPr>
  </w:style>
  <w:style w:type="paragraph" w:styleId="1">
    <w:name w:val="heading 1"/>
    <w:basedOn w:val="a1"/>
    <w:next w:val="a1"/>
    <w:link w:val="10"/>
    <w:uiPriority w:val="99"/>
    <w:qFormat/>
    <w:rsid w:val="001326B8"/>
    <w:pPr>
      <w:pageBreakBefore/>
      <w:spacing w:after="480"/>
      <w:ind w:firstLine="0"/>
      <w:jc w:val="center"/>
      <w:outlineLvl w:val="0"/>
    </w:pPr>
  </w:style>
  <w:style w:type="paragraph" w:styleId="2">
    <w:name w:val="heading 2"/>
    <w:basedOn w:val="a1"/>
    <w:next w:val="a1"/>
    <w:link w:val="20"/>
    <w:uiPriority w:val="99"/>
    <w:qFormat/>
    <w:rsid w:val="00CB0828"/>
    <w:pPr>
      <w:keepNext/>
      <w:spacing w:before="360" w:after="360"/>
      <w:ind w:left="1259" w:hanging="539"/>
      <w:jc w:val="left"/>
      <w:outlineLvl w:val="1"/>
    </w:pPr>
    <w:rPr>
      <w:b/>
    </w:rPr>
  </w:style>
  <w:style w:type="paragraph" w:styleId="3">
    <w:name w:val="heading 3"/>
    <w:basedOn w:val="a1"/>
    <w:next w:val="a1"/>
    <w:link w:val="30"/>
    <w:uiPriority w:val="99"/>
    <w:qFormat/>
    <w:rsid w:val="005065B2"/>
    <w:pPr>
      <w:keepNext/>
      <w:spacing w:before="240" w:after="60"/>
      <w:outlineLvl w:val="2"/>
    </w:pPr>
    <w:rPr>
      <w:rFonts w:ascii="Arial" w:hAnsi="Arial" w:cs="Arial"/>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CB0828"/>
    <w:rPr>
      <w:rFonts w:cs="Times New Roman"/>
      <w:sz w:val="24"/>
      <w:szCs w:val="24"/>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5">
    <w:name w:val="Normal (Web)"/>
    <w:basedOn w:val="a1"/>
    <w:uiPriority w:val="99"/>
    <w:rsid w:val="005065B2"/>
    <w:pPr>
      <w:spacing w:before="100" w:beforeAutospacing="1" w:after="165" w:line="240" w:lineRule="auto"/>
      <w:ind w:firstLine="0"/>
      <w:jc w:val="left"/>
    </w:pPr>
    <w:rPr>
      <w:sz w:val="24"/>
    </w:rPr>
  </w:style>
  <w:style w:type="paragraph" w:styleId="11">
    <w:name w:val="toc 1"/>
    <w:basedOn w:val="a1"/>
    <w:next w:val="a1"/>
    <w:autoRedefine/>
    <w:uiPriority w:val="99"/>
    <w:semiHidden/>
    <w:rsid w:val="00885899"/>
    <w:pPr>
      <w:tabs>
        <w:tab w:val="right" w:leader="dot" w:pos="9720"/>
      </w:tabs>
      <w:ind w:left="1080" w:right="-365" w:hanging="1080"/>
      <w:jc w:val="left"/>
    </w:pPr>
  </w:style>
  <w:style w:type="paragraph" w:styleId="21">
    <w:name w:val="toc 2"/>
    <w:basedOn w:val="a1"/>
    <w:next w:val="a1"/>
    <w:autoRedefine/>
    <w:uiPriority w:val="99"/>
    <w:semiHidden/>
    <w:rsid w:val="000F5FE8"/>
    <w:pPr>
      <w:tabs>
        <w:tab w:val="right" w:leader="dot" w:pos="9720"/>
      </w:tabs>
      <w:ind w:left="1620" w:right="-365" w:hanging="540"/>
      <w:jc w:val="left"/>
    </w:pPr>
  </w:style>
  <w:style w:type="character" w:styleId="a6">
    <w:name w:val="Hyperlink"/>
    <w:uiPriority w:val="99"/>
    <w:rsid w:val="00E63566"/>
    <w:rPr>
      <w:rFonts w:cs="Times New Roman"/>
      <w:color w:val="0000FF"/>
      <w:u w:val="single"/>
    </w:rPr>
  </w:style>
  <w:style w:type="paragraph" w:styleId="a7">
    <w:name w:val="Body Text"/>
    <w:basedOn w:val="a1"/>
    <w:link w:val="a8"/>
    <w:uiPriority w:val="99"/>
    <w:rsid w:val="004036D6"/>
    <w:pPr>
      <w:widowControl w:val="0"/>
      <w:suppressAutoHyphens/>
      <w:spacing w:line="240" w:lineRule="auto"/>
      <w:ind w:firstLine="0"/>
      <w:jc w:val="right"/>
    </w:pPr>
    <w:rPr>
      <w:rFonts w:ascii="Thorndale" w:hAnsi="Thorndale"/>
      <w:color w:val="000000"/>
      <w:szCs w:val="20"/>
    </w:rPr>
  </w:style>
  <w:style w:type="character" w:customStyle="1" w:styleId="a8">
    <w:name w:val="Основной текст Знак"/>
    <w:link w:val="a7"/>
    <w:uiPriority w:val="99"/>
    <w:locked/>
    <w:rsid w:val="004036D6"/>
    <w:rPr>
      <w:rFonts w:ascii="Thorndale" w:hAnsi="Thorndale" w:cs="Times New Roman"/>
      <w:color w:val="000000"/>
      <w:sz w:val="28"/>
      <w:lang w:val="ru-RU" w:eastAsia="ru-RU" w:bidi="ar-SA"/>
    </w:rPr>
  </w:style>
  <w:style w:type="paragraph" w:styleId="a9">
    <w:name w:val="Body Text Indent"/>
    <w:basedOn w:val="a1"/>
    <w:link w:val="aa"/>
    <w:uiPriority w:val="99"/>
    <w:rsid w:val="004036D6"/>
    <w:pPr>
      <w:widowControl w:val="0"/>
      <w:suppressAutoHyphens/>
      <w:spacing w:line="240" w:lineRule="auto"/>
      <w:ind w:right="-2" w:firstLine="567"/>
    </w:pPr>
    <w:rPr>
      <w:rFonts w:ascii="Arial" w:hAnsi="Arial"/>
      <w:i/>
      <w:color w:val="000000"/>
      <w:sz w:val="24"/>
      <w:szCs w:val="20"/>
    </w:rPr>
  </w:style>
  <w:style w:type="character" w:customStyle="1" w:styleId="aa">
    <w:name w:val="Основной текст с отступом Знак"/>
    <w:link w:val="a9"/>
    <w:uiPriority w:val="99"/>
    <w:semiHidden/>
    <w:locked/>
    <w:rPr>
      <w:rFonts w:cs="Times New Roman"/>
      <w:sz w:val="24"/>
      <w:szCs w:val="24"/>
    </w:rPr>
  </w:style>
  <w:style w:type="character" w:customStyle="1" w:styleId="text1">
    <w:name w:val="text1"/>
    <w:uiPriority w:val="99"/>
    <w:rsid w:val="00D11EB3"/>
    <w:rPr>
      <w:rFonts w:ascii="Arial" w:hAnsi="Arial" w:cs="Arial"/>
      <w:sz w:val="20"/>
      <w:szCs w:val="20"/>
    </w:rPr>
  </w:style>
  <w:style w:type="paragraph" w:styleId="ab">
    <w:name w:val="header"/>
    <w:basedOn w:val="a1"/>
    <w:link w:val="ac"/>
    <w:uiPriority w:val="99"/>
    <w:rsid w:val="00E70B17"/>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character" w:styleId="ad">
    <w:name w:val="page number"/>
    <w:uiPriority w:val="99"/>
    <w:rsid w:val="00E70B17"/>
    <w:rPr>
      <w:rFonts w:cs="Times New Roman"/>
    </w:rPr>
  </w:style>
  <w:style w:type="paragraph" w:styleId="ae">
    <w:name w:val="footer"/>
    <w:basedOn w:val="a1"/>
    <w:link w:val="af"/>
    <w:uiPriority w:val="99"/>
    <w:rsid w:val="00E70B17"/>
    <w:pPr>
      <w:tabs>
        <w:tab w:val="center" w:pos="4677"/>
        <w:tab w:val="right" w:pos="9355"/>
      </w:tabs>
    </w:pPr>
  </w:style>
  <w:style w:type="character" w:customStyle="1" w:styleId="af">
    <w:name w:val="Нижний колонтитул Знак"/>
    <w:link w:val="ae"/>
    <w:uiPriority w:val="99"/>
    <w:semiHidden/>
    <w:locked/>
    <w:rPr>
      <w:rFonts w:cs="Times New Roman"/>
      <w:sz w:val="24"/>
      <w:szCs w:val="24"/>
    </w:rPr>
  </w:style>
  <w:style w:type="paragraph" w:styleId="af0">
    <w:name w:val="Title"/>
    <w:basedOn w:val="a1"/>
    <w:link w:val="af1"/>
    <w:uiPriority w:val="99"/>
    <w:qFormat/>
    <w:rsid w:val="00E70B17"/>
    <w:pPr>
      <w:ind w:firstLine="851"/>
      <w:jc w:val="center"/>
    </w:pPr>
  </w:style>
  <w:style w:type="character" w:customStyle="1" w:styleId="af1">
    <w:name w:val="Название Знак"/>
    <w:link w:val="af0"/>
    <w:uiPriority w:val="99"/>
    <w:locked/>
    <w:rsid w:val="00E70B17"/>
    <w:rPr>
      <w:rFonts w:cs="Times New Roman"/>
      <w:sz w:val="24"/>
      <w:szCs w:val="24"/>
      <w:lang w:val="ru-RU" w:eastAsia="ru-RU" w:bidi="ar-SA"/>
    </w:rPr>
  </w:style>
  <w:style w:type="numbering" w:customStyle="1" w:styleId="a">
    <w:name w:val="Стиль нумерованный"/>
    <w:pPr>
      <w:numPr>
        <w:numId w:val="2"/>
      </w:numPr>
    </w:pPr>
  </w:style>
  <w:style w:type="numbering" w:customStyle="1" w:styleId="a0">
    <w:name w:val="Стиль маркированный"/>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022433">
      <w:marLeft w:val="0"/>
      <w:marRight w:val="0"/>
      <w:marTop w:val="0"/>
      <w:marBottom w:val="0"/>
      <w:divBdr>
        <w:top w:val="none" w:sz="0" w:space="0" w:color="auto"/>
        <w:left w:val="none" w:sz="0" w:space="0" w:color="auto"/>
        <w:bottom w:val="none" w:sz="0" w:space="0" w:color="auto"/>
        <w:right w:val="none" w:sz="0" w:space="0" w:color="auto"/>
      </w:divBdr>
    </w:div>
    <w:div w:id="402022434">
      <w:marLeft w:val="0"/>
      <w:marRight w:val="0"/>
      <w:marTop w:val="0"/>
      <w:marBottom w:val="0"/>
      <w:divBdr>
        <w:top w:val="none" w:sz="0" w:space="0" w:color="auto"/>
        <w:left w:val="none" w:sz="0" w:space="0" w:color="auto"/>
        <w:bottom w:val="none" w:sz="0" w:space="0" w:color="auto"/>
        <w:right w:val="none" w:sz="0" w:space="0" w:color="auto"/>
      </w:divBdr>
    </w:div>
    <w:div w:id="4020224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10063</Words>
  <Characters>57361</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MoBIL GROUP</Company>
  <LinksUpToDate>false</LinksUpToDate>
  <CharactersWithSpaces>67290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Admin</dc:creator>
  <cp:keywords/>
  <dc:description/>
  <cp:lastModifiedBy>admin</cp:lastModifiedBy>
  <cp:revision>2</cp:revision>
  <cp:lastPrinted>2009-05-11T10:42:00Z</cp:lastPrinted>
  <dcterms:created xsi:type="dcterms:W3CDTF">2014-03-01T23:32:00Z</dcterms:created>
  <dcterms:modified xsi:type="dcterms:W3CDTF">2014-03-01T23:32:00Z</dcterms:modified>
</cp:coreProperties>
</file>