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FD7" w:rsidRDefault="00F44FD7" w:rsidP="00F44FD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F44FD7" w:rsidRDefault="00F44FD7" w:rsidP="00F44FD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Введение………………………………………………………………………….......3</w:t>
      </w:r>
    </w:p>
    <w:p w:rsidR="00F44FD7" w:rsidRDefault="00F44FD7" w:rsidP="00F44FD7">
      <w:pPr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Цель, задачи, информационная база аудита денежных средств и расчетов.......6</w:t>
      </w:r>
    </w:p>
    <w:p w:rsidR="00F44FD7" w:rsidRDefault="00F44FD7" w:rsidP="00F44FD7">
      <w:pPr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Оценка эффективности системы внутреннего контроля в МУП  "Водоканал"………………………………………………………………………..8</w:t>
      </w:r>
    </w:p>
    <w:p w:rsidR="00F44FD7" w:rsidRDefault="00F44FD7" w:rsidP="00F44FD7">
      <w:pPr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Нормативное регулирование бухгалтерского учета и налогообложения при расчетах с поставщиками и подрядчиками…………………………………….13</w:t>
      </w:r>
    </w:p>
    <w:p w:rsidR="00F44FD7" w:rsidRDefault="00F44FD7" w:rsidP="00F44FD7">
      <w:pPr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Аудит денежных средств и расчетов……………………………………….......15</w:t>
      </w:r>
    </w:p>
    <w:p w:rsidR="00F44FD7" w:rsidRDefault="00F44FD7" w:rsidP="00F44FD7">
      <w:pPr>
        <w:spacing w:line="360" w:lineRule="auto"/>
        <w:ind w:left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4.1 Учет и аудит кассовых операций……………………………………….......15</w:t>
      </w:r>
    </w:p>
    <w:p w:rsidR="00F44FD7" w:rsidRDefault="00F44FD7" w:rsidP="00F44FD7">
      <w:pPr>
        <w:pStyle w:val="2"/>
        <w:spacing w:line="360" w:lineRule="auto"/>
        <w:ind w:firstLine="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    4.2 Учет и аудит операций по расчетному счету………………………………20</w:t>
      </w:r>
    </w:p>
    <w:p w:rsidR="00F44FD7" w:rsidRDefault="00F44FD7" w:rsidP="00F44FD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4.3 Учет и аудит расчетов с поставщиками и подрядчиками…………….…...25</w:t>
      </w:r>
    </w:p>
    <w:p w:rsidR="00F44FD7" w:rsidRDefault="00F44FD7" w:rsidP="00F44FD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4.4 Учет  и аудит расчетов с покупателями и заказчиками…………………...28</w:t>
      </w:r>
    </w:p>
    <w:p w:rsidR="00F44FD7" w:rsidRDefault="00F44FD7" w:rsidP="00F44FD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4.5 Учет и аудит расчетов с подотчетными лицами…………………………...31</w:t>
      </w:r>
    </w:p>
    <w:p w:rsidR="00F44FD7" w:rsidRDefault="00F44FD7" w:rsidP="00F44FD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4.6 Уровень существенности и аудиторский риск………………………...…..35</w:t>
      </w:r>
    </w:p>
    <w:p w:rsidR="00F44FD7" w:rsidRDefault="00F44FD7" w:rsidP="00F44FD7">
      <w:pPr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Совершенствование аудита денежных средств и расчетов с  использованием компьютера……………………………………………………………………….39</w:t>
      </w:r>
    </w:p>
    <w:p w:rsidR="00F44FD7" w:rsidRDefault="00F44FD7" w:rsidP="00F44FD7">
      <w:pPr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Аудиторское заключение………………………………………………………..42</w:t>
      </w:r>
    </w:p>
    <w:p w:rsidR="00F44FD7" w:rsidRDefault="00F44FD7" w:rsidP="00F44FD7">
      <w:pPr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Выводы и предложения………………………………………………………….44</w:t>
      </w:r>
    </w:p>
    <w:p w:rsidR="00F44FD7" w:rsidRDefault="00F44FD7" w:rsidP="00F44FD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Список использованной литературы</w:t>
      </w:r>
    </w:p>
    <w:p w:rsidR="00F44FD7" w:rsidRDefault="00F44FD7" w:rsidP="00F44FD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Приложения</w:t>
      </w:r>
    </w:p>
    <w:p w:rsidR="00E95A7D" w:rsidRPr="00E95A7D" w:rsidRDefault="000A7AA2" w:rsidP="00E95A7D">
      <w:pPr>
        <w:pageBreakBefore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</w:t>
      </w:r>
      <w:r w:rsidR="00E95A7D" w:rsidRPr="00E95A7D">
        <w:rPr>
          <w:rFonts w:ascii="Times New Roman" w:hAnsi="Times New Roman" w:cs="Times New Roman"/>
          <w:sz w:val="28"/>
          <w:szCs w:val="28"/>
        </w:rPr>
        <w:t>едение</w:t>
      </w:r>
    </w:p>
    <w:p w:rsidR="00E95A7D" w:rsidRDefault="00E95A7D" w:rsidP="00E95A7D">
      <w:pPr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95A7D" w:rsidRDefault="00E95A7D" w:rsidP="00E95A7D">
      <w:pPr>
        <w:pStyle w:val="23"/>
        <w:spacing w:line="360" w:lineRule="auto"/>
        <w:ind w:firstLine="709"/>
        <w:jc w:val="both"/>
      </w:pPr>
      <w:r>
        <w:t xml:space="preserve">Бухгалтерский учет денежных средств и расчетов имеет важное значение для правильной организации денежного обращения  расчетов и кредитования, в укреплении платежной дисциплины, в эффективном использовании финансо-вых ресурсов. </w:t>
      </w:r>
    </w:p>
    <w:p w:rsidR="00E95A7D" w:rsidRDefault="00E95A7D" w:rsidP="00E95A7D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успешности ее решения во многом зависит платежеспособность пред-приятия, своевременность выплаты заработной платы его персоналу, расчетов с заказчиками, платежей в бюджет и др. </w:t>
      </w:r>
    </w:p>
    <w:p w:rsidR="00E95A7D" w:rsidRDefault="00E95A7D" w:rsidP="00E95A7D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Целью бухгалтерского учета денежных средств и расчетов - является кон-троль за соблюдением кассовой и расчетной дисциплины, правильностью и эф-фективностью использования денежных средств и кредитов, обеспечение сох-ранности денежной наличности и документов в кассе. В условиях рыночной  экономики любой бухгалтер должен исходить из принципа, что умелое исполь-зование денег и денежных средств само по себе может приносить предприятию дополнительный доход. Поэтому нужно постоянно думать о рациональном вло-жении временно свободных денежных средств для получения прибыли (в депо-зиты банков, акции и облигации сторонних предприятий, инвестиционные фон-ды и т.д.). </w:t>
      </w:r>
    </w:p>
    <w:p w:rsidR="00E95A7D" w:rsidRDefault="00E95A7D" w:rsidP="00795380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Из этой цели вытекают следующие основные задачи бухгалтерского уче-та денежных средств: </w:t>
      </w:r>
    </w:p>
    <w:p w:rsidR="00E95A7D" w:rsidRDefault="00E95A7D" w:rsidP="00715385">
      <w:pPr>
        <w:pStyle w:val="21"/>
        <w:tabs>
          <w:tab w:val="left" w:pos="-2160"/>
        </w:tabs>
        <w:spacing w:after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53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своевременное и правильное документирование операций по движению денежных средств и расчетов; </w:t>
      </w:r>
    </w:p>
    <w:p w:rsidR="00E95A7D" w:rsidRDefault="00E95A7D" w:rsidP="00715385">
      <w:pPr>
        <w:pStyle w:val="21"/>
        <w:spacing w:after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53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сохранностью денежных средств в кассе предприятия; </w:t>
      </w:r>
    </w:p>
    <w:p w:rsidR="00E95A7D" w:rsidRDefault="00E95A7D" w:rsidP="00715385">
      <w:pPr>
        <w:pStyle w:val="21"/>
        <w:tabs>
          <w:tab w:val="left" w:pos="-2340"/>
        </w:tabs>
        <w:spacing w:after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538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 денежных средств по их целевому назначению;</w:t>
      </w:r>
    </w:p>
    <w:p w:rsidR="00E95A7D" w:rsidRDefault="00E95A7D" w:rsidP="00715385">
      <w:pPr>
        <w:pStyle w:val="21"/>
        <w:spacing w:after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5385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своевременность расчетов с поставщиками, покупателями (заказчиками), бюджетом, банками, органами социального страхования, рабочими и служащи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 xml:space="preserve">ми и др.; </w:t>
      </w:r>
    </w:p>
    <w:p w:rsidR="00E95A7D" w:rsidRDefault="00E95A7D" w:rsidP="00715385">
      <w:pPr>
        <w:pStyle w:val="21"/>
        <w:tabs>
          <w:tab w:val="left" w:pos="709"/>
        </w:tabs>
        <w:spacing w:after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5385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своевременная проверка расчетов с дебиторами и кредиторами для пре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>дупреждения просроченной задолженности;</w:t>
      </w:r>
    </w:p>
    <w:p w:rsidR="00E95A7D" w:rsidRDefault="00E95A7D" w:rsidP="00715385">
      <w:pPr>
        <w:pStyle w:val="21"/>
        <w:tabs>
          <w:tab w:val="left" w:pos="709"/>
        </w:tabs>
        <w:spacing w:after="0"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5385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своевременное выявление результатов инвентаризации денежных сред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>ств, документов и расчетов.</w:t>
      </w:r>
    </w:p>
    <w:p w:rsidR="00E95A7D" w:rsidRDefault="00E95A7D" w:rsidP="00715385">
      <w:pPr>
        <w:pStyle w:val="11"/>
        <w:tabs>
          <w:tab w:val="clear" w:pos="0"/>
          <w:tab w:val="clear" w:pos="142"/>
          <w:tab w:val="left" w:pos="-234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С переходом к рыночным отношениям экономическая жизнь в стране по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>полнилась множеством новых понятий и терминов. Одним из них является по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>нятие аудита.</w:t>
      </w:r>
    </w:p>
    <w:p w:rsidR="00E95A7D" w:rsidRDefault="00E95A7D" w:rsidP="00715385">
      <w:pPr>
        <w:pStyle w:val="11"/>
        <w:tabs>
          <w:tab w:val="clear" w:pos="0"/>
          <w:tab w:val="clear" w:pos="142"/>
          <w:tab w:val="left" w:pos="42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В Российской Федерации аудит – новое направление контроля за хозяйст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>венной деятельностью. С развитием рыночных отношений на бухгалтеров «хлы</w:t>
      </w:r>
      <w:r w:rsidR="00715385">
        <w:rPr>
          <w:sz w:val="28"/>
          <w:szCs w:val="28"/>
        </w:rPr>
        <w:t xml:space="preserve"> -</w:t>
      </w:r>
      <w:r>
        <w:rPr>
          <w:sz w:val="28"/>
          <w:szCs w:val="28"/>
        </w:rPr>
        <w:t>нул» поток нормативных документов, регламентирующих правовые вопросы  деятельности предприятий, организаций и постановки бухгалтерского учета и отчетности, налогообложения, порядка формирования себестоимости продук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>ции. В действующие нормативные документы часто вносятся изменения и до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>полнения, которые в силу разных обстоятельств не всегда доводятся до налого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>плательщиков. Поэтому появились и нарушения (порой неумышленные) в соб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>людении требований нормативных документов, относящихся к хозяйственной деятельности предприятий.</w:t>
      </w:r>
    </w:p>
    <w:p w:rsidR="00E95A7D" w:rsidRDefault="00E95A7D" w:rsidP="00715385">
      <w:pPr>
        <w:pStyle w:val="11"/>
        <w:tabs>
          <w:tab w:val="clear" w:pos="0"/>
          <w:tab w:val="clear" w:pos="142"/>
          <w:tab w:val="left" w:pos="42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Возникла необходимость создания формы негосударственного контроля за деятельностью предприятий, которой бы включал в себя консультирование по вопросам организации и ведения бухгалтерского учета, оказываемых с це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 xml:space="preserve">лью улучшения бухгалтерского учета и отчетности на предприятии, повышения эффективности их коммерческой деятельности. Этой формой стал аудит </w:t>
      </w:r>
      <w:r w:rsidR="0071538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15385">
        <w:rPr>
          <w:sz w:val="28"/>
          <w:szCs w:val="28"/>
        </w:rPr>
        <w:t>дея-</w:t>
      </w:r>
      <w:r>
        <w:rPr>
          <w:sz w:val="28"/>
          <w:szCs w:val="28"/>
        </w:rPr>
        <w:t>тельность направленная на снижение предпринимательского риска.</w:t>
      </w:r>
    </w:p>
    <w:p w:rsidR="00E95A7D" w:rsidRDefault="00E95A7D" w:rsidP="0071538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федеральным законом №119-ФЗ от 07.08.2001 г., ауди</w:t>
      </w:r>
      <w:r w:rsidR="007153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торская деятельность, аудит - предпринимательская деятельность по независи</w:t>
      </w:r>
      <w:r w:rsidR="007153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мой проверке бухгалтерского учета и финансовой (бухгалтерской) отчетности организаций и индивидуальных предпринимателей. Целью аудита является вы</w:t>
      </w:r>
      <w:r w:rsidR="007153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ражение мнения о достоверности финансовой (бухгалтерской) отчетности ауди</w:t>
      </w:r>
      <w:r w:rsidR="007153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руемых лиц и соответствии порядка ведения бухгалтерского учета законодате</w:t>
      </w:r>
      <w:r w:rsidR="007153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льству РФ. Аудит может быть обязательным и инициативным, внешним и внут</w:t>
      </w:r>
      <w:r w:rsidR="007153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ренним, первоначальным и периодическим.</w:t>
      </w:r>
    </w:p>
    <w:p w:rsidR="00E95A7D" w:rsidRDefault="00E95A7D" w:rsidP="004C327E">
      <w:pPr>
        <w:spacing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Цель дипломной работы заключается в изучении и раскрытии порядка ау</w:t>
      </w:r>
      <w:r w:rsidR="004C327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дита денежных средств и </w:t>
      </w:r>
      <w:r w:rsidR="004C327E">
        <w:rPr>
          <w:rFonts w:ascii="Times New Roman" w:hAnsi="Times New Roman" w:cs="Times New Roman"/>
          <w:b w:val="0"/>
          <w:bCs w:val="0"/>
          <w:sz w:val="28"/>
          <w:szCs w:val="28"/>
        </w:rPr>
        <w:t>расчетов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разработки мероприятий по совершенство</w:t>
      </w:r>
      <w:r w:rsidR="004C327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ванию методик аудита и учета денежных средств.</w:t>
      </w:r>
    </w:p>
    <w:p w:rsidR="00E95A7D" w:rsidRDefault="00E95A7D" w:rsidP="00E95A7D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Основными задачами данной работы являются:</w:t>
      </w:r>
    </w:p>
    <w:p w:rsidR="00E95A7D" w:rsidRDefault="00E95A7D" w:rsidP="004C327E">
      <w:pPr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ознакомление с основной нормативной, методической и учебной литера</w:t>
      </w:r>
      <w:r w:rsidR="004C327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турой по теме работы;</w:t>
      </w:r>
    </w:p>
    <w:p w:rsidR="00E95A7D" w:rsidRDefault="00E95A7D" w:rsidP="00E95A7D">
      <w:pPr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рассмотреть порядок ведения аудита денежных средств;</w:t>
      </w:r>
    </w:p>
    <w:p w:rsidR="00E95A7D" w:rsidRDefault="00E95A7D" w:rsidP="004C327E">
      <w:pPr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выработка конкретных мер и предложений по совершенствованию ауди</w:t>
      </w:r>
      <w:r w:rsidR="004C32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-та учета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денежных операций на предприятии.</w:t>
      </w:r>
    </w:p>
    <w:p w:rsidR="00E95A7D" w:rsidRDefault="00E95A7D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Объектом исследования выбрано </w:t>
      </w:r>
      <w:r w:rsidR="004C327E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муниципальное унитарное предприятие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="004C327E">
        <w:rPr>
          <w:rFonts w:ascii="Times New Roman" w:hAnsi="Times New Roman" w:cs="Times New Roman"/>
          <w:b w:val="0"/>
          <w:bCs w:val="0"/>
          <w:sz w:val="28"/>
          <w:szCs w:val="28"/>
        </w:rPr>
        <w:t>Водоканал»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E95A7D" w:rsidRDefault="00E95A7D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Методологической и теоретической основой при написании работы пос</w:t>
      </w:r>
      <w:r w:rsidR="004C327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лужили Федеральные законы РФ, Приказы Минфина РФ, и другие норматив</w:t>
      </w:r>
      <w:r w:rsidR="004C327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ные акты по изучаемым вопросам, учебная литература.</w:t>
      </w: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2621" w:rsidRPr="008E2621" w:rsidRDefault="008E2621" w:rsidP="008E2621">
      <w:pPr>
        <w:keepNext/>
        <w:spacing w:before="240" w:after="60" w:line="360" w:lineRule="auto"/>
        <w:ind w:firstLine="284"/>
        <w:jc w:val="center"/>
        <w:outlineLvl w:val="0"/>
        <w:rPr>
          <w:rFonts w:ascii="Times New Roman" w:hAnsi="Times New Roman" w:cs="Times New Roman"/>
          <w:kern w:val="28"/>
          <w:sz w:val="28"/>
          <w:szCs w:val="28"/>
        </w:rPr>
      </w:pPr>
      <w:bookmarkStart w:id="0" w:name="_Toc484010442"/>
      <w:r w:rsidRPr="008E2621">
        <w:rPr>
          <w:rFonts w:ascii="Times New Roman" w:hAnsi="Times New Roman" w:cs="Times New Roman"/>
          <w:kern w:val="28"/>
          <w:sz w:val="28"/>
          <w:szCs w:val="28"/>
        </w:rPr>
        <w:t xml:space="preserve">1. Цель, задачи, информационная база аудита </w:t>
      </w:r>
      <w:bookmarkEnd w:id="0"/>
      <w:r w:rsidRPr="008E2621">
        <w:rPr>
          <w:rFonts w:ascii="Times New Roman" w:hAnsi="Times New Roman" w:cs="Times New Roman"/>
          <w:kern w:val="28"/>
          <w:sz w:val="28"/>
          <w:szCs w:val="28"/>
        </w:rPr>
        <w:t>денежных средств и расчетов.</w:t>
      </w:r>
    </w:p>
    <w:p w:rsidR="008E2621" w:rsidRPr="008E2621" w:rsidRDefault="008E2621" w:rsidP="00D27222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Цель и основные принципы аудиторской проверки аудитор определяет согласно 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правилу (стандарту) №</w:t>
      </w:r>
      <w:r w:rsidRPr="008E2621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 1 «Цель и основные принципы аудита финан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совой (бухгалтерской) отчетности».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Основной целью аудиторской деятельности является выражение мнение о достоверности бухгалтерской отчетности ауди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руе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мых лиц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соответствии порядка ведения бухгалтерского учета законодате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льству РФ. Следовательно, назначение аудита – это проверка финансовых отче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тов с целью:</w:t>
      </w:r>
    </w:p>
    <w:p w:rsidR="008E2621" w:rsidRPr="008E2621" w:rsidRDefault="008E2621" w:rsidP="00C1023E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подтверждения достоверных отчетов или консультации их недостоверности;</w:t>
      </w:r>
    </w:p>
    <w:p w:rsidR="008E2621" w:rsidRPr="008E2621" w:rsidRDefault="008E2621" w:rsidP="008E262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проверки полноты, достоверности и точности отражения в учете и отчетнос-ти затрат, доходов и финансовых результатов деятельности предприятия за проверяемый период;</w:t>
      </w:r>
    </w:p>
    <w:p w:rsidR="008E2621" w:rsidRPr="008E2621" w:rsidRDefault="008E2621" w:rsidP="008E2621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соблюдением законодательных и нормативных документов, регу-лирующих правила ведения учета и составления отчетности, методологичес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кой оценки активов, обязательств и собственного капитала;</w:t>
      </w:r>
    </w:p>
    <w:p w:rsidR="008E2621" w:rsidRPr="008E2621" w:rsidRDefault="008E2621" w:rsidP="008E2621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выявление резервов лучшего использования собственных основных и оборот -ных средств, финансовых резервов и заемных источников.</w:t>
      </w:r>
    </w:p>
    <w:p w:rsidR="008E2621" w:rsidRPr="008E2621" w:rsidRDefault="008E2621" w:rsidP="008E2621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 последнее время в деятельности аудиторов появилась еще одна очень важная функция – это оказание помощи предприятиям в защите их интересов в налоговых органах и арбитражных судах.</w:t>
      </w:r>
    </w:p>
    <w:p w:rsidR="00C1023E" w:rsidRPr="00C1023E" w:rsidRDefault="00C1023E" w:rsidP="00C1023E">
      <w:pPr>
        <w:spacing w:line="360" w:lineRule="auto"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сновными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задачами учета денежных средств и</w:t>
      </w: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расчетов являются:</w:t>
      </w:r>
    </w:p>
    <w:p w:rsidR="00C1023E" w:rsidRPr="00C1023E" w:rsidRDefault="00C1023E" w:rsidP="00C1023E">
      <w:pPr>
        <w:numPr>
          <w:ilvl w:val="0"/>
          <w:numId w:val="9"/>
        </w:numPr>
        <w:autoSpaceDE w:val="0"/>
        <w:autoSpaceDN w:val="0"/>
        <w:spacing w:line="360" w:lineRule="auto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своевременное и правильное документирование операций по движению дене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жных средств и расчетов;</w:t>
      </w:r>
    </w:p>
    <w:p w:rsidR="00C1023E" w:rsidRPr="00C1023E" w:rsidRDefault="00C1023E" w:rsidP="00C1023E">
      <w:pPr>
        <w:numPr>
          <w:ilvl w:val="0"/>
          <w:numId w:val="9"/>
        </w:numPr>
        <w:autoSpaceDE w:val="0"/>
        <w:autoSpaceDN w:val="0"/>
        <w:spacing w:line="360" w:lineRule="auto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оперативный, повседневный контроль за сохранностью наличных денежных средств и ценных бумаг в кассе предприятия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других местах хранения</w:t>
      </w: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C1023E" w:rsidRPr="00C1023E" w:rsidRDefault="00C1023E" w:rsidP="00C1023E">
      <w:pPr>
        <w:numPr>
          <w:ilvl w:val="0"/>
          <w:numId w:val="9"/>
        </w:numPr>
        <w:autoSpaceDE w:val="0"/>
        <w:autoSpaceDN w:val="0"/>
        <w:spacing w:line="360" w:lineRule="auto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использованием денежных средств строго по целевому назначе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нию;</w:t>
      </w:r>
    </w:p>
    <w:p w:rsidR="00C1023E" w:rsidRPr="00C1023E" w:rsidRDefault="00C1023E" w:rsidP="00C1023E">
      <w:pPr>
        <w:numPr>
          <w:ilvl w:val="0"/>
          <w:numId w:val="9"/>
        </w:numPr>
        <w:autoSpaceDE w:val="0"/>
        <w:autoSpaceDN w:val="0"/>
        <w:spacing w:line="360" w:lineRule="auto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правильными и своевременными расчетами с бюджетом, банка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ми, персоналом;</w:t>
      </w:r>
    </w:p>
    <w:p w:rsidR="00C1023E" w:rsidRPr="00C1023E" w:rsidRDefault="00C1023E" w:rsidP="00C1023E">
      <w:pPr>
        <w:numPr>
          <w:ilvl w:val="0"/>
          <w:numId w:val="9"/>
        </w:numPr>
        <w:autoSpaceDE w:val="0"/>
        <w:autoSpaceDN w:val="0"/>
        <w:spacing w:line="360" w:lineRule="auto"/>
        <w:ind w:right="-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соблюдением форм расчетов, установленных в договорах с поку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пателями и поставщиками;</w:t>
      </w:r>
    </w:p>
    <w:p w:rsidR="00C1023E" w:rsidRDefault="00C1023E" w:rsidP="00C1023E">
      <w:pPr>
        <w:numPr>
          <w:ilvl w:val="0"/>
          <w:numId w:val="9"/>
        </w:numPr>
        <w:autoSpaceDE w:val="0"/>
        <w:autoSpaceDN w:val="0"/>
        <w:spacing w:line="360" w:lineRule="auto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своевременная выверка расчетов с дебиторами и кредиторами для исключе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1023E">
        <w:rPr>
          <w:rFonts w:ascii="Times New Roman" w:hAnsi="Times New Roman" w:cs="Times New Roman"/>
          <w:b w:val="0"/>
          <w:bCs w:val="0"/>
          <w:sz w:val="28"/>
          <w:szCs w:val="28"/>
        </w:rPr>
        <w:t>ния просроченной задолженности.</w:t>
      </w:r>
    </w:p>
    <w:p w:rsidR="00C1023E" w:rsidRDefault="00C1023E" w:rsidP="00C1023E">
      <w:pPr>
        <w:pStyle w:val="Iauiue"/>
        <w:numPr>
          <w:ilvl w:val="0"/>
          <w:numId w:val="9"/>
        </w:numPr>
        <w:tabs>
          <w:tab w:val="left" w:pos="96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изыскание возможностей наиболее рационального вложения свободных де-нежных средств как источника финансовых инвестиций, приносящих доход.</w:t>
      </w:r>
    </w:p>
    <w:p w:rsidR="00C1023E" w:rsidRPr="00C1023E" w:rsidRDefault="00C1023E" w:rsidP="009D2C3E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2621" w:rsidRPr="00CE6732" w:rsidRDefault="00C1023E" w:rsidP="00CE6732">
      <w:pPr>
        <w:spacing w:line="360" w:lineRule="auto"/>
        <w:ind w:firstLine="284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</w:rPr>
        <w:br w:type="page"/>
      </w:r>
      <w:bookmarkStart w:id="1" w:name="_Toc484010444"/>
      <w:r w:rsidR="008E2621" w:rsidRPr="00CE6732">
        <w:rPr>
          <w:rFonts w:ascii="Times New Roman" w:hAnsi="Times New Roman" w:cs="Times New Roman"/>
          <w:kern w:val="28"/>
          <w:sz w:val="28"/>
          <w:szCs w:val="28"/>
        </w:rPr>
        <w:t xml:space="preserve">2. Оценка эффективности системы внутреннего контроля </w:t>
      </w:r>
      <w:bookmarkEnd w:id="1"/>
      <w:r w:rsidR="008E2621" w:rsidRPr="00CE6732">
        <w:rPr>
          <w:rFonts w:ascii="Times New Roman" w:hAnsi="Times New Roman" w:cs="Times New Roman"/>
          <w:kern w:val="28"/>
          <w:sz w:val="28"/>
          <w:szCs w:val="28"/>
        </w:rPr>
        <w:t>в МУП        "Водоканал"</w:t>
      </w:r>
    </w:p>
    <w:p w:rsidR="008E2621" w:rsidRPr="008E2621" w:rsidRDefault="008E2621" w:rsidP="00CE6732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Для целей проверки структура внутреннего контроля может быть подраз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деле на контрольную среду, систему бухгалтерского учета и процедуры контро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ля.</w:t>
      </w:r>
      <w:r w:rsidRPr="008E2621">
        <w:rPr>
          <w:rFonts w:ascii="Times New Roman" w:hAnsi="Times New Roman" w:cs="Times New Roman"/>
          <w:b w:val="0"/>
          <w:bCs w:val="0"/>
          <w:snapToGrid w:val="0"/>
          <w:color w:val="000000"/>
          <w:sz w:val="26"/>
          <w:szCs w:val="26"/>
        </w:rPr>
        <w:t xml:space="preserve">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 результате проведения комплексной оценки средств внутреннего контро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-ля по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лучают аудиторские доказательства. Получение аудиторских доказатель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тв рег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улируется правилом (стандартом) №5 «Аудиторские доказательства». </w:t>
      </w:r>
    </w:p>
    <w:p w:rsidR="008E2621" w:rsidRPr="008E2621" w:rsidRDefault="008E2621" w:rsidP="00CE6732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Контрольная среда включает философию менеджмента и стиль работы, ор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ган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изационную структуру организации, деятельность высшего руководства, внутренний аудит, распределение полномочий и ответственности, управленчес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-кие ме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тоды контроля исполнения операций, кадровую политику, различные факторы, влияющие извне на практическую деятельность (например, проверки внешними контролирующими структурами). Отмечено, что повышенное вни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ма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ние руково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дства к организации внутреннего контроля является решающим фактором его эффективности, поскольку фактически предопределяет отноше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-ние всех сотрудн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иков к контролю и создает благоприятные усл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овия для работы службы внутрен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него аудита.</w:t>
      </w:r>
    </w:p>
    <w:p w:rsidR="008E2621" w:rsidRPr="008E2621" w:rsidRDefault="008E2621" w:rsidP="00F01A7D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Важнейшей характеристикой контрольной среды является такое разделе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ние обязанностей и ответственности, при котором невозможно совмещение</w:t>
      </w:r>
      <w:r w:rsidR="00F01A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фун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01A7D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E6732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кций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, позволяющее сотруднику скрыть ошибку или ис</w:t>
      </w:r>
      <w:r w:rsidR="00CE67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казить информацию. </w:t>
      </w:r>
    </w:p>
    <w:p w:rsidR="008E2621" w:rsidRPr="008E2621" w:rsidRDefault="008E2621" w:rsidP="00F01A7D">
      <w:pPr>
        <w:spacing w:line="360" w:lineRule="auto"/>
        <w:ind w:firstLine="63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Система бухгалтерского учета включает правила и принципы ведения бух</w:t>
      </w:r>
      <w:r w:rsidR="00F01A7D">
        <w:rPr>
          <w:rFonts w:ascii="Times New Roman" w:hAnsi="Times New Roman" w:cs="Times New Roman"/>
          <w:b w:val="0"/>
          <w:bCs w:val="0"/>
          <w:sz w:val="28"/>
          <w:szCs w:val="28"/>
        </w:rPr>
        <w:t>- гал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терского учета и ведения учетных регистров</w:t>
      </w:r>
      <w:r w:rsidR="00F01A7D">
        <w:rPr>
          <w:rFonts w:ascii="Times New Roman" w:hAnsi="Times New Roman" w:cs="Times New Roman"/>
          <w:b w:val="0"/>
          <w:bCs w:val="0"/>
          <w:sz w:val="28"/>
          <w:szCs w:val="28"/>
        </w:rPr>
        <w:t>, установленных для идентифи-кац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ии, сбора, анализа, классификации, отражения</w:t>
      </w:r>
      <w:r w:rsidR="00F01A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учете и отчетности совер-шенн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ых операций.</w:t>
      </w:r>
    </w:p>
    <w:p w:rsidR="008E2621" w:rsidRPr="008E2621" w:rsidRDefault="008E2621" w:rsidP="004C63B2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Знакомство с системой бухгалтерского учета включает в себя изучение, анализ и оценку сведений о следующих сторонах хозяйственной деятельности </w:t>
      </w:r>
      <w:r w:rsidR="004C63B2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проверяемого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экономического субъекта:</w:t>
      </w:r>
    </w:p>
    <w:p w:rsidR="008E2621" w:rsidRPr="008E2621" w:rsidRDefault="008E2621" w:rsidP="008E2621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учетная политика и основные принципы ведения бухгалтерского учета;</w:t>
      </w:r>
    </w:p>
    <w:p w:rsidR="008E2621" w:rsidRPr="008E2621" w:rsidRDefault="008E2621" w:rsidP="004C63B2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организационная структура подразделения, ответственного за ведение бухгал -терского учета и подготовку бухгалтерской отчетности;</w:t>
      </w:r>
    </w:p>
    <w:p w:rsidR="008E2621" w:rsidRPr="008E2621" w:rsidRDefault="008E2621" w:rsidP="008E2621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распределение обязанностей и полномочий между работниками, принимаю</w:t>
      </w:r>
      <w:r w:rsidR="004C63B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щими участие в ведение учета и подготовки отчетности;</w:t>
      </w:r>
    </w:p>
    <w:p w:rsidR="008E2621" w:rsidRPr="008E2621" w:rsidRDefault="008E2621" w:rsidP="00CB19B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организация подготовки, оборота и хранения документов, отражающих хозяй -ственные операции;</w:t>
      </w:r>
    </w:p>
    <w:p w:rsidR="008E2621" w:rsidRPr="008E2621" w:rsidRDefault="008E2621" w:rsidP="00CB19B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порядок отражения хозяйственных операций в регистрах бухгалтерского уче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та, формы и методы обобщения данных таких регистров;</w:t>
      </w:r>
    </w:p>
    <w:p w:rsidR="008E2621" w:rsidRPr="008E2621" w:rsidRDefault="008E2621" w:rsidP="008E2621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порядок подготовки периодической бухгалтерской отчетности на основе дан-ных бухгалтерского учета;</w:t>
      </w:r>
    </w:p>
    <w:p w:rsidR="008E2621" w:rsidRPr="008E2621" w:rsidRDefault="008E2621" w:rsidP="00CB19B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роль и место средств вычислительной техники в ведении учета и подготовки отчетности;</w:t>
      </w:r>
    </w:p>
    <w:p w:rsidR="008E2621" w:rsidRPr="008E2621" w:rsidRDefault="008E2621" w:rsidP="00CB19B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критические области учета, где риск возникновения ошибок или искажений бухгалтерской отчетности особенно высок;</w:t>
      </w:r>
    </w:p>
    <w:p w:rsidR="008E2621" w:rsidRPr="008E2621" w:rsidRDefault="008E2621" w:rsidP="008E2621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средства контроля, предусмотренные в отдельных областях системы учета.   </w:t>
      </w:r>
    </w:p>
    <w:p w:rsidR="008E2621" w:rsidRPr="008E2621" w:rsidRDefault="008E2621" w:rsidP="00CB19B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Процедуры контроля - это специальные проверки, проводимые персона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лом, направленные на предотвращение, выявление и исправление ошибок и ис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ка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жен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ий информации в системе бухгалтерского учета. Они предполагают нали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чие э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ф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фективных процедур санкционирования, документирование, фактичес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-кий конт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роль за отгрузками и оплатами и осуществление независимых прове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рок.</w:t>
      </w:r>
    </w:p>
    <w:p w:rsidR="008E2621" w:rsidRPr="008E2621" w:rsidRDefault="008E2621" w:rsidP="00CB19BE">
      <w:pPr>
        <w:spacing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Оценка системы внутреннего контроля предусматривает два этапа:</w:t>
      </w:r>
    </w:p>
    <w:p w:rsidR="008E2621" w:rsidRPr="008E2621" w:rsidRDefault="008E2621" w:rsidP="008E262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общее знакомство с системой внутреннего контроля;</w:t>
      </w:r>
    </w:p>
    <w:p w:rsidR="008E2621" w:rsidRPr="008E2621" w:rsidRDefault="008E2621" w:rsidP="008E262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оценку надежности системы внутреннего контроля.</w:t>
      </w:r>
    </w:p>
    <w:p w:rsidR="008E2621" w:rsidRPr="008E2621" w:rsidRDefault="008E2621" w:rsidP="00CB19B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На первом этапе аудитор должен получить общее представление о подхо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дах руководства к организации внутреннего контроля 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учете денежных средств и расчетов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. А также организационной структуре вну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треннего кон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троля, нали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чии и характере внутренних связе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й и механизме выполнения решен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ий руковод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ства на уровне исполнителей, мет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одах распределения функций и от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ветственно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сти, процедурах внутреннего контроля, доступе к документации, </w:t>
      </w:r>
      <w:r w:rsidR="00CB19BE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функциях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вну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тренних аудиторов, возможных 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видах ошибок. Полученную информ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ацию о сис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теме внутреннего контроля целесообра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зно документировать в виде блок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-схемы, содержащей информацию о разделении обязанностей, </w:t>
      </w:r>
      <w:r w:rsidR="00CB19BE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санкционировании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опе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раций, процедурах учета и контроля. Документирование системы внутреннего контроля позволяет аудитору предварительно установить сильные и слабые стороны контроля, что является важным для дальнейшего </w:t>
      </w:r>
      <w:r w:rsidR="00CB19BE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исследования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E2621" w:rsidRPr="008E2621" w:rsidRDefault="008E2621" w:rsidP="00CB19B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Уже по итогам общего знакомства с системой внутреннего контроля ау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дитор должен принять решение о том, может ли он в своей дальнейшей работе </w:t>
      </w:r>
      <w:r w:rsidR="00CB19BE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вообще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полагаться на систему внутреннего контроля. Если аудитор считает это </w:t>
      </w:r>
      <w:r w:rsidR="00CB19BE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невозможным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то дальнейший аудит планируется таким образом, чтобы </w:t>
      </w:r>
      <w:r w:rsidR="00CB19BE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аудито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B19BE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рское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мнение не основывалось на доверии к этой системе. Если аудитор прини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мает решение о том, что на систему внутреннего контроля положиться можно, то </w:t>
      </w:r>
      <w:r w:rsidR="00CB19BE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проводится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оценка ее надежности.</w:t>
      </w:r>
    </w:p>
    <w:p w:rsidR="008E2621" w:rsidRPr="008E2621" w:rsidRDefault="008E2621" w:rsidP="00795380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 задачу оценки надежности системы внутреннего контроля входит выяс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нение того, что предпринимается в организации для предотвращения, выявле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ния и исправления ошибок и искажений информации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. Предлагаемая методика первич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ной оценки надежности системы внутреннего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контроля основана на тес-тирова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нии. Примерные вопросы теста р</w:t>
      </w:r>
      <w:r w:rsidR="00795380">
        <w:rPr>
          <w:rFonts w:ascii="Times New Roman" w:hAnsi="Times New Roman" w:cs="Times New Roman"/>
          <w:b w:val="0"/>
          <w:bCs w:val="0"/>
          <w:sz w:val="28"/>
          <w:szCs w:val="28"/>
        </w:rPr>
        <w:t>азделяются по разделам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795380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Каж</w:t>
      </w:r>
      <w:r w:rsidR="00795380">
        <w:rPr>
          <w:rFonts w:ascii="Times New Roman" w:hAnsi="Times New Roman" w:cs="Times New Roman"/>
          <w:b w:val="0"/>
          <w:bCs w:val="0"/>
          <w:sz w:val="28"/>
          <w:szCs w:val="28"/>
        </w:rPr>
        <w:t>дому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ло</w:t>
      </w:r>
      <w:r w:rsidR="0079538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жительному ответу соответствует 1 балл, отрицательному - 0 баллов.</w:t>
      </w:r>
    </w:p>
    <w:p w:rsidR="008E2621" w:rsidRPr="008E2621" w:rsidRDefault="008E2621" w:rsidP="00CB19BE">
      <w:pPr>
        <w:spacing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Программа тестов средств контроля представляет собой программу дейс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твий, предназначенных для подтверждения достоверности оценки системы вну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CB19BE">
        <w:rPr>
          <w:rFonts w:ascii="Times New Roman" w:hAnsi="Times New Roman" w:cs="Times New Roman"/>
          <w:b w:val="0"/>
          <w:bCs w:val="0"/>
          <w:sz w:val="28"/>
          <w:szCs w:val="28"/>
        </w:rPr>
        <w:t>ренне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го контроля.</w:t>
      </w:r>
    </w:p>
    <w:p w:rsidR="008E2621" w:rsidRPr="008E2621" w:rsidRDefault="008E2621" w:rsidP="00AF1693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Общий итог подводится по всем разделам. Ориентируясь на рекомендуе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мые параметры оценки надежности системы внутрен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него контроля (см. ниже) и сум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му баллов, полученную по итогам тестирования, оценка может быть опреде</w:t>
      </w:r>
      <w:r w:rsidR="00AF1693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лена как "низкая", "средняя" или "высокая".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252"/>
      </w:tblGrid>
      <w:tr w:rsidR="008E2621" w:rsidRPr="008E2621">
        <w:trPr>
          <w:trHeight w:val="360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621" w:rsidRPr="008E2621" w:rsidRDefault="008E2621" w:rsidP="002E7CD5">
            <w:pPr>
              <w:ind w:firstLine="284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8E2621">
              <w:rPr>
                <w:rFonts w:ascii="Times New Roman" w:hAnsi="Times New Roman" w:cs="Times New Roman"/>
                <w:b w:val="0"/>
                <w:bCs w:val="0"/>
              </w:rPr>
              <w:t xml:space="preserve">Оценка надежности системы     </w:t>
            </w:r>
            <w:r w:rsidRPr="008E2621">
              <w:rPr>
                <w:rFonts w:ascii="Times New Roman" w:hAnsi="Times New Roman" w:cs="Times New Roman"/>
                <w:b w:val="0"/>
                <w:bCs w:val="0"/>
              </w:rPr>
              <w:br/>
              <w:t>внутреннего контроля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621" w:rsidRPr="008E2621" w:rsidRDefault="008E2621" w:rsidP="002E7CD5">
            <w:pPr>
              <w:ind w:firstLine="284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8E2621">
              <w:rPr>
                <w:rFonts w:ascii="Times New Roman" w:hAnsi="Times New Roman" w:cs="Times New Roman"/>
                <w:b w:val="0"/>
                <w:bCs w:val="0"/>
              </w:rPr>
              <w:t xml:space="preserve">Сумма баллов по итогам   </w:t>
            </w:r>
            <w:r w:rsidRPr="008E2621">
              <w:rPr>
                <w:rFonts w:ascii="Times New Roman" w:hAnsi="Times New Roman" w:cs="Times New Roman"/>
                <w:b w:val="0"/>
                <w:bCs w:val="0"/>
              </w:rPr>
              <w:br/>
              <w:t>тестирования</w:t>
            </w:r>
          </w:p>
        </w:tc>
      </w:tr>
      <w:tr w:rsidR="008E2621" w:rsidRPr="008E2621">
        <w:trPr>
          <w:trHeight w:val="223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621" w:rsidRPr="008E2621" w:rsidRDefault="008E2621" w:rsidP="002E7CD5">
            <w:pPr>
              <w:spacing w:line="360" w:lineRule="auto"/>
              <w:ind w:firstLine="284"/>
              <w:rPr>
                <w:rFonts w:ascii="Times New Roman" w:hAnsi="Times New Roman" w:cs="Times New Roman"/>
                <w:b w:val="0"/>
                <w:bCs w:val="0"/>
              </w:rPr>
            </w:pPr>
            <w:r w:rsidRPr="008E2621">
              <w:rPr>
                <w:rFonts w:ascii="Times New Roman" w:hAnsi="Times New Roman" w:cs="Times New Roman"/>
                <w:b w:val="0"/>
                <w:bCs w:val="0"/>
              </w:rPr>
              <w:t>Низкая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621" w:rsidRPr="008E2621" w:rsidRDefault="008E2621" w:rsidP="002E7CD5">
            <w:pPr>
              <w:spacing w:line="360" w:lineRule="auto"/>
              <w:ind w:firstLine="284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8E2621">
              <w:rPr>
                <w:rFonts w:ascii="Times New Roman" w:hAnsi="Times New Roman" w:cs="Times New Roman"/>
                <w:b w:val="0"/>
                <w:bCs w:val="0"/>
              </w:rPr>
              <w:t>0 - 8</w:t>
            </w:r>
          </w:p>
        </w:tc>
      </w:tr>
      <w:tr w:rsidR="008E2621" w:rsidRPr="008E2621">
        <w:trPr>
          <w:trHeight w:val="240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621" w:rsidRPr="008E2621" w:rsidRDefault="008E2621" w:rsidP="002E7CD5">
            <w:pPr>
              <w:spacing w:line="360" w:lineRule="auto"/>
              <w:ind w:firstLine="284"/>
              <w:rPr>
                <w:rFonts w:ascii="Times New Roman" w:hAnsi="Times New Roman" w:cs="Times New Roman"/>
                <w:b w:val="0"/>
                <w:bCs w:val="0"/>
              </w:rPr>
            </w:pPr>
            <w:r w:rsidRPr="008E2621">
              <w:rPr>
                <w:rFonts w:ascii="Times New Roman" w:hAnsi="Times New Roman" w:cs="Times New Roman"/>
                <w:b w:val="0"/>
                <w:bCs w:val="0"/>
              </w:rPr>
              <w:t>Средняя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621" w:rsidRPr="008E2621" w:rsidRDefault="008E2621" w:rsidP="002E7CD5">
            <w:pPr>
              <w:spacing w:line="360" w:lineRule="auto"/>
              <w:ind w:firstLine="284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8E2621">
              <w:rPr>
                <w:rFonts w:ascii="Times New Roman" w:hAnsi="Times New Roman" w:cs="Times New Roman"/>
                <w:b w:val="0"/>
                <w:bCs w:val="0"/>
              </w:rPr>
              <w:t>9 - 16</w:t>
            </w:r>
          </w:p>
        </w:tc>
      </w:tr>
      <w:tr w:rsidR="008E2621" w:rsidRPr="008E2621">
        <w:trPr>
          <w:trHeight w:val="240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621" w:rsidRPr="008E2621" w:rsidRDefault="008E2621" w:rsidP="002E7CD5">
            <w:pPr>
              <w:spacing w:line="360" w:lineRule="auto"/>
              <w:ind w:firstLine="284"/>
              <w:rPr>
                <w:rFonts w:ascii="Times New Roman" w:hAnsi="Times New Roman" w:cs="Times New Roman"/>
                <w:b w:val="0"/>
                <w:bCs w:val="0"/>
              </w:rPr>
            </w:pPr>
            <w:r w:rsidRPr="008E2621">
              <w:rPr>
                <w:rFonts w:ascii="Times New Roman" w:hAnsi="Times New Roman" w:cs="Times New Roman"/>
                <w:b w:val="0"/>
                <w:bCs w:val="0"/>
              </w:rPr>
              <w:t>Высокая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621" w:rsidRPr="008E2621" w:rsidRDefault="008E2621" w:rsidP="002E7CD5">
            <w:pPr>
              <w:spacing w:line="360" w:lineRule="auto"/>
              <w:ind w:firstLine="284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8E2621">
              <w:rPr>
                <w:rFonts w:ascii="Times New Roman" w:hAnsi="Times New Roman" w:cs="Times New Roman"/>
                <w:b w:val="0"/>
                <w:bCs w:val="0"/>
              </w:rPr>
              <w:t>17 - 24</w:t>
            </w:r>
          </w:p>
        </w:tc>
      </w:tr>
    </w:tbl>
    <w:p w:rsidR="008E2621" w:rsidRPr="008E2621" w:rsidRDefault="008E2621" w:rsidP="008E2621">
      <w:pPr>
        <w:spacing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A0135" w:rsidRPr="002A0135" w:rsidRDefault="002A0135" w:rsidP="007D706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2A01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есты внутреннего контроля представлены в </w:t>
      </w:r>
      <w:r w:rsidR="007D706E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приложении</w:t>
      </w:r>
      <w:r w:rsidRPr="002A01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D706E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2A0135">
        <w:rPr>
          <w:rFonts w:ascii="Times New Roman" w:hAnsi="Times New Roman" w:cs="Times New Roman"/>
          <w:b w:val="0"/>
          <w:bCs w:val="0"/>
          <w:sz w:val="28"/>
          <w:szCs w:val="28"/>
        </w:rPr>
        <w:t>. По этой таб</w:t>
      </w:r>
      <w:r w:rsidR="007D706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2A0135">
        <w:rPr>
          <w:rFonts w:ascii="Times New Roman" w:hAnsi="Times New Roman" w:cs="Times New Roman"/>
          <w:b w:val="0"/>
          <w:bCs w:val="0"/>
          <w:sz w:val="28"/>
          <w:szCs w:val="28"/>
        </w:rPr>
        <w:t>лице проверим, как осуществляется контроль на нашем предприятии.</w:t>
      </w:r>
    </w:p>
    <w:p w:rsidR="002A0135" w:rsidRDefault="002A0135" w:rsidP="002A013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Исходя из проведенного теста проверки контроля денежных средств</w:t>
      </w:r>
      <w:r w:rsidRPr="002A01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оце-нка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надежности системы внутрен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него контроля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может быть опреде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ена как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вы-сокая.  </w:t>
      </w:r>
    </w:p>
    <w:p w:rsidR="008E2621" w:rsidRPr="008E2621" w:rsidRDefault="008E2621" w:rsidP="0007427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 МУП "Водоканал" бухгалтерский учет на предприятии ведется соглас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но Положению о бухгалтерском учете и отчетно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сти в РФ и другим нормативно-ин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структивным документам с учетом последующих дополнений и изменений в них.</w:t>
      </w:r>
    </w:p>
    <w:p w:rsidR="008E2621" w:rsidRPr="008E2621" w:rsidRDefault="008E2621" w:rsidP="0007427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Бухгалтерский учет в МУП "Водоканал" осуществляется бухгалтерией, возглавляемой главным бухгалтером. Главный бухгалтер обеспечивает контро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ль и отражение на счетах всех хозяйственных операций, предоставление опера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тивной и результативной информации в установленные сроки.</w:t>
      </w:r>
    </w:p>
    <w:p w:rsidR="008E2621" w:rsidRPr="008E2621" w:rsidRDefault="008E2621" w:rsidP="0007427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Предприятием, в соответствии с Положением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бухгалтерскому учету "Учет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ная политика организации", разработана учетная политика. Она в полном объеме раскрывает способы ведения бухгалтерского учета, а именно: способ погашения стоимости основных средств, нематериальных и иных активов, оце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нка производственных запасов, незавершенного производства, готовой продук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ции, признание прибыли от реализации продукции и т.д.</w:t>
      </w:r>
    </w:p>
    <w:p w:rsidR="008E2621" w:rsidRPr="008E2621" w:rsidRDefault="008E2621" w:rsidP="0007427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Централизованная бухгалтерия состоит из 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двух отделов – финансово-рас-чет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ный, планово-экономический отдел.</w:t>
      </w:r>
    </w:p>
    <w:p w:rsidR="008E2621" w:rsidRPr="008E2621" w:rsidRDefault="008E2621" w:rsidP="0007427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Финансово-расчетный отдел ведет учет по банковским счетам, по кассе, по подотчетным лицам, заработной плате, по налогам, по реализации </w:t>
      </w:r>
      <w:r w:rsidR="00074275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продук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074275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ции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, по авансам выданным и полученным. Расчет заработной платы и формиро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ва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ние от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четности в фонды ведется с помощью программы "1С-Зарплата и Кад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ры". Квалификация у всех сотрудников высокая, опыт работы большой. </w:t>
      </w:r>
    </w:p>
    <w:p w:rsidR="008E2621" w:rsidRPr="008E2621" w:rsidRDefault="008E2621" w:rsidP="004C605B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Следует отметить, что система бухгалтерского учета в МУП "Водоканал" </w:t>
      </w:r>
      <w:r w:rsidR="00074275">
        <w:rPr>
          <w:rFonts w:ascii="Times New Roman" w:hAnsi="Times New Roman" w:cs="Times New Roman"/>
          <w:b w:val="0"/>
          <w:bCs w:val="0"/>
          <w:sz w:val="28"/>
          <w:szCs w:val="28"/>
        </w:rPr>
        <w:t>мо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жет считаться эффективной, так как выполняются следующие требования:</w:t>
      </w:r>
    </w:p>
    <w:p w:rsidR="008E2621" w:rsidRPr="008E2621" w:rsidRDefault="008E2621" w:rsidP="008E262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операции в учете правильно отражают временной период их осуществления;</w:t>
      </w:r>
    </w:p>
    <w:p w:rsidR="008E2621" w:rsidRPr="008E2621" w:rsidRDefault="008E2621" w:rsidP="008E262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операции в учете зафиксированы в правильных суммах;</w:t>
      </w:r>
    </w:p>
    <w:p w:rsidR="008E2621" w:rsidRPr="008E2621" w:rsidRDefault="008E2621" w:rsidP="008E262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операции правильно и соответствии с действующими нормативными положе-  ниями и учетной политикой отражены на счетах бухгалтерского учета.</w:t>
      </w:r>
    </w:p>
    <w:p w:rsidR="008E2621" w:rsidRPr="008E2621" w:rsidRDefault="008E2621" w:rsidP="008E262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зафиксированы детали операций, имеющие существенное значение для учета и отчетности;</w:t>
      </w:r>
    </w:p>
    <w:p w:rsidR="008E2621" w:rsidRPr="008E2621" w:rsidRDefault="008E2621" w:rsidP="008E2621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ограничена возможность появления злоупотреблений.</w:t>
      </w:r>
    </w:p>
    <w:p w:rsidR="008E2621" w:rsidRPr="008E2621" w:rsidRDefault="008E2621" w:rsidP="00EF3F10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Если по итогам оценки надежность системы внутреннего контроля оцене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на как "высокая" или "средняя", то аудитор должен учитывать это при разработ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ке программы аудита, однако не должен доверять системе абсолютно. Если 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на-деж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ность оценена как "низкая", то аудитор не должен в дальнейшем полагаться на систему внутреннего контроля клиента. При анализе результатов тестирова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ния следует обратить особое внимание на вопросы теста, по которым получены </w:t>
      </w:r>
      <w:r w:rsidR="00EF3F10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отрицательные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ответы.</w:t>
      </w:r>
    </w:p>
    <w:p w:rsidR="008E2621" w:rsidRPr="008E2621" w:rsidRDefault="008E2621" w:rsidP="00EF3F10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Оценка надежности системы внутреннего к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онтроля может считаться заве-рше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нной, если аудитор выявил вероятность того, 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что существующие политика и пр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оцедуры внутрифирменного контроля помогут или не помогут обнаружить </w:t>
      </w:r>
      <w:r w:rsidR="00EF3F10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существенные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искажения информации по 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учету денежных средств и расчетов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. В связи с тем, что риск неэффективности системы внутреннего контроля затру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днительно выразить количественно, аудитор должен отразить в рабочих доку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ментах описание вероятности такого риска и использовать ее в </w:t>
      </w:r>
      <w:r w:rsidR="00EF3F10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дальнейшем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как оценочный показатель.</w:t>
      </w:r>
    </w:p>
    <w:p w:rsidR="008E2621" w:rsidRPr="008E2621" w:rsidRDefault="008E2621" w:rsidP="00EF3F10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этапе знакомства и оценки систем бухгалтерского учета и внутреннего </w:t>
      </w:r>
      <w:r w:rsidR="00EF3F10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контроля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качестве основных методов получения аудиторских доказательств </w:t>
      </w:r>
      <w:r w:rsidR="00EF3F10"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аудитор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применяет опрос, проверку арифметических расчетов, соблюдения 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правил учета операций, прослеживание, наблюдение, проверку документов. Важным методом получения информации должно стать непосредственное наб</w:t>
      </w:r>
      <w:r w:rsidR="00EF3F1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людение за сотрудниками, которые выполняют учетную и контрольную работу.</w:t>
      </w:r>
    </w:p>
    <w:p w:rsidR="00256907" w:rsidRPr="00256907" w:rsidRDefault="00256907" w:rsidP="00256907">
      <w:pPr>
        <w:rPr>
          <w:rFonts w:ascii="Times New Roman" w:hAnsi="Times New Roman" w:cs="Times New Roman"/>
          <w:b w:val="0"/>
          <w:bCs w:val="0"/>
        </w:rPr>
      </w:pPr>
    </w:p>
    <w:p w:rsidR="00256907" w:rsidRDefault="00256907" w:rsidP="00256907">
      <w:pPr>
        <w:rPr>
          <w:rFonts w:ascii="Times New Roman" w:hAnsi="Times New Roman" w:cs="Times New Roman"/>
          <w:b w:val="0"/>
          <w:bCs w:val="0"/>
        </w:rPr>
      </w:pPr>
    </w:p>
    <w:p w:rsidR="00256907" w:rsidRDefault="00256907" w:rsidP="00256907">
      <w:pPr>
        <w:rPr>
          <w:rFonts w:ascii="Times New Roman" w:hAnsi="Times New Roman" w:cs="Times New Roman"/>
          <w:b w:val="0"/>
          <w:bCs w:val="0"/>
        </w:rPr>
      </w:pPr>
    </w:p>
    <w:p w:rsidR="00256907" w:rsidRDefault="00256907" w:rsidP="00256907">
      <w:pPr>
        <w:rPr>
          <w:rFonts w:ascii="Times New Roman" w:hAnsi="Times New Roman" w:cs="Times New Roman"/>
          <w:b w:val="0"/>
          <w:bCs w:val="0"/>
        </w:rPr>
      </w:pPr>
    </w:p>
    <w:p w:rsidR="00256907" w:rsidRDefault="00256907" w:rsidP="00256907">
      <w:pPr>
        <w:rPr>
          <w:rFonts w:ascii="Times New Roman" w:hAnsi="Times New Roman" w:cs="Times New Roman"/>
          <w:b w:val="0"/>
          <w:bCs w:val="0"/>
        </w:rPr>
      </w:pPr>
    </w:p>
    <w:p w:rsidR="00256907" w:rsidRDefault="00256907" w:rsidP="00256907">
      <w:pPr>
        <w:rPr>
          <w:rFonts w:ascii="Times New Roman" w:hAnsi="Times New Roman" w:cs="Times New Roman"/>
          <w:b w:val="0"/>
          <w:bCs w:val="0"/>
        </w:rPr>
      </w:pPr>
    </w:p>
    <w:p w:rsidR="00256907" w:rsidRPr="00256907" w:rsidRDefault="00256907" w:rsidP="00256907">
      <w:pPr>
        <w:rPr>
          <w:rFonts w:ascii="Times New Roman" w:hAnsi="Times New Roman" w:cs="Times New Roman"/>
          <w:b w:val="0"/>
          <w:bCs w:val="0"/>
        </w:rPr>
      </w:pPr>
    </w:p>
    <w:p w:rsidR="008E2621" w:rsidRPr="00256907" w:rsidRDefault="008E2621" w:rsidP="008E2621">
      <w:pPr>
        <w:keepNext/>
        <w:spacing w:before="240" w:after="60" w:line="360" w:lineRule="auto"/>
        <w:ind w:firstLine="284"/>
        <w:jc w:val="center"/>
        <w:outlineLvl w:val="0"/>
        <w:rPr>
          <w:rFonts w:ascii="Times New Roman" w:hAnsi="Times New Roman" w:cs="Times New Roman"/>
          <w:kern w:val="28"/>
          <w:sz w:val="28"/>
          <w:szCs w:val="28"/>
        </w:rPr>
      </w:pPr>
      <w:r w:rsidRPr="00256907">
        <w:rPr>
          <w:rFonts w:ascii="Times New Roman" w:hAnsi="Times New Roman" w:cs="Times New Roman"/>
          <w:kern w:val="28"/>
          <w:sz w:val="28"/>
          <w:szCs w:val="28"/>
        </w:rPr>
        <w:t>3. Нормативное регулирование бухгалтерского учета и налогообложения при расчетах с поставщиками и подрядчиками</w:t>
      </w:r>
    </w:p>
    <w:p w:rsidR="008E2621" w:rsidRPr="008E2621" w:rsidRDefault="008E2621" w:rsidP="002E7CD5">
      <w:pPr>
        <w:spacing w:line="36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Основными нормативными документами по учету денежных средств, рас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четов являются:</w:t>
      </w:r>
    </w:p>
    <w:p w:rsidR="008E2621" w:rsidRPr="008E2621" w:rsidRDefault="008E2621" w:rsidP="00EF3F10">
      <w:pPr>
        <w:numPr>
          <w:ilvl w:val="0"/>
          <w:numId w:val="10"/>
        </w:numPr>
        <w:tabs>
          <w:tab w:val="num" w:pos="85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Гражданский кодекс Российской Федерации. Части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II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E2621" w:rsidRPr="008E2621" w:rsidRDefault="008E2621" w:rsidP="008E2621">
      <w:pPr>
        <w:numPr>
          <w:ilvl w:val="0"/>
          <w:numId w:val="10"/>
        </w:numPr>
        <w:tabs>
          <w:tab w:val="num" w:pos="85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Федеральный закон "О бухгалтерском учете" от 21.11.96 г. № 129-ФЗ.</w:t>
      </w:r>
    </w:p>
    <w:p w:rsidR="008E2621" w:rsidRPr="008E2621" w:rsidRDefault="008E2621" w:rsidP="002E7CD5">
      <w:pPr>
        <w:numPr>
          <w:ilvl w:val="0"/>
          <w:numId w:val="10"/>
        </w:numPr>
        <w:tabs>
          <w:tab w:val="num" w:pos="85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Положение по ведению бухгалтерского учета и бухгалтерской отчетности в Российской Федерации. Утверждено приказом Минфина РФ от 29.07.98г. №3 4н (24.03.2000г).</w:t>
      </w:r>
    </w:p>
    <w:p w:rsidR="008E2621" w:rsidRPr="008E2621" w:rsidRDefault="008E2621" w:rsidP="002E7CD5">
      <w:pPr>
        <w:numPr>
          <w:ilvl w:val="0"/>
          <w:numId w:val="10"/>
        </w:numPr>
        <w:tabs>
          <w:tab w:val="num" w:pos="85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План счетов бухгалтерского учета финансово-хозяйственной деятельности 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едприятия и Инструкция по его примене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>нию. Утверждены Приказом Мин-фи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на РФ от 31.10.2000 г. № 94н.</w:t>
      </w:r>
    </w:p>
    <w:p w:rsidR="008E2621" w:rsidRPr="008E2621" w:rsidRDefault="008E2621" w:rsidP="002E7CD5">
      <w:pPr>
        <w:numPr>
          <w:ilvl w:val="0"/>
          <w:numId w:val="10"/>
        </w:numPr>
        <w:tabs>
          <w:tab w:val="num" w:pos="851"/>
        </w:tabs>
        <w:spacing w:line="360" w:lineRule="auto"/>
        <w:rPr>
          <w:rFonts w:ascii="Times New Roman" w:hAnsi="Times New Roman" w:cs="Times New Roman"/>
          <w:b w:val="0"/>
          <w:bCs w:val="0"/>
          <w:spacing w:val="-2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Методические рекомендации о порядке формирования показателей бухгалте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рской отчетности организации.</w:t>
      </w:r>
      <w:r w:rsidRPr="008E2621">
        <w:rPr>
          <w:rFonts w:ascii="Times New Roman" w:hAnsi="Times New Roman" w:cs="Times New Roman"/>
          <w:b w:val="0"/>
          <w:bCs w:val="0"/>
          <w:spacing w:val="-20"/>
          <w:sz w:val="28"/>
          <w:szCs w:val="28"/>
        </w:rPr>
        <w:t xml:space="preserve">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Приказ Минфина</w:t>
      </w:r>
      <w:r w:rsidRPr="008E2621">
        <w:rPr>
          <w:rFonts w:ascii="Times New Roman" w:hAnsi="Times New Roman" w:cs="Times New Roman"/>
          <w:b w:val="0"/>
          <w:bCs w:val="0"/>
          <w:spacing w:val="-20"/>
          <w:sz w:val="28"/>
          <w:szCs w:val="28"/>
        </w:rPr>
        <w:t xml:space="preserve"> РФ от 28.06.2000</w:t>
      </w:r>
      <w:r w:rsidR="002E7CD5">
        <w:rPr>
          <w:rFonts w:ascii="Times New Roman" w:hAnsi="Times New Roman" w:cs="Times New Roman"/>
          <w:b w:val="0"/>
          <w:bCs w:val="0"/>
          <w:spacing w:val="-20"/>
          <w:sz w:val="28"/>
          <w:szCs w:val="28"/>
        </w:rPr>
        <w:t xml:space="preserve"> </w:t>
      </w:r>
      <w:r w:rsidRPr="008E2621">
        <w:rPr>
          <w:rFonts w:ascii="Times New Roman" w:hAnsi="Times New Roman" w:cs="Times New Roman"/>
          <w:b w:val="0"/>
          <w:bCs w:val="0"/>
          <w:spacing w:val="-20"/>
          <w:sz w:val="28"/>
          <w:szCs w:val="28"/>
        </w:rPr>
        <w:t>г. № 60-н.</w:t>
      </w:r>
    </w:p>
    <w:p w:rsidR="00256907" w:rsidRDefault="008E2621" w:rsidP="002E7CD5">
      <w:pPr>
        <w:spacing w:after="12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Учет денежных средств регулируется сле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>дующими нормативными доку-мента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ми:</w:t>
      </w:r>
    </w:p>
    <w:p w:rsidR="008E2621" w:rsidRPr="008E2621" w:rsidRDefault="008E2621" w:rsidP="00256907">
      <w:pPr>
        <w:numPr>
          <w:ilvl w:val="1"/>
          <w:numId w:val="10"/>
        </w:numPr>
        <w:spacing w:after="12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Положение по бухгалтерскому учету "Учет активов и обязательств, стоимос- ть которых выражена в иностранной валюте". Утверждено приказом Минфи-на РФ от 10.01.2000 г. № 2н (ПБУ 3/2000).</w:t>
      </w:r>
    </w:p>
    <w:p w:rsidR="008E2621" w:rsidRPr="008E2621" w:rsidRDefault="008E2621" w:rsidP="00256907">
      <w:pPr>
        <w:numPr>
          <w:ilvl w:val="1"/>
          <w:numId w:val="10"/>
        </w:numPr>
        <w:tabs>
          <w:tab w:val="num" w:pos="85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Методические указания по инвентаризации имущества и финансовых обязате -льств. Утверждены приказом Минфина РФ от 13.06.95 г. № 49.</w:t>
      </w:r>
    </w:p>
    <w:p w:rsidR="008E2621" w:rsidRPr="008E2621" w:rsidRDefault="008E2621" w:rsidP="00256907">
      <w:pPr>
        <w:numPr>
          <w:ilvl w:val="1"/>
          <w:numId w:val="10"/>
        </w:numPr>
        <w:tabs>
          <w:tab w:val="num" w:pos="85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Положение "О безналичных расчетах в Российской Федерации". Утверждено Центробанком РФ 12.04.2001г. № 2-п (изм. от 06.11.2001г.)</w:t>
      </w:r>
    </w:p>
    <w:p w:rsidR="008E2621" w:rsidRPr="008E2621" w:rsidRDefault="008E2621" w:rsidP="00256907">
      <w:pPr>
        <w:numPr>
          <w:ilvl w:val="1"/>
          <w:numId w:val="10"/>
        </w:numPr>
        <w:tabs>
          <w:tab w:val="num" w:pos="85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"Порядок ведения кассовых операций в Российской Федерации". Инструкция Центробанка РФ от 04.10.93 г. № 18. (ред. от 26.02.96г.)</w:t>
      </w:r>
    </w:p>
    <w:p w:rsidR="008E2621" w:rsidRPr="008E2621" w:rsidRDefault="008E2621" w:rsidP="00256907">
      <w:pPr>
        <w:numPr>
          <w:ilvl w:val="1"/>
          <w:numId w:val="10"/>
        </w:numPr>
        <w:tabs>
          <w:tab w:val="num" w:pos="85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"Положение о правилах организации наличного денежного обращения на тер -ритории РФ". Приказ Центробанка РФ от 05.01.98 г. № 14-П.</w:t>
      </w:r>
    </w:p>
    <w:p w:rsidR="008E2621" w:rsidRPr="008E2621" w:rsidRDefault="008E2621" w:rsidP="002E7CD5">
      <w:pPr>
        <w:numPr>
          <w:ilvl w:val="1"/>
          <w:numId w:val="10"/>
        </w:numPr>
        <w:tabs>
          <w:tab w:val="num" w:pos="851"/>
          <w:tab w:val="num" w:pos="121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Положение по бухгалтерскому учету "Бухгалтерская отчетность организа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>-ц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ии". ПБУ 4/99. Утверждено приказом Минфина РФ от 06.07.99 г. № 529.</w:t>
      </w:r>
    </w:p>
    <w:p w:rsidR="008E2621" w:rsidRPr="008E2621" w:rsidRDefault="008E2621" w:rsidP="002E7CD5">
      <w:pPr>
        <w:numPr>
          <w:ilvl w:val="1"/>
          <w:numId w:val="10"/>
        </w:numPr>
        <w:tabs>
          <w:tab w:val="num" w:pos="851"/>
          <w:tab w:val="num" w:pos="1211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Положение о правилах организации наличного денежного обращения на тер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ритории Российской Федерации. Утверждено ЦБ РФ № 14-П от 22.01.99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г.</w:t>
      </w:r>
    </w:p>
    <w:p w:rsidR="008E2621" w:rsidRPr="008E2621" w:rsidRDefault="008E2621" w:rsidP="002E7CD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Нормативными документами, регулирующими учет расчетных операций, являются:</w:t>
      </w:r>
    </w:p>
    <w:p w:rsidR="008E2621" w:rsidRPr="008E2621" w:rsidRDefault="008E2621" w:rsidP="002E7CD5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Методические указания по инвентаризации имущества и финансовых обяза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тельств. Утверждены приказом Минфина РФ от 13.06.95 г. № 49.</w:t>
      </w:r>
    </w:p>
    <w:p w:rsidR="008E2621" w:rsidRPr="008E2621" w:rsidRDefault="008E2621" w:rsidP="002E7CD5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"Об установлении предельного размера расчетов наличными деньгами в Рос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сийской Федерации между юридическими лицами". Указание Центробанка РФ от 07.10.2001 г. № 375-У.</w:t>
      </w:r>
    </w:p>
    <w:p w:rsidR="008E2621" w:rsidRPr="008E2621" w:rsidRDefault="008E2621" w:rsidP="002E7CD5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"Об изменении норм возмещения командировочных расходов на территории РФ". Приказ Минфина РФ от 06.07.2001 г. за № 49н с изменениями от 01.01. 2002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г.</w:t>
      </w:r>
    </w:p>
    <w:p w:rsidR="008E2621" w:rsidRPr="008E2621" w:rsidRDefault="008E2621" w:rsidP="002E7CD5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"О применении счетов-фактур при расчетах по налогу на добавленную стои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мость" письмо МНС РФ от 21.05.2001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г. № ВГ-6-03/404.</w:t>
      </w:r>
    </w:p>
    <w:p w:rsidR="008E2621" w:rsidRPr="008E2621" w:rsidRDefault="008E2621" w:rsidP="002E7CD5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Положение по бухгалтерскому учету "Доходы организации". ПБУ 9/99. Ут</w:t>
      </w:r>
      <w:r w:rsidR="002E7CD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8E2621">
        <w:rPr>
          <w:rFonts w:ascii="Times New Roman" w:hAnsi="Times New Roman" w:cs="Times New Roman"/>
          <w:b w:val="0"/>
          <w:bCs w:val="0"/>
          <w:sz w:val="28"/>
          <w:szCs w:val="28"/>
        </w:rPr>
        <w:t>верждено приказом Минфина РФ от 06.05.99 г. № 32н.</w:t>
      </w:r>
    </w:p>
    <w:p w:rsidR="004C327E" w:rsidRDefault="004C327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C3E" w:rsidRDefault="009D2C3E" w:rsidP="004C327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D5931" w:rsidRPr="00ED5931" w:rsidRDefault="00ED5931" w:rsidP="00ED5931">
      <w:pPr>
        <w:pStyle w:val="2"/>
        <w:spacing w:line="360" w:lineRule="auto"/>
        <w:rPr>
          <w:b/>
          <w:bCs/>
          <w:i w:val="0"/>
          <w:iCs w:val="0"/>
          <w:sz w:val="28"/>
          <w:szCs w:val="28"/>
        </w:rPr>
      </w:pPr>
      <w:bookmarkStart w:id="2" w:name="_Toc10377185"/>
      <w:r>
        <w:rPr>
          <w:b/>
          <w:bCs/>
          <w:i w:val="0"/>
          <w:iCs w:val="0"/>
          <w:sz w:val="28"/>
          <w:szCs w:val="28"/>
        </w:rPr>
        <w:t>4. Аудит денежных средств и расчетов</w:t>
      </w:r>
    </w:p>
    <w:p w:rsidR="00ED5931" w:rsidRPr="00ED5931" w:rsidRDefault="00ED5931" w:rsidP="00ED5931">
      <w:pPr>
        <w:pStyle w:val="2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4.1</w:t>
      </w:r>
      <w:r w:rsidRPr="00ED5931">
        <w:rPr>
          <w:b/>
          <w:bCs/>
          <w:i w:val="0"/>
          <w:iCs w:val="0"/>
          <w:sz w:val="28"/>
          <w:szCs w:val="28"/>
        </w:rPr>
        <w:t xml:space="preserve"> Учет и аудит кассовых операций</w:t>
      </w:r>
      <w:bookmarkEnd w:id="2"/>
    </w:p>
    <w:p w:rsidR="00ED5931" w:rsidRDefault="00ED5931" w:rsidP="00ED5931">
      <w:pPr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ED5931" w:rsidRPr="00ED5931" w:rsidRDefault="00ED5931" w:rsidP="009553B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Предприятия, независимо от организационно-правовых форм при осущес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твлении операций с денежной наличностью должны руководствоваться Поряд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ком ведения кассовых операций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Российской Федерации, утвержденным реше-нием совета директоров Банка России от 22.09.93 г. №40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D5931" w:rsidRDefault="00ED5931" w:rsidP="009553B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Денежные средства в кассу предприятия получают с расчетного счета ст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рого на определенные цели.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Денежные средства не могут быть использованы не по назначению.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Предприятия могут хранить в кассе денежные средства только в пределах установленного лимита.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Лимит определяется банком, обслуживаю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щим предприятие, по согласованию с руководителем. Сверх установленного лимита денежные средства могут храниться только для выдачи заработной пла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ты, пособий, но не более 3-х рабочих дней.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D5931" w:rsidRPr="00ED5931" w:rsidRDefault="00ED5931" w:rsidP="009553B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Выполнение кассовых операций производится кассиром. Он является 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ма-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териально-ответственным лицом. При поступлении на работу с кассиром в обя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зательном порядке должен быть заключен договор 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полной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материальной от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ветственности.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Прием и выдачу наличных денег кассир осуществляет на осно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вании первичных документов типовой межведомственной формы. Прием нали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чных денег осуществляется по приходным кассовым ордерам, которые обязате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льно должны быть подписаны главным бухгалтером. Выдача наличных денеж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ных средств из кассы производится по расходным кассовым ордерам, которые подписываются главным бухгалтером и руководителем предприятия. Приход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ные и расходные кассовые ордера после осуществления операций по ним под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писываются кассиром.</w:t>
      </w:r>
    </w:p>
    <w:p w:rsidR="00ED5931" w:rsidRDefault="00ED5931" w:rsidP="009553B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Расходные и приходные кассовые ордера являются первичными докумен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тами. Они выписываются в бухгалтерии предприятия. До передачи в кассу пре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дприятия приходные и расходные кассовые ордера регистрируются в бухгалте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рии в специальных журналах регистрации кассовых ордеров, отдельно по при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ходу и отдельно по расходу.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Кассир после принятия к исполнению кассовых ор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деров производит записи в кассовую книгу.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Кассовая книга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– это регистр 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ана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ли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тического учета операций с наличными денежными средствами. Записи в 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кас-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совую книгу производятся под копирку. Второй экземпляр является отчетом 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ка-с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сира, отрывается и сдается в бухгалтерию. В конце дня кассир должен подсчи</w:t>
      </w:r>
      <w:r w:rsidR="009553B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тать итог операций по приходу и расходу и вывести остаток. Отчет кассира с приложенными приходными и расходными кассовыми ордерами передается в бухгалтерию.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D5931" w:rsidRDefault="00ED5931" w:rsidP="009553B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Синтетический учет операций по кассе ведется на счете 50 "Касса"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– счет активный, основной, денежный. </w:t>
      </w:r>
    </w:p>
    <w:p w:rsidR="00ED5931" w:rsidRDefault="00ED5931" w:rsidP="00ED5931">
      <w:pPr>
        <w:spacing w:line="36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Основные проводки по движению денежных средств в кассе предприятия:</w:t>
      </w:r>
    </w:p>
    <w:p w:rsidR="002555F2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Получено в кассу  с расчетного счета: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555F2"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50 "Касса" </w:t>
      </w:r>
      <w:r w:rsidR="002555F2"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2555F2"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51 "Расчетный счет".</w:t>
      </w:r>
    </w:p>
    <w:p w:rsidR="00ED5931" w:rsidRDefault="00ED5931" w:rsidP="002555F2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Получена наличными выручка от реализации: работ, услуг, продукции, това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ров: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50 "Касса"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90/1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Выручка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>".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Сдан в кассу остаток подотчетной суммы: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50 "Касса"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71 "Расчеты с подотчетными лицами".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Получено в кассу в возмещение задолженности по недостаче: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50 "Касса"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73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"Расчеты с персоналом по прочим операциям".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Получено наличными от дебиторов: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50 "Касса"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76 "Расчеты с разными дебиторами и кредиторами".</w:t>
      </w:r>
    </w:p>
    <w:p w:rsidR="00ED5931" w:rsidRDefault="00ED5931" w:rsidP="002555F2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По объявлению на взнос наличными внесено на расчетный счет: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51 "Рас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чет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ный счет"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50 "Касса".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Выдано под отчет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71 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"Расчеты с подотчетными лицами"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50 "Касса".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8.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Выдана из кассы заработная плата персоналу предприятия: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70 "Расчет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ы с персоналом по оплате труда"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50 "Касса".</w:t>
      </w:r>
    </w:p>
    <w:p w:rsidR="00ED5931" w:rsidRDefault="00ED5931" w:rsidP="002555F2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9.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Выдано наличными в погашение кредиторской задолженности: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76 "Расче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ты с ра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зными дебиторами и кредиторами"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50 "Касса".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10.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Выдано наличными за счет средств органов социального страхования: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69 "Расчеты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социально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страховани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обеспечени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50 "Касса".</w:t>
      </w:r>
    </w:p>
    <w:p w:rsidR="00ED5931" w:rsidRPr="00ED5931" w:rsidRDefault="00ED5931" w:rsidP="002555F2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Не реже одного раза в месяц должна проводиться ревизия кассы. Резуль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таты ревизии оформляются актом. Излишки, выявленные в кассе, зачисляются в доход предприятия: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50 "Касса"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91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/1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Прочие доходы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".</w:t>
      </w:r>
    </w:p>
    <w:p w:rsidR="00ED5931" w:rsidRPr="00ED5931" w:rsidRDefault="00ED5931" w:rsidP="002555F2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Недостача относится на материально-ответственное лицо (кассира).</w:t>
      </w:r>
    </w:p>
    <w:p w:rsidR="00ED5931" w:rsidRDefault="00ED5931" w:rsidP="002555F2">
      <w:pPr>
        <w:pStyle w:val="4"/>
        <w:spacing w:before="0" w:after="0" w:line="360" w:lineRule="auto"/>
        <w:ind w:firstLine="709"/>
        <w:jc w:val="both"/>
        <w:rPr>
          <w:b w:val="0"/>
          <w:bCs w:val="0"/>
        </w:rPr>
      </w:pPr>
      <w:bookmarkStart w:id="3" w:name="_Toc495402669"/>
      <w:r>
        <w:rPr>
          <w:b w:val="0"/>
          <w:bCs w:val="0"/>
        </w:rPr>
        <w:t>В учете составляются следующие проводки</w:t>
      </w:r>
      <w:bookmarkEnd w:id="3"/>
      <w:r>
        <w:rPr>
          <w:b w:val="0"/>
          <w:bCs w:val="0"/>
        </w:rPr>
        <w:t>: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1. При обнаружении недостачи: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94 "Недостачи, потери от порчи  ценностей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50 "Касса".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2. Выявленная недостача относится на материально-ответственное лицо: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73/3 "Расчеты по возмещени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материального ущерба"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94 "Недостачи, потери от порчи  ценностей".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3. Внесено наличными в кассу в погашение задолженности по недостаче: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50 "Ка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сса"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73/3 "Расчеты по возмещени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материального ущерба".</w:t>
      </w:r>
    </w:p>
    <w:p w:rsidR="00ED5931" w:rsidRDefault="00ED5931" w:rsidP="002555F2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4. Удержано из заработной платы в погашение недостачи: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70 "Расчеты с пер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со</w:t>
      </w:r>
      <w:r w:rsidR="002555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налом по оплате труда" 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>73/3 "Расчеты по возмещени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ED59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материального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ущерба".</w:t>
      </w:r>
    </w:p>
    <w:p w:rsidR="00ED5931" w:rsidRDefault="00ED5931" w:rsidP="008F15C3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Целью аудиторской проверки кассовых операций является установление соответствия применяемой в организации методики учета и налогообложения операций по движению наличных денежных средств действующим в Российс</w:t>
      </w:r>
      <w:r w:rsidR="008F15C3">
        <w:rPr>
          <w:sz w:val="28"/>
          <w:szCs w:val="28"/>
        </w:rPr>
        <w:t>-</w:t>
      </w:r>
      <w:r>
        <w:rPr>
          <w:sz w:val="28"/>
          <w:szCs w:val="28"/>
        </w:rPr>
        <w:t>кой Федерации в проверяе</w:t>
      </w:r>
      <w:r>
        <w:rPr>
          <w:sz w:val="28"/>
          <w:szCs w:val="28"/>
        </w:rPr>
        <w:softHyphen/>
        <w:t>мом периоде н</w:t>
      </w:r>
      <w:r w:rsidR="008F15C3">
        <w:rPr>
          <w:sz w:val="28"/>
          <w:szCs w:val="28"/>
        </w:rPr>
        <w:t>ормативным документам для форми-</w:t>
      </w:r>
      <w:r>
        <w:rPr>
          <w:sz w:val="28"/>
          <w:szCs w:val="28"/>
        </w:rPr>
        <w:t>рования мнения о достоверности бухгалтерской от</w:t>
      </w:r>
      <w:r>
        <w:rPr>
          <w:sz w:val="28"/>
          <w:szCs w:val="28"/>
        </w:rPr>
        <w:softHyphen/>
        <w:t>четности во всех существен</w:t>
      </w:r>
      <w:r w:rsidR="008F15C3">
        <w:rPr>
          <w:sz w:val="28"/>
          <w:szCs w:val="28"/>
        </w:rPr>
        <w:t>-</w:t>
      </w:r>
      <w:r>
        <w:rPr>
          <w:sz w:val="28"/>
          <w:szCs w:val="28"/>
        </w:rPr>
        <w:t>ных аспектах.</w:t>
      </w:r>
    </w:p>
    <w:p w:rsidR="00ED5931" w:rsidRDefault="00ED5931" w:rsidP="008F15C3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Кассовые операции целесообразно проверять сплошным методом.</w:t>
      </w:r>
    </w:p>
    <w:p w:rsidR="00ED5931" w:rsidRDefault="00ED5931" w:rsidP="008F15C3">
      <w:pPr>
        <w:pStyle w:val="FR3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Аудиторская проверка кассовых операций </w:t>
      </w:r>
      <w:r w:rsidR="008F15C3">
        <w:rPr>
          <w:sz w:val="28"/>
          <w:szCs w:val="28"/>
        </w:rPr>
        <w:t>в МУП «Водоканал» организу-ется</w:t>
      </w:r>
      <w:r>
        <w:rPr>
          <w:sz w:val="28"/>
          <w:szCs w:val="28"/>
        </w:rPr>
        <w:t xml:space="preserve"> в такой последовательности:</w:t>
      </w:r>
    </w:p>
    <w:p w:rsidR="00ED5931" w:rsidRDefault="00ED5931" w:rsidP="00ED5931">
      <w:pPr>
        <w:pStyle w:val="FR3"/>
        <w:tabs>
          <w:tab w:val="left" w:pos="142"/>
        </w:tabs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инвентаризация кассы и обследование усло</w:t>
      </w:r>
      <w:r>
        <w:rPr>
          <w:sz w:val="28"/>
          <w:szCs w:val="28"/>
        </w:rPr>
        <w:softHyphen/>
        <w:t>вий хранения денежных средств:</w:t>
      </w:r>
    </w:p>
    <w:p w:rsidR="00ED5931" w:rsidRDefault="00ED5931" w:rsidP="00ED5931">
      <w:pPr>
        <w:pStyle w:val="FR3"/>
        <w:tabs>
          <w:tab w:val="left" w:pos="142"/>
        </w:tabs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проверка правильности документального оформления операций;</w:t>
      </w:r>
    </w:p>
    <w:p w:rsidR="00ED5931" w:rsidRDefault="00ED5931" w:rsidP="00ED5931">
      <w:pPr>
        <w:pStyle w:val="FR3"/>
        <w:tabs>
          <w:tab w:val="left" w:pos="142"/>
        </w:tabs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проверка полноты и своевременности опри</w:t>
      </w:r>
      <w:r>
        <w:rPr>
          <w:sz w:val="28"/>
          <w:szCs w:val="28"/>
        </w:rPr>
        <w:softHyphen/>
        <w:t>ходования денежных средств;</w:t>
      </w:r>
    </w:p>
    <w:p w:rsidR="00ED5931" w:rsidRDefault="00ED5931" w:rsidP="00ED5931">
      <w:pPr>
        <w:pStyle w:val="FR3"/>
        <w:tabs>
          <w:tab w:val="left" w:pos="142"/>
        </w:tabs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аудиторская проверка правильности списа</w:t>
      </w:r>
      <w:r>
        <w:rPr>
          <w:sz w:val="28"/>
          <w:szCs w:val="28"/>
        </w:rPr>
        <w:softHyphen/>
        <w:t>ния денег в расход;</w:t>
      </w:r>
    </w:p>
    <w:p w:rsidR="00ED5931" w:rsidRDefault="00ED5931" w:rsidP="00ED5931">
      <w:pPr>
        <w:pStyle w:val="FR3"/>
        <w:tabs>
          <w:tab w:val="left" w:pos="142"/>
        </w:tabs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проверка соблюдения кассовой и финансо</w:t>
      </w:r>
      <w:r>
        <w:rPr>
          <w:sz w:val="28"/>
          <w:szCs w:val="28"/>
        </w:rPr>
        <w:softHyphen/>
        <w:t>вой дисциплины;</w:t>
      </w:r>
    </w:p>
    <w:p w:rsidR="00ED5931" w:rsidRDefault="00ED5931" w:rsidP="00ED5931">
      <w:pPr>
        <w:pStyle w:val="FR3"/>
        <w:tabs>
          <w:tab w:val="left" w:pos="142"/>
        </w:tabs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проверка правильности отражения операций на счетах бухгалтерского учета;</w:t>
      </w:r>
    </w:p>
    <w:p w:rsidR="00ED5931" w:rsidRDefault="00ED5931" w:rsidP="00ED5931">
      <w:pPr>
        <w:pStyle w:val="FR3"/>
        <w:tabs>
          <w:tab w:val="left" w:pos="142"/>
        </w:tabs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оформление результатов проверки.</w:t>
      </w:r>
    </w:p>
    <w:p w:rsidR="00D84103" w:rsidRDefault="00D84103" w:rsidP="00D84103">
      <w:pPr>
        <w:pStyle w:val="FR3"/>
        <w:tabs>
          <w:tab w:val="left" w:pos="-216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Источниками информация аудита кассовых операций являются: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Кассовая книга;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Отчеты кассира;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Приходные и расходные кассовые ордера (ПКО, РКО);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Авансовые отчеты. Список подотчетных лиц;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Выписки банка;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Справка банка об установленном лимите остатка денег в кассе;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Чековые книжки;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Хозяйственные договоры (в том числе с банками);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Договоры о материальной ответственности;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Документы по ККМ;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Книги кассира-операциониста 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Журнал (книга) регистрации ПКО и РКО;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Журнал (книга) регистрации выданных доверенностей;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Журнал (книга) регистрации депонированных сумм;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Журнал (книга) регистрации платежных (расчетно-платежных) ведомостей;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Приказы руководящего органа;</w:t>
      </w:r>
    </w:p>
    <w:p w:rsidR="00D84103" w:rsidRDefault="00D84103" w:rsidP="00D84103">
      <w:pPr>
        <w:pStyle w:val="14"/>
        <w:numPr>
          <w:ilvl w:val="0"/>
          <w:numId w:val="26"/>
        </w:numPr>
        <w:rPr>
          <w:color w:val="000000"/>
        </w:rPr>
      </w:pPr>
      <w:r w:rsidRPr="004D2D07">
        <w:rPr>
          <w:color w:val="000000"/>
        </w:rPr>
        <w:t>Акты ревизии кассы, акты инвентаризации;</w:t>
      </w:r>
    </w:p>
    <w:p w:rsidR="00D84103" w:rsidRPr="00D84103" w:rsidRDefault="00D84103" w:rsidP="00D84103">
      <w:pPr>
        <w:pStyle w:val="FR3"/>
        <w:numPr>
          <w:ilvl w:val="0"/>
          <w:numId w:val="26"/>
        </w:numPr>
        <w:tabs>
          <w:tab w:val="clear" w:pos="284"/>
          <w:tab w:val="num" w:pos="-2160"/>
        </w:tabs>
        <w:spacing w:line="360" w:lineRule="auto"/>
        <w:rPr>
          <w:sz w:val="28"/>
          <w:szCs w:val="28"/>
        </w:rPr>
      </w:pPr>
      <w:r w:rsidRPr="00D84103">
        <w:rPr>
          <w:color w:val="000000"/>
          <w:sz w:val="28"/>
          <w:szCs w:val="28"/>
        </w:rPr>
        <w:t>Учетная политика в части документооборота</w:t>
      </w:r>
      <w:r>
        <w:rPr>
          <w:color w:val="000000"/>
          <w:sz w:val="28"/>
          <w:szCs w:val="28"/>
        </w:rPr>
        <w:t>;</w:t>
      </w:r>
    </w:p>
    <w:p w:rsidR="00D84103" w:rsidRDefault="00D84103" w:rsidP="00D84103">
      <w:pPr>
        <w:pStyle w:val="14"/>
        <w:numPr>
          <w:ilvl w:val="0"/>
          <w:numId w:val="26"/>
        </w:numPr>
        <w:rPr>
          <w:snapToGrid w:val="0"/>
        </w:rPr>
      </w:pPr>
      <w:r w:rsidRPr="004D2D07">
        <w:rPr>
          <w:snapToGrid w:val="0"/>
        </w:rPr>
        <w:t>журнал-ордер № 1 и ведомость № 1 по учету кассовых операций;</w:t>
      </w:r>
    </w:p>
    <w:p w:rsidR="00D84103" w:rsidRDefault="00D84103" w:rsidP="00D84103">
      <w:pPr>
        <w:pStyle w:val="14"/>
        <w:numPr>
          <w:ilvl w:val="0"/>
          <w:numId w:val="26"/>
        </w:numPr>
        <w:rPr>
          <w:snapToGrid w:val="0"/>
        </w:rPr>
      </w:pPr>
      <w:r w:rsidRPr="004D2D07">
        <w:rPr>
          <w:snapToGrid w:val="0"/>
        </w:rPr>
        <w:t>Главная книга;</w:t>
      </w:r>
    </w:p>
    <w:p w:rsidR="00D84103" w:rsidRDefault="00D84103" w:rsidP="00D84103">
      <w:pPr>
        <w:pStyle w:val="14"/>
        <w:numPr>
          <w:ilvl w:val="0"/>
          <w:numId w:val="26"/>
        </w:numPr>
        <w:rPr>
          <w:snapToGrid w:val="0"/>
        </w:rPr>
      </w:pPr>
      <w:r w:rsidRPr="004D2D07">
        <w:rPr>
          <w:snapToGrid w:val="0"/>
        </w:rPr>
        <w:t>баланс предприятия (ф. № 1), 2-й раздел актива;</w:t>
      </w:r>
    </w:p>
    <w:p w:rsidR="00D84103" w:rsidRPr="004D2D07" w:rsidRDefault="00D84103" w:rsidP="00D84103">
      <w:pPr>
        <w:pStyle w:val="14"/>
        <w:numPr>
          <w:ilvl w:val="0"/>
          <w:numId w:val="26"/>
        </w:numPr>
        <w:rPr>
          <w:snapToGrid w:val="0"/>
        </w:rPr>
      </w:pPr>
      <w:r w:rsidRPr="004D2D07">
        <w:rPr>
          <w:snapToGrid w:val="0"/>
        </w:rPr>
        <w:t>Отчет о движении денежных средств (ф. № 4).</w:t>
      </w:r>
    </w:p>
    <w:p w:rsidR="00ED5931" w:rsidRDefault="00ED5931" w:rsidP="008F15C3">
      <w:pPr>
        <w:pStyle w:val="FR3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Прибыв на место проверки, аудитор может сразу провести инвентариза</w:t>
      </w:r>
      <w:r w:rsidR="008F15C3">
        <w:rPr>
          <w:sz w:val="28"/>
          <w:szCs w:val="28"/>
        </w:rPr>
        <w:t>-</w:t>
      </w:r>
      <w:r>
        <w:rPr>
          <w:sz w:val="28"/>
          <w:szCs w:val="28"/>
        </w:rPr>
        <w:t>цию денежных средств, храня</w:t>
      </w:r>
      <w:r>
        <w:rPr>
          <w:sz w:val="28"/>
          <w:szCs w:val="28"/>
        </w:rPr>
        <w:softHyphen/>
        <w:t>щихся в кассе. Ее проводят в присутствии кассира и главного бухгалтера организации. Результаты инвентаризации оформляют ак</w:t>
      </w:r>
      <w:r>
        <w:rPr>
          <w:sz w:val="28"/>
          <w:szCs w:val="28"/>
        </w:rPr>
        <w:softHyphen/>
        <w:t>том, который подписывают кассир и главный бух</w:t>
      </w:r>
      <w:r>
        <w:rPr>
          <w:sz w:val="28"/>
          <w:szCs w:val="28"/>
        </w:rPr>
        <w:softHyphen/>
        <w:t>галтер организации. Акт яв</w:t>
      </w:r>
      <w:r w:rsidR="008F15C3">
        <w:rPr>
          <w:sz w:val="28"/>
          <w:szCs w:val="28"/>
        </w:rPr>
        <w:t>-</w:t>
      </w:r>
      <w:r>
        <w:rPr>
          <w:sz w:val="28"/>
          <w:szCs w:val="28"/>
        </w:rPr>
        <w:t>ляется письменным аудиторским доказательством, и его данные необхо</w:t>
      </w:r>
      <w:r>
        <w:rPr>
          <w:sz w:val="28"/>
          <w:szCs w:val="28"/>
        </w:rPr>
        <w:softHyphen/>
        <w:t>димы аудитору для дальнейшей проверки.</w:t>
      </w:r>
    </w:p>
    <w:p w:rsidR="00ED5931" w:rsidRDefault="00ED5931" w:rsidP="008F15C3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Одновременно с инвентаризацией проводит</w:t>
      </w:r>
      <w:r>
        <w:rPr>
          <w:sz w:val="28"/>
          <w:szCs w:val="28"/>
        </w:rPr>
        <w:softHyphen/>
        <w:t>ся проверка условий хранения денежных средств, в ходе которой, аудитору необходимо выяснить:</w:t>
      </w:r>
    </w:p>
    <w:p w:rsidR="00ED5931" w:rsidRDefault="00ED5931" w:rsidP="00ED5931">
      <w:pPr>
        <w:pStyle w:val="FR3"/>
        <w:tabs>
          <w:tab w:val="left" w:pos="851"/>
        </w:tabs>
        <w:spacing w:line="360" w:lineRule="auto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обеспечена ли сохранность денег при доставке из банка;</w:t>
      </w:r>
    </w:p>
    <w:p w:rsidR="00ED5931" w:rsidRDefault="00ED5931" w:rsidP="00ED5931">
      <w:pPr>
        <w:pStyle w:val="FR3"/>
        <w:tabs>
          <w:tab w:val="left" w:pos="851"/>
        </w:tabs>
        <w:spacing w:line="360" w:lineRule="auto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имеется ли для хранения денег и других цен</w:t>
      </w:r>
      <w:r>
        <w:rPr>
          <w:sz w:val="28"/>
          <w:szCs w:val="28"/>
        </w:rPr>
        <w:softHyphen/>
        <w:t>ностей в кассе сейф или несгораемый шкаф;</w:t>
      </w:r>
    </w:p>
    <w:p w:rsidR="00ED5931" w:rsidRDefault="00ED5931" w:rsidP="00ED5931">
      <w:pPr>
        <w:pStyle w:val="FR3"/>
        <w:tabs>
          <w:tab w:val="left" w:pos="851"/>
        </w:tabs>
        <w:spacing w:line="360" w:lineRule="auto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застрахована ли касса организации;</w:t>
      </w:r>
    </w:p>
    <w:p w:rsidR="00ED5931" w:rsidRDefault="00ED5931" w:rsidP="00ED5931">
      <w:pPr>
        <w:pStyle w:val="FR3"/>
        <w:tabs>
          <w:tab w:val="left" w:pos="851"/>
        </w:tabs>
        <w:spacing w:line="360" w:lineRule="auto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соблюдаются ли правила хранения ключей от сейфа;</w:t>
      </w:r>
    </w:p>
    <w:p w:rsidR="00ED5931" w:rsidRDefault="00ED5931" w:rsidP="00ED5931">
      <w:pPr>
        <w:pStyle w:val="FR3"/>
        <w:tabs>
          <w:tab w:val="left" w:pos="851"/>
        </w:tabs>
        <w:spacing w:line="360" w:lineRule="auto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  соблюдается ли установленный лимит хране</w:t>
      </w:r>
      <w:r>
        <w:rPr>
          <w:sz w:val="28"/>
          <w:szCs w:val="28"/>
        </w:rPr>
        <w:softHyphen/>
        <w:t>ния денежной наличности по отдельным да</w:t>
      </w:r>
      <w:r>
        <w:rPr>
          <w:sz w:val="28"/>
          <w:szCs w:val="28"/>
        </w:rPr>
        <w:softHyphen/>
        <w:t>там.</w:t>
      </w:r>
    </w:p>
    <w:p w:rsidR="00ED5931" w:rsidRDefault="00ED5931" w:rsidP="008F15C3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Аудитор проверяет полноту и своевремен</w:t>
      </w:r>
      <w:r>
        <w:rPr>
          <w:sz w:val="28"/>
          <w:szCs w:val="28"/>
        </w:rPr>
        <w:softHyphen/>
        <w:t>ность оприходования денег, по</w:t>
      </w:r>
      <w:r w:rsidR="008F15C3">
        <w:rPr>
          <w:sz w:val="28"/>
          <w:szCs w:val="28"/>
        </w:rPr>
        <w:t>-</w:t>
      </w:r>
      <w:r>
        <w:rPr>
          <w:sz w:val="28"/>
          <w:szCs w:val="28"/>
        </w:rPr>
        <w:t>лученных по каждо</w:t>
      </w:r>
      <w:r>
        <w:rPr>
          <w:sz w:val="28"/>
          <w:szCs w:val="28"/>
        </w:rPr>
        <w:softHyphen/>
        <w:t>му чеку из банка, путем сверки идентичных сумм, записан</w:t>
      </w:r>
      <w:r w:rsidR="008F15C3">
        <w:rPr>
          <w:sz w:val="28"/>
          <w:szCs w:val="28"/>
        </w:rPr>
        <w:t>-</w:t>
      </w:r>
      <w:r>
        <w:rPr>
          <w:sz w:val="28"/>
          <w:szCs w:val="28"/>
        </w:rPr>
        <w:t>ных в корешках чеков, и выписок банка. Чековые книжки, корешки использова</w:t>
      </w:r>
      <w:r w:rsidR="008F15C3">
        <w:rPr>
          <w:sz w:val="28"/>
          <w:szCs w:val="28"/>
        </w:rPr>
        <w:t>-</w:t>
      </w:r>
      <w:r>
        <w:rPr>
          <w:sz w:val="28"/>
          <w:szCs w:val="28"/>
        </w:rPr>
        <w:t>нных чеков, а также неиспользованные чеки должны хра</w:t>
      </w:r>
      <w:r>
        <w:rPr>
          <w:sz w:val="28"/>
          <w:szCs w:val="28"/>
        </w:rPr>
        <w:softHyphen/>
        <w:t>ниться у главного бух</w:t>
      </w:r>
      <w:r w:rsidR="008F15C3">
        <w:rPr>
          <w:sz w:val="28"/>
          <w:szCs w:val="28"/>
        </w:rPr>
        <w:t>-</w:t>
      </w:r>
      <w:r>
        <w:rPr>
          <w:sz w:val="28"/>
          <w:szCs w:val="28"/>
        </w:rPr>
        <w:t>галтера. Направления использования денежных средств и их целевое назначе</w:t>
      </w:r>
      <w:r w:rsidR="008F15C3">
        <w:rPr>
          <w:sz w:val="28"/>
          <w:szCs w:val="28"/>
        </w:rPr>
        <w:t>-</w:t>
      </w:r>
      <w:r>
        <w:rPr>
          <w:sz w:val="28"/>
          <w:szCs w:val="28"/>
        </w:rPr>
        <w:t xml:space="preserve">ние организация определяет по своему усмотрению. </w:t>
      </w:r>
    </w:p>
    <w:p w:rsidR="00ED5931" w:rsidRDefault="00ED5931" w:rsidP="006E41FB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Аудитор должен тщательно проверить полноту оприходования выручки от реализации продукции основного производства, услуг вспомогательных и обслуживающих производств, жилищно-коммунального хозяйства. При этом следует сверить записи в кассовой книге, приходных кассовых ордерах с отче</w:t>
      </w:r>
      <w:r w:rsidR="006E41FB">
        <w:rPr>
          <w:sz w:val="28"/>
          <w:szCs w:val="28"/>
        </w:rPr>
        <w:t>-</w:t>
      </w:r>
      <w:r>
        <w:rPr>
          <w:sz w:val="28"/>
          <w:szCs w:val="28"/>
        </w:rPr>
        <w:t>тами, накладными и счетами по реализации продукции (работ, услуг).</w:t>
      </w:r>
    </w:p>
    <w:p w:rsidR="00ED5931" w:rsidRDefault="00ED5931" w:rsidP="006E41FB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Все случаи неполного набора документов по кассовым операциям долж</w:t>
      </w:r>
      <w:r w:rsidR="006E41FB">
        <w:rPr>
          <w:sz w:val="28"/>
          <w:szCs w:val="28"/>
        </w:rPr>
        <w:t>-</w:t>
      </w:r>
      <w:r>
        <w:rPr>
          <w:sz w:val="28"/>
          <w:szCs w:val="28"/>
        </w:rPr>
        <w:t>ны быть за</w:t>
      </w:r>
      <w:r>
        <w:rPr>
          <w:sz w:val="28"/>
          <w:szCs w:val="28"/>
        </w:rPr>
        <w:softHyphen/>
        <w:t>фиксированы аудитором. По ним подсчитывают итог, который соиз</w:t>
      </w:r>
      <w:r w:rsidR="006E41FB">
        <w:rPr>
          <w:sz w:val="28"/>
          <w:szCs w:val="28"/>
        </w:rPr>
        <w:t>-</w:t>
      </w:r>
      <w:r>
        <w:rPr>
          <w:sz w:val="28"/>
          <w:szCs w:val="28"/>
        </w:rPr>
        <w:t>меряют с кредитовым оборотом по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счету</w:t>
      </w:r>
      <w:r>
        <w:rPr>
          <w:noProof/>
          <w:sz w:val="28"/>
          <w:szCs w:val="28"/>
        </w:rPr>
        <w:t xml:space="preserve"> 50</w:t>
      </w:r>
      <w:r>
        <w:rPr>
          <w:sz w:val="28"/>
          <w:szCs w:val="28"/>
        </w:rPr>
        <w:t xml:space="preserve"> "Касса".</w:t>
      </w:r>
    </w:p>
    <w:p w:rsidR="006E41FB" w:rsidRPr="006E41FB" w:rsidRDefault="006E41FB" w:rsidP="006E41FB">
      <w:pPr>
        <w:pStyle w:val="FR3"/>
        <w:spacing w:line="360" w:lineRule="auto"/>
        <w:ind w:firstLine="709"/>
        <w:jc w:val="left"/>
        <w:rPr>
          <w:sz w:val="28"/>
          <w:szCs w:val="28"/>
        </w:rPr>
      </w:pPr>
      <w:r w:rsidRPr="006E41FB">
        <w:rPr>
          <w:sz w:val="28"/>
          <w:szCs w:val="28"/>
        </w:rPr>
        <w:t xml:space="preserve">Проверим правильность формирования показателя «Денежные средства» в бухгалтерском балансе </w:t>
      </w:r>
      <w:r>
        <w:rPr>
          <w:sz w:val="28"/>
          <w:szCs w:val="28"/>
        </w:rPr>
        <w:t>МУП</w:t>
      </w:r>
      <w:r w:rsidRPr="006E41FB">
        <w:rPr>
          <w:sz w:val="28"/>
          <w:szCs w:val="28"/>
        </w:rPr>
        <w:t xml:space="preserve"> «</w:t>
      </w:r>
      <w:r>
        <w:rPr>
          <w:sz w:val="28"/>
          <w:szCs w:val="28"/>
        </w:rPr>
        <w:t>Водоканал</w:t>
      </w:r>
      <w:r w:rsidRPr="006E41FB">
        <w:rPr>
          <w:sz w:val="28"/>
          <w:szCs w:val="28"/>
        </w:rPr>
        <w:t>» на 01.01.0</w:t>
      </w:r>
      <w:r>
        <w:rPr>
          <w:sz w:val="28"/>
          <w:szCs w:val="28"/>
        </w:rPr>
        <w:t xml:space="preserve">5 </w:t>
      </w:r>
      <w:r w:rsidRPr="006E41FB">
        <w:rPr>
          <w:sz w:val="28"/>
          <w:szCs w:val="28"/>
        </w:rPr>
        <w:t>г.</w:t>
      </w:r>
    </w:p>
    <w:p w:rsidR="006E41FB" w:rsidRPr="006E41FB" w:rsidRDefault="006E41FB" w:rsidP="00AC7187">
      <w:pPr>
        <w:pStyle w:val="FR3"/>
        <w:spacing w:line="360" w:lineRule="auto"/>
        <w:ind w:firstLine="709"/>
        <w:rPr>
          <w:sz w:val="28"/>
          <w:szCs w:val="28"/>
        </w:rPr>
      </w:pPr>
      <w:r w:rsidRPr="006E41FB">
        <w:rPr>
          <w:sz w:val="28"/>
          <w:szCs w:val="28"/>
        </w:rPr>
        <w:t>Остаток на начало дня 30.12.0</w:t>
      </w:r>
      <w:r>
        <w:rPr>
          <w:sz w:val="28"/>
          <w:szCs w:val="28"/>
        </w:rPr>
        <w:t xml:space="preserve">4 </w:t>
      </w:r>
      <w:r w:rsidRPr="006E41FB">
        <w:rPr>
          <w:sz w:val="28"/>
          <w:szCs w:val="28"/>
        </w:rPr>
        <w:t xml:space="preserve">г. по отчету кассира составил </w:t>
      </w:r>
      <w:r w:rsidR="00AC7187">
        <w:rPr>
          <w:sz w:val="28"/>
          <w:szCs w:val="28"/>
        </w:rPr>
        <w:t>2932,98</w:t>
      </w:r>
      <w:r w:rsidRPr="006E41FB">
        <w:rPr>
          <w:sz w:val="28"/>
          <w:szCs w:val="28"/>
        </w:rPr>
        <w:t xml:space="preserve"> руб. К отчету кассира за день приложены следующие первичные документы:</w:t>
      </w:r>
    </w:p>
    <w:p w:rsidR="006E41FB" w:rsidRPr="006E41FB" w:rsidRDefault="006E41FB" w:rsidP="00101A2E">
      <w:pPr>
        <w:pStyle w:val="FR3"/>
        <w:spacing w:line="360" w:lineRule="auto"/>
        <w:ind w:firstLine="709"/>
        <w:rPr>
          <w:sz w:val="28"/>
          <w:szCs w:val="28"/>
        </w:rPr>
      </w:pPr>
      <w:r w:rsidRPr="006E41FB">
        <w:rPr>
          <w:sz w:val="28"/>
          <w:szCs w:val="28"/>
        </w:rPr>
        <w:t>- приходный кассовый ордер № 1411 от 30.12.0</w:t>
      </w:r>
      <w:r>
        <w:rPr>
          <w:sz w:val="28"/>
          <w:szCs w:val="28"/>
        </w:rPr>
        <w:t xml:space="preserve">4 </w:t>
      </w:r>
      <w:r w:rsidRPr="006E41FB">
        <w:rPr>
          <w:sz w:val="28"/>
          <w:szCs w:val="28"/>
        </w:rPr>
        <w:t>г. на с</w:t>
      </w:r>
      <w:r w:rsidR="00101A2E">
        <w:rPr>
          <w:sz w:val="28"/>
          <w:szCs w:val="28"/>
        </w:rPr>
        <w:t>умму 1355,20 руб. (приложение 1</w:t>
      </w:r>
      <w:r w:rsidRPr="006E41FB">
        <w:rPr>
          <w:sz w:val="28"/>
          <w:szCs w:val="28"/>
        </w:rPr>
        <w:t>), основание – реализация сырья, отражено – Дт 50 «Касса» Кт 62 «Расчеты с покупателями и заказчиками»;</w:t>
      </w:r>
    </w:p>
    <w:p w:rsidR="006E41FB" w:rsidRPr="006E41FB" w:rsidRDefault="006E41FB" w:rsidP="006E41FB">
      <w:pPr>
        <w:pStyle w:val="FR3"/>
        <w:spacing w:line="360" w:lineRule="auto"/>
        <w:ind w:firstLine="709"/>
        <w:rPr>
          <w:sz w:val="28"/>
          <w:szCs w:val="28"/>
        </w:rPr>
      </w:pPr>
      <w:r w:rsidRPr="006E41FB">
        <w:rPr>
          <w:sz w:val="28"/>
          <w:szCs w:val="28"/>
        </w:rPr>
        <w:t>- расходный кассовый ордер № 1074 от 30.12.0</w:t>
      </w:r>
      <w:r>
        <w:rPr>
          <w:sz w:val="28"/>
          <w:szCs w:val="28"/>
        </w:rPr>
        <w:t xml:space="preserve">4 </w:t>
      </w:r>
      <w:r w:rsidRPr="006E41FB">
        <w:rPr>
          <w:sz w:val="28"/>
          <w:szCs w:val="28"/>
        </w:rPr>
        <w:t xml:space="preserve">г. на </w:t>
      </w:r>
      <w:r w:rsidR="00101A2E">
        <w:rPr>
          <w:sz w:val="28"/>
          <w:szCs w:val="28"/>
        </w:rPr>
        <w:t>сумму 238,18 руб. (приложение 2), основание -</w:t>
      </w:r>
      <w:r w:rsidRPr="006E41FB">
        <w:rPr>
          <w:sz w:val="28"/>
          <w:szCs w:val="28"/>
        </w:rPr>
        <w:t xml:space="preserve"> </w:t>
      </w:r>
      <w:r w:rsidR="00101A2E">
        <w:rPr>
          <w:sz w:val="28"/>
          <w:szCs w:val="28"/>
        </w:rPr>
        <w:t>выдача сумм подотчет, отражено -</w:t>
      </w:r>
      <w:r w:rsidRPr="006E41FB">
        <w:rPr>
          <w:sz w:val="28"/>
          <w:szCs w:val="28"/>
        </w:rPr>
        <w:t xml:space="preserve"> Дт 71 «</w:t>
      </w:r>
      <w:r w:rsidR="00101A2E" w:rsidRPr="006E41FB">
        <w:rPr>
          <w:sz w:val="28"/>
          <w:szCs w:val="28"/>
        </w:rPr>
        <w:t>Расче</w:t>
      </w:r>
      <w:r w:rsidR="00101A2E">
        <w:rPr>
          <w:sz w:val="28"/>
          <w:szCs w:val="28"/>
        </w:rPr>
        <w:t>т</w:t>
      </w:r>
      <w:r w:rsidR="00101A2E" w:rsidRPr="006E41FB">
        <w:rPr>
          <w:sz w:val="28"/>
          <w:szCs w:val="28"/>
        </w:rPr>
        <w:t>ы</w:t>
      </w:r>
      <w:r w:rsidRPr="006E41FB">
        <w:rPr>
          <w:sz w:val="28"/>
          <w:szCs w:val="28"/>
        </w:rPr>
        <w:t xml:space="preserve"> с подотчетными лицами» Кт 50 «Касса»;</w:t>
      </w:r>
    </w:p>
    <w:p w:rsidR="006E41FB" w:rsidRPr="00FA22CC" w:rsidRDefault="00FA22CC" w:rsidP="00FA22CC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6E41FB" w:rsidRPr="00FA22CC">
        <w:rPr>
          <w:rFonts w:ascii="Times New Roman" w:hAnsi="Times New Roman" w:cs="Times New Roman"/>
          <w:b w:val="0"/>
          <w:bCs w:val="0"/>
          <w:sz w:val="28"/>
          <w:szCs w:val="28"/>
        </w:rPr>
        <w:t>- расходный кассовый ордер № 1075 от 30.12.04 г., платежная ведомость от 30.12.04 г. на сумму 2050,00 руб., основание – выдана зарплата Городиловой О.Г., отражено – Дт 70 «Расчеты с персоналам по оплате труда» Кт 50 «Касса».</w:t>
      </w:r>
    </w:p>
    <w:p w:rsidR="006E41FB" w:rsidRPr="00FA22CC" w:rsidRDefault="006E41FB" w:rsidP="00FA22CC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22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Остаток на конец дня составил </w:t>
      </w:r>
      <w:r w:rsidR="00FA22CC">
        <w:rPr>
          <w:rFonts w:ascii="Times New Roman" w:hAnsi="Times New Roman" w:cs="Times New Roman"/>
          <w:b w:val="0"/>
          <w:bCs w:val="0"/>
          <w:sz w:val="28"/>
          <w:szCs w:val="28"/>
        </w:rPr>
        <w:t>2000</w:t>
      </w:r>
      <w:r w:rsidRPr="00FA22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руб., он также нашел отражение в от</w:t>
      </w:r>
      <w:r w:rsidR="00FA22CC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397889">
        <w:rPr>
          <w:rFonts w:ascii="Times New Roman" w:hAnsi="Times New Roman" w:cs="Times New Roman"/>
          <w:b w:val="0"/>
          <w:bCs w:val="0"/>
          <w:sz w:val="28"/>
          <w:szCs w:val="28"/>
        </w:rPr>
        <w:t>чете кассира (см. приложение 3</w:t>
      </w:r>
      <w:r w:rsidRPr="00FA22CC">
        <w:rPr>
          <w:rFonts w:ascii="Times New Roman" w:hAnsi="Times New Roman" w:cs="Times New Roman"/>
          <w:b w:val="0"/>
          <w:bCs w:val="0"/>
          <w:sz w:val="28"/>
          <w:szCs w:val="28"/>
        </w:rPr>
        <w:t>), кассовой книге и регистре учета – аналити</w:t>
      </w:r>
      <w:r w:rsidR="00FA22CC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FA22CC">
        <w:rPr>
          <w:rFonts w:ascii="Times New Roman" w:hAnsi="Times New Roman" w:cs="Times New Roman"/>
          <w:b w:val="0"/>
          <w:bCs w:val="0"/>
          <w:sz w:val="28"/>
          <w:szCs w:val="28"/>
        </w:rPr>
        <w:t>ческой ведомости по счету 50 «Касса» за 30.12.0</w:t>
      </w:r>
      <w:r w:rsidR="00FA22CC">
        <w:rPr>
          <w:rFonts w:ascii="Times New Roman" w:hAnsi="Times New Roman" w:cs="Times New Roman"/>
          <w:b w:val="0"/>
          <w:bCs w:val="0"/>
          <w:sz w:val="28"/>
          <w:szCs w:val="28"/>
        </w:rPr>
        <w:t>4 г.</w:t>
      </w:r>
    </w:p>
    <w:p w:rsidR="006E41FB" w:rsidRPr="00FA22CC" w:rsidRDefault="006E41FB" w:rsidP="00FA22CC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22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Сальдо на конец периода в Главной книге по счету 50 «Касса» равно </w:t>
      </w:r>
      <w:r w:rsidR="00FA22CC">
        <w:rPr>
          <w:rFonts w:ascii="Times New Roman" w:hAnsi="Times New Roman" w:cs="Times New Roman"/>
          <w:b w:val="0"/>
          <w:bCs w:val="0"/>
          <w:sz w:val="28"/>
          <w:szCs w:val="28"/>
        </w:rPr>
        <w:t>2000</w:t>
      </w:r>
      <w:r w:rsidR="003D11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руб. </w:t>
      </w:r>
    </w:p>
    <w:p w:rsidR="00AC7187" w:rsidRPr="00AC7187" w:rsidRDefault="00AC7187" w:rsidP="00AC7187">
      <w:pPr>
        <w:pStyle w:val="2"/>
        <w:spacing w:line="360" w:lineRule="auto"/>
        <w:rPr>
          <w:b/>
          <w:bCs/>
          <w:i w:val="0"/>
          <w:iCs w:val="0"/>
          <w:sz w:val="28"/>
          <w:szCs w:val="28"/>
        </w:rPr>
      </w:pPr>
      <w:bookmarkStart w:id="4" w:name="_Toc487680641"/>
      <w:bookmarkStart w:id="5" w:name="_Toc369321131"/>
      <w:bookmarkStart w:id="6" w:name="_Toc369595950"/>
      <w:bookmarkStart w:id="7" w:name="_Toc369596372"/>
      <w:bookmarkStart w:id="8" w:name="_Toc373553633"/>
      <w:bookmarkStart w:id="9" w:name="_Toc495402660"/>
      <w:bookmarkStart w:id="10" w:name="_Toc10377186"/>
      <w:r>
        <w:rPr>
          <w:b/>
          <w:bCs/>
          <w:i w:val="0"/>
          <w:iCs w:val="0"/>
          <w:sz w:val="28"/>
          <w:szCs w:val="28"/>
        </w:rPr>
        <w:t>4</w:t>
      </w:r>
      <w:r w:rsidRPr="00AC7187">
        <w:rPr>
          <w:b/>
          <w:bCs/>
          <w:i w:val="0"/>
          <w:iCs w:val="0"/>
          <w:sz w:val="28"/>
          <w:szCs w:val="28"/>
        </w:rPr>
        <w:t>.2 Учет и аудит операций по расчетному счету</w:t>
      </w:r>
      <w:bookmarkEnd w:id="4"/>
      <w:bookmarkEnd w:id="5"/>
      <w:bookmarkEnd w:id="6"/>
      <w:bookmarkEnd w:id="7"/>
      <w:bookmarkEnd w:id="8"/>
      <w:bookmarkEnd w:id="9"/>
      <w:bookmarkEnd w:id="10"/>
    </w:p>
    <w:p w:rsidR="00AC7187" w:rsidRPr="00AC7187" w:rsidRDefault="00AC7187" w:rsidP="00AC7187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Законом Российской Федерации "О предприятиях и пре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дпринимательской деятельности" каждое предприятие вправе открывать в лю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бом учреждении банка расчетный счет и другие счета для хранения денежных средств и осуществления всех видов расчетных, кредитных и кассовых опера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ций.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Расчетные счета открываются предприятиям, имеющим статус юридичес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кого лица и находящимся на самостоятельном балансе.</w:t>
      </w:r>
    </w:p>
    <w:p w:rsidR="00AC7187" w:rsidRPr="00AC7187" w:rsidRDefault="00AC7187" w:rsidP="004E15C3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открытия расчетного счета регламентирован инструкцией Цент-рального банка Российской Федерации, в соответствии с которой, каждой орга-низацией может быть открыт расчетный счет в одном или нескольких банках по его выбору. 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Клиенты вправе открывать необходимое им количество расчетных счетов. Для их открытия в банк предоставляются следующие документы:</w:t>
      </w:r>
    </w:p>
    <w:p w:rsidR="00AC7187" w:rsidRDefault="00AC7187" w:rsidP="00397889">
      <w:pPr>
        <w:pStyle w:val="a5"/>
        <w:numPr>
          <w:ilvl w:val="0"/>
          <w:numId w:val="11"/>
        </w:numPr>
        <w:spacing w:line="360" w:lineRule="auto"/>
        <w:ind w:left="0" w:firstLine="567"/>
      </w:pPr>
      <w:r>
        <w:t>заявление на открытие счета;</w:t>
      </w:r>
    </w:p>
    <w:p w:rsidR="00AC7187" w:rsidRDefault="00AC7187" w:rsidP="00397889">
      <w:pPr>
        <w:pStyle w:val="a5"/>
        <w:numPr>
          <w:ilvl w:val="0"/>
          <w:numId w:val="11"/>
        </w:numPr>
        <w:spacing w:line="360" w:lineRule="auto"/>
        <w:ind w:left="0" w:firstLine="567"/>
      </w:pPr>
      <w:r>
        <w:t>копии устава и учредительного договора, заверенные нотариально;</w:t>
      </w:r>
    </w:p>
    <w:p w:rsidR="00AC7187" w:rsidRDefault="00AC7187" w:rsidP="00397889">
      <w:pPr>
        <w:pStyle w:val="a5"/>
        <w:numPr>
          <w:ilvl w:val="0"/>
          <w:numId w:val="11"/>
        </w:numPr>
        <w:spacing w:line="360" w:lineRule="auto"/>
        <w:ind w:left="0" w:firstLine="567"/>
      </w:pPr>
      <w:r>
        <w:t>нотариально заверенная копия свидетельства о регистрации предприя-тия;</w:t>
      </w:r>
    </w:p>
    <w:p w:rsidR="00AC7187" w:rsidRDefault="00AC7187" w:rsidP="00397889">
      <w:pPr>
        <w:pStyle w:val="a5"/>
        <w:numPr>
          <w:ilvl w:val="0"/>
          <w:numId w:val="11"/>
        </w:numPr>
        <w:spacing w:line="360" w:lineRule="auto"/>
        <w:ind w:left="0" w:firstLine="567"/>
      </w:pPr>
      <w:r>
        <w:t>карточка с образцами подписей распорядителей кредитов (руко</w:t>
      </w:r>
      <w:r>
        <w:softHyphen/>
        <w:t>водитель предприятия и главный бухгалтер), оттиском печати предприятия, заверенной нотариусом в двух экземплярах;</w:t>
      </w:r>
    </w:p>
    <w:p w:rsidR="00AC7187" w:rsidRDefault="00AC7187" w:rsidP="00397889">
      <w:pPr>
        <w:pStyle w:val="a5"/>
        <w:numPr>
          <w:ilvl w:val="0"/>
          <w:numId w:val="11"/>
        </w:numPr>
        <w:spacing w:line="360" w:lineRule="auto"/>
        <w:ind w:left="0" w:firstLine="567"/>
      </w:pPr>
      <w:r>
        <w:t>справки о постановке на учет (налоговой инспекции, пенсионного фон-да, органов социального страхования и обеспечения).</w:t>
      </w:r>
    </w:p>
    <w:p w:rsidR="00AC7187" w:rsidRDefault="00AC7187" w:rsidP="00E629C1">
      <w:pPr>
        <w:pStyle w:val="a4"/>
        <w:spacing w:line="360" w:lineRule="auto"/>
      </w:pPr>
      <w:r>
        <w:t>После открытия расчетного счета банк присваивает ему определенный номер, который указывается во всех расчетно-платежных документах, переда-ваемых в банк. На расчетном счете сосредотачиваются денежные средства, за-численные в форме выручки от реализации продукции, банковских кредитов и прочих поступлений. С расчетного счета производятся перечисления поставщи-кам за продукцию, финансовым органам, различным кредиторам, погашаются банковские кредиты, а также выдаются наличные для выдачи заработной платы и других расходов. Выдачу денег или безналичные перечисления с расчетного счета банк осуществляет с согласия владельца расчетного счета. Однако, в оп</w:t>
      </w:r>
      <w:r w:rsidR="00E629C1">
        <w:t>-</w:t>
      </w:r>
      <w:r>
        <w:t xml:space="preserve">ределенных случаях, законодательством предусмотрено списание денежных средств с расчетного счета в бесспорном порядке (взыскание просроченных платежей в бюджет, по исполнительным листам, приказом государственного арбитража), банк может списать проценты за пользование кредитом, проценты по просроченным ссудам, плату за расчетно-кассовое обслуживание. </w:t>
      </w:r>
    </w:p>
    <w:p w:rsidR="00AC7187" w:rsidRDefault="00AC7187" w:rsidP="00E629C1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Периодически банк выдает владельцу счета выписки с расчетного счета.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Выписка с расчетного счета - второй экземпляр лицевого счета организации, открытого ему банком.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ней показывается остаток на начало периода, движе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ние за отчетный период с разбивкой по каждой операции и конечный остаток. Выписка с расчетного счета является регистром аналитического учета операций по расчетному счету. К ней прилагаются все документы, по которым произво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дится зачисление и списание сумм. Полученные выписки с приложенными до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кументами в бухгалтерии подвергаются тщательной проверке. На полях прове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ренной выписки проставляются коды счетов, которые корреспондируют со сче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том 51. Выписки из расчетного счета служат основанием для учетных записей по синтетическому счету 51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>Расчетный счет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AC718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 xml:space="preserve">Это счет активный, основной, денежный. </w:t>
      </w:r>
    </w:p>
    <w:p w:rsidR="00E629C1" w:rsidRDefault="00E629C1" w:rsidP="00E629C1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бухгалтерском учете составляются следующие проводки:</w:t>
      </w:r>
    </w:p>
    <w:p w:rsidR="00E629C1" w:rsidRPr="00E629C1" w:rsidRDefault="00E629C1" w:rsidP="00E629C1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Получены на расчетный счет деньги из кассы предприятия: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51 "Расчетный счет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50 "Касса".</w:t>
      </w:r>
    </w:p>
    <w:p w:rsidR="00E629C1" w:rsidRPr="00E629C1" w:rsidRDefault="00E629C1" w:rsidP="00E629C1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Зачислена на расчетный счет выручка от реализации продукции: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51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Рас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четный счет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90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/1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"Выручка"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629C1" w:rsidRPr="00E629C1" w:rsidRDefault="00E629C1" w:rsidP="00E629C1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З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ачислена на расчетный счет выручка от реализации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прочих активов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51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Рас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четный счет"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  91/1 "Прочие доходы"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 xml:space="preserve">. </w:t>
      </w:r>
    </w:p>
    <w:p w:rsidR="00E629C1" w:rsidRPr="00E629C1" w:rsidRDefault="00E629C1" w:rsidP="00E629C1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Зачислены на расчетный счет кредиты банка: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51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 Расчетный счет"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66 "Расчеты по краткосрочным кредитам и займам"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51 "Расчетный счет"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67 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Расчеты по долгосрочным кредитам и займам"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629C1" w:rsidRPr="00E629C1" w:rsidRDefault="00E629C1" w:rsidP="00E629C1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5.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Получены на расчетный счет штрафы, пени, неустойки: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51 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асчетный счет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91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/1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Прочие доходы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".</w:t>
      </w:r>
    </w:p>
    <w:p w:rsidR="00E629C1" w:rsidRPr="00E629C1" w:rsidRDefault="00E629C1" w:rsidP="00E629C1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6.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Зачислено от дебиторов в погашение долгов: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51 "Расчетный счет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76 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Расчеты с разными дебиторами и кредиторами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629C1" w:rsidRPr="00E629C1" w:rsidRDefault="00E629C1" w:rsidP="00E629C1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Выдано по чеку наличными в кассу предприятия: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50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"Касса"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51 "Расче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тный счет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629C1" w:rsidRPr="00E629C1" w:rsidRDefault="00E629C1" w:rsidP="00E629C1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8.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Перечислено в погашение задолженности поставщикам: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60 "Расчеты с по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ставщиками и подрядчиками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51 "Расчетный счет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629C1" w:rsidRPr="00E629C1" w:rsidRDefault="00E629C1" w:rsidP="00E629C1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9.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Перечислено в погашение задолженности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бюджету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налогам: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"Расче-ты по налогам и сборам"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51 "Расчетный счет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629C1" w:rsidRPr="00E629C1" w:rsidRDefault="00E629C1" w:rsidP="00E629C1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10.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Перечислено в погашение задолженности органам социального страхования и обеспечения: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69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"Расчеты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соц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иальному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страх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ованию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обеспечению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 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51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Расчетный счет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629C1" w:rsidRDefault="00921ECC" w:rsidP="00921ECC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E629C1"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Перечисление в погашение задолженности по  кредиту: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629C1"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E629C1"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66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, 67</w:t>
      </w:r>
      <w:r w:rsidR="00E629C1"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"Расчеты по кратко- долгосрочным кредитам и займам"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629C1"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E629C1"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51 </w:t>
      </w:r>
      <w:r w:rsidR="00E629C1"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="00E629C1" w:rsidRPr="00E629C1">
        <w:rPr>
          <w:rFonts w:ascii="Times New Roman" w:hAnsi="Times New Roman" w:cs="Times New Roman"/>
          <w:b w:val="0"/>
          <w:bCs w:val="0"/>
          <w:sz w:val="28"/>
          <w:szCs w:val="28"/>
        </w:rPr>
        <w:t>Расчетный счет".</w:t>
      </w:r>
    </w:p>
    <w:p w:rsidR="00054408" w:rsidRDefault="00054408" w:rsidP="00054408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4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      Источники информации: </w:t>
      </w:r>
    </w:p>
    <w:p w:rsidR="00054408" w:rsidRDefault="00054408" w:rsidP="00054408">
      <w:pPr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408">
        <w:rPr>
          <w:rFonts w:ascii="Times New Roman" w:hAnsi="Times New Roman" w:cs="Times New Roman"/>
          <w:b w:val="0"/>
          <w:bCs w:val="0"/>
          <w:sz w:val="28"/>
          <w:szCs w:val="28"/>
        </w:rPr>
        <w:t>платежное пор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учение (кому перечислено); </w:t>
      </w:r>
    </w:p>
    <w:p w:rsidR="00054408" w:rsidRDefault="00054408" w:rsidP="00054408">
      <w:pPr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408">
        <w:rPr>
          <w:rFonts w:ascii="Times New Roman" w:hAnsi="Times New Roman" w:cs="Times New Roman"/>
          <w:b w:val="0"/>
          <w:bCs w:val="0"/>
          <w:sz w:val="28"/>
          <w:szCs w:val="28"/>
        </w:rPr>
        <w:t>платежное требование (был акцепт – оплата с согласия предприятия или нет,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целесообразность требования); </w:t>
      </w:r>
    </w:p>
    <w:p w:rsidR="00054408" w:rsidRDefault="00054408" w:rsidP="00054408">
      <w:pPr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408">
        <w:rPr>
          <w:rFonts w:ascii="Times New Roman" w:hAnsi="Times New Roman" w:cs="Times New Roman"/>
          <w:b w:val="0"/>
          <w:bCs w:val="0"/>
          <w:sz w:val="28"/>
          <w:szCs w:val="28"/>
        </w:rPr>
        <w:t>сводное платежное пор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учение и требование-поручение; </w:t>
      </w:r>
    </w:p>
    <w:p w:rsidR="00054408" w:rsidRDefault="00054408" w:rsidP="00054408">
      <w:pPr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408">
        <w:rPr>
          <w:rFonts w:ascii="Times New Roman" w:hAnsi="Times New Roman" w:cs="Times New Roman"/>
          <w:b w:val="0"/>
          <w:bCs w:val="0"/>
          <w:sz w:val="28"/>
          <w:szCs w:val="28"/>
        </w:rPr>
        <w:t>корешки чековой книжки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получение наличных денег; </w:t>
      </w:r>
    </w:p>
    <w:p w:rsidR="00054408" w:rsidRDefault="00054408" w:rsidP="00054408">
      <w:pPr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408">
        <w:rPr>
          <w:rFonts w:ascii="Times New Roman" w:hAnsi="Times New Roman" w:cs="Times New Roman"/>
          <w:b w:val="0"/>
          <w:bCs w:val="0"/>
          <w:sz w:val="28"/>
          <w:szCs w:val="28"/>
        </w:rPr>
        <w:t>журнал-ордер №2 (заполняется на основании выписки и платежных поруче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054408">
        <w:rPr>
          <w:rFonts w:ascii="Times New Roman" w:hAnsi="Times New Roman" w:cs="Times New Roman"/>
          <w:b w:val="0"/>
          <w:bCs w:val="0"/>
          <w:sz w:val="28"/>
          <w:szCs w:val="28"/>
        </w:rPr>
        <w:t>ний – выписка выдается банком, если есть движение на расчетном счете);</w:t>
      </w:r>
    </w:p>
    <w:p w:rsidR="00054408" w:rsidRDefault="00054408" w:rsidP="00054408">
      <w:pPr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408">
        <w:rPr>
          <w:rFonts w:ascii="Times New Roman" w:hAnsi="Times New Roman" w:cs="Times New Roman"/>
          <w:b w:val="0"/>
          <w:bCs w:val="0"/>
          <w:sz w:val="28"/>
          <w:szCs w:val="28"/>
        </w:rPr>
        <w:t>главная книга.</w:t>
      </w:r>
    </w:p>
    <w:p w:rsidR="00E629C1" w:rsidRPr="00E629C1" w:rsidRDefault="00E629C1" w:rsidP="00054408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Целью аудиторской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1"/>
          <w:sz w:val="28"/>
          <w:szCs w:val="28"/>
        </w:rPr>
        <w:t>проверки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1"/>
          <w:sz w:val="28"/>
          <w:szCs w:val="28"/>
        </w:rPr>
        <w:t>операций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на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9"/>
          <w:sz w:val="28"/>
          <w:szCs w:val="28"/>
        </w:rPr>
        <w:t>рас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9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четном, валютном и других счетах в банке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8"/>
          <w:sz w:val="28"/>
          <w:szCs w:val="28"/>
        </w:rPr>
        <w:t>явля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8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7"/>
          <w:sz w:val="28"/>
          <w:szCs w:val="28"/>
        </w:rPr>
        <w:t>ется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формирование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2"/>
          <w:sz w:val="28"/>
          <w:szCs w:val="28"/>
        </w:rPr>
        <w:t>мнения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о достоверности 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бухгалтерской отчетности по разделу "Денеж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ные средства" и соответствии применяемой ме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>тодики учета денежных средств на счетах в бан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ке действующим в Российской Федерации нор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мативным документам.</w:t>
      </w: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Ведется п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роверка полноты и правильнос</w:t>
      </w:r>
      <w:r w:rsidR="00921EC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ти синтетического учета операций по расчетному счету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 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Такая проверка прово</w:t>
      </w:r>
      <w:r w:rsidR="00921EC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дится по каждому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7"/>
          <w:sz w:val="28"/>
          <w:szCs w:val="28"/>
        </w:rPr>
        <w:t xml:space="preserve">счету, 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открытому в банке. </w:t>
      </w:r>
    </w:p>
    <w:p w:rsidR="00E629C1" w:rsidRDefault="00E629C1" w:rsidP="00921EC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Если по договору банковского счета преду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смотрена выплата банком про</w:t>
      </w:r>
      <w:r w:rsidR="00921EC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центов за пользо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вание денежными средствами, аудитор должен проверить, на</w:t>
      </w:r>
      <w:r w:rsidR="00921EC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числяет ли организация доходы ежемесячно или отражает их по факту зачисле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3"/>
          <w:sz w:val="28"/>
          <w:szCs w:val="28"/>
        </w:rPr>
        <w:t>ния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процентов на расчетный счет. </w:t>
      </w:r>
    </w:p>
    <w:p w:rsidR="00E629C1" w:rsidRPr="00E629C1" w:rsidRDefault="00E629C1" w:rsidP="00921ECC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 аудите операций по расчетному счету аудитор также проверяет:</w:t>
      </w:r>
    </w:p>
    <w:p w:rsidR="00E629C1" w:rsidRPr="00921ECC" w:rsidRDefault="00E629C1" w:rsidP="00921EC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21EC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• порядок ведения учетных регистров;</w:t>
      </w:r>
    </w:p>
    <w:p w:rsidR="00E629C1" w:rsidRDefault="00E629C1" w:rsidP="006F756B">
      <w:pPr>
        <w:shd w:val="clear" w:color="auto" w:fill="FFFFFF"/>
        <w:spacing w:line="360" w:lineRule="auto"/>
        <w:ind w:right="38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pacing w:val="-12"/>
          <w:sz w:val="28"/>
          <w:szCs w:val="28"/>
        </w:rPr>
        <w:t xml:space="preserve">• ведутся ли регистры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7"/>
          <w:sz w:val="28"/>
          <w:szCs w:val="28"/>
        </w:rPr>
        <w:t>синтетического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0"/>
          <w:sz w:val="28"/>
          <w:szCs w:val="28"/>
        </w:rPr>
        <w:t>уче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 по каждому расчетному счету, отк</w:t>
      </w:r>
      <w:r w:rsidR="00921EC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рыто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му в банке,</w:t>
      </w:r>
      <w:r w:rsidRPr="00E629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составляется ли сводный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8"/>
          <w:sz w:val="28"/>
          <w:szCs w:val="28"/>
        </w:rPr>
        <w:t>ре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8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гистр;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</w:p>
    <w:p w:rsidR="00E629C1" w:rsidRPr="00E629C1" w:rsidRDefault="00E629C1" w:rsidP="006F756B">
      <w:pPr>
        <w:shd w:val="clear" w:color="auto" w:fill="FFFFFF"/>
        <w:spacing w:line="360" w:lineRule="auto"/>
        <w:ind w:right="3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• своевременность отражения в регистрах синтетического учета операций по движе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5"/>
          <w:sz w:val="28"/>
          <w:szCs w:val="28"/>
        </w:rPr>
        <w:t>нию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денежных средств на расчетном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2"/>
          <w:sz w:val="28"/>
          <w:szCs w:val="28"/>
        </w:rPr>
        <w:t xml:space="preserve">счете;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 xml:space="preserve">производятся ли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9"/>
          <w:sz w:val="28"/>
          <w:szCs w:val="28"/>
        </w:rPr>
        <w:t>записи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 xml:space="preserve">в учетные регистры 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 каждой выписке банка;</w:t>
      </w:r>
    </w:p>
    <w:p w:rsidR="00E629C1" w:rsidRDefault="00E629C1" w:rsidP="006F756B">
      <w:pPr>
        <w:shd w:val="clear" w:color="auto" w:fill="FFFFFF"/>
        <w:spacing w:line="360" w:lineRule="auto"/>
        <w:ind w:right="29"/>
        <w:jc w:val="both"/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• тождественность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5"/>
          <w:sz w:val="28"/>
          <w:szCs w:val="28"/>
        </w:rPr>
        <w:t>записей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в учетных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6"/>
          <w:sz w:val="28"/>
          <w:szCs w:val="28"/>
        </w:rPr>
        <w:t>регист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6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рах и в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3"/>
          <w:sz w:val="28"/>
          <w:szCs w:val="28"/>
        </w:rPr>
        <w:t>выписке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банка. </w:t>
      </w:r>
    </w:p>
    <w:p w:rsidR="00E629C1" w:rsidRPr="00E629C1" w:rsidRDefault="00E629C1" w:rsidP="006F756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 xml:space="preserve">Проверяя полноту зачисления денежных 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средств, перечисленных покупа</w:t>
      </w:r>
      <w:r w:rsidR="006F75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телями и заказ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9"/>
          <w:sz w:val="28"/>
          <w:szCs w:val="28"/>
        </w:rPr>
        <w:t>чиками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в оплату поставленных материально-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производственных запасов,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9"/>
          <w:sz w:val="28"/>
          <w:szCs w:val="28"/>
        </w:rPr>
        <w:t>выполненных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работ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и оказанных услуг, необходимо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4"/>
          <w:sz w:val="28"/>
          <w:szCs w:val="28"/>
        </w:rPr>
        <w:t>сверить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7"/>
          <w:sz w:val="28"/>
          <w:szCs w:val="28"/>
        </w:rPr>
        <w:t xml:space="preserve">записи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по дебету счета 51 "Расчетный счет" с креди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softHyphen/>
        <w:t xml:space="preserve">товыми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9"/>
          <w:sz w:val="28"/>
          <w:szCs w:val="28"/>
        </w:rPr>
        <w:t>записями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учетных регист</w:t>
      </w:r>
      <w:r w:rsidR="006F756B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ров по счетам 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90 "Продажи"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3"/>
          <w:sz w:val="28"/>
          <w:szCs w:val="28"/>
        </w:rPr>
        <w:t xml:space="preserve">или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62 "Расчеты с покупателями и заказчиками", 76 "Расчеты с разными дебиторами и кредито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2"/>
          <w:sz w:val="28"/>
          <w:szCs w:val="28"/>
        </w:rPr>
        <w:t>рами ".</w:t>
      </w:r>
    </w:p>
    <w:p w:rsidR="00E629C1" w:rsidRPr="00E629C1" w:rsidRDefault="00E629C1" w:rsidP="00814BF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>Поступление денежных средств от финансо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во-кредитных организаций в виде кредитов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проверяют путем встречной сверки записей по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>регистрам бухгал</w:t>
      </w:r>
      <w:r w:rsidR="006F756B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 xml:space="preserve">терского учета по счетам </w:t>
      </w:r>
      <w:r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>66 "Расчеты по краткосрочным кредитам и займам", 67 "Расчеты по долгосрочным кредитам и займам"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2"/>
          <w:sz w:val="28"/>
          <w:szCs w:val="28"/>
        </w:rPr>
        <w:t>,  51 "Рас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2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четный счет",  55"Специа</w:t>
      </w:r>
      <w:r w:rsidR="006F756B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-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льные счета в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банках", а также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4"/>
          <w:sz w:val="28"/>
          <w:szCs w:val="28"/>
        </w:rPr>
        <w:t>сверки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7"/>
          <w:sz w:val="28"/>
          <w:szCs w:val="28"/>
        </w:rPr>
        <w:t>выписок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и приложен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ных к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3"/>
          <w:sz w:val="28"/>
          <w:szCs w:val="28"/>
        </w:rPr>
        <w:t>ним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докуме</w:t>
      </w:r>
      <w:r w:rsidR="006F75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нтов.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Особое внимание аудитор должен уде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лить проверке полноты оприходова</w:t>
      </w:r>
      <w:r w:rsidR="006F75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ния налич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ных денежных средств, сдаваемых в кассу 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банка (кредитной организа</w:t>
      </w:r>
      <w:r w:rsidR="006F756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ции). Для этого про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водят встречную проверку записей с данны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ми учетного регис</w:t>
      </w:r>
      <w:r w:rsidR="006F756B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тра по кредиту счета 50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2"/>
          <w:sz w:val="28"/>
          <w:szCs w:val="28"/>
        </w:rPr>
        <w:t>"Касса ".</w:t>
      </w:r>
      <w:r>
        <w:rPr>
          <w:rFonts w:ascii="Times New Roman" w:hAnsi="Times New Roman" w:cs="Times New Roman"/>
          <w:b w:val="0"/>
          <w:bCs w:val="0"/>
          <w:color w:val="000000"/>
          <w:spacing w:val="-22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Перечисление де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нежных средств с расчетного счета в погашение задолженности поставщикам следует анализи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ровать в разде</w:t>
      </w:r>
      <w:r w:rsidR="00814BF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ле аудита расчетных операций по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счету 60 "Расчеты с поставщиками и подрядчи</w:t>
      </w:r>
      <w:r w:rsidR="00814BF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ками", чтобы установить, насколько реально и обоснованно они использованы.</w:t>
      </w:r>
    </w:p>
    <w:p w:rsidR="00E629C1" w:rsidRDefault="00E629C1" w:rsidP="00814BF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Детальной проверке должны быть подверг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нуты операции по счету 51 "Ра</w:t>
      </w:r>
      <w:r w:rsidR="00814BFA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счетный счет"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 xml:space="preserve">в сопоставлении со счетами учета затрат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(20 "Основное производс</w:t>
      </w:r>
      <w:r w:rsidR="00814BF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тво", 26 "Общехозяйст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3"/>
          <w:sz w:val="28"/>
          <w:szCs w:val="28"/>
        </w:rPr>
        <w:t>венные расходы ", 25 "Общепроизводственные рас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3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ходы"</w:t>
      </w:r>
      <w:r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 и др.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), так как в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3"/>
          <w:sz w:val="28"/>
          <w:szCs w:val="28"/>
        </w:rPr>
        <w:t>дан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3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8"/>
          <w:sz w:val="28"/>
          <w:szCs w:val="28"/>
        </w:rPr>
        <w:t>ном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случае может быть сокрыто перечисление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средств за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5"/>
          <w:sz w:val="28"/>
          <w:szCs w:val="28"/>
        </w:rPr>
        <w:t>невыпол</w:t>
      </w:r>
      <w:r w:rsidR="00814BFA">
        <w:rPr>
          <w:rFonts w:ascii="Times New Roman" w:hAnsi="Times New Roman" w:cs="Times New Roman"/>
          <w:b w:val="0"/>
          <w:bCs w:val="0"/>
          <w:color w:val="000000"/>
          <w:spacing w:val="15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5"/>
          <w:sz w:val="28"/>
          <w:szCs w:val="28"/>
        </w:rPr>
        <w:t>ненные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работы, неоказан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6"/>
          <w:sz w:val="28"/>
          <w:szCs w:val="28"/>
        </w:rPr>
        <w:t>ные услуги.</w:t>
      </w:r>
    </w:p>
    <w:p w:rsidR="00E629C1" w:rsidRPr="00E629C1" w:rsidRDefault="00E629C1" w:rsidP="001F468C">
      <w:pPr>
        <w:shd w:val="clear" w:color="auto" w:fill="FFFFFF"/>
        <w:spacing w:line="360" w:lineRule="auto"/>
        <w:ind w:right="11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Пересекающейся процедурой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проверки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7"/>
          <w:sz w:val="28"/>
          <w:szCs w:val="28"/>
        </w:rPr>
        <w:t>операций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по расчетному счету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2"/>
          <w:sz w:val="28"/>
          <w:szCs w:val="28"/>
        </w:rPr>
        <w:t>явля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2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ется проверка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3"/>
          <w:sz w:val="28"/>
          <w:szCs w:val="28"/>
        </w:rPr>
        <w:t>списания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денежных средств со счета и полноты оприходо</w:t>
      </w:r>
      <w:r w:rsidR="00814BF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вания наличных де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4"/>
          <w:sz w:val="28"/>
          <w:szCs w:val="28"/>
        </w:rPr>
        <w:t>нег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в кассу. Аудитор должен проверить:</w:t>
      </w:r>
    </w:p>
    <w:p w:rsidR="00E629C1" w:rsidRPr="00E629C1" w:rsidRDefault="00E629C1" w:rsidP="00814BFA">
      <w:pPr>
        <w:shd w:val="clear" w:color="auto" w:fill="FFFFFF"/>
        <w:spacing w:line="360" w:lineRule="auto"/>
        <w:ind w:right="1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• приложена ли к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0"/>
          <w:sz w:val="28"/>
          <w:szCs w:val="28"/>
        </w:rPr>
        <w:t>выписке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банка по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6"/>
          <w:sz w:val="28"/>
          <w:szCs w:val="28"/>
        </w:rPr>
        <w:t xml:space="preserve">операции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7"/>
          <w:sz w:val="28"/>
          <w:szCs w:val="28"/>
        </w:rPr>
        <w:t>снятия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наличных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14"/>
          <w:sz w:val="28"/>
          <w:szCs w:val="28"/>
        </w:rPr>
        <w:t>денег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квитан</w:t>
      </w:r>
      <w:r w:rsidR="00814BF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ция к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3"/>
          <w:sz w:val="28"/>
          <w:szCs w:val="28"/>
        </w:rPr>
        <w:t>при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23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ходному кассовому ордеру;</w:t>
      </w:r>
    </w:p>
    <w:p w:rsidR="00E629C1" w:rsidRDefault="00E629C1" w:rsidP="00814BFA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• тождественность записей в регистрах синте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>тического учета по кредиту с</w:t>
      </w:r>
      <w:r w:rsidR="00814BFA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 xml:space="preserve">чета 51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>"Рас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softHyphen/>
      </w:r>
      <w:r w:rsidR="00814BF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четные счета" и дебету счета 50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 "Касса". </w:t>
      </w:r>
      <w:r w:rsidR="00814BF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Выявленные в ходе проверки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операций по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расчетному счету нарушения аудитор фиксирует 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 рабочей докуме</w:t>
      </w:r>
      <w:r w:rsidR="00814BF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нтации  и отражает в справке </w:t>
      </w:r>
      <w:r w:rsidRPr="00E629C1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(отчете) по результатам данного раздела аудитор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</w:t>
      </w:r>
      <w:r w:rsidR="00814BF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E629C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кой проверки.</w:t>
      </w:r>
    </w:p>
    <w:p w:rsidR="004E15C3" w:rsidRPr="004E15C3" w:rsidRDefault="004E15C3" w:rsidP="004E15C3">
      <w:pPr>
        <w:spacing w:line="360" w:lineRule="auto"/>
        <w:ind w:firstLine="709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Рассмотрим порядок отражения движения денежных средств на расчет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ном счете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МУП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Водоканал»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». У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предприятия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крыт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один расчетный счет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в К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увандыкскос ОСБ.</w:t>
      </w:r>
    </w:p>
    <w:p w:rsidR="004E15C3" w:rsidRPr="004E15C3" w:rsidRDefault="004E15C3" w:rsidP="002E668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Согласно выписки из лицевого счета за 31.12.0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4 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г. в К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увандыкском ОСБ 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остаток денежных средств на начало дня 31.12.0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4 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г. на счете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МУП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Водоканал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» составлял 1555,2 руб. За день 31.12.0</w:t>
      </w:r>
      <w:r w:rsidR="003D1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4 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г. по счету были </w:t>
      </w:r>
      <w:r w:rsidR="002E6686"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про</w:t>
      </w:r>
      <w:r w:rsidR="002E668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</w:t>
      </w:r>
      <w:r w:rsidR="002E6686"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зведены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следую</w:t>
      </w:r>
      <w:r w:rsidR="002E668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щие операции:</w:t>
      </w:r>
    </w:p>
    <w:p w:rsidR="003D1116" w:rsidRDefault="004E15C3" w:rsidP="003D1116">
      <w:pPr>
        <w:spacing w:line="360" w:lineRule="auto"/>
        <w:ind w:firstLine="284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 списано со счета комиссия банка по платежному поручению № 865 от 31.12.</w:t>
      </w:r>
      <w:r w:rsidR="003D1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</w:t>
      </w:r>
      <w:r w:rsidR="003D1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4 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г.</w:t>
      </w:r>
      <w:r w:rsidR="003D1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(приложение </w:t>
      </w:r>
      <w:r w:rsidR="002E668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4</w:t>
      </w:r>
      <w:r w:rsidR="003D1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) в размере 24 руб., отражено -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Дт 91 «Прочие доходы и </w:t>
      </w:r>
      <w:r w:rsidR="003D1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ра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</w:t>
      </w:r>
      <w:r w:rsidR="003D1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ходы» Кт</w:t>
      </w:r>
      <w:r w:rsidR="003D1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51.</w:t>
      </w:r>
    </w:p>
    <w:p w:rsidR="004E15C3" w:rsidRPr="004E15C3" w:rsidRDefault="003D1116" w:rsidP="003D1116">
      <w:pPr>
        <w:spacing w:line="360" w:lineRule="auto"/>
        <w:ind w:firstLine="284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A22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Остаток на конец дня составил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1531,2</w:t>
      </w:r>
      <w:r w:rsidRPr="00FA22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руб., он также нашел отражение 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вы-писке банка и регистре учета – аналитической ведомости по счету 51.</w:t>
      </w:r>
      <w:r w:rsidR="004E15C3" w:rsidRPr="004E15C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</w:p>
    <w:p w:rsidR="005D713A" w:rsidRPr="005D713A" w:rsidRDefault="005D713A" w:rsidP="005D713A">
      <w:pPr>
        <w:pStyle w:val="2"/>
        <w:rPr>
          <w:b/>
          <w:bCs/>
          <w:i w:val="0"/>
          <w:iCs w:val="0"/>
          <w:sz w:val="28"/>
          <w:szCs w:val="28"/>
        </w:rPr>
      </w:pPr>
      <w:bookmarkStart w:id="11" w:name="_Toc10377188"/>
      <w:r>
        <w:rPr>
          <w:b/>
          <w:bCs/>
          <w:i w:val="0"/>
          <w:iCs w:val="0"/>
          <w:sz w:val="28"/>
          <w:szCs w:val="28"/>
        </w:rPr>
        <w:t>4</w:t>
      </w:r>
      <w:r w:rsidRPr="005D713A">
        <w:rPr>
          <w:b/>
          <w:bCs/>
          <w:i w:val="0"/>
          <w:iCs w:val="0"/>
          <w:sz w:val="28"/>
          <w:szCs w:val="28"/>
        </w:rPr>
        <w:t>.</w:t>
      </w:r>
      <w:r w:rsidR="003D1116">
        <w:rPr>
          <w:b/>
          <w:bCs/>
          <w:i w:val="0"/>
          <w:iCs w:val="0"/>
          <w:sz w:val="28"/>
          <w:szCs w:val="28"/>
        </w:rPr>
        <w:t>3</w:t>
      </w:r>
      <w:r w:rsidRPr="005D713A">
        <w:rPr>
          <w:b/>
          <w:bCs/>
          <w:i w:val="0"/>
          <w:iCs w:val="0"/>
          <w:sz w:val="28"/>
          <w:szCs w:val="28"/>
        </w:rPr>
        <w:t xml:space="preserve"> Учет и аудит расчетов с поставщиками и подрядчиками</w:t>
      </w:r>
      <w:bookmarkEnd w:id="11"/>
    </w:p>
    <w:p w:rsidR="005D713A" w:rsidRDefault="005D713A" w:rsidP="005D713A">
      <w:pPr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5D713A" w:rsidRDefault="005D713A" w:rsidP="006B1D04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Для обобщения информации о расчетах с постав</w:t>
      </w:r>
      <w:r>
        <w:rPr>
          <w:sz w:val="28"/>
          <w:szCs w:val="28"/>
        </w:rPr>
        <w:softHyphen/>
        <w:t>щиками и подрядчиками предназначен счет</w:t>
      </w:r>
      <w:r>
        <w:rPr>
          <w:noProof/>
          <w:sz w:val="28"/>
          <w:szCs w:val="28"/>
        </w:rPr>
        <w:t xml:space="preserve"> 60</w:t>
      </w:r>
      <w:r>
        <w:rPr>
          <w:sz w:val="28"/>
          <w:szCs w:val="28"/>
        </w:rPr>
        <w:t xml:space="preserve"> "Рас</w:t>
      </w:r>
      <w:r>
        <w:rPr>
          <w:sz w:val="28"/>
          <w:szCs w:val="28"/>
        </w:rPr>
        <w:softHyphen/>
        <w:t>четы с поставщиками и подрядчиками".</w:t>
      </w:r>
    </w:p>
    <w:p w:rsidR="005D713A" w:rsidRDefault="005D713A" w:rsidP="006B1D04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Учет на счете</w:t>
      </w:r>
      <w:r>
        <w:rPr>
          <w:noProof/>
          <w:sz w:val="28"/>
          <w:szCs w:val="28"/>
        </w:rPr>
        <w:t xml:space="preserve"> 60</w:t>
      </w:r>
      <w:r>
        <w:rPr>
          <w:sz w:val="28"/>
          <w:szCs w:val="28"/>
        </w:rPr>
        <w:t xml:space="preserve"> ведется методом начисления, т. е. все операции, связан</w:t>
      </w:r>
      <w:r w:rsidR="006B1D04">
        <w:rPr>
          <w:sz w:val="28"/>
          <w:szCs w:val="28"/>
        </w:rPr>
        <w:t>-</w:t>
      </w:r>
      <w:r>
        <w:rPr>
          <w:sz w:val="28"/>
          <w:szCs w:val="28"/>
        </w:rPr>
        <w:t>ные с расчетами за приоб</w:t>
      </w:r>
      <w:r>
        <w:rPr>
          <w:sz w:val="28"/>
          <w:szCs w:val="28"/>
        </w:rPr>
        <w:softHyphen/>
        <w:t>ретенные материальные ценности, принятые работы или потребленные услуги, отражаются независимо от времени оплаты.</w:t>
      </w:r>
    </w:p>
    <w:p w:rsidR="005D713A" w:rsidRDefault="005D713A" w:rsidP="006B1D04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Счет</w:t>
      </w:r>
      <w:r>
        <w:rPr>
          <w:noProof/>
          <w:sz w:val="28"/>
          <w:szCs w:val="28"/>
        </w:rPr>
        <w:t xml:space="preserve"> 60</w:t>
      </w:r>
      <w:r>
        <w:rPr>
          <w:sz w:val="28"/>
          <w:szCs w:val="28"/>
        </w:rPr>
        <w:t xml:space="preserve"> "Расчеты с поставщиками и подряд</w:t>
      </w:r>
      <w:r>
        <w:rPr>
          <w:sz w:val="28"/>
          <w:szCs w:val="28"/>
        </w:rPr>
        <w:softHyphen/>
        <w:t>чиками" кредитуется на стои</w:t>
      </w:r>
      <w:r w:rsidR="006B1D04">
        <w:rPr>
          <w:sz w:val="28"/>
          <w:szCs w:val="28"/>
        </w:rPr>
        <w:t>-</w:t>
      </w:r>
      <w:r>
        <w:rPr>
          <w:sz w:val="28"/>
          <w:szCs w:val="28"/>
        </w:rPr>
        <w:t>мость принимаемых к бухгалтерскому учету товарно-материальных ценно</w:t>
      </w:r>
      <w:r>
        <w:rPr>
          <w:sz w:val="28"/>
          <w:szCs w:val="28"/>
        </w:rPr>
        <w:softHyphen/>
        <w:t>стей, работ, услуг в корреспонденции со счетами учета этих ценностей или счетами учета соответствующих затрат.</w:t>
      </w:r>
    </w:p>
    <w:p w:rsidR="005D713A" w:rsidRDefault="005D713A" w:rsidP="00BA1FC6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 услуги по доставке материальных ценно</w:t>
      </w:r>
      <w:r>
        <w:rPr>
          <w:sz w:val="28"/>
          <w:szCs w:val="28"/>
        </w:rPr>
        <w:softHyphen/>
        <w:t>стей (товаров), а также по пе</w:t>
      </w:r>
      <w:r w:rsidR="006B1D04">
        <w:rPr>
          <w:sz w:val="28"/>
          <w:szCs w:val="28"/>
        </w:rPr>
        <w:t>-</w:t>
      </w:r>
      <w:r>
        <w:rPr>
          <w:sz w:val="28"/>
          <w:szCs w:val="28"/>
        </w:rPr>
        <w:t>реработке материалов на стороне записи по кредиту счета</w:t>
      </w:r>
      <w:r>
        <w:rPr>
          <w:noProof/>
          <w:sz w:val="28"/>
          <w:szCs w:val="28"/>
        </w:rPr>
        <w:t xml:space="preserve"> 60</w:t>
      </w:r>
      <w:r>
        <w:rPr>
          <w:sz w:val="28"/>
          <w:szCs w:val="28"/>
        </w:rPr>
        <w:t xml:space="preserve"> "Расчеты с постав</w:t>
      </w:r>
      <w:r w:rsidR="006B1D04">
        <w:rPr>
          <w:sz w:val="28"/>
          <w:szCs w:val="28"/>
        </w:rPr>
        <w:t>-</w:t>
      </w:r>
      <w:r>
        <w:rPr>
          <w:sz w:val="28"/>
          <w:szCs w:val="28"/>
        </w:rPr>
        <w:t>щиками и подрядчиками" производятся в корреспонденции со счетами учета производствен</w:t>
      </w:r>
      <w:r>
        <w:rPr>
          <w:sz w:val="28"/>
          <w:szCs w:val="28"/>
        </w:rPr>
        <w:softHyphen/>
        <w:t>ных запасов, товаров, затрат на производство.</w:t>
      </w:r>
    </w:p>
    <w:p w:rsidR="005D713A" w:rsidRDefault="005D713A" w:rsidP="00365EF0">
      <w:pPr>
        <w:pStyle w:val="FR3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Аналитический учет по счету</w:t>
      </w:r>
      <w:r>
        <w:rPr>
          <w:noProof/>
          <w:sz w:val="28"/>
          <w:szCs w:val="28"/>
        </w:rPr>
        <w:t xml:space="preserve"> 60</w:t>
      </w:r>
      <w:r>
        <w:rPr>
          <w:sz w:val="28"/>
          <w:szCs w:val="28"/>
        </w:rPr>
        <w:t xml:space="preserve"> "Расчеты с поставщиками и подрядчика</w:t>
      </w:r>
      <w:r w:rsidR="00365EF0">
        <w:rPr>
          <w:sz w:val="28"/>
          <w:szCs w:val="28"/>
        </w:rPr>
        <w:t>-</w:t>
      </w:r>
      <w:r>
        <w:rPr>
          <w:sz w:val="28"/>
          <w:szCs w:val="28"/>
        </w:rPr>
        <w:t>ми" ведется по каждому предъявленному счету, а расчетов в порядке плано</w:t>
      </w:r>
      <w:r>
        <w:rPr>
          <w:sz w:val="28"/>
          <w:szCs w:val="28"/>
        </w:rPr>
        <w:softHyphen/>
        <w:t>вых платежей</w:t>
      </w:r>
      <w:r w:rsidR="00365EF0">
        <w:rPr>
          <w:noProof/>
          <w:sz w:val="28"/>
          <w:szCs w:val="28"/>
        </w:rPr>
        <w:t xml:space="preserve"> </w:t>
      </w:r>
      <w:r w:rsidR="00365EF0">
        <w:rPr>
          <w:noProof/>
          <w:sz w:val="28"/>
          <w:szCs w:val="28"/>
        </w:rPr>
        <w:softHyphen/>
      </w:r>
      <w:r w:rsidR="00365EF0">
        <w:rPr>
          <w:noProof/>
          <w:sz w:val="28"/>
          <w:szCs w:val="28"/>
        </w:rPr>
        <w:softHyphen/>
        <w:t>–</w:t>
      </w:r>
      <w:r>
        <w:rPr>
          <w:sz w:val="28"/>
          <w:szCs w:val="28"/>
        </w:rPr>
        <w:t xml:space="preserve"> по каждому поставщику и подряд</w:t>
      </w:r>
      <w:r>
        <w:rPr>
          <w:sz w:val="28"/>
          <w:szCs w:val="28"/>
        </w:rPr>
        <w:softHyphen/>
        <w:t>чику. Построение аналитического учета должно обеспечить возможность получения необходимых данных по:</w:t>
      </w:r>
    </w:p>
    <w:p w:rsidR="005D713A" w:rsidRDefault="005D713A" w:rsidP="003D1116">
      <w:pPr>
        <w:pStyle w:val="FR3"/>
        <w:spacing w:line="360" w:lineRule="auto"/>
        <w:ind w:firstLine="284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поставщикам по акцептованным и другим расчетным документам, срок оп</w:t>
      </w:r>
      <w:r w:rsidR="00365EF0">
        <w:rPr>
          <w:sz w:val="28"/>
          <w:szCs w:val="28"/>
        </w:rPr>
        <w:t>-</w:t>
      </w:r>
      <w:r>
        <w:rPr>
          <w:sz w:val="28"/>
          <w:szCs w:val="28"/>
        </w:rPr>
        <w:t>латы которых не наступил;</w:t>
      </w:r>
    </w:p>
    <w:p w:rsidR="005D713A" w:rsidRDefault="005D713A" w:rsidP="00365EF0">
      <w:pPr>
        <w:pStyle w:val="FR3"/>
        <w:spacing w:line="360" w:lineRule="auto"/>
        <w:ind w:firstLine="284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 w:rsidR="00365EF0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поставщикам по неоплаченным в срок рас</w:t>
      </w:r>
      <w:r>
        <w:rPr>
          <w:sz w:val="28"/>
          <w:szCs w:val="28"/>
        </w:rPr>
        <w:softHyphen/>
        <w:t>четным д</w:t>
      </w:r>
      <w:r w:rsidR="00365EF0">
        <w:rPr>
          <w:sz w:val="28"/>
          <w:szCs w:val="28"/>
        </w:rPr>
        <w:t xml:space="preserve">окументам; </w:t>
      </w:r>
      <w:r>
        <w:rPr>
          <w:sz w:val="28"/>
          <w:szCs w:val="28"/>
        </w:rPr>
        <w:t>поставщи</w:t>
      </w:r>
      <w:r w:rsidR="00365EF0">
        <w:rPr>
          <w:sz w:val="28"/>
          <w:szCs w:val="28"/>
        </w:rPr>
        <w:t>-</w:t>
      </w:r>
      <w:r>
        <w:rPr>
          <w:sz w:val="28"/>
          <w:szCs w:val="28"/>
        </w:rPr>
        <w:t>кам по неот</w:t>
      </w:r>
      <w:r>
        <w:rPr>
          <w:sz w:val="28"/>
          <w:szCs w:val="28"/>
        </w:rPr>
        <w:softHyphen/>
        <w:t>фактурованным поставкам;</w:t>
      </w:r>
    </w:p>
    <w:p w:rsidR="005D713A" w:rsidRDefault="005D713A" w:rsidP="00365EF0">
      <w:pPr>
        <w:pStyle w:val="FR3"/>
        <w:spacing w:line="360" w:lineRule="auto"/>
        <w:ind w:firstLine="284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 w:rsidR="00365EF0">
        <w:rPr>
          <w:sz w:val="28"/>
          <w:szCs w:val="28"/>
        </w:rPr>
        <w:t xml:space="preserve"> </w:t>
      </w:r>
      <w:r>
        <w:rPr>
          <w:sz w:val="28"/>
          <w:szCs w:val="28"/>
        </w:rPr>
        <w:t>авансам выданным;</w:t>
      </w:r>
    </w:p>
    <w:p w:rsidR="005D713A" w:rsidRDefault="005D713A" w:rsidP="00365EF0">
      <w:pPr>
        <w:pStyle w:val="FR3"/>
        <w:spacing w:line="360" w:lineRule="auto"/>
        <w:ind w:firstLine="284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 w:rsidR="00365EF0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поставщикам по полученному коммерческо</w:t>
      </w:r>
      <w:r>
        <w:rPr>
          <w:sz w:val="28"/>
          <w:szCs w:val="28"/>
        </w:rPr>
        <w:softHyphen/>
        <w:t>му кредиту и др.</w:t>
      </w:r>
    </w:p>
    <w:p w:rsidR="005D713A" w:rsidRDefault="005D713A" w:rsidP="00365EF0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Сальдо по счету</w:t>
      </w:r>
      <w:r>
        <w:rPr>
          <w:noProof/>
          <w:sz w:val="28"/>
          <w:szCs w:val="28"/>
        </w:rPr>
        <w:t xml:space="preserve"> 60</w:t>
      </w:r>
      <w:r>
        <w:rPr>
          <w:sz w:val="28"/>
          <w:szCs w:val="28"/>
        </w:rPr>
        <w:t xml:space="preserve"> без учета сальдо по субсче</w:t>
      </w:r>
      <w:r>
        <w:rPr>
          <w:sz w:val="28"/>
          <w:szCs w:val="28"/>
        </w:rPr>
        <w:softHyphen/>
        <w:t>ту "Расчеты по авансам вы</w:t>
      </w:r>
      <w:r w:rsidR="00365EF0">
        <w:rPr>
          <w:sz w:val="28"/>
          <w:szCs w:val="28"/>
        </w:rPr>
        <w:t>-</w:t>
      </w:r>
      <w:r>
        <w:rPr>
          <w:sz w:val="28"/>
          <w:szCs w:val="28"/>
        </w:rPr>
        <w:t>данным" может быть толь</w:t>
      </w:r>
      <w:r>
        <w:rPr>
          <w:sz w:val="28"/>
          <w:szCs w:val="28"/>
        </w:rPr>
        <w:softHyphen/>
        <w:t xml:space="preserve">ко кредитовым. </w:t>
      </w:r>
    </w:p>
    <w:p w:rsidR="005D713A" w:rsidRPr="00365EF0" w:rsidRDefault="005D713A" w:rsidP="00365EF0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365EF0">
        <w:rPr>
          <w:sz w:val="28"/>
          <w:szCs w:val="28"/>
        </w:rPr>
        <w:t>Счёт 60 "Расчёт с поставщиками и подрядчиками" корреспондирует со счетами:</w:t>
      </w:r>
    </w:p>
    <w:p w:rsidR="005D713A" w:rsidRPr="00365EF0" w:rsidRDefault="005D713A" w:rsidP="00397889">
      <w:pPr>
        <w:pStyle w:val="21"/>
        <w:numPr>
          <w:ilvl w:val="0"/>
          <w:numId w:val="12"/>
        </w:numPr>
        <w:tabs>
          <w:tab w:val="clear" w:pos="1080"/>
          <w:tab w:val="num" w:pos="284"/>
        </w:tabs>
        <w:autoSpaceDE w:val="0"/>
        <w:autoSpaceDN w:val="0"/>
        <w:spacing w:after="0" w:line="360" w:lineRule="auto"/>
        <w:ind w:left="0" w:firstLine="0"/>
        <w:jc w:val="both"/>
        <w:rPr>
          <w:sz w:val="28"/>
          <w:szCs w:val="28"/>
        </w:rPr>
      </w:pPr>
      <w:r w:rsidRPr="00365EF0">
        <w:rPr>
          <w:sz w:val="28"/>
          <w:szCs w:val="28"/>
        </w:rPr>
        <w:t xml:space="preserve">Оприходование патентов, лицензий </w:t>
      </w:r>
      <w:r w:rsidR="00365EF0">
        <w:rPr>
          <w:sz w:val="28"/>
          <w:szCs w:val="28"/>
        </w:rPr>
        <w:t xml:space="preserve">и других нематериальных активов: </w:t>
      </w:r>
      <w:r w:rsidRPr="00365EF0">
        <w:rPr>
          <w:sz w:val="28"/>
          <w:szCs w:val="28"/>
        </w:rPr>
        <w:t>Дт 04 "Нематериальные активы"</w:t>
      </w:r>
      <w:r w:rsidR="00365EF0">
        <w:rPr>
          <w:sz w:val="28"/>
          <w:szCs w:val="28"/>
        </w:rPr>
        <w:t xml:space="preserve"> </w:t>
      </w:r>
      <w:r w:rsidRPr="00365EF0">
        <w:rPr>
          <w:sz w:val="28"/>
          <w:szCs w:val="28"/>
        </w:rPr>
        <w:t>Кт  60 "Расчёты с поставщиками и подрядчиками".</w:t>
      </w:r>
    </w:p>
    <w:p w:rsidR="005D713A" w:rsidRPr="00365EF0" w:rsidRDefault="005D713A" w:rsidP="00397889">
      <w:pPr>
        <w:pStyle w:val="21"/>
        <w:numPr>
          <w:ilvl w:val="0"/>
          <w:numId w:val="12"/>
        </w:numPr>
        <w:tabs>
          <w:tab w:val="num" w:pos="284"/>
          <w:tab w:val="num" w:pos="1211"/>
        </w:tabs>
        <w:autoSpaceDE w:val="0"/>
        <w:autoSpaceDN w:val="0"/>
        <w:spacing w:after="0" w:line="360" w:lineRule="auto"/>
        <w:ind w:left="0" w:firstLine="0"/>
        <w:jc w:val="both"/>
        <w:rPr>
          <w:sz w:val="28"/>
          <w:szCs w:val="28"/>
        </w:rPr>
      </w:pPr>
      <w:r w:rsidRPr="00365EF0">
        <w:rPr>
          <w:sz w:val="28"/>
          <w:szCs w:val="28"/>
        </w:rPr>
        <w:t>Оприходование материальных ценностей, начисление с</w:t>
      </w:r>
      <w:r w:rsidR="00365EF0">
        <w:rPr>
          <w:sz w:val="28"/>
          <w:szCs w:val="28"/>
        </w:rPr>
        <w:t>тоимостных услуг по их доставке:</w:t>
      </w:r>
      <w:r w:rsidR="00822748">
        <w:rPr>
          <w:sz w:val="28"/>
          <w:szCs w:val="28"/>
        </w:rPr>
        <w:t xml:space="preserve"> Дт</w:t>
      </w:r>
      <w:r w:rsidRPr="00365EF0">
        <w:rPr>
          <w:sz w:val="28"/>
          <w:szCs w:val="28"/>
        </w:rPr>
        <w:t xml:space="preserve"> 07</w:t>
      </w:r>
      <w:r w:rsidR="00365EF0">
        <w:rPr>
          <w:sz w:val="28"/>
          <w:szCs w:val="28"/>
        </w:rPr>
        <w:t xml:space="preserve"> "Оборудование к установке", 10 "Материалы", </w:t>
      </w:r>
      <w:r w:rsidRPr="00365EF0">
        <w:rPr>
          <w:sz w:val="28"/>
          <w:szCs w:val="28"/>
        </w:rPr>
        <w:t>41 "Товары"</w:t>
      </w:r>
      <w:r w:rsidR="00365EF0">
        <w:rPr>
          <w:sz w:val="28"/>
          <w:szCs w:val="28"/>
        </w:rPr>
        <w:t xml:space="preserve"> </w:t>
      </w:r>
      <w:r w:rsidRPr="00365EF0">
        <w:rPr>
          <w:sz w:val="28"/>
          <w:szCs w:val="28"/>
        </w:rPr>
        <w:t>Кт 60 "Расчёты с поставщиками и подрядчиками".</w:t>
      </w:r>
    </w:p>
    <w:p w:rsidR="005D713A" w:rsidRPr="00365EF0" w:rsidRDefault="005D713A" w:rsidP="00397889">
      <w:pPr>
        <w:pStyle w:val="21"/>
        <w:numPr>
          <w:ilvl w:val="0"/>
          <w:numId w:val="12"/>
        </w:numPr>
        <w:tabs>
          <w:tab w:val="num" w:pos="284"/>
          <w:tab w:val="num" w:pos="1211"/>
        </w:tabs>
        <w:autoSpaceDE w:val="0"/>
        <w:autoSpaceDN w:val="0"/>
        <w:spacing w:after="0" w:line="360" w:lineRule="auto"/>
        <w:ind w:left="0" w:firstLine="0"/>
        <w:jc w:val="both"/>
        <w:rPr>
          <w:sz w:val="28"/>
          <w:szCs w:val="28"/>
        </w:rPr>
      </w:pPr>
      <w:r w:rsidRPr="00365EF0">
        <w:rPr>
          <w:sz w:val="28"/>
          <w:szCs w:val="28"/>
        </w:rPr>
        <w:t>Начисление задолженности на приобретение машин и оборудования, за вы</w:t>
      </w:r>
      <w:r w:rsidR="00822748">
        <w:rPr>
          <w:sz w:val="28"/>
          <w:szCs w:val="28"/>
        </w:rPr>
        <w:t>-</w:t>
      </w:r>
      <w:r w:rsidRPr="00365EF0">
        <w:rPr>
          <w:sz w:val="28"/>
          <w:szCs w:val="28"/>
        </w:rPr>
        <w:t>полнение строител</w:t>
      </w:r>
      <w:r w:rsidR="00822748">
        <w:rPr>
          <w:sz w:val="28"/>
          <w:szCs w:val="28"/>
        </w:rPr>
        <w:t xml:space="preserve">ьных работ и оказание услуги: </w:t>
      </w:r>
      <w:r w:rsidRPr="00365EF0">
        <w:rPr>
          <w:sz w:val="28"/>
          <w:szCs w:val="28"/>
        </w:rPr>
        <w:t>Дт 08 "Капитальные вложе</w:t>
      </w:r>
      <w:r w:rsidR="00822748">
        <w:rPr>
          <w:sz w:val="28"/>
          <w:szCs w:val="28"/>
        </w:rPr>
        <w:t>-</w:t>
      </w:r>
      <w:r w:rsidRPr="00365EF0">
        <w:rPr>
          <w:sz w:val="28"/>
          <w:szCs w:val="28"/>
        </w:rPr>
        <w:t>ния"</w:t>
      </w:r>
      <w:r w:rsidR="00822748">
        <w:rPr>
          <w:sz w:val="28"/>
          <w:szCs w:val="28"/>
        </w:rPr>
        <w:t xml:space="preserve"> </w:t>
      </w:r>
      <w:r w:rsidRPr="00365EF0">
        <w:rPr>
          <w:sz w:val="28"/>
          <w:szCs w:val="28"/>
        </w:rPr>
        <w:t>Кт 60 "Расчёты с поставщиками и подрядчиками".</w:t>
      </w:r>
    </w:p>
    <w:p w:rsidR="005D713A" w:rsidRPr="00365EF0" w:rsidRDefault="005D713A" w:rsidP="00397889">
      <w:pPr>
        <w:pStyle w:val="21"/>
        <w:numPr>
          <w:ilvl w:val="0"/>
          <w:numId w:val="12"/>
        </w:numPr>
        <w:tabs>
          <w:tab w:val="num" w:pos="284"/>
          <w:tab w:val="num" w:pos="1211"/>
        </w:tabs>
        <w:autoSpaceDE w:val="0"/>
        <w:autoSpaceDN w:val="0"/>
        <w:spacing w:after="0" w:line="360" w:lineRule="auto"/>
        <w:ind w:left="0" w:firstLine="0"/>
        <w:jc w:val="both"/>
        <w:rPr>
          <w:sz w:val="28"/>
          <w:szCs w:val="28"/>
        </w:rPr>
      </w:pPr>
      <w:r w:rsidRPr="00365EF0">
        <w:rPr>
          <w:sz w:val="28"/>
          <w:szCs w:val="28"/>
        </w:rPr>
        <w:t>Начисление к уплате стои</w:t>
      </w:r>
      <w:r w:rsidR="00822748">
        <w:rPr>
          <w:sz w:val="28"/>
          <w:szCs w:val="28"/>
        </w:rPr>
        <w:t xml:space="preserve">мости выполняемых работ и услуг: </w:t>
      </w:r>
      <w:r w:rsidRPr="00365EF0">
        <w:rPr>
          <w:sz w:val="28"/>
          <w:szCs w:val="28"/>
        </w:rPr>
        <w:t xml:space="preserve">Дт 20, 23, 25, 26, 28, 44, 97 </w:t>
      </w:r>
      <w:r w:rsidR="00822748">
        <w:rPr>
          <w:sz w:val="28"/>
          <w:szCs w:val="28"/>
        </w:rPr>
        <w:t xml:space="preserve"> </w:t>
      </w:r>
      <w:r w:rsidRPr="00365EF0">
        <w:rPr>
          <w:sz w:val="28"/>
          <w:szCs w:val="28"/>
        </w:rPr>
        <w:t>Кт 60 "Расчёты с поставщиками и подрядчиками".</w:t>
      </w:r>
    </w:p>
    <w:p w:rsidR="005D713A" w:rsidRPr="00365EF0" w:rsidRDefault="005D713A" w:rsidP="00397889">
      <w:pPr>
        <w:pStyle w:val="21"/>
        <w:numPr>
          <w:ilvl w:val="0"/>
          <w:numId w:val="12"/>
        </w:numPr>
        <w:tabs>
          <w:tab w:val="num" w:pos="284"/>
          <w:tab w:val="num" w:pos="1211"/>
        </w:tabs>
        <w:autoSpaceDE w:val="0"/>
        <w:autoSpaceDN w:val="0"/>
        <w:spacing w:after="0" w:line="360" w:lineRule="auto"/>
        <w:ind w:left="0" w:firstLine="0"/>
        <w:rPr>
          <w:sz w:val="28"/>
          <w:szCs w:val="28"/>
        </w:rPr>
      </w:pPr>
      <w:r w:rsidRPr="00365EF0">
        <w:rPr>
          <w:sz w:val="28"/>
          <w:szCs w:val="28"/>
        </w:rPr>
        <w:t>Воз</w:t>
      </w:r>
      <w:r w:rsidR="00C77754">
        <w:rPr>
          <w:sz w:val="28"/>
          <w:szCs w:val="28"/>
        </w:rPr>
        <w:t>врат излишне перечисленных сумм:</w:t>
      </w:r>
      <w:r w:rsidR="00C77754" w:rsidRPr="00365EF0">
        <w:rPr>
          <w:sz w:val="28"/>
          <w:szCs w:val="28"/>
        </w:rPr>
        <w:t xml:space="preserve"> </w:t>
      </w:r>
      <w:r w:rsidRPr="00365EF0">
        <w:rPr>
          <w:sz w:val="28"/>
          <w:szCs w:val="28"/>
        </w:rPr>
        <w:t>Дт51, 52 "Расчётный, валютный счёт"</w:t>
      </w:r>
    </w:p>
    <w:p w:rsidR="005D713A" w:rsidRPr="00365EF0" w:rsidRDefault="005D713A" w:rsidP="005D713A">
      <w:pPr>
        <w:pStyle w:val="21"/>
        <w:tabs>
          <w:tab w:val="num" w:pos="284"/>
        </w:tabs>
        <w:spacing w:line="240" w:lineRule="auto"/>
        <w:rPr>
          <w:sz w:val="28"/>
          <w:szCs w:val="28"/>
        </w:rPr>
      </w:pPr>
      <w:r w:rsidRPr="00365EF0">
        <w:rPr>
          <w:sz w:val="28"/>
          <w:szCs w:val="28"/>
        </w:rPr>
        <w:t>Кт 60 "Расчёты с поставщиками и подрядчиками".</w:t>
      </w:r>
    </w:p>
    <w:p w:rsidR="005D713A" w:rsidRPr="00365EF0" w:rsidRDefault="005D713A" w:rsidP="00704E8D">
      <w:pPr>
        <w:pStyle w:val="21"/>
        <w:tabs>
          <w:tab w:val="num" w:pos="284"/>
        </w:tabs>
        <w:spacing w:after="0" w:line="360" w:lineRule="auto"/>
        <w:rPr>
          <w:sz w:val="28"/>
          <w:szCs w:val="28"/>
        </w:rPr>
      </w:pPr>
      <w:r w:rsidRPr="00365EF0">
        <w:rPr>
          <w:sz w:val="28"/>
          <w:szCs w:val="28"/>
        </w:rPr>
        <w:t>6. Отражение убытков от списани</w:t>
      </w:r>
      <w:r w:rsidR="00704E8D">
        <w:rPr>
          <w:sz w:val="28"/>
          <w:szCs w:val="28"/>
        </w:rPr>
        <w:t>я дебиторской задолженности с просрочены-</w:t>
      </w:r>
      <w:r w:rsidRPr="00365EF0">
        <w:rPr>
          <w:sz w:val="28"/>
          <w:szCs w:val="28"/>
        </w:rPr>
        <w:t>ми сроками исковой давности, начисление штрафов, неустоек и других санк</w:t>
      </w:r>
      <w:r w:rsidR="00C77754">
        <w:rPr>
          <w:sz w:val="28"/>
          <w:szCs w:val="28"/>
        </w:rPr>
        <w:t>-</w:t>
      </w:r>
      <w:r w:rsidRPr="00365EF0">
        <w:rPr>
          <w:sz w:val="28"/>
          <w:szCs w:val="28"/>
        </w:rPr>
        <w:t>ций, присуждённых судом или п</w:t>
      </w:r>
      <w:r w:rsidR="00C77754">
        <w:rPr>
          <w:sz w:val="28"/>
          <w:szCs w:val="28"/>
        </w:rPr>
        <w:t xml:space="preserve">ризнанных предприятием к уплате: </w:t>
      </w:r>
      <w:r w:rsidRPr="00365EF0">
        <w:rPr>
          <w:sz w:val="28"/>
          <w:szCs w:val="28"/>
        </w:rPr>
        <w:t>Дт 91/2 "Про</w:t>
      </w:r>
      <w:r w:rsidR="00C77754">
        <w:rPr>
          <w:sz w:val="28"/>
          <w:szCs w:val="28"/>
        </w:rPr>
        <w:t xml:space="preserve">чие расходы" </w:t>
      </w:r>
      <w:r w:rsidRPr="00365EF0">
        <w:rPr>
          <w:sz w:val="28"/>
          <w:szCs w:val="28"/>
        </w:rPr>
        <w:t>Кт 60 "Расчёты с поставщиками и подрядчиками".</w:t>
      </w:r>
    </w:p>
    <w:p w:rsidR="005D713A" w:rsidRPr="00365EF0" w:rsidRDefault="005D713A" w:rsidP="00704E8D">
      <w:pPr>
        <w:pStyle w:val="21"/>
        <w:tabs>
          <w:tab w:val="num" w:pos="284"/>
        </w:tabs>
        <w:spacing w:after="0" w:line="360" w:lineRule="auto"/>
        <w:rPr>
          <w:sz w:val="28"/>
          <w:szCs w:val="28"/>
        </w:rPr>
      </w:pPr>
      <w:r w:rsidRPr="00365EF0">
        <w:rPr>
          <w:sz w:val="28"/>
          <w:szCs w:val="28"/>
        </w:rPr>
        <w:t>7. При поступлении различных материальных ценностей обнаружена их недос</w:t>
      </w:r>
      <w:r w:rsidR="00C77754">
        <w:rPr>
          <w:sz w:val="28"/>
          <w:szCs w:val="28"/>
        </w:rPr>
        <w:t>-</w:t>
      </w:r>
      <w:r w:rsidRPr="00365EF0">
        <w:rPr>
          <w:sz w:val="28"/>
          <w:szCs w:val="28"/>
        </w:rPr>
        <w:t>тача (до оприходования) в пределах норм естественной убыли или принятая по в</w:t>
      </w:r>
      <w:r w:rsidR="00C77754">
        <w:rPr>
          <w:sz w:val="28"/>
          <w:szCs w:val="28"/>
        </w:rPr>
        <w:t xml:space="preserve">ине предприятия, его работников: </w:t>
      </w:r>
      <w:r w:rsidRPr="00365EF0">
        <w:rPr>
          <w:sz w:val="28"/>
          <w:szCs w:val="28"/>
        </w:rPr>
        <w:t>Дт 94 "Недостачи и потери от порчи ценнос</w:t>
      </w:r>
      <w:r w:rsidR="00C77754">
        <w:rPr>
          <w:sz w:val="28"/>
          <w:szCs w:val="28"/>
        </w:rPr>
        <w:t>-</w:t>
      </w:r>
      <w:r w:rsidRPr="00365EF0">
        <w:rPr>
          <w:sz w:val="28"/>
          <w:szCs w:val="28"/>
        </w:rPr>
        <w:t>тей"</w:t>
      </w:r>
      <w:r w:rsidR="00C77754">
        <w:rPr>
          <w:sz w:val="28"/>
          <w:szCs w:val="28"/>
        </w:rPr>
        <w:t xml:space="preserve"> </w:t>
      </w:r>
      <w:r w:rsidRPr="00365EF0">
        <w:rPr>
          <w:sz w:val="28"/>
          <w:szCs w:val="28"/>
        </w:rPr>
        <w:t>Кт 60 "Расчёты с поставщиками и подрядчиками".</w:t>
      </w:r>
    </w:p>
    <w:p w:rsidR="005D713A" w:rsidRPr="005D713A" w:rsidRDefault="005D713A" w:rsidP="00C777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Аудиторская п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роверка операций по расчетам с поставщиками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и подрядчиками проводится по следующим направ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1"/>
          <w:sz w:val="28"/>
          <w:szCs w:val="28"/>
        </w:rPr>
        <w:t>лениям:</w:t>
      </w:r>
    </w:p>
    <w:p w:rsidR="005D713A" w:rsidRPr="005D713A" w:rsidRDefault="005D713A" w:rsidP="00C77754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• проверка наличия и правильности оформления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1"/>
          <w:sz w:val="28"/>
          <w:szCs w:val="28"/>
        </w:rPr>
        <w:t>договоров;</w:t>
      </w:r>
    </w:p>
    <w:p w:rsidR="005D713A" w:rsidRPr="005D713A" w:rsidRDefault="005D713A" w:rsidP="00C77754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• проверка полноты и правильности оприходова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ния полученных материальных ценностей (ра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бот, услуг);</w:t>
      </w:r>
    </w:p>
    <w:p w:rsidR="005D713A" w:rsidRPr="005D713A" w:rsidRDefault="005D713A" w:rsidP="00C77754">
      <w:pPr>
        <w:shd w:val="clear" w:color="auto" w:fill="FFFFFF"/>
        <w:spacing w:line="360" w:lineRule="auto"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• </w:t>
      </w:r>
      <w:r w:rsidR="00C77754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проверка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 своевременности и</w:t>
      </w:r>
      <w:r w:rsidR="00C77754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правильности</w:t>
      </w:r>
      <w:r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 </w:t>
      </w:r>
      <w:r w:rsidR="00C77754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оплаты за материальные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 ценности   (работы,</w:t>
      </w:r>
      <w:r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6"/>
          <w:sz w:val="28"/>
          <w:szCs w:val="28"/>
        </w:rPr>
        <w:t>услуги).</w:t>
      </w:r>
    </w:p>
    <w:p w:rsidR="005D713A" w:rsidRPr="005D713A" w:rsidRDefault="005D713A" w:rsidP="002F55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Аудитор </w:t>
      </w:r>
      <w:r w:rsidR="00C77754"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устанавливает,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 прежде </w:t>
      </w:r>
      <w:r w:rsidR="00C77754"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всего,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 наличие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договоров поставки продук</w:t>
      </w:r>
      <w:r w:rsidR="00C77754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ции и других хозяйст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венных договоров на оказание услуг и выполнение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работ, а также правильность оформления догово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ров. Договоры должны соответствовать требовани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ям действующего законодательства.</w:t>
      </w:r>
    </w:p>
    <w:p w:rsidR="005D713A" w:rsidRPr="005D713A" w:rsidRDefault="005D713A" w:rsidP="002F55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Сделки, осуществляемые сторонами умышлен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но без соблюдения установлен</w:t>
      </w:r>
      <w:r w:rsidR="002F5534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ной ГК РФ формы,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не в полном объеме или несвоевременно, считают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ся ничтожны</w:t>
      </w:r>
      <w:r w:rsidR="002F5534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ми (недействительными). Аудиторы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выясняют, нет ли подобных сделок в проверяе</w:t>
      </w:r>
      <w:r w:rsidR="002F5534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мой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организации.</w:t>
      </w:r>
    </w:p>
    <w:p w:rsidR="005D713A" w:rsidRPr="005D713A" w:rsidRDefault="005D713A" w:rsidP="002F55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Далее необходимо получить доказательства, что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расчеты с поставщиками и подрядчиками за полу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ченные материальные ценности (работы, услуги)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отражены в полном объеме, в соответствующем пе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риоде, правильно оценены и отражены в учетных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4"/>
          <w:sz w:val="28"/>
          <w:szCs w:val="28"/>
        </w:rPr>
        <w:t>регистрах.</w:t>
      </w:r>
    </w:p>
    <w:p w:rsidR="005D713A" w:rsidRPr="005D713A" w:rsidRDefault="005D713A" w:rsidP="002F55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Сопоставляя данные первичных документов с данными договора, заказа, счета-фактуры, проект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но-сметной документацией, аудитор получает под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твержде</w:t>
      </w:r>
      <w:r w:rsidR="002F5534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ние о полноте, своевременности и правиль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ности оприходования полученных мате</w:t>
      </w:r>
      <w:r w:rsidR="002F5534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риальных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ценностей (работ, услуг).</w:t>
      </w:r>
    </w:p>
    <w:p w:rsidR="005D713A" w:rsidRPr="005D713A" w:rsidRDefault="005D713A" w:rsidP="002F55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При проверке оплаты счетов поставщиков и по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дрядчиков аудитор устанавли</w:t>
      </w:r>
      <w:r w:rsidR="002F5534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вает:</w:t>
      </w:r>
    </w:p>
    <w:p w:rsidR="005D713A" w:rsidRPr="005D713A" w:rsidRDefault="005D713A" w:rsidP="002F5534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• подтверждены ли операции по погашению за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долженности соответствующими платежными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документами (квитанциями к приходным кас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совым ордерам, выпис</w:t>
      </w:r>
      <w:r w:rsidR="002F5534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ками банка и платежны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ми поручениями, актами зачета взаимных тре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бований, век</w:t>
      </w:r>
      <w:r w:rsidR="002F55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селями, чеками и т. п.);</w:t>
      </w:r>
    </w:p>
    <w:p w:rsidR="005D713A" w:rsidRPr="005D713A" w:rsidRDefault="005D713A" w:rsidP="002F5534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• подлинность и правильность оформления пла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тежных документов (наличие всех обязательных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реквизитов, выделение сумм НДС отдельной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строкой, штампы банка, заверенный перевод </w:t>
      </w:r>
      <w:r w:rsidRPr="005D71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документов на иностранных языках и т. п.);</w:t>
      </w:r>
    </w:p>
    <w:p w:rsidR="005D713A" w:rsidRDefault="005D713A" w:rsidP="002F5534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• соответствие данных платежных документов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данным учетных регистров по сче</w:t>
      </w:r>
      <w:r w:rsidR="002F5534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ту 60 "Расче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ты с поставщиками и подрядчиками";</w:t>
      </w:r>
    </w:p>
    <w:p w:rsidR="005D713A" w:rsidRDefault="005D713A" w:rsidP="002F5534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• соответствие данных регистров по счету 60 ре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гистрам по счетам 50, 51, 52, 60, 62, 71, 76.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Проверяя погашение задолженности в порядке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взаимных расчетов, аудитор устанавливает наличие оснований для взаимных расчетов (договор, письмо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одной из сторон с просьбой произвести оплату в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порядке взаимных расчетов), сумму и дату погаше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ния задолженности, а также правильность отраже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ния в учетных регистрах.</w:t>
      </w:r>
    </w:p>
    <w:p w:rsidR="009A4719" w:rsidRPr="009A4719" w:rsidRDefault="009A4719" w:rsidP="009A47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В ходе аудиторской проверки своевременности и полноты расчетов с поста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щи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ками и подрядчиками установлено, что учет расчетов с поставщиками и под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рядчиками осуществляется на счете 60. Также установлено, 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что бухгалтерский уч-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ет на предприятии ведется в соответствии с действующими нормативными доку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ментами. Данные учетных регистров бухгалтерского учета расчетов с по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став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щи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ками и подрядчиками правильно перенесены в главную книгу, а бухгалтерские ба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лансы составлены на основе остатков на счетах Главной книги. Расчеты предприя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тия подтверждены соответствующими документами. Данные отчетов о прибылях убытках соответствуют данным Главной книги и журнало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в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-ордеров.     </w:t>
      </w:r>
    </w:p>
    <w:p w:rsidR="005D713A" w:rsidRDefault="005D713A" w:rsidP="00B57AB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Завершая проверку расчетов с поставщиками и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подрядчиками, аудитор обоб</w:t>
      </w:r>
      <w:r w:rsidR="00B57ABB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щает выявленные от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клонения и несоответствия и уточняет предварите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льную оцен</w:t>
      </w:r>
      <w:r w:rsidR="00B57ABB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ку реальности сальдо.</w:t>
      </w:r>
    </w:p>
    <w:p w:rsidR="005D713A" w:rsidRPr="009A4719" w:rsidRDefault="009A4719" w:rsidP="005D713A">
      <w:pPr>
        <w:pStyle w:val="2"/>
        <w:rPr>
          <w:b/>
          <w:bCs/>
          <w:i w:val="0"/>
          <w:iCs w:val="0"/>
          <w:sz w:val="28"/>
          <w:szCs w:val="28"/>
        </w:rPr>
      </w:pPr>
      <w:bookmarkStart w:id="12" w:name="_Toc10377189"/>
      <w:r>
        <w:rPr>
          <w:b/>
          <w:bCs/>
          <w:i w:val="0"/>
          <w:iCs w:val="0"/>
          <w:sz w:val="28"/>
          <w:szCs w:val="28"/>
        </w:rPr>
        <w:t>4</w:t>
      </w:r>
      <w:r w:rsidR="005D713A" w:rsidRPr="009A4719">
        <w:rPr>
          <w:b/>
          <w:bCs/>
          <w:i w:val="0"/>
          <w:iCs w:val="0"/>
          <w:sz w:val="28"/>
          <w:szCs w:val="28"/>
        </w:rPr>
        <w:t>.</w:t>
      </w:r>
      <w:r w:rsidR="004C605B">
        <w:rPr>
          <w:b/>
          <w:bCs/>
          <w:i w:val="0"/>
          <w:iCs w:val="0"/>
          <w:sz w:val="28"/>
          <w:szCs w:val="28"/>
        </w:rPr>
        <w:t>4</w:t>
      </w:r>
      <w:r w:rsidR="005D713A" w:rsidRPr="009A4719">
        <w:rPr>
          <w:b/>
          <w:bCs/>
          <w:i w:val="0"/>
          <w:iCs w:val="0"/>
          <w:sz w:val="28"/>
          <w:szCs w:val="28"/>
        </w:rPr>
        <w:t xml:space="preserve"> Учет  и аудит расчетов с покупателями и заказчиками</w:t>
      </w:r>
      <w:bookmarkEnd w:id="12"/>
    </w:p>
    <w:p w:rsidR="005D713A" w:rsidRDefault="005D713A" w:rsidP="005D713A">
      <w:pPr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5D713A" w:rsidRDefault="005D713A" w:rsidP="007D3F80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Для обобщения информации о расчетах с покупателя</w:t>
      </w:r>
      <w:r>
        <w:rPr>
          <w:sz w:val="28"/>
          <w:szCs w:val="28"/>
        </w:rPr>
        <w:softHyphen/>
        <w:t>ми и заказчиками в новом Плане счетов предназначен счет</w:t>
      </w:r>
      <w:r>
        <w:rPr>
          <w:noProof/>
          <w:sz w:val="28"/>
          <w:szCs w:val="28"/>
        </w:rPr>
        <w:t xml:space="preserve"> 62</w:t>
      </w:r>
      <w:r>
        <w:rPr>
          <w:sz w:val="28"/>
          <w:szCs w:val="28"/>
        </w:rPr>
        <w:t xml:space="preserve"> "Расчеты с покупателями и заказчи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ками".</w:t>
      </w:r>
    </w:p>
    <w:p w:rsidR="005D713A" w:rsidRDefault="005D713A" w:rsidP="007D3F80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Счет</w:t>
      </w:r>
      <w:r>
        <w:rPr>
          <w:noProof/>
          <w:sz w:val="28"/>
          <w:szCs w:val="28"/>
        </w:rPr>
        <w:t xml:space="preserve"> 62</w:t>
      </w:r>
      <w:r>
        <w:rPr>
          <w:sz w:val="28"/>
          <w:szCs w:val="28"/>
        </w:rPr>
        <w:t xml:space="preserve"> "Расчеты с покупателями и заказчи</w:t>
      </w:r>
      <w:r>
        <w:rPr>
          <w:sz w:val="28"/>
          <w:szCs w:val="28"/>
        </w:rPr>
        <w:softHyphen/>
        <w:t>ками" дебетуется в корреспон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денции со счетами</w:t>
      </w:r>
      <w:r>
        <w:rPr>
          <w:noProof/>
          <w:sz w:val="28"/>
          <w:szCs w:val="28"/>
        </w:rPr>
        <w:t xml:space="preserve"> 90 </w:t>
      </w:r>
      <w:r>
        <w:rPr>
          <w:sz w:val="28"/>
          <w:szCs w:val="28"/>
        </w:rPr>
        <w:t>"Продажи",</w:t>
      </w:r>
      <w:r>
        <w:rPr>
          <w:noProof/>
          <w:sz w:val="28"/>
          <w:szCs w:val="28"/>
        </w:rPr>
        <w:t xml:space="preserve"> 91</w:t>
      </w:r>
      <w:r>
        <w:rPr>
          <w:sz w:val="28"/>
          <w:szCs w:val="28"/>
        </w:rPr>
        <w:t xml:space="preserve"> "Прочие доходы и расходы" на сум</w:t>
      </w:r>
      <w:r>
        <w:rPr>
          <w:sz w:val="28"/>
          <w:szCs w:val="28"/>
        </w:rPr>
        <w:softHyphen/>
        <w:t>мы, на которые предъявлены покупателям расчет</w:t>
      </w:r>
      <w:r>
        <w:rPr>
          <w:sz w:val="28"/>
          <w:szCs w:val="28"/>
        </w:rPr>
        <w:softHyphen/>
        <w:t>ные документы.</w:t>
      </w:r>
    </w:p>
    <w:p w:rsidR="005D713A" w:rsidRDefault="005D713A" w:rsidP="007D3F80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Счет</w:t>
      </w:r>
      <w:r>
        <w:rPr>
          <w:noProof/>
          <w:sz w:val="28"/>
          <w:szCs w:val="28"/>
        </w:rPr>
        <w:t xml:space="preserve"> 62</w:t>
      </w:r>
      <w:r>
        <w:rPr>
          <w:sz w:val="28"/>
          <w:szCs w:val="28"/>
        </w:rPr>
        <w:t xml:space="preserve"> "Расчеты с покупателями и заказчи</w:t>
      </w:r>
      <w:r>
        <w:rPr>
          <w:sz w:val="28"/>
          <w:szCs w:val="28"/>
        </w:rPr>
        <w:softHyphen/>
        <w:t>ками" кредитуется в корреспо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нденции со счетами учета денежных средств, расчетов на суммы посту</w:t>
      </w:r>
      <w:r>
        <w:rPr>
          <w:sz w:val="28"/>
          <w:szCs w:val="28"/>
        </w:rPr>
        <w:softHyphen/>
        <w:t>пивших платежей (включая суммы полученных авансов) и т. п. На счете</w:t>
      </w:r>
      <w:r>
        <w:rPr>
          <w:noProof/>
          <w:sz w:val="28"/>
          <w:szCs w:val="28"/>
        </w:rPr>
        <w:t xml:space="preserve"> 62</w:t>
      </w:r>
      <w:r>
        <w:rPr>
          <w:sz w:val="28"/>
          <w:szCs w:val="28"/>
        </w:rPr>
        <w:t xml:space="preserve"> также отра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жаются сум</w:t>
      </w:r>
      <w:r>
        <w:rPr>
          <w:sz w:val="28"/>
          <w:szCs w:val="28"/>
        </w:rPr>
        <w:softHyphen/>
        <w:t>мы полученных авансов и предварительной оплаты. Их учет должен вестись обособленно на отдельном субсчете "Расчеты по полученным авансам" счета</w:t>
      </w:r>
      <w:r>
        <w:rPr>
          <w:noProof/>
          <w:sz w:val="28"/>
          <w:szCs w:val="28"/>
        </w:rPr>
        <w:t xml:space="preserve"> 62. </w:t>
      </w:r>
      <w:r>
        <w:rPr>
          <w:sz w:val="28"/>
          <w:szCs w:val="28"/>
        </w:rPr>
        <w:t xml:space="preserve">Аналитический учет должен быть организован по каждому </w:t>
      </w:r>
      <w:r w:rsidR="007D3F80">
        <w:rPr>
          <w:sz w:val="28"/>
          <w:szCs w:val="28"/>
        </w:rPr>
        <w:t>получен-но</w:t>
      </w:r>
      <w:r>
        <w:rPr>
          <w:sz w:val="28"/>
          <w:szCs w:val="28"/>
        </w:rPr>
        <w:t>му авансу.</w:t>
      </w:r>
    </w:p>
    <w:p w:rsidR="005D713A" w:rsidRDefault="005D713A" w:rsidP="007D3F80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Аналитический учет по счету</w:t>
      </w:r>
      <w:r>
        <w:rPr>
          <w:noProof/>
          <w:sz w:val="28"/>
          <w:szCs w:val="28"/>
        </w:rPr>
        <w:t xml:space="preserve"> 62</w:t>
      </w:r>
      <w:r>
        <w:rPr>
          <w:sz w:val="28"/>
          <w:szCs w:val="28"/>
        </w:rPr>
        <w:t xml:space="preserve"> "Расчеты с покупателями и заказчиками" ведется:</w:t>
      </w:r>
    </w:p>
    <w:p w:rsidR="005D713A" w:rsidRDefault="005D713A" w:rsidP="007D3F80">
      <w:pPr>
        <w:pStyle w:val="FR3"/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по каждому предъявленному покупателям (заказчикам) счету;</w:t>
      </w:r>
    </w:p>
    <w:p w:rsidR="005D713A" w:rsidRDefault="005D713A" w:rsidP="007D3F80">
      <w:pPr>
        <w:pStyle w:val="FR3"/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 при расчетах плановыми платежами</w:t>
      </w:r>
      <w:r w:rsidR="007D3F80">
        <w:rPr>
          <w:noProof/>
          <w:sz w:val="28"/>
          <w:szCs w:val="28"/>
        </w:rPr>
        <w:t xml:space="preserve"> –</w:t>
      </w:r>
      <w:r>
        <w:rPr>
          <w:sz w:val="28"/>
          <w:szCs w:val="28"/>
        </w:rPr>
        <w:t xml:space="preserve"> по каждому покупателю и заказчику.</w:t>
      </w:r>
    </w:p>
    <w:p w:rsidR="005D713A" w:rsidRDefault="005D713A" w:rsidP="007D3F80">
      <w:pPr>
        <w:pStyle w:val="FR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Построение аналитического учета должно обеспечивать возможность по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лучения необходимых данных по:</w:t>
      </w:r>
    </w:p>
    <w:p w:rsidR="005D713A" w:rsidRDefault="005D713A" w:rsidP="007D3F80">
      <w:pPr>
        <w:pStyle w:val="FR3"/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покупателям и заказчикам по расчетным до</w:t>
      </w:r>
      <w:r>
        <w:rPr>
          <w:sz w:val="28"/>
          <w:szCs w:val="28"/>
        </w:rPr>
        <w:softHyphen/>
        <w:t>кументам, срок оплаты которых не наступил;</w:t>
      </w:r>
    </w:p>
    <w:p w:rsidR="005D713A" w:rsidRDefault="005D713A" w:rsidP="007D3F80">
      <w:pPr>
        <w:pStyle w:val="FR3"/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покупателям и заказчикам по неоплаченным в срок расчетным документам.</w:t>
      </w:r>
    </w:p>
    <w:p w:rsidR="005D713A" w:rsidRDefault="005D713A" w:rsidP="007D3F80">
      <w:pPr>
        <w:pStyle w:val="FR3"/>
        <w:spacing w:line="360" w:lineRule="auto"/>
        <w:ind w:firstLine="624"/>
        <w:jc w:val="left"/>
        <w:rPr>
          <w:sz w:val="28"/>
          <w:szCs w:val="28"/>
        </w:rPr>
      </w:pPr>
      <w:r>
        <w:rPr>
          <w:sz w:val="28"/>
          <w:szCs w:val="28"/>
        </w:rPr>
        <w:t>Счет 62 "Расчеты с покупателями и заказчиками" корреспондирует со  сче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тами:</w:t>
      </w:r>
    </w:p>
    <w:p w:rsidR="005D713A" w:rsidRDefault="005D713A" w:rsidP="00397889">
      <w:pPr>
        <w:pStyle w:val="FR3"/>
        <w:numPr>
          <w:ilvl w:val="0"/>
          <w:numId w:val="13"/>
        </w:numPr>
        <w:tabs>
          <w:tab w:val="clear" w:pos="360"/>
          <w:tab w:val="num" w:pos="284"/>
        </w:tabs>
        <w:spacing w:line="36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Отражена стоимость отгруженных товарно-материальных ценностей, выпол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ненных работ и оказанных услуг на момент перехода права собственности:</w:t>
      </w:r>
      <w:r w:rsidR="007D3F80">
        <w:rPr>
          <w:sz w:val="28"/>
          <w:szCs w:val="28"/>
        </w:rPr>
        <w:t xml:space="preserve"> Дт 62 </w:t>
      </w:r>
      <w:r>
        <w:rPr>
          <w:sz w:val="28"/>
          <w:szCs w:val="28"/>
        </w:rPr>
        <w:t>"Расчеты с покупателями и заказчиками"</w:t>
      </w:r>
      <w:r w:rsidR="007D3F80">
        <w:rPr>
          <w:sz w:val="28"/>
          <w:szCs w:val="28"/>
        </w:rPr>
        <w:t xml:space="preserve"> </w:t>
      </w:r>
      <w:r>
        <w:rPr>
          <w:sz w:val="28"/>
          <w:szCs w:val="28"/>
        </w:rPr>
        <w:t>Кт 90/1 "Выручка".</w:t>
      </w:r>
    </w:p>
    <w:p w:rsidR="005D713A" w:rsidRDefault="005D713A" w:rsidP="00397889">
      <w:pPr>
        <w:pStyle w:val="FR3"/>
        <w:numPr>
          <w:ilvl w:val="0"/>
          <w:numId w:val="13"/>
        </w:numPr>
        <w:spacing w:line="36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Отражена сумма задолженности покупателей в связи с реализацией им осно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вных средств, излишних мате</w:t>
      </w:r>
      <w:r w:rsidR="007D3F80">
        <w:rPr>
          <w:sz w:val="28"/>
          <w:szCs w:val="28"/>
        </w:rPr>
        <w:t>риальных ценностей,</w:t>
      </w:r>
      <w:r>
        <w:rPr>
          <w:sz w:val="28"/>
          <w:szCs w:val="28"/>
        </w:rPr>
        <w:t xml:space="preserve"> и прочего имущества:</w:t>
      </w:r>
      <w:r w:rsidR="007D3F80">
        <w:rPr>
          <w:sz w:val="28"/>
          <w:szCs w:val="28"/>
        </w:rPr>
        <w:t xml:space="preserve"> </w:t>
      </w:r>
      <w:r>
        <w:rPr>
          <w:sz w:val="28"/>
          <w:szCs w:val="28"/>
        </w:rPr>
        <w:t>Дт 62 "Расчеты с покупателями и заказчиками"</w:t>
      </w:r>
      <w:r w:rsidR="007D3F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Кт  91/1 "Прочие </w:t>
      </w:r>
      <w:r w:rsidR="007D3F80">
        <w:rPr>
          <w:sz w:val="28"/>
          <w:szCs w:val="28"/>
        </w:rPr>
        <w:t>доходы</w:t>
      </w:r>
      <w:r>
        <w:rPr>
          <w:sz w:val="28"/>
          <w:szCs w:val="28"/>
        </w:rPr>
        <w:t>".</w:t>
      </w:r>
    </w:p>
    <w:p w:rsidR="005D713A" w:rsidRDefault="005D713A" w:rsidP="00397889">
      <w:pPr>
        <w:pStyle w:val="FR3"/>
        <w:numPr>
          <w:ilvl w:val="0"/>
          <w:numId w:val="13"/>
        </w:numPr>
        <w:spacing w:line="36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Отражен возврат покупателям излишне полученной у них суммы:</w:t>
      </w:r>
      <w:r w:rsidR="007D3F80">
        <w:rPr>
          <w:sz w:val="28"/>
          <w:szCs w:val="28"/>
        </w:rPr>
        <w:t xml:space="preserve"> Дт</w:t>
      </w:r>
      <w:r>
        <w:rPr>
          <w:sz w:val="28"/>
          <w:szCs w:val="28"/>
        </w:rPr>
        <w:t>62</w:t>
      </w:r>
      <w:r w:rsidR="007D3F80">
        <w:rPr>
          <w:sz w:val="28"/>
          <w:szCs w:val="28"/>
        </w:rPr>
        <w:t xml:space="preserve"> </w:t>
      </w:r>
      <w:r>
        <w:rPr>
          <w:sz w:val="28"/>
          <w:szCs w:val="28"/>
        </w:rPr>
        <w:t>"Рас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четы с покупателями и заказчиками"</w:t>
      </w:r>
      <w:r w:rsidR="007D3F80">
        <w:rPr>
          <w:sz w:val="28"/>
          <w:szCs w:val="28"/>
        </w:rPr>
        <w:t xml:space="preserve"> </w:t>
      </w:r>
      <w:r>
        <w:rPr>
          <w:sz w:val="28"/>
          <w:szCs w:val="28"/>
        </w:rPr>
        <w:t>Кт 50, 51, 52 счета денежных средств</w:t>
      </w:r>
      <w:r w:rsidR="007D3F80">
        <w:rPr>
          <w:sz w:val="28"/>
          <w:szCs w:val="28"/>
        </w:rPr>
        <w:t>.</w:t>
      </w:r>
    </w:p>
    <w:p w:rsidR="005D713A" w:rsidRDefault="005D713A" w:rsidP="00397889">
      <w:pPr>
        <w:pStyle w:val="FR3"/>
        <w:numPr>
          <w:ilvl w:val="0"/>
          <w:numId w:val="13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Поступили платежи от покупателей и заказчиков за реализованную им про</w:t>
      </w:r>
      <w:r w:rsidR="007D3F80">
        <w:rPr>
          <w:sz w:val="28"/>
          <w:szCs w:val="28"/>
        </w:rPr>
        <w:t>-</w:t>
      </w:r>
      <w:r>
        <w:rPr>
          <w:sz w:val="28"/>
          <w:szCs w:val="28"/>
        </w:rPr>
        <w:t>дукцию, работы, услуги:</w:t>
      </w:r>
      <w:r w:rsidR="007D3F80">
        <w:rPr>
          <w:sz w:val="28"/>
          <w:szCs w:val="28"/>
        </w:rPr>
        <w:t xml:space="preserve"> </w:t>
      </w:r>
      <w:r>
        <w:rPr>
          <w:sz w:val="28"/>
          <w:szCs w:val="28"/>
        </w:rPr>
        <w:t>Дт 50, 51, 52 счета денежных средств</w:t>
      </w:r>
      <w:r w:rsidR="007D3F80">
        <w:rPr>
          <w:sz w:val="28"/>
          <w:szCs w:val="28"/>
        </w:rPr>
        <w:t xml:space="preserve"> </w:t>
      </w:r>
      <w:r>
        <w:rPr>
          <w:sz w:val="28"/>
          <w:szCs w:val="28"/>
        </w:rPr>
        <w:t>Кт 62 "Расчеты с покупателями и заказчиками".</w:t>
      </w:r>
    </w:p>
    <w:p w:rsidR="005D713A" w:rsidRDefault="005D713A" w:rsidP="00397889">
      <w:pPr>
        <w:pStyle w:val="FR3"/>
        <w:numPr>
          <w:ilvl w:val="0"/>
          <w:numId w:val="13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Зачтены суммы полученных от покупателей авансов:</w:t>
      </w:r>
      <w:r w:rsidR="00BA6A5E">
        <w:rPr>
          <w:sz w:val="28"/>
          <w:szCs w:val="28"/>
        </w:rPr>
        <w:t xml:space="preserve"> </w:t>
      </w:r>
      <w:r>
        <w:rPr>
          <w:sz w:val="28"/>
          <w:szCs w:val="28"/>
        </w:rPr>
        <w:t>Дт 62, субсчет "Авансы полученные"</w:t>
      </w:r>
      <w:r w:rsidR="00BA6A5E">
        <w:rPr>
          <w:sz w:val="28"/>
          <w:szCs w:val="28"/>
        </w:rPr>
        <w:t xml:space="preserve"> </w:t>
      </w:r>
      <w:r>
        <w:rPr>
          <w:sz w:val="28"/>
          <w:szCs w:val="28"/>
        </w:rPr>
        <w:t>Кт 62 "Расчеты с покупателями и заказчиками"</w:t>
      </w:r>
      <w:r w:rsidR="00BA6A5E">
        <w:rPr>
          <w:sz w:val="28"/>
          <w:szCs w:val="28"/>
        </w:rPr>
        <w:t>.</w:t>
      </w:r>
    </w:p>
    <w:p w:rsidR="005D713A" w:rsidRDefault="005D713A" w:rsidP="00BA6A5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При</w:t>
      </w:r>
      <w:r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 аудиторской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проверке операций по расчетам с покупа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телями и заказчика</w:t>
      </w:r>
      <w:r w:rsidR="00BA6A5E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ми устанавливают тождество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2"/>
          <w:sz w:val="28"/>
          <w:szCs w:val="28"/>
        </w:rPr>
        <w:t>данных регистра по счету 62 "Расчеты с покупате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2"/>
          <w:sz w:val="28"/>
          <w:szCs w:val="28"/>
        </w:rPr>
        <w:softHyphen/>
        <w:t>лями и заказчиками "</w:t>
      </w:r>
      <w:r>
        <w:rPr>
          <w:rFonts w:ascii="Times New Roman" w:hAnsi="Times New Roman" w:cs="Times New Roman"/>
          <w:b w:val="0"/>
          <w:bCs w:val="0"/>
          <w:color w:val="000000"/>
          <w:spacing w:val="-12"/>
          <w:sz w:val="28"/>
          <w:szCs w:val="28"/>
        </w:rPr>
        <w:t xml:space="preserve">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2"/>
          <w:sz w:val="28"/>
          <w:szCs w:val="28"/>
        </w:rPr>
        <w:t>с Главной книгой и взаимосвя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2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занными регистрами. Записи по дебету счета 62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сверяются с записями по кредиту счетов</w:t>
      </w:r>
      <w:r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 90, 91,  60, 99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.</w:t>
      </w:r>
    </w:p>
    <w:p w:rsidR="008748B8" w:rsidRPr="005D713A" w:rsidRDefault="008748B8" w:rsidP="0073184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В ходе аудиторской проверки МУП «Водоканал» установлено, что данные регистра по счету 62 соответствуют данным </w:t>
      </w:r>
      <w:r w:rsidR="00731842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Г</w:t>
      </w:r>
      <w:r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лавной книги и </w:t>
      </w:r>
      <w:r w:rsidR="00731842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взаимосвязанным регистрам.</w:t>
      </w:r>
      <w:r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  </w:t>
      </w:r>
    </w:p>
    <w:p w:rsidR="005D713A" w:rsidRPr="005D713A" w:rsidRDefault="005D713A" w:rsidP="008748B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Если законом или договором купли-продажи не предусмотрен особый порядок перехода права соб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ственности на товар, то по общему правилу право </w:t>
      </w:r>
      <w:r w:rsidRPr="005D713A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собственнос</w:t>
      </w:r>
      <w:r w:rsidR="00BA6A5E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-</w:t>
      </w:r>
      <w:r w:rsidR="00BA6A5E">
        <w:rPr>
          <w:rFonts w:ascii="Times New Roman" w:hAnsi="Times New Roman" w:cs="Times New Roman"/>
          <w:b w:val="0"/>
          <w:bCs w:val="0"/>
          <w:vanish/>
          <w:spacing w:val="-6"/>
          <w:sz w:val="28"/>
          <w:szCs w:val="28"/>
        </w:rPr>
        <w:t>. 51, 52 счета денежных средств________________________________________________________________________________________________</w:t>
      </w:r>
      <w:r w:rsidRPr="005D713A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ти переходит от поставщика к покупа</w:t>
      </w:r>
      <w:r w:rsidRPr="005D713A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телю в момент отгрузки товаров и отражается запи</w:t>
      </w:r>
      <w:r w:rsidRPr="005D713A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spacing w:val="-15"/>
          <w:sz w:val="28"/>
          <w:szCs w:val="28"/>
        </w:rPr>
        <w:t>сь</w:t>
      </w:r>
      <w:r w:rsidR="008748B8">
        <w:rPr>
          <w:rFonts w:ascii="Times New Roman" w:hAnsi="Times New Roman" w:cs="Times New Roman"/>
          <w:b w:val="0"/>
          <w:bCs w:val="0"/>
          <w:spacing w:val="-15"/>
          <w:sz w:val="28"/>
          <w:szCs w:val="28"/>
        </w:rPr>
        <w:t>ю Дт</w:t>
      </w:r>
      <w:r w:rsidRPr="005D713A">
        <w:rPr>
          <w:rFonts w:ascii="Times New Roman" w:hAnsi="Times New Roman" w:cs="Times New Roman"/>
          <w:b w:val="0"/>
          <w:bCs w:val="0"/>
          <w:spacing w:val="-15"/>
          <w:sz w:val="28"/>
          <w:szCs w:val="28"/>
        </w:rPr>
        <w:t xml:space="preserve"> 62 "Расчеты с покупателями и заказчи</w:t>
      </w:r>
      <w:r w:rsidRPr="005D713A">
        <w:rPr>
          <w:rFonts w:ascii="Times New Roman" w:hAnsi="Times New Roman" w:cs="Times New Roman"/>
          <w:b w:val="0"/>
          <w:bCs w:val="0"/>
          <w:spacing w:val="-15"/>
          <w:sz w:val="28"/>
          <w:szCs w:val="28"/>
        </w:rPr>
        <w:softHyphen/>
      </w:r>
      <w:r w:rsidR="008748B8">
        <w:rPr>
          <w:rFonts w:ascii="Times New Roman" w:hAnsi="Times New Roman" w:cs="Times New Roman"/>
          <w:b w:val="0"/>
          <w:bCs w:val="0"/>
          <w:spacing w:val="-11"/>
          <w:sz w:val="28"/>
          <w:szCs w:val="28"/>
        </w:rPr>
        <w:t>ками", Кт</w:t>
      </w:r>
      <w:r w:rsidRPr="005D713A">
        <w:rPr>
          <w:rFonts w:ascii="Times New Roman" w:hAnsi="Times New Roman" w:cs="Times New Roman"/>
          <w:b w:val="0"/>
          <w:bCs w:val="0"/>
          <w:spacing w:val="-11"/>
          <w:sz w:val="28"/>
          <w:szCs w:val="28"/>
        </w:rPr>
        <w:t xml:space="preserve"> 90 "Продажи</w:t>
      </w:r>
      <w:r w:rsidRPr="005D713A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" </w:t>
      </w:r>
      <w:r w:rsidR="008748B8" w:rsidRPr="005D713A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>независи</w:t>
      </w:r>
      <w:r w:rsidR="008748B8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>м</w:t>
      </w:r>
      <w:r w:rsidR="008748B8" w:rsidRPr="005D713A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>о</w:t>
      </w:r>
      <w:r w:rsidRPr="005D713A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 от того, какой порядок учета </w:t>
      </w:r>
      <w:r w:rsidRPr="005D713A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выручки принят для целей налогообложения - "по </w:t>
      </w:r>
      <w:r w:rsidRPr="005D713A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t>оплате" или "по отгрузке". Сопоставлением дат от</w:t>
      </w:r>
      <w:r w:rsidRPr="005D713A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spacing w:val="-5"/>
          <w:sz w:val="28"/>
          <w:szCs w:val="28"/>
        </w:rPr>
        <w:t>грузки по первичному документу и регистру сче</w:t>
      </w:r>
      <w:r w:rsidRPr="005D713A">
        <w:rPr>
          <w:rFonts w:ascii="Times New Roman" w:hAnsi="Times New Roman" w:cs="Times New Roman"/>
          <w:b w:val="0"/>
          <w:bCs w:val="0"/>
          <w:spacing w:val="-5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та 62 контролируется своевременность отражения </w:t>
      </w:r>
      <w:r w:rsidRPr="005D713A">
        <w:rPr>
          <w:rFonts w:ascii="Times New Roman" w:hAnsi="Times New Roman" w:cs="Times New Roman"/>
          <w:b w:val="0"/>
          <w:bCs w:val="0"/>
          <w:spacing w:val="-11"/>
          <w:sz w:val="28"/>
          <w:szCs w:val="28"/>
        </w:rPr>
        <w:t>операций.</w:t>
      </w:r>
    </w:p>
    <w:p w:rsidR="005D713A" w:rsidRPr="005D713A" w:rsidRDefault="005D713A" w:rsidP="00785D1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При проверке документальной обоснованности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операций устанавливается соответствие формиро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вания цены товара (продукции, работ, услуг) усло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виям дого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вора, а также правильность сумм НДС и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других элементов счетов, предъявляемых покупате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лям. Полнота и своевременность оплаты счетов по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купателями устанавли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вается путем взаимной сверки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данных корреспондирующих счетов 50, 51, 52 и про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слеживания записей в регистрах аналитического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17"/>
          <w:sz w:val="28"/>
          <w:szCs w:val="28"/>
        </w:rPr>
        <w:t>учета.</w:t>
      </w:r>
    </w:p>
    <w:p w:rsidR="005D713A" w:rsidRPr="005D713A" w:rsidRDefault="005D713A" w:rsidP="0073184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В ходе проверки ана</w:t>
      </w:r>
      <w:r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ли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зируются факты просро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ченной дебиторской задолжен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ности покупателей с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установлением истребованной и неистребованной задолжен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ности. По фактам списания дебиторской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задолженности аудитор выясняет обосно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ванность и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правильность отражения. Суммы неистребованной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кредитором задол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женности подлежат списанию по истечении 4 месяцев со дня фактического полу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че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softHyphen/>
        <w:t xml:space="preserve">ния </w:t>
      </w:r>
      <w:r w:rsidR="00731842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предприятием-должником товаров –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 как без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надежная дебиторская задолжен</w:t>
      </w:r>
      <w:r w:rsidR="00731842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-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ность –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 на убытки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предприятия, за исключением случаев, когда в его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действиях от</w:t>
      </w:r>
      <w:r w:rsidR="00731842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сутствует умысел.</w:t>
      </w:r>
      <w:r w:rsidR="00731842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 При проверке в МУП «Водоканал» не выявлены факты списания просроченной дебиторской заложенности. </w:t>
      </w:r>
    </w:p>
    <w:p w:rsidR="005D713A" w:rsidRPr="005D713A" w:rsidRDefault="005D713A" w:rsidP="00785D1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Аудитор проверяет наличие доказательств фак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тов истребования дебиторской задолженности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(предъявление иска в арбитражный суд не позднее 4 месяцев с мо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мента отпуска товаров, работ, услуг, 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документы об оплате госпошлины, признание дол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жника банкротом, постановление правоохранитель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ных органов о прекращении уголовного дела </w:t>
      </w:r>
      <w:r w:rsidRPr="005D71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 т. п.).</w:t>
      </w:r>
    </w:p>
    <w:p w:rsidR="005D713A" w:rsidRDefault="005D713A" w:rsidP="00785D1D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Истребованная дебиторская задолженность мо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жет числиться на балансе до ис</w:t>
      </w:r>
      <w:r w:rsidR="00785D1D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-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течения срока иско</w:t>
      </w:r>
      <w:r w:rsidRPr="005D713A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5D71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вой давности - 3 года (ст. 196 ГК РФ).</w:t>
      </w:r>
    </w:p>
    <w:p w:rsidR="003B4FB3" w:rsidRDefault="00731842" w:rsidP="003B4FB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</w:pP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В ходе аудиторской проверки своевременности и полноты расчетов с 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поку-пателями и заказчиками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 установлено, что учет расчетов с 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покупателями и заказчи-ками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 осуществляется на счете 6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2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. Также установлено, 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что бухгалтерский уче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т на предприятии ведется в соответствии с действующими нормативными документа</w:t>
      </w:r>
      <w:r w:rsid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ми. Данные учетных регистров бухгалтерского учета расчетов с </w:t>
      </w:r>
      <w:r w:rsid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покупателями и заказчиками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 правильно перенесены в главную книгу, а бухгалтерские </w:t>
      </w:r>
      <w:r w:rsidR="003B4FB3"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ба</w:t>
      </w:r>
      <w:r w:rsid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л</w:t>
      </w:r>
      <w:r w:rsidR="003B4FB3"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ансы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 сос</w:t>
      </w:r>
      <w:r w:rsid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 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тавлены на основе остатков на счетах Главной книги. Расчеты </w:t>
      </w:r>
      <w:r w:rsidR="003B4FB3"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предприя</w:t>
      </w:r>
      <w:r w:rsid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т</w:t>
      </w:r>
      <w:r w:rsidR="003B4FB3"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ия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 подт</w:t>
      </w:r>
      <w:r w:rsid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верждены соответствующими документами. Данные отчетов о прибылях убытках соответствуют данным Главной книги и журнало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в</w:t>
      </w:r>
      <w:r w:rsidRPr="009A4719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-ордеров.   </w:t>
      </w:r>
    </w:p>
    <w:p w:rsidR="003B4FB3" w:rsidRPr="003B4FB3" w:rsidRDefault="004C605B" w:rsidP="003B4FB3">
      <w:pPr>
        <w:pStyle w:val="2"/>
        <w:spacing w:line="360" w:lineRule="auto"/>
        <w:rPr>
          <w:b/>
          <w:bCs/>
          <w:sz w:val="28"/>
          <w:szCs w:val="28"/>
        </w:rPr>
      </w:pPr>
      <w:bookmarkStart w:id="13" w:name="_Toc10377190"/>
      <w:r>
        <w:rPr>
          <w:b/>
          <w:bCs/>
          <w:i w:val="0"/>
          <w:iCs w:val="0"/>
          <w:sz w:val="28"/>
          <w:szCs w:val="28"/>
        </w:rPr>
        <w:t>4.5</w:t>
      </w:r>
      <w:r w:rsidR="003B4FB3" w:rsidRPr="003B4FB3">
        <w:rPr>
          <w:b/>
          <w:bCs/>
          <w:i w:val="0"/>
          <w:iCs w:val="0"/>
          <w:sz w:val="28"/>
          <w:szCs w:val="28"/>
        </w:rPr>
        <w:t xml:space="preserve"> Учет и аудит расчетов с подотчетными лицами</w:t>
      </w:r>
      <w:bookmarkEnd w:id="13"/>
    </w:p>
    <w:p w:rsidR="003B4FB3" w:rsidRPr="003B4FB3" w:rsidRDefault="003B4FB3" w:rsidP="003B4FB3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В процессе работы предприятия могут возникнуть хозяйственные расхо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ды, которые не могут быть оплачены с расчетного счета или из кассы. К этим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сходам относятся закупка в торговле необходимых канцелярских товаров или других материальных ценностей, оплата услуг или товаров, реализуемых част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ными лицами или сторонними организациями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командировочные расходы и т.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д. </w:t>
      </w:r>
    </w:p>
    <w:p w:rsidR="003B4FB3" w:rsidRPr="003B4FB3" w:rsidRDefault="003B4FB3" w:rsidP="003B4FB3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При возникновении необходимости в таких операциях сотруднику предп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риятия выдаются наличные деньги под отчет с последующим отчетом о произ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веденных расходах.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Учет расчетов с подотчетными лицами ведется на счете 71 "Расчеты с подотчетными лицами". По отношению к балансу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fr-FR"/>
        </w:rPr>
        <w:t> 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– это активно-пас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сивный счет, сальдо которого отражает сумму задолженности подотчетных лиц предприятию или сумму невозмещенного перерасхода. По дебету записывают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ся суммы, выданные под отчет, и возмещение перерасхода. По кредиту суммы списанной задолженности подотчетных лиц согласно утвержденных авансовых отчетов и суммы, сданные в кассу, неиспользованные подотчетными лицами.</w:t>
      </w:r>
    </w:p>
    <w:p w:rsidR="003B4FB3" w:rsidRPr="003B4FB3" w:rsidRDefault="003B4FB3" w:rsidP="003B4FB3">
      <w:pPr>
        <w:spacing w:line="36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4" w:name="_Toc495402688"/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В учете составляются следующие проводки по счету 71 "Расчеты с подот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четными лицами</w:t>
      </w:r>
      <w:bookmarkEnd w:id="14"/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":</w:t>
      </w:r>
    </w:p>
    <w:p w:rsidR="003B4FB3" w:rsidRDefault="003B4FB3" w:rsidP="003B4FB3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Выдано под отчет на хозяйственные нужды, командировочные расходы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71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"Расчеты с подотчетными лицами"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50 "Касса"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B4FB3" w:rsidRDefault="003B4FB3" w:rsidP="001C1D6E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Подотчетные суммы использованы на производственные нужды: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25,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"Общепроизводственные, общехозяйственные расходы"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71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"Расчеты с под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отчетными лицами"</w:t>
      </w:r>
    </w:p>
    <w:p w:rsidR="003B4FB3" w:rsidRDefault="003B4FB3" w:rsidP="001C1D6E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Подотчетные суммы израсходованы на приобретение материалов, товаров: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10, 41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"Материалы", "Товары"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>71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"Расчеты с подотчетными лицами"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Дт 19 "На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>лог 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добавленную стоимость"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Кт 71 "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Расчеты с подотчетными лицами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".</w:t>
      </w:r>
    </w:p>
    <w:p w:rsidR="003B4FB3" w:rsidRDefault="003B4FB3" w:rsidP="001C1D6E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Взнос неиспользованных подотчетных сумм в кассу: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Дт 50 "Касса"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Кт 71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"Ра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счеты с подотчетными лицами"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B4FB3" w:rsidRDefault="003B4FB3" w:rsidP="001C1D6E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5.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Удержан из заработной платы долг по подотчетным суммам: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70 "Расчеты с персоналом по оплате труда"</w:t>
      </w:r>
      <w:r w:rsidR="001C1D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Кт 71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"Расчеты с подотчетными лицами"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B4FB3" w:rsidRDefault="001C1D6E" w:rsidP="001C1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Аудит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 операций </w:t>
      </w:r>
      <w:r w:rsid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по расчетам с подотчетными лицами 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чаще всего проводится 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сплошным способом. 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Проверка обоснованности выдачи авансов под 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отчет </w:t>
      </w:r>
      <w:r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заклю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ча</w:t>
      </w:r>
      <w:r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ется в установлении соблюдения тре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  <w:t xml:space="preserve">бований Порядка ведения кассовых операций в 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Российской Федерации в части выдачи авансов под 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отчет на хозяйственно-операци</w:t>
      </w:r>
      <w:r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онные нужды. При 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этом аудитор устана</w:t>
      </w:r>
      <w:r w:rsid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вли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вает, соответствуют ли при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  <w:t>казу руково</w:t>
      </w:r>
      <w:r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дителя круг лиц, получающих под отчет 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авансы, а также размеры и сроки предоста</w:t>
      </w:r>
      <w:r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вляемых </w:t>
      </w:r>
      <w:r w:rsidR="003B4FB3" w:rsidRPr="003B4FB3">
        <w:rPr>
          <w:rFonts w:ascii="Times New Roman" w:hAnsi="Times New Roman" w:cs="Times New Roman"/>
          <w:b w:val="0"/>
          <w:bCs w:val="0"/>
          <w:color w:val="000000"/>
          <w:spacing w:val="-13"/>
          <w:sz w:val="28"/>
          <w:szCs w:val="28"/>
        </w:rPr>
        <w:t>авансов.</w:t>
      </w:r>
      <w:r w:rsidR="003B4FB3">
        <w:rPr>
          <w:rFonts w:ascii="Times New Roman" w:hAnsi="Times New Roman" w:cs="Times New Roman"/>
          <w:b w:val="0"/>
          <w:bCs w:val="0"/>
          <w:color w:val="000000"/>
          <w:spacing w:val="-13"/>
          <w:sz w:val="28"/>
          <w:szCs w:val="28"/>
        </w:rPr>
        <w:t xml:space="preserve"> </w:t>
      </w:r>
    </w:p>
    <w:p w:rsidR="003B4FB3" w:rsidRPr="003B4FB3" w:rsidRDefault="003B4FB3" w:rsidP="001C1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При проверке расходных кас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совых ордеров, подтверждающих выдачу денег под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отчет, обращается внимание на полноту заполнения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всех реквизитов и, в частно</w:t>
      </w:r>
      <w:r w:rsidR="001C1D6E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сти, на отражение осно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ваний для выдачи авансов. Выдача денег под отчет должна производиться при условии полного отчета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конкретного подотчетного лица по </w:t>
      </w:r>
      <w:r w:rsidR="001C1D6E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ра-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нее выданно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му авансу.</w:t>
      </w:r>
    </w:p>
    <w:p w:rsidR="003B4FB3" w:rsidRPr="003B4FB3" w:rsidRDefault="003B4FB3" w:rsidP="00216C9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Проверка своевременности представления аван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совых отчетов осуществляется путем сопоставления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фактических сроков представления авансовых отче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тов со сро</w:t>
      </w:r>
      <w:r w:rsidR="001C1D6E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ками, предусмотренными в командиро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вочном удостоверении или в приказе руково</w:t>
      </w:r>
      <w:r w:rsidR="001C1D6E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дителя.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Согласно Порядку ведения кассовых операций (п. 11) лица, получившие на</w:t>
      </w:r>
      <w:r w:rsidR="001C1D6E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личные деньги под от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чет, обязаны не позднее 3 рабочих дней по ис</w:t>
      </w:r>
      <w:r w:rsidRPr="003B4FB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течении сро</w:t>
      </w:r>
      <w:r w:rsidR="001C1D6E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ка, на который они выданы, или со дня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возвращения их из командировки предъяви</w:t>
      </w:r>
      <w:r w:rsidR="001C1D6E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ть в бух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галтерию отчет об израсходованных суммах и про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извести окончательный расчет по ним.</w:t>
      </w:r>
      <w:r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Если аудитор установил несоблюдение этого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порядка, то необходи</w:t>
      </w:r>
      <w:r w:rsidR="00216C98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мо далее проверить выполне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ние требований</w:t>
      </w:r>
      <w:r w:rsidR="00216C98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 плана счетов об отражении подо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тчет</w:t>
      </w:r>
      <w:r w:rsidR="00216C98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ных сумм, невозвращенных в установленные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сроки, на счете 94 "Недостачи и поте</w:t>
      </w:r>
      <w:r w:rsidR="00216C98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ри от порчи </w:t>
      </w:r>
      <w:r w:rsidR="00216C98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ценностей" (Дт 94, Кт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71) и последующее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списание этих сумм.</w:t>
      </w:r>
      <w:r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Провер</w:t>
      </w:r>
      <w:r w:rsidR="00216C98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ка документальной обоснованности ис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пользования подотчетных сумм осуществляет</w:t>
      </w:r>
      <w:r w:rsidR="00216C98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ся пу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тем устано</w:t>
      </w: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вл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ения наличия и правильности офор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мления документов, подтвер</w:t>
      </w:r>
      <w:r w:rsidR="00216C98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ждающих расходова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ние подотчетных сумм, и их последующего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отражения.</w:t>
      </w:r>
    </w:p>
    <w:p w:rsidR="003B4FB3" w:rsidRDefault="003B4FB3" w:rsidP="00EB5E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При  проверке  авансовых отчетов  обращается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внимание на соблюдение уста</w:t>
      </w:r>
      <w:r w:rsidR="00216C98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новленного предель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ного размера расчетов наличными денежными сред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ствами, </w:t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осу</w:t>
      </w:r>
      <w:r w:rsidR="00216C98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 xml:space="preserve">ществляемых от имени организации, т.е. </w:t>
      </w:r>
      <w:r w:rsidRPr="003B4FB3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юридического лица. Суммы по первичным доку</w:t>
      </w:r>
      <w:r w:rsidRPr="003B4FB3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ментам (накладная, счет-фактура, квитанция к при</w:t>
      </w:r>
      <w:r w:rsidRPr="003B4FB3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softHyphen/>
        <w:t xml:space="preserve">ходному кассовому ордеру, акт выполненных работ </w:t>
      </w:r>
      <w:r w:rsidRPr="003B4FB3"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и т.п.) сравниваются с лимитом, установленным </w:t>
      </w:r>
      <w:r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ЦБ РФ</w:t>
      </w:r>
      <w:r w:rsidR="00216C98" w:rsidRPr="003B4FB3">
        <w:rPr>
          <w:rFonts w:ascii="Times New Roman" w:hAnsi="Times New Roman" w:cs="Times New Roman"/>
          <w:b w:val="0"/>
          <w:bCs w:val="0"/>
          <w:sz w:val="28"/>
          <w:szCs w:val="28"/>
        </w:rPr>
        <w:t>. П</w:t>
      </w:r>
      <w:r w:rsidRPr="003B4FB3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ри этом следует </w:t>
      </w:r>
      <w:r w:rsidRPr="003B4FB3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проверить, не производились ли выплаты в адрес </w:t>
      </w:r>
      <w:r w:rsidRPr="003B4FB3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одного поста</w:t>
      </w:r>
      <w:r w:rsidR="00216C98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вщика в один день по данному счету, </w:t>
      </w:r>
      <w:r w:rsidRPr="003B4FB3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t>накладной, договору. Такие выплаты сумми</w:t>
      </w:r>
      <w:r w:rsidR="00216C98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t xml:space="preserve">руются </w:t>
      </w:r>
      <w:r w:rsidRPr="003B4FB3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и сравниваются с лимитом. </w:t>
      </w:r>
    </w:p>
    <w:p w:rsidR="00216C98" w:rsidRPr="003B4FB3" w:rsidRDefault="00216C98" w:rsidP="00EB5E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В ходе аудиторской проверке в МУП «Водоканал» установлено, что на пред-приятии соблюдаются сроки предоставления авансовых отчетов, не выявлено слу-чаев предоставлени</w:t>
      </w:r>
      <w:r w:rsidR="00EB5ECD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я авансовых сумм под отчет лицам не отчитавшимся по ранее выданным авансам. </w:t>
      </w:r>
      <w:r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 </w:t>
      </w:r>
    </w:p>
    <w:p w:rsidR="003B4FB3" w:rsidRPr="003B4FB3" w:rsidRDefault="003B4FB3" w:rsidP="00EB5E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Прослеживая корреспонденцию счетов, указан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  <w:t>ную в авансовых отчетах, ауди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тор обращает внима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ние на характер произведенных затрат:</w:t>
      </w:r>
    </w:p>
    <w:p w:rsidR="003B4FB3" w:rsidRPr="003B4FB3" w:rsidRDefault="003B4FB3" w:rsidP="00EB5ECD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• расходы, связанные с производственной деяте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softHyphen/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льностью (Дт 20-26, 44, Кт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 71), следует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отражать на счетах учета затрат;</w:t>
      </w:r>
    </w:p>
    <w:p w:rsidR="003B4FB3" w:rsidRDefault="003B4FB3" w:rsidP="00EB5ECD">
      <w:pPr>
        <w:shd w:val="clear" w:color="auto" w:fill="FFFFFF"/>
        <w:spacing w:line="360" w:lineRule="auto"/>
        <w:ind w:firstLine="284"/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• расходы социального и непроизводственного 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назначения (Дт 84, Кт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71) списыва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ют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ся за счет собственных средств предприятия;</w:t>
      </w:r>
    </w:p>
    <w:p w:rsidR="003B4FB3" w:rsidRDefault="003B4FB3" w:rsidP="00672445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• расходы 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капитального характера (Дт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08, 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Кт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71) и расходы, связанные с приоб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рете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  <w:t xml:space="preserve">нием МПЗ, включаются в покупную стоимость 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(Дт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10,  15, 16, Кт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71).</w:t>
      </w:r>
    </w:p>
    <w:p w:rsidR="003B4FB3" w:rsidRPr="003B4FB3" w:rsidRDefault="003B4FB3" w:rsidP="0067244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Аудит расчетов с подотчетными лицами по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командировкам предполагает приз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нание факта слу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жебной командировки и проверку обоснованно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сти и </w:t>
      </w:r>
      <w:r w:rsidR="00EB5ECD"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прави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л</w:t>
      </w:r>
      <w:r w:rsidR="00EB5ECD"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ьности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 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Ра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сходов, связанных с команди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4"/>
          <w:sz w:val="28"/>
          <w:szCs w:val="28"/>
        </w:rPr>
        <w:t>ровкой.</w:t>
      </w:r>
    </w:p>
    <w:p w:rsidR="003B4FB3" w:rsidRPr="003B4FB3" w:rsidRDefault="003B4FB3" w:rsidP="0067244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Проверяя авансовые отчеты по командировкам,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аудитор устанавливает нали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чие командировочного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удостоверения с указанием цели командировки с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соответст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вующими отметками о выбытии и прибы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  <w:t>тии; первичных документов, подтверждаю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щих рас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ходы. Авансовые отчеты должны быть утверждены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руководителем предпри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ятия.</w:t>
      </w:r>
    </w:p>
    <w:p w:rsidR="003B4FB3" w:rsidRPr="003B4FB3" w:rsidRDefault="003B4FB3" w:rsidP="00672445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Проверка осуществляется путем сопоставления данных авансового отчета с данными приложенных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к отчету первичных документов и расчета суточных. Аудитор подтверждает правильность определения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срока командировки (по данным отметок о прибы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тии и убытии в командировочном удостоверении),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размера суточных в преде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лах установленных норм и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сверх норм. Расходы по проезду к месту команди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>ровки и обратно определяются по данным прило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женных проездных документов воздушно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го, желез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нодорожного, водного и автомобильного транспорта </w:t>
      </w:r>
      <w:r w:rsidR="00EB5ECD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общего пользования.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 </w:t>
      </w:r>
    </w:p>
    <w:p w:rsidR="003B4FB3" w:rsidRPr="003B4FB3" w:rsidRDefault="003B4FB3" w:rsidP="00E4508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Затраты за пользование постельными принад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лежностями должны быть </w:t>
      </w:r>
      <w:r w:rsidRPr="003B4FB3">
        <w:rPr>
          <w:rFonts w:ascii="Times New Roman" w:hAnsi="Times New Roman" w:cs="Times New Roman"/>
          <w:b w:val="0"/>
          <w:bCs w:val="0"/>
          <w:spacing w:val="-10"/>
          <w:sz w:val="28"/>
          <w:szCs w:val="28"/>
        </w:rPr>
        <w:t>подт</w:t>
      </w:r>
      <w:r w:rsidR="00EB5ECD">
        <w:rPr>
          <w:rFonts w:ascii="Times New Roman" w:hAnsi="Times New Roman" w:cs="Times New Roman"/>
          <w:b w:val="0"/>
          <w:bCs w:val="0"/>
          <w:spacing w:val="-1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pacing w:val="-10"/>
          <w:sz w:val="28"/>
          <w:szCs w:val="28"/>
        </w:rPr>
        <w:t>верждены соответст</w:t>
      </w:r>
      <w:r w:rsidRPr="003B4FB3">
        <w:rPr>
          <w:rFonts w:ascii="Times New Roman" w:hAnsi="Times New Roman" w:cs="Times New Roman"/>
          <w:b w:val="0"/>
          <w:bCs w:val="0"/>
          <w:spacing w:val="-10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вующей справкой или отметкой, сделанной на би</w:t>
      </w:r>
      <w:r w:rsidRPr="003B4FB3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 xml:space="preserve">лете. </w:t>
      </w:r>
    </w:p>
    <w:p w:rsidR="003B4FB3" w:rsidRPr="003B4FB3" w:rsidRDefault="003B4FB3" w:rsidP="0067244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spacing w:val="-10"/>
          <w:sz w:val="28"/>
          <w:szCs w:val="28"/>
        </w:rPr>
        <w:t>Расходы на проживание возмещаются команди</w:t>
      </w:r>
      <w:r w:rsidRPr="003B4FB3">
        <w:rPr>
          <w:rFonts w:ascii="Times New Roman" w:hAnsi="Times New Roman" w:cs="Times New Roman"/>
          <w:b w:val="0"/>
          <w:bCs w:val="0"/>
          <w:spacing w:val="-10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рованному на основе подтверж</w:t>
      </w:r>
      <w:r w:rsidR="00672445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 xml:space="preserve">дающих документов </w:t>
      </w:r>
      <w:r w:rsidRPr="003B4FB3"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и в полном размере относятся на себестоимость. </w:t>
      </w:r>
      <w:r w:rsidRPr="003B4FB3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t>В целях на</w:t>
      </w:r>
      <w:r w:rsidR="00672445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t>логообложения данные расходы прини</w:t>
      </w:r>
      <w:r w:rsidRPr="003B4FB3">
        <w:rPr>
          <w:rFonts w:ascii="Times New Roman" w:hAnsi="Times New Roman" w:cs="Times New Roman"/>
          <w:b w:val="0"/>
          <w:bCs w:val="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spacing w:val="-10"/>
          <w:sz w:val="28"/>
          <w:szCs w:val="28"/>
        </w:rPr>
        <w:t xml:space="preserve">маются только в пределах действующих норм не </w:t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550</w:t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 xml:space="preserve"> руб. в сутки. В размере 50</w:t>
      </w:r>
      <w:r w:rsidR="00672445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%</w:t>
      </w:r>
      <w:r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от стоимости</w:t>
      </w:r>
      <w:r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 xml:space="preserve"> </w:t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места за сутки возмещаются расходы за бронирова</w:t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ние мест в гостинице. При отсутствии подтвержда</w:t>
      </w:r>
      <w:r w:rsidRPr="003B4FB3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ющих доку</w:t>
      </w:r>
      <w:r w:rsidR="00672445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spacing w:val="-9"/>
          <w:sz w:val="28"/>
          <w:szCs w:val="28"/>
        </w:rPr>
        <w:t xml:space="preserve">ментов оплата найма жилого помещения </w:t>
      </w:r>
      <w:r w:rsidRPr="003B4FB3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возмещается по норме 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12 </w:t>
      </w:r>
      <w:r w:rsidRPr="003B4FB3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руб. Оплата су</w:t>
      </w:r>
      <w:r w:rsidR="00672445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-точных –</w:t>
      </w:r>
      <w:r w:rsidRPr="003B4FB3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100</w:t>
      </w:r>
      <w:r w:rsidRPr="003B4FB3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 xml:space="preserve"> руб. за каждый день нахождения в командировке</w:t>
      </w:r>
      <w:r w:rsidR="00E45085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.</w:t>
      </w:r>
    </w:p>
    <w:p w:rsidR="003B4FB3" w:rsidRPr="003B4FB3" w:rsidRDefault="003B4FB3" w:rsidP="0067244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Целесообразность оплаты других расходов, на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пример, телефонных счетов, ус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 xml:space="preserve">танавливается на основе подтверждающих документов. При этом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определяется прои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зводственный характер расходов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 xml:space="preserve">и правомерность отнесения их на себестоимость.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С этой целью устанавливается наличие распечатки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1"/>
          <w:sz w:val="28"/>
          <w:szCs w:val="28"/>
        </w:rPr>
        <w:t>счетов за переговоры и соответст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11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1"/>
          <w:sz w:val="28"/>
          <w:szCs w:val="28"/>
        </w:rPr>
        <w:t>вие номеру служеб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1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ного телефона организации. Расходы непроизводст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softHyphen/>
        <w:t>венного характе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ра, возмещенные подотчетному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лицу, должны списываться за счет собственных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сред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-ств (Дт 84, Кт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 71) и включаться в со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вокупный доход работника для удержания подо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ход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ного налога. Аудитору следует провести арифмети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ческую проверку командирово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чных расходов в пре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делах норм и сверх норм.</w:t>
      </w:r>
    </w:p>
    <w:p w:rsidR="003B4FB3" w:rsidRPr="003B4FB3" w:rsidRDefault="003B4FB3" w:rsidP="001A37E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t>Проверка отражения в учете расчетов с подо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3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тчетными лицами проводится прослеживанием за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писей корреспондирующих счетов в авансовых от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четах и регист</w:t>
      </w:r>
      <w:r w:rsidR="00672445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ре по счету 71 "Расчеты с подотчет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ными лицами". Затраты на командировки, связан</w:t>
      </w:r>
      <w:r w:rsidR="001A37E7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 xml:space="preserve">ные с производственной деятельностью, включаются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(в соответствии с </w:t>
      </w:r>
      <w:r w:rsidR="001A37E7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Положени</w:t>
      </w:r>
      <w:r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ем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 xml:space="preserve"> о составе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затрат) в себестоимость и отражаются на счетах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учета расходов с выделе</w:t>
      </w:r>
      <w:r w:rsidR="001A37E7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>-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0"/>
          <w:sz w:val="28"/>
          <w:szCs w:val="28"/>
        </w:rPr>
        <w:t xml:space="preserve">нием сверхнормативных 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16"/>
          <w:sz w:val="28"/>
          <w:szCs w:val="28"/>
        </w:rPr>
        <w:t>расходов.</w:t>
      </w:r>
    </w:p>
    <w:p w:rsidR="003B4FB3" w:rsidRPr="003B4FB3" w:rsidRDefault="003B4FB3" w:rsidP="001A37E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t>Выявленные при проверке несоответствия и от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8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9"/>
          <w:sz w:val="28"/>
          <w:szCs w:val="28"/>
        </w:rPr>
        <w:t>клонения отражаются в рабочих документах аудито</w:t>
      </w:r>
      <w:r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ра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t>. При обобщении результатов проверки определя</w:t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5"/>
          <w:sz w:val="28"/>
          <w:szCs w:val="28"/>
        </w:rPr>
        <w:softHyphen/>
      </w:r>
      <w:r w:rsidRPr="003B4FB3">
        <w:rPr>
          <w:rFonts w:ascii="Times New Roman" w:hAnsi="Times New Roman" w:cs="Times New Roman"/>
          <w:b w:val="0"/>
          <w:bCs w:val="0"/>
          <w:color w:val="000000"/>
          <w:spacing w:val="-4"/>
          <w:sz w:val="28"/>
          <w:szCs w:val="28"/>
        </w:rPr>
        <w:t xml:space="preserve">ется влияние выявленных отклонений на показатель </w:t>
      </w:r>
      <w:r w:rsidRPr="003B4FB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себестоимости и прибыль, на величину начислен</w:t>
      </w:r>
      <w:r w:rsidRPr="003B4FB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ных налогов (подоходный, НДС, на прибыль).</w:t>
      </w:r>
    </w:p>
    <w:p w:rsidR="00252B27" w:rsidRPr="00252B27" w:rsidRDefault="00252B27" w:rsidP="00252B27">
      <w:pPr>
        <w:pStyle w:val="3"/>
        <w:spacing w:before="200" w:after="200" w:line="360" w:lineRule="auto"/>
        <w:ind w:right="1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52B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52B27">
        <w:rPr>
          <w:rFonts w:ascii="Times New Roman" w:hAnsi="Times New Roman" w:cs="Times New Roman"/>
          <w:sz w:val="28"/>
          <w:szCs w:val="28"/>
        </w:rPr>
        <w:t xml:space="preserve"> Уровень существенности и аудиторский риск</w:t>
      </w:r>
    </w:p>
    <w:p w:rsidR="00252B27" w:rsidRPr="00252B27" w:rsidRDefault="00252B27" w:rsidP="00252B27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252B27">
        <w:rPr>
          <w:sz w:val="28"/>
          <w:szCs w:val="28"/>
        </w:rPr>
        <w:t>Основной целью аудита является установление досто</w:t>
      </w:r>
      <w:r w:rsidRPr="00252B27">
        <w:rPr>
          <w:sz w:val="28"/>
          <w:szCs w:val="28"/>
        </w:rPr>
        <w:softHyphen/>
        <w:t>верности бухгалтер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 xml:space="preserve">ской отчетности </w:t>
      </w:r>
      <w:r>
        <w:rPr>
          <w:sz w:val="28"/>
          <w:szCs w:val="28"/>
        </w:rPr>
        <w:t>МУП</w:t>
      </w:r>
      <w:r w:rsidRPr="00252B27">
        <w:rPr>
          <w:sz w:val="28"/>
          <w:szCs w:val="28"/>
        </w:rPr>
        <w:t xml:space="preserve"> «</w:t>
      </w:r>
      <w:r>
        <w:rPr>
          <w:sz w:val="28"/>
          <w:szCs w:val="28"/>
        </w:rPr>
        <w:t>Водоканал</w:t>
      </w:r>
      <w:r w:rsidRPr="00252B27">
        <w:rPr>
          <w:sz w:val="28"/>
          <w:szCs w:val="28"/>
        </w:rPr>
        <w:t>» и соответствия совершенных ими финансо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вых и хозяй</w:t>
      </w:r>
      <w:r w:rsidRPr="00252B27">
        <w:rPr>
          <w:sz w:val="28"/>
          <w:szCs w:val="28"/>
        </w:rPr>
        <w:softHyphen/>
        <w:t>ственных операций нормативным актам, действующим в Российс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кой Федерации. Аудиторская организация в ходе проведения проверок не долж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на устанавливать достовер</w:t>
      </w:r>
      <w:r w:rsidRPr="00252B27">
        <w:rPr>
          <w:sz w:val="28"/>
          <w:szCs w:val="28"/>
        </w:rPr>
        <w:softHyphen/>
        <w:t>ность отчетности с абсолютной точностью, но обяза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на уста</w:t>
      </w:r>
      <w:r w:rsidRPr="00252B27">
        <w:rPr>
          <w:sz w:val="28"/>
          <w:szCs w:val="28"/>
        </w:rPr>
        <w:softHyphen/>
        <w:t>новить ее достоверность во всех существенных отношениях.</w:t>
      </w:r>
    </w:p>
    <w:p w:rsidR="00252B27" w:rsidRPr="00252B27" w:rsidRDefault="00252B27" w:rsidP="00252B27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52B27">
        <w:rPr>
          <w:sz w:val="28"/>
          <w:szCs w:val="28"/>
        </w:rPr>
        <w:t>Под достоверностью бухгалтерской отчетности во всех существенных от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ношениях понимается такая степень точно</w:t>
      </w:r>
      <w:r w:rsidRPr="00252B27">
        <w:rPr>
          <w:sz w:val="28"/>
          <w:szCs w:val="28"/>
        </w:rPr>
        <w:softHyphen/>
        <w:t>сти показателей бухгалтерской отче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тности, при которой ква</w:t>
      </w:r>
      <w:r w:rsidRPr="00252B27">
        <w:rPr>
          <w:sz w:val="28"/>
          <w:szCs w:val="28"/>
        </w:rPr>
        <w:softHyphen/>
        <w:t>лифицированный пользователь этой отчетности оказы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вает</w:t>
      </w:r>
      <w:r w:rsidRPr="00252B27">
        <w:rPr>
          <w:sz w:val="28"/>
          <w:szCs w:val="28"/>
        </w:rPr>
        <w:softHyphen/>
        <w:t>ся в состоянии делать на ее основе правильные выводы и принимать прави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льные экономические решен</w:t>
      </w:r>
      <w:r>
        <w:rPr>
          <w:sz w:val="28"/>
          <w:szCs w:val="28"/>
        </w:rPr>
        <w:t>ия. Существен</w:t>
      </w:r>
      <w:r>
        <w:rPr>
          <w:sz w:val="28"/>
          <w:szCs w:val="28"/>
        </w:rPr>
        <w:softHyphen/>
        <w:t>ность информации –</w:t>
      </w:r>
      <w:r w:rsidRPr="00252B27">
        <w:rPr>
          <w:sz w:val="28"/>
          <w:szCs w:val="28"/>
        </w:rPr>
        <w:t xml:space="preserve"> это ее свойство, которое делает ее способной влиять на экономические решения разумного </w:t>
      </w:r>
      <w:r>
        <w:rPr>
          <w:sz w:val="28"/>
          <w:szCs w:val="28"/>
        </w:rPr>
        <w:t>по-ль</w:t>
      </w:r>
      <w:r w:rsidRPr="00252B27">
        <w:rPr>
          <w:sz w:val="28"/>
          <w:szCs w:val="28"/>
        </w:rPr>
        <w:t>зователя такой информации.</w:t>
      </w:r>
    </w:p>
    <w:p w:rsidR="00252B27" w:rsidRPr="00252B27" w:rsidRDefault="00252B27" w:rsidP="00252B27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52B27">
        <w:rPr>
          <w:sz w:val="28"/>
          <w:szCs w:val="28"/>
        </w:rPr>
        <w:t xml:space="preserve">Аудитор обязан принимать во внимание две стороны </w:t>
      </w:r>
      <w:r w:rsidRPr="00252B27">
        <w:rPr>
          <w:sz w:val="28"/>
          <w:szCs w:val="28"/>
          <w:lang w:val="en-US"/>
        </w:rPr>
        <w:t>c</w:t>
      </w:r>
      <w:r w:rsidRPr="00252B27">
        <w:rPr>
          <w:sz w:val="28"/>
          <w:szCs w:val="28"/>
        </w:rPr>
        <w:t>ущественности в аудите: качественную и количественную. С качественной точки зрения аудитор должен использовать свое профессиональное суждение для того, чтобы опреде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 xml:space="preserve">лить, носят или не носят существенный характер отмеченные в ходе проверки отклонения порядка совершенных </w:t>
      </w:r>
      <w:r>
        <w:rPr>
          <w:sz w:val="28"/>
          <w:szCs w:val="28"/>
        </w:rPr>
        <w:t>МУП</w:t>
      </w:r>
      <w:r w:rsidRPr="00252B27">
        <w:rPr>
          <w:sz w:val="28"/>
          <w:szCs w:val="28"/>
        </w:rPr>
        <w:t xml:space="preserve"> «</w:t>
      </w:r>
      <w:r>
        <w:rPr>
          <w:sz w:val="28"/>
          <w:szCs w:val="28"/>
        </w:rPr>
        <w:t>Водоканал</w:t>
      </w:r>
      <w:r w:rsidRPr="00252B27">
        <w:rPr>
          <w:sz w:val="28"/>
          <w:szCs w:val="28"/>
        </w:rPr>
        <w:t>» финансовых и хозяйст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венных операций от требований нормативных актов, действующих в Российс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кой Федерации. С количественной точки зрения аудитор должен оценить, пре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восходят ли по отдельности и в сумме обнаруженные отклонения (с учетом прогнозируемой величины неотмеченных отклон</w:t>
      </w:r>
      <w:r>
        <w:rPr>
          <w:sz w:val="28"/>
          <w:szCs w:val="28"/>
        </w:rPr>
        <w:t>ений) количественный крите-рий –</w:t>
      </w:r>
      <w:r w:rsidRPr="00252B27">
        <w:rPr>
          <w:sz w:val="28"/>
          <w:szCs w:val="28"/>
        </w:rPr>
        <w:t xml:space="preserve"> уровень существенности.</w:t>
      </w:r>
    </w:p>
    <w:p w:rsidR="00252B27" w:rsidRPr="00252B27" w:rsidRDefault="00252B27" w:rsidP="00252B27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52B27">
        <w:rPr>
          <w:sz w:val="28"/>
          <w:szCs w:val="28"/>
        </w:rPr>
        <w:t>Под уровнем существенности понимается то предель</w:t>
      </w:r>
      <w:r w:rsidRPr="00252B27">
        <w:rPr>
          <w:sz w:val="28"/>
          <w:szCs w:val="28"/>
        </w:rPr>
        <w:softHyphen/>
        <w:t>ное значение ошиб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ки бухгалтерской отчетности, начиная с которой квалифицированный пользова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тель этой отчетности с большой степенью вероятности перестанет быть в состо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я</w:t>
      </w:r>
      <w:r w:rsidRPr="00252B27">
        <w:rPr>
          <w:sz w:val="28"/>
          <w:szCs w:val="28"/>
        </w:rPr>
        <w:softHyphen/>
        <w:t xml:space="preserve">нии делать на ее основе правильные выводы и принимать правильные </w:t>
      </w:r>
      <w:r>
        <w:rPr>
          <w:sz w:val="28"/>
          <w:szCs w:val="28"/>
        </w:rPr>
        <w:t>эконо-ми</w:t>
      </w:r>
      <w:r w:rsidRPr="00252B27">
        <w:rPr>
          <w:sz w:val="28"/>
          <w:szCs w:val="28"/>
        </w:rPr>
        <w:t>ческие решения.</w:t>
      </w:r>
    </w:p>
    <w:p w:rsidR="00252B27" w:rsidRPr="00252B27" w:rsidRDefault="00252B27" w:rsidP="00252B27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252B27">
        <w:rPr>
          <w:sz w:val="28"/>
          <w:szCs w:val="28"/>
        </w:rPr>
        <w:t>При нахождении абсолютного значения уровня суще</w:t>
      </w:r>
      <w:r w:rsidRPr="00252B27">
        <w:rPr>
          <w:sz w:val="28"/>
          <w:szCs w:val="28"/>
        </w:rPr>
        <w:softHyphen/>
        <w:t>ственности аудитор должен принимать за основу наиболее важные показатели, характеризующие достоверность отчет</w:t>
      </w:r>
      <w:r w:rsidRPr="00252B27">
        <w:rPr>
          <w:sz w:val="28"/>
          <w:szCs w:val="28"/>
        </w:rPr>
        <w:softHyphen/>
        <w:t xml:space="preserve">ности </w:t>
      </w:r>
      <w:r>
        <w:rPr>
          <w:sz w:val="28"/>
          <w:szCs w:val="28"/>
        </w:rPr>
        <w:t>МУП</w:t>
      </w:r>
      <w:r w:rsidRPr="00252B27">
        <w:rPr>
          <w:sz w:val="28"/>
          <w:szCs w:val="28"/>
        </w:rPr>
        <w:t xml:space="preserve"> «</w:t>
      </w:r>
      <w:r>
        <w:rPr>
          <w:sz w:val="28"/>
          <w:szCs w:val="28"/>
        </w:rPr>
        <w:t>Водоканал»</w:t>
      </w:r>
      <w:r w:rsidRPr="00252B27">
        <w:rPr>
          <w:sz w:val="28"/>
          <w:szCs w:val="28"/>
        </w:rPr>
        <w:t>», подлежащего аудиту, да</w:t>
      </w:r>
      <w:r w:rsidRPr="00252B27">
        <w:rPr>
          <w:sz w:val="28"/>
          <w:szCs w:val="28"/>
        </w:rPr>
        <w:softHyphen/>
        <w:t>лее на</w:t>
      </w:r>
      <w:r>
        <w:rPr>
          <w:sz w:val="28"/>
          <w:szCs w:val="28"/>
        </w:rPr>
        <w:t>-</w:t>
      </w:r>
      <w:r w:rsidRPr="00252B27">
        <w:rPr>
          <w:sz w:val="28"/>
          <w:szCs w:val="28"/>
        </w:rPr>
        <w:t>зываемые базовыми показателями бухгалтерской от</w:t>
      </w:r>
      <w:r w:rsidRPr="00252B27">
        <w:rPr>
          <w:sz w:val="28"/>
          <w:szCs w:val="28"/>
        </w:rPr>
        <w:softHyphen/>
        <w:t>четности.</w:t>
      </w:r>
    </w:p>
    <w:p w:rsidR="00252B27" w:rsidRDefault="00252B27" w:rsidP="00252B27">
      <w:pPr>
        <w:pStyle w:val="21"/>
        <w:tabs>
          <w:tab w:val="left" w:pos="-3240"/>
        </w:tabs>
        <w:spacing w:after="0" w:line="360" w:lineRule="auto"/>
        <w:ind w:firstLine="703"/>
        <w:rPr>
          <w:sz w:val="27"/>
          <w:szCs w:val="27"/>
        </w:rPr>
      </w:pPr>
      <w:r w:rsidRPr="00252B27">
        <w:rPr>
          <w:sz w:val="28"/>
          <w:szCs w:val="28"/>
        </w:rPr>
        <w:t>Для нахождения уровня существенности можно использовать следующую</w:t>
      </w:r>
      <w:r>
        <w:rPr>
          <w:sz w:val="27"/>
          <w:szCs w:val="27"/>
        </w:rPr>
        <w:t xml:space="preserve"> таблицу № 4.1.</w:t>
      </w:r>
    </w:p>
    <w:p w:rsidR="00252B27" w:rsidRPr="00252B27" w:rsidRDefault="00252B27" w:rsidP="00252B27">
      <w:pPr>
        <w:pStyle w:val="a9"/>
        <w:spacing w:line="360" w:lineRule="auto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Таблица № 4.1 - Определение единого уровня существенности по бухгалтерской отчетности </w:t>
      </w:r>
      <w:r w:rsidR="00917D3E">
        <w:rPr>
          <w:sz w:val="27"/>
          <w:szCs w:val="27"/>
        </w:rPr>
        <w:t>МУП</w:t>
      </w:r>
      <w:r>
        <w:rPr>
          <w:sz w:val="27"/>
          <w:szCs w:val="27"/>
        </w:rPr>
        <w:t xml:space="preserve"> «</w:t>
      </w:r>
      <w:r w:rsidR="003731E6">
        <w:rPr>
          <w:sz w:val="27"/>
          <w:szCs w:val="27"/>
        </w:rPr>
        <w:t>Водоканал» за 2004</w:t>
      </w:r>
      <w:r>
        <w:rPr>
          <w:sz w:val="27"/>
          <w:szCs w:val="27"/>
        </w:rPr>
        <w:t xml:space="preserve"> год.</w:t>
      </w:r>
    </w:p>
    <w:tbl>
      <w:tblPr>
        <w:tblW w:w="962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6"/>
        <w:gridCol w:w="3276"/>
        <w:gridCol w:w="742"/>
        <w:gridCol w:w="2390"/>
      </w:tblGrid>
      <w:tr w:rsidR="00252B27">
        <w:tc>
          <w:tcPr>
            <w:tcW w:w="3216" w:type="dxa"/>
            <w:vAlign w:val="center"/>
          </w:tcPr>
          <w:p w:rsidR="00252B27" w:rsidRDefault="00252B27" w:rsidP="00DF120E">
            <w:pPr>
              <w:pStyle w:val="a9"/>
            </w:pPr>
            <w:r>
              <w:t>Наименование базового показателя</w:t>
            </w:r>
          </w:p>
        </w:tc>
        <w:tc>
          <w:tcPr>
            <w:tcW w:w="3276" w:type="dxa"/>
            <w:vAlign w:val="center"/>
          </w:tcPr>
          <w:p w:rsidR="00252B27" w:rsidRDefault="00252B27" w:rsidP="003731E6">
            <w:pPr>
              <w:pStyle w:val="a9"/>
            </w:pPr>
            <w:r>
              <w:t>Значение базового показате</w:t>
            </w:r>
            <w:r w:rsidR="003731E6">
              <w:t>-</w:t>
            </w:r>
            <w:r>
              <w:t>ля бухгалтерской отчетности проверяемого экономическо</w:t>
            </w:r>
            <w:r w:rsidR="003731E6">
              <w:t>-</w:t>
            </w:r>
            <w:r>
              <w:t>го субъекта, тыс. руб.</w:t>
            </w:r>
          </w:p>
        </w:tc>
        <w:tc>
          <w:tcPr>
            <w:tcW w:w="742" w:type="dxa"/>
            <w:vAlign w:val="center"/>
          </w:tcPr>
          <w:p w:rsidR="00252B27" w:rsidRDefault="00252B27" w:rsidP="003731E6">
            <w:pPr>
              <w:pStyle w:val="a9"/>
              <w:jc w:val="center"/>
            </w:pPr>
            <w:r>
              <w:t>Доля</w:t>
            </w:r>
            <w:r w:rsidR="003731E6">
              <w:t xml:space="preserve"> </w:t>
            </w:r>
            <w:r>
              <w:t>(%)</w:t>
            </w:r>
          </w:p>
        </w:tc>
        <w:tc>
          <w:tcPr>
            <w:tcW w:w="2390" w:type="dxa"/>
            <w:vAlign w:val="center"/>
          </w:tcPr>
          <w:p w:rsidR="00252B27" w:rsidRDefault="00252B27" w:rsidP="00DF120E">
            <w:pPr>
              <w:pStyle w:val="a9"/>
            </w:pPr>
            <w:r>
              <w:t>Значение, применяе</w:t>
            </w:r>
            <w:r w:rsidR="003731E6">
              <w:t>-</w:t>
            </w:r>
            <w:r>
              <w:t>мое для нахождения уровня существен</w:t>
            </w:r>
            <w:r w:rsidR="003731E6">
              <w:t>-</w:t>
            </w:r>
            <w:r>
              <w:t>ности, тыс. руб.</w:t>
            </w:r>
          </w:p>
        </w:tc>
      </w:tr>
      <w:tr w:rsidR="00252B27">
        <w:tc>
          <w:tcPr>
            <w:tcW w:w="3216" w:type="dxa"/>
          </w:tcPr>
          <w:p w:rsidR="00252B27" w:rsidRDefault="00252B27" w:rsidP="00DF120E">
            <w:pPr>
              <w:pStyle w:val="a9"/>
            </w:pPr>
            <w:r>
              <w:t>Балансовая прибыль предприятия</w:t>
            </w:r>
          </w:p>
        </w:tc>
        <w:tc>
          <w:tcPr>
            <w:tcW w:w="3276" w:type="dxa"/>
          </w:tcPr>
          <w:p w:rsidR="00252B27" w:rsidRDefault="00855341" w:rsidP="00DF120E">
            <w:pPr>
              <w:pStyle w:val="a9"/>
            </w:pPr>
            <w:r>
              <w:t>54</w:t>
            </w:r>
          </w:p>
        </w:tc>
        <w:tc>
          <w:tcPr>
            <w:tcW w:w="742" w:type="dxa"/>
          </w:tcPr>
          <w:p w:rsidR="00252B27" w:rsidRDefault="00252B27" w:rsidP="00DF120E">
            <w:pPr>
              <w:pStyle w:val="a9"/>
            </w:pPr>
            <w:r>
              <w:t>5</w:t>
            </w:r>
          </w:p>
        </w:tc>
        <w:tc>
          <w:tcPr>
            <w:tcW w:w="2390" w:type="dxa"/>
          </w:tcPr>
          <w:p w:rsidR="00252B27" w:rsidRDefault="00917D3E" w:rsidP="00DF120E">
            <w:pPr>
              <w:pStyle w:val="a9"/>
            </w:pPr>
            <w:r>
              <w:t>2,7</w:t>
            </w:r>
          </w:p>
        </w:tc>
      </w:tr>
      <w:tr w:rsidR="00252B27">
        <w:tc>
          <w:tcPr>
            <w:tcW w:w="3216" w:type="dxa"/>
          </w:tcPr>
          <w:p w:rsidR="00252B27" w:rsidRDefault="00252B27" w:rsidP="00DF120E">
            <w:pPr>
              <w:pStyle w:val="a9"/>
            </w:pPr>
            <w:r>
              <w:t>Валовый объем реализации без НДС</w:t>
            </w:r>
          </w:p>
        </w:tc>
        <w:tc>
          <w:tcPr>
            <w:tcW w:w="3276" w:type="dxa"/>
          </w:tcPr>
          <w:p w:rsidR="00252B27" w:rsidRDefault="00855341" w:rsidP="00DF120E">
            <w:pPr>
              <w:pStyle w:val="a9"/>
            </w:pPr>
            <w:r>
              <w:t>18143</w:t>
            </w:r>
          </w:p>
        </w:tc>
        <w:tc>
          <w:tcPr>
            <w:tcW w:w="742" w:type="dxa"/>
          </w:tcPr>
          <w:p w:rsidR="00252B27" w:rsidRDefault="00252B27" w:rsidP="00DF120E">
            <w:pPr>
              <w:pStyle w:val="a9"/>
            </w:pPr>
            <w:r>
              <w:t>2</w:t>
            </w:r>
          </w:p>
        </w:tc>
        <w:tc>
          <w:tcPr>
            <w:tcW w:w="2390" w:type="dxa"/>
          </w:tcPr>
          <w:p w:rsidR="00252B27" w:rsidRDefault="00917D3E" w:rsidP="00DF120E">
            <w:pPr>
              <w:pStyle w:val="a9"/>
            </w:pPr>
            <w:r>
              <w:t>362,86</w:t>
            </w:r>
          </w:p>
        </w:tc>
      </w:tr>
      <w:tr w:rsidR="00252B27">
        <w:tc>
          <w:tcPr>
            <w:tcW w:w="3216" w:type="dxa"/>
          </w:tcPr>
          <w:p w:rsidR="00252B27" w:rsidRDefault="00252B27" w:rsidP="00DF120E">
            <w:pPr>
              <w:pStyle w:val="a9"/>
            </w:pPr>
            <w:r>
              <w:t>Валюта баланса</w:t>
            </w:r>
          </w:p>
        </w:tc>
        <w:tc>
          <w:tcPr>
            <w:tcW w:w="3276" w:type="dxa"/>
          </w:tcPr>
          <w:p w:rsidR="00252B27" w:rsidRDefault="00221348" w:rsidP="00DF120E">
            <w:pPr>
              <w:pStyle w:val="a9"/>
            </w:pPr>
            <w:r>
              <w:t>21882</w:t>
            </w:r>
          </w:p>
        </w:tc>
        <w:tc>
          <w:tcPr>
            <w:tcW w:w="742" w:type="dxa"/>
          </w:tcPr>
          <w:p w:rsidR="00252B27" w:rsidRDefault="00252B27" w:rsidP="00DF120E">
            <w:pPr>
              <w:pStyle w:val="a9"/>
            </w:pPr>
            <w:r>
              <w:t>2</w:t>
            </w:r>
          </w:p>
        </w:tc>
        <w:tc>
          <w:tcPr>
            <w:tcW w:w="2390" w:type="dxa"/>
          </w:tcPr>
          <w:p w:rsidR="00252B27" w:rsidRDefault="00917D3E" w:rsidP="00DF120E">
            <w:pPr>
              <w:pStyle w:val="a9"/>
            </w:pPr>
            <w:r>
              <w:t>437,64</w:t>
            </w:r>
          </w:p>
        </w:tc>
      </w:tr>
      <w:tr w:rsidR="00252B27">
        <w:tc>
          <w:tcPr>
            <w:tcW w:w="3216" w:type="dxa"/>
          </w:tcPr>
          <w:p w:rsidR="00252B27" w:rsidRDefault="00252B27" w:rsidP="00DF120E">
            <w:pPr>
              <w:pStyle w:val="a9"/>
            </w:pPr>
            <w:r>
              <w:t>Собственный капитал</w:t>
            </w:r>
          </w:p>
        </w:tc>
        <w:tc>
          <w:tcPr>
            <w:tcW w:w="3276" w:type="dxa"/>
          </w:tcPr>
          <w:p w:rsidR="00252B27" w:rsidRDefault="00221348" w:rsidP="00DF120E">
            <w:pPr>
              <w:pStyle w:val="a9"/>
            </w:pPr>
            <w:r>
              <w:t>17870</w:t>
            </w:r>
          </w:p>
        </w:tc>
        <w:tc>
          <w:tcPr>
            <w:tcW w:w="742" w:type="dxa"/>
          </w:tcPr>
          <w:p w:rsidR="00252B27" w:rsidRDefault="00252B27" w:rsidP="00DF120E">
            <w:pPr>
              <w:pStyle w:val="a9"/>
            </w:pPr>
            <w:r>
              <w:t>10</w:t>
            </w:r>
          </w:p>
        </w:tc>
        <w:tc>
          <w:tcPr>
            <w:tcW w:w="2390" w:type="dxa"/>
          </w:tcPr>
          <w:p w:rsidR="00252B27" w:rsidRDefault="00917D3E" w:rsidP="00DF120E">
            <w:pPr>
              <w:pStyle w:val="a9"/>
            </w:pPr>
            <w:r>
              <w:t>1787</w:t>
            </w:r>
          </w:p>
        </w:tc>
      </w:tr>
      <w:tr w:rsidR="00252B27">
        <w:trPr>
          <w:trHeight w:val="214"/>
        </w:trPr>
        <w:tc>
          <w:tcPr>
            <w:tcW w:w="3216" w:type="dxa"/>
          </w:tcPr>
          <w:p w:rsidR="00252B27" w:rsidRDefault="00252B27" w:rsidP="00DF120E">
            <w:pPr>
              <w:pStyle w:val="a9"/>
            </w:pPr>
            <w:r>
              <w:t>Общие затраты предприятия</w:t>
            </w:r>
          </w:p>
        </w:tc>
        <w:tc>
          <w:tcPr>
            <w:tcW w:w="3276" w:type="dxa"/>
          </w:tcPr>
          <w:p w:rsidR="00252B27" w:rsidRDefault="00917D3E" w:rsidP="00DF120E">
            <w:pPr>
              <w:pStyle w:val="a9"/>
            </w:pPr>
            <w:r>
              <w:t>22681</w:t>
            </w:r>
          </w:p>
        </w:tc>
        <w:tc>
          <w:tcPr>
            <w:tcW w:w="742" w:type="dxa"/>
          </w:tcPr>
          <w:p w:rsidR="00252B27" w:rsidRDefault="00252B27" w:rsidP="00DF120E">
            <w:pPr>
              <w:pStyle w:val="a9"/>
            </w:pPr>
            <w:r>
              <w:t>2</w:t>
            </w:r>
          </w:p>
        </w:tc>
        <w:tc>
          <w:tcPr>
            <w:tcW w:w="2390" w:type="dxa"/>
          </w:tcPr>
          <w:p w:rsidR="00252B27" w:rsidRDefault="00917D3E" w:rsidP="00DF120E">
            <w:pPr>
              <w:pStyle w:val="a9"/>
            </w:pPr>
            <w:r>
              <w:t>453,62</w:t>
            </w:r>
          </w:p>
        </w:tc>
      </w:tr>
    </w:tbl>
    <w:p w:rsidR="00252B27" w:rsidRDefault="00252B27" w:rsidP="00917D3E">
      <w:pPr>
        <w:pStyle w:val="21"/>
        <w:tabs>
          <w:tab w:val="left" w:pos="-3240"/>
        </w:tabs>
        <w:spacing w:before="200"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Уровень существенности рассчитывается следующим образом. По итогам финансового года в </w:t>
      </w:r>
      <w:r w:rsidR="00917D3E">
        <w:rPr>
          <w:sz w:val="27"/>
          <w:szCs w:val="27"/>
        </w:rPr>
        <w:t>МУП</w:t>
      </w:r>
      <w:r>
        <w:rPr>
          <w:sz w:val="27"/>
          <w:szCs w:val="27"/>
        </w:rPr>
        <w:t xml:space="preserve"> «</w:t>
      </w:r>
      <w:r w:rsidR="00917D3E">
        <w:rPr>
          <w:sz w:val="27"/>
          <w:szCs w:val="27"/>
        </w:rPr>
        <w:t>Водоканал</w:t>
      </w:r>
      <w:r>
        <w:rPr>
          <w:sz w:val="27"/>
          <w:szCs w:val="27"/>
        </w:rPr>
        <w:t>», подлежащем проверке, определяются фи</w:t>
      </w:r>
      <w:r w:rsidR="00917D3E">
        <w:rPr>
          <w:sz w:val="27"/>
          <w:szCs w:val="27"/>
        </w:rPr>
        <w:t>-</w:t>
      </w:r>
      <w:r>
        <w:rPr>
          <w:sz w:val="27"/>
          <w:szCs w:val="27"/>
        </w:rPr>
        <w:t>нансовые показатели, перечисленные в перв</w:t>
      </w:r>
      <w:r w:rsidR="00917D3E">
        <w:rPr>
          <w:sz w:val="27"/>
          <w:szCs w:val="27"/>
        </w:rPr>
        <w:t>ом столбце таблицы. Их значение</w:t>
      </w:r>
      <w:r>
        <w:rPr>
          <w:sz w:val="27"/>
          <w:szCs w:val="27"/>
        </w:rPr>
        <w:t xml:space="preserve"> за</w:t>
      </w:r>
      <w:r w:rsidR="00917D3E">
        <w:rPr>
          <w:sz w:val="27"/>
          <w:szCs w:val="27"/>
        </w:rPr>
        <w:t>-</w:t>
      </w:r>
      <w:r>
        <w:rPr>
          <w:sz w:val="27"/>
          <w:szCs w:val="27"/>
        </w:rPr>
        <w:t>несено во второй столбец в тех денежных единицах, в которых подготовлена бух</w:t>
      </w:r>
      <w:r w:rsidR="00917D3E">
        <w:rPr>
          <w:sz w:val="27"/>
          <w:szCs w:val="27"/>
        </w:rPr>
        <w:t>-</w:t>
      </w:r>
      <w:r>
        <w:rPr>
          <w:sz w:val="27"/>
          <w:szCs w:val="27"/>
        </w:rPr>
        <w:t>галтерская отчетность. От этих показателей берутся процентные доли, которые оп</w:t>
      </w:r>
      <w:r w:rsidR="00917D3E">
        <w:rPr>
          <w:sz w:val="27"/>
          <w:szCs w:val="27"/>
        </w:rPr>
        <w:t>-</w:t>
      </w:r>
      <w:r>
        <w:rPr>
          <w:sz w:val="27"/>
          <w:szCs w:val="27"/>
        </w:rPr>
        <w:t>ределены внутренней инструкци</w:t>
      </w:r>
      <w:r>
        <w:rPr>
          <w:sz w:val="27"/>
          <w:szCs w:val="27"/>
        </w:rPr>
        <w:softHyphen/>
        <w:t>ей аудиторской фирмы и применяются на постоя</w:t>
      </w:r>
      <w:r w:rsidR="00917D3E">
        <w:rPr>
          <w:sz w:val="27"/>
          <w:szCs w:val="27"/>
        </w:rPr>
        <w:t>-</w:t>
      </w:r>
      <w:r>
        <w:rPr>
          <w:sz w:val="27"/>
          <w:szCs w:val="27"/>
        </w:rPr>
        <w:t>нной основе, приведенные в третьем столбце таблицы, и результат зано</w:t>
      </w:r>
      <w:r>
        <w:rPr>
          <w:sz w:val="27"/>
          <w:szCs w:val="27"/>
        </w:rPr>
        <w:softHyphen/>
        <w:t>сится в че</w:t>
      </w:r>
      <w:r w:rsidR="00917D3E">
        <w:rPr>
          <w:sz w:val="27"/>
          <w:szCs w:val="27"/>
        </w:rPr>
        <w:t>-</w:t>
      </w:r>
      <w:r>
        <w:rPr>
          <w:sz w:val="27"/>
          <w:szCs w:val="27"/>
        </w:rPr>
        <w:t>твертый столбец.</w:t>
      </w:r>
    </w:p>
    <w:p w:rsidR="00917D3E" w:rsidRDefault="00917D3E" w:rsidP="000D4454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Аудитор должен проанализировать числовые значения, записанные в четве-ртом столбце. В том случае, если какие-либо значения сильно отклоняются в боль-шую и (или) мень</w:t>
      </w:r>
      <w:r>
        <w:rPr>
          <w:sz w:val="27"/>
          <w:szCs w:val="27"/>
        </w:rPr>
        <w:softHyphen/>
        <w:t>шую сторону от остальных, он может отбросить такие зна</w:t>
      </w:r>
      <w:r>
        <w:rPr>
          <w:sz w:val="27"/>
          <w:szCs w:val="27"/>
        </w:rPr>
        <w:softHyphen/>
        <w:t>чения. На базе оставшихся показателей рассчитывается средняя величина, которую мож</w:t>
      </w:r>
      <w:r w:rsidR="000D4454">
        <w:rPr>
          <w:sz w:val="27"/>
          <w:szCs w:val="27"/>
        </w:rPr>
        <w:t>-</w:t>
      </w:r>
      <w:r>
        <w:rPr>
          <w:sz w:val="27"/>
          <w:szCs w:val="27"/>
        </w:rPr>
        <w:t>но для удобства округлить, но так, чтобы после округления ее значение изменило</w:t>
      </w:r>
      <w:r w:rsidR="000D4454">
        <w:rPr>
          <w:sz w:val="27"/>
          <w:szCs w:val="27"/>
        </w:rPr>
        <w:t>-</w:t>
      </w:r>
      <w:r>
        <w:rPr>
          <w:sz w:val="27"/>
          <w:szCs w:val="27"/>
        </w:rPr>
        <w:t>сь бы не более чем на 20% в ту или иную сторону от среднего значения. Данная величина и является единым показателем уровня существенности, который может использовать аудитор в своей работе.</w:t>
      </w:r>
    </w:p>
    <w:p w:rsidR="00917D3E" w:rsidRDefault="00917D3E" w:rsidP="000D4454">
      <w:pPr>
        <w:pStyle w:val="21"/>
        <w:tabs>
          <w:tab w:val="left" w:pos="709"/>
        </w:tabs>
        <w:spacing w:after="0" w:line="36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Процедура нахождения уровня существенности, все арифметические расче</w:t>
      </w:r>
      <w:r w:rsidR="000D4454">
        <w:rPr>
          <w:sz w:val="27"/>
          <w:szCs w:val="27"/>
        </w:rPr>
        <w:t>-</w:t>
      </w:r>
      <w:r>
        <w:rPr>
          <w:sz w:val="27"/>
          <w:szCs w:val="27"/>
        </w:rPr>
        <w:t xml:space="preserve">ты, усреднения, округления и причины, на основании которых аудитор исключил </w:t>
      </w:r>
      <w:r w:rsidR="000D4454">
        <w:rPr>
          <w:sz w:val="27"/>
          <w:szCs w:val="27"/>
        </w:rPr>
        <w:t>ка</w:t>
      </w:r>
      <w:r>
        <w:rPr>
          <w:sz w:val="27"/>
          <w:szCs w:val="27"/>
        </w:rPr>
        <w:t>кие-либо значения из расчетов, должны быть отражены в рабочей документации проверки. Конкретное значение уровня существенности должно быть одобрено по окончании этапа планирования аудита руководителем аудиторской проверки.</w:t>
      </w:r>
    </w:p>
    <w:p w:rsidR="00917D3E" w:rsidRDefault="00917D3E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Среднее ариф</w:t>
      </w:r>
      <w:r>
        <w:rPr>
          <w:sz w:val="27"/>
          <w:szCs w:val="27"/>
        </w:rPr>
        <w:softHyphen/>
        <w:t>метическое показателей в столбце 4 составляет:</w:t>
      </w:r>
    </w:p>
    <w:p w:rsidR="00917D3E" w:rsidRDefault="000D4454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(2,7 + 362,86 + 437,64 + 1787 + 453,62</w:t>
      </w:r>
      <w:r w:rsidR="00917D3E">
        <w:rPr>
          <w:sz w:val="27"/>
          <w:szCs w:val="27"/>
        </w:rPr>
        <w:t xml:space="preserve">) / 5 = </w:t>
      </w:r>
      <w:r>
        <w:rPr>
          <w:sz w:val="27"/>
          <w:szCs w:val="27"/>
        </w:rPr>
        <w:t>608,76</w:t>
      </w:r>
      <w:r w:rsidR="00917D3E">
        <w:rPr>
          <w:sz w:val="27"/>
          <w:szCs w:val="27"/>
        </w:rPr>
        <w:t xml:space="preserve"> тыс. руб. </w:t>
      </w:r>
    </w:p>
    <w:p w:rsidR="00917D3E" w:rsidRDefault="00917D3E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Наименьшее значение отличается от среднего на:</w:t>
      </w:r>
    </w:p>
    <w:p w:rsidR="00917D3E" w:rsidRDefault="000D4454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(608,76 – 2,7) / 608,76 ∙ 100% = 99,56</w:t>
      </w:r>
      <w:r w:rsidR="00917D3E">
        <w:rPr>
          <w:sz w:val="27"/>
          <w:szCs w:val="27"/>
        </w:rPr>
        <w:t>%.</w:t>
      </w:r>
    </w:p>
    <w:p w:rsidR="00917D3E" w:rsidRDefault="00917D3E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Наибольшее значение отличается от среднего на:</w:t>
      </w:r>
    </w:p>
    <w:p w:rsidR="00917D3E" w:rsidRDefault="000D4454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(1787</w:t>
      </w:r>
      <w:r w:rsidR="00917D3E">
        <w:rPr>
          <w:sz w:val="27"/>
          <w:szCs w:val="27"/>
        </w:rPr>
        <w:t xml:space="preserve"> – </w:t>
      </w:r>
      <w:r>
        <w:rPr>
          <w:sz w:val="27"/>
          <w:szCs w:val="27"/>
        </w:rPr>
        <w:t>608,76) / 608,76</w:t>
      </w:r>
      <w:r w:rsidR="00917D3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∙ 100% = </w:t>
      </w:r>
      <w:r w:rsidR="00C9284C">
        <w:rPr>
          <w:sz w:val="27"/>
          <w:szCs w:val="27"/>
        </w:rPr>
        <w:t>193,55</w:t>
      </w:r>
      <w:r w:rsidR="00917D3E">
        <w:rPr>
          <w:sz w:val="27"/>
          <w:szCs w:val="27"/>
        </w:rPr>
        <w:t>%.</w:t>
      </w:r>
    </w:p>
    <w:p w:rsidR="00917D3E" w:rsidRDefault="00917D3E" w:rsidP="00C9284C">
      <w:pPr>
        <w:pStyle w:val="21"/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Поскольку и в том и в другом случаях отклонение наибольшего и наимень</w:t>
      </w:r>
      <w:r w:rsidR="00C9284C">
        <w:rPr>
          <w:sz w:val="27"/>
          <w:szCs w:val="27"/>
        </w:rPr>
        <w:t>-</w:t>
      </w:r>
      <w:r>
        <w:rPr>
          <w:sz w:val="27"/>
          <w:szCs w:val="27"/>
        </w:rPr>
        <w:t>ше</w:t>
      </w:r>
      <w:r w:rsidR="00C9284C">
        <w:rPr>
          <w:sz w:val="27"/>
          <w:szCs w:val="27"/>
        </w:rPr>
        <w:t>го показателей от среднего и от</w:t>
      </w:r>
      <w:r>
        <w:rPr>
          <w:sz w:val="27"/>
          <w:szCs w:val="27"/>
        </w:rPr>
        <w:t xml:space="preserve"> всех остальных яв</w:t>
      </w:r>
      <w:r w:rsidR="00C9284C">
        <w:rPr>
          <w:sz w:val="27"/>
          <w:szCs w:val="27"/>
        </w:rPr>
        <w:t>ляется значительным, прини-маем</w:t>
      </w:r>
      <w:r>
        <w:rPr>
          <w:sz w:val="27"/>
          <w:szCs w:val="27"/>
        </w:rPr>
        <w:t xml:space="preserve"> </w:t>
      </w:r>
      <w:r w:rsidR="00C9284C">
        <w:rPr>
          <w:sz w:val="27"/>
          <w:szCs w:val="27"/>
        </w:rPr>
        <w:t>решение отбросить значения 2,7 тыс. руб. и 1787</w:t>
      </w:r>
      <w:r>
        <w:rPr>
          <w:sz w:val="27"/>
          <w:szCs w:val="27"/>
        </w:rPr>
        <w:t xml:space="preserve"> тыс. руб. и не использовать их при дальнейшем усреднении.  Находим новую среднюю величину:</w:t>
      </w:r>
    </w:p>
    <w:p w:rsidR="00917D3E" w:rsidRDefault="00C9284C" w:rsidP="00C9284C">
      <w:pPr>
        <w:pStyle w:val="21"/>
        <w:tabs>
          <w:tab w:val="left" w:pos="-3240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(362,86 + 437,64 + 453,62</w:t>
      </w:r>
      <w:r w:rsidR="00917D3E">
        <w:rPr>
          <w:sz w:val="27"/>
          <w:szCs w:val="27"/>
        </w:rPr>
        <w:t xml:space="preserve">) / </w:t>
      </w:r>
      <w:r>
        <w:rPr>
          <w:sz w:val="27"/>
          <w:szCs w:val="27"/>
        </w:rPr>
        <w:t>3 = 418,04</w:t>
      </w:r>
      <w:r w:rsidR="00917D3E">
        <w:rPr>
          <w:sz w:val="27"/>
          <w:szCs w:val="27"/>
        </w:rPr>
        <w:t xml:space="preserve"> тыс. руб.</w:t>
      </w:r>
    </w:p>
    <w:p w:rsidR="00917D3E" w:rsidRDefault="00917D3E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Наименьшее значение отличается от среднего на:</w:t>
      </w:r>
    </w:p>
    <w:p w:rsidR="00917D3E" w:rsidRDefault="00C9284C" w:rsidP="00C9284C">
      <w:pPr>
        <w:pStyle w:val="21"/>
        <w:tabs>
          <w:tab w:val="left" w:pos="-3240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(418,04</w:t>
      </w:r>
      <w:r w:rsidR="00917D3E">
        <w:rPr>
          <w:sz w:val="27"/>
          <w:szCs w:val="27"/>
        </w:rPr>
        <w:t xml:space="preserve"> – </w:t>
      </w:r>
      <w:r>
        <w:rPr>
          <w:sz w:val="27"/>
          <w:szCs w:val="27"/>
        </w:rPr>
        <w:t>362,86) / 418,04</w:t>
      </w:r>
      <w:r w:rsidR="00917D3E">
        <w:rPr>
          <w:sz w:val="27"/>
          <w:szCs w:val="27"/>
        </w:rPr>
        <w:t xml:space="preserve"> </w:t>
      </w:r>
      <w:r>
        <w:rPr>
          <w:sz w:val="27"/>
          <w:szCs w:val="27"/>
        </w:rPr>
        <w:t>∙</w:t>
      </w:r>
      <w:r w:rsidR="00917D3E">
        <w:rPr>
          <w:sz w:val="27"/>
          <w:szCs w:val="27"/>
        </w:rPr>
        <w:t xml:space="preserve"> 100% = </w:t>
      </w:r>
      <w:r>
        <w:rPr>
          <w:sz w:val="27"/>
          <w:szCs w:val="27"/>
        </w:rPr>
        <w:t xml:space="preserve">13,2 </w:t>
      </w:r>
      <w:r w:rsidR="00917D3E">
        <w:rPr>
          <w:sz w:val="27"/>
          <w:szCs w:val="27"/>
        </w:rPr>
        <w:t>%.</w:t>
      </w:r>
    </w:p>
    <w:p w:rsidR="00917D3E" w:rsidRDefault="00917D3E" w:rsidP="00C9284C">
      <w:pPr>
        <w:pStyle w:val="21"/>
        <w:tabs>
          <w:tab w:val="left" w:pos="-3420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Наибольшее значение отличается от среднего на: </w:t>
      </w:r>
    </w:p>
    <w:p w:rsidR="00917D3E" w:rsidRDefault="00E120B7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(453,62 – 418,04) / 418,04</w:t>
      </w:r>
      <w:r w:rsidR="00917D3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∙ 100% = 8,51 </w:t>
      </w:r>
      <w:r w:rsidR="00917D3E">
        <w:rPr>
          <w:sz w:val="27"/>
          <w:szCs w:val="27"/>
        </w:rPr>
        <w:t>%</w:t>
      </w:r>
    </w:p>
    <w:p w:rsidR="00917D3E" w:rsidRDefault="00E120B7" w:rsidP="00540C57">
      <w:pPr>
        <w:pStyle w:val="21"/>
        <w:tabs>
          <w:tab w:val="left" w:pos="-3240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Поскольку значение </w:t>
      </w:r>
      <w:r w:rsidR="00540C57">
        <w:rPr>
          <w:sz w:val="27"/>
          <w:szCs w:val="27"/>
        </w:rPr>
        <w:t>362,86 и 453,62</w:t>
      </w:r>
      <w:r w:rsidR="00917D3E">
        <w:rPr>
          <w:sz w:val="27"/>
          <w:szCs w:val="27"/>
        </w:rPr>
        <w:t xml:space="preserve"> тыс. руб. отлича</w:t>
      </w:r>
      <w:r w:rsidR="00540C57">
        <w:rPr>
          <w:sz w:val="27"/>
          <w:szCs w:val="27"/>
        </w:rPr>
        <w:t>ю</w:t>
      </w:r>
      <w:r w:rsidR="00917D3E">
        <w:rPr>
          <w:sz w:val="27"/>
          <w:szCs w:val="27"/>
        </w:rPr>
        <w:t xml:space="preserve">тся от среднего </w:t>
      </w:r>
      <w:r w:rsidR="00540C57">
        <w:rPr>
          <w:sz w:val="27"/>
          <w:szCs w:val="27"/>
        </w:rPr>
        <w:t>не</w:t>
      </w:r>
      <w:r w:rsidR="00917D3E">
        <w:rPr>
          <w:sz w:val="27"/>
          <w:szCs w:val="27"/>
        </w:rPr>
        <w:t>зна</w:t>
      </w:r>
      <w:r w:rsidR="00540C57">
        <w:rPr>
          <w:sz w:val="27"/>
          <w:szCs w:val="27"/>
        </w:rPr>
        <w:t>-</w:t>
      </w:r>
      <w:r w:rsidR="00917D3E">
        <w:rPr>
          <w:sz w:val="27"/>
          <w:szCs w:val="27"/>
        </w:rPr>
        <w:t>чительно</w:t>
      </w:r>
      <w:r w:rsidR="00540C57">
        <w:rPr>
          <w:sz w:val="27"/>
          <w:szCs w:val="27"/>
        </w:rPr>
        <w:t xml:space="preserve"> </w:t>
      </w:r>
      <w:r w:rsidR="00917D3E">
        <w:rPr>
          <w:sz w:val="27"/>
          <w:szCs w:val="27"/>
        </w:rPr>
        <w:t xml:space="preserve">принимаем решение при дальнейших расчетах </w:t>
      </w:r>
      <w:r w:rsidR="00540C57">
        <w:rPr>
          <w:sz w:val="27"/>
          <w:szCs w:val="27"/>
        </w:rPr>
        <w:t>их</w:t>
      </w:r>
      <w:r w:rsidR="00917D3E">
        <w:rPr>
          <w:sz w:val="27"/>
          <w:szCs w:val="27"/>
        </w:rPr>
        <w:t xml:space="preserve"> оставить. Новое сред</w:t>
      </w:r>
      <w:r w:rsidR="00540C57">
        <w:rPr>
          <w:sz w:val="27"/>
          <w:szCs w:val="27"/>
        </w:rPr>
        <w:t>-</w:t>
      </w:r>
      <w:r w:rsidR="00917D3E">
        <w:rPr>
          <w:sz w:val="27"/>
          <w:szCs w:val="27"/>
        </w:rPr>
        <w:t>нее арифметическое составит:</w:t>
      </w:r>
    </w:p>
    <w:p w:rsidR="00917D3E" w:rsidRDefault="00917D3E" w:rsidP="00395AD4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Полученную величину допустимо округлить до </w:t>
      </w:r>
      <w:r w:rsidR="00540C57">
        <w:rPr>
          <w:sz w:val="27"/>
          <w:szCs w:val="27"/>
        </w:rPr>
        <w:t>418</w:t>
      </w:r>
      <w:r>
        <w:rPr>
          <w:sz w:val="27"/>
          <w:szCs w:val="27"/>
        </w:rPr>
        <w:t xml:space="preserve"> тыс. руб. и использовать данный количественный показатель в качестве значения уровня существенности. Различия между значением уровня существенности до и после округления состав</w:t>
      </w:r>
      <w:r w:rsidR="00540C57">
        <w:rPr>
          <w:sz w:val="27"/>
          <w:szCs w:val="27"/>
        </w:rPr>
        <w:t>-</w:t>
      </w:r>
      <w:r>
        <w:rPr>
          <w:sz w:val="27"/>
          <w:szCs w:val="27"/>
        </w:rPr>
        <w:t>ляет:</w:t>
      </w:r>
    </w:p>
    <w:p w:rsidR="00917D3E" w:rsidRDefault="00917D3E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(</w:t>
      </w:r>
      <w:r w:rsidR="00540C57">
        <w:rPr>
          <w:sz w:val="27"/>
          <w:szCs w:val="27"/>
        </w:rPr>
        <w:t xml:space="preserve">418,04 </w:t>
      </w:r>
      <w:r>
        <w:rPr>
          <w:sz w:val="27"/>
          <w:szCs w:val="27"/>
        </w:rPr>
        <w:t>-</w:t>
      </w:r>
      <w:r w:rsidR="00540C57">
        <w:rPr>
          <w:sz w:val="27"/>
          <w:szCs w:val="27"/>
        </w:rPr>
        <w:t xml:space="preserve"> 418</w:t>
      </w:r>
      <w:r>
        <w:rPr>
          <w:sz w:val="27"/>
          <w:szCs w:val="27"/>
        </w:rPr>
        <w:t xml:space="preserve">) / </w:t>
      </w:r>
      <w:r w:rsidR="00540C57">
        <w:rPr>
          <w:sz w:val="27"/>
          <w:szCs w:val="27"/>
        </w:rPr>
        <w:t>418,04</w:t>
      </w:r>
      <w:r>
        <w:rPr>
          <w:sz w:val="27"/>
          <w:szCs w:val="27"/>
        </w:rPr>
        <w:t xml:space="preserve"> </w:t>
      </w:r>
      <w:r w:rsidR="00540C57">
        <w:rPr>
          <w:sz w:val="27"/>
          <w:szCs w:val="27"/>
        </w:rPr>
        <w:t>∙ 100% = 0,01</w:t>
      </w:r>
      <w:r>
        <w:rPr>
          <w:sz w:val="27"/>
          <w:szCs w:val="27"/>
        </w:rPr>
        <w:t>%, что находится в пределах 20%.</w:t>
      </w:r>
    </w:p>
    <w:p w:rsidR="00D573F1" w:rsidRDefault="00D573F1" w:rsidP="00D573F1">
      <w:pPr>
        <w:pStyle w:val="ConsNonformat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Аудиторский риск получается из равенства:</w:t>
      </w:r>
    </w:p>
    <w:p w:rsidR="00D573F1" w:rsidRDefault="00D573F1" w:rsidP="00D573F1">
      <w:pPr>
        <w:pStyle w:val="ConsNonformat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 = Нр * Рк * Рн, </w:t>
      </w:r>
    </w:p>
    <w:p w:rsidR="00D573F1" w:rsidRDefault="00D573F1" w:rsidP="00D573F1">
      <w:pPr>
        <w:pStyle w:val="ConsNonformat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Ар – аудиторский риск,</w:t>
      </w:r>
    </w:p>
    <w:p w:rsidR="00D573F1" w:rsidRDefault="00D573F1" w:rsidP="00D573F1">
      <w:pPr>
        <w:pStyle w:val="ConsNonformat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Нр – неотъемлемый риск (25 %),</w:t>
      </w:r>
    </w:p>
    <w:p w:rsidR="00D573F1" w:rsidRDefault="00D573F1" w:rsidP="00D573F1">
      <w:pPr>
        <w:pStyle w:val="ConsNonformat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Рк - риск средств контроля (60 %),</w:t>
      </w:r>
    </w:p>
    <w:p w:rsidR="00D573F1" w:rsidRDefault="00D573F1" w:rsidP="00D573F1">
      <w:pPr>
        <w:pStyle w:val="ConsNonformat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Рн - риск необнаружения.</w:t>
      </w:r>
    </w:p>
    <w:p w:rsidR="00D573F1" w:rsidRDefault="00D573F1" w:rsidP="00D573F1">
      <w:pPr>
        <w:pStyle w:val="Con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необнаружения, определяем исходя из того, что допустимый при проверке аудиторский риск составляет 5 %.</w:t>
      </w:r>
    </w:p>
    <w:p w:rsidR="00D573F1" w:rsidRDefault="00D573F1" w:rsidP="00D573F1">
      <w:pPr>
        <w:pStyle w:val="ConsNonformat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Рн = Ар/(Нр*Рк) = 0,05/(0,25*0,60) = 0,33 или 33%.</w:t>
      </w:r>
    </w:p>
    <w:p w:rsidR="00D573F1" w:rsidRDefault="00D573F1" w:rsidP="00917D3E">
      <w:pPr>
        <w:pStyle w:val="21"/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</w:p>
    <w:p w:rsidR="00917D3E" w:rsidRDefault="00917D3E" w:rsidP="00917D3E">
      <w:pPr>
        <w:pStyle w:val="21"/>
        <w:tabs>
          <w:tab w:val="left" w:pos="-3240"/>
        </w:tabs>
        <w:spacing w:before="200" w:after="0" w:line="360" w:lineRule="auto"/>
        <w:ind w:firstLine="709"/>
        <w:jc w:val="both"/>
        <w:rPr>
          <w:sz w:val="27"/>
          <w:szCs w:val="27"/>
        </w:rPr>
      </w:pPr>
    </w:p>
    <w:p w:rsidR="003B4FB3" w:rsidRPr="003B4FB3" w:rsidRDefault="003B4FB3" w:rsidP="00EB5E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1842" w:rsidRDefault="00731842" w:rsidP="00785D1D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E629C1" w:rsidRDefault="00E62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04E8D" w:rsidRDefault="00704E8D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04E8D" w:rsidRDefault="00704E8D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04E8D" w:rsidRDefault="00704E8D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04E8D" w:rsidRDefault="00704E8D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04E8D" w:rsidRDefault="00704E8D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04E8D" w:rsidRDefault="00704E8D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04E8D" w:rsidRDefault="00704E8D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01C3F" w:rsidRPr="00C01C3F" w:rsidRDefault="00C01C3F" w:rsidP="00C01C3F">
      <w:pPr>
        <w:keepNext/>
        <w:spacing w:before="240" w:after="60" w:line="360" w:lineRule="auto"/>
        <w:ind w:firstLine="284"/>
        <w:jc w:val="center"/>
        <w:outlineLvl w:val="0"/>
        <w:rPr>
          <w:rFonts w:ascii="Times New Roman" w:hAnsi="Times New Roman" w:cs="Times New Roman"/>
          <w:kern w:val="28"/>
          <w:sz w:val="28"/>
          <w:szCs w:val="28"/>
        </w:rPr>
      </w:pPr>
      <w:bookmarkStart w:id="15" w:name="_Toc484010447"/>
      <w:r>
        <w:rPr>
          <w:rFonts w:ascii="Times New Roman" w:hAnsi="Times New Roman" w:cs="Times New Roman"/>
          <w:kern w:val="28"/>
          <w:sz w:val="28"/>
          <w:szCs w:val="28"/>
        </w:rPr>
        <w:t>5</w:t>
      </w:r>
      <w:r w:rsidRPr="00C01C3F">
        <w:rPr>
          <w:rFonts w:ascii="Times New Roman" w:hAnsi="Times New Roman" w:cs="Times New Roman"/>
          <w:kern w:val="28"/>
          <w:sz w:val="28"/>
          <w:szCs w:val="28"/>
        </w:rPr>
        <w:t>. Совершенствование аудита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денежных средств и</w:t>
      </w:r>
      <w:r w:rsidRPr="00C01C3F">
        <w:rPr>
          <w:rFonts w:ascii="Times New Roman" w:hAnsi="Times New Roman" w:cs="Times New Roman"/>
          <w:kern w:val="28"/>
          <w:sz w:val="28"/>
          <w:szCs w:val="28"/>
        </w:rPr>
        <w:t xml:space="preserve"> расчетов с использованием компьютера</w:t>
      </w:r>
      <w:bookmarkEnd w:id="15"/>
    </w:p>
    <w:p w:rsidR="00C01C3F" w:rsidRPr="00C01C3F" w:rsidRDefault="00C01C3F" w:rsidP="00C01C3F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Внедрение и использование компьютерных технологий обработки учет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ной информации явилось одним из наиболее значительных достижений науки и управления. Система субъекта хозяйствования существенно влияет на методи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ки ревизии и аудита. Аудитор на стадии подготовки к проверке 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хозяйствующе-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го субъекта должен изучить организационно-техническое обеспечение контро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ля и определить необходимость привлечения для исследования его надежности технических специалистов. В процессе исследования системы 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компьютерной обработки данных 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могут быть установлены особенности алгоритма системати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зации информации, влекущие ее искажение.</w:t>
      </w:r>
    </w:p>
    <w:p w:rsidR="00C01C3F" w:rsidRPr="00C01C3F" w:rsidRDefault="00C01C3F" w:rsidP="00C5546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Компьютерная обработка данных в организации имеет место в случаях, когда с помощью компьютерной техники осуществляется обработка значитель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ных объемов ученой информации независимо от следующих факторов:</w:t>
      </w:r>
    </w:p>
    <w:p w:rsidR="00C01C3F" w:rsidRPr="00C01C3F" w:rsidRDefault="00C01C3F" w:rsidP="00C01C3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компьютер используется организацией самостоятельно или по договору с третьей стороной;</w:t>
      </w:r>
    </w:p>
    <w:p w:rsidR="00C01C3F" w:rsidRPr="00C01C3F" w:rsidRDefault="00C01C3F" w:rsidP="00C01C3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компьютер используется организацией для обработки экономической инфор-мации во всех аспектах хозяйственной деятельности и ее учета или только для автоматизации обработки информации по 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дельным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фактов хозяйствен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ной деятельности, отдельным участкам учета.</w:t>
      </w:r>
    </w:p>
    <w:p w:rsidR="00C01C3F" w:rsidRPr="00C01C3F" w:rsidRDefault="00C01C3F" w:rsidP="00C01C3F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При проведении аудита в системе компьютерной обработки данных сохра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няются цель аудита и основные элементы его методологии. Наличие компьютер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ной обработки данных существенно влияет на процесс изучения аудитором сис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темы учета организации и сопутствующих ему средств внутреннего контроля.</w:t>
      </w:r>
    </w:p>
    <w:p w:rsidR="00C01C3F" w:rsidRPr="00C01C3F" w:rsidRDefault="00C01C3F" w:rsidP="00F2691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Аудитору желательно иметь представление о техническом, программном, математическом и других видах обеспечения компьютерной техники, а также системах обработки экономической информации. В случае отсутствия у аудито</w:t>
      </w:r>
      <w:r w:rsidR="00F2691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ра необходимых для этого знаний, следует использовать работу эксперта в об</w:t>
      </w:r>
      <w:r w:rsidR="00F2691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ласти информационных технологий. А также аудиторской организации </w:t>
      </w:r>
      <w:r w:rsidR="00F26916"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целесо</w:t>
      </w:r>
      <w:r w:rsidR="00F2691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F26916"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образно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иметь библиотеку наиболее распространенных систем компьютерной обработки данных и прилагать усилия к изучению особенностей их практичес</w:t>
      </w:r>
      <w:r w:rsidR="00F2691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кого применения.</w:t>
      </w:r>
    </w:p>
    <w:p w:rsidR="00C01C3F" w:rsidRPr="00C01C3F" w:rsidRDefault="00C01C3F" w:rsidP="00C5546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Аудитор должен изучить и оформить в виде рабочего документа все </w:t>
      </w:r>
      <w:r w:rsidR="00F26916">
        <w:rPr>
          <w:rFonts w:ascii="Times New Roman" w:hAnsi="Times New Roman" w:cs="Times New Roman"/>
          <w:b w:val="0"/>
          <w:bCs w:val="0"/>
          <w:sz w:val="28"/>
          <w:szCs w:val="28"/>
        </w:rPr>
        <w:t>су-ще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ственные вопросы организации обработки учетных данных в системе ком</w:t>
      </w:r>
      <w:r w:rsidR="00F2691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пьютерной обработки данных организации, отразив в нем следующие положе</w:t>
      </w:r>
      <w:r w:rsidR="00F2691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ния:</w:t>
      </w:r>
    </w:p>
    <w:p w:rsidR="00C01C3F" w:rsidRPr="00C01C3F" w:rsidRDefault="00C01C3F" w:rsidP="00C01C3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организационная форма обработки данных, например: обработку данных осу-ществляет специальное подразделение или компьютеры установлены на рабо чих местах бухгалтерского персонала и обработка данных осуществляется не -посредственно бухгалтерами; обработку данных организация осуществляет самостоятельно третья сторона по заключенному с ней договору;</w:t>
      </w:r>
    </w:p>
    <w:p w:rsidR="00C01C3F" w:rsidRPr="00C01C3F" w:rsidRDefault="00C01C3F" w:rsidP="00C01C3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форма бухгалтерского учета;</w:t>
      </w:r>
    </w:p>
    <w:p w:rsidR="00C01C3F" w:rsidRPr="00C01C3F" w:rsidRDefault="00C01C3F" w:rsidP="00C01C3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разделы и участки учета, функционирующие в среде компьютерной обработ-ки данных;</w:t>
      </w:r>
    </w:p>
    <w:p w:rsidR="00C01C3F" w:rsidRPr="00C01C3F" w:rsidRDefault="00C01C3F" w:rsidP="00C01C3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система компьютерной обработки данных размещена на одном или нескольк-их компьютерах;</w:t>
      </w:r>
    </w:p>
    <w:p w:rsidR="00C01C3F" w:rsidRPr="00C01C3F" w:rsidRDefault="00C01C3F" w:rsidP="00C01C3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обработка данных ведется локально на каждом компьютере или применяется сетевой вариант;</w:t>
      </w:r>
    </w:p>
    <w:p w:rsidR="00C01C3F" w:rsidRPr="00C01C3F" w:rsidRDefault="00C01C3F" w:rsidP="00C01C3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обеспечение архивирования и хранения данных;</w:t>
      </w:r>
    </w:p>
    <w:p w:rsidR="00C01C3F" w:rsidRPr="00C01C3F" w:rsidRDefault="00C01C3F" w:rsidP="00C01C3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передача данных производится: с использованием каналов связи, через внеш-ние носители или происходит ввод данных с клавиатуры. </w:t>
      </w:r>
    </w:p>
    <w:p w:rsidR="00C01C3F" w:rsidRPr="00C01C3F" w:rsidRDefault="00C01C3F" w:rsidP="00F2691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В условиях 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компьютерной обработки данных 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большое значение необхо</w:t>
      </w:r>
      <w:r w:rsidR="00F2691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димо придавать качеству учетных данных. Информация в электронной системе учета должна отражаться своевременно, в полном объеме и с достаточным уро</w:t>
      </w:r>
      <w:r w:rsidR="00F2691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внем детализации. При исследовании 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компьютерной обработки данных 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особое внимание следует уделить установлению в ней рисковых зон. Этого можно дос</w:t>
      </w:r>
      <w:r w:rsidR="00F2691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тичь при проведении процедур тестирования электронной системы учета.</w:t>
      </w:r>
    </w:p>
    <w:p w:rsidR="00C01C3F" w:rsidRPr="00C01C3F" w:rsidRDefault="00C01C3F" w:rsidP="00F2691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На начальном этапе аудитор производит тестирование вводной информа</w:t>
      </w:r>
      <w:r w:rsidR="00F2691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ции. Необходимость тестирования вызвана тем, что даже самая совершенная </w:t>
      </w:r>
      <w:r w:rsidR="00F26916"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система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 электронной обработки информации не даст реальных результатов, ес</w:t>
      </w:r>
      <w:r w:rsidR="00F2691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ли исходные данные не отражают по существу совершенные хозяйственные </w:t>
      </w:r>
      <w:r w:rsidR="00F26916"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операции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.</w:t>
      </w:r>
    </w:p>
    <w:p w:rsidR="00C01C3F" w:rsidRPr="00C01C3F" w:rsidRDefault="00C01C3F" w:rsidP="00F2691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Аудитору необходимо также проверить полноту и правильность регист</w:t>
      </w:r>
      <w:r w:rsidR="00F2691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рации исходных данных в компьютер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softHyphen/>
        <w:t xml:space="preserve">ной системе. Полнота ввода информации </w:t>
      </w:r>
      <w:r w:rsidR="00F26916"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означает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, что все необходимые данные, содержащиеся в первичных докумен</w:t>
      </w:r>
      <w:r w:rsidR="00F2691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тах, включены в систему обработки. Правильно зарегистрированными данными можно считать те, которые по форме соответствуют принятым в системе элект</w:t>
      </w:r>
      <w:r w:rsidR="00F2691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ронной обработки данных обозначениям и терминам, а по содержанию несут точную информацию о хозяйственной операции или факте хозяйственной </w:t>
      </w:r>
      <w:r w:rsidR="00F2691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дея-</w:t>
      </w: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тельности и способе ее обработки.</w:t>
      </w:r>
    </w:p>
    <w:p w:rsidR="00C01C3F" w:rsidRPr="00C01C3F" w:rsidRDefault="00C01C3F" w:rsidP="00F2691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Также аудитор должен оценить возможности системы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компьютерной об</w:t>
      </w:r>
      <w:r w:rsidR="00F2691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работки данных в части:</w:t>
      </w:r>
    </w:p>
    <w:p w:rsidR="00C01C3F" w:rsidRPr="00C01C3F" w:rsidRDefault="00C01C3F" w:rsidP="00C01C3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гибкого реагирования на изменения хозяйственного, налогового или иного за -конодательства с точки зрения настройки программного обеспечения;</w:t>
      </w:r>
    </w:p>
    <w:p w:rsidR="00C01C3F" w:rsidRPr="00C01C3F" w:rsidRDefault="00C01C3F" w:rsidP="00C01C3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формирования бухгалтерской и внутренней управленческой отчетности;</w:t>
      </w:r>
    </w:p>
    <w:p w:rsidR="00C01C3F" w:rsidRPr="00C01C3F" w:rsidRDefault="00C01C3F" w:rsidP="00C01C3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осуществления аналитических процедур;</w:t>
      </w:r>
    </w:p>
    <w:p w:rsidR="00C01C3F" w:rsidRPr="00C01C3F" w:rsidRDefault="00C01C3F" w:rsidP="00C01C3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расширения функций компьютерной системы.</w:t>
      </w:r>
    </w:p>
    <w:p w:rsidR="00C01C3F" w:rsidRPr="00C01C3F" w:rsidRDefault="00C01C3F" w:rsidP="00F2691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Аудитор должен оценить квалификацию бухгалтерского персонала в об</w:t>
      </w:r>
      <w:r w:rsidR="00F26916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ласти компьютерной обработки данных, в частности: имеют ли специалисты соответствующее высшее или среднее специальное образование, или прошли курс обучения в области информационных технологий, или изучение системы компьютерной обработки данных происходило самостоятельно.</w:t>
      </w:r>
    </w:p>
    <w:p w:rsidR="00C01C3F" w:rsidRPr="00C01C3F" w:rsidRDefault="00C01C3F" w:rsidP="00AA1D60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При проведении аудиторской проверки</w:t>
      </w:r>
      <w:r w:rsidR="00AA1D6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учета денежных средств и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расче</w:t>
      </w:r>
      <w:r w:rsidR="00AA1D60">
        <w:rPr>
          <w:rFonts w:ascii="Times New Roman" w:hAnsi="Times New Roman" w:cs="Times New Roman"/>
          <w:b w:val="0"/>
          <w:bCs w:val="0"/>
          <w:sz w:val="28"/>
          <w:szCs w:val="28"/>
        </w:rPr>
        <w:t>-тов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системе компьютерной обработки данных, аудитор проверяет, </w:t>
      </w:r>
      <w:r w:rsidR="00AA1D60">
        <w:rPr>
          <w:rFonts w:ascii="Times New Roman" w:hAnsi="Times New Roman" w:cs="Times New Roman"/>
          <w:b w:val="0"/>
          <w:bCs w:val="0"/>
          <w:sz w:val="28"/>
          <w:szCs w:val="28"/>
        </w:rPr>
        <w:t>составл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яю</w:t>
      </w:r>
      <w:r w:rsidR="00AA1D6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тся ли в данной системе все необходимые документы, такие как: </w:t>
      </w:r>
      <w:r w:rsidR="00AA1D60">
        <w:rPr>
          <w:rFonts w:ascii="Times New Roman" w:hAnsi="Times New Roman" w:cs="Times New Roman"/>
          <w:b w:val="0"/>
          <w:bCs w:val="0"/>
          <w:sz w:val="28"/>
          <w:szCs w:val="28"/>
        </w:rPr>
        <w:t>счета–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факту</w:t>
      </w:r>
      <w:r w:rsidR="00AA1D6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ры, приходные и расходные кассовые ордера, закрепляются ли ТМЦ за материа</w:t>
      </w:r>
      <w:r w:rsidR="00AA1D6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льно ответственными лицами, все ли документы отмечаются в журналах регис</w:t>
      </w:r>
      <w:r w:rsidR="00AA1D6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01C3F">
        <w:rPr>
          <w:rFonts w:ascii="Times New Roman" w:hAnsi="Times New Roman" w:cs="Times New Roman"/>
          <w:b w:val="0"/>
          <w:bCs w:val="0"/>
          <w:sz w:val="28"/>
          <w:szCs w:val="28"/>
        </w:rPr>
        <w:t>трации и т.д.</w:t>
      </w:r>
    </w:p>
    <w:p w:rsidR="00C01C3F" w:rsidRDefault="00C01C3F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A1D60" w:rsidRDefault="00AA1D60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A1D60" w:rsidRPr="00AA1D60" w:rsidRDefault="004C605B" w:rsidP="00AA1D60">
      <w:pPr>
        <w:pStyle w:val="1"/>
        <w:spacing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1D60" w:rsidRPr="00AA1D60">
        <w:rPr>
          <w:rFonts w:ascii="Times New Roman" w:hAnsi="Times New Roman" w:cs="Times New Roman"/>
          <w:sz w:val="28"/>
          <w:szCs w:val="28"/>
        </w:rPr>
        <w:t>. Аудиторское заключение</w:t>
      </w:r>
    </w:p>
    <w:p w:rsidR="00AA1D60" w:rsidRPr="000C6A4C" w:rsidRDefault="00AA1D60" w:rsidP="00AA1D60">
      <w:pPr>
        <w:pStyle w:val="11"/>
        <w:ind w:firstLine="709"/>
        <w:rPr>
          <w:sz w:val="28"/>
          <w:szCs w:val="28"/>
        </w:rPr>
      </w:pPr>
      <w:r w:rsidRPr="000C6A4C">
        <w:rPr>
          <w:sz w:val="28"/>
          <w:szCs w:val="28"/>
        </w:rPr>
        <w:t>В ходе аудита все действия аудиторов направлены на достижение главной цели аудиторской проверки – формирование объективного мнения о достовер</w:t>
      </w:r>
      <w:r>
        <w:rPr>
          <w:sz w:val="28"/>
          <w:szCs w:val="28"/>
        </w:rPr>
        <w:t>-</w:t>
      </w:r>
      <w:r w:rsidRPr="000C6A4C">
        <w:rPr>
          <w:sz w:val="28"/>
          <w:szCs w:val="28"/>
        </w:rPr>
        <w:t>ности бухгалтерской отчетности экономического субъекта. Это мнение и соста</w:t>
      </w:r>
      <w:r>
        <w:rPr>
          <w:sz w:val="28"/>
          <w:szCs w:val="28"/>
        </w:rPr>
        <w:t>-</w:t>
      </w:r>
      <w:r w:rsidRPr="000C6A4C">
        <w:rPr>
          <w:sz w:val="28"/>
          <w:szCs w:val="28"/>
        </w:rPr>
        <w:t>вляет содержание аудиторского заключения.</w:t>
      </w:r>
    </w:p>
    <w:p w:rsidR="00AA1D60" w:rsidRPr="000C6A4C" w:rsidRDefault="00AA1D60" w:rsidP="00AA1D60">
      <w:pPr>
        <w:pStyle w:val="11"/>
        <w:ind w:firstLine="709"/>
        <w:rPr>
          <w:sz w:val="28"/>
          <w:szCs w:val="28"/>
        </w:rPr>
      </w:pPr>
      <w:r w:rsidRPr="000C6A4C">
        <w:rPr>
          <w:sz w:val="28"/>
          <w:szCs w:val="28"/>
        </w:rPr>
        <w:t>Аудиторское заключение – это документ с юридическим статусом для всех юридических и физических лиц, органов государственной власти и управ</w:t>
      </w:r>
      <w:r>
        <w:rPr>
          <w:sz w:val="28"/>
          <w:szCs w:val="28"/>
        </w:rPr>
        <w:t>-</w:t>
      </w:r>
      <w:r w:rsidRPr="000C6A4C">
        <w:rPr>
          <w:sz w:val="28"/>
          <w:szCs w:val="28"/>
        </w:rPr>
        <w:t>ления, органов местного самоуправления и судебных органов. Заключение ау</w:t>
      </w:r>
      <w:r>
        <w:rPr>
          <w:sz w:val="28"/>
          <w:szCs w:val="28"/>
        </w:rPr>
        <w:t>-</w:t>
      </w:r>
      <w:r w:rsidRPr="000C6A4C">
        <w:rPr>
          <w:sz w:val="28"/>
          <w:szCs w:val="28"/>
        </w:rPr>
        <w:t>дито</w:t>
      </w:r>
      <w:r>
        <w:rPr>
          <w:sz w:val="28"/>
          <w:szCs w:val="28"/>
        </w:rPr>
        <w:t>рск</w:t>
      </w:r>
      <w:r w:rsidRPr="000C6A4C">
        <w:rPr>
          <w:sz w:val="28"/>
          <w:szCs w:val="28"/>
        </w:rPr>
        <w:t>ой организации (аудитора) по результатам проверки, проведенной по решению органов дознания, приравнивается к заключению экспертизы, назна</w:t>
      </w:r>
      <w:r>
        <w:rPr>
          <w:sz w:val="28"/>
          <w:szCs w:val="28"/>
        </w:rPr>
        <w:t>-</w:t>
      </w:r>
      <w:r w:rsidRPr="000C6A4C">
        <w:rPr>
          <w:sz w:val="28"/>
          <w:szCs w:val="28"/>
        </w:rPr>
        <w:t>ченной в со</w:t>
      </w:r>
      <w:r>
        <w:rPr>
          <w:sz w:val="28"/>
          <w:szCs w:val="28"/>
        </w:rPr>
        <w:t>о</w:t>
      </w:r>
      <w:r w:rsidRPr="000C6A4C">
        <w:rPr>
          <w:sz w:val="28"/>
          <w:szCs w:val="28"/>
        </w:rPr>
        <w:t>тветствии с процессуальным законодательством РФ.</w:t>
      </w:r>
    </w:p>
    <w:p w:rsidR="00AA1D60" w:rsidRPr="000C6A4C" w:rsidRDefault="00AA1D60" w:rsidP="00AA1D60">
      <w:pPr>
        <w:pStyle w:val="11"/>
        <w:ind w:firstLine="709"/>
        <w:rPr>
          <w:sz w:val="28"/>
          <w:szCs w:val="28"/>
        </w:rPr>
      </w:pPr>
      <w:r w:rsidRPr="000C6A4C">
        <w:rPr>
          <w:sz w:val="28"/>
          <w:szCs w:val="28"/>
        </w:rPr>
        <w:t>Аудиторское заключение по результатам обязательного аудита составляе</w:t>
      </w:r>
      <w:r>
        <w:rPr>
          <w:sz w:val="28"/>
          <w:szCs w:val="28"/>
        </w:rPr>
        <w:t>-</w:t>
      </w:r>
      <w:r w:rsidRPr="000C6A4C">
        <w:rPr>
          <w:sz w:val="28"/>
          <w:szCs w:val="28"/>
        </w:rPr>
        <w:t>тся в соответствии с требованиями российского правила (стандарта) аудиторс</w:t>
      </w:r>
      <w:r>
        <w:rPr>
          <w:sz w:val="28"/>
          <w:szCs w:val="28"/>
        </w:rPr>
        <w:t>-</w:t>
      </w:r>
      <w:r w:rsidRPr="000C6A4C">
        <w:rPr>
          <w:sz w:val="28"/>
          <w:szCs w:val="28"/>
        </w:rPr>
        <w:t>кой деятельности «Порядок составления аудиторского заключения о бухгалтер</w:t>
      </w:r>
      <w:r>
        <w:rPr>
          <w:sz w:val="28"/>
          <w:szCs w:val="28"/>
        </w:rPr>
        <w:t>-</w:t>
      </w:r>
      <w:r w:rsidRPr="000C6A4C">
        <w:rPr>
          <w:sz w:val="28"/>
          <w:szCs w:val="28"/>
        </w:rPr>
        <w:t>ской отчетности» и требованиями других правил (стандартов).</w:t>
      </w:r>
    </w:p>
    <w:p w:rsidR="00AA1D60" w:rsidRPr="000C6A4C" w:rsidRDefault="00AA1D60" w:rsidP="00AA1D60">
      <w:pPr>
        <w:pStyle w:val="11"/>
        <w:ind w:firstLine="709"/>
        <w:rPr>
          <w:sz w:val="28"/>
          <w:szCs w:val="28"/>
        </w:rPr>
      </w:pPr>
      <w:r w:rsidRPr="000C6A4C">
        <w:rPr>
          <w:sz w:val="28"/>
          <w:szCs w:val="28"/>
        </w:rPr>
        <w:t>Аудиторское заключение должно быть составлено на русском языке, сто</w:t>
      </w:r>
      <w:r>
        <w:rPr>
          <w:sz w:val="28"/>
          <w:szCs w:val="28"/>
        </w:rPr>
        <w:t>-</w:t>
      </w:r>
      <w:r w:rsidRPr="000C6A4C">
        <w:rPr>
          <w:sz w:val="28"/>
          <w:szCs w:val="28"/>
        </w:rPr>
        <w:t>имостные показатели в нем выражены в валюте Российской Федерации (руб.). И</w:t>
      </w:r>
      <w:r>
        <w:rPr>
          <w:sz w:val="28"/>
          <w:szCs w:val="28"/>
        </w:rPr>
        <w:t>спр</w:t>
      </w:r>
      <w:r w:rsidRPr="000C6A4C">
        <w:rPr>
          <w:sz w:val="28"/>
          <w:szCs w:val="28"/>
        </w:rPr>
        <w:t>авления не допускаются.</w:t>
      </w:r>
    </w:p>
    <w:p w:rsidR="00AA1D60" w:rsidRPr="000C6A4C" w:rsidRDefault="00AA1D60" w:rsidP="000E3331">
      <w:pPr>
        <w:pStyle w:val="11"/>
        <w:ind w:firstLine="709"/>
        <w:rPr>
          <w:sz w:val="28"/>
          <w:szCs w:val="28"/>
        </w:rPr>
      </w:pPr>
      <w:r w:rsidRPr="000C6A4C">
        <w:rPr>
          <w:sz w:val="28"/>
          <w:szCs w:val="28"/>
        </w:rPr>
        <w:t xml:space="preserve">Аудиторская организация обязана предоставить аудиторское заключение </w:t>
      </w:r>
      <w:r w:rsidR="000E3331" w:rsidRPr="000C6A4C">
        <w:rPr>
          <w:sz w:val="28"/>
          <w:szCs w:val="28"/>
        </w:rPr>
        <w:t>то</w:t>
      </w:r>
      <w:r w:rsidR="000E3331">
        <w:rPr>
          <w:sz w:val="28"/>
          <w:szCs w:val="28"/>
        </w:rPr>
        <w:t>л</w:t>
      </w:r>
      <w:r w:rsidR="000E3331" w:rsidRPr="000C6A4C">
        <w:rPr>
          <w:sz w:val="28"/>
          <w:szCs w:val="28"/>
        </w:rPr>
        <w:t>ько</w:t>
      </w:r>
      <w:r w:rsidRPr="000C6A4C">
        <w:rPr>
          <w:sz w:val="28"/>
          <w:szCs w:val="28"/>
        </w:rPr>
        <w:t xml:space="preserve"> экономическому субъекту в согласованном количестве экземпляров и в обусловленные сторонами сроки.</w:t>
      </w:r>
    </w:p>
    <w:p w:rsidR="00E06ACD" w:rsidRDefault="000E3331" w:rsidP="000E3331">
      <w:pPr>
        <w:pStyle w:val="11"/>
        <w:ind w:firstLine="709"/>
        <w:rPr>
          <w:sz w:val="28"/>
          <w:szCs w:val="28"/>
        </w:rPr>
      </w:pPr>
      <w:r>
        <w:rPr>
          <w:sz w:val="28"/>
          <w:szCs w:val="28"/>
        </w:rPr>
        <w:t>Форма, содержание и порядок представления аудиторского заключения определяется федеральным стандартом аудиторской деятельности «Аудиторс-кое заключение по финансовой (бухгалтерской) отчетности». Этот стандарт был утвержден постановлением Правительства РФ от 23 сентября 2002 г. № 696.</w:t>
      </w:r>
    </w:p>
    <w:p w:rsidR="00E06ACD" w:rsidRDefault="00E06ACD" w:rsidP="00E06ACD">
      <w:pPr>
        <w:pStyle w:val="11"/>
        <w:ind w:firstLine="709"/>
        <w:rPr>
          <w:sz w:val="28"/>
          <w:szCs w:val="28"/>
        </w:rPr>
      </w:pPr>
      <w:r>
        <w:rPr>
          <w:sz w:val="28"/>
          <w:szCs w:val="28"/>
        </w:rPr>
        <w:t>Согласно пункту 4 данного стандарта, в аудиторском заключении должны указываться:</w:t>
      </w:r>
    </w:p>
    <w:p w:rsidR="00AA1D60" w:rsidRDefault="00E06ACD" w:rsidP="00E06ACD">
      <w:pPr>
        <w:pStyle w:val="11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следующие сведения об аудиторе:</w:t>
      </w:r>
    </w:p>
    <w:p w:rsidR="002E7163" w:rsidRDefault="00E06ACD" w:rsidP="00E06ACD">
      <w:pPr>
        <w:pStyle w:val="11"/>
        <w:tabs>
          <w:tab w:val="clear" w:pos="0"/>
          <w:tab w:val="clear" w:pos="142"/>
          <w:tab w:val="left" w:pos="-2160"/>
        </w:tabs>
        <w:rPr>
          <w:sz w:val="28"/>
          <w:szCs w:val="28"/>
        </w:rPr>
      </w:pPr>
      <w:r>
        <w:rPr>
          <w:sz w:val="28"/>
          <w:szCs w:val="28"/>
        </w:rPr>
        <w:t xml:space="preserve">  - организационно-правовая форма</w:t>
      </w:r>
      <w:r w:rsidR="002E7163">
        <w:rPr>
          <w:sz w:val="28"/>
          <w:szCs w:val="28"/>
        </w:rPr>
        <w:t xml:space="preserve"> и наименование;</w:t>
      </w:r>
    </w:p>
    <w:p w:rsidR="00E3082A" w:rsidRDefault="002E7163" w:rsidP="00E06ACD">
      <w:pPr>
        <w:pStyle w:val="11"/>
        <w:tabs>
          <w:tab w:val="clear" w:pos="0"/>
          <w:tab w:val="clear" w:pos="142"/>
          <w:tab w:val="left" w:pos="-2160"/>
        </w:tabs>
        <w:rPr>
          <w:sz w:val="28"/>
          <w:szCs w:val="28"/>
        </w:rPr>
      </w:pPr>
      <w:r>
        <w:rPr>
          <w:sz w:val="28"/>
          <w:szCs w:val="28"/>
        </w:rPr>
        <w:t xml:space="preserve">  -</w:t>
      </w:r>
      <w:r w:rsidR="00E3082A">
        <w:rPr>
          <w:sz w:val="28"/>
          <w:szCs w:val="28"/>
        </w:rPr>
        <w:t xml:space="preserve"> ее местонахождение;</w:t>
      </w:r>
    </w:p>
    <w:p w:rsidR="00E3082A" w:rsidRDefault="00E3082A" w:rsidP="00E06ACD">
      <w:pPr>
        <w:pStyle w:val="11"/>
        <w:tabs>
          <w:tab w:val="clear" w:pos="0"/>
          <w:tab w:val="clear" w:pos="142"/>
          <w:tab w:val="left" w:pos="-2160"/>
        </w:tabs>
        <w:rPr>
          <w:sz w:val="28"/>
          <w:szCs w:val="28"/>
        </w:rPr>
      </w:pPr>
      <w:r>
        <w:rPr>
          <w:sz w:val="28"/>
          <w:szCs w:val="28"/>
        </w:rPr>
        <w:t xml:space="preserve">  - номер и дата о государственной регистрации;</w:t>
      </w:r>
    </w:p>
    <w:p w:rsidR="00E3082A" w:rsidRDefault="00E3082A" w:rsidP="00E3082A">
      <w:pPr>
        <w:pStyle w:val="11"/>
        <w:tabs>
          <w:tab w:val="clear" w:pos="0"/>
          <w:tab w:val="clear" w:pos="142"/>
          <w:tab w:val="left" w:pos="-2160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- номер, дата предоставления лицензии на осуществление аудиторской деяте- льности и наименование органа, предоставившего лицензию, а также срок действия лицензии;</w:t>
      </w:r>
    </w:p>
    <w:p w:rsidR="00E3082A" w:rsidRDefault="00E3082A" w:rsidP="00E3082A">
      <w:pPr>
        <w:pStyle w:val="11"/>
        <w:tabs>
          <w:tab w:val="clear" w:pos="0"/>
          <w:tab w:val="clear" w:pos="142"/>
          <w:tab w:val="left" w:pos="-2160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- членство в аккредитованном профессиональном аудиторском объединении;</w:t>
      </w:r>
    </w:p>
    <w:p w:rsidR="00E06ACD" w:rsidRDefault="00E3082A" w:rsidP="00E3082A">
      <w:pPr>
        <w:pStyle w:val="11"/>
        <w:numPr>
          <w:ilvl w:val="0"/>
          <w:numId w:val="17"/>
        </w:numPr>
        <w:tabs>
          <w:tab w:val="clear" w:pos="0"/>
          <w:tab w:val="clear" w:pos="142"/>
          <w:tab w:val="left" w:pos="-2160"/>
        </w:tabs>
        <w:jc w:val="left"/>
        <w:rPr>
          <w:sz w:val="28"/>
          <w:szCs w:val="28"/>
        </w:rPr>
      </w:pPr>
      <w:r>
        <w:rPr>
          <w:sz w:val="28"/>
          <w:szCs w:val="28"/>
        </w:rPr>
        <w:t>следующие сведения об аудируемом лице:</w:t>
      </w:r>
    </w:p>
    <w:p w:rsidR="00E3082A" w:rsidRDefault="00E3082A" w:rsidP="00E3082A">
      <w:pPr>
        <w:pStyle w:val="11"/>
        <w:tabs>
          <w:tab w:val="clear" w:pos="0"/>
          <w:tab w:val="clear" w:pos="142"/>
          <w:tab w:val="left" w:pos="-2160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- организационно-правовая форма и наименование;</w:t>
      </w:r>
    </w:p>
    <w:p w:rsidR="00E3082A" w:rsidRDefault="00E3082A" w:rsidP="00E3082A">
      <w:pPr>
        <w:pStyle w:val="11"/>
        <w:tabs>
          <w:tab w:val="clear" w:pos="0"/>
          <w:tab w:val="clear" w:pos="142"/>
          <w:tab w:val="left" w:pos="-2160"/>
        </w:tabs>
        <w:rPr>
          <w:sz w:val="28"/>
          <w:szCs w:val="28"/>
        </w:rPr>
      </w:pPr>
      <w:r>
        <w:rPr>
          <w:sz w:val="28"/>
          <w:szCs w:val="28"/>
        </w:rPr>
        <w:t xml:space="preserve">  - местонахождение;</w:t>
      </w:r>
    </w:p>
    <w:p w:rsidR="00E3082A" w:rsidRDefault="00E3082A" w:rsidP="00E3082A">
      <w:pPr>
        <w:pStyle w:val="11"/>
        <w:tabs>
          <w:tab w:val="clear" w:pos="0"/>
          <w:tab w:val="clear" w:pos="142"/>
          <w:tab w:val="left" w:pos="-2160"/>
        </w:tabs>
        <w:rPr>
          <w:sz w:val="28"/>
          <w:szCs w:val="28"/>
        </w:rPr>
      </w:pPr>
      <w:r>
        <w:rPr>
          <w:sz w:val="28"/>
          <w:szCs w:val="28"/>
        </w:rPr>
        <w:t xml:space="preserve">  - номер и дата о государственной регистрации;</w:t>
      </w:r>
    </w:p>
    <w:p w:rsidR="00E3082A" w:rsidRDefault="00E3082A" w:rsidP="00E3082A">
      <w:pPr>
        <w:pStyle w:val="11"/>
        <w:tabs>
          <w:tab w:val="clear" w:pos="0"/>
          <w:tab w:val="clear" w:pos="142"/>
          <w:tab w:val="left" w:pos="-2160"/>
        </w:tabs>
        <w:rPr>
          <w:sz w:val="28"/>
          <w:szCs w:val="28"/>
        </w:rPr>
      </w:pPr>
      <w:r>
        <w:rPr>
          <w:sz w:val="28"/>
          <w:szCs w:val="28"/>
        </w:rPr>
        <w:t xml:space="preserve">  - сведения о лицензиях на осуществляемые виды деятельности;</w:t>
      </w:r>
    </w:p>
    <w:p w:rsidR="00E3082A" w:rsidRDefault="00E3082A" w:rsidP="00E3082A">
      <w:pPr>
        <w:pStyle w:val="11"/>
        <w:numPr>
          <w:ilvl w:val="0"/>
          <w:numId w:val="17"/>
        </w:numPr>
        <w:tabs>
          <w:tab w:val="clear" w:pos="0"/>
          <w:tab w:val="clear" w:pos="142"/>
          <w:tab w:val="left" w:pos="-2160"/>
        </w:tabs>
        <w:rPr>
          <w:sz w:val="28"/>
          <w:szCs w:val="28"/>
        </w:rPr>
      </w:pPr>
      <w:r>
        <w:rPr>
          <w:sz w:val="28"/>
          <w:szCs w:val="28"/>
        </w:rPr>
        <w:t>вводная часть;</w:t>
      </w:r>
    </w:p>
    <w:p w:rsidR="00E3082A" w:rsidRDefault="00E3082A" w:rsidP="00E3082A">
      <w:pPr>
        <w:pStyle w:val="11"/>
        <w:numPr>
          <w:ilvl w:val="0"/>
          <w:numId w:val="17"/>
        </w:numPr>
        <w:tabs>
          <w:tab w:val="clear" w:pos="0"/>
          <w:tab w:val="clear" w:pos="142"/>
          <w:tab w:val="left" w:pos="-2160"/>
        </w:tabs>
        <w:rPr>
          <w:sz w:val="28"/>
          <w:szCs w:val="28"/>
        </w:rPr>
      </w:pPr>
      <w:r>
        <w:rPr>
          <w:sz w:val="28"/>
          <w:szCs w:val="28"/>
        </w:rPr>
        <w:t>часть, описывающая объем аудита;</w:t>
      </w:r>
    </w:p>
    <w:p w:rsidR="00E3082A" w:rsidRDefault="00E3082A" w:rsidP="00E3082A">
      <w:pPr>
        <w:pStyle w:val="11"/>
        <w:numPr>
          <w:ilvl w:val="0"/>
          <w:numId w:val="17"/>
        </w:numPr>
        <w:tabs>
          <w:tab w:val="clear" w:pos="0"/>
          <w:tab w:val="clear" w:pos="142"/>
          <w:tab w:val="left" w:pos="-2160"/>
        </w:tabs>
        <w:rPr>
          <w:sz w:val="28"/>
          <w:szCs w:val="28"/>
        </w:rPr>
      </w:pPr>
      <w:r>
        <w:rPr>
          <w:sz w:val="28"/>
          <w:szCs w:val="28"/>
        </w:rPr>
        <w:t xml:space="preserve">часть, содержащая мнение аудитора. </w:t>
      </w:r>
    </w:p>
    <w:p w:rsidR="00AA1D60" w:rsidRPr="000C6A4C" w:rsidRDefault="00AA1D60" w:rsidP="009F7E48">
      <w:pPr>
        <w:pStyle w:val="11"/>
        <w:ind w:firstLine="709"/>
        <w:rPr>
          <w:sz w:val="28"/>
          <w:szCs w:val="28"/>
        </w:rPr>
      </w:pPr>
      <w:r w:rsidRPr="000C6A4C">
        <w:rPr>
          <w:sz w:val="28"/>
          <w:szCs w:val="28"/>
        </w:rPr>
        <w:t>К аудиторскому заключению должна быть приложена установленная зако</w:t>
      </w:r>
      <w:r w:rsidR="009F7E48">
        <w:rPr>
          <w:sz w:val="28"/>
          <w:szCs w:val="28"/>
        </w:rPr>
        <w:t xml:space="preserve"> -</w:t>
      </w:r>
      <w:r w:rsidRPr="000C6A4C">
        <w:rPr>
          <w:sz w:val="28"/>
          <w:szCs w:val="28"/>
        </w:rPr>
        <w:t>нодательством бухгалтерская отчетность экономического субъекта, в отноше</w:t>
      </w:r>
      <w:r w:rsidR="009F7E48">
        <w:rPr>
          <w:sz w:val="28"/>
          <w:szCs w:val="28"/>
        </w:rPr>
        <w:t>-</w:t>
      </w:r>
      <w:r w:rsidRPr="000C6A4C">
        <w:rPr>
          <w:sz w:val="28"/>
          <w:szCs w:val="28"/>
        </w:rPr>
        <w:t>нии которой проводился аудит.</w:t>
      </w:r>
    </w:p>
    <w:p w:rsidR="00AA1D60" w:rsidRPr="000C6A4C" w:rsidRDefault="00AA1D60" w:rsidP="009F7E48">
      <w:pPr>
        <w:pStyle w:val="11"/>
        <w:ind w:firstLine="709"/>
        <w:rPr>
          <w:sz w:val="28"/>
          <w:szCs w:val="28"/>
        </w:rPr>
      </w:pPr>
      <w:r w:rsidRPr="000C6A4C">
        <w:rPr>
          <w:sz w:val="28"/>
          <w:szCs w:val="28"/>
        </w:rPr>
        <w:t>Каждая страница аудиторского заключения подписывается аудитором, проводившим проверку, и заверяется его личной печатью. При проведении про</w:t>
      </w:r>
      <w:r w:rsidR="009F7E48">
        <w:rPr>
          <w:sz w:val="28"/>
          <w:szCs w:val="28"/>
        </w:rPr>
        <w:t>-</w:t>
      </w:r>
      <w:r w:rsidRPr="000C6A4C">
        <w:rPr>
          <w:sz w:val="28"/>
          <w:szCs w:val="28"/>
        </w:rPr>
        <w:t>верки аудиторской фирмой аудиторское заключение, кроме того, подписывает</w:t>
      </w:r>
      <w:r w:rsidR="009F7E48">
        <w:rPr>
          <w:sz w:val="28"/>
          <w:szCs w:val="28"/>
        </w:rPr>
        <w:t>-</w:t>
      </w:r>
      <w:r w:rsidRPr="000C6A4C">
        <w:rPr>
          <w:sz w:val="28"/>
          <w:szCs w:val="28"/>
        </w:rPr>
        <w:t>ся в целом руководителем аудиторской фирмы и заверяется печатью аудиторс</w:t>
      </w:r>
      <w:r w:rsidR="009F7E48">
        <w:rPr>
          <w:sz w:val="28"/>
          <w:szCs w:val="28"/>
        </w:rPr>
        <w:t>-</w:t>
      </w:r>
      <w:r w:rsidRPr="000C6A4C">
        <w:rPr>
          <w:sz w:val="28"/>
          <w:szCs w:val="28"/>
        </w:rPr>
        <w:t>кой фирмы.</w:t>
      </w:r>
    </w:p>
    <w:p w:rsidR="00AA1D60" w:rsidRDefault="00AA1D60" w:rsidP="009F7E48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AA1D60">
        <w:rPr>
          <w:rFonts w:ascii="Times New Roman" w:hAnsi="Times New Roman" w:cs="Times New Roman"/>
          <w:b w:val="0"/>
          <w:bCs w:val="0"/>
          <w:sz w:val="28"/>
          <w:szCs w:val="28"/>
        </w:rPr>
        <w:t>В ходе аудиторской проверки могут быть выявлены существенные нару</w:t>
      </w:r>
      <w:r w:rsidR="009F7E48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A1D60">
        <w:rPr>
          <w:rFonts w:ascii="Times New Roman" w:hAnsi="Times New Roman" w:cs="Times New Roman"/>
          <w:b w:val="0"/>
          <w:bCs w:val="0"/>
          <w:sz w:val="28"/>
          <w:szCs w:val="28"/>
        </w:rPr>
        <w:t>ш</w:t>
      </w:r>
      <w:r w:rsidR="009F7E48">
        <w:rPr>
          <w:rFonts w:ascii="Times New Roman" w:hAnsi="Times New Roman" w:cs="Times New Roman"/>
          <w:b w:val="0"/>
          <w:bCs w:val="0"/>
          <w:sz w:val="28"/>
          <w:szCs w:val="28"/>
        </w:rPr>
        <w:t>ен</w:t>
      </w:r>
      <w:r w:rsidRPr="00AA1D60">
        <w:rPr>
          <w:rFonts w:ascii="Times New Roman" w:hAnsi="Times New Roman" w:cs="Times New Roman"/>
          <w:b w:val="0"/>
          <w:bCs w:val="0"/>
          <w:sz w:val="28"/>
          <w:szCs w:val="28"/>
        </w:rPr>
        <w:t>ия в установленном порядке ведения бухгалтерского учета. Они находят от</w:t>
      </w:r>
      <w:r w:rsidR="009F7E48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AA1D60">
        <w:rPr>
          <w:rFonts w:ascii="Times New Roman" w:hAnsi="Times New Roman" w:cs="Times New Roman"/>
          <w:b w:val="0"/>
          <w:bCs w:val="0"/>
          <w:sz w:val="28"/>
          <w:szCs w:val="28"/>
        </w:rPr>
        <w:t>ражение в</w:t>
      </w:r>
      <w:r w:rsidRPr="000C6A4C">
        <w:rPr>
          <w:rFonts w:ascii="Times New Roman" w:hAnsi="Times New Roman" w:cs="Times New Roman"/>
          <w:b w:val="0"/>
          <w:bCs w:val="0"/>
        </w:rPr>
        <w:t xml:space="preserve"> </w:t>
      </w:r>
      <w:r w:rsidRPr="00AA1D60">
        <w:rPr>
          <w:rFonts w:ascii="Times New Roman" w:hAnsi="Times New Roman" w:cs="Times New Roman"/>
          <w:b w:val="0"/>
          <w:bCs w:val="0"/>
          <w:sz w:val="28"/>
          <w:szCs w:val="28"/>
        </w:rPr>
        <w:t>аудиторском заключении.</w:t>
      </w:r>
    </w:p>
    <w:p w:rsidR="00AA1D60" w:rsidRDefault="00AA1D60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F7E48" w:rsidRDefault="009F7E48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F7E48" w:rsidRDefault="009F7E48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F7E48" w:rsidRDefault="009F7E48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F7E48" w:rsidRDefault="009F7E48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D6B65" w:rsidRPr="001D6B65" w:rsidRDefault="001D6B65" w:rsidP="001D6B65">
      <w:pPr>
        <w:keepNext/>
        <w:spacing w:before="240" w:after="60" w:line="360" w:lineRule="auto"/>
        <w:ind w:firstLine="284"/>
        <w:jc w:val="center"/>
        <w:outlineLvl w:val="0"/>
        <w:rPr>
          <w:rFonts w:ascii="Times New Roman" w:hAnsi="Times New Roman" w:cs="Times New Roman"/>
          <w:kern w:val="28"/>
          <w:sz w:val="28"/>
          <w:szCs w:val="28"/>
        </w:rPr>
      </w:pPr>
      <w:r w:rsidRPr="001D6B65">
        <w:rPr>
          <w:rFonts w:ascii="Times New Roman" w:hAnsi="Times New Roman" w:cs="Times New Roman"/>
          <w:kern w:val="28"/>
          <w:sz w:val="28"/>
          <w:szCs w:val="28"/>
        </w:rPr>
        <w:t>Выводы и предложения</w:t>
      </w:r>
    </w:p>
    <w:p w:rsidR="00D27222" w:rsidRPr="00D27222" w:rsidRDefault="00D27222" w:rsidP="00D27222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дипломной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работе проведено исследование, ц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елью которого являлась изучение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аудита денежных средств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расчетов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27222" w:rsidRPr="00D27222" w:rsidRDefault="00D27222" w:rsidP="00D27222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Объектом исследования в работе является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МУП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Водоканал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9F7E48" w:rsidRPr="009F7E48" w:rsidRDefault="009F7E48" w:rsidP="001D6B6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Бухгалтерский учет в 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МУП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Водоканал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» ведется в соответствии с «Поло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жением о бухгалтерском учете и отчетности в РФ». Внутрихозяйственный 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кон-т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роль сохранности и использования денежных средств в хозяйстве 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осуществля-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ет руководитель и главный бухгалтер. Он введется в соответствии с Порядком о ведении кассовых операций в Российской Федерации.</w:t>
      </w:r>
    </w:p>
    <w:p w:rsidR="009F7E48" w:rsidRDefault="009F7E48" w:rsidP="001D6B65">
      <w:pPr>
        <w:spacing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Главный бухгалтер подбирает на должность кассира, заключает с ним до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говор о материальной ответственности. Руководитель предприятия обеспечива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ет условия сохранности денег в кассе, а также при транспортировке их из банка в банк.</w:t>
      </w:r>
    </w:p>
    <w:p w:rsidR="00D27222" w:rsidRPr="00D27222" w:rsidRDefault="00D27222" w:rsidP="00101A2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МУП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="00101A2E">
        <w:rPr>
          <w:rFonts w:ascii="Times New Roman" w:hAnsi="Times New Roman" w:cs="Times New Roman"/>
          <w:b w:val="0"/>
          <w:bCs w:val="0"/>
          <w:sz w:val="28"/>
          <w:szCs w:val="28"/>
        </w:rPr>
        <w:t>Водоканал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>» применяется журнально-ордерная форма учета де</w:t>
      </w:r>
      <w:r w:rsidR="00101A2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>нежных средств с использованием программы 1С-Бухгалтерия 7.7, заполняются все необходимые первичные документы и регистры по учету денежных сред</w:t>
      </w:r>
      <w:r w:rsidR="00101A2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>ств</w:t>
      </w:r>
      <w:r w:rsidR="00101A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расчетов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>. На предприятии применяются наличные и безналичные расчеты (расчетными чеками, платежными поручениями).</w:t>
      </w:r>
    </w:p>
    <w:p w:rsidR="00D27222" w:rsidRDefault="00D27222" w:rsidP="00101A2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>При аудите учета денежных средств необходимо в первую очередь обра</w:t>
      </w:r>
      <w:r w:rsidR="00101A2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>тить внимание на правильность оформления первичных документов, их соотве</w:t>
      </w:r>
      <w:r w:rsidR="00101A2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>тстви</w:t>
      </w:r>
      <w:r w:rsidR="00101A2E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D272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договору.</w:t>
      </w:r>
    </w:p>
    <w:p w:rsidR="00101A2E" w:rsidRPr="00D27222" w:rsidRDefault="00101A2E" w:rsidP="00101A2E">
      <w:pPr>
        <w:spacing w:line="360" w:lineRule="auto"/>
        <w:ind w:firstLine="68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101A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 аудите денежных средств можно порекомендовать проведение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ана</w:t>
      </w:r>
      <w:r w:rsidRPr="00101A2E">
        <w:rPr>
          <w:rFonts w:ascii="Times New Roman" w:hAnsi="Times New Roman" w:cs="Times New Roman"/>
          <w:b w:val="0"/>
          <w:bCs w:val="0"/>
          <w:sz w:val="28"/>
          <w:szCs w:val="28"/>
        </w:rPr>
        <w:t>ли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101A2E">
        <w:rPr>
          <w:rFonts w:ascii="Times New Roman" w:hAnsi="Times New Roman" w:cs="Times New Roman"/>
          <w:b w:val="0"/>
          <w:bCs w:val="0"/>
          <w:sz w:val="28"/>
          <w:szCs w:val="28"/>
        </w:rPr>
        <w:t>за отч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ета о движении денежных средств</w:t>
      </w:r>
      <w:r w:rsidRPr="00101A2E">
        <w:rPr>
          <w:rFonts w:ascii="Times New Roman" w:hAnsi="Times New Roman" w:cs="Times New Roman"/>
          <w:b w:val="0"/>
          <w:bCs w:val="0"/>
          <w:sz w:val="28"/>
          <w:szCs w:val="28"/>
        </w:rPr>
        <w:t>. Достоинство аналитических данных фо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рмы №</w:t>
      </w:r>
      <w:r w:rsidRPr="00101A2E">
        <w:rPr>
          <w:rFonts w:ascii="Times New Roman" w:hAnsi="Times New Roman" w:cs="Times New Roman"/>
          <w:b w:val="0"/>
          <w:bCs w:val="0"/>
          <w:sz w:val="28"/>
          <w:szCs w:val="28"/>
        </w:rPr>
        <w:t>4 в том, что он позволяет оценить общие суммы поступлений и плате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101A2E">
        <w:rPr>
          <w:rFonts w:ascii="Times New Roman" w:hAnsi="Times New Roman" w:cs="Times New Roman"/>
          <w:b w:val="0"/>
          <w:bCs w:val="0"/>
          <w:sz w:val="28"/>
          <w:szCs w:val="28"/>
        </w:rPr>
        <w:t>жей и обращает внимание аудитора на те статьи, которые формируют наиболь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101A2E">
        <w:rPr>
          <w:rFonts w:ascii="Times New Roman" w:hAnsi="Times New Roman" w:cs="Times New Roman"/>
          <w:b w:val="0"/>
          <w:bCs w:val="0"/>
          <w:sz w:val="28"/>
          <w:szCs w:val="28"/>
        </w:rPr>
        <w:t>ший приток и отток денежных средств.</w:t>
      </w:r>
    </w:p>
    <w:p w:rsidR="009F7E48" w:rsidRPr="009F7E48" w:rsidRDefault="009F7E48" w:rsidP="001D6B6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Основным приемом осуществления внутрихозяйственного контроля дене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жных средств является инвентаризация денег в кассе. Ее проводят внезапно один раз в месяц. Результаты инвентаризации наличия денежных средств офор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мляют актом инвентаризации.</w:t>
      </w:r>
    </w:p>
    <w:p w:rsidR="009F7E48" w:rsidRPr="009F7E48" w:rsidRDefault="009F7E48" w:rsidP="001D6B6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результате анализа состояния учета и внутрихозяйственного контроля сохранности и использования денежных средств в 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МУП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Водоканал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» выявлены следующие недостатки:</w:t>
      </w:r>
    </w:p>
    <w:p w:rsidR="009F7E48" w:rsidRDefault="009F7E48" w:rsidP="001D6B65">
      <w:pPr>
        <w:pStyle w:val="a"/>
      </w:pPr>
      <w:r>
        <w:t>Нарушаются рекомендации по охране и транспортировке денежных сред</w:t>
      </w:r>
      <w:r w:rsidR="001D6B65">
        <w:t>-</w:t>
      </w:r>
      <w:r>
        <w:t xml:space="preserve">ств из банка в </w:t>
      </w:r>
      <w:r w:rsidR="001D6B65">
        <w:t>организацию</w:t>
      </w:r>
      <w:r>
        <w:t>.</w:t>
      </w:r>
    </w:p>
    <w:p w:rsidR="009F7E48" w:rsidRDefault="009F7E48" w:rsidP="001D6B65">
      <w:pPr>
        <w:pStyle w:val="a"/>
      </w:pPr>
      <w:r>
        <w:t>Дубликаты ключей от сейфа и помещения кассы хранятся в сейфе главно</w:t>
      </w:r>
      <w:r w:rsidR="001D6B65">
        <w:t>-</w:t>
      </w:r>
      <w:r>
        <w:t>го бухгалтера.</w:t>
      </w:r>
    </w:p>
    <w:p w:rsidR="009F7E48" w:rsidRDefault="009F7E48" w:rsidP="001D6B65">
      <w:pPr>
        <w:pStyle w:val="a"/>
      </w:pPr>
      <w:r>
        <w:t>Имеются случаи подписи руководителем и главным бухгалтером незапо</w:t>
      </w:r>
      <w:r w:rsidR="001D6B65">
        <w:t>-</w:t>
      </w:r>
      <w:r>
        <w:t>лненных чеков и выдачи их кассиру для самостоятельного заполнения при получении денег в банке.</w:t>
      </w:r>
    </w:p>
    <w:p w:rsidR="009F7E48" w:rsidRDefault="009F7E48" w:rsidP="001D6B65">
      <w:pPr>
        <w:pStyle w:val="a"/>
      </w:pPr>
      <w:r>
        <w:t>Разрешается производить прием и выдачу денег по кассовым ордерам до конца текущего года.</w:t>
      </w:r>
    </w:p>
    <w:p w:rsidR="009F7E48" w:rsidRDefault="009F7E48" w:rsidP="001D6B65">
      <w:pPr>
        <w:pStyle w:val="a"/>
      </w:pPr>
      <w:r>
        <w:t>Проверку отчета кассира проводит бухгалтер расчетной группы.</w:t>
      </w:r>
    </w:p>
    <w:p w:rsidR="009F7E48" w:rsidRPr="009F7E48" w:rsidRDefault="009F7E48" w:rsidP="001D6B65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Денежные средства являются основой благосостояния каждого предприя</w:t>
      </w:r>
      <w:r w:rsidR="001D6B6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F7E48">
        <w:rPr>
          <w:rFonts w:ascii="Times New Roman" w:hAnsi="Times New Roman" w:cs="Times New Roman"/>
          <w:b w:val="0"/>
          <w:bCs w:val="0"/>
          <w:sz w:val="28"/>
          <w:szCs w:val="28"/>
        </w:rPr>
        <w:t>тия, поэтому контроль за их хранением и использованием должен быть хорошо организован.</w:t>
      </w:r>
    </w:p>
    <w:p w:rsidR="009F7E48" w:rsidRDefault="009F7E48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A6BEE" w:rsidRDefault="000A6BEE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39C1" w:rsidRPr="00DD39C1" w:rsidRDefault="00DD39C1" w:rsidP="00DD39C1">
      <w:pPr>
        <w:keepNext/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D39C1">
        <w:rPr>
          <w:rFonts w:ascii="Times New Roman" w:hAnsi="Times New Roman" w:cs="Times New Roman"/>
          <w:sz w:val="28"/>
          <w:szCs w:val="28"/>
        </w:rPr>
        <w:t>Программа аудита</w:t>
      </w: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</w:p>
    <w:tbl>
      <w:tblPr>
        <w:tblpPr w:leftFromText="180" w:rightFromText="180" w:vertAnchor="text" w:horzAnchor="margin" w:tblpXSpec="right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19"/>
      </w:tblGrid>
      <w:tr w:rsidR="00DD39C1" w:rsidRPr="00DD39C1">
        <w:tc>
          <w:tcPr>
            <w:tcW w:w="4019" w:type="dxa"/>
          </w:tcPr>
          <w:p w:rsidR="00DD39C1" w:rsidRPr="00DD39C1" w:rsidRDefault="00F865DA" w:rsidP="00DD39C1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МУП</w:t>
            </w:r>
            <w:r w:rsidR="00DD39C1" w:rsidRPr="00DD39C1">
              <w:rPr>
                <w:rFonts w:ascii="Times New Roman" w:hAnsi="Times New Roman" w:cs="Times New Roman"/>
                <w:b w:val="0"/>
                <w:bCs w:val="0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bCs w:val="0"/>
              </w:rPr>
              <w:t>Водоканал</w:t>
            </w:r>
            <w:r w:rsidR="00DD39C1" w:rsidRPr="00DD39C1">
              <w:rPr>
                <w:rFonts w:ascii="Times New Roman" w:hAnsi="Times New Roman" w:cs="Times New Roman"/>
                <w:b w:val="0"/>
                <w:bCs w:val="0"/>
              </w:rPr>
              <w:t>»</w:t>
            </w:r>
          </w:p>
        </w:tc>
      </w:tr>
      <w:tr w:rsidR="00DD39C1" w:rsidRPr="00DD39C1">
        <w:tc>
          <w:tcPr>
            <w:tcW w:w="4019" w:type="dxa"/>
          </w:tcPr>
          <w:p w:rsidR="00DD39C1" w:rsidRPr="00DD39C1" w:rsidRDefault="00F865DA" w:rsidP="00DD39C1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с 01.01.2004</w:t>
            </w:r>
            <w:r w:rsidR="00DD39C1" w:rsidRPr="00DD39C1">
              <w:rPr>
                <w:rFonts w:ascii="Times New Roman" w:hAnsi="Times New Roman" w:cs="Times New Roman"/>
                <w:b w:val="0"/>
                <w:bCs w:val="0"/>
              </w:rPr>
              <w:t xml:space="preserve"> по 31.12.200</w:t>
            </w:r>
            <w:r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</w:tr>
      <w:tr w:rsidR="00DD39C1" w:rsidRPr="00DD39C1">
        <w:tc>
          <w:tcPr>
            <w:tcW w:w="4019" w:type="dxa"/>
          </w:tcPr>
          <w:p w:rsidR="00DD39C1" w:rsidRPr="00DD39C1" w:rsidRDefault="00DD39C1" w:rsidP="00DD39C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DD39C1">
              <w:rPr>
                <w:rFonts w:ascii="Times New Roman" w:hAnsi="Times New Roman" w:cs="Times New Roman"/>
                <w:b w:val="0"/>
                <w:bCs w:val="0"/>
              </w:rPr>
              <w:t>2-16</w:t>
            </w:r>
          </w:p>
        </w:tc>
      </w:tr>
      <w:tr w:rsidR="00DD39C1" w:rsidRPr="00DD39C1">
        <w:tc>
          <w:tcPr>
            <w:tcW w:w="4019" w:type="dxa"/>
          </w:tcPr>
          <w:p w:rsidR="00DD39C1" w:rsidRPr="00DD39C1" w:rsidRDefault="00DD39C1" w:rsidP="00DD39C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DD39C1">
              <w:rPr>
                <w:rFonts w:ascii="Times New Roman" w:hAnsi="Times New Roman" w:cs="Times New Roman"/>
                <w:b w:val="0"/>
                <w:bCs w:val="0"/>
              </w:rPr>
              <w:t>Сидоров В.В.</w:t>
            </w:r>
          </w:p>
        </w:tc>
      </w:tr>
      <w:tr w:rsidR="00DD39C1" w:rsidRPr="00DD39C1">
        <w:tc>
          <w:tcPr>
            <w:tcW w:w="4019" w:type="dxa"/>
          </w:tcPr>
          <w:p w:rsidR="00DD39C1" w:rsidRPr="00DD39C1" w:rsidRDefault="00DD39C1" w:rsidP="00DD39C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DD39C1">
              <w:rPr>
                <w:rFonts w:ascii="Times New Roman" w:hAnsi="Times New Roman" w:cs="Times New Roman"/>
                <w:b w:val="0"/>
                <w:bCs w:val="0"/>
              </w:rPr>
              <w:t>Амурцева Е.И.</w:t>
            </w:r>
          </w:p>
        </w:tc>
      </w:tr>
      <w:tr w:rsidR="00DD39C1" w:rsidRPr="00DD39C1">
        <w:tc>
          <w:tcPr>
            <w:tcW w:w="4019" w:type="dxa"/>
          </w:tcPr>
          <w:p w:rsidR="00DD39C1" w:rsidRPr="00DD39C1" w:rsidRDefault="00DD39C1" w:rsidP="00DD39C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DD39C1">
              <w:rPr>
                <w:rFonts w:ascii="Times New Roman" w:hAnsi="Times New Roman" w:cs="Times New Roman"/>
                <w:b w:val="0"/>
                <w:bCs w:val="0"/>
              </w:rPr>
              <w:t>4%</w:t>
            </w:r>
          </w:p>
        </w:tc>
      </w:tr>
      <w:tr w:rsidR="00DD39C1" w:rsidRPr="00DD39C1">
        <w:tc>
          <w:tcPr>
            <w:tcW w:w="4019" w:type="dxa"/>
          </w:tcPr>
          <w:p w:rsidR="00DD39C1" w:rsidRPr="00DD39C1" w:rsidRDefault="00DD39C1" w:rsidP="00DD39C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DD39C1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</w:tr>
    </w:tbl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  <w:r w:rsidRPr="00DD39C1">
        <w:rPr>
          <w:rFonts w:ascii="Times New Roman" w:hAnsi="Times New Roman" w:cs="Times New Roman"/>
          <w:b w:val="0"/>
          <w:bCs w:val="0"/>
        </w:rPr>
        <w:t xml:space="preserve">Проверяемая организация </w:t>
      </w: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  <w:r w:rsidRPr="00DD39C1">
        <w:rPr>
          <w:rFonts w:ascii="Times New Roman" w:hAnsi="Times New Roman" w:cs="Times New Roman"/>
          <w:b w:val="0"/>
          <w:bCs w:val="0"/>
        </w:rPr>
        <w:t>Период аудита</w:t>
      </w: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  <w:r w:rsidRPr="00DD39C1">
        <w:rPr>
          <w:rFonts w:ascii="Times New Roman" w:hAnsi="Times New Roman" w:cs="Times New Roman"/>
          <w:b w:val="0"/>
          <w:bCs w:val="0"/>
        </w:rPr>
        <w:t xml:space="preserve">Количество человеко-часов                    </w:t>
      </w: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  <w:r w:rsidRPr="00DD39C1">
        <w:rPr>
          <w:rFonts w:ascii="Times New Roman" w:hAnsi="Times New Roman" w:cs="Times New Roman"/>
          <w:b w:val="0"/>
          <w:bCs w:val="0"/>
        </w:rPr>
        <w:t>Руководитель аудиторской группы</w:t>
      </w: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  <w:r w:rsidRPr="00DD39C1">
        <w:rPr>
          <w:rFonts w:ascii="Times New Roman" w:hAnsi="Times New Roman" w:cs="Times New Roman"/>
          <w:b w:val="0"/>
          <w:bCs w:val="0"/>
        </w:rPr>
        <w:t>Состав аудиторской группы</w:t>
      </w: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  <w:r w:rsidRPr="00DD39C1">
        <w:rPr>
          <w:rFonts w:ascii="Times New Roman" w:hAnsi="Times New Roman" w:cs="Times New Roman"/>
          <w:b w:val="0"/>
          <w:bCs w:val="0"/>
        </w:rPr>
        <w:t>Планируемый аудиторский риск</w:t>
      </w: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  <w:r w:rsidRPr="00DD39C1">
        <w:rPr>
          <w:rFonts w:ascii="Times New Roman" w:hAnsi="Times New Roman" w:cs="Times New Roman"/>
          <w:b w:val="0"/>
          <w:bCs w:val="0"/>
        </w:rPr>
        <w:t>Планируемый уровень существенности</w:t>
      </w: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</w:p>
    <w:p w:rsidR="00DD39C1" w:rsidRPr="00DD39C1" w:rsidRDefault="00DD39C1" w:rsidP="00DD39C1">
      <w:pPr>
        <w:rPr>
          <w:rFonts w:ascii="Times New Roman" w:hAnsi="Times New Roman" w:cs="Times New Roman"/>
          <w:b w:val="0"/>
          <w:bCs w:val="0"/>
        </w:rPr>
      </w:pPr>
    </w:p>
    <w:tbl>
      <w:tblPr>
        <w:tblW w:w="993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2379"/>
        <w:gridCol w:w="1401"/>
        <w:gridCol w:w="1678"/>
        <w:gridCol w:w="2118"/>
        <w:gridCol w:w="1915"/>
      </w:tblGrid>
      <w:tr w:rsidR="00DD39C1" w:rsidRPr="00884FFA">
        <w:tc>
          <w:tcPr>
            <w:tcW w:w="445" w:type="dxa"/>
            <w:vAlign w:val="center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№</w:t>
            </w:r>
          </w:p>
        </w:tc>
        <w:tc>
          <w:tcPr>
            <w:tcW w:w="2379" w:type="dxa"/>
            <w:vAlign w:val="center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Перечень аудиторских процедур по разделам аудита</w:t>
            </w:r>
          </w:p>
        </w:tc>
        <w:tc>
          <w:tcPr>
            <w:tcW w:w="1401" w:type="dxa"/>
            <w:vAlign w:val="center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Период проведения</w:t>
            </w:r>
          </w:p>
        </w:tc>
        <w:tc>
          <w:tcPr>
            <w:tcW w:w="1678" w:type="dxa"/>
            <w:vAlign w:val="center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Исполнитель</w:t>
            </w:r>
          </w:p>
        </w:tc>
        <w:tc>
          <w:tcPr>
            <w:tcW w:w="2118" w:type="dxa"/>
            <w:vAlign w:val="center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Рабочие документы</w:t>
            </w:r>
          </w:p>
        </w:tc>
        <w:tc>
          <w:tcPr>
            <w:tcW w:w="1915" w:type="dxa"/>
            <w:vAlign w:val="center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Примечание (рекомен</w:t>
            </w:r>
            <w:r w:rsidR="00884FFA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дуемые 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приемы проверки)</w:t>
            </w:r>
          </w:p>
        </w:tc>
      </w:tr>
      <w:tr w:rsidR="00DD39C1" w:rsidRPr="00884FFA">
        <w:tc>
          <w:tcPr>
            <w:tcW w:w="445" w:type="dxa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379" w:type="dxa"/>
          </w:tcPr>
          <w:p w:rsidR="00DD39C1" w:rsidRPr="00884FFA" w:rsidRDefault="00F865DA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инвентаризация кассы и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обследование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условий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хранение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денег</w:t>
            </w:r>
          </w:p>
        </w:tc>
        <w:tc>
          <w:tcPr>
            <w:tcW w:w="1401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10.01.200</w:t>
            </w:r>
            <w:r w:rsidR="004205CB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16" w:name="OLE_LINK2"/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  <w:bookmarkEnd w:id="16"/>
          </w:p>
        </w:tc>
        <w:tc>
          <w:tcPr>
            <w:tcW w:w="2118" w:type="dxa"/>
          </w:tcPr>
          <w:p w:rsidR="00DD39C1" w:rsidRPr="00884FFA" w:rsidRDefault="00F865DA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отчет кассира, акт инвентаризации</w:t>
            </w:r>
          </w:p>
        </w:tc>
        <w:tc>
          <w:tcPr>
            <w:tcW w:w="1915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Прослеживание,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подтверждение</w:t>
            </w:r>
          </w:p>
        </w:tc>
      </w:tr>
      <w:tr w:rsidR="00DD39C1" w:rsidRPr="00884FFA">
        <w:tc>
          <w:tcPr>
            <w:tcW w:w="445" w:type="dxa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2379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Проверка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правильности</w:t>
            </w:r>
            <w:r w:rsidR="00F865DA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документального</w:t>
            </w:r>
            <w:r w:rsidR="00F865DA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оформления операций </w:t>
            </w:r>
          </w:p>
        </w:tc>
        <w:tc>
          <w:tcPr>
            <w:tcW w:w="1401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10.01.200</w:t>
            </w:r>
            <w:r w:rsidR="004205CB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DD39C1" w:rsidRPr="00884FFA" w:rsidRDefault="00F865DA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приходные, расходные</w:t>
            </w:r>
            <w:r w:rsidR="0088269C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кассовые ордера</w:t>
            </w:r>
          </w:p>
        </w:tc>
        <w:tc>
          <w:tcPr>
            <w:tcW w:w="1915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Прослеживание, 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Подтверждение</w:t>
            </w:r>
          </w:p>
        </w:tc>
      </w:tr>
      <w:tr w:rsidR="00DD39C1" w:rsidRPr="00884FFA">
        <w:tc>
          <w:tcPr>
            <w:tcW w:w="445" w:type="dxa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2379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Проверка </w:t>
            </w:r>
            <w:r w:rsidR="0088269C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полноты  и своевременности опри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="0088269C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ходования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де</w:t>
            </w:r>
            <w:r w:rsidR="0088269C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нежных средств </w:t>
            </w:r>
          </w:p>
        </w:tc>
        <w:tc>
          <w:tcPr>
            <w:tcW w:w="1401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10.01.200</w:t>
            </w:r>
            <w:r w:rsidR="004205CB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DD39C1" w:rsidRPr="00884FFA" w:rsidRDefault="0088269C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корешки чеков, выписки банка</w:t>
            </w:r>
          </w:p>
        </w:tc>
        <w:tc>
          <w:tcPr>
            <w:tcW w:w="1915" w:type="dxa"/>
          </w:tcPr>
          <w:p w:rsidR="00DD39C1" w:rsidRPr="00884FFA" w:rsidRDefault="005E132D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Прослеживание, сверка</w:t>
            </w:r>
          </w:p>
        </w:tc>
      </w:tr>
      <w:tr w:rsidR="00DD39C1" w:rsidRPr="00884FFA">
        <w:tc>
          <w:tcPr>
            <w:tcW w:w="445" w:type="dxa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379" w:type="dxa"/>
          </w:tcPr>
          <w:p w:rsidR="00DD39C1" w:rsidRPr="00884FFA" w:rsidRDefault="0088269C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проверка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правильности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списания денег в расход</w:t>
            </w:r>
          </w:p>
        </w:tc>
        <w:tc>
          <w:tcPr>
            <w:tcW w:w="1401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10.01.200</w:t>
            </w:r>
            <w:r w:rsidR="004205CB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DD39C1" w:rsidRPr="00884FFA" w:rsidRDefault="0088269C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расходные кассовые ордера и приложен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ные к ним документы</w:t>
            </w:r>
          </w:p>
        </w:tc>
        <w:tc>
          <w:tcPr>
            <w:tcW w:w="1915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DD39C1" w:rsidRPr="00884FFA">
        <w:tc>
          <w:tcPr>
            <w:tcW w:w="445" w:type="dxa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2379" w:type="dxa"/>
          </w:tcPr>
          <w:p w:rsidR="00DD39C1" w:rsidRPr="00884FFA" w:rsidRDefault="0088269C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проверка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соблюдения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кассовой и финансо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вой дисциплины</w:t>
            </w:r>
          </w:p>
        </w:tc>
        <w:tc>
          <w:tcPr>
            <w:tcW w:w="1401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12.01.200</w:t>
            </w:r>
            <w:r w:rsidR="004205CB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15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Подтверждение</w:t>
            </w:r>
          </w:p>
        </w:tc>
      </w:tr>
      <w:tr w:rsidR="00DD39C1" w:rsidRPr="00884FFA">
        <w:tc>
          <w:tcPr>
            <w:tcW w:w="445" w:type="dxa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2379" w:type="dxa"/>
          </w:tcPr>
          <w:p w:rsidR="00DD39C1" w:rsidRPr="00884FFA" w:rsidRDefault="004432D0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проверка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правильности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отражения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операций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на счетах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бухгалтерского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учета</w:t>
            </w:r>
          </w:p>
        </w:tc>
        <w:tc>
          <w:tcPr>
            <w:tcW w:w="1401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12.01.200</w:t>
            </w:r>
            <w:r w:rsidR="004205CB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Аналитические данн</w:t>
            </w:r>
            <w:r w:rsidR="004432D0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ые к сч. 50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«</w:t>
            </w:r>
            <w:r w:rsidR="004432D0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Касса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»</w:t>
            </w:r>
            <w:r w:rsidR="004432D0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регистры бухгалтерского учета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 </w:t>
            </w:r>
          </w:p>
        </w:tc>
        <w:tc>
          <w:tcPr>
            <w:tcW w:w="1915" w:type="dxa"/>
          </w:tcPr>
          <w:p w:rsidR="00DD39C1" w:rsidRPr="00884FFA" w:rsidRDefault="00884FFA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Сопоставление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Подтверждение</w:t>
            </w:r>
          </w:p>
        </w:tc>
      </w:tr>
      <w:tr w:rsidR="00DD39C1" w:rsidRPr="00884FFA">
        <w:tc>
          <w:tcPr>
            <w:tcW w:w="445" w:type="dxa"/>
          </w:tcPr>
          <w:p w:rsidR="00DD39C1" w:rsidRPr="00884FFA" w:rsidRDefault="00DD39C1" w:rsidP="00DD39C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2379" w:type="dxa"/>
          </w:tcPr>
          <w:p w:rsidR="00DD39C1" w:rsidRPr="00884FFA" w:rsidRDefault="004432D0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проверка порядка веде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ния учетных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регистров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по счету 51</w:t>
            </w:r>
          </w:p>
        </w:tc>
        <w:tc>
          <w:tcPr>
            <w:tcW w:w="1401" w:type="dxa"/>
          </w:tcPr>
          <w:p w:rsidR="00DD39C1" w:rsidRPr="00884FFA" w:rsidRDefault="004432D0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12.01.200</w:t>
            </w:r>
            <w:r w:rsidR="004205CB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DD39C1" w:rsidRPr="00884FFA" w:rsidRDefault="004432D0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Регистры бухгалтерс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кого учета, журнал-ордер, </w:t>
            </w:r>
            <w:r w:rsidR="00EF2C91"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ведомость</w:t>
            </w: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по счету 51</w:t>
            </w:r>
          </w:p>
        </w:tc>
        <w:tc>
          <w:tcPr>
            <w:tcW w:w="1915" w:type="dxa"/>
          </w:tcPr>
          <w:p w:rsidR="00DD39C1" w:rsidRPr="00884FFA" w:rsidRDefault="00DD39C1" w:rsidP="00DD39C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84FF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Выборочная проверка, сопоставление</w:t>
            </w:r>
          </w:p>
        </w:tc>
      </w:tr>
      <w:tr w:rsidR="00EF2C91">
        <w:tc>
          <w:tcPr>
            <w:tcW w:w="445" w:type="dxa"/>
          </w:tcPr>
          <w:p w:rsidR="00EF2C91" w:rsidRPr="00EF2C91" w:rsidRDefault="00EF2C91" w:rsidP="00A339B0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ведутся ли регистры синтетического уче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та по каждому расчетному счету, открыто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му в банке, составляется ли сводный ре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гистр</w:t>
            </w:r>
          </w:p>
        </w:tc>
        <w:tc>
          <w:tcPr>
            <w:tcW w:w="1401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12.01.2005</w:t>
            </w:r>
          </w:p>
        </w:tc>
        <w:tc>
          <w:tcPr>
            <w:tcW w:w="1678" w:type="dxa"/>
          </w:tcPr>
          <w:p w:rsid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выписки банка, регистры синтетического учета</w:t>
            </w:r>
          </w:p>
        </w:tc>
        <w:tc>
          <w:tcPr>
            <w:tcW w:w="1915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EF2C91">
        <w:tc>
          <w:tcPr>
            <w:tcW w:w="445" w:type="dxa"/>
          </w:tcPr>
          <w:p w:rsidR="00EF2C91" w:rsidRPr="00EF2C91" w:rsidRDefault="00EF2C91" w:rsidP="00A339B0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379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проверка своевременно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сти отражения в регист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рах синтетического уче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та операций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по движе-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нию денежных средств на расчетном счете</w:t>
            </w:r>
          </w:p>
        </w:tc>
        <w:tc>
          <w:tcPr>
            <w:tcW w:w="1401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12.01.2005</w:t>
            </w:r>
          </w:p>
        </w:tc>
        <w:tc>
          <w:tcPr>
            <w:tcW w:w="1678" w:type="dxa"/>
          </w:tcPr>
          <w:p w:rsid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регистры синтетического учета по счету 51, выписки банка</w:t>
            </w:r>
          </w:p>
        </w:tc>
        <w:tc>
          <w:tcPr>
            <w:tcW w:w="1915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EF2C91">
        <w:tc>
          <w:tcPr>
            <w:tcW w:w="445" w:type="dxa"/>
          </w:tcPr>
          <w:p w:rsidR="00EF2C91" w:rsidRPr="00EF2C91" w:rsidRDefault="00EF2C91" w:rsidP="00A339B0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тождественность запи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сей в учетных регист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рах и в выписке банка</w:t>
            </w:r>
          </w:p>
        </w:tc>
        <w:tc>
          <w:tcPr>
            <w:tcW w:w="1401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12.01.2005</w:t>
            </w:r>
          </w:p>
        </w:tc>
        <w:tc>
          <w:tcPr>
            <w:tcW w:w="1678" w:type="dxa"/>
          </w:tcPr>
          <w:p w:rsid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регистры синтетичес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кого учета по счету 51, выписки банка</w:t>
            </w:r>
          </w:p>
        </w:tc>
        <w:tc>
          <w:tcPr>
            <w:tcW w:w="1915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сопоставление</w:t>
            </w:r>
          </w:p>
        </w:tc>
      </w:tr>
      <w:tr w:rsidR="00EF2C91">
        <w:tc>
          <w:tcPr>
            <w:tcW w:w="445" w:type="dxa"/>
          </w:tcPr>
          <w:p w:rsidR="00EF2C91" w:rsidRPr="00EF2C91" w:rsidRDefault="00EF2C91" w:rsidP="00A339B0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Наличие подтверждаю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щих документов на приобретение ТМЦ, работ, услуг.</w:t>
            </w:r>
          </w:p>
        </w:tc>
        <w:tc>
          <w:tcPr>
            <w:tcW w:w="1401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10.01.2005</w:t>
            </w:r>
          </w:p>
        </w:tc>
        <w:tc>
          <w:tcPr>
            <w:tcW w:w="1678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EF2C91" w:rsidRPr="00EF2C91" w:rsidRDefault="00EF2C91" w:rsidP="00EF2C9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Договоры, письма, счета-фактуры, приходные документы</w:t>
            </w:r>
          </w:p>
        </w:tc>
        <w:tc>
          <w:tcPr>
            <w:tcW w:w="1915" w:type="dxa"/>
          </w:tcPr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Прослеживание,</w:t>
            </w:r>
          </w:p>
          <w:p w:rsidR="00EF2C91" w:rsidRPr="00EF2C91" w:rsidRDefault="00EF2C91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подтверждение</w:t>
            </w:r>
          </w:p>
        </w:tc>
      </w:tr>
    </w:tbl>
    <w:p w:rsidR="00DD39C1" w:rsidRDefault="00DD39C1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82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2379"/>
        <w:gridCol w:w="1401"/>
        <w:gridCol w:w="1562"/>
        <w:gridCol w:w="2118"/>
        <w:gridCol w:w="1915"/>
      </w:tblGrid>
      <w:tr w:rsidR="004205CB" w:rsidRPr="00EF2C91">
        <w:tc>
          <w:tcPr>
            <w:tcW w:w="445" w:type="dxa"/>
            <w:vAlign w:val="center"/>
          </w:tcPr>
          <w:p w:rsidR="004205CB" w:rsidRPr="00EF2C91" w:rsidRDefault="004205C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№</w:t>
            </w:r>
          </w:p>
        </w:tc>
        <w:tc>
          <w:tcPr>
            <w:tcW w:w="2379" w:type="dxa"/>
            <w:vAlign w:val="center"/>
          </w:tcPr>
          <w:p w:rsidR="004205CB" w:rsidRPr="00EF2C91" w:rsidRDefault="004205C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Перечень аудиторских процедур по разделам аудита</w:t>
            </w:r>
          </w:p>
        </w:tc>
        <w:tc>
          <w:tcPr>
            <w:tcW w:w="1401" w:type="dxa"/>
            <w:vAlign w:val="center"/>
          </w:tcPr>
          <w:p w:rsidR="004205CB" w:rsidRPr="00EF2C91" w:rsidRDefault="004205C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Период проведения</w:t>
            </w:r>
          </w:p>
        </w:tc>
        <w:tc>
          <w:tcPr>
            <w:tcW w:w="1562" w:type="dxa"/>
            <w:vAlign w:val="center"/>
          </w:tcPr>
          <w:p w:rsidR="004205CB" w:rsidRPr="00EF2C91" w:rsidRDefault="004205C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Исполнитель</w:t>
            </w:r>
          </w:p>
        </w:tc>
        <w:tc>
          <w:tcPr>
            <w:tcW w:w="2118" w:type="dxa"/>
            <w:vAlign w:val="center"/>
          </w:tcPr>
          <w:p w:rsidR="004205CB" w:rsidRPr="00EF2C91" w:rsidRDefault="004205C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Рабочие документы</w:t>
            </w:r>
          </w:p>
        </w:tc>
        <w:tc>
          <w:tcPr>
            <w:tcW w:w="1915" w:type="dxa"/>
            <w:vAlign w:val="center"/>
          </w:tcPr>
          <w:p w:rsidR="004205CB" w:rsidRPr="00EF2C91" w:rsidRDefault="004205C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Примечание (рекомендуемые приемы проверки)</w:t>
            </w:r>
          </w:p>
        </w:tc>
      </w:tr>
      <w:tr w:rsidR="009740BA" w:rsidRPr="00EF2C91">
        <w:tc>
          <w:tcPr>
            <w:tcW w:w="445" w:type="dxa"/>
          </w:tcPr>
          <w:p w:rsidR="009740BA" w:rsidRPr="00EF2C91" w:rsidRDefault="009740BA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9740BA" w:rsidRPr="00EF2C91" w:rsidRDefault="009740B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Проверка полноты опри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ходования </w:t>
            </w:r>
            <w:r w:rsidR="0010190E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териальных </w:t>
            </w:r>
            <w:r w:rsidR="00EF2C91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ценностей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материально-ответственными лицами</w:t>
            </w:r>
          </w:p>
        </w:tc>
        <w:tc>
          <w:tcPr>
            <w:tcW w:w="1401" w:type="dxa"/>
          </w:tcPr>
          <w:p w:rsidR="009740BA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12.01.2005</w:t>
            </w:r>
          </w:p>
        </w:tc>
        <w:tc>
          <w:tcPr>
            <w:tcW w:w="1562" w:type="dxa"/>
          </w:tcPr>
          <w:p w:rsidR="009740BA" w:rsidRPr="00EF2C91" w:rsidRDefault="009740B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9740BA" w:rsidRPr="00EF2C91" w:rsidRDefault="009740B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9740BA" w:rsidRPr="00EF2C91" w:rsidRDefault="009740B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Счета, приходные акты, накладные</w:t>
            </w:r>
          </w:p>
        </w:tc>
        <w:tc>
          <w:tcPr>
            <w:tcW w:w="1915" w:type="dxa"/>
          </w:tcPr>
          <w:p w:rsidR="009740BA" w:rsidRPr="00EF2C91" w:rsidRDefault="009740B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Выборочная проверка, сопоставление</w:t>
            </w:r>
          </w:p>
        </w:tc>
      </w:tr>
      <w:tr w:rsidR="005E132D" w:rsidRPr="00EF2C91">
        <w:tc>
          <w:tcPr>
            <w:tcW w:w="445" w:type="dxa"/>
          </w:tcPr>
          <w:p w:rsidR="005E132D" w:rsidRPr="00EF2C91" w:rsidRDefault="005E13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проверка своевременно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сти и </w:t>
            </w:r>
            <w:r w:rsidR="00EF2C91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правильности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оп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латы за </w:t>
            </w:r>
            <w:r w:rsidR="00EF2C91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материальные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ценности   (работы, услуги).</w:t>
            </w:r>
          </w:p>
        </w:tc>
        <w:tc>
          <w:tcPr>
            <w:tcW w:w="1401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счета-фактуры, платежные поручения</w:t>
            </w:r>
          </w:p>
        </w:tc>
        <w:tc>
          <w:tcPr>
            <w:tcW w:w="1915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5E132D" w:rsidRPr="00EF2C91">
        <w:tc>
          <w:tcPr>
            <w:tcW w:w="445" w:type="dxa"/>
          </w:tcPr>
          <w:p w:rsidR="005E132D" w:rsidRPr="00EF2C91" w:rsidRDefault="005E13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Проверки начальных остатков по статьям учета расчетов с поку-пателями и заказчиками</w:t>
            </w:r>
          </w:p>
        </w:tc>
        <w:tc>
          <w:tcPr>
            <w:tcW w:w="1401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Бухгалтерский баланс, регистры учета</w:t>
            </w:r>
          </w:p>
        </w:tc>
        <w:tc>
          <w:tcPr>
            <w:tcW w:w="1915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Сверка</w:t>
            </w:r>
          </w:p>
        </w:tc>
      </w:tr>
      <w:tr w:rsidR="005E132D" w:rsidRPr="00EF2C91">
        <w:tc>
          <w:tcPr>
            <w:tcW w:w="445" w:type="dxa"/>
          </w:tcPr>
          <w:p w:rsidR="005E132D" w:rsidRPr="00EF2C91" w:rsidRDefault="005E13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заключены ли </w:t>
            </w:r>
            <w:r w:rsidR="00EF2C91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договора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поставки </w:t>
            </w:r>
            <w:r w:rsidR="00EF2C91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продукции</w:t>
            </w:r>
          </w:p>
        </w:tc>
        <w:tc>
          <w:tcPr>
            <w:tcW w:w="1401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5E132D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договора, счета-фактуры</w:t>
            </w:r>
          </w:p>
        </w:tc>
        <w:tc>
          <w:tcPr>
            <w:tcW w:w="1915" w:type="dxa"/>
          </w:tcPr>
          <w:p w:rsidR="00884FFA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5E132D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5E132D" w:rsidRPr="00EF2C91">
        <w:tc>
          <w:tcPr>
            <w:tcW w:w="445" w:type="dxa"/>
          </w:tcPr>
          <w:p w:rsidR="005E132D" w:rsidRPr="00EF2C91" w:rsidRDefault="005E13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884FFA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реальность задолжен</w:t>
            </w:r>
            <w:r w:rsidR="00884FFA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ности покупателей</w:t>
            </w:r>
          </w:p>
        </w:tc>
        <w:tc>
          <w:tcPr>
            <w:tcW w:w="1401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5E132D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акт инвентаризации расчетов</w:t>
            </w:r>
          </w:p>
        </w:tc>
        <w:tc>
          <w:tcPr>
            <w:tcW w:w="1915" w:type="dxa"/>
          </w:tcPr>
          <w:p w:rsidR="00884FFA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5E132D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5E132D" w:rsidRPr="00EF2C91">
        <w:tc>
          <w:tcPr>
            <w:tcW w:w="445" w:type="dxa"/>
          </w:tcPr>
          <w:p w:rsidR="005E132D" w:rsidRPr="00EF2C91" w:rsidRDefault="005E13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правильность ведения 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литического учета по счету 62 “Расчеты  с покупателями и заказчиками”</w:t>
            </w:r>
          </w:p>
        </w:tc>
        <w:tc>
          <w:tcPr>
            <w:tcW w:w="1401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5E132D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регистры аналитического учета по счету 62</w:t>
            </w:r>
          </w:p>
        </w:tc>
        <w:tc>
          <w:tcPr>
            <w:tcW w:w="1915" w:type="dxa"/>
          </w:tcPr>
          <w:p w:rsidR="00884FFA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5E132D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5E132D" w:rsidRPr="00EF2C91">
        <w:tc>
          <w:tcPr>
            <w:tcW w:w="445" w:type="dxa"/>
          </w:tcPr>
          <w:p w:rsidR="005E132D" w:rsidRPr="00EF2C91" w:rsidRDefault="005E13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правильность составле</w:t>
            </w:r>
            <w:r w:rsid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ния бухгалтерских проводок по счету 62</w:t>
            </w:r>
          </w:p>
        </w:tc>
        <w:tc>
          <w:tcPr>
            <w:tcW w:w="1401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5E132D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Регистры синтетического учета</w:t>
            </w:r>
          </w:p>
        </w:tc>
        <w:tc>
          <w:tcPr>
            <w:tcW w:w="1915" w:type="dxa"/>
          </w:tcPr>
          <w:p w:rsidR="00884FFA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5E132D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5E132D" w:rsidRPr="00EF2C91">
        <w:tc>
          <w:tcPr>
            <w:tcW w:w="445" w:type="dxa"/>
          </w:tcPr>
          <w:p w:rsidR="005E132D" w:rsidRPr="00EF2C91" w:rsidRDefault="005E13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соответствие записей аналитического учета по счету 62 записям в журнале-ордере №11, главной книге и балансе</w:t>
            </w:r>
          </w:p>
        </w:tc>
        <w:tc>
          <w:tcPr>
            <w:tcW w:w="1401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5E132D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журнал-ордер, баланс, главная книга</w:t>
            </w:r>
          </w:p>
        </w:tc>
        <w:tc>
          <w:tcPr>
            <w:tcW w:w="1915" w:type="dxa"/>
          </w:tcPr>
          <w:p w:rsidR="00884FFA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5E132D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5E132D" w:rsidRPr="00EF2C91">
        <w:tc>
          <w:tcPr>
            <w:tcW w:w="445" w:type="dxa"/>
          </w:tcPr>
          <w:p w:rsidR="005E132D" w:rsidRPr="00EF2C91" w:rsidRDefault="005E13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имеются ли приказы (распоряжения) о нап</w:t>
            </w:r>
            <w:r w:rsidR="00884FFA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равлении работников в командировку</w:t>
            </w:r>
          </w:p>
        </w:tc>
        <w:tc>
          <w:tcPr>
            <w:tcW w:w="1401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5E132D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приказы (распоря-жения) о направле-нии работников в командировку</w:t>
            </w:r>
          </w:p>
        </w:tc>
        <w:tc>
          <w:tcPr>
            <w:tcW w:w="1915" w:type="dxa"/>
          </w:tcPr>
          <w:p w:rsidR="00884FFA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5E132D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5E132D" w:rsidRPr="00EF2C91">
        <w:tc>
          <w:tcPr>
            <w:tcW w:w="445" w:type="dxa"/>
          </w:tcPr>
          <w:p w:rsidR="005E132D" w:rsidRPr="00EF2C91" w:rsidRDefault="005E13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правильность возме</w:t>
            </w:r>
            <w:r w:rsidR="00884FFA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щения командировоч</w:t>
            </w:r>
            <w:r w:rsidR="00884FFA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ных расходов (суточ</w:t>
            </w:r>
            <w:r w:rsidR="00884FFA"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ные, квартирные, стоимость проезда)</w:t>
            </w:r>
          </w:p>
        </w:tc>
        <w:tc>
          <w:tcPr>
            <w:tcW w:w="1401" w:type="dxa"/>
          </w:tcPr>
          <w:p w:rsidR="005E132D" w:rsidRPr="00EF2C91" w:rsidRDefault="005E132D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5E132D" w:rsidRPr="00EF2C91" w:rsidRDefault="005E132D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5E132D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авансовые отчеты и приложенные к ним документы</w:t>
            </w:r>
          </w:p>
        </w:tc>
        <w:tc>
          <w:tcPr>
            <w:tcW w:w="1915" w:type="dxa"/>
          </w:tcPr>
          <w:p w:rsidR="00884FFA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5E132D" w:rsidRPr="00EF2C91" w:rsidRDefault="00884FFA" w:rsidP="00884FF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884FFA" w:rsidRPr="00EF2C91">
        <w:tc>
          <w:tcPr>
            <w:tcW w:w="445" w:type="dxa"/>
          </w:tcPr>
          <w:p w:rsidR="00884FFA" w:rsidRPr="00EF2C91" w:rsidRDefault="00884FFA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884FFA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имеется ли команди-ровочное удостовере-ние с отметкой в месте пребывания в командировке</w:t>
            </w:r>
          </w:p>
        </w:tc>
        <w:tc>
          <w:tcPr>
            <w:tcW w:w="1401" w:type="dxa"/>
          </w:tcPr>
          <w:p w:rsidR="00884FFA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884FFA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884FFA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884FFA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авансовые отчеты, командировочные удостоверения</w:t>
            </w:r>
          </w:p>
        </w:tc>
        <w:tc>
          <w:tcPr>
            <w:tcW w:w="1915" w:type="dxa"/>
          </w:tcPr>
          <w:p w:rsidR="00884FFA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884FFA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  <w:tr w:rsidR="00884FFA" w:rsidRPr="00EF2C91">
        <w:tc>
          <w:tcPr>
            <w:tcW w:w="445" w:type="dxa"/>
          </w:tcPr>
          <w:p w:rsidR="00884FFA" w:rsidRPr="00EF2C91" w:rsidRDefault="00884FFA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79" w:type="dxa"/>
          </w:tcPr>
          <w:p w:rsidR="00884FFA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правильность и своевременность составления авансовых отчетов</w:t>
            </w:r>
          </w:p>
        </w:tc>
        <w:tc>
          <w:tcPr>
            <w:tcW w:w="1401" w:type="dxa"/>
          </w:tcPr>
          <w:p w:rsidR="00884FFA" w:rsidRPr="00EF2C91" w:rsidRDefault="00884FFA" w:rsidP="0010190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14.01.2005</w:t>
            </w:r>
          </w:p>
        </w:tc>
        <w:tc>
          <w:tcPr>
            <w:tcW w:w="1562" w:type="dxa"/>
          </w:tcPr>
          <w:p w:rsidR="00884FFA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Сидоров В.В.</w:t>
            </w:r>
          </w:p>
          <w:p w:rsidR="00884FFA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Амурцева Е.И.</w:t>
            </w:r>
          </w:p>
        </w:tc>
        <w:tc>
          <w:tcPr>
            <w:tcW w:w="2118" w:type="dxa"/>
          </w:tcPr>
          <w:p w:rsidR="00884FFA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авансовые отчеты, командировочные удостоверения</w:t>
            </w:r>
          </w:p>
        </w:tc>
        <w:tc>
          <w:tcPr>
            <w:tcW w:w="1915" w:type="dxa"/>
          </w:tcPr>
          <w:p w:rsidR="00884FFA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сопоставление,  </w:t>
            </w:r>
          </w:p>
          <w:p w:rsidR="00884FFA" w:rsidRPr="00EF2C91" w:rsidRDefault="00884FFA" w:rsidP="00A339B0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2C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прослеживание</w:t>
            </w:r>
          </w:p>
        </w:tc>
      </w:tr>
    </w:tbl>
    <w:p w:rsidR="004205CB" w:rsidRDefault="004205CB" w:rsidP="004205CB">
      <w:pPr>
        <w:rPr>
          <w:rFonts w:ascii="Times New Roman" w:hAnsi="Times New Roman" w:cs="Times New Roman"/>
          <w:b w:val="0"/>
          <w:bCs w:val="0"/>
        </w:rPr>
      </w:pPr>
    </w:p>
    <w:p w:rsidR="0010190E" w:rsidRDefault="0010190E" w:rsidP="004205CB">
      <w:pPr>
        <w:rPr>
          <w:rFonts w:ascii="Times New Roman" w:hAnsi="Times New Roman" w:cs="Times New Roman"/>
          <w:b w:val="0"/>
          <w:bCs w:val="0"/>
        </w:rPr>
      </w:pPr>
    </w:p>
    <w:p w:rsidR="004205CB" w:rsidRDefault="004205CB" w:rsidP="004205CB">
      <w:pPr>
        <w:spacing w:before="120" w:line="480" w:lineRule="auto"/>
        <w:ind w:firstLine="72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Руководитель аудиторской организации _______________</w:t>
      </w:r>
    </w:p>
    <w:p w:rsidR="004205CB" w:rsidRDefault="004205CB" w:rsidP="004205CB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205CB" w:rsidRDefault="004205CB" w:rsidP="004205CB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205CB" w:rsidRDefault="004205CB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D706E" w:rsidRPr="002A0135" w:rsidRDefault="007D706E" w:rsidP="007D706E">
      <w:pPr>
        <w:keepNext/>
        <w:ind w:left="-284" w:firstLine="284"/>
        <w:jc w:val="center"/>
        <w:outlineLvl w:val="1"/>
        <w:rPr>
          <w:rFonts w:ascii="Times New Roman" w:hAnsi="Times New Roman" w:cs="Times New Roman"/>
        </w:rPr>
      </w:pPr>
      <w:r w:rsidRPr="002A0135">
        <w:rPr>
          <w:rFonts w:ascii="Times New Roman" w:hAnsi="Times New Roman" w:cs="Times New Roman"/>
        </w:rPr>
        <w:t>Перечень тестов проверки контроля денежных средств в кассе</w:t>
      </w:r>
    </w:p>
    <w:p w:rsidR="007D706E" w:rsidRPr="002A0135" w:rsidRDefault="007D706E" w:rsidP="007D706E">
      <w:pPr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tbl>
      <w:tblPr>
        <w:tblW w:w="976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945"/>
        <w:gridCol w:w="567"/>
        <w:gridCol w:w="567"/>
        <w:gridCol w:w="567"/>
        <w:gridCol w:w="587"/>
      </w:tblGrid>
      <w:tr w:rsidR="007D706E" w:rsidRPr="002A0135">
        <w:trPr>
          <w:cantSplit/>
        </w:trPr>
        <w:tc>
          <w:tcPr>
            <w:tcW w:w="534" w:type="dxa"/>
            <w:vMerge w:val="restart"/>
            <w:vAlign w:val="center"/>
          </w:tcPr>
          <w:p w:rsidR="007D706E" w:rsidRPr="002A0135" w:rsidRDefault="007D706E" w:rsidP="006A65CE">
            <w:pPr>
              <w:ind w:left="-142" w:right="-108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№ №</w:t>
            </w:r>
          </w:p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п/п</w:t>
            </w:r>
          </w:p>
        </w:tc>
        <w:tc>
          <w:tcPr>
            <w:tcW w:w="6945" w:type="dxa"/>
            <w:vMerge w:val="restart"/>
            <w:vAlign w:val="center"/>
          </w:tcPr>
          <w:p w:rsidR="007D706E" w:rsidRPr="002A0135" w:rsidRDefault="007D706E" w:rsidP="006A65CE">
            <w:pPr>
              <w:ind w:right="-108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Вопросы</w:t>
            </w:r>
          </w:p>
        </w:tc>
        <w:tc>
          <w:tcPr>
            <w:tcW w:w="1701" w:type="dxa"/>
            <w:gridSpan w:val="3"/>
            <w:vAlign w:val="center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ОТВЕТЫ</w:t>
            </w:r>
          </w:p>
        </w:tc>
        <w:tc>
          <w:tcPr>
            <w:tcW w:w="587" w:type="dxa"/>
            <w:vMerge w:val="restart"/>
          </w:tcPr>
          <w:p w:rsidR="007D706E" w:rsidRPr="002A0135" w:rsidRDefault="007D706E" w:rsidP="006A65CE">
            <w:pPr>
              <w:ind w:left="-74" w:right="-142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Примечания </w:t>
            </w:r>
          </w:p>
        </w:tc>
      </w:tr>
      <w:tr w:rsidR="007D706E" w:rsidRPr="002A0135">
        <w:trPr>
          <w:cantSplit/>
        </w:trPr>
        <w:tc>
          <w:tcPr>
            <w:tcW w:w="534" w:type="dxa"/>
            <w:vMerge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945" w:type="dxa"/>
            <w:vMerge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D706E" w:rsidRPr="002A0135" w:rsidRDefault="007D706E" w:rsidP="006A65CE">
            <w:pPr>
              <w:ind w:left="-108" w:right="-108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Нет ответа</w:t>
            </w:r>
          </w:p>
        </w:tc>
        <w:tc>
          <w:tcPr>
            <w:tcW w:w="567" w:type="dxa"/>
            <w:vAlign w:val="center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Да</w:t>
            </w:r>
          </w:p>
        </w:tc>
        <w:tc>
          <w:tcPr>
            <w:tcW w:w="567" w:type="dxa"/>
            <w:vAlign w:val="center"/>
          </w:tcPr>
          <w:p w:rsidR="007D706E" w:rsidRPr="002A0135" w:rsidRDefault="007D706E" w:rsidP="006A65CE">
            <w:pPr>
              <w:ind w:left="-367" w:firstLine="367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587" w:type="dxa"/>
            <w:vMerge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  <w:vAlign w:val="center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6945" w:type="dxa"/>
            <w:vAlign w:val="center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587" w:type="dxa"/>
            <w:vAlign w:val="center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</w:tr>
      <w:tr w:rsidR="007D706E" w:rsidRPr="002A0135">
        <w:trPr>
          <w:cantSplit/>
        </w:trPr>
        <w:tc>
          <w:tcPr>
            <w:tcW w:w="9767" w:type="dxa"/>
            <w:gridSpan w:val="6"/>
          </w:tcPr>
          <w:p w:rsidR="007D706E" w:rsidRPr="002A0135" w:rsidRDefault="007D706E" w:rsidP="006A65CE">
            <w:pPr>
              <w:keepNext/>
              <w:ind w:left="-284" w:firstLine="284"/>
              <w:outlineLvl w:val="0"/>
              <w:rPr>
                <w:rFonts w:ascii="Times New Roman" w:hAnsi="Times New Roman" w:cs="Times New Roman"/>
                <w:b w:val="0"/>
                <w:bCs w:val="0"/>
                <w:caps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caps/>
              </w:rPr>
              <w:t xml:space="preserve">              Осуществление контроля</w:t>
            </w: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Снимаются ли остатки денежных средств ежеквартально?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Проводятся ли внезапные проверки в кассе?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Присутствует ли главный бухгалтер при снятии остатков в кассе? 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Проверяет ли отчеты кассира главный бухгалтер?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Снимаются ли остатки денежных средств в кассе на конец года?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rPr>
          <w:cantSplit/>
        </w:trPr>
        <w:tc>
          <w:tcPr>
            <w:tcW w:w="9767" w:type="dxa"/>
            <w:gridSpan w:val="6"/>
          </w:tcPr>
          <w:p w:rsidR="007D706E" w:rsidRPr="002A0135" w:rsidRDefault="007D706E" w:rsidP="006A65CE">
            <w:pPr>
              <w:keepNext/>
              <w:ind w:left="-284" w:firstLine="284"/>
              <w:outlineLvl w:val="0"/>
              <w:rPr>
                <w:rFonts w:ascii="Times New Roman" w:hAnsi="Times New Roman" w:cs="Times New Roman"/>
                <w:b w:val="0"/>
                <w:bCs w:val="0"/>
                <w:caps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caps/>
              </w:rPr>
              <w:t xml:space="preserve">             Обеспечение сохранности</w:t>
            </w: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Хранятся ли деньги в несгораемом сейфе?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Имеется ли сигнализация в помещении кассы?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Заключен ли договор с вневедомственной охраной?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Сопровождает ли охрана кассира при получении им денег в банке?</w:t>
            </w:r>
          </w:p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Имеются ли вторые ключи от сейфа у руководителя предприятия?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rPr>
          <w:cantSplit/>
        </w:trPr>
        <w:tc>
          <w:tcPr>
            <w:tcW w:w="9767" w:type="dxa"/>
            <w:gridSpan w:val="6"/>
          </w:tcPr>
          <w:p w:rsidR="007D706E" w:rsidRPr="002A0135" w:rsidRDefault="007D706E" w:rsidP="006A65CE">
            <w:pPr>
              <w:keepNext/>
              <w:ind w:left="-284" w:firstLine="284"/>
              <w:outlineLvl w:val="0"/>
              <w:rPr>
                <w:rFonts w:ascii="Times New Roman" w:hAnsi="Times New Roman" w:cs="Times New Roman"/>
                <w:b w:val="0"/>
                <w:bCs w:val="0"/>
                <w:caps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caps/>
              </w:rPr>
              <w:t xml:space="preserve">              Реальность </w:t>
            </w: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11.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Регистрируются ли приходные документы в журналах?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Присваивает ли кассир номера приходным и расходным документам денежных средств?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Составляет ли кассир приходные и расходные документы денежных средств?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Производятся ли записи в отчете кассира:</w:t>
            </w:r>
          </w:p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а) ежедневно                                                                                                                               </w:t>
            </w:r>
          </w:p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в) по мере накопления документов? 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Кроме денежных средств в кассе хранятся ли: бланки облигаций, акций, путевок в д\о и санаторий? </w:t>
            </w:r>
          </w:p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16.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 движению валютных средств в кассе составляются ли отдельные отчеты?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rPr>
          <w:cantSplit/>
        </w:trPr>
        <w:tc>
          <w:tcPr>
            <w:tcW w:w="9767" w:type="dxa"/>
            <w:gridSpan w:val="6"/>
          </w:tcPr>
          <w:p w:rsidR="007D706E" w:rsidRPr="002A0135" w:rsidRDefault="007D706E" w:rsidP="006A65CE">
            <w:pPr>
              <w:keepNext/>
              <w:ind w:left="-284" w:firstLine="284"/>
              <w:outlineLvl w:val="0"/>
              <w:rPr>
                <w:rFonts w:ascii="Times New Roman" w:hAnsi="Times New Roman" w:cs="Times New Roman"/>
                <w:b w:val="0"/>
                <w:bCs w:val="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</w:rPr>
              <w:t xml:space="preserve">               ПОЛНОТА</w:t>
            </w: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17.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Вся ли сдается в банк выручка, поступившая в кассу?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18.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Практикуется ли получение денег от клиента, работников за товары, услуги другими лицами (минуя кассира)?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rPr>
          <w:cantSplit/>
        </w:trPr>
        <w:tc>
          <w:tcPr>
            <w:tcW w:w="9767" w:type="dxa"/>
            <w:gridSpan w:val="6"/>
          </w:tcPr>
          <w:p w:rsidR="007D706E" w:rsidRPr="002A0135" w:rsidRDefault="007D706E" w:rsidP="006A65CE">
            <w:pPr>
              <w:keepNext/>
              <w:ind w:left="-284" w:firstLine="284"/>
              <w:outlineLvl w:val="0"/>
              <w:rPr>
                <w:rFonts w:ascii="Times New Roman" w:hAnsi="Times New Roman" w:cs="Times New Roman"/>
                <w:b w:val="0"/>
                <w:bCs w:val="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</w:rPr>
              <w:t xml:space="preserve">              РАЗРЕШЕНИЕ</w:t>
            </w: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19.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Нужны ли две подписи на документах отражающих выдачу денег из кассы?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Практикуется ли выдача денег из кассы за одной подписью (руководителя, главного бухгалтера)?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rPr>
          <w:cantSplit/>
        </w:trPr>
        <w:tc>
          <w:tcPr>
            <w:tcW w:w="9767" w:type="dxa"/>
            <w:gridSpan w:val="6"/>
          </w:tcPr>
          <w:p w:rsidR="007D706E" w:rsidRPr="002A0135" w:rsidRDefault="007D706E" w:rsidP="006A65CE">
            <w:pPr>
              <w:keepNext/>
              <w:ind w:left="-284" w:firstLine="284"/>
              <w:outlineLvl w:val="0"/>
              <w:rPr>
                <w:rFonts w:ascii="Times New Roman" w:hAnsi="Times New Roman" w:cs="Times New Roman"/>
                <w:b w:val="0"/>
                <w:bCs w:val="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</w:rPr>
              <w:t xml:space="preserve">              КЛАССИФИКАЦИЯ</w:t>
            </w: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21.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Разработана ли (по дебету, кредиту счета 50) наиболее характерная корреспонденция счетов хозяйственных операций, типичных для данного предприятия? 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rPr>
          <w:cantSplit/>
        </w:trPr>
        <w:tc>
          <w:tcPr>
            <w:tcW w:w="9767" w:type="dxa"/>
            <w:gridSpan w:val="6"/>
          </w:tcPr>
          <w:p w:rsidR="007D706E" w:rsidRPr="002A0135" w:rsidRDefault="007D706E" w:rsidP="006A65CE">
            <w:pPr>
              <w:keepNext/>
              <w:ind w:left="-284" w:firstLine="284"/>
              <w:outlineLvl w:val="0"/>
              <w:rPr>
                <w:rFonts w:ascii="Times New Roman" w:hAnsi="Times New Roman" w:cs="Times New Roman"/>
                <w:b w:val="0"/>
                <w:bCs w:val="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</w:rPr>
              <w:t xml:space="preserve">             УЧЕТ</w:t>
            </w: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22.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Сверяет ли бухгалтер данные ведомости по реализации материальных ценностей, работ, услуг с данными денежных средств, поступившими в кассу?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23.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Дотируется ли приходные, расходные, кассовые документы в журнале регистрации по дате, указанных в них?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D706E" w:rsidRPr="002A0135">
        <w:tc>
          <w:tcPr>
            <w:tcW w:w="534" w:type="dxa"/>
          </w:tcPr>
          <w:p w:rsidR="007D706E" w:rsidRPr="002A0135" w:rsidRDefault="007D706E" w:rsidP="006A65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24.</w:t>
            </w:r>
          </w:p>
        </w:tc>
        <w:tc>
          <w:tcPr>
            <w:tcW w:w="6945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Сдает ли кассир в бухгалтерию ежедневно кассовые отчеты?</w:t>
            </w: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A013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587" w:type="dxa"/>
          </w:tcPr>
          <w:p w:rsidR="007D706E" w:rsidRPr="002A0135" w:rsidRDefault="007D706E" w:rsidP="006A65C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</w:tbl>
    <w:p w:rsidR="007D706E" w:rsidRDefault="007D706E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52F7" w:rsidRDefault="001F52F7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52F7" w:rsidRDefault="001F52F7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52F7" w:rsidRDefault="001F52F7" w:rsidP="00BA6A5E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52F7" w:rsidRPr="00E629C1" w:rsidRDefault="001F52F7" w:rsidP="00F44FD7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7" w:name="_GoBack"/>
      <w:bookmarkEnd w:id="17"/>
    </w:p>
    <w:sectPr w:rsidR="001F52F7" w:rsidRPr="00E629C1" w:rsidSect="004C605B">
      <w:headerReference w:type="default" r:id="rId7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A93" w:rsidRDefault="00924A93">
      <w:pPr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separator/>
      </w:r>
    </w:p>
  </w:endnote>
  <w:endnote w:type="continuationSeparator" w:id="0">
    <w:p w:rsidR="00924A93" w:rsidRDefault="00924A93">
      <w:pPr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A93" w:rsidRDefault="00924A93">
      <w:pPr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separator/>
      </w:r>
    </w:p>
  </w:footnote>
  <w:footnote w:type="continuationSeparator" w:id="0">
    <w:p w:rsidR="00924A93" w:rsidRDefault="00924A93">
      <w:pPr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AD4" w:rsidRDefault="009E071D" w:rsidP="00356B19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3</w:t>
    </w:r>
  </w:p>
  <w:p w:rsidR="00395AD4" w:rsidRDefault="00395A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47B0"/>
    <w:multiLevelType w:val="hybridMultilevel"/>
    <w:tmpl w:val="E5D82022"/>
    <w:lvl w:ilvl="0" w:tplc="5B80B194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771140"/>
    <w:multiLevelType w:val="hybridMultilevel"/>
    <w:tmpl w:val="EA9CEE80"/>
    <w:lvl w:ilvl="0" w:tplc="A0487F3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2405B1"/>
    <w:multiLevelType w:val="hybridMultilevel"/>
    <w:tmpl w:val="26E69C8E"/>
    <w:lvl w:ilvl="0" w:tplc="2156387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814105"/>
    <w:multiLevelType w:val="multilevel"/>
    <w:tmpl w:val="A6381FE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1310B9"/>
    <w:multiLevelType w:val="hybridMultilevel"/>
    <w:tmpl w:val="8A2898B4"/>
    <w:lvl w:ilvl="0" w:tplc="D5FCAD84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1924B66"/>
    <w:multiLevelType w:val="hybridMultilevel"/>
    <w:tmpl w:val="7C1E1606"/>
    <w:lvl w:ilvl="0" w:tplc="5B5E9A3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3A60C9F"/>
    <w:multiLevelType w:val="hybridMultilevel"/>
    <w:tmpl w:val="D0F26104"/>
    <w:lvl w:ilvl="0" w:tplc="D81668D4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606FDD"/>
    <w:multiLevelType w:val="hybridMultilevel"/>
    <w:tmpl w:val="0074B13A"/>
    <w:lvl w:ilvl="0" w:tplc="E9DE954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FE53987"/>
    <w:multiLevelType w:val="hybridMultilevel"/>
    <w:tmpl w:val="3DC6355A"/>
    <w:lvl w:ilvl="0" w:tplc="5B48583A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DAD7B46"/>
    <w:multiLevelType w:val="hybridMultilevel"/>
    <w:tmpl w:val="209E99D0"/>
    <w:lvl w:ilvl="0" w:tplc="65E6C586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36430C2"/>
    <w:multiLevelType w:val="hybridMultilevel"/>
    <w:tmpl w:val="716A4F4C"/>
    <w:lvl w:ilvl="0" w:tplc="C34E18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D06782"/>
    <w:multiLevelType w:val="hybridMultilevel"/>
    <w:tmpl w:val="8AF8EF36"/>
    <w:lvl w:ilvl="0" w:tplc="5B48583A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67B90"/>
    <w:multiLevelType w:val="multilevel"/>
    <w:tmpl w:val="D31ED580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3ADB30F8"/>
    <w:multiLevelType w:val="hybridMultilevel"/>
    <w:tmpl w:val="9F644CA0"/>
    <w:lvl w:ilvl="0" w:tplc="77FC739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49300AE5"/>
    <w:multiLevelType w:val="singleLevel"/>
    <w:tmpl w:val="413862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BA531FE"/>
    <w:multiLevelType w:val="singleLevel"/>
    <w:tmpl w:val="236A003E"/>
    <w:lvl w:ilvl="0">
      <w:start w:val="1"/>
      <w:numFmt w:val="decimal"/>
      <w:lvlText w:val="%1)"/>
      <w:legacy w:legacy="1" w:legacySpace="57" w:legacyIndent="0"/>
      <w:lvlJc w:val="left"/>
      <w:pPr>
        <w:ind w:left="709"/>
      </w:pPr>
    </w:lvl>
  </w:abstractNum>
  <w:abstractNum w:abstractNumId="16">
    <w:nsid w:val="4C187B88"/>
    <w:multiLevelType w:val="hybridMultilevel"/>
    <w:tmpl w:val="B3A69652"/>
    <w:lvl w:ilvl="0" w:tplc="6396EFB4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CC65E0"/>
    <w:multiLevelType w:val="hybridMultilevel"/>
    <w:tmpl w:val="8E90CD02"/>
    <w:lvl w:ilvl="0" w:tplc="7D1AD0D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0552616"/>
    <w:multiLevelType w:val="hybridMultilevel"/>
    <w:tmpl w:val="A6381FE2"/>
    <w:lvl w:ilvl="0" w:tplc="140C530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457A8C"/>
    <w:multiLevelType w:val="hybridMultilevel"/>
    <w:tmpl w:val="21E0E736"/>
    <w:lvl w:ilvl="0" w:tplc="2156387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C119A1"/>
    <w:multiLevelType w:val="hybridMultilevel"/>
    <w:tmpl w:val="D768598A"/>
    <w:lvl w:ilvl="0" w:tplc="6E46D2E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123DDE"/>
    <w:multiLevelType w:val="multilevel"/>
    <w:tmpl w:val="0074B13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65FD76F7"/>
    <w:multiLevelType w:val="hybridMultilevel"/>
    <w:tmpl w:val="F820A8E6"/>
    <w:lvl w:ilvl="0" w:tplc="5FB4ECE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50510D"/>
    <w:multiLevelType w:val="hybridMultilevel"/>
    <w:tmpl w:val="3AF8B80C"/>
    <w:lvl w:ilvl="0" w:tplc="3D765718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6F47C36"/>
    <w:multiLevelType w:val="hybridMultilevel"/>
    <w:tmpl w:val="D31ED58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6F1E23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31E260A"/>
    <w:multiLevelType w:val="hybridMultilevel"/>
    <w:tmpl w:val="EDC8906C"/>
    <w:lvl w:ilvl="0" w:tplc="0FE8A0A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DFF456D2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DA0883"/>
    <w:multiLevelType w:val="hybridMultilevel"/>
    <w:tmpl w:val="99864BAC"/>
    <w:lvl w:ilvl="0" w:tplc="17C8D2E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7A315A"/>
    <w:multiLevelType w:val="hybridMultilevel"/>
    <w:tmpl w:val="206C1AE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27"/>
  </w:num>
  <w:num w:numId="6">
    <w:abstractNumId w:val="20"/>
  </w:num>
  <w:num w:numId="7">
    <w:abstractNumId w:val="1"/>
  </w:num>
  <w:num w:numId="8">
    <w:abstractNumId w:val="16"/>
  </w:num>
  <w:num w:numId="9">
    <w:abstractNumId w:val="23"/>
  </w:num>
  <w:num w:numId="10">
    <w:abstractNumId w:val="26"/>
  </w:num>
  <w:num w:numId="11">
    <w:abstractNumId w:val="15"/>
  </w:num>
  <w:num w:numId="12">
    <w:abstractNumId w:val="14"/>
  </w:num>
  <w:num w:numId="13">
    <w:abstractNumId w:val="25"/>
  </w:num>
  <w:num w:numId="14">
    <w:abstractNumId w:val="4"/>
  </w:num>
  <w:num w:numId="15">
    <w:abstractNumId w:val="8"/>
  </w:num>
  <w:num w:numId="16">
    <w:abstractNumId w:val="11"/>
  </w:num>
  <w:num w:numId="17">
    <w:abstractNumId w:val="10"/>
  </w:num>
  <w:num w:numId="18">
    <w:abstractNumId w:val="17"/>
  </w:num>
  <w:num w:numId="19">
    <w:abstractNumId w:val="24"/>
  </w:num>
  <w:num w:numId="20">
    <w:abstractNumId w:val="12"/>
  </w:num>
  <w:num w:numId="21">
    <w:abstractNumId w:val="7"/>
  </w:num>
  <w:num w:numId="22">
    <w:abstractNumId w:val="21"/>
  </w:num>
  <w:num w:numId="23">
    <w:abstractNumId w:val="13"/>
  </w:num>
  <w:num w:numId="24">
    <w:abstractNumId w:val="18"/>
  </w:num>
  <w:num w:numId="25">
    <w:abstractNumId w:val="3"/>
  </w:num>
  <w:num w:numId="26">
    <w:abstractNumId w:val="2"/>
  </w:num>
  <w:num w:numId="27">
    <w:abstractNumId w:val="28"/>
  </w:num>
  <w:num w:numId="28">
    <w:abstractNumId w:val="19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A7D"/>
    <w:rsid w:val="00054408"/>
    <w:rsid w:val="00074275"/>
    <w:rsid w:val="000A6BEE"/>
    <w:rsid w:val="000A7AA2"/>
    <w:rsid w:val="000C6A4C"/>
    <w:rsid w:val="000D4454"/>
    <w:rsid w:val="000E3331"/>
    <w:rsid w:val="0010190E"/>
    <w:rsid w:val="00101A2E"/>
    <w:rsid w:val="0014580B"/>
    <w:rsid w:val="00154E49"/>
    <w:rsid w:val="001A2784"/>
    <w:rsid w:val="001A37E7"/>
    <w:rsid w:val="001C1D6E"/>
    <w:rsid w:val="001C79A3"/>
    <w:rsid w:val="001D6B65"/>
    <w:rsid w:val="001F468C"/>
    <w:rsid w:val="001F52F7"/>
    <w:rsid w:val="00216C98"/>
    <w:rsid w:val="00221348"/>
    <w:rsid w:val="00232F10"/>
    <w:rsid w:val="002447D9"/>
    <w:rsid w:val="00252B27"/>
    <w:rsid w:val="002555F2"/>
    <w:rsid w:val="00256907"/>
    <w:rsid w:val="002A0135"/>
    <w:rsid w:val="002E6686"/>
    <w:rsid w:val="002E7163"/>
    <w:rsid w:val="002E7CD5"/>
    <w:rsid w:val="002F5534"/>
    <w:rsid w:val="003563EE"/>
    <w:rsid w:val="00356B19"/>
    <w:rsid w:val="00365EF0"/>
    <w:rsid w:val="003731E6"/>
    <w:rsid w:val="00386F02"/>
    <w:rsid w:val="00395AD4"/>
    <w:rsid w:val="00397889"/>
    <w:rsid w:val="003B4FB3"/>
    <w:rsid w:val="003D1116"/>
    <w:rsid w:val="004205CB"/>
    <w:rsid w:val="004432D0"/>
    <w:rsid w:val="004C327E"/>
    <w:rsid w:val="004C605B"/>
    <w:rsid w:val="004C63B2"/>
    <w:rsid w:val="004D2D07"/>
    <w:rsid w:val="004E15C3"/>
    <w:rsid w:val="00540C57"/>
    <w:rsid w:val="00556407"/>
    <w:rsid w:val="00562697"/>
    <w:rsid w:val="005D713A"/>
    <w:rsid w:val="005E132D"/>
    <w:rsid w:val="00672445"/>
    <w:rsid w:val="0069210E"/>
    <w:rsid w:val="006A65CE"/>
    <w:rsid w:val="006B1D04"/>
    <w:rsid w:val="006D1059"/>
    <w:rsid w:val="006E41FB"/>
    <w:rsid w:val="006F756B"/>
    <w:rsid w:val="006F7854"/>
    <w:rsid w:val="00704E8D"/>
    <w:rsid w:val="00715385"/>
    <w:rsid w:val="00731842"/>
    <w:rsid w:val="00785D1D"/>
    <w:rsid w:val="00795380"/>
    <w:rsid w:val="007D3F80"/>
    <w:rsid w:val="007D706E"/>
    <w:rsid w:val="007F3EE6"/>
    <w:rsid w:val="00814BFA"/>
    <w:rsid w:val="00822748"/>
    <w:rsid w:val="00855341"/>
    <w:rsid w:val="008748B8"/>
    <w:rsid w:val="0088269C"/>
    <w:rsid w:val="00884FFA"/>
    <w:rsid w:val="008E2621"/>
    <w:rsid w:val="008F15C3"/>
    <w:rsid w:val="00917D3E"/>
    <w:rsid w:val="00921ECC"/>
    <w:rsid w:val="00924A93"/>
    <w:rsid w:val="009309A9"/>
    <w:rsid w:val="009553B6"/>
    <w:rsid w:val="009740BA"/>
    <w:rsid w:val="009A4719"/>
    <w:rsid w:val="009D2C3E"/>
    <w:rsid w:val="009E071D"/>
    <w:rsid w:val="009F1128"/>
    <w:rsid w:val="009F7E48"/>
    <w:rsid w:val="00A11EDD"/>
    <w:rsid w:val="00A339B0"/>
    <w:rsid w:val="00AA1D60"/>
    <w:rsid w:val="00AB6743"/>
    <w:rsid w:val="00AC7187"/>
    <w:rsid w:val="00AF1693"/>
    <w:rsid w:val="00B2537F"/>
    <w:rsid w:val="00B42CBB"/>
    <w:rsid w:val="00B57ABB"/>
    <w:rsid w:val="00B76223"/>
    <w:rsid w:val="00B812F8"/>
    <w:rsid w:val="00BA1FC6"/>
    <w:rsid w:val="00BA6A5E"/>
    <w:rsid w:val="00BF32B4"/>
    <w:rsid w:val="00C01C3F"/>
    <w:rsid w:val="00C1023E"/>
    <w:rsid w:val="00C55465"/>
    <w:rsid w:val="00C77754"/>
    <w:rsid w:val="00C9284C"/>
    <w:rsid w:val="00CB19BE"/>
    <w:rsid w:val="00CC52F4"/>
    <w:rsid w:val="00CE6732"/>
    <w:rsid w:val="00D27222"/>
    <w:rsid w:val="00D573F1"/>
    <w:rsid w:val="00D84103"/>
    <w:rsid w:val="00DD39C1"/>
    <w:rsid w:val="00DF120E"/>
    <w:rsid w:val="00E06ACD"/>
    <w:rsid w:val="00E120B7"/>
    <w:rsid w:val="00E3082A"/>
    <w:rsid w:val="00E45085"/>
    <w:rsid w:val="00E629C1"/>
    <w:rsid w:val="00E95A7D"/>
    <w:rsid w:val="00EB5ECD"/>
    <w:rsid w:val="00ED54E4"/>
    <w:rsid w:val="00ED5931"/>
    <w:rsid w:val="00EF2C91"/>
    <w:rsid w:val="00EF3F10"/>
    <w:rsid w:val="00F01A7D"/>
    <w:rsid w:val="00F20BCA"/>
    <w:rsid w:val="00F26916"/>
    <w:rsid w:val="00F401E4"/>
    <w:rsid w:val="00F44FD7"/>
    <w:rsid w:val="00F65A64"/>
    <w:rsid w:val="00F865DA"/>
    <w:rsid w:val="00FA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F1B235-8843-4060-812D-0A4510BF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99"/>
    <w:qFormat/>
    <w:rsid w:val="00E95A7D"/>
    <w:rPr>
      <w:rFonts w:ascii="System" w:hAnsi="System" w:cs="System"/>
      <w:b/>
      <w:bCs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AA1D60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C1023E"/>
    <w:pPr>
      <w:keepNext/>
      <w:autoSpaceDE w:val="0"/>
      <w:autoSpaceDN w:val="0"/>
      <w:ind w:firstLine="567"/>
      <w:jc w:val="both"/>
      <w:outlineLvl w:val="1"/>
    </w:pPr>
    <w:rPr>
      <w:rFonts w:ascii="Times New Roman" w:hAnsi="Times New Roman" w:cs="Times New Roman"/>
      <w:b w:val="0"/>
      <w:bCs w:val="0"/>
      <w:i/>
      <w:iCs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252B27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D5931"/>
    <w:pPr>
      <w:keepNext/>
      <w:spacing w:before="240" w:after="60"/>
      <w:outlineLvl w:val="3"/>
    </w:pPr>
    <w:rPr>
      <w:rFonts w:ascii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0"/>
    <w:link w:val="22"/>
    <w:uiPriority w:val="99"/>
    <w:rsid w:val="005D713A"/>
    <w:pPr>
      <w:spacing w:after="120" w:line="480" w:lineRule="auto"/>
    </w:pPr>
    <w:rPr>
      <w:rFonts w:ascii="Times New Roman" w:hAnsi="Times New Roman" w:cs="Times New Roman"/>
      <w:b w:val="0"/>
      <w:bCs w:val="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E95A7D"/>
    <w:pPr>
      <w:spacing w:line="320" w:lineRule="auto"/>
      <w:ind w:firstLine="520"/>
    </w:pPr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customStyle="1" w:styleId="11">
    <w:name w:val="Стиль1"/>
    <w:basedOn w:val="a0"/>
    <w:uiPriority w:val="99"/>
    <w:rsid w:val="00E95A7D"/>
    <w:pPr>
      <w:tabs>
        <w:tab w:val="left" w:pos="0"/>
        <w:tab w:val="left" w:pos="142"/>
      </w:tabs>
      <w:spacing w:line="360" w:lineRule="auto"/>
      <w:jc w:val="both"/>
    </w:pPr>
    <w:rPr>
      <w:rFonts w:ascii="Times New Roman" w:hAnsi="Times New Roman" w:cs="Times New Roman"/>
      <w:b w:val="0"/>
      <w:bCs w:val="0"/>
    </w:rPr>
  </w:style>
  <w:style w:type="paragraph" w:styleId="31">
    <w:name w:val="Body Text Indent 3"/>
    <w:basedOn w:val="a0"/>
    <w:link w:val="32"/>
    <w:uiPriority w:val="99"/>
    <w:rsid w:val="00C1023E"/>
    <w:pPr>
      <w:spacing w:after="120"/>
      <w:ind w:left="283"/>
    </w:pPr>
    <w:rPr>
      <w:rFonts w:ascii="Times New Roman" w:hAnsi="Times New Roman" w:cs="Times New Roman"/>
      <w:b w:val="0"/>
      <w:bCs w:val="0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System" w:hAnsi="System" w:cs="System"/>
      <w:b/>
      <w:bCs/>
      <w:sz w:val="16"/>
      <w:szCs w:val="16"/>
    </w:rPr>
  </w:style>
  <w:style w:type="paragraph" w:customStyle="1" w:styleId="Iauiue">
    <w:name w:val="Iau?iue"/>
    <w:uiPriority w:val="99"/>
    <w:rsid w:val="00C1023E"/>
    <w:pPr>
      <w:autoSpaceDE w:val="0"/>
      <w:autoSpaceDN w:val="0"/>
      <w:ind w:firstLine="720"/>
      <w:jc w:val="both"/>
    </w:pPr>
  </w:style>
  <w:style w:type="paragraph" w:customStyle="1" w:styleId="FR3">
    <w:name w:val="FR3"/>
    <w:uiPriority w:val="99"/>
    <w:rsid w:val="00ED5931"/>
    <w:pPr>
      <w:widowControl w:val="0"/>
      <w:autoSpaceDE w:val="0"/>
      <w:autoSpaceDN w:val="0"/>
      <w:adjustRightInd w:val="0"/>
      <w:spacing w:line="300" w:lineRule="auto"/>
      <w:ind w:firstLine="420"/>
      <w:jc w:val="both"/>
    </w:pPr>
    <w:rPr>
      <w:sz w:val="16"/>
      <w:szCs w:val="16"/>
    </w:rPr>
  </w:style>
  <w:style w:type="paragraph" w:styleId="12">
    <w:name w:val="toc 1"/>
    <w:basedOn w:val="a0"/>
    <w:next w:val="a0"/>
    <w:autoRedefine/>
    <w:uiPriority w:val="99"/>
    <w:semiHidden/>
    <w:rsid w:val="00ED5931"/>
    <w:pPr>
      <w:tabs>
        <w:tab w:val="right" w:pos="9628"/>
      </w:tabs>
      <w:autoSpaceDE w:val="0"/>
      <w:autoSpaceDN w:val="0"/>
      <w:spacing w:line="360" w:lineRule="auto"/>
      <w:jc w:val="both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customStyle="1" w:styleId="ConsNonformat">
    <w:name w:val="ConsNonformat"/>
    <w:uiPriority w:val="99"/>
    <w:rsid w:val="006E41F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4">
    <w:name w:val="Сим_точ"/>
    <w:basedOn w:val="a0"/>
    <w:uiPriority w:val="99"/>
    <w:rsid w:val="00AC7187"/>
    <w:pPr>
      <w:autoSpaceDE w:val="0"/>
      <w:autoSpaceDN w:val="0"/>
      <w:adjustRightInd w:val="0"/>
      <w:ind w:firstLine="709"/>
      <w:jc w:val="both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customStyle="1" w:styleId="a5">
    <w:name w:val="Циф_скоб"/>
    <w:basedOn w:val="a0"/>
    <w:uiPriority w:val="99"/>
    <w:rsid w:val="00AC7187"/>
    <w:pPr>
      <w:autoSpaceDE w:val="0"/>
      <w:autoSpaceDN w:val="0"/>
      <w:adjustRightInd w:val="0"/>
      <w:ind w:firstLine="709"/>
      <w:jc w:val="both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styleId="a">
    <w:name w:val="List"/>
    <w:basedOn w:val="a0"/>
    <w:autoRedefine/>
    <w:uiPriority w:val="99"/>
    <w:rsid w:val="001D6B65"/>
    <w:pPr>
      <w:numPr>
        <w:numId w:val="18"/>
      </w:numPr>
      <w:spacing w:line="360" w:lineRule="auto"/>
      <w:jc w:val="both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styleId="a6">
    <w:name w:val="header"/>
    <w:basedOn w:val="a0"/>
    <w:link w:val="a7"/>
    <w:uiPriority w:val="99"/>
    <w:rsid w:val="004C605B"/>
    <w:pPr>
      <w:tabs>
        <w:tab w:val="center" w:pos="4677"/>
        <w:tab w:val="right" w:pos="9355"/>
      </w:tabs>
    </w:pPr>
    <w:rPr>
      <w:rFonts w:ascii="Times New Roman" w:hAnsi="Times New Roman" w:cs="Times New Roman"/>
      <w:b w:val="0"/>
      <w:bCs w:val="0"/>
    </w:rPr>
  </w:style>
  <w:style w:type="character" w:customStyle="1" w:styleId="a7">
    <w:name w:val="Верхний колонтитул Знак"/>
    <w:link w:val="a6"/>
    <w:uiPriority w:val="99"/>
    <w:semiHidden/>
    <w:rPr>
      <w:rFonts w:ascii="System" w:hAnsi="System" w:cs="System"/>
      <w:b/>
      <w:bCs/>
      <w:sz w:val="24"/>
      <w:szCs w:val="24"/>
    </w:rPr>
  </w:style>
  <w:style w:type="character" w:styleId="a8">
    <w:name w:val="page number"/>
    <w:uiPriority w:val="99"/>
    <w:rsid w:val="004C605B"/>
  </w:style>
  <w:style w:type="paragraph" w:customStyle="1" w:styleId="14">
    <w:name w:val="Обычный + 14 пт"/>
    <w:aliases w:val="Черный,разреженный на  0,15 пт + Слева:  0 см,Первая строка:...."/>
    <w:basedOn w:val="a"/>
    <w:uiPriority w:val="99"/>
    <w:rsid w:val="00D84103"/>
    <w:pPr>
      <w:numPr>
        <w:numId w:val="0"/>
      </w:numPr>
      <w:ind w:left="360"/>
    </w:pPr>
  </w:style>
  <w:style w:type="paragraph" w:styleId="a9">
    <w:name w:val="Body Text"/>
    <w:basedOn w:val="a0"/>
    <w:link w:val="aa"/>
    <w:uiPriority w:val="99"/>
    <w:rsid w:val="00252B27"/>
    <w:pPr>
      <w:spacing w:after="120"/>
    </w:pPr>
    <w:rPr>
      <w:rFonts w:ascii="Times New Roman" w:hAnsi="Times New Roman" w:cs="Times New Roman"/>
      <w:b w:val="0"/>
      <w:bCs w:val="0"/>
    </w:rPr>
  </w:style>
  <w:style w:type="character" w:customStyle="1" w:styleId="aa">
    <w:name w:val="Основной текст Знак"/>
    <w:link w:val="a9"/>
    <w:uiPriority w:val="99"/>
    <w:semiHidden/>
    <w:rPr>
      <w:rFonts w:ascii="System" w:hAnsi="System" w:cs="System"/>
      <w:b/>
      <w:bCs/>
      <w:sz w:val="24"/>
      <w:szCs w:val="24"/>
    </w:rPr>
  </w:style>
  <w:style w:type="paragraph" w:styleId="ab">
    <w:name w:val="footer"/>
    <w:basedOn w:val="a0"/>
    <w:link w:val="ac"/>
    <w:uiPriority w:val="99"/>
    <w:rsid w:val="002447D9"/>
    <w:pPr>
      <w:tabs>
        <w:tab w:val="center" w:pos="4677"/>
        <w:tab w:val="right" w:pos="9355"/>
      </w:tabs>
    </w:pPr>
    <w:rPr>
      <w:rFonts w:ascii="Times New Roman" w:hAnsi="Times New Roman" w:cs="Times New Roman"/>
      <w:b w:val="0"/>
      <w:bCs w:val="0"/>
    </w:rPr>
  </w:style>
  <w:style w:type="character" w:customStyle="1" w:styleId="ac">
    <w:name w:val="Нижний колонтитул Знак"/>
    <w:link w:val="ab"/>
    <w:uiPriority w:val="99"/>
    <w:semiHidden/>
    <w:rPr>
      <w:rFonts w:ascii="System" w:hAnsi="System" w:cs="System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3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12257</Words>
  <Characters>69867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81961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Комп</dc:creator>
  <cp:keywords/>
  <dc:description/>
  <cp:lastModifiedBy>admin</cp:lastModifiedBy>
  <cp:revision>2</cp:revision>
  <cp:lastPrinted>2005-12-26T09:30:00Z</cp:lastPrinted>
  <dcterms:created xsi:type="dcterms:W3CDTF">2014-03-13T18:31:00Z</dcterms:created>
  <dcterms:modified xsi:type="dcterms:W3CDTF">2014-03-13T18:31:00Z</dcterms:modified>
</cp:coreProperties>
</file>