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407EBD" w:rsidRPr="00407EBD" w:rsidRDefault="00407EBD" w:rsidP="0099007D">
      <w:pPr>
        <w:ind w:firstLine="0"/>
        <w:rPr>
          <w:rFonts w:ascii="Times New Roman" w:hAnsi="Times New Roman"/>
          <w:b/>
          <w:color w:val="000000"/>
          <w:sz w:val="28"/>
          <w:szCs w:val="36"/>
        </w:rPr>
      </w:pPr>
    </w:p>
    <w:p w:rsidR="00407EBD" w:rsidRPr="00407EBD" w:rsidRDefault="00407EBD" w:rsidP="00407EBD">
      <w:pPr>
        <w:rPr>
          <w:rFonts w:ascii="Times New Roman" w:hAnsi="Times New Roman"/>
          <w:b/>
          <w:color w:val="000000"/>
          <w:sz w:val="28"/>
          <w:szCs w:val="36"/>
        </w:rPr>
      </w:pPr>
    </w:p>
    <w:p w:rsidR="009E414F" w:rsidRPr="00407EBD" w:rsidRDefault="002C73B4" w:rsidP="00407EBD">
      <w:pPr>
        <w:ind w:firstLine="0"/>
        <w:jc w:val="center"/>
        <w:rPr>
          <w:rFonts w:ascii="Times New Roman" w:hAnsi="Times New Roman"/>
          <w:b/>
          <w:color w:val="000000"/>
          <w:sz w:val="28"/>
          <w:szCs w:val="36"/>
        </w:rPr>
      </w:pPr>
      <w:r w:rsidRPr="00407EBD">
        <w:rPr>
          <w:rFonts w:ascii="Times New Roman" w:hAnsi="Times New Roman"/>
          <w:b/>
          <w:color w:val="000000"/>
          <w:sz w:val="28"/>
          <w:szCs w:val="36"/>
        </w:rPr>
        <w:t>Педагогическая деятельность и теория Яна Амоса Коменского</w:t>
      </w:r>
    </w:p>
    <w:p w:rsidR="00407EBD" w:rsidRPr="00407EBD" w:rsidRDefault="00407EBD" w:rsidP="00407EBD">
      <w:pPr>
        <w:rPr>
          <w:rFonts w:ascii="Times New Roman" w:hAnsi="Times New Roman"/>
          <w:b/>
          <w:color w:val="000000"/>
          <w:sz w:val="28"/>
          <w:szCs w:val="32"/>
        </w:rPr>
      </w:pPr>
    </w:p>
    <w:p w:rsidR="00407EBD" w:rsidRPr="00407EBD" w:rsidRDefault="00407EBD" w:rsidP="00407EBD">
      <w:pPr>
        <w:rPr>
          <w:rFonts w:ascii="Times New Roman" w:hAnsi="Times New Roman"/>
          <w:b/>
          <w:color w:val="000000"/>
          <w:sz w:val="28"/>
          <w:szCs w:val="32"/>
        </w:rPr>
      </w:pPr>
    </w:p>
    <w:p w:rsidR="009E414F" w:rsidRPr="00407EBD" w:rsidRDefault="002C73B4" w:rsidP="00407EBD">
      <w:pPr>
        <w:rPr>
          <w:rFonts w:ascii="Times New Roman" w:hAnsi="Times New Roman"/>
          <w:b/>
          <w:color w:val="000000"/>
          <w:sz w:val="28"/>
          <w:szCs w:val="28"/>
        </w:rPr>
      </w:pPr>
      <w:r w:rsidRPr="00407EBD">
        <w:rPr>
          <w:rFonts w:ascii="Times New Roman" w:hAnsi="Times New Roman"/>
          <w:b/>
          <w:color w:val="000000"/>
          <w:sz w:val="28"/>
          <w:szCs w:val="32"/>
        </w:rPr>
        <w:br w:type="page"/>
      </w:r>
      <w:r w:rsidR="00407EBD" w:rsidRPr="00407EBD">
        <w:rPr>
          <w:rFonts w:ascii="Times New Roman" w:hAnsi="Times New Roman"/>
          <w:b/>
          <w:color w:val="000000"/>
          <w:sz w:val="28"/>
          <w:szCs w:val="28"/>
        </w:rPr>
        <w:t>Жизнь и педагогический путь</w:t>
      </w:r>
    </w:p>
    <w:p w:rsidR="002C73B4" w:rsidRPr="00407EBD" w:rsidRDefault="002C73B4" w:rsidP="00407EBD">
      <w:pPr>
        <w:rPr>
          <w:rFonts w:ascii="Times New Roman" w:hAnsi="Times New Roman"/>
          <w:b/>
          <w:color w:val="000000"/>
          <w:sz w:val="28"/>
          <w:szCs w:val="28"/>
        </w:rPr>
      </w:pP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Великий чешский педагог-гуманист, </w:t>
      </w:r>
      <w:r w:rsidR="00314D45" w:rsidRPr="00407EBD">
        <w:rPr>
          <w:rFonts w:ascii="Times New Roman" w:hAnsi="Times New Roman"/>
          <w:color w:val="000000"/>
          <w:sz w:val="28"/>
          <w:szCs w:val="28"/>
        </w:rPr>
        <w:t>философ Ян Амос Коменский родил</w:t>
      </w:r>
      <w:r w:rsidRPr="00407EBD">
        <w:rPr>
          <w:rFonts w:ascii="Times New Roman" w:hAnsi="Times New Roman"/>
          <w:color w:val="000000"/>
          <w:sz w:val="28"/>
          <w:szCs w:val="28"/>
        </w:rPr>
        <w:t>ся 28 марта 1592</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в городке Нивница. Его отец, Мартин, был родом из Комны, куда состоятельная семья перебралась из Словакии. От названия деревни и пошла фамилия Коменский. Отец был членом общины «Чешских (богемских) братьев». Чешские браться отрицали сословное и имущественное неравенство, проповедовали отказ от насильственной борьбы, поддерживали протестантство, отстаивали право на национальную независимость.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1604</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на Коменского обрушилось большое несчастье: эпидемия унесла всю его семью.</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Осиротевшего подростка взяли к себе родственники в город Стражнице. Школа общины «Чешских братьев» в Стражнице, учеником которой он стал, пользовалась отличной репутацией. Эта школа, как и другие, была проникнута тем же схоластически-догматическим духом, но братские школы отличались тем, что в них давались знания, необходимые для практической жизни, и трудовая подготовка.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возрасте 16 лет Коменский поступил в латинскую школу в городе Пршерове, которую успешно окончил. Здесь он обнаружил обширные дарования и исключительную работоспособность. Благодаря своим блестящим способностям юноша был отправлен за счет общины в Герборнский</w:t>
      </w:r>
      <w:r w:rsidR="00314D45" w:rsidRPr="00407EBD">
        <w:rPr>
          <w:rFonts w:ascii="Times New Roman" w:hAnsi="Times New Roman"/>
          <w:color w:val="000000"/>
          <w:sz w:val="28"/>
          <w:szCs w:val="28"/>
        </w:rPr>
        <w:t xml:space="preserve"> </w:t>
      </w:r>
      <w:r w:rsidRPr="00407EBD">
        <w:rPr>
          <w:rFonts w:ascii="Times New Roman" w:hAnsi="Times New Roman"/>
          <w:color w:val="000000"/>
          <w:sz w:val="28"/>
          <w:szCs w:val="28"/>
        </w:rPr>
        <w:t>университет, в котором господствовало протестантское направление. Здесь обучались многие чехи, прошедшие через братские школы и проникнутые духом протестантизма. После окончания занятий на богословском факультете Герборна Коменскии совершил путешествие в Голландию.</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Свое образование он завершил в знаменитом Гейдельбергском университете. Перед отбытием на родину он купил на последние деньги рукопись </w:t>
      </w:r>
      <w:r w:rsidR="00407EBD" w:rsidRPr="00407EBD">
        <w:rPr>
          <w:rFonts w:ascii="Times New Roman" w:hAnsi="Times New Roman"/>
          <w:color w:val="000000"/>
          <w:sz w:val="28"/>
          <w:szCs w:val="28"/>
        </w:rPr>
        <w:t>Н. Коперника</w:t>
      </w:r>
      <w:r w:rsidRPr="00407EBD">
        <w:rPr>
          <w:rFonts w:ascii="Times New Roman" w:hAnsi="Times New Roman"/>
          <w:color w:val="000000"/>
          <w:sz w:val="28"/>
          <w:szCs w:val="28"/>
        </w:rPr>
        <w:t xml:space="preserve"> «Об обращениях небесных сфер» и вынужден был пешком пройти тысячекилометровый путь домой. После возвращения на родину Коменскии принял на себя руководство школой в Пршерове, несколько позднее он был назначен общиной протестантским проповедником в </w:t>
      </w:r>
      <w:r w:rsidR="00407EBD" w:rsidRPr="00407EBD">
        <w:rPr>
          <w:rFonts w:ascii="Times New Roman" w:hAnsi="Times New Roman"/>
          <w:color w:val="000000"/>
          <w:sz w:val="28"/>
          <w:szCs w:val="28"/>
        </w:rPr>
        <w:t>г. Фульнек</w:t>
      </w:r>
      <w:r w:rsidRPr="00407EBD">
        <w:rPr>
          <w:rFonts w:ascii="Times New Roman" w:hAnsi="Times New Roman"/>
          <w:color w:val="000000"/>
          <w:sz w:val="28"/>
          <w:szCs w:val="28"/>
        </w:rPr>
        <w:t>, где руководил и братской школой.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 этого времени в жизни Коменского начинается новый этап. Он с большим увлечением работает в школе, изучает педагогические труды, улучшает свою школу. Становится помощником епископа, женится, у него появляются двое детей. Мирная и счастливая жизнь.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Но с 1612</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для Коменского начинается полный трагизма период скитаний, потерь и страданий. «Скорбной и героической» назвал жизнь Коменского один из исследователей его творчества. В этот год протестанты, стоявшие во главе освободительной борьбы Чехии с австро-венгерской империей Габсбургов, были разгромлены, жизнь Коменского оказалась в опасности. В огне войны сгорел его дом с богатой библиотекой, а чума унесла жизни его жены и детей. Самому Коменскому пришлось несколько лет скрываться в горах и лесах. В эти годы он много делает для укрепления братской общины.</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Вскоре было объявлено о том, что официальной религией в Чехии становится католичество, а протестантам предлагалось покинуть страну. Патриоты родины «Чешские братья» становились беженцами. Более ста общин «Чешских братьев» оказались в Польше, Пруссии, Венгрии.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 1628 по 1656</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xml:space="preserve">. Коменскии и его община «Чешские братья» находили приют в </w:t>
      </w:r>
      <w:r w:rsidR="00407EBD" w:rsidRPr="00407EBD">
        <w:rPr>
          <w:rFonts w:ascii="Times New Roman" w:hAnsi="Times New Roman"/>
          <w:color w:val="000000"/>
          <w:sz w:val="28"/>
          <w:szCs w:val="28"/>
        </w:rPr>
        <w:t>г. Лешно</w:t>
      </w:r>
      <w:r w:rsidRPr="00407EBD">
        <w:rPr>
          <w:rFonts w:ascii="Times New Roman" w:hAnsi="Times New Roman"/>
          <w:color w:val="000000"/>
          <w:sz w:val="28"/>
          <w:szCs w:val="28"/>
        </w:rPr>
        <w:t xml:space="preserve"> (Польша). В эти годы Коменскии становится одним из руководителей общины, его также избирают ректором гимназии. В число его обязанностей теперь входит и руководство школой в Лешно, и попечение учащейся молодежи.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Здесь он написал в 1628</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на чешском языке известную книгу «Материнская школа» (издана впервые в 1657</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получившую большую популярность в XIX</w:t>
      </w:r>
      <w:r w:rsidR="00407EBD" w:rsidRPr="00407EBD">
        <w:rPr>
          <w:rFonts w:ascii="Times New Roman" w:hAnsi="Times New Roman"/>
          <w:color w:val="000000"/>
          <w:sz w:val="28"/>
          <w:szCs w:val="28"/>
        </w:rPr>
        <w:t> в</w:t>
      </w:r>
      <w:r w:rsidRPr="00407EBD">
        <w:rPr>
          <w:rFonts w:ascii="Times New Roman" w:hAnsi="Times New Roman"/>
          <w:color w:val="000000"/>
          <w:sz w:val="28"/>
          <w:szCs w:val="28"/>
        </w:rPr>
        <w:t>., с тех пор она много раз переиздавалась.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Коменскии прославил свое имя, создав знаменитый учебник «Открытая дверь к языкам» (1631). Это своеобразная детская энциклопедия, которая произвела настоящий переворот в преподавании языков; в ней вместо сухих и непонятных правил было представлено 100 небольших рассказов из различных областей знания на родном и латинском языках.</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Отклик на книгу оказался очень живым, ее сразу стали переводить на другие языки. Отовсюду пришли многочисленные поздравления. Книга в XVII и XVIII</w:t>
      </w:r>
      <w:r w:rsidR="00407EBD" w:rsidRPr="00407EBD">
        <w:rPr>
          <w:rFonts w:ascii="Times New Roman" w:hAnsi="Times New Roman"/>
          <w:color w:val="000000"/>
          <w:sz w:val="28"/>
          <w:szCs w:val="28"/>
        </w:rPr>
        <w:t> вв</w:t>
      </w:r>
      <w:r w:rsidRPr="00407EBD">
        <w:rPr>
          <w:rFonts w:ascii="Times New Roman" w:hAnsi="Times New Roman"/>
          <w:color w:val="000000"/>
          <w:sz w:val="28"/>
          <w:szCs w:val="28"/>
        </w:rPr>
        <w:t>. служила учебником латинского языка почти во всех странах Европы.</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Коменский живет в изгнании в большой нужде. Семья, которую он вновь создал, нуждается. Но его поддерживает мечта о том, что настанет время и он возвратится на родину, чтобы вернуть ей потерянный покой и радость. А воссоздать счастье родине помогут школы и воспитание молодежи. «Ибо если мы хотим иметь благоустроенные, озелененные, расцветшие города, школы, жилища, надо прежде всего основать и благоустроить школы, чтобы ученостью и упражнениями в науках они зазеленели и чтобы мастерскими настоящего искусства и добродетели опали»</w:t>
      </w:r>
      <w:r w:rsidR="00314D45" w:rsidRPr="00407EBD">
        <w:rPr>
          <w:rFonts w:ascii="Times New Roman" w:hAnsi="Times New Roman"/>
          <w:color w:val="000000"/>
          <w:sz w:val="28"/>
          <w:szCs w:val="28"/>
        </w:rPr>
        <w:t>.</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Еще на родине Коменский начал разрабатывать «Дидактику», предназначавшуюся чешскому народу. Надеждой на ее окончание он жил и в трудные годы, взявшись снова за труд, которому поначалу он думал дать название «Рай чешский».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1632</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в Лешно Коменский заканчивает свой главный педагогический труд, который назвал «Великая дидактика», содержавший универсальную теорию учить всех всему, написанный первоначально на чешском языке и только позднее опубликованный в переводе на латинский язык.</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Он стал обдумывать свою новую идею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создание «Пансофии» (пансофия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знание всего, всеобщая мудрость). План работы был опубликован, сразу посыпались отклики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эта идея энциклопедизма была созвучна потребностям эпохи, начались обсуждения среди мыслителей Европы; с Коменским одни не соглашались, другие восприняли его идею с одобрением. Основная идея пансофии Каменского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воспитание нового высоконравственно</w:t>
      </w:r>
      <w:r w:rsidR="00407EBD">
        <w:rPr>
          <w:rFonts w:ascii="Times New Roman" w:hAnsi="Times New Roman"/>
          <w:color w:val="000000"/>
          <w:sz w:val="28"/>
          <w:szCs w:val="28"/>
        </w:rPr>
        <w:t>го</w:t>
      </w:r>
      <w:r w:rsidRPr="00407EBD">
        <w:rPr>
          <w:rFonts w:ascii="Times New Roman" w:hAnsi="Times New Roman"/>
          <w:color w:val="000000"/>
          <w:sz w:val="28"/>
          <w:szCs w:val="28"/>
        </w:rPr>
        <w:t xml:space="preserve"> человека, человека знаний и труда.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Коменского приглашают в разные страны, его пансофические идеи и стремление объединить все течения христианства привлекли к нему внимание видных людей европейских стран. Он принял одно из приглашений и с согласия общины отправился в Англию, но здесь начались революционные волнения среди населения, и он не рискнул остаться в стране. По поручению кардинала Ришелье его просили продолжить свою работу над «Пансофией» во Франции. Коменский решает отправиться в Швецию, так как шведы сочувствовали «Чешским братьям» и оказывали им материальную поддержку.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1642</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он поселяется в Швеции, где ему предложили заняться вопросами преподавания латинского языка и создать его методику. С неохотой</w:t>
      </w:r>
      <w:r w:rsidR="00407EBD">
        <w:rPr>
          <w:rFonts w:ascii="Times New Roman" w:hAnsi="Times New Roman"/>
          <w:color w:val="000000"/>
          <w:sz w:val="28"/>
          <w:szCs w:val="28"/>
        </w:rPr>
        <w:t xml:space="preserve">. </w:t>
      </w:r>
      <w:r w:rsidRPr="00407EBD">
        <w:rPr>
          <w:rFonts w:ascii="Times New Roman" w:hAnsi="Times New Roman"/>
          <w:color w:val="000000"/>
          <w:sz w:val="28"/>
          <w:szCs w:val="28"/>
        </w:rPr>
        <w:t>Коменский взялся за работу, считая ее второстепенной. Главным делом для него была «Пансофия», которая, по его мнению, могла помочь установлению мира между народами. Но нужда вынудила приняться за дело.</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Материальную поддержку Коменскому и его друзьям оказывал богатый голландский коммерсант. Коменский с семьей поселился в Эльбинге (на побережье Балтийского моря). За период с 1642 по 1648</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им был подготовлен ряд работ, предназначенных для практического употребления в школах, в их числе «Новейший метод изучения языков». В этой работе вместо господствующего в школах зазубривания готовых выводов и правил изложен новый метод обучения. Он состоит в следующем:</w:t>
      </w:r>
    </w:p>
    <w:p w:rsidR="009E414F" w:rsidRPr="00407EBD" w:rsidRDefault="009E414F" w:rsidP="00407EBD">
      <w:pPr>
        <w:numPr>
          <w:ilvl w:val="0"/>
          <w:numId w:val="7"/>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вначале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пример, а потом правило;</w:t>
      </w:r>
    </w:p>
    <w:p w:rsidR="009E414F" w:rsidRPr="00407EBD" w:rsidRDefault="009E414F" w:rsidP="00407EBD">
      <w:pPr>
        <w:numPr>
          <w:ilvl w:val="0"/>
          <w:numId w:val="7"/>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предмет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и параллельно с ним слово;</w:t>
      </w:r>
    </w:p>
    <w:p w:rsidR="009E414F" w:rsidRPr="00407EBD" w:rsidRDefault="009E414F" w:rsidP="00407EBD">
      <w:pPr>
        <w:numPr>
          <w:ilvl w:val="0"/>
          <w:numId w:val="7"/>
        </w:numPr>
        <w:ind w:left="0" w:firstLine="709"/>
        <w:rPr>
          <w:rFonts w:ascii="Times New Roman" w:hAnsi="Times New Roman"/>
          <w:color w:val="000000"/>
          <w:sz w:val="28"/>
          <w:szCs w:val="28"/>
        </w:rPr>
      </w:pPr>
      <w:r w:rsidRPr="00407EBD">
        <w:rPr>
          <w:rFonts w:ascii="Times New Roman" w:hAnsi="Times New Roman"/>
          <w:color w:val="000000"/>
          <w:sz w:val="28"/>
          <w:szCs w:val="28"/>
        </w:rPr>
        <w:t>свободное и осмысленное освоение.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Это было новым не только для того времени, но во многом оказалось неосвоенным и новым спустя годы.</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1648</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скончался главный епископ «Чешских братьев», на эту должность предложили Коменского. В том же году Коменский был избран епископом общины и возвратился в Лешно.</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Вскоре его пригласили в Венгрию, где братству оказывали покровительство и помощь. С согласия общины Коменский принял приглашение. Он отправился с семьей в Венгрию, где ему поручили реорганизовать в соответствии с его идеями школьное дело в Шарош-Патаке. Здесь он хотел создать «пансофическую школу». И хотя воплотить свои идеи полностью он не смог, все же многое изменил в школе. Обучение в ней велось по его учебникам и в соответствии с его дидактической концепцией. В ходе реорганизаци</w:t>
      </w:r>
      <w:r w:rsidR="00314D45" w:rsidRPr="00407EBD">
        <w:rPr>
          <w:rFonts w:ascii="Times New Roman" w:hAnsi="Times New Roman"/>
          <w:color w:val="000000"/>
          <w:sz w:val="28"/>
          <w:szCs w:val="28"/>
        </w:rPr>
        <w:t>и школьного образования наряду с</w:t>
      </w:r>
      <w:r w:rsidRPr="00407EBD">
        <w:rPr>
          <w:rFonts w:ascii="Times New Roman" w:hAnsi="Times New Roman"/>
          <w:color w:val="000000"/>
          <w:sz w:val="28"/>
          <w:szCs w:val="28"/>
        </w:rPr>
        <w:t xml:space="preserve"> другими многочисленными трудами были написаны «Пансофическая школа» и «Мир чувственных вещей в картинках». В 165</w:t>
      </w:r>
      <w:r w:rsidR="00314D45" w:rsidRPr="00407EBD">
        <w:rPr>
          <w:rFonts w:ascii="Times New Roman" w:hAnsi="Times New Roman"/>
          <w:color w:val="000000"/>
          <w:sz w:val="28"/>
          <w:szCs w:val="28"/>
        </w:rPr>
        <w:t>8</w:t>
      </w:r>
      <w:r w:rsidR="00407EBD" w:rsidRPr="00407EBD">
        <w:rPr>
          <w:rFonts w:ascii="Times New Roman" w:hAnsi="Times New Roman"/>
          <w:color w:val="000000"/>
          <w:sz w:val="28"/>
          <w:szCs w:val="28"/>
        </w:rPr>
        <w:t> г</w:t>
      </w:r>
      <w:r w:rsidR="00314D45" w:rsidRPr="00407EBD">
        <w:rPr>
          <w:rFonts w:ascii="Times New Roman" w:hAnsi="Times New Roman"/>
          <w:color w:val="000000"/>
          <w:sz w:val="28"/>
          <w:szCs w:val="28"/>
        </w:rPr>
        <w:t>. «Мир в картинках» был напе</w:t>
      </w:r>
      <w:r w:rsidRPr="00407EBD">
        <w:rPr>
          <w:rFonts w:ascii="Times New Roman" w:hAnsi="Times New Roman"/>
          <w:color w:val="000000"/>
          <w:sz w:val="28"/>
          <w:szCs w:val="28"/>
        </w:rPr>
        <w:t>чатан и быстро распространился во многих странах Европы. Это был первый учебник, в котором реализован принцип наглядности, обучение словом связано с предметами, с наглядным образом. Так как он был переведен на многие языки, то стал использоваться в разных школах Европы не только как учебник латинского, но и родного языка.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годы нахождения Коменского в Венгрии им было создано еще около 10 оригинальных работ как методических, так и общепедагогических. Он даже переложил свой учебник, составив его в виде пьесы, которую ученики с удовольствием разыгрывали.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Тем временем положение общины в Лешно значительно ухудшилось. Для предотвращения распада общины Коменского вызвали из Венгрии. Однако Лешно в 1656</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оказался в центре военных действия. Община «Чешских братьев» распалась, и Коменский, подобно другим, должен был спасаться бегством. Его дом сгорел, а вместе с ним погибла большая часть</w:t>
      </w:r>
      <w:r w:rsidR="00314D45" w:rsidRPr="00407EBD">
        <w:rPr>
          <w:rFonts w:ascii="Times New Roman" w:hAnsi="Times New Roman"/>
          <w:color w:val="000000"/>
          <w:sz w:val="28"/>
          <w:szCs w:val="28"/>
        </w:rPr>
        <w:t xml:space="preserve"> </w:t>
      </w:r>
      <w:r w:rsidRPr="00407EBD">
        <w:rPr>
          <w:rFonts w:ascii="Times New Roman" w:hAnsi="Times New Roman"/>
          <w:color w:val="000000"/>
          <w:sz w:val="28"/>
          <w:szCs w:val="28"/>
        </w:rPr>
        <w:t>книг и рукописей. Коменский нашел убежище в Амстердаме у сына своего прежнего богатого покровителя.</w:t>
      </w:r>
      <w:r w:rsidR="00407EBD">
        <w:rPr>
          <w:rFonts w:ascii="Times New Roman" w:hAnsi="Times New Roman"/>
          <w:color w:val="000000"/>
          <w:sz w:val="28"/>
          <w:szCs w:val="28"/>
        </w:rPr>
        <w:t xml:space="preserve"> </w:t>
      </w:r>
      <w:r w:rsidRPr="00407EBD">
        <w:rPr>
          <w:rFonts w:ascii="Times New Roman" w:hAnsi="Times New Roman"/>
          <w:color w:val="000000"/>
          <w:sz w:val="28"/>
          <w:szCs w:val="28"/>
        </w:rPr>
        <w:t>С начала 60</w:t>
      </w:r>
      <w:r w:rsidR="00407EBD" w:rsidRPr="00407EBD">
        <w:rPr>
          <w:rFonts w:ascii="Times New Roman" w:hAnsi="Times New Roman"/>
          <w:color w:val="000000"/>
          <w:sz w:val="28"/>
          <w:szCs w:val="28"/>
        </w:rPr>
        <w:t>-х</w:t>
      </w:r>
      <w:r w:rsidRPr="00407EBD">
        <w:rPr>
          <w:rFonts w:ascii="Times New Roman" w:hAnsi="Times New Roman"/>
          <w:color w:val="000000"/>
          <w:sz w:val="28"/>
          <w:szCs w:val="28"/>
        </w:rPr>
        <w:t xml:space="preserve"> гг. Коменский основное время и силы посвятил разработке проблем мира и сотрудничества между народами, деятельности по освобождению Чехии. Но и в эти годы он пишет ряд работ, некоторые из них были опубликованы еще при его жизни.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Амстердаме ему была предоставлена возможность осуществить не­которые из своих творческих замыслов. При поддержке одного из покровителей и сената в 1657</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было издано Полное собрание его работ по вопросам обучения, в том числе «Великая дидактика». Вновь были написаны и опубликованы два тома пансофических трудов. Был опубликован ряд работ по вопросам религии, среди них духовное завещание Коменского «Единственно необходимое, а именно знание того, что нужно людям в жизни, смерти и после смерти». В конце жизни Коменский напишет: «Вся моя жизнь проходила в скитаниях и не было у меня родины, никогда и нигде не находил я себе прочного приюта». В Амстердаме с ним были его сын и дочь. Коменский скончался 15 ноября 1670</w:t>
      </w:r>
      <w:r w:rsidR="00407EBD" w:rsidRPr="00407EBD">
        <w:rPr>
          <w:rFonts w:ascii="Times New Roman" w:hAnsi="Times New Roman"/>
          <w:color w:val="000000"/>
          <w:sz w:val="28"/>
          <w:szCs w:val="28"/>
        </w:rPr>
        <w:t> г</w:t>
      </w:r>
      <w:r w:rsidRPr="00407EBD">
        <w:rPr>
          <w:rFonts w:ascii="Times New Roman" w:hAnsi="Times New Roman"/>
          <w:color w:val="000000"/>
          <w:sz w:val="28"/>
          <w:szCs w:val="28"/>
        </w:rPr>
        <w:t>. и похоронен близ Амстердама.</w:t>
      </w:r>
    </w:p>
    <w:p w:rsidR="00365B42" w:rsidRPr="00407EBD" w:rsidRDefault="00365B42" w:rsidP="00407EBD">
      <w:pPr>
        <w:rPr>
          <w:rFonts w:ascii="Times New Roman" w:hAnsi="Times New Roman"/>
          <w:color w:val="000000"/>
          <w:sz w:val="28"/>
          <w:szCs w:val="28"/>
        </w:rPr>
      </w:pPr>
    </w:p>
    <w:p w:rsidR="009E414F" w:rsidRPr="00407EBD" w:rsidRDefault="00407EBD" w:rsidP="00407EBD">
      <w:pPr>
        <w:rPr>
          <w:rFonts w:ascii="Times New Roman" w:hAnsi="Times New Roman"/>
          <w:b/>
          <w:color w:val="000000"/>
          <w:sz w:val="28"/>
          <w:szCs w:val="32"/>
        </w:rPr>
      </w:pPr>
      <w:r w:rsidRPr="00407EBD">
        <w:rPr>
          <w:rFonts w:ascii="Times New Roman" w:hAnsi="Times New Roman"/>
          <w:b/>
          <w:color w:val="000000"/>
          <w:sz w:val="28"/>
          <w:szCs w:val="32"/>
        </w:rPr>
        <w:t>Теоретические основы педагогики</w:t>
      </w:r>
      <w:r>
        <w:rPr>
          <w:rFonts w:ascii="Times New Roman" w:hAnsi="Times New Roman"/>
          <w:b/>
          <w:color w:val="000000"/>
          <w:sz w:val="28"/>
          <w:szCs w:val="32"/>
        </w:rPr>
        <w:t xml:space="preserve"> </w:t>
      </w:r>
      <w:r w:rsidRPr="00407EBD">
        <w:rPr>
          <w:rFonts w:ascii="Times New Roman" w:hAnsi="Times New Roman"/>
          <w:b/>
          <w:color w:val="000000"/>
          <w:sz w:val="28"/>
          <w:szCs w:val="32"/>
        </w:rPr>
        <w:t>Я.А. Коменского</w:t>
      </w:r>
    </w:p>
    <w:p w:rsidR="00407EBD" w:rsidRDefault="00407EBD" w:rsidP="00407EBD">
      <w:pPr>
        <w:rPr>
          <w:rFonts w:ascii="Times New Roman" w:hAnsi="Times New Roman"/>
          <w:color w:val="000000"/>
          <w:sz w:val="28"/>
          <w:szCs w:val="28"/>
        </w:rPr>
      </w:pP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своих многочисленных работах: «Великая дидактика», «Предвестник всеобщей мудрости», «Общий совет об исправлении дел человеческих», «Лабиринт света и рай сердца», «О культуре природных дарований» и др. Коменский излагает свои взгляды на окружающий мир, человека, природу, деятельность человека, человеческое общество, которые явились фундаментом его педагогической теории.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Коменский признает божественное происхождение природы и чело­века и приписывает им божественные атрибуты. Но Бог не стоит над природой, а воплощен в ней, познание природы и есть нахождение повсюду искомого Бога и почитание Его.</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Вершина божественного творения, «чистейший образец своего создателя»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человек. Он есть «самое высшее, самое совершенное и превосходнейшее творение» </w:t>
      </w:r>
      <w:r w:rsidR="00407EBD" w:rsidRPr="00407EBD">
        <w:rPr>
          <w:rFonts w:ascii="Times New Roman" w:hAnsi="Times New Roman"/>
          <w:color w:val="000000"/>
          <w:sz w:val="28"/>
          <w:szCs w:val="28"/>
        </w:rPr>
        <w:t>(«Великая дидактика»</w:t>
      </w:r>
      <w:r w:rsidRPr="00407EBD">
        <w:rPr>
          <w:rFonts w:ascii="Times New Roman" w:hAnsi="Times New Roman"/>
          <w:color w:val="000000"/>
          <w:sz w:val="28"/>
          <w:szCs w:val="28"/>
        </w:rPr>
        <w:t>), это микрокосмос в макрокосмосе. Он создан для познания предметов, нравственной гармонии и любви к Богу. Человек, созданный Богом по своему образу и подобию, обладает его качествами, в нем заложены исключительные и безграничные возможности и задатки. В этом утверждении Коменского содержится новый, передовой и смелый взгляд по сравнению со средневековым (когда человек объявлялся порочным и греховным от рождения).</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От рождения человек не имеет никаких знаний и идей, разум его представляет собою «tabula rasa», </w:t>
      </w:r>
      <w:r w:rsidR="00407EBD" w:rsidRPr="00407EBD">
        <w:rPr>
          <w:rFonts w:ascii="Times New Roman" w:hAnsi="Times New Roman"/>
          <w:color w:val="000000"/>
          <w:sz w:val="28"/>
          <w:szCs w:val="28"/>
        </w:rPr>
        <w:t>т.е.</w:t>
      </w:r>
      <w:r w:rsidRPr="00407EBD">
        <w:rPr>
          <w:rFonts w:ascii="Times New Roman" w:hAnsi="Times New Roman"/>
          <w:color w:val="000000"/>
          <w:sz w:val="28"/>
          <w:szCs w:val="28"/>
        </w:rPr>
        <w:t xml:space="preserve"> чи</w:t>
      </w:r>
      <w:r w:rsidR="00365B42" w:rsidRPr="00407EBD">
        <w:rPr>
          <w:rFonts w:ascii="Times New Roman" w:hAnsi="Times New Roman"/>
          <w:color w:val="000000"/>
          <w:sz w:val="28"/>
          <w:szCs w:val="28"/>
        </w:rPr>
        <w:t>стую доску, на которой еще ниче</w:t>
      </w:r>
      <w:r w:rsidRPr="00407EBD">
        <w:rPr>
          <w:rFonts w:ascii="Times New Roman" w:hAnsi="Times New Roman"/>
          <w:color w:val="000000"/>
          <w:sz w:val="28"/>
          <w:szCs w:val="28"/>
        </w:rPr>
        <w:t>го не написано, но со временем будет написано. Врожденным является стремление человека к знанию. Душа, как часть божественного духа, способна к познанию. «Наш мозг (это мастерская мыслей) сравнивается с воском, на котором оттискивается печать</w:t>
      </w:r>
      <w:r w:rsidR="00407EBD" w:rsidRPr="00407EBD">
        <w:rPr>
          <w:rFonts w:ascii="Times New Roman" w:hAnsi="Times New Roman"/>
          <w:color w:val="000000"/>
          <w:sz w:val="28"/>
          <w:szCs w:val="28"/>
        </w:rPr>
        <w:t>…</w:t>
      </w:r>
      <w:r w:rsidRPr="00407EBD">
        <w:rPr>
          <w:rFonts w:ascii="Times New Roman" w:hAnsi="Times New Roman"/>
          <w:color w:val="000000"/>
          <w:sz w:val="28"/>
          <w:szCs w:val="28"/>
        </w:rPr>
        <w:t xml:space="preserve"> мозг, отражая образы всех вещей, все принимает, что только содержит мир». Ум человека отличается «такой ненасытной восприимчивостью к познанию, что представляет собой как бы бездну», уму нет предела </w:t>
      </w:r>
      <w:r w:rsidR="00407EBD" w:rsidRPr="00407EBD">
        <w:rPr>
          <w:rFonts w:ascii="Times New Roman" w:hAnsi="Times New Roman"/>
          <w:color w:val="000000"/>
          <w:sz w:val="28"/>
          <w:szCs w:val="28"/>
        </w:rPr>
        <w:t>(«Великая дидактика»</w:t>
      </w:r>
      <w:r w:rsidRPr="00407EBD">
        <w:rPr>
          <w:rFonts w:ascii="Times New Roman" w:hAnsi="Times New Roman"/>
          <w:color w:val="000000"/>
          <w:sz w:val="28"/>
          <w:szCs w:val="28"/>
        </w:rPr>
        <w:t>).</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Этапы познания. Процесс познания начинается с ощущения, так как нет ничего в уме, чего раньше не было бы в ощущениях. Следующая ступень познания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умственная переработка материала, полученного из ощущений, когда разум путем анализа и синтеза осуществляет обобщение и абстракцию. Затем разум «подвергает испытанию собственные и чужие представления о вещах». Знания становятся истинными и полезными, если они осуществляются в практике и так перерастают в мудрость.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Итак, ступени познания:</w:t>
      </w:r>
    </w:p>
    <w:p w:rsidR="009E414F" w:rsidRPr="00407EBD" w:rsidRDefault="009E414F" w:rsidP="00407EBD">
      <w:pPr>
        <w:numPr>
          <w:ilvl w:val="0"/>
          <w:numId w:val="1"/>
        </w:numPr>
        <w:ind w:left="0" w:firstLine="709"/>
        <w:rPr>
          <w:rFonts w:ascii="Times New Roman" w:hAnsi="Times New Roman"/>
          <w:color w:val="000000"/>
          <w:sz w:val="28"/>
          <w:szCs w:val="28"/>
        </w:rPr>
      </w:pPr>
      <w:r w:rsidRPr="00407EBD">
        <w:rPr>
          <w:rFonts w:ascii="Times New Roman" w:hAnsi="Times New Roman"/>
          <w:color w:val="000000"/>
          <w:sz w:val="28"/>
          <w:szCs w:val="28"/>
        </w:rPr>
        <w:t>чувственное познание;</w:t>
      </w:r>
    </w:p>
    <w:p w:rsidR="009E414F" w:rsidRPr="00407EBD" w:rsidRDefault="009E414F" w:rsidP="00407EBD">
      <w:pPr>
        <w:numPr>
          <w:ilvl w:val="0"/>
          <w:numId w:val="1"/>
        </w:numPr>
        <w:ind w:left="0" w:firstLine="709"/>
        <w:rPr>
          <w:rFonts w:ascii="Times New Roman" w:hAnsi="Times New Roman"/>
          <w:color w:val="000000"/>
          <w:sz w:val="28"/>
          <w:szCs w:val="28"/>
        </w:rPr>
      </w:pPr>
      <w:r w:rsidRPr="00407EBD">
        <w:rPr>
          <w:rFonts w:ascii="Times New Roman" w:hAnsi="Times New Roman"/>
          <w:color w:val="000000"/>
          <w:sz w:val="28"/>
          <w:szCs w:val="28"/>
        </w:rPr>
        <w:t>обобщение, абстракция, научное знание;</w:t>
      </w:r>
    </w:p>
    <w:p w:rsidR="009E414F" w:rsidRPr="00407EBD" w:rsidRDefault="009E414F" w:rsidP="00407EBD">
      <w:pPr>
        <w:numPr>
          <w:ilvl w:val="0"/>
          <w:numId w:val="1"/>
        </w:numPr>
        <w:ind w:left="0" w:firstLine="709"/>
        <w:rPr>
          <w:rFonts w:ascii="Times New Roman" w:hAnsi="Times New Roman"/>
          <w:color w:val="000000"/>
          <w:sz w:val="28"/>
          <w:szCs w:val="28"/>
        </w:rPr>
      </w:pPr>
      <w:r w:rsidRPr="00407EBD">
        <w:rPr>
          <w:rFonts w:ascii="Times New Roman" w:hAnsi="Times New Roman"/>
          <w:color w:val="000000"/>
          <w:sz w:val="28"/>
          <w:szCs w:val="28"/>
        </w:rPr>
        <w:t>осмысление, проверка практикой, мудрость.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Характеризуя познание мира в его единстве, Коменский намечает такую последовательность: человек прежде всего должен знать, что что-либо существует (ознакомление), далее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что это такое по своим свойствам и причинам (понимание), и наконец, знать, как использовать свое знание. Отсюда вытекает представление Коменского о том, чему должны учить школы: 1) теории, 2) практике,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Этим путем можно воспитать панс</w:t>
      </w:r>
      <w:r w:rsidR="00365B42" w:rsidRPr="00407EBD">
        <w:rPr>
          <w:rFonts w:ascii="Times New Roman" w:hAnsi="Times New Roman"/>
          <w:color w:val="000000"/>
          <w:sz w:val="28"/>
          <w:szCs w:val="28"/>
        </w:rPr>
        <w:t>офа-мудреца, а мудрость есть ис</w:t>
      </w:r>
      <w:r w:rsidRPr="00407EBD">
        <w:rPr>
          <w:rFonts w:ascii="Times New Roman" w:hAnsi="Times New Roman"/>
          <w:color w:val="000000"/>
          <w:sz w:val="28"/>
          <w:szCs w:val="28"/>
        </w:rPr>
        <w:t xml:space="preserve">кусство жизни, </w:t>
      </w:r>
      <w:r w:rsidR="00407EBD" w:rsidRPr="00407EBD">
        <w:rPr>
          <w:rFonts w:ascii="Times New Roman" w:hAnsi="Times New Roman"/>
          <w:color w:val="000000"/>
          <w:sz w:val="28"/>
          <w:szCs w:val="28"/>
        </w:rPr>
        <w:t>т.е.</w:t>
      </w:r>
      <w:r w:rsidRPr="00407EBD">
        <w:rPr>
          <w:rFonts w:ascii="Times New Roman" w:hAnsi="Times New Roman"/>
          <w:color w:val="000000"/>
          <w:sz w:val="28"/>
          <w:szCs w:val="28"/>
        </w:rPr>
        <w:t xml:space="preserve"> знания нужны не для созерцания мира, а для того, чтобы служить человеку, достигать с их помощью благосостояния и счастья.</w:t>
      </w:r>
    </w:p>
    <w:p w:rsidR="00365B42"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качестве аналогий в «Великой дидактике» Коменский часто при</w:t>
      </w:r>
      <w:r w:rsidR="00365B42" w:rsidRPr="00407EBD">
        <w:rPr>
          <w:rFonts w:ascii="Times New Roman" w:hAnsi="Times New Roman"/>
          <w:color w:val="000000"/>
          <w:sz w:val="28"/>
          <w:szCs w:val="28"/>
        </w:rPr>
        <w:t>бе</w:t>
      </w:r>
      <w:r w:rsidRPr="00407EBD">
        <w:rPr>
          <w:rFonts w:ascii="Times New Roman" w:hAnsi="Times New Roman"/>
          <w:color w:val="000000"/>
          <w:sz w:val="28"/>
          <w:szCs w:val="28"/>
        </w:rPr>
        <w:t>гает к использованию примеров из самой природы.</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Коменский являлся истинным демократом, ратующим за то, чтобы все люди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богатые и бедные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имели возможность развить свои природные способности, стать гармоническими личностями.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Потребности самого народа определяют все дело воспитания и образования. «Доколе мы будем жаждать чужих школ, книг и дарований, ими одними стремясь удовлетворить наш голод и жажду? Или вечно будем мы, как здоровые нищие, выпрашивать у других народов разные сочиненьица, книжицы, диктовочки, заметочки, отрывочки и бог весть что еще?»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говорил Коменский.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Демократизм, гуманизм, народность</w:t>
      </w:r>
      <w:r w:rsidR="00365B42" w:rsidRPr="00407EBD">
        <w:rPr>
          <w:rFonts w:ascii="Times New Roman" w:hAnsi="Times New Roman"/>
          <w:color w:val="000000"/>
          <w:sz w:val="28"/>
          <w:szCs w:val="28"/>
        </w:rPr>
        <w:t xml:space="preserve">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важнейшие черты педагоги­ческой теории Я</w:t>
      </w:r>
      <w:r w:rsidR="00407EBD">
        <w:rPr>
          <w:rFonts w:ascii="Times New Roman" w:hAnsi="Times New Roman"/>
          <w:color w:val="000000"/>
          <w:sz w:val="28"/>
          <w:szCs w:val="28"/>
        </w:rPr>
        <w:t>.</w:t>
      </w:r>
      <w:r w:rsidRPr="00407EBD">
        <w:rPr>
          <w:rFonts w:ascii="Times New Roman" w:hAnsi="Times New Roman"/>
          <w:color w:val="000000"/>
          <w:sz w:val="28"/>
          <w:szCs w:val="28"/>
        </w:rPr>
        <w:t>А</w:t>
      </w:r>
      <w:r w:rsidR="00407EBD">
        <w:rPr>
          <w:rFonts w:ascii="Times New Roman" w:hAnsi="Times New Roman"/>
          <w:color w:val="000000"/>
          <w:sz w:val="28"/>
          <w:szCs w:val="28"/>
        </w:rPr>
        <w:t>.</w:t>
      </w:r>
      <w:r w:rsidRPr="00407EBD">
        <w:rPr>
          <w:rFonts w:ascii="Times New Roman" w:hAnsi="Times New Roman"/>
          <w:color w:val="000000"/>
          <w:sz w:val="28"/>
          <w:szCs w:val="28"/>
        </w:rPr>
        <w:t xml:space="preserve"> Коменского.</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отличие от дидактики как теории обучения свою «Великую дидактику» Коменский определяет как универсальное искусство всех учить всему, учить с верным успехом, быстро, основательно, приводя учащихся к добрым нравам и глубокому благочестию.</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«Великая дидактика» Коменского выходит за рамки теории обучения, это, по сути, есть вся педагогика, включающая и образование, и воспитание. Эти знания необходимы родителям и учителям, ученикам и школам, государству и церкви.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Школа, ее назначение. Коменский называет школу мастерской человечности, мастерской гуманизма. Обучать детей целесообразнее в школах, а не в семье. «Как для рыб должны быть предназначены садки, для деревьев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сады, так для юношества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школы». Основное назначение школы состоит в том, чтобы распространить всеобщую мудрость. В школе всеобщей мудрости обучаются все всему, что нужно для настоящей и будущей жизни. В школе молодежь совершенствуется нравственно, поэтому школа является мастерской гуманности и истинной человечности. Это учреждения, где учащиеся готовятся к труду, к жизни, это «мастерские трудолюбия».</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Но для того чтобы школа стала такой мастерской, в ней следует обучать не только наукам, но и нравственности и благочестию. Научное образование одновременно совершенствует разум, язык, руки человека.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Коменский определил те конкретные принципы, которые нужно учесть при создании школ.</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«Мы обещаем такое устройство школ, благодаря которому: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Образование должно получить все юношество, за исключением разве тех, кому Бог отказал в разуме.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Юношество обучалось бы всему тому, что может сделать человека мудрым, добродетельным, благочестивым.</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Образование должно быть закончено еще до наступления зрелости.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Образование должно происходить весьма легко и мягко, как бы само собою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без побоев и суровости или какого-либо принуждения.</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Юношество должно получить образование не кажущееся, а истинное, не поверхностное, а основательное.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Образование не должно требовать больших усилий, а должно быть чрезвычайно легким».</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Должен быть установлен и внешний порядок в воспитании. Весь цикл воспитания и образования человека, по замыслу Коменского, должен распределяться на четыре периода по шесть лет каждый.</w:t>
      </w:r>
    </w:p>
    <w:p w:rsidR="009E414F" w:rsidRPr="00407EBD" w:rsidRDefault="00365B42" w:rsidP="00407EBD">
      <w:pPr>
        <w:rPr>
          <w:rFonts w:ascii="Times New Roman" w:hAnsi="Times New Roman"/>
          <w:color w:val="000000"/>
          <w:sz w:val="28"/>
          <w:szCs w:val="28"/>
        </w:rPr>
      </w:pPr>
      <w:r w:rsidRPr="00407EBD">
        <w:rPr>
          <w:rFonts w:ascii="Times New Roman" w:hAnsi="Times New Roman"/>
          <w:color w:val="000000"/>
          <w:sz w:val="28"/>
          <w:szCs w:val="28"/>
        </w:rPr>
        <w:t>Ступени школьной системы</w:t>
      </w:r>
      <w:r w:rsidR="009E414F" w:rsidRPr="00407EBD">
        <w:rPr>
          <w:rFonts w:ascii="Times New Roman" w:hAnsi="Times New Roman"/>
          <w:color w:val="000000"/>
          <w:sz w:val="28"/>
          <w:szCs w:val="28"/>
        </w:rPr>
        <w:t>:</w:t>
      </w:r>
    </w:p>
    <w:p w:rsidR="009E414F" w:rsidRPr="00407EBD" w:rsidRDefault="009E414F" w:rsidP="00407EBD">
      <w:pPr>
        <w:numPr>
          <w:ilvl w:val="0"/>
          <w:numId w:val="2"/>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материнская школа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для детства (до 6 лет);</w:t>
      </w:r>
    </w:p>
    <w:p w:rsidR="009E414F" w:rsidRPr="00407EBD" w:rsidRDefault="009E414F" w:rsidP="00407EBD">
      <w:pPr>
        <w:numPr>
          <w:ilvl w:val="0"/>
          <w:numId w:val="2"/>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школа родного языка, элементарная школа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для отрочества (до 12 лет);</w:t>
      </w:r>
    </w:p>
    <w:p w:rsidR="009E414F" w:rsidRPr="00407EBD" w:rsidRDefault="009E414F" w:rsidP="00407EBD">
      <w:pPr>
        <w:numPr>
          <w:ilvl w:val="0"/>
          <w:numId w:val="2"/>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латинская школа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для юношества (до 18 лет);</w:t>
      </w:r>
    </w:p>
    <w:p w:rsidR="009E414F" w:rsidRPr="00407EBD" w:rsidRDefault="009E414F" w:rsidP="00407EBD">
      <w:pPr>
        <w:numPr>
          <w:ilvl w:val="0"/>
          <w:numId w:val="2"/>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академия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для зрелости (до 24 лет).</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Материнская школа должна быть в каждом доме, Для нее Коменский составил методическое руководство «Материнская школа»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наглядное наставление о том, как благочестивые родители частью сами, частью с помощью нянек должны заботиться о детях.</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Второй ступенью системы школ, предложенной Коменским, является школа родного языка, которая должна быть в каждой общине.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школе родного языка каждого нужно учить тому, без чего нельзя обойтись в жизни: уметь бегло читать на родном языке печатный или рукописный текст, уметь писать, считать и производить простейшие измерения; уметь петь. Ребенок будет усваивать этику, изложенную в виде подкрепленных примерами правил, которые он должен научиться применять; должен узнавать важнейшие исторические факты и элементарные сведения о государственной и экономической жизни. Дети здесь познакомятся с различными ремеслами.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После школы родного языка, обязательной для всех детей, Коменский определил латинскую школу, которая должна быть в каждом городе. Здесь обучение следует начать также с родного языка, затем еще какие-либо иностранные языки, физика, география, естествознание, математика. Традиционные «семь свободных искусств», мораль составляют программу латинской школы. Каждый из шести классов имеет свое название: грамматический, физический, математический, этический, диалектический и риторический.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Самые одаренные из кончающих латинскую школу завершают свое образование в академии, которая имеет обычные для того времени три факультета: богословский, юридический и медицинский.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Организация обучения. Новое решение предложил Коменскиидля организации обучения. Если в школе на протяжении веков с каждым учеником учитель занимался индивидуально, учащиеся приходили учиться в разное время года и оставались в школе столько времени, сколько хотели, то Каменский нашел иную форму организации обучения. Это классно-урочная система, которая предполагает:</w:t>
      </w:r>
    </w:p>
    <w:p w:rsidR="009E414F" w:rsidRPr="00407EBD" w:rsidRDefault="009E414F" w:rsidP="00407EBD">
      <w:pPr>
        <w:numPr>
          <w:ilvl w:val="0"/>
          <w:numId w:val="3"/>
        </w:numPr>
        <w:ind w:left="0" w:firstLine="709"/>
        <w:rPr>
          <w:rFonts w:ascii="Times New Roman" w:hAnsi="Times New Roman"/>
          <w:color w:val="000000"/>
          <w:sz w:val="28"/>
          <w:szCs w:val="28"/>
        </w:rPr>
      </w:pPr>
      <w:r w:rsidRPr="00407EBD">
        <w:rPr>
          <w:rFonts w:ascii="Times New Roman" w:hAnsi="Times New Roman"/>
          <w:color w:val="000000"/>
          <w:sz w:val="28"/>
          <w:szCs w:val="28"/>
        </w:rPr>
        <w:t>неизменный состав учащихся одного возраста;</w:t>
      </w:r>
    </w:p>
    <w:p w:rsidR="009E414F" w:rsidRPr="00407EBD" w:rsidRDefault="009E414F" w:rsidP="00407EBD">
      <w:pPr>
        <w:numPr>
          <w:ilvl w:val="0"/>
          <w:numId w:val="3"/>
        </w:numPr>
        <w:ind w:left="0" w:firstLine="709"/>
        <w:rPr>
          <w:rFonts w:ascii="Times New Roman" w:hAnsi="Times New Roman"/>
          <w:color w:val="000000"/>
          <w:sz w:val="28"/>
          <w:szCs w:val="28"/>
        </w:rPr>
      </w:pPr>
      <w:r w:rsidRPr="00407EBD">
        <w:rPr>
          <w:rFonts w:ascii="Times New Roman" w:hAnsi="Times New Roman"/>
          <w:color w:val="000000"/>
          <w:sz w:val="28"/>
          <w:szCs w:val="28"/>
        </w:rPr>
        <w:t>проведение занятий в точно определенное время по расписанию;</w:t>
      </w:r>
    </w:p>
    <w:p w:rsidR="009E414F" w:rsidRPr="00407EBD" w:rsidRDefault="009E414F" w:rsidP="00407EBD">
      <w:pPr>
        <w:numPr>
          <w:ilvl w:val="0"/>
          <w:numId w:val="3"/>
        </w:numPr>
        <w:ind w:left="0" w:firstLine="709"/>
        <w:rPr>
          <w:rFonts w:ascii="Times New Roman" w:hAnsi="Times New Roman"/>
          <w:color w:val="000000"/>
          <w:sz w:val="28"/>
          <w:szCs w:val="28"/>
        </w:rPr>
      </w:pPr>
      <w:r w:rsidRPr="00407EBD">
        <w:rPr>
          <w:rFonts w:ascii="Times New Roman" w:hAnsi="Times New Roman"/>
          <w:color w:val="000000"/>
          <w:sz w:val="28"/>
          <w:szCs w:val="28"/>
        </w:rPr>
        <w:t>одновременную работу учителя со всем классом но одному предмету.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Занятия необходимо проводить ежедневно по 4</w:t>
      </w:r>
      <w:r w:rsidR="00407EBD" w:rsidRPr="00407EBD">
        <w:rPr>
          <w:rFonts w:ascii="Times New Roman" w:hAnsi="Times New Roman"/>
          <w:color w:val="000000"/>
          <w:sz w:val="28"/>
          <w:szCs w:val="28"/>
        </w:rPr>
        <w:t>–</w:t>
      </w:r>
      <w:r w:rsidRPr="00407EBD">
        <w:rPr>
          <w:rFonts w:ascii="Times New Roman" w:hAnsi="Times New Roman"/>
          <w:color w:val="000000"/>
          <w:sz w:val="28"/>
          <w:szCs w:val="28"/>
        </w:rPr>
        <w:t xml:space="preserve">6 часов, после каждого часа перерыв. «В предобеденные часы должны упражнять преимущественно ум, суждения, память, а в послеобеденные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руки, голос, стиль и жесты».</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Начинать обучение нужно в детстве: «образование человека нужно начинать в весну, </w:t>
      </w:r>
      <w:r w:rsidR="00407EBD" w:rsidRPr="00407EBD">
        <w:rPr>
          <w:rFonts w:ascii="Times New Roman" w:hAnsi="Times New Roman"/>
          <w:color w:val="000000"/>
          <w:sz w:val="28"/>
          <w:szCs w:val="28"/>
        </w:rPr>
        <w:t>т.е.</w:t>
      </w:r>
      <w:r w:rsidRPr="00407EBD">
        <w:rPr>
          <w:rFonts w:ascii="Times New Roman" w:hAnsi="Times New Roman"/>
          <w:color w:val="000000"/>
          <w:sz w:val="28"/>
          <w:szCs w:val="28"/>
        </w:rPr>
        <w:t xml:space="preserve"> в детстве, ибо детство изображает собой весну, юность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лето</w:t>
      </w:r>
      <w:r w:rsidR="00407EBD" w:rsidRPr="00407EBD">
        <w:rPr>
          <w:rFonts w:ascii="Times New Roman" w:hAnsi="Times New Roman"/>
          <w:color w:val="000000"/>
          <w:sz w:val="28"/>
          <w:szCs w:val="28"/>
        </w:rPr>
        <w:t>…</w:t>
      </w:r>
      <w:r w:rsidRPr="00407EBD">
        <w:rPr>
          <w:rFonts w:ascii="Times New Roman" w:hAnsi="Times New Roman"/>
          <w:color w:val="000000"/>
          <w:sz w:val="28"/>
          <w:szCs w:val="28"/>
        </w:rPr>
        <w:t xml:space="preserve">» </w:t>
      </w:r>
      <w:r w:rsidR="00407EBD" w:rsidRPr="00407EBD">
        <w:rPr>
          <w:rFonts w:ascii="Times New Roman" w:hAnsi="Times New Roman"/>
          <w:color w:val="000000"/>
          <w:sz w:val="28"/>
          <w:szCs w:val="28"/>
        </w:rPr>
        <w:t>и т.д.</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Коменский рекомендует заниматься только в школе. «На дом ничего не следует задавать, кроме того, что имеет отношение к развлечениям». Так как школа называется учебной мастерской, именно здесь и следует добиваться успехов в науке.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 «Великой дидактике» определены четыре основных общих требования к обучению:</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Успешность обучения достигается при условии, если учить вещам раньше слов; начинать учить от простейших начал, доходя до сложных; учить по книгам, предназначенным для данного возраста.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Легкость обучения достигается, если обучение начнется в раннем возрасте; учитель в преподавании следует от более легкого к более трудному, от более общего к более частному; ученики не перегружаются знаниями, продвигаясь вперед не спеша; изучаемое в школе увязывается с жизнью.</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Основательность обучения предполагает, что ученики станут заниматься действительно полезными вещами; последующее будет основываться на предыдущем; все материалы изучения должны быть взаимосвязаны, и все изученное будет закрепляться постепенными упражнениями.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Быстрота обучения возможна тогда, когда все преподается основательно, кратко и ясно; все происходит в неразрывной последовательности, когда сегодняшнее закрепляет вчерашнее, а занятия в классе ведет со всеми один учитель.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Одним из важнейших звеньев дидактики Коменского являются дидактические принципы, </w:t>
      </w:r>
      <w:r w:rsidR="00407EBD" w:rsidRPr="00407EBD">
        <w:rPr>
          <w:rFonts w:ascii="Times New Roman" w:hAnsi="Times New Roman"/>
          <w:color w:val="000000"/>
          <w:sz w:val="28"/>
          <w:szCs w:val="28"/>
        </w:rPr>
        <w:t>т.е.</w:t>
      </w:r>
      <w:r w:rsidRPr="00407EBD">
        <w:rPr>
          <w:rFonts w:ascii="Times New Roman" w:hAnsi="Times New Roman"/>
          <w:color w:val="000000"/>
          <w:sz w:val="28"/>
          <w:szCs w:val="28"/>
        </w:rPr>
        <w:t xml:space="preserve"> те положения общего характера, на которые</w:t>
      </w:r>
      <w:r w:rsidR="00365B42" w:rsidRPr="00407EBD">
        <w:rPr>
          <w:rFonts w:ascii="Times New Roman" w:hAnsi="Times New Roman"/>
          <w:color w:val="000000"/>
          <w:sz w:val="28"/>
          <w:szCs w:val="28"/>
        </w:rPr>
        <w:t xml:space="preserve"> </w:t>
      </w:r>
      <w:r w:rsidRPr="00407EBD">
        <w:rPr>
          <w:rFonts w:ascii="Times New Roman" w:hAnsi="Times New Roman"/>
          <w:color w:val="000000"/>
          <w:sz w:val="28"/>
          <w:szCs w:val="28"/>
        </w:rPr>
        <w:t>опираются обучение и учение и которые диктуют применение в обучении конкретных приемов и методов. Это следующие принципы:</w:t>
      </w:r>
    </w:p>
    <w:p w:rsidR="009E414F" w:rsidRPr="00407EBD" w:rsidRDefault="009E414F" w:rsidP="00407EBD">
      <w:pPr>
        <w:numPr>
          <w:ilvl w:val="0"/>
          <w:numId w:val="4"/>
        </w:numPr>
        <w:ind w:left="0" w:firstLine="709"/>
        <w:rPr>
          <w:rFonts w:ascii="Times New Roman" w:hAnsi="Times New Roman"/>
          <w:color w:val="000000"/>
          <w:sz w:val="28"/>
          <w:szCs w:val="28"/>
        </w:rPr>
      </w:pPr>
      <w:r w:rsidRPr="00407EBD">
        <w:rPr>
          <w:rFonts w:ascii="Times New Roman" w:hAnsi="Times New Roman"/>
          <w:color w:val="000000"/>
          <w:sz w:val="28"/>
          <w:szCs w:val="28"/>
        </w:rPr>
        <w:t>наглядность;</w:t>
      </w:r>
    </w:p>
    <w:p w:rsidR="009E414F" w:rsidRPr="00407EBD" w:rsidRDefault="009E414F" w:rsidP="00407EBD">
      <w:pPr>
        <w:numPr>
          <w:ilvl w:val="0"/>
          <w:numId w:val="4"/>
        </w:numPr>
        <w:ind w:left="0" w:firstLine="709"/>
        <w:rPr>
          <w:rFonts w:ascii="Times New Roman" w:hAnsi="Times New Roman"/>
          <w:color w:val="000000"/>
          <w:sz w:val="28"/>
          <w:szCs w:val="28"/>
        </w:rPr>
      </w:pPr>
      <w:r w:rsidRPr="00407EBD">
        <w:rPr>
          <w:rFonts w:ascii="Times New Roman" w:hAnsi="Times New Roman"/>
          <w:color w:val="000000"/>
          <w:sz w:val="28"/>
          <w:szCs w:val="28"/>
        </w:rPr>
        <w:t>последовательность и систематичность;</w:t>
      </w:r>
    </w:p>
    <w:p w:rsidR="009E414F" w:rsidRPr="00407EBD" w:rsidRDefault="009E414F" w:rsidP="00407EBD">
      <w:pPr>
        <w:numPr>
          <w:ilvl w:val="0"/>
          <w:numId w:val="4"/>
        </w:numPr>
        <w:ind w:left="0" w:firstLine="709"/>
        <w:rPr>
          <w:rFonts w:ascii="Times New Roman" w:hAnsi="Times New Roman"/>
          <w:color w:val="000000"/>
          <w:sz w:val="28"/>
          <w:szCs w:val="28"/>
        </w:rPr>
      </w:pPr>
      <w:r w:rsidRPr="00407EBD">
        <w:rPr>
          <w:rFonts w:ascii="Times New Roman" w:hAnsi="Times New Roman"/>
          <w:color w:val="000000"/>
          <w:sz w:val="28"/>
          <w:szCs w:val="28"/>
        </w:rPr>
        <w:t>прочность усвоения учебного материала;</w:t>
      </w:r>
    </w:p>
    <w:p w:rsidR="009E414F" w:rsidRPr="00407EBD" w:rsidRDefault="009E414F" w:rsidP="00407EBD">
      <w:pPr>
        <w:numPr>
          <w:ilvl w:val="0"/>
          <w:numId w:val="4"/>
        </w:numPr>
        <w:ind w:left="0" w:firstLine="709"/>
        <w:rPr>
          <w:rFonts w:ascii="Times New Roman" w:hAnsi="Times New Roman"/>
          <w:color w:val="000000"/>
          <w:sz w:val="28"/>
          <w:szCs w:val="28"/>
        </w:rPr>
      </w:pPr>
      <w:r w:rsidRPr="00407EBD">
        <w:rPr>
          <w:rFonts w:ascii="Times New Roman" w:hAnsi="Times New Roman"/>
          <w:color w:val="000000"/>
          <w:sz w:val="28"/>
          <w:szCs w:val="28"/>
        </w:rPr>
        <w:t>самостоятельность и активность.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Наглядность предполагает усвоение учащимися знаний путем наблюдений за предметами и явлениями, </w:t>
      </w:r>
      <w:r w:rsidR="00407EBD" w:rsidRPr="00407EBD">
        <w:rPr>
          <w:rFonts w:ascii="Times New Roman" w:hAnsi="Times New Roman"/>
          <w:color w:val="000000"/>
          <w:sz w:val="28"/>
          <w:szCs w:val="28"/>
        </w:rPr>
        <w:t>т.е.</w:t>
      </w:r>
      <w:r w:rsidRPr="00407EBD">
        <w:rPr>
          <w:rFonts w:ascii="Times New Roman" w:hAnsi="Times New Roman"/>
          <w:color w:val="000000"/>
          <w:sz w:val="28"/>
          <w:szCs w:val="28"/>
        </w:rPr>
        <w:t xml:space="preserve"> благодаря чувственному восприятию. Этот принцип вытекает из понимания Коменским процесса познания вообще: начало познания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в ощущениях, в уме нет ничего, чего ранее не было в ощущениях. Сформирован принцип наглядности так: «</w:t>
      </w:r>
      <w:r w:rsidR="00407EBD" w:rsidRPr="00407EBD">
        <w:rPr>
          <w:rFonts w:ascii="Times New Roman" w:hAnsi="Times New Roman"/>
          <w:color w:val="000000"/>
          <w:sz w:val="28"/>
          <w:szCs w:val="28"/>
        </w:rPr>
        <w:t>…</w:t>
      </w:r>
      <w:r w:rsidRPr="00407EBD">
        <w:rPr>
          <w:rFonts w:ascii="Times New Roman" w:hAnsi="Times New Roman"/>
          <w:color w:val="000000"/>
          <w:sz w:val="28"/>
          <w:szCs w:val="28"/>
        </w:rPr>
        <w:t xml:space="preserve">пусть будет для учащихся золотым правилом: все, что только можно, предоставлять для восприятия чувствам, а именно: видимое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для восприятия зрением, слышимое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слухом, запахи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обонянием, подлежащее вкусу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вкусом, доступное осязанию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путем осязания». Ведь никого нельзя заставить поверить чужому мнению, если оно противоречит собственным ощущениям. Только личное наблюдение и чувственное доказательство могут стать основой истинного знания, а н</w:t>
      </w:r>
      <w:r w:rsidR="00365B42" w:rsidRPr="00407EBD">
        <w:rPr>
          <w:rFonts w:ascii="Times New Roman" w:hAnsi="Times New Roman"/>
          <w:color w:val="000000"/>
          <w:sz w:val="28"/>
          <w:szCs w:val="28"/>
        </w:rPr>
        <w:t>е</w:t>
      </w:r>
      <w:r w:rsidRPr="00407EBD">
        <w:rPr>
          <w:rFonts w:ascii="Times New Roman" w:hAnsi="Times New Roman"/>
          <w:color w:val="000000"/>
          <w:sz w:val="28"/>
          <w:szCs w:val="28"/>
        </w:rPr>
        <w:t xml:space="preserve"> словесное, вербальное обучение. В обучении учащиеся должны сами видеть предметы, слышать звуки, обонять запахи, осязать, вкушать, прежде чем приступят к словесным описаниям </w:t>
      </w:r>
      <w:r w:rsidR="00407EBD" w:rsidRPr="00407EBD">
        <w:rPr>
          <w:rFonts w:ascii="Times New Roman" w:hAnsi="Times New Roman"/>
          <w:color w:val="000000"/>
          <w:sz w:val="28"/>
          <w:szCs w:val="28"/>
        </w:rPr>
        <w:t>(«глаз хочет видеть, ухо хочет слышать…»</w:t>
      </w:r>
      <w:r w:rsidRPr="00407EBD">
        <w:rPr>
          <w:rFonts w:ascii="Times New Roman" w:hAnsi="Times New Roman"/>
          <w:color w:val="000000"/>
          <w:sz w:val="28"/>
          <w:szCs w:val="28"/>
        </w:rPr>
        <w:t>).</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Для наглядности рекомендуется использовать прежде всего реальные предметы, организовав над ними наблюдение. Когда же это невозможно, нужно предложить учащимся или модель, копию предмета, или картинку, рисунок с его изображением. Исключительно важно наблюдать за вещами, явлениями в их естественной обстановке, что можно сделать во время экскурсии, «чтобы осмотреть деревья, травы, поля, луга, виноградники и работы, которые там производятся». Можно также ознакомить учащихся с разными стилями построек, показать, как работают мастера. Полезны путешествия в места, где живут другие народы, чтобы узнать об их обычаях и истории.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Для организации наблюдений над реальными предметами учителю нужно позаботиться о соблюдении ряда правил: поставить предмет так, чтобы его было видно всем, осмотреть его вначале в целом, а потом обратиться к его частям </w:t>
      </w:r>
      <w:r w:rsidR="00407EBD" w:rsidRPr="00407EBD">
        <w:rPr>
          <w:rFonts w:ascii="Times New Roman" w:hAnsi="Times New Roman"/>
          <w:color w:val="000000"/>
          <w:sz w:val="28"/>
          <w:szCs w:val="28"/>
        </w:rPr>
        <w:t>и т.п.</w:t>
      </w:r>
      <w:r w:rsidRPr="00407EBD">
        <w:rPr>
          <w:rFonts w:ascii="Times New Roman" w:hAnsi="Times New Roman"/>
          <w:color w:val="000000"/>
          <w:sz w:val="28"/>
          <w:szCs w:val="28"/>
        </w:rPr>
        <w:t xml:space="preserve"> Итак, золотое правило дидактики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наглядность.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Последовательность и систематичность. «Ум в познании вещей идет постепенно», поэтому «обучение должно вестись последовательно». Это значит, что все последующее в обучении необходимо основывать на предыдущем, соединяя эти части раскрытием причины связей. Все, что запланировано, должно выполняться в свой срок, ведь «чтобы быстро по­пасть туда, куда хотят прийти, не столько необходимо бежать, сколько не</w:t>
      </w:r>
      <w:r w:rsidR="00365B42" w:rsidRPr="00407EBD">
        <w:rPr>
          <w:rFonts w:ascii="Times New Roman" w:hAnsi="Times New Roman"/>
          <w:color w:val="000000"/>
          <w:sz w:val="28"/>
          <w:szCs w:val="28"/>
        </w:rPr>
        <w:t xml:space="preserve"> </w:t>
      </w:r>
      <w:r w:rsidRPr="00407EBD">
        <w:rPr>
          <w:rFonts w:ascii="Times New Roman" w:hAnsi="Times New Roman"/>
          <w:color w:val="000000"/>
          <w:sz w:val="28"/>
          <w:szCs w:val="28"/>
        </w:rPr>
        <w:t>отставать». Занятия должны быть заранее продуманы и спланированы на долгий срок.</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Следует в обучении соблюдать последовательность, продвигаясь:</w:t>
      </w:r>
    </w:p>
    <w:p w:rsidR="009E414F" w:rsidRPr="00407EBD" w:rsidRDefault="009E414F" w:rsidP="00407EBD">
      <w:pPr>
        <w:numPr>
          <w:ilvl w:val="0"/>
          <w:numId w:val="5"/>
        </w:numPr>
        <w:ind w:left="0" w:firstLine="709"/>
        <w:rPr>
          <w:rFonts w:ascii="Times New Roman" w:hAnsi="Times New Roman"/>
          <w:color w:val="000000"/>
          <w:sz w:val="28"/>
          <w:szCs w:val="28"/>
        </w:rPr>
      </w:pPr>
      <w:r w:rsidRPr="00407EBD">
        <w:rPr>
          <w:rFonts w:ascii="Times New Roman" w:hAnsi="Times New Roman"/>
          <w:color w:val="000000"/>
          <w:sz w:val="28"/>
          <w:szCs w:val="28"/>
        </w:rPr>
        <w:t>от более общего к более частному;</w:t>
      </w:r>
    </w:p>
    <w:p w:rsidR="009E414F" w:rsidRPr="00407EBD" w:rsidRDefault="009E414F" w:rsidP="00407EBD">
      <w:pPr>
        <w:numPr>
          <w:ilvl w:val="0"/>
          <w:numId w:val="5"/>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от более легкого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к более трудному;</w:t>
      </w:r>
    </w:p>
    <w:p w:rsidR="009E414F" w:rsidRPr="00407EBD" w:rsidRDefault="009E414F" w:rsidP="00407EBD">
      <w:pPr>
        <w:numPr>
          <w:ilvl w:val="0"/>
          <w:numId w:val="5"/>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от известного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к неизвестному;</w:t>
      </w:r>
    </w:p>
    <w:p w:rsidR="009E414F" w:rsidRPr="00407EBD" w:rsidRDefault="009E414F" w:rsidP="00407EBD">
      <w:pPr>
        <w:numPr>
          <w:ilvl w:val="0"/>
          <w:numId w:val="5"/>
        </w:numPr>
        <w:ind w:left="0" w:firstLine="709"/>
        <w:rPr>
          <w:rFonts w:ascii="Times New Roman" w:hAnsi="Times New Roman"/>
          <w:color w:val="000000"/>
          <w:sz w:val="28"/>
          <w:szCs w:val="28"/>
        </w:rPr>
      </w:pPr>
      <w:r w:rsidRPr="00407EBD">
        <w:rPr>
          <w:rFonts w:ascii="Times New Roman" w:hAnsi="Times New Roman"/>
          <w:color w:val="000000"/>
          <w:sz w:val="28"/>
          <w:szCs w:val="28"/>
        </w:rPr>
        <w:t xml:space="preserve">от более близкого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к далекому.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Учебный материал необходимо подав</w:t>
      </w:r>
      <w:r w:rsidR="00365B42" w:rsidRPr="00407EBD">
        <w:rPr>
          <w:rFonts w:ascii="Times New Roman" w:hAnsi="Times New Roman"/>
          <w:color w:val="000000"/>
          <w:sz w:val="28"/>
          <w:szCs w:val="28"/>
        </w:rPr>
        <w:t>ать в строгой системе, а не пре</w:t>
      </w:r>
      <w:r w:rsidRPr="00407EBD">
        <w:rPr>
          <w:rFonts w:ascii="Times New Roman" w:hAnsi="Times New Roman"/>
          <w:color w:val="000000"/>
          <w:sz w:val="28"/>
          <w:szCs w:val="28"/>
        </w:rPr>
        <w:t>рывисто и эпизодически. Пример такой подачи материала для обучения дан Коменским в его учебниках.</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Прочность усвоения учебного материала. Этот принцип не является новым в педагогике, еще Конфуций и древние греки считали необходимым добиваться прочности изучаемого в школе, для чего нужны постоянные упражнения и повторения. Отсюда известное еще с античных времен положение: повторение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мать учения (repetitio est mater studiorum). Но в средние века оно сводилось к зубрежке и формализму, а упражнения имели механический характер, напоминая дрессировку.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Коменский считает упражнения полезными тогда, когда материал понят учеником: «Основательно внедряется в ум только то, что хорошо понято и тщательно закреплено памятью», «Ничего нельзя заучивать, кроме того, что хорошо понятно». А понятно будет то, что прошло через чувства: «Для ума чувства есть путеводитель к науке». Чувственное познание обеспечивает и прочность усвоения. Таким образом, добиваясь прочности знаний, учителю прежде всего нужно обеспечить возможность чувственного восприятия.</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Следующим условием, обеспечивающим прочность усвоения, являются упражнения в практической деятельности: «Тому, что следует выполнить, нужно учиться на деле». В то же время «правила должны поддерживать и закреплять практику».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«Пусть в школах,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рекомендует Коменский,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учатся писать, упражняясь в письме, говорить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упражняясь в речи, петь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упражняясь в пении, умозаключениям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упражняясь в умозаключениях, </w:t>
      </w:r>
      <w:r w:rsidR="00407EBD" w:rsidRPr="00407EBD">
        <w:rPr>
          <w:rFonts w:ascii="Times New Roman" w:hAnsi="Times New Roman"/>
          <w:color w:val="000000"/>
          <w:sz w:val="28"/>
          <w:szCs w:val="28"/>
        </w:rPr>
        <w:t>и т.д.</w:t>
      </w:r>
      <w:r w:rsidRPr="00407EBD">
        <w:rPr>
          <w:rFonts w:ascii="Times New Roman" w:hAnsi="Times New Roman"/>
          <w:color w:val="000000"/>
          <w:sz w:val="28"/>
          <w:szCs w:val="28"/>
        </w:rPr>
        <w:t>, чтобы школы были не чем иным, как мастерскими, в которых кипит работа».</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Для проверок того, насколько прочно усвоены знания, учителю следует проводить в четверти и в конце учебного года публичные испытания, на которых бы в соревнованиях определялись наиболее способные ученики.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Самостоятельность и активность. Обучать юношество не значит вбивать в головы учеников знания, но раскрывать способности понимать вещи. Школа же стремится к тому, чтобы научить ученика «смотреть чужими глазами», «думать чужим умом». Так, физику преподают, не демонстрируя эксперименты и выводя на их основании законы науки, а читая тексты, которые потом ученики зазубривают. А по Коменскому нужно,</w:t>
      </w:r>
      <w:r w:rsidR="00365B42" w:rsidRPr="00407EBD">
        <w:rPr>
          <w:rFonts w:ascii="Times New Roman" w:hAnsi="Times New Roman"/>
          <w:color w:val="000000"/>
          <w:sz w:val="28"/>
          <w:szCs w:val="28"/>
        </w:rPr>
        <w:t xml:space="preserve"> </w:t>
      </w:r>
      <w:r w:rsidRPr="00407EBD">
        <w:rPr>
          <w:rFonts w:ascii="Times New Roman" w:hAnsi="Times New Roman"/>
          <w:color w:val="000000"/>
          <w:sz w:val="28"/>
          <w:szCs w:val="28"/>
        </w:rPr>
        <w:t>чтобы «каждый ученик все изучал сам, собственными чувствами», обдумывал самостоятельно и применял знания на практике.</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Все, что изучается, должно приниматься учеником, как полезное для него, «Ты облегчишь ученику усвоение, если во всем, чему бы ты его ни учил, покажешь ему, какую это приносит пользу</w:t>
      </w:r>
      <w:r w:rsidR="00407EBD" w:rsidRPr="00407EBD">
        <w:rPr>
          <w:rFonts w:ascii="Times New Roman" w:hAnsi="Times New Roman"/>
          <w:color w:val="000000"/>
          <w:sz w:val="28"/>
          <w:szCs w:val="28"/>
        </w:rPr>
        <w:t>…</w:t>
      </w:r>
      <w:r w:rsidRPr="00407EBD">
        <w:rPr>
          <w:rFonts w:ascii="Times New Roman" w:hAnsi="Times New Roman"/>
          <w:color w:val="000000"/>
          <w:sz w:val="28"/>
          <w:szCs w:val="28"/>
        </w:rPr>
        <w:t>».</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Самостоятельность ученика развивается тогда, когда он проникается серьезной любовью к предмету, а возбудить эту любовь предстоит учителю. Так как «семена знания» присущи всем людям от рождения, остается только побудить ученика к самостоятельности и руководить им.</w:t>
      </w:r>
    </w:p>
    <w:p w:rsidR="00365B42" w:rsidRPr="00407EBD" w:rsidRDefault="00365B42" w:rsidP="00407EBD">
      <w:pPr>
        <w:rPr>
          <w:rFonts w:ascii="Times New Roman" w:hAnsi="Times New Roman"/>
          <w:color w:val="000000"/>
          <w:sz w:val="28"/>
          <w:szCs w:val="28"/>
        </w:rPr>
      </w:pPr>
    </w:p>
    <w:p w:rsidR="009E414F" w:rsidRPr="00407EBD" w:rsidRDefault="00407EBD" w:rsidP="00407EBD">
      <w:pPr>
        <w:rPr>
          <w:rFonts w:ascii="Times New Roman" w:hAnsi="Times New Roman"/>
          <w:b/>
          <w:color w:val="000000"/>
          <w:sz w:val="28"/>
          <w:szCs w:val="32"/>
        </w:rPr>
      </w:pPr>
      <w:r w:rsidRPr="00407EBD">
        <w:rPr>
          <w:rFonts w:ascii="Times New Roman" w:hAnsi="Times New Roman"/>
          <w:b/>
          <w:color w:val="000000"/>
          <w:sz w:val="28"/>
          <w:szCs w:val="32"/>
        </w:rPr>
        <w:t>Самая превосходная должность под солнцем</w:t>
      </w:r>
    </w:p>
    <w:p w:rsidR="00407EBD" w:rsidRDefault="00407EBD" w:rsidP="00407EBD">
      <w:pPr>
        <w:rPr>
          <w:rFonts w:ascii="Times New Roman" w:hAnsi="Times New Roman"/>
          <w:color w:val="000000"/>
          <w:sz w:val="28"/>
          <w:szCs w:val="28"/>
        </w:rPr>
      </w:pP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Душой и сердцем воспитания является учитель, от него зависит будущее мира. От воспитания детей зависит «исправление человеческих дел на земле», развитие всего общества. «Следующий век будет именно таким, какими будут воспитанные для него будущие граждане». Должность учителя ответственна и высока, от учителей зависит благополучие каждого ребенка и всего человечества. Оценивая назначение, роль учителей, Коменский пишет: они «поставлены на высоко почетном месте», «им вручена превосходная должность, выше которой ничего не может быть под солнцем». Об этом всегда нужно помнить учителю и с достоинством и уважением относиться к своему делу, «остерегаться слишком низко ценить себя». Из школы убегает тот, «кто сам считает постыдным быть учителем» и находит для себя другое, более денежное занятие. И не нужно удерживать его.</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Учитель, по утверждению Коменского, сравним с садовником, акушером, пастухом, полководцем, и счастливы те школы, которые имеют таких учителей.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Какие качества присущи учителю, выполняющему возложенную на него благороднейшую задачу?</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Прежде всего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любовь к своему делу, которая побуждает наставника юношества искать то, чему нужно обучать всех, постоянно трудиться и думать о том, как учить учеников, чтобы наука усваивалась ими «без воплей, без насилия, без отвращения». Учитель, пишет Коменский, как ваятель, с любовью старается красиво изваять и расписать «Божьи изображения»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детей, чтобы придать им «наибольшее сходство с оригиналом».</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Трудолюбие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важнейшее качество учителя, «кто берется за наивысшее, тот должен с ночным бодрствованием и трудами и избегать пиров, роскоши и всего, что ослабляет дух». Собственная образованность, широта знаний и опыта учителя достигаются величайшим трудом, которым педагог занят всю жизнь.</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Чтобы учитель мог достойно выполнить почетные обязанности, ему следует расположить к себе учеников отеческим и сердечным отношением к ним, приветливостью и лаской, отличным знанием своей науки. Коменский советует наиболее прилежных учеников поощрять похвалой, а малышей можно угостить за прилежание яблоками или орехами. Относясь к ученикам с любовью, учитель легко завоюет их сердца, и тогда им больше захочется находиться в школе, чем дома. Он «должен быть не только руководителем своих питомцев, но также другом их». В таком случае учитель будет не только обучать детей, но и воспитывать их.</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В воспитании у детей человечности (а в этом цель школы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мастерской человечности) очень важен для учащихся пример учителя, которому они стараются подражать, дети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«самые настоящие обезьяны; ведь что бы они ни видели, это к ним пристает и они делают то же самое». Поэтому мало только объяснить, как надо поступать в жизни, нужно самим являть образцовый пример, нужно «остерегаться походить на тех прирожденных Меркуриев, которые только показывают простертой рукой, куда нужно идти, а сами не идут». Учитель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живой пример для учеников, он должен быть добродетельным, ведь невозможно воспринять добродетель с помощью различных картинок и моделей, только пример педагогов и воздействует на детей.</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 xml:space="preserve">Дурной пример педагога очень вреден, ибо «редко обманывает поговорка: «Каков поп, таков и приход». Плох учитель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плохи и его ученики. «Учителя,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считает Коменский,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должны заботиться о том, чтобы быть для учеников в пище и одежде образцом простоты, в деятельности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примером бодрости и трудолюбия, в поведении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 xml:space="preserve">скромности и благонравия, в речах </w:t>
      </w:r>
      <w:r w:rsidR="00407EBD" w:rsidRPr="00407EBD">
        <w:rPr>
          <w:rFonts w:ascii="Times New Roman" w:hAnsi="Times New Roman"/>
          <w:color w:val="000000"/>
          <w:sz w:val="28"/>
          <w:szCs w:val="28"/>
        </w:rPr>
        <w:t xml:space="preserve">– </w:t>
      </w:r>
      <w:r w:rsidRPr="00407EBD">
        <w:rPr>
          <w:rFonts w:ascii="Times New Roman" w:hAnsi="Times New Roman"/>
          <w:color w:val="000000"/>
          <w:sz w:val="28"/>
          <w:szCs w:val="28"/>
        </w:rPr>
        <w:t>искусства разговора и молчания, словом, быть образцом благоразумия в частной и общественной жизни».</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Такой учитель составляет гордость школы и ее учеников, ценится родителями и сможет достойно исполнять свою должность, выше которой нет другой под солнцем.</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Мудрая и гуманная педагогика Коменского не сразу нашла свое воплощение. Некоторые его сочинения получили признание и широко распространились еще при жизни педагога, что сделало его имя известным. Но мир вскоре забыл его, как забыл и его могилу, а его сочинения, разрозненные и рассеянные по свету, преследуемые и скрываемые, подвергались оскорбительным нападкам. Так было двести лет.</w:t>
      </w:r>
    </w:p>
    <w:p w:rsidR="009E414F" w:rsidRPr="00407EBD" w:rsidRDefault="009E414F" w:rsidP="00407EBD">
      <w:pPr>
        <w:rPr>
          <w:rFonts w:ascii="Times New Roman" w:hAnsi="Times New Roman"/>
          <w:color w:val="000000"/>
          <w:sz w:val="28"/>
          <w:szCs w:val="28"/>
        </w:rPr>
      </w:pPr>
      <w:r w:rsidRPr="00407EBD">
        <w:rPr>
          <w:rFonts w:ascii="Times New Roman" w:hAnsi="Times New Roman"/>
          <w:color w:val="000000"/>
          <w:sz w:val="28"/>
          <w:szCs w:val="28"/>
        </w:rPr>
        <w:t>XIX</w:t>
      </w:r>
      <w:r w:rsidR="00407EBD" w:rsidRPr="00407EBD">
        <w:rPr>
          <w:rFonts w:ascii="Times New Roman" w:hAnsi="Times New Roman"/>
          <w:color w:val="000000"/>
          <w:sz w:val="28"/>
          <w:szCs w:val="28"/>
        </w:rPr>
        <w:t> в</w:t>
      </w:r>
      <w:r w:rsidRPr="00407EBD">
        <w:rPr>
          <w:rFonts w:ascii="Times New Roman" w:hAnsi="Times New Roman"/>
          <w:color w:val="000000"/>
          <w:sz w:val="28"/>
          <w:szCs w:val="28"/>
        </w:rPr>
        <w:t>. вновь открыл Коменского, и его мысли не только разлетелись по свету, но и нашли широкое использование. Сочинения Коменского признали гениальными, а его самого причислили к ряду самых великих мыслителей человечества. Интерес к Коменскому с тех пор неизменен,</w:t>
      </w:r>
      <w:r w:rsidR="00365B42" w:rsidRPr="00407EBD">
        <w:rPr>
          <w:rFonts w:ascii="Times New Roman" w:hAnsi="Times New Roman"/>
          <w:color w:val="000000"/>
          <w:sz w:val="28"/>
          <w:szCs w:val="28"/>
        </w:rPr>
        <w:t xml:space="preserve"> </w:t>
      </w:r>
      <w:r w:rsidRPr="00407EBD">
        <w:rPr>
          <w:rFonts w:ascii="Times New Roman" w:hAnsi="Times New Roman"/>
          <w:color w:val="000000"/>
          <w:sz w:val="28"/>
          <w:szCs w:val="28"/>
        </w:rPr>
        <w:t>каждое новое поколение учителей находит у</w:t>
      </w:r>
      <w:r w:rsidR="00365B42" w:rsidRPr="00407EBD">
        <w:rPr>
          <w:rFonts w:ascii="Times New Roman" w:hAnsi="Times New Roman"/>
          <w:color w:val="000000"/>
          <w:sz w:val="28"/>
          <w:szCs w:val="28"/>
        </w:rPr>
        <w:t xml:space="preserve"> </w:t>
      </w:r>
      <w:r w:rsidRPr="00407EBD">
        <w:rPr>
          <w:rFonts w:ascii="Times New Roman" w:hAnsi="Times New Roman"/>
          <w:color w:val="000000"/>
          <w:sz w:val="28"/>
          <w:szCs w:val="28"/>
        </w:rPr>
        <w:t>него мудрые мысли и советы, а школа сохраняет то лучшее, что было им открыто и вошло в ее жизнь. Через века люди признали, как прав он был, желая использовать воспитание для преображения жизни, для достижения всеобщей гармонии. Продолжается жизнь педагогических идей Коменского и сегодня. Мир склоняется перед человеком, который «не переставал проповедовать всеобщее счастье и радость и никогда не уставал бороться за них».</w:t>
      </w:r>
    </w:p>
    <w:p w:rsidR="00407EBD" w:rsidRPr="00407EBD" w:rsidRDefault="002C73B4" w:rsidP="00407EBD">
      <w:pPr>
        <w:rPr>
          <w:rFonts w:ascii="Times New Roman" w:hAnsi="Times New Roman"/>
          <w:b/>
          <w:color w:val="000000"/>
          <w:sz w:val="28"/>
          <w:szCs w:val="28"/>
        </w:rPr>
      </w:pPr>
      <w:r w:rsidRPr="00407EBD">
        <w:rPr>
          <w:rFonts w:ascii="Times New Roman" w:hAnsi="Times New Roman"/>
          <w:color w:val="000000"/>
          <w:sz w:val="28"/>
          <w:szCs w:val="28"/>
        </w:rPr>
        <w:br w:type="page"/>
      </w:r>
      <w:r w:rsidR="00407EBD" w:rsidRPr="00407EBD">
        <w:rPr>
          <w:rFonts w:ascii="Times New Roman" w:hAnsi="Times New Roman"/>
          <w:b/>
          <w:color w:val="000000"/>
          <w:sz w:val="28"/>
          <w:szCs w:val="28"/>
        </w:rPr>
        <w:t>Список литературы</w:t>
      </w:r>
    </w:p>
    <w:p w:rsidR="00407EBD" w:rsidRPr="00407EBD" w:rsidRDefault="00407EBD" w:rsidP="00407EBD">
      <w:pPr>
        <w:rPr>
          <w:rFonts w:ascii="Times New Roman" w:hAnsi="Times New Roman"/>
          <w:color w:val="000000"/>
          <w:sz w:val="28"/>
          <w:szCs w:val="28"/>
        </w:rPr>
      </w:pP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Коменский Я.А. Великая</w:t>
      </w:r>
      <w:r w:rsidR="002C73B4" w:rsidRPr="00407EBD">
        <w:rPr>
          <w:color w:val="000000"/>
          <w:sz w:val="28"/>
          <w:szCs w:val="28"/>
        </w:rPr>
        <w:t xml:space="preserve"> дидактика. М., 1955</w:t>
      </w:r>
      <w:r w:rsidRPr="00407EBD">
        <w:rPr>
          <w:color w:val="000000"/>
          <w:sz w:val="28"/>
          <w:szCs w:val="28"/>
        </w:rPr>
        <w:t> г</w:t>
      </w:r>
      <w:r w:rsidR="002C73B4" w:rsidRPr="00407EBD">
        <w:rPr>
          <w:color w:val="000000"/>
          <w:sz w:val="28"/>
          <w:szCs w:val="28"/>
        </w:rPr>
        <w:t>.</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Константинов Н.А.</w:t>
      </w:r>
      <w:r w:rsidR="002C73B4" w:rsidRPr="00407EBD">
        <w:rPr>
          <w:color w:val="000000"/>
          <w:sz w:val="28"/>
          <w:szCs w:val="28"/>
        </w:rPr>
        <w:t xml:space="preserve">, </w:t>
      </w:r>
      <w:r w:rsidRPr="00407EBD">
        <w:rPr>
          <w:color w:val="000000"/>
          <w:sz w:val="28"/>
          <w:szCs w:val="28"/>
        </w:rPr>
        <w:t>Медынский Е.Н.</w:t>
      </w:r>
      <w:r w:rsidR="002C73B4" w:rsidRPr="00407EBD">
        <w:rPr>
          <w:color w:val="000000"/>
          <w:sz w:val="28"/>
          <w:szCs w:val="28"/>
        </w:rPr>
        <w:t xml:space="preserve">, </w:t>
      </w:r>
      <w:r w:rsidRPr="00407EBD">
        <w:rPr>
          <w:color w:val="000000"/>
          <w:sz w:val="28"/>
          <w:szCs w:val="28"/>
        </w:rPr>
        <w:t>Шабаева М.Ф. История</w:t>
      </w:r>
      <w:r w:rsidR="002C73B4" w:rsidRPr="00407EBD">
        <w:rPr>
          <w:color w:val="000000"/>
          <w:sz w:val="28"/>
          <w:szCs w:val="28"/>
        </w:rPr>
        <w:t xml:space="preserve"> педагогики. М., 1982</w:t>
      </w:r>
      <w:r w:rsidRPr="00407EBD">
        <w:rPr>
          <w:color w:val="000000"/>
          <w:sz w:val="28"/>
          <w:szCs w:val="28"/>
        </w:rPr>
        <w:t> г</w:t>
      </w:r>
      <w:r w:rsidR="002C73B4" w:rsidRPr="00407EBD">
        <w:rPr>
          <w:color w:val="000000"/>
          <w:sz w:val="28"/>
          <w:szCs w:val="28"/>
        </w:rPr>
        <w:t>.</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Лордкипанидзе Д.О.</w:t>
      </w:r>
      <w:r w:rsidR="002C73B4" w:rsidRPr="00407EBD">
        <w:rPr>
          <w:color w:val="000000"/>
          <w:sz w:val="28"/>
          <w:szCs w:val="28"/>
        </w:rPr>
        <w:t xml:space="preserve"> «Ян Амос Коменский», изд</w:t>
      </w:r>
      <w:r>
        <w:rPr>
          <w:color w:val="000000"/>
          <w:sz w:val="28"/>
          <w:szCs w:val="28"/>
        </w:rPr>
        <w:t>.</w:t>
      </w:r>
      <w:r w:rsidR="002C73B4" w:rsidRPr="00407EBD">
        <w:rPr>
          <w:color w:val="000000"/>
          <w:sz w:val="28"/>
          <w:szCs w:val="28"/>
        </w:rPr>
        <w:t xml:space="preserve"> 2</w:t>
      </w:r>
      <w:r w:rsidRPr="00407EBD">
        <w:rPr>
          <w:color w:val="000000"/>
          <w:sz w:val="28"/>
          <w:szCs w:val="28"/>
        </w:rPr>
        <w:t>-е, М</w:t>
      </w:r>
      <w:r w:rsidR="002C73B4" w:rsidRPr="00407EBD">
        <w:rPr>
          <w:color w:val="000000"/>
          <w:sz w:val="28"/>
          <w:szCs w:val="28"/>
        </w:rPr>
        <w:t>, Педагогика, 1970</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Нипков К.Э.</w:t>
      </w:r>
      <w:r w:rsidR="002C73B4" w:rsidRPr="00407EBD">
        <w:rPr>
          <w:color w:val="000000"/>
          <w:sz w:val="28"/>
          <w:szCs w:val="28"/>
        </w:rPr>
        <w:t xml:space="preserve"> «Ян Коменский сегодня» </w:t>
      </w:r>
      <w:r w:rsidRPr="00407EBD">
        <w:rPr>
          <w:color w:val="000000"/>
          <w:sz w:val="28"/>
          <w:szCs w:val="28"/>
        </w:rPr>
        <w:t>«</w:t>
      </w:r>
      <w:r w:rsidR="002C73B4" w:rsidRPr="00407EBD">
        <w:rPr>
          <w:color w:val="000000"/>
          <w:sz w:val="28"/>
          <w:szCs w:val="28"/>
        </w:rPr>
        <w:t>Глаголь</w:t>
      </w:r>
      <w:r w:rsidRPr="00407EBD">
        <w:rPr>
          <w:color w:val="000000"/>
          <w:sz w:val="28"/>
          <w:szCs w:val="28"/>
        </w:rPr>
        <w:t>»</w:t>
      </w:r>
      <w:r w:rsidR="002C73B4" w:rsidRPr="00407EBD">
        <w:rPr>
          <w:color w:val="000000"/>
          <w:sz w:val="28"/>
          <w:szCs w:val="28"/>
        </w:rPr>
        <w:t>, СПб 1995</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Пискунов А.И.</w:t>
      </w:r>
      <w:r w:rsidR="002C73B4" w:rsidRPr="00407EBD">
        <w:rPr>
          <w:color w:val="000000"/>
          <w:sz w:val="28"/>
          <w:szCs w:val="28"/>
        </w:rPr>
        <w:t xml:space="preserve"> «Хрестоматия по истории зарубежной педагогики». </w:t>
      </w:r>
      <w:r w:rsidRPr="00407EBD">
        <w:rPr>
          <w:color w:val="000000"/>
          <w:sz w:val="28"/>
          <w:szCs w:val="28"/>
        </w:rPr>
        <w:t xml:space="preserve">– </w:t>
      </w:r>
      <w:r w:rsidR="002C73B4" w:rsidRPr="00407EBD">
        <w:rPr>
          <w:color w:val="000000"/>
          <w:sz w:val="28"/>
          <w:szCs w:val="28"/>
        </w:rPr>
        <w:t>М.: Просвещение, 1981.</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Коменский Я.А.</w:t>
      </w:r>
      <w:r w:rsidR="002C73B4" w:rsidRPr="00407EBD">
        <w:rPr>
          <w:color w:val="000000"/>
          <w:sz w:val="28"/>
          <w:szCs w:val="28"/>
        </w:rPr>
        <w:t xml:space="preserve"> «Великая дидактика». </w:t>
      </w:r>
      <w:r w:rsidRPr="00407EBD">
        <w:rPr>
          <w:color w:val="000000"/>
          <w:sz w:val="28"/>
          <w:szCs w:val="28"/>
        </w:rPr>
        <w:t xml:space="preserve">– </w:t>
      </w:r>
      <w:r w:rsidR="002C73B4" w:rsidRPr="00407EBD">
        <w:rPr>
          <w:color w:val="000000"/>
          <w:sz w:val="28"/>
          <w:szCs w:val="28"/>
        </w:rPr>
        <w:t>Избр. пед. соч. М., Учпедгиз, 1955.</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Константинов Н.А.</w:t>
      </w:r>
      <w:r w:rsidR="002C73B4" w:rsidRPr="00407EBD">
        <w:rPr>
          <w:color w:val="000000"/>
          <w:sz w:val="28"/>
          <w:szCs w:val="28"/>
        </w:rPr>
        <w:t xml:space="preserve">, </w:t>
      </w:r>
      <w:r w:rsidRPr="00407EBD">
        <w:rPr>
          <w:color w:val="000000"/>
          <w:sz w:val="28"/>
          <w:szCs w:val="28"/>
        </w:rPr>
        <w:t>Медынский Е.Н.</w:t>
      </w:r>
      <w:r w:rsidR="002C73B4" w:rsidRPr="00407EBD">
        <w:rPr>
          <w:color w:val="000000"/>
          <w:sz w:val="28"/>
          <w:szCs w:val="28"/>
        </w:rPr>
        <w:t xml:space="preserve">, </w:t>
      </w:r>
      <w:r w:rsidRPr="00407EBD">
        <w:rPr>
          <w:color w:val="000000"/>
          <w:sz w:val="28"/>
          <w:szCs w:val="28"/>
        </w:rPr>
        <w:t>Шабаева М.Ф.</w:t>
      </w:r>
      <w:r w:rsidR="002C73B4" w:rsidRPr="00407EBD">
        <w:rPr>
          <w:color w:val="000000"/>
          <w:sz w:val="28"/>
          <w:szCs w:val="28"/>
        </w:rPr>
        <w:t xml:space="preserve"> «История педагогики». </w:t>
      </w:r>
      <w:r w:rsidRPr="00407EBD">
        <w:rPr>
          <w:color w:val="000000"/>
          <w:sz w:val="28"/>
          <w:szCs w:val="28"/>
        </w:rPr>
        <w:t xml:space="preserve">– </w:t>
      </w:r>
      <w:r w:rsidR="002C73B4" w:rsidRPr="00407EBD">
        <w:rPr>
          <w:color w:val="000000"/>
          <w:sz w:val="28"/>
          <w:szCs w:val="28"/>
        </w:rPr>
        <w:t>М.: Просвещение, 1982.</w:t>
      </w:r>
    </w:p>
    <w:p w:rsidR="002C73B4" w:rsidRPr="00407EBD" w:rsidRDefault="002C73B4"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w:t>
      </w:r>
      <w:r w:rsidR="00407EBD" w:rsidRPr="00407EBD">
        <w:rPr>
          <w:color w:val="000000"/>
          <w:sz w:val="28"/>
          <w:szCs w:val="28"/>
        </w:rPr>
        <w:t>Коменский Я.А. Избранные</w:t>
      </w:r>
      <w:r w:rsidRPr="00407EBD">
        <w:rPr>
          <w:color w:val="000000"/>
          <w:sz w:val="28"/>
          <w:szCs w:val="28"/>
        </w:rPr>
        <w:t xml:space="preserve"> педагогические сочинения». Т.2. </w:t>
      </w:r>
      <w:r w:rsidR="00407EBD" w:rsidRPr="00407EBD">
        <w:rPr>
          <w:color w:val="000000"/>
          <w:sz w:val="28"/>
          <w:szCs w:val="28"/>
        </w:rPr>
        <w:t>– М</w:t>
      </w:r>
      <w:r w:rsidRPr="00407EBD">
        <w:rPr>
          <w:color w:val="000000"/>
          <w:sz w:val="28"/>
          <w:szCs w:val="28"/>
        </w:rPr>
        <w:t>.: Педагогика, 1982.</w:t>
      </w:r>
    </w:p>
    <w:p w:rsidR="00407EBD"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Кларин В.М.</w:t>
      </w:r>
      <w:r w:rsidR="002C73B4" w:rsidRPr="00407EBD">
        <w:rPr>
          <w:color w:val="000000"/>
          <w:sz w:val="28"/>
          <w:szCs w:val="28"/>
        </w:rPr>
        <w:t xml:space="preserve">, </w:t>
      </w:r>
      <w:r w:rsidRPr="00407EBD">
        <w:rPr>
          <w:color w:val="000000"/>
          <w:sz w:val="28"/>
          <w:szCs w:val="28"/>
        </w:rPr>
        <w:t>Джуринский А.Н.</w:t>
      </w:r>
      <w:r w:rsidR="002C73B4" w:rsidRPr="00407EBD">
        <w:rPr>
          <w:color w:val="000000"/>
          <w:sz w:val="28"/>
          <w:szCs w:val="28"/>
        </w:rPr>
        <w:t xml:space="preserve"> «</w:t>
      </w:r>
      <w:r w:rsidRPr="00407EBD">
        <w:rPr>
          <w:color w:val="000000"/>
          <w:sz w:val="28"/>
          <w:szCs w:val="28"/>
        </w:rPr>
        <w:t>Я.А. Коменский</w:t>
      </w:r>
      <w:r w:rsidR="002C73B4" w:rsidRPr="00407EBD">
        <w:rPr>
          <w:color w:val="000000"/>
          <w:sz w:val="28"/>
          <w:szCs w:val="28"/>
        </w:rPr>
        <w:t xml:space="preserve">, </w:t>
      </w:r>
      <w:r w:rsidRPr="00407EBD">
        <w:rPr>
          <w:color w:val="000000"/>
          <w:sz w:val="28"/>
          <w:szCs w:val="28"/>
        </w:rPr>
        <w:t>Д. Локк</w:t>
      </w:r>
      <w:r w:rsidR="002C73B4" w:rsidRPr="00407EBD">
        <w:rPr>
          <w:color w:val="000000"/>
          <w:sz w:val="28"/>
          <w:szCs w:val="28"/>
        </w:rPr>
        <w:t>, Ж.</w:t>
      </w:r>
      <w:r w:rsidRPr="00407EBD">
        <w:rPr>
          <w:color w:val="000000"/>
          <w:sz w:val="28"/>
          <w:szCs w:val="28"/>
        </w:rPr>
        <w:t>-Ж. Руссо</w:t>
      </w:r>
      <w:r w:rsidR="002C73B4" w:rsidRPr="00407EBD">
        <w:rPr>
          <w:color w:val="000000"/>
          <w:sz w:val="28"/>
          <w:szCs w:val="28"/>
        </w:rPr>
        <w:t xml:space="preserve">, </w:t>
      </w:r>
      <w:r w:rsidRPr="00407EBD">
        <w:rPr>
          <w:color w:val="000000"/>
          <w:sz w:val="28"/>
          <w:szCs w:val="28"/>
        </w:rPr>
        <w:t>И.Г. Песталоцци</w:t>
      </w:r>
      <w:r w:rsidR="002C73B4" w:rsidRPr="00407EBD">
        <w:rPr>
          <w:color w:val="000000"/>
          <w:sz w:val="28"/>
          <w:szCs w:val="28"/>
        </w:rPr>
        <w:t xml:space="preserve">». </w:t>
      </w:r>
      <w:r w:rsidRPr="00407EBD">
        <w:rPr>
          <w:color w:val="000000"/>
          <w:sz w:val="28"/>
          <w:szCs w:val="28"/>
        </w:rPr>
        <w:t>– М</w:t>
      </w:r>
      <w:r w:rsidR="002C73B4" w:rsidRPr="00407EBD">
        <w:rPr>
          <w:color w:val="000000"/>
          <w:sz w:val="28"/>
          <w:szCs w:val="28"/>
        </w:rPr>
        <w:t>.: Педагогика, 1988.</w:t>
      </w:r>
    </w:p>
    <w:p w:rsidR="002C73B4" w:rsidRPr="00407EBD" w:rsidRDefault="00407EBD" w:rsidP="00407EBD">
      <w:pPr>
        <w:pStyle w:val="a5"/>
        <w:numPr>
          <w:ilvl w:val="0"/>
          <w:numId w:val="6"/>
        </w:numPr>
        <w:tabs>
          <w:tab w:val="clear" w:pos="720"/>
          <w:tab w:val="num" w:pos="312"/>
        </w:tabs>
        <w:spacing w:before="0" w:beforeAutospacing="0" w:after="0" w:afterAutospacing="0" w:line="360" w:lineRule="auto"/>
        <w:ind w:left="0" w:firstLine="0"/>
        <w:jc w:val="both"/>
        <w:rPr>
          <w:color w:val="000000"/>
          <w:sz w:val="28"/>
          <w:szCs w:val="28"/>
        </w:rPr>
      </w:pPr>
      <w:r w:rsidRPr="00407EBD">
        <w:rPr>
          <w:color w:val="000000"/>
          <w:sz w:val="28"/>
          <w:szCs w:val="28"/>
        </w:rPr>
        <w:t>Пискунов А.И. Хрестоматия</w:t>
      </w:r>
      <w:r w:rsidR="002C73B4" w:rsidRPr="00407EBD">
        <w:rPr>
          <w:color w:val="000000"/>
          <w:sz w:val="28"/>
          <w:szCs w:val="28"/>
        </w:rPr>
        <w:t xml:space="preserve"> по истории зарубежной педагогики. М., 1981</w:t>
      </w:r>
      <w:r w:rsidRPr="00407EBD">
        <w:rPr>
          <w:color w:val="000000"/>
          <w:sz w:val="28"/>
          <w:szCs w:val="28"/>
        </w:rPr>
        <w:t> г</w:t>
      </w:r>
      <w:r w:rsidR="002C73B4" w:rsidRPr="00407EBD">
        <w:rPr>
          <w:color w:val="000000"/>
          <w:sz w:val="28"/>
          <w:szCs w:val="28"/>
        </w:rPr>
        <w:t>.</w:t>
      </w:r>
      <w:bookmarkStart w:id="0" w:name="_GoBack"/>
      <w:bookmarkEnd w:id="0"/>
    </w:p>
    <w:sectPr w:rsidR="002C73B4" w:rsidRPr="00407EBD" w:rsidSect="0099007D">
      <w:footerReference w:type="even" r:id="rId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E0F" w:rsidRDefault="00C55E0F">
      <w:r>
        <w:separator/>
      </w:r>
    </w:p>
  </w:endnote>
  <w:endnote w:type="continuationSeparator" w:id="0">
    <w:p w:rsidR="00C55E0F" w:rsidRDefault="00C55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3B4" w:rsidRDefault="002C73B4" w:rsidP="00D0552E">
    <w:pPr>
      <w:pStyle w:val="a6"/>
      <w:framePr w:wrap="around" w:vAnchor="text" w:hAnchor="margin" w:xAlign="right" w:y="1"/>
      <w:rPr>
        <w:rStyle w:val="a8"/>
      </w:rPr>
    </w:pPr>
  </w:p>
  <w:p w:rsidR="002C73B4" w:rsidRDefault="002C73B4" w:rsidP="002C73B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E0F" w:rsidRDefault="00C55E0F">
      <w:r>
        <w:separator/>
      </w:r>
    </w:p>
  </w:footnote>
  <w:footnote w:type="continuationSeparator" w:id="0">
    <w:p w:rsidR="00C55E0F" w:rsidRDefault="00C55E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22F4"/>
    <w:multiLevelType w:val="hybridMultilevel"/>
    <w:tmpl w:val="3A66CA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2C311B7"/>
    <w:multiLevelType w:val="hybridMultilevel"/>
    <w:tmpl w:val="88BE49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F893D6D"/>
    <w:multiLevelType w:val="hybridMultilevel"/>
    <w:tmpl w:val="7F30DA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B62495"/>
    <w:multiLevelType w:val="hybridMultilevel"/>
    <w:tmpl w:val="575258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E6A0E7E"/>
    <w:multiLevelType w:val="hybridMultilevel"/>
    <w:tmpl w:val="5FF241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B9775D1"/>
    <w:multiLevelType w:val="hybridMultilevel"/>
    <w:tmpl w:val="50ECE1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69F0089"/>
    <w:multiLevelType w:val="hybridMultilevel"/>
    <w:tmpl w:val="87F655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14F"/>
    <w:rsid w:val="0003536A"/>
    <w:rsid w:val="002C73B4"/>
    <w:rsid w:val="00314D45"/>
    <w:rsid w:val="00365B42"/>
    <w:rsid w:val="00407EBD"/>
    <w:rsid w:val="006927E2"/>
    <w:rsid w:val="006C0871"/>
    <w:rsid w:val="0099007D"/>
    <w:rsid w:val="00994743"/>
    <w:rsid w:val="009E414F"/>
    <w:rsid w:val="00A87A2F"/>
    <w:rsid w:val="00C55E0F"/>
    <w:rsid w:val="00D0552E"/>
    <w:rsid w:val="00DE2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8EBCA-A99A-41EC-83A5-D0FE977B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871"/>
    <w:pPr>
      <w:spacing w:line="360" w:lineRule="auto"/>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E414F"/>
    <w:pPr>
      <w:spacing w:line="240" w:lineRule="auto"/>
    </w:pPr>
    <w:rPr>
      <w:rFonts w:ascii="Consolas" w:hAnsi="Consolas"/>
      <w:sz w:val="21"/>
      <w:szCs w:val="21"/>
    </w:rPr>
  </w:style>
  <w:style w:type="character" w:customStyle="1" w:styleId="a4">
    <w:name w:val="Текст Знак"/>
    <w:link w:val="a3"/>
    <w:uiPriority w:val="99"/>
    <w:locked/>
    <w:rsid w:val="009E414F"/>
    <w:rPr>
      <w:rFonts w:ascii="Consolas" w:hAnsi="Consolas" w:cs="Times New Roman"/>
      <w:sz w:val="21"/>
      <w:szCs w:val="21"/>
    </w:rPr>
  </w:style>
  <w:style w:type="paragraph" w:styleId="a5">
    <w:name w:val="Normal (Web)"/>
    <w:basedOn w:val="a"/>
    <w:uiPriority w:val="99"/>
    <w:rsid w:val="002C73B4"/>
    <w:pPr>
      <w:spacing w:before="100" w:beforeAutospacing="1" w:after="100" w:afterAutospacing="1" w:line="240" w:lineRule="auto"/>
      <w:ind w:firstLine="0"/>
      <w:jc w:val="left"/>
    </w:pPr>
    <w:rPr>
      <w:rFonts w:ascii="Times New Roman" w:hAnsi="Times New Roman"/>
      <w:sz w:val="24"/>
      <w:szCs w:val="24"/>
      <w:lang w:eastAsia="ru-RU"/>
    </w:rPr>
  </w:style>
  <w:style w:type="paragraph" w:styleId="a6">
    <w:name w:val="footer"/>
    <w:basedOn w:val="a"/>
    <w:link w:val="a7"/>
    <w:uiPriority w:val="99"/>
    <w:rsid w:val="002C73B4"/>
    <w:pPr>
      <w:tabs>
        <w:tab w:val="center" w:pos="4677"/>
        <w:tab w:val="right" w:pos="9355"/>
      </w:tabs>
    </w:pPr>
  </w:style>
  <w:style w:type="character" w:customStyle="1" w:styleId="a7">
    <w:name w:val="Нижний колонтитул Знак"/>
    <w:link w:val="a6"/>
    <w:uiPriority w:val="99"/>
    <w:semiHidden/>
    <w:locked/>
    <w:rPr>
      <w:rFonts w:cs="Times New Roman"/>
      <w:lang w:val="x-none" w:eastAsia="en-US"/>
    </w:rPr>
  </w:style>
  <w:style w:type="character" w:styleId="a8">
    <w:name w:val="page number"/>
    <w:uiPriority w:val="99"/>
    <w:rsid w:val="002C73B4"/>
    <w:rPr>
      <w:rFonts w:cs="Times New Roman"/>
    </w:rPr>
  </w:style>
  <w:style w:type="paragraph" w:styleId="a9">
    <w:name w:val="header"/>
    <w:basedOn w:val="a"/>
    <w:link w:val="aa"/>
    <w:uiPriority w:val="99"/>
    <w:rsid w:val="00407EBD"/>
    <w:pPr>
      <w:tabs>
        <w:tab w:val="center" w:pos="4677"/>
        <w:tab w:val="right" w:pos="9355"/>
      </w:tabs>
    </w:pPr>
  </w:style>
  <w:style w:type="character" w:customStyle="1" w:styleId="aa">
    <w:name w:val="Верхний колонтитул Знак"/>
    <w:link w:val="a9"/>
    <w:uiPriority w:val="99"/>
    <w:semiHidden/>
    <w:locked/>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92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4638</Words>
  <Characters>26437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Педагогическая деятельность и теория Яна Амоса Коменского</vt:lpstr>
    </vt:vector>
  </TitlesOfParts>
  <Company>Microsoft</Company>
  <LinksUpToDate>false</LinksUpToDate>
  <CharactersWithSpaces>31013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Педагогическая деятельность и теория Яна Амоса Коменского</dc:title>
  <dc:subject/>
  <dc:creator>Вадим</dc:creator>
  <cp:keywords/>
  <dc:description/>
  <cp:lastModifiedBy>admin</cp:lastModifiedBy>
  <cp:revision>2</cp:revision>
  <dcterms:created xsi:type="dcterms:W3CDTF">2014-03-01T22:34:00Z</dcterms:created>
  <dcterms:modified xsi:type="dcterms:W3CDTF">2014-03-01T22:34:00Z</dcterms:modified>
</cp:coreProperties>
</file>