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DB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AB386B">
        <w:rPr>
          <w:sz w:val="28"/>
          <w:szCs w:val="28"/>
        </w:rPr>
        <w:t>МИНИСТЕРСТВО ОБРАЗОВАНИЯ И НАУКИ РОССИЙСКОЙ ФЕДЕРАЦИИ</w:t>
      </w: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AB386B">
        <w:rPr>
          <w:sz w:val="28"/>
          <w:szCs w:val="28"/>
        </w:rPr>
        <w:t>ВЛАДИВОСТОКСКИЙ ГОСУДАРСТВЕННЫЙ УНИВЕРСИТЕТ</w:t>
      </w: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AB386B">
        <w:rPr>
          <w:sz w:val="28"/>
          <w:szCs w:val="28"/>
        </w:rPr>
        <w:t>ЭКОНОМИКИ И СЕРВИСА</w:t>
      </w: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AB386B">
        <w:rPr>
          <w:sz w:val="28"/>
          <w:szCs w:val="28"/>
        </w:rPr>
        <w:t>ИНСТИТУТ ЗАОЧНОГО И ДИСТАНЦИОННОГО ОБУЧЕНИЯ</w:t>
      </w: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AB386B">
        <w:rPr>
          <w:sz w:val="28"/>
          <w:szCs w:val="28"/>
        </w:rPr>
        <w:t>КАФЕДРА ПСИХОЛОГИИ И ПЕДАГОГИКИ</w:t>
      </w: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</w:p>
    <w:p w:rsidR="00224F0F" w:rsidRPr="00AB386B" w:rsidRDefault="00224F0F" w:rsidP="00271945">
      <w:pPr>
        <w:suppressAutoHyphens/>
        <w:spacing w:line="360" w:lineRule="auto"/>
        <w:jc w:val="center"/>
        <w:rPr>
          <w:sz w:val="28"/>
          <w:szCs w:val="28"/>
        </w:rPr>
      </w:pPr>
    </w:p>
    <w:p w:rsidR="00224F0F" w:rsidRDefault="00224F0F" w:rsidP="00271945">
      <w:pPr>
        <w:suppressAutoHyphens/>
        <w:spacing w:line="360" w:lineRule="auto"/>
        <w:jc w:val="center"/>
      </w:pPr>
    </w:p>
    <w:p w:rsidR="00224F0F" w:rsidRDefault="00224F0F" w:rsidP="00271945">
      <w:pPr>
        <w:suppressAutoHyphens/>
        <w:spacing w:line="360" w:lineRule="auto"/>
        <w:jc w:val="center"/>
      </w:pPr>
    </w:p>
    <w:p w:rsidR="00224F0F" w:rsidRPr="006D3CEE" w:rsidRDefault="0007118C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6D3CEE">
        <w:rPr>
          <w:sz w:val="28"/>
          <w:szCs w:val="28"/>
        </w:rPr>
        <w:t>КОНТРОЛЬНАЯ РАБОТА</w:t>
      </w:r>
    </w:p>
    <w:p w:rsidR="0007118C" w:rsidRPr="006D3CEE" w:rsidRDefault="0007118C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6D3CEE">
        <w:rPr>
          <w:sz w:val="28"/>
          <w:szCs w:val="28"/>
        </w:rPr>
        <w:t>по дисциплине «Педагогика»</w:t>
      </w:r>
    </w:p>
    <w:p w:rsidR="0007118C" w:rsidRPr="006D3CEE" w:rsidRDefault="00A77484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6D3CEE">
        <w:rPr>
          <w:sz w:val="28"/>
          <w:szCs w:val="28"/>
        </w:rPr>
        <w:t>Обучение как процесс</w:t>
      </w:r>
    </w:p>
    <w:p w:rsidR="0007118C" w:rsidRDefault="0007118C" w:rsidP="00271945">
      <w:pPr>
        <w:suppressAutoHyphens/>
        <w:spacing w:line="360" w:lineRule="auto"/>
        <w:jc w:val="center"/>
        <w:rPr>
          <w:sz w:val="40"/>
          <w:szCs w:val="40"/>
        </w:rPr>
      </w:pPr>
    </w:p>
    <w:p w:rsidR="0007118C" w:rsidRDefault="0007118C" w:rsidP="00271945">
      <w:pPr>
        <w:suppressAutoHyphens/>
        <w:spacing w:line="360" w:lineRule="auto"/>
        <w:jc w:val="center"/>
        <w:rPr>
          <w:sz w:val="40"/>
          <w:szCs w:val="40"/>
        </w:rPr>
      </w:pPr>
    </w:p>
    <w:p w:rsidR="0007118C" w:rsidRDefault="0007118C" w:rsidP="00271945">
      <w:pPr>
        <w:suppressAutoHyphens/>
        <w:spacing w:line="360" w:lineRule="auto"/>
        <w:jc w:val="center"/>
        <w:rPr>
          <w:sz w:val="40"/>
          <w:szCs w:val="40"/>
        </w:rPr>
      </w:pPr>
    </w:p>
    <w:p w:rsidR="0007118C" w:rsidRPr="00AB386B" w:rsidRDefault="0007118C" w:rsidP="00AB386B">
      <w:pPr>
        <w:suppressAutoHyphens/>
        <w:spacing w:line="360" w:lineRule="auto"/>
        <w:rPr>
          <w:sz w:val="28"/>
          <w:szCs w:val="28"/>
        </w:rPr>
      </w:pPr>
    </w:p>
    <w:p w:rsidR="0007118C" w:rsidRPr="00AB386B" w:rsidRDefault="0007118C" w:rsidP="00AB386B">
      <w:pPr>
        <w:suppressAutoHyphens/>
        <w:spacing w:line="360" w:lineRule="auto"/>
        <w:rPr>
          <w:sz w:val="28"/>
          <w:szCs w:val="28"/>
        </w:rPr>
      </w:pPr>
      <w:r w:rsidRPr="00AB386B">
        <w:rPr>
          <w:sz w:val="28"/>
          <w:szCs w:val="28"/>
        </w:rPr>
        <w:t>Студент</w:t>
      </w:r>
    </w:p>
    <w:p w:rsidR="0007118C" w:rsidRPr="00AB386B" w:rsidRDefault="006D3CEE" w:rsidP="00AB386B">
      <w:pPr>
        <w:suppressAutoHyphens/>
        <w:spacing w:line="360" w:lineRule="auto"/>
        <w:rPr>
          <w:sz w:val="28"/>
          <w:szCs w:val="28"/>
        </w:rPr>
      </w:pPr>
      <w:r w:rsidRPr="00AB386B">
        <w:rPr>
          <w:sz w:val="28"/>
          <w:szCs w:val="28"/>
        </w:rPr>
        <w:t>Гр.ЗПС-04-02-37204</w:t>
      </w:r>
      <w:r w:rsidR="0007118C" w:rsidRPr="00AB386B">
        <w:rPr>
          <w:sz w:val="28"/>
          <w:szCs w:val="28"/>
        </w:rPr>
        <w:t>______ Т.А. Карпова</w:t>
      </w:r>
    </w:p>
    <w:p w:rsidR="0007118C" w:rsidRPr="00AB386B" w:rsidRDefault="006D3CEE" w:rsidP="00AB386B">
      <w:pPr>
        <w:suppressAutoHyphens/>
        <w:spacing w:line="360" w:lineRule="auto"/>
        <w:rPr>
          <w:sz w:val="28"/>
          <w:szCs w:val="28"/>
        </w:rPr>
      </w:pPr>
      <w:r w:rsidRPr="00AB386B">
        <w:rPr>
          <w:sz w:val="28"/>
          <w:szCs w:val="28"/>
        </w:rPr>
        <w:t xml:space="preserve">Преподаватель </w:t>
      </w:r>
      <w:r w:rsidR="0007118C" w:rsidRPr="00AB386B">
        <w:rPr>
          <w:sz w:val="28"/>
          <w:szCs w:val="28"/>
        </w:rPr>
        <w:t>___________________</w:t>
      </w:r>
    </w:p>
    <w:p w:rsidR="0007118C" w:rsidRPr="00AB386B" w:rsidRDefault="0007118C" w:rsidP="00AB386B">
      <w:pPr>
        <w:suppressAutoHyphens/>
        <w:spacing w:line="360" w:lineRule="auto"/>
        <w:rPr>
          <w:sz w:val="28"/>
          <w:szCs w:val="28"/>
        </w:rPr>
      </w:pPr>
    </w:p>
    <w:p w:rsidR="0007118C" w:rsidRDefault="0007118C" w:rsidP="00271945">
      <w:pPr>
        <w:suppressAutoHyphens/>
        <w:spacing w:line="360" w:lineRule="auto"/>
        <w:jc w:val="center"/>
      </w:pPr>
    </w:p>
    <w:p w:rsidR="0007118C" w:rsidRDefault="0007118C" w:rsidP="00271945">
      <w:pPr>
        <w:suppressAutoHyphens/>
        <w:spacing w:line="360" w:lineRule="auto"/>
        <w:jc w:val="center"/>
      </w:pPr>
    </w:p>
    <w:p w:rsidR="0007118C" w:rsidRDefault="0007118C" w:rsidP="00271945">
      <w:pPr>
        <w:suppressAutoHyphens/>
        <w:spacing w:line="360" w:lineRule="auto"/>
        <w:jc w:val="center"/>
      </w:pPr>
    </w:p>
    <w:p w:rsidR="0007118C" w:rsidRDefault="0007118C" w:rsidP="00AB386B">
      <w:pPr>
        <w:suppressAutoHyphens/>
        <w:spacing w:line="360" w:lineRule="auto"/>
      </w:pPr>
    </w:p>
    <w:p w:rsidR="0007118C" w:rsidRDefault="0007118C" w:rsidP="00271945">
      <w:pPr>
        <w:suppressAutoHyphens/>
        <w:spacing w:line="360" w:lineRule="auto"/>
        <w:jc w:val="center"/>
      </w:pPr>
    </w:p>
    <w:p w:rsidR="006D3CEE" w:rsidRPr="00271945" w:rsidRDefault="0007118C" w:rsidP="00271945">
      <w:pPr>
        <w:suppressAutoHyphens/>
        <w:spacing w:line="360" w:lineRule="auto"/>
        <w:jc w:val="center"/>
        <w:rPr>
          <w:sz w:val="28"/>
          <w:szCs w:val="28"/>
        </w:rPr>
      </w:pPr>
      <w:r w:rsidRPr="00271945">
        <w:rPr>
          <w:sz w:val="28"/>
          <w:szCs w:val="28"/>
        </w:rPr>
        <w:t>Владивосток 2005</w:t>
      </w:r>
    </w:p>
    <w:p w:rsidR="00224F0F" w:rsidRPr="00AB386B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07118C" w:rsidRPr="00AB386B">
        <w:rPr>
          <w:b/>
          <w:sz w:val="28"/>
          <w:szCs w:val="28"/>
        </w:rPr>
        <w:t>Содержание</w:t>
      </w:r>
    </w:p>
    <w:p w:rsidR="006D3CEE" w:rsidRDefault="006D3CEE" w:rsidP="006D3CEE">
      <w:pPr>
        <w:suppressAutoHyphens/>
        <w:spacing w:line="480" w:lineRule="auto"/>
        <w:ind w:firstLine="709"/>
        <w:jc w:val="both"/>
      </w:pP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Введение</w:t>
      </w:r>
    </w:p>
    <w:p w:rsidR="00297DEF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</w:t>
      </w:r>
      <w:r w:rsidR="00AB386B">
        <w:rPr>
          <w:sz w:val="28"/>
          <w:szCs w:val="28"/>
        </w:rPr>
        <w:t>.</w:t>
      </w:r>
      <w:r w:rsidRPr="006D3CEE">
        <w:rPr>
          <w:sz w:val="28"/>
          <w:szCs w:val="28"/>
        </w:rPr>
        <w:t xml:space="preserve"> Характеристика процесса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1.1 Понятие и сущность</w:t>
      </w:r>
      <w:r w:rsidR="006D3CEE">
        <w:rPr>
          <w:sz w:val="28"/>
          <w:szCs w:val="28"/>
        </w:rPr>
        <w:t xml:space="preserve"> </w:t>
      </w:r>
      <w:r w:rsidRPr="006D3CEE">
        <w:rPr>
          <w:sz w:val="28"/>
          <w:szCs w:val="28"/>
        </w:rPr>
        <w:t>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1.2 Закономерности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1.3 Принципы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1.4 Цикличность процесса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1.5 Структура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2</w:t>
      </w:r>
      <w:r w:rsidR="00AB386B">
        <w:rPr>
          <w:sz w:val="28"/>
          <w:szCs w:val="28"/>
        </w:rPr>
        <w:t>.</w:t>
      </w:r>
      <w:r w:rsidRPr="006D3CEE">
        <w:rPr>
          <w:sz w:val="28"/>
          <w:szCs w:val="28"/>
        </w:rPr>
        <w:t xml:space="preserve"> Методы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3</w:t>
      </w:r>
      <w:r w:rsidR="00AB386B">
        <w:rPr>
          <w:sz w:val="28"/>
          <w:szCs w:val="28"/>
        </w:rPr>
        <w:t>.</w:t>
      </w:r>
      <w:r w:rsidRPr="006D3CEE">
        <w:rPr>
          <w:sz w:val="28"/>
          <w:szCs w:val="28"/>
        </w:rPr>
        <w:t xml:space="preserve"> Виды обучения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3.1 Развивающее обучение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3.2 Объяснительно-иллюстративное обучение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3.3.Проблемное обучение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3.4 Программированное обучение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Заключение</w:t>
      </w:r>
    </w:p>
    <w:p w:rsidR="009C7CC1" w:rsidRPr="006D3CEE" w:rsidRDefault="009C7CC1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Список использованных источников</w:t>
      </w:r>
    </w:p>
    <w:p w:rsidR="00797FC7" w:rsidRP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97FC7" w:rsidRPr="006D3CEE">
        <w:rPr>
          <w:sz w:val="28"/>
          <w:szCs w:val="28"/>
        </w:rPr>
        <w:t>Введение</w:t>
      </w:r>
    </w:p>
    <w:p w:rsidR="00797FC7" w:rsidRPr="006D3CEE" w:rsidRDefault="00797FC7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13FDE" w:rsidRPr="006D3CEE" w:rsidRDefault="00513FD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Будучи историческим существом, </w:t>
      </w:r>
      <w:r w:rsidR="004A5091" w:rsidRPr="006D3CEE">
        <w:rPr>
          <w:sz w:val="28"/>
          <w:szCs w:val="28"/>
        </w:rPr>
        <w:t>человек,</w:t>
      </w:r>
      <w:r w:rsidRPr="006D3CEE">
        <w:rPr>
          <w:sz w:val="28"/>
          <w:szCs w:val="28"/>
        </w:rPr>
        <w:t xml:space="preserve"> вместе с тем</w:t>
      </w:r>
      <w:r w:rsidR="004A5091" w:rsidRPr="006D3CEE">
        <w:rPr>
          <w:sz w:val="28"/>
          <w:szCs w:val="28"/>
        </w:rPr>
        <w:t>,</w:t>
      </w:r>
      <w:r w:rsidRPr="006D3CEE">
        <w:rPr>
          <w:sz w:val="28"/>
          <w:szCs w:val="28"/>
        </w:rPr>
        <w:t xml:space="preserve"> и </w:t>
      </w:r>
      <w:r w:rsidR="004A5091" w:rsidRPr="006D3CEE">
        <w:rPr>
          <w:sz w:val="28"/>
          <w:szCs w:val="28"/>
        </w:rPr>
        <w:t>даже,</w:t>
      </w:r>
      <w:r w:rsidRPr="006D3CEE">
        <w:rPr>
          <w:sz w:val="28"/>
          <w:szCs w:val="28"/>
        </w:rPr>
        <w:t xml:space="preserve"> прежде всего</w:t>
      </w:r>
      <w:r w:rsidR="004A5091" w:rsidRPr="006D3CEE">
        <w:rPr>
          <w:sz w:val="28"/>
          <w:szCs w:val="28"/>
        </w:rPr>
        <w:t>,</w:t>
      </w:r>
      <w:r w:rsidRPr="006D3CEE">
        <w:rPr>
          <w:sz w:val="28"/>
          <w:szCs w:val="28"/>
        </w:rPr>
        <w:t xml:space="preserve"> естественное существо: он</w:t>
      </w:r>
      <w:r w:rsidR="006D3CEE">
        <w:rPr>
          <w:sz w:val="28"/>
          <w:szCs w:val="28"/>
        </w:rPr>
        <w:t xml:space="preserve"> </w:t>
      </w:r>
      <w:r w:rsidRPr="006D3CEE">
        <w:rPr>
          <w:sz w:val="28"/>
          <w:szCs w:val="28"/>
        </w:rPr>
        <w:t xml:space="preserve">- организм, который носит в себе специфические черты человеческой природы. Они развиваются и изменяются по мере того, как человек осваивает в ходе обучения и воспитания то, что создано в результате исторического развития человечества. В процессе индивидуального развития определённую роль играет обучение. Ребёнок не созревает сначала, а потом воспитывается и обучается; он </w:t>
      </w:r>
      <w:r w:rsidR="004A5091" w:rsidRPr="006D3CEE">
        <w:rPr>
          <w:sz w:val="28"/>
          <w:szCs w:val="28"/>
        </w:rPr>
        <w:t>созревает,</w:t>
      </w:r>
      <w:r w:rsidRPr="006D3CEE">
        <w:rPr>
          <w:sz w:val="28"/>
          <w:szCs w:val="28"/>
        </w:rPr>
        <w:t xml:space="preserve"> воспитываясь и обучаясь под руководством взрослых.</w:t>
      </w:r>
    </w:p>
    <w:p w:rsidR="00513FDE" w:rsidRPr="006D3CEE" w:rsidRDefault="00513FD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Включение в школьное обучение требует известного уровня развития, который достигается ребёнком в результате дошкольного воспитания. Но школьное обучение не просто надстраивается над уже созревшими функциями. Необходимые для школьного обучения данные получают дальнейшее развитие в процессе самого школьного обучения; необходимые для него, они в нём же формируются.</w:t>
      </w:r>
    </w:p>
    <w:p w:rsidR="00513FDE" w:rsidRPr="006D3CEE" w:rsidRDefault="00513FD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Из этого </w:t>
      </w:r>
      <w:r w:rsidR="004A5091" w:rsidRPr="006D3CEE">
        <w:rPr>
          <w:sz w:val="28"/>
          <w:szCs w:val="28"/>
        </w:rPr>
        <w:t>вытекает</w:t>
      </w:r>
      <w:r w:rsidRPr="006D3CEE">
        <w:rPr>
          <w:sz w:val="28"/>
          <w:szCs w:val="28"/>
        </w:rPr>
        <w:t>, что процесс обучения должен быть и процессом развития.</w:t>
      </w:r>
      <w:r w:rsidR="001835A7" w:rsidRPr="006D3CEE">
        <w:rPr>
          <w:sz w:val="28"/>
          <w:szCs w:val="28"/>
        </w:rPr>
        <w:t xml:space="preserve"> Этого же требуют и основные цели обучения, заключающие в подготовке к будущей самостоятельной трудовой деятельности. Исходя из этого, следует вывод, что единственной задачей обучения является не сообщение ребёнку определённых знаний, а лишь развитие у него </w:t>
      </w:r>
      <w:r w:rsidR="004A5091" w:rsidRPr="006D3CEE">
        <w:rPr>
          <w:sz w:val="28"/>
          <w:szCs w:val="28"/>
        </w:rPr>
        <w:t>определенных</w:t>
      </w:r>
      <w:r w:rsidR="001835A7" w:rsidRPr="006D3CEE">
        <w:rPr>
          <w:sz w:val="28"/>
          <w:szCs w:val="28"/>
        </w:rPr>
        <w:t xml:space="preserve"> способностей: не важно</w:t>
      </w:r>
      <w:r w:rsidR="004A5091" w:rsidRPr="006D3CEE">
        <w:rPr>
          <w:sz w:val="28"/>
          <w:szCs w:val="28"/>
        </w:rPr>
        <w:t>,</w:t>
      </w:r>
      <w:r w:rsidR="001835A7" w:rsidRPr="006D3CEE">
        <w:rPr>
          <w:sz w:val="28"/>
          <w:szCs w:val="28"/>
        </w:rPr>
        <w:t xml:space="preserve"> какой материал сообщить ребёнку, а важно научить его наблюдать, мыслить и т.д. Так учит теория формального обучения, которая видит задачу образования не в том, чтобы учащийся освоил определённую сумму знаний, а в том, чтобы развить у него определённые способности, необходимые для того, чтобы их добывать.</w:t>
      </w:r>
    </w:p>
    <w:p w:rsidR="00797FC7" w:rsidRPr="006D3CEE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97FC7" w:rsidRPr="006D3CEE">
        <w:rPr>
          <w:b/>
          <w:sz w:val="28"/>
          <w:szCs w:val="28"/>
        </w:rPr>
        <w:t xml:space="preserve">1 </w:t>
      </w:r>
      <w:r w:rsidR="002753D4" w:rsidRPr="006D3CEE">
        <w:rPr>
          <w:b/>
          <w:sz w:val="28"/>
          <w:szCs w:val="28"/>
        </w:rPr>
        <w:t xml:space="preserve">Характеристика </w:t>
      </w:r>
      <w:r w:rsidR="00797FC7" w:rsidRPr="006D3CEE">
        <w:rPr>
          <w:b/>
          <w:sz w:val="28"/>
          <w:szCs w:val="28"/>
        </w:rPr>
        <w:t>процесса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797FC7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>1</w:t>
      </w:r>
      <w:r w:rsidR="002753D4" w:rsidRPr="006D3CEE">
        <w:rPr>
          <w:b/>
          <w:sz w:val="28"/>
          <w:szCs w:val="28"/>
        </w:rPr>
        <w:t xml:space="preserve">.1 </w:t>
      </w:r>
      <w:r w:rsidRPr="006D3CEE">
        <w:rPr>
          <w:b/>
          <w:sz w:val="28"/>
          <w:szCs w:val="28"/>
        </w:rPr>
        <w:t xml:space="preserve">Понятие и сущность </w:t>
      </w:r>
      <w:r w:rsidR="002753D4" w:rsidRPr="006D3CEE">
        <w:rPr>
          <w:b/>
          <w:sz w:val="28"/>
          <w:szCs w:val="28"/>
        </w:rPr>
        <w:t>процесса обучения</w:t>
      </w:r>
    </w:p>
    <w:p w:rsidR="00E465C9" w:rsidRPr="006D3CEE" w:rsidRDefault="00E465C9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7DEF" w:rsidRPr="006D3CEE" w:rsidRDefault="00323B85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Что же такое обучение?</w:t>
      </w:r>
      <w:r w:rsidR="004A5091" w:rsidRPr="006D3CEE">
        <w:rPr>
          <w:sz w:val="28"/>
          <w:szCs w:val="28"/>
        </w:rPr>
        <w:t xml:space="preserve"> И.Ф.Харламов так писал об этом: «целенаправленный, педагогический процесс организации и стимулирования активной учебно-познавательной деятельности учащихся по овладению научными знаниями и навыками, развитию творческих способностей, мировоззрения и нравственно-эстетических взглядов и убеждений</w:t>
      </w:r>
      <w:r w:rsidR="00094A13" w:rsidRPr="006D3CEE">
        <w:rPr>
          <w:sz w:val="28"/>
          <w:szCs w:val="28"/>
        </w:rPr>
        <w:t>»</w:t>
      </w:r>
      <w:r w:rsidR="004A5091" w:rsidRPr="006D3CEE">
        <w:rPr>
          <w:sz w:val="28"/>
          <w:szCs w:val="28"/>
        </w:rPr>
        <w:t>.</w:t>
      </w:r>
      <w:r w:rsidRPr="006D3CEE">
        <w:rPr>
          <w:sz w:val="28"/>
          <w:szCs w:val="28"/>
        </w:rPr>
        <w:t xml:space="preserve"> Обучение – это процесс, основная цель которого состоит в развитии способностей человека, ребёнка. Обучение, реализуясь через различные виды предметной теоретической и практической деятельности, </w:t>
      </w:r>
      <w:r w:rsidR="00A86DB7" w:rsidRPr="006D3CEE">
        <w:rPr>
          <w:sz w:val="28"/>
          <w:szCs w:val="28"/>
        </w:rPr>
        <w:t>ориентировано,</w:t>
      </w:r>
      <w:r w:rsidRPr="006D3CEE">
        <w:rPr>
          <w:sz w:val="28"/>
          <w:szCs w:val="28"/>
        </w:rPr>
        <w:t xml:space="preserve"> в конечном </w:t>
      </w:r>
      <w:r w:rsidR="00A86DB7" w:rsidRPr="006D3CEE">
        <w:rPr>
          <w:sz w:val="28"/>
          <w:szCs w:val="28"/>
        </w:rPr>
        <w:t>счете,</w:t>
      </w:r>
      <w:r w:rsidRPr="006D3CEE">
        <w:rPr>
          <w:sz w:val="28"/>
          <w:szCs w:val="28"/>
        </w:rPr>
        <w:t xml:space="preserve"> на </w:t>
      </w:r>
      <w:r w:rsidR="00163E34" w:rsidRPr="006D3CEE">
        <w:rPr>
          <w:sz w:val="28"/>
          <w:szCs w:val="28"/>
        </w:rPr>
        <w:t>интеллектуальное</w:t>
      </w:r>
      <w:r w:rsidRPr="006D3CEE">
        <w:rPr>
          <w:sz w:val="28"/>
          <w:szCs w:val="28"/>
        </w:rPr>
        <w:t xml:space="preserve"> и когнитивное развитие</w:t>
      </w:r>
      <w:r w:rsidR="00163E34" w:rsidRPr="006D3CEE">
        <w:rPr>
          <w:sz w:val="28"/>
          <w:szCs w:val="28"/>
        </w:rPr>
        <w:t xml:space="preserve"> ребёнка, другими словами, имеет дело с познавательными процессами ребёнка. В основе любого вида или типа обучения заложена система «преподавание – учение».</w:t>
      </w:r>
    </w:p>
    <w:p w:rsidR="00970BB4" w:rsidRPr="006D3CEE" w:rsidRDefault="00163E34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Преподавание </w:t>
      </w:r>
      <w:r w:rsidR="00A86DB7" w:rsidRPr="006D3CEE">
        <w:rPr>
          <w:sz w:val="28"/>
          <w:szCs w:val="28"/>
        </w:rPr>
        <w:t>– э</w:t>
      </w:r>
      <w:r w:rsidRPr="006D3CEE">
        <w:rPr>
          <w:sz w:val="28"/>
          <w:szCs w:val="28"/>
        </w:rPr>
        <w:t xml:space="preserve">то деятельность учителя по передаче информации; организации учебно-познавательной деятельности учащихся; оказанию помощи при затруднении в процессе учения; стимулированию интереса, самостоятельности и творчества учащихся; оценке учебных достижений учащихся. Целью преподавания является организация </w:t>
      </w:r>
      <w:r w:rsidR="00970BB4" w:rsidRPr="006D3CEE">
        <w:rPr>
          <w:sz w:val="28"/>
          <w:szCs w:val="28"/>
        </w:rPr>
        <w:t>эффективного</w:t>
      </w:r>
      <w:r w:rsidRPr="006D3CEE">
        <w:rPr>
          <w:sz w:val="28"/>
          <w:szCs w:val="28"/>
        </w:rPr>
        <w:t xml:space="preserve"> учения каждого ученика в процессе передачи информации, контроля и оценки её усвоения, а также взаимодействие с учениками и организации и совместной, и самостоятельной деятельности.</w:t>
      </w:r>
    </w:p>
    <w:p w:rsidR="00AB386B" w:rsidRDefault="00970BB4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Учение – это деятельность ученика, которая подразумевает освоение, закрепление и применение знаний и навыков; самостимулирование к поиску, решению учебных задач, самооценки учебных достижений; осознание личностного смысла и социальной значимости культурных ценностей и человеческого опыта, процессов и явлений окружающей действительности. Целью учения является познание, сбор и переработка информации об окружающем мире. Результаты учения выражаются в знаниях, умениях, навыках, системе отношений и общем развитии учащегося.</w:t>
      </w:r>
    </w:p>
    <w:p w:rsidR="0078606B" w:rsidRPr="006D3CEE" w:rsidRDefault="0078606B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Таким образом, обучение можно охарактеризовать как процесс активного, целенаправленного взаимодействия между обучающим и обучаемым, в результате которого у обучающегося формируются определённые знания, умения, навыки, опыт деятельности и поведения, а так же личностные качества.</w:t>
      </w:r>
      <w:r w:rsidR="00D62CFC" w:rsidRPr="006D3CEE">
        <w:rPr>
          <w:sz w:val="28"/>
          <w:szCs w:val="28"/>
        </w:rPr>
        <w:t xml:space="preserve"> В этом и сказывается двусторонность процесса обучения: преподавание – деятельность учителя, и учение – деятельность учеников, предстающих в единстве при передаче последним социального опыта в форме содержания образования. </w:t>
      </w:r>
    </w:p>
    <w:p w:rsidR="0078606B" w:rsidRPr="006D3CEE" w:rsidRDefault="00970BB4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Процесс обучения – это специфический вид познавательной деятельности человека. Он содержит в себе как общие, так и специфические особенности познания учеником</w:t>
      </w:r>
      <w:r w:rsidR="0078606B" w:rsidRPr="006D3CEE">
        <w:rPr>
          <w:sz w:val="28"/>
          <w:szCs w:val="28"/>
        </w:rPr>
        <w:t xml:space="preserve"> объективного мира. Если учёный познаёт объективно новое в ходе исследования тех или иных явлений, процессов, то ученик в процессе обучения открывает и усваивает субъективно новое, т.е. то, что уже известно науке и человечеству, что накоплено наукой и систематизировано в виде научных представлений, понятий, законов, теорий, научных факторов.</w:t>
      </w:r>
    </w:p>
    <w:p w:rsidR="00C729D2" w:rsidRPr="006D3CEE" w:rsidRDefault="007D0E2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Эффективность обучения определяется внутренними и внешними критериями. В качестве внутренних критериев используют успешность обучения и академическую успеваемость, а также</w:t>
      </w:r>
      <w:r w:rsidR="00615416" w:rsidRPr="006D3CEE">
        <w:rPr>
          <w:sz w:val="28"/>
          <w:szCs w:val="28"/>
        </w:rPr>
        <w:t xml:space="preserve"> качество знаний и степень наработанности умений и навыков, уровень развития обучающегося, уровень </w:t>
      </w:r>
      <w:r w:rsidR="00271945" w:rsidRPr="006D3CEE">
        <w:rPr>
          <w:sz w:val="28"/>
          <w:szCs w:val="28"/>
        </w:rPr>
        <w:t>облученности</w:t>
      </w:r>
      <w:r w:rsidR="00615416" w:rsidRPr="006D3CEE">
        <w:rPr>
          <w:sz w:val="28"/>
          <w:szCs w:val="28"/>
        </w:rPr>
        <w:t xml:space="preserve"> и обучаемости. Академическая успеваемость обучающегося определяется как степень совпадения реальных и запланированных результатов учебной деятельности. Академическая успеваемость находит отражение в бальной оценке. Успешность обучения</w:t>
      </w:r>
      <w:r w:rsidR="006D3CEE">
        <w:rPr>
          <w:sz w:val="28"/>
          <w:szCs w:val="28"/>
        </w:rPr>
        <w:t xml:space="preserve"> </w:t>
      </w:r>
      <w:r w:rsidR="00615416" w:rsidRPr="006D3CEE">
        <w:rPr>
          <w:sz w:val="28"/>
          <w:szCs w:val="28"/>
        </w:rPr>
        <w:t>- это также эффективность руководства учебным процессом, обеспечивающего высокие результаты при минимальных затратах.</w:t>
      </w:r>
    </w:p>
    <w:p w:rsidR="006023D0" w:rsidRPr="006D3CEE" w:rsidRDefault="00C729D2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В процессе обучения при выявлении его сущности надо различать момент организации деятельности и момент обучения в </w:t>
      </w:r>
      <w:r w:rsidR="00A86DB7" w:rsidRPr="006D3CEE">
        <w:rPr>
          <w:sz w:val="28"/>
          <w:szCs w:val="28"/>
        </w:rPr>
        <w:t>организации</w:t>
      </w:r>
      <w:r w:rsidRPr="006D3CEE">
        <w:rPr>
          <w:sz w:val="28"/>
          <w:szCs w:val="28"/>
        </w:rPr>
        <w:t xml:space="preserve"> деятельности. В последнем наиболее рельефно проявляется общение учителя и ученика, что и есть собственно обучение, его сущность. </w:t>
      </w:r>
      <w:r w:rsidR="00A86DB7" w:rsidRPr="006D3CEE">
        <w:rPr>
          <w:sz w:val="28"/>
          <w:szCs w:val="28"/>
        </w:rPr>
        <w:t>И</w:t>
      </w:r>
      <w:r w:rsidRPr="006D3CEE">
        <w:rPr>
          <w:sz w:val="28"/>
          <w:szCs w:val="28"/>
        </w:rPr>
        <w:t>сключи общение между учителем и учеником, и обучение, как таковое не реализуется.</w:t>
      </w:r>
      <w:r w:rsidR="00641015" w:rsidRPr="006D3CEE">
        <w:rPr>
          <w:sz w:val="28"/>
          <w:szCs w:val="28"/>
        </w:rPr>
        <w:t xml:space="preserve"> А вместе с ним исчезнет и всякое</w:t>
      </w:r>
      <w:r w:rsidR="006023D0" w:rsidRPr="006D3CEE">
        <w:rPr>
          <w:sz w:val="28"/>
          <w:szCs w:val="28"/>
        </w:rPr>
        <w:t xml:space="preserve"> взаимодействие между учителем и учеником. Не состоится передача социального опыта и владения им. </w:t>
      </w:r>
    </w:p>
    <w:p w:rsidR="00386224" w:rsidRPr="006D3CEE" w:rsidRDefault="006023D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Следовательно, обучение – это общение, в процессе которого происходит управляемое познание, усвоение социального опыта, воспроизведение, овладение той или другой конкретной деятельностью, лежащей в основе формирования личности.</w:t>
      </w:r>
    </w:p>
    <w:p w:rsidR="00AB386B" w:rsidRDefault="00386224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Осуществляясь на разных уровнях, процесс обучения носит цикличный характер, и важнейшим, главным показателем развития циклов учебного процесса являются ближайшие дидактические цели педагогического труда, которые группируются вокруг двух основных целей: образовательной и воспитательной.</w:t>
      </w:r>
      <w:r w:rsidR="00BF01A1" w:rsidRPr="006D3CEE">
        <w:rPr>
          <w:sz w:val="28"/>
          <w:szCs w:val="28"/>
        </w:rPr>
        <w:t xml:space="preserve"> Образовательная – чтобы все учащиеся приобрели определённую сумму знаний, навыков и умений, развили свои духовные, физические и трудовые способности, приобрели зачатки трудовых и профессиональных навыков. Воспитательная – чтобы воспитать каждого ученика высоконравственной, гармонически развитой личностью с научно-материалистическим мировоззрением, гуманистической направленностью, творчески активной и социально зрелой.</w:t>
      </w:r>
    </w:p>
    <w:p w:rsidR="00347EEC" w:rsidRPr="006D3CEE" w:rsidRDefault="00386224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Соотношение этих целей в условиях современной школы таково, что первая соподчинена второй, из чего следует главная цель образования – вырастить человека честного, порядочного, умеющего работать самостоятельно, реализовывать свой человеческий потенциал.</w:t>
      </w:r>
    </w:p>
    <w:p w:rsidR="005A39D3" w:rsidRPr="006D3CEE" w:rsidRDefault="005A39D3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39D3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1.2 </w:t>
      </w:r>
      <w:r w:rsidR="005A39D3" w:rsidRPr="006D3CEE">
        <w:rPr>
          <w:b/>
          <w:sz w:val="28"/>
          <w:szCs w:val="28"/>
        </w:rPr>
        <w:t>Закономерности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47EEC" w:rsidRPr="006D3CEE" w:rsidRDefault="009D40A7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Закономерности обучения – это существенные, устойчивые, повторяющиеся связи между составными частями, компонентами процесса обучения. Часть из них действует всегда, независимо от действий участников и условий процесса, например: цели и содержание обучения зависят от требований общества к уровню образования личности. Большая же часть закономерностей проявляется как тенденция, т.е. не в каждом отдельном случае, а в некотором множестве.</w:t>
      </w:r>
    </w:p>
    <w:p w:rsidR="00DD0B89" w:rsidRPr="006D3CEE" w:rsidRDefault="006A5B7D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Выделяют внешние и внутренние закономерности обучения. К первым относят зависимость обучения от общественных процессов и условий (социально-экономической, политической ситуации, уровня культуры</w:t>
      </w:r>
      <w:r w:rsidR="00F65817" w:rsidRPr="006D3CEE">
        <w:rPr>
          <w:sz w:val="28"/>
          <w:szCs w:val="28"/>
        </w:rPr>
        <w:t xml:space="preserve">, потребностей </w:t>
      </w:r>
      <w:r w:rsidR="00A86DB7" w:rsidRPr="006D3CEE">
        <w:rPr>
          <w:sz w:val="28"/>
          <w:szCs w:val="28"/>
        </w:rPr>
        <w:t>общества</w:t>
      </w:r>
      <w:r w:rsidR="00F65817" w:rsidRPr="006D3CEE">
        <w:rPr>
          <w:sz w:val="28"/>
          <w:szCs w:val="28"/>
        </w:rPr>
        <w:t xml:space="preserve"> и государства в определённом типе и уровне образования); ко вторым – связи между компонентами процесса обучения (между целями, содержанием образования, методами, средствами и формами обучения; между учителем, учеником и смыслом учебного материала).</w:t>
      </w:r>
      <w:r w:rsidR="009D40A7" w:rsidRPr="006D3CEE">
        <w:rPr>
          <w:sz w:val="28"/>
          <w:szCs w:val="28"/>
        </w:rPr>
        <w:t xml:space="preserve"> Внутренних закономерностей в педагогической нау</w:t>
      </w:r>
      <w:r w:rsidR="00DD0B89" w:rsidRPr="006D3CEE">
        <w:rPr>
          <w:sz w:val="28"/>
          <w:szCs w:val="28"/>
        </w:rPr>
        <w:t>ке установлено довольно много, большая часть из них действует только при создании обязательных условий обучения.</w:t>
      </w:r>
      <w:r w:rsidR="009D40A7" w:rsidRPr="006D3CEE">
        <w:rPr>
          <w:sz w:val="28"/>
          <w:szCs w:val="28"/>
        </w:rPr>
        <w:t xml:space="preserve"> Например, существует закономерная связь между обучением и воспитанием: обучающая деятельность преподавателя преимущественно носит воспитывающий характер.</w:t>
      </w:r>
      <w:r w:rsidR="00DD0B89" w:rsidRPr="006D3CEE">
        <w:rPr>
          <w:sz w:val="28"/>
          <w:szCs w:val="28"/>
        </w:rPr>
        <w:t xml:space="preserve"> Воспитательное воздействие его зависит от ряда условий.</w:t>
      </w:r>
    </w:p>
    <w:p w:rsidR="00C4142C" w:rsidRPr="006D3CEE" w:rsidRDefault="00DD0B89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Другая закономерность: есть зависимость между взаимодействием учителя и ученика и результатами обучения. Согласно этому положению, обучение не может состояться, если нет взаимообусловленной деятельности участников процесса обучения, отсутствует их единство. Частным, более конкретным проявлением этой закономерности является связь между активностью ученика и результатами учения: чем интенсивнее, сознательнее учебно-познавательная деятельность школьника, тем выше качество обучения.</w:t>
      </w:r>
    </w:p>
    <w:p w:rsidR="005A39D3" w:rsidRPr="006D3CEE" w:rsidRDefault="005A39D3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39D3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1.3 </w:t>
      </w:r>
      <w:r w:rsidR="005A39D3" w:rsidRPr="006D3CEE">
        <w:rPr>
          <w:b/>
          <w:sz w:val="28"/>
          <w:szCs w:val="28"/>
        </w:rPr>
        <w:t>Принципы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B1A4C" w:rsidRPr="006D3CEE" w:rsidRDefault="00C4142C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Принципы обучения представляют собой руководящие идеи, нормативные требования к организации и проведению дидактического процесса. Они носят характер самых общих указаний, правил, норм, регулирующих процесс обучения. Принципы рождаются на основе научного анализа обучения и соотносятся с закономерностями процесса обучения</w:t>
      </w:r>
      <w:r w:rsidR="003B1A4C" w:rsidRPr="006D3CEE">
        <w:rPr>
          <w:sz w:val="28"/>
          <w:szCs w:val="28"/>
        </w:rPr>
        <w:t>, устанавливаемыми дидактикой. Учитывая нацеленность на формирование личности, индивидуальности каждого учащегося, выделяется следующая система принципов обучения в современной общеобразовательной школе:</w:t>
      </w:r>
    </w:p>
    <w:p w:rsidR="003B1A4C" w:rsidRPr="006D3CEE" w:rsidRDefault="003B1A4C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взаимообусловленности обучения и воспитания;</w:t>
      </w:r>
    </w:p>
    <w:p w:rsidR="003B1A4C" w:rsidRPr="006D3CEE" w:rsidRDefault="003B1A4C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целостности и единства дидактического процесса;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единства образовательной, развивающей и воспитательной функции обучения;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научности содержания и методов обучения;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систематичности и последовательности в овладении учащимися достижениями науки, культуры, опытом деятельности;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сознательности, творческой активности и и самостоятельности учащихся при руководящей роли учителя;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наглядности, единства конкретного и абстрактного, рационального и эмоционального, репродуктивного и продуктивного как выражение комплексного подхода;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доступности обучения;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прочности результатов обучения и развития познавательных сил учащихся;</w:t>
      </w:r>
    </w:p>
    <w:p w:rsidR="000806F0" w:rsidRPr="006D3CEE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связи обучения с жизнью, с практикой строительства демократического общества;</w:t>
      </w:r>
    </w:p>
    <w:p w:rsidR="00271945" w:rsidRDefault="000806F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принцип рационального сочетания коллективных и индивидуальных форм и способов учебной работы</w:t>
      </w:r>
      <w:r w:rsidR="000A44A0" w:rsidRPr="006D3CEE">
        <w:rPr>
          <w:sz w:val="28"/>
          <w:szCs w:val="28"/>
        </w:rPr>
        <w:t>. Все перечисленные принципы подчинены ведущему принципу – единства образовательной, развивающей и воспитательной функций обучения, который ориентирует работу учителя на приобщение школьников в процессе обучения к общечеловеческим ценностям.</w:t>
      </w:r>
      <w:r w:rsidR="009D40A7" w:rsidRPr="006D3CEE">
        <w:rPr>
          <w:sz w:val="28"/>
          <w:szCs w:val="28"/>
        </w:rPr>
        <w:t xml:space="preserve"> </w:t>
      </w:r>
      <w:r w:rsidR="00F65817" w:rsidRPr="006D3CEE">
        <w:rPr>
          <w:sz w:val="28"/>
          <w:szCs w:val="28"/>
        </w:rPr>
        <w:t xml:space="preserve">Принципы обучения воплощают требования его организации – наглядности, сознательности и </w:t>
      </w:r>
      <w:r w:rsidR="00A86DB7" w:rsidRPr="006D3CEE">
        <w:rPr>
          <w:sz w:val="28"/>
          <w:szCs w:val="28"/>
        </w:rPr>
        <w:t>активности</w:t>
      </w:r>
      <w:r w:rsidR="00F65817" w:rsidRPr="006D3CEE">
        <w:rPr>
          <w:sz w:val="28"/>
          <w:szCs w:val="28"/>
        </w:rPr>
        <w:t xml:space="preserve"> учащихся в обучении, систематичности и последовательности в овладении достижениями науки, культуры и опытом деятельности, единства теории и практики.</w:t>
      </w:r>
      <w:r w:rsidR="00271945">
        <w:rPr>
          <w:sz w:val="28"/>
          <w:szCs w:val="28"/>
        </w:rPr>
        <w:t xml:space="preserve"> </w:t>
      </w:r>
      <w:r w:rsidR="00853239" w:rsidRPr="006D3CEE">
        <w:rPr>
          <w:sz w:val="28"/>
          <w:szCs w:val="28"/>
        </w:rPr>
        <w:t xml:space="preserve">В ходе исторического развития теории и практики обучения сформировались разные виды, стили и методы обучения. </w:t>
      </w:r>
    </w:p>
    <w:p w:rsidR="00AB386B" w:rsidRDefault="00853239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 каждом виде, несмотря на заметные различия, можно обнаружить общие моменты, характерные для каждого обучения.</w:t>
      </w:r>
      <w:r w:rsidR="00271945">
        <w:rPr>
          <w:sz w:val="28"/>
          <w:szCs w:val="28"/>
        </w:rPr>
        <w:t xml:space="preserve"> </w:t>
      </w:r>
      <w:r w:rsidRPr="006D3CEE">
        <w:rPr>
          <w:sz w:val="28"/>
          <w:szCs w:val="28"/>
        </w:rPr>
        <w:t>Во-первых, в основе процесса обучения любого вида лежит система принципов, каждый из которых выступает в качестве руководящих идей, нормы или правил деятельности, определяющих как характер взаимосвязи преподавания и учения, так и специфику деятельности преподавателя и обучающихся. Именно принципы служат ориентиром для конструирования определённого вида обучения.</w:t>
      </w:r>
    </w:p>
    <w:p w:rsidR="00853239" w:rsidRPr="006D3CEE" w:rsidRDefault="00830ED7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Система – это множество взаимосвязанных элементов (компонентов), образующих устойчивое единство и целостность, обладающее интегративными свойствами и закономерностями, - так определяет это понятие один из видных учёных-специалистов В.П.Кузьмин в своей книге «Принципы системности в теории и методологии К.Маркса» (М.,1986. С. 111).</w:t>
      </w:r>
    </w:p>
    <w:p w:rsidR="00271945" w:rsidRDefault="00830ED7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Системообразующими понятиями процесса обучения как системы выступают цель обучения, деятельность учителя (преподавание), деятельность учащихся (учение) и результат. Переменными составляющими этого процесса выступают средства управления.</w:t>
      </w:r>
    </w:p>
    <w:p w:rsidR="00AB386B" w:rsidRDefault="00830ED7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Они включают содержание учебного материала, методы обучения, материальные средства обучения</w:t>
      </w:r>
      <w:r w:rsidR="00413A3A" w:rsidRPr="006D3CEE">
        <w:rPr>
          <w:sz w:val="28"/>
          <w:szCs w:val="28"/>
        </w:rPr>
        <w:t xml:space="preserve"> ( наглядные, технические, учебники и т.д.), организационные формы обучения как процесса и учебной деятельности учащихся.</w:t>
      </w:r>
    </w:p>
    <w:p w:rsidR="00830ED7" w:rsidRPr="006D3CEE" w:rsidRDefault="00413A3A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Связь и взаимообусловленность средств обучения зависит от цели обучения и его конечного результата. Они образуют устойчивое единство и целостность, которое обладает интегративными свойствами и подчинено общим целям образования. </w:t>
      </w:r>
    </w:p>
    <w:p w:rsidR="00184C9A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1.4 </w:t>
      </w:r>
      <w:r w:rsidR="005A39D3" w:rsidRPr="006D3CEE">
        <w:rPr>
          <w:b/>
          <w:sz w:val="28"/>
          <w:szCs w:val="28"/>
        </w:rPr>
        <w:t>Цикличность процесса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84C9A" w:rsidRPr="006D3CEE" w:rsidRDefault="00184C9A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Второй общий момент для любого вида обучения – это цикличность вышеозначенного процесса, т.е. повторяемость действий педагога и обучающегося от постановки цели к поиску средств и оценке результата.</w:t>
      </w:r>
      <w:r w:rsidR="00B638BC" w:rsidRPr="006D3CEE">
        <w:rPr>
          <w:sz w:val="28"/>
          <w:szCs w:val="28"/>
        </w:rPr>
        <w:t xml:space="preserve"> С одной стороны, цикличность предполагает постановку учителем задач и целей, а также оценку усвоенных знаний. С другой стороны, как осознание и решение обучающимися поставленных задач, так и способность к самооценке. Это говорит о двустороннем характере процесса обучения.</w:t>
      </w:r>
    </w:p>
    <w:p w:rsidR="00AB386B" w:rsidRDefault="003B482C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Всякий труд, в том числе и совместный труд учителя и учащихся, осуществляется в определённых среде и времени. Следовательно, учебный процесс, подобно другим процессам, должен иметь свои циклы.</w:t>
      </w:r>
      <w:r w:rsidR="00564861" w:rsidRPr="006D3CEE">
        <w:rPr>
          <w:sz w:val="28"/>
          <w:szCs w:val="28"/>
        </w:rPr>
        <w:t xml:space="preserve"> Учебный процесс есть дидактическое взаимодействие преподавания и учения. Механизмом этого взаимодействия выступает общение субъектов преподавания и учения.</w:t>
      </w:r>
      <w:r w:rsidR="006E4730" w:rsidRPr="006D3CEE">
        <w:rPr>
          <w:sz w:val="28"/>
          <w:szCs w:val="28"/>
        </w:rPr>
        <w:t xml:space="preserve"> Начало одного акта учебного процесса является следствием предыдущего, его завершение – причиной возникновения следующего. Этот результат называется микрорезультатом.</w:t>
      </w:r>
    </w:p>
    <w:p w:rsidR="003B482C" w:rsidRPr="006D3CEE" w:rsidRDefault="00C9436B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В учебном процессе по ходу усвоения учебного материала и накопления опыта учебно-познавательной деятельности происходит переход от количественных изменений в составе и содержании учебной деятельности к её качественному преобразованию. Переход от </w:t>
      </w:r>
      <w:r w:rsidR="006E4730" w:rsidRPr="006D3CEE">
        <w:rPr>
          <w:sz w:val="28"/>
          <w:szCs w:val="28"/>
        </w:rPr>
        <w:t>количественного</w:t>
      </w:r>
      <w:r w:rsidRPr="006D3CEE">
        <w:rPr>
          <w:sz w:val="28"/>
          <w:szCs w:val="28"/>
        </w:rPr>
        <w:t xml:space="preserve"> накопление знаний к качественному преобразованию состояния готовности ученика решать учебные задачи на новом уровне сложности, в новых ситуациях и есть цикличное обучение.</w:t>
      </w:r>
    </w:p>
    <w:p w:rsidR="00C9436B" w:rsidRPr="006D3CEE" w:rsidRDefault="00C9436B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Между циклами существуют определённые взаимные интервалы. Движение от </w:t>
      </w:r>
      <w:r w:rsidR="006E4730" w:rsidRPr="006D3CEE">
        <w:rPr>
          <w:sz w:val="28"/>
          <w:szCs w:val="28"/>
        </w:rPr>
        <w:t>одного</w:t>
      </w:r>
      <w:r w:rsidRPr="006D3CEE">
        <w:rPr>
          <w:sz w:val="28"/>
          <w:szCs w:val="28"/>
        </w:rPr>
        <w:t xml:space="preserve"> интервала к другому есть своеобразный скачок обучения</w:t>
      </w:r>
      <w:r w:rsidR="006E4730" w:rsidRPr="006D3CEE">
        <w:rPr>
          <w:sz w:val="28"/>
          <w:szCs w:val="28"/>
        </w:rPr>
        <w:t>. Это новое состояние ученика как субъекта обучения и как личности в целом. Результат отдельных циклов</w:t>
      </w:r>
      <w:r w:rsidR="006D3CEE">
        <w:rPr>
          <w:sz w:val="28"/>
          <w:szCs w:val="28"/>
        </w:rPr>
        <w:t xml:space="preserve"> </w:t>
      </w:r>
      <w:r w:rsidR="006E4730" w:rsidRPr="006D3CEE">
        <w:rPr>
          <w:sz w:val="28"/>
          <w:szCs w:val="28"/>
        </w:rPr>
        <w:t>- это макрорезультат учения, те качественные изменения, которые произошли в ученике. Основными показателями циклов учебного процесса являются – цель, средства и результат.</w:t>
      </w:r>
    </w:p>
    <w:p w:rsidR="00E465C9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A39D3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1.5 </w:t>
      </w:r>
      <w:r w:rsidR="00D61EB5" w:rsidRPr="006D3CEE">
        <w:rPr>
          <w:b/>
          <w:sz w:val="28"/>
          <w:szCs w:val="28"/>
        </w:rPr>
        <w:t>Структура процесса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Третий общий момент</w:t>
      </w:r>
      <w:r w:rsidR="00D94FF9" w:rsidRPr="006D3CEE">
        <w:rPr>
          <w:sz w:val="28"/>
          <w:szCs w:val="28"/>
        </w:rPr>
        <w:t xml:space="preserve"> всех видов обучения – это структура процесса обучения, воплощающая степень соответствия целей и методов результатам.</w:t>
      </w:r>
      <w:r w:rsidR="00BE3898" w:rsidRPr="006D3CEE">
        <w:rPr>
          <w:sz w:val="28"/>
          <w:szCs w:val="28"/>
        </w:rPr>
        <w:t xml:space="preserve"> Выбор методов обучения и логика их применения характеризуют стиль поведения и деятельности субъектов процесса обучения (педагога и обучающихся).</w:t>
      </w: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Процесс обучения рассматривается в дидактике, как деятельность, и потому в нём чётко просматриваются:</w:t>
      </w: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- анализ исходной ситуации, определение и постановка цели обучения и принятие её учащимися;</w:t>
      </w: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- планирование работы, отбор содержания и средств достижения цели;</w:t>
      </w: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- исполнение обучающих и учебных операций, организация учебной работы учителя и учеников;</w:t>
      </w: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- организация обратной связи, контроль и корректирование работы по усвоению содержания материала и самоконтроль;</w:t>
      </w:r>
    </w:p>
    <w:p w:rsidR="00AB386B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- анализ и самоанализ, оценка результатов обучения;</w:t>
      </w:r>
    </w:p>
    <w:p w:rsidR="00645730" w:rsidRPr="006D3CEE" w:rsidRDefault="0064573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- подготовка и работа учащихся вне школы.</w:t>
      </w:r>
    </w:p>
    <w:p w:rsidR="00E465C9" w:rsidRPr="006D3CEE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465C9" w:rsidRPr="006D3CEE">
        <w:rPr>
          <w:b/>
          <w:sz w:val="28"/>
          <w:szCs w:val="28"/>
        </w:rPr>
        <w:t>2 Методы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E3898" w:rsidRPr="006D3CEE" w:rsidRDefault="00BE389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Методы обучения – это методы преподавания-учения. В педагогике не раз предпринимались попытки создать классификатор методов обучения. Существуют различные типологии этого процесса, проводящие систематизацию по разным основаниям. Например, первая группа включает в себя методы передачи и усвоения знаний (их иногда называют словесными). К ним относят беседу, рассказ, дискуссию, лекцию, работу с текстом. Вторая группа – это практические методы обучения (упражнения, практические занятия, лабораторные эксперименты). К третьей группе методов относят контроль и оценку результатов обучения (самостоятельные и контрольные работы, тестовые задания</w:t>
      </w:r>
      <w:r w:rsidR="00B00860" w:rsidRPr="006D3CEE">
        <w:rPr>
          <w:sz w:val="28"/>
          <w:szCs w:val="28"/>
        </w:rPr>
        <w:t>, зачёты и экзамены, защита проектов).</w:t>
      </w:r>
    </w:p>
    <w:p w:rsidR="00B00860" w:rsidRPr="006D3CEE" w:rsidRDefault="00B0086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Например, К.Роджерс выделяет следующие практические методики, облегчающие процесс обучения.</w:t>
      </w:r>
    </w:p>
    <w:p w:rsidR="00B00860" w:rsidRPr="006D3CEE" w:rsidRDefault="00B00860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Предоставление ученику выбора учебной деятельности.</w:t>
      </w:r>
    </w:p>
    <w:p w:rsidR="00B00860" w:rsidRPr="006D3CEE" w:rsidRDefault="00B00860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Совместное принятие учителем и учеником решений, связанных с </w:t>
      </w:r>
      <w:r w:rsidR="005E0F33" w:rsidRPr="006D3CEE">
        <w:rPr>
          <w:sz w:val="28"/>
          <w:szCs w:val="28"/>
        </w:rPr>
        <w:t>определением объёма и содержания учебной работы.</w:t>
      </w:r>
    </w:p>
    <w:p w:rsidR="005E0F33" w:rsidRPr="006D3CEE" w:rsidRDefault="005E0F33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 качестве альтернативы механическому заучиванию учебного материала, предлагается проблемный метод обучения. Он осуществляется посредством включения в исследование, ориентирующее на открытие.</w:t>
      </w:r>
    </w:p>
    <w:p w:rsidR="005E0F33" w:rsidRPr="006D3CEE" w:rsidRDefault="005E0F33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Личностная значимость работы ученика достигается путём имитации реальных жизненных ситуаций на уроке.</w:t>
      </w:r>
    </w:p>
    <w:p w:rsidR="005E0F33" w:rsidRPr="006D3CEE" w:rsidRDefault="005E0F33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Широкое применение различных форм группового тренинга.</w:t>
      </w:r>
    </w:p>
    <w:p w:rsidR="005E0F33" w:rsidRPr="006D3CEE" w:rsidRDefault="005E0F33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Оптимальные группы состоят из 7-10 человек.</w:t>
      </w:r>
    </w:p>
    <w:p w:rsidR="005E0F33" w:rsidRPr="006D3CEE" w:rsidRDefault="005E0F33" w:rsidP="006D3CEE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дифференциация программированного обучения для тех учеников, у которых недостаточно знаний или не хватает средств для решения конкретных задач.</w:t>
      </w:r>
    </w:p>
    <w:p w:rsidR="00BF0CE8" w:rsidRPr="006D3CEE" w:rsidRDefault="00BF0CE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Выбор методов обучения зависит от особенностей учебного предмета, целей и задач обучения, возрастной и индивидуальной специфики учащихся, уровня образованности, развития и воспитания ученика, материально-технической оснащённости учебного заведения, способностей и возможностей учителя, его мастерства и личных качеств, времени на решение дидактических задач.</w:t>
      </w:r>
    </w:p>
    <w:p w:rsidR="00BF0CE8" w:rsidRPr="006D3CEE" w:rsidRDefault="00BF0CE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В качестве основных форм организации процесса обучения в школе принят урок, в вузе – лекция. Форма обучения </w:t>
      </w:r>
      <w:r w:rsidR="00A86DB7" w:rsidRPr="006D3CEE">
        <w:rPr>
          <w:sz w:val="28"/>
          <w:szCs w:val="28"/>
        </w:rPr>
        <w:t>– э</w:t>
      </w:r>
      <w:r w:rsidRPr="006D3CEE">
        <w:rPr>
          <w:sz w:val="28"/>
          <w:szCs w:val="28"/>
        </w:rPr>
        <w:t>то специальная конструкция самого процесса. Она означает коллективную, групповую и индивидуальную работу учащихся под руководством педагога.</w:t>
      </w:r>
    </w:p>
    <w:p w:rsidR="00D61EB5" w:rsidRPr="006D3CEE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465C9" w:rsidRPr="006D3CEE">
        <w:rPr>
          <w:b/>
          <w:sz w:val="28"/>
          <w:szCs w:val="28"/>
        </w:rPr>
        <w:t xml:space="preserve">3 </w:t>
      </w:r>
      <w:r w:rsidR="00D61EB5" w:rsidRPr="006D3CEE">
        <w:rPr>
          <w:b/>
          <w:sz w:val="28"/>
          <w:szCs w:val="28"/>
        </w:rPr>
        <w:t>Виды обучения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0CE8" w:rsidRPr="006D3CEE" w:rsidRDefault="00BF0CE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 мировой практике сложились разнообразные стили обучения и появляются разноплановые образовательные технологии. Их специфика зависит от ориентации на определённую образовательную парадигму или дидактическую концепцию, от профессионально-личностных особенностей педагога, культурно-образовательных традиций страны или региона.</w:t>
      </w:r>
    </w:p>
    <w:p w:rsidR="00BF0CE8" w:rsidRPr="006D3CEE" w:rsidRDefault="00BF0CE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Известны разные типы, виды и стили обучения, которые нельзя оценивать по признаку – «лучше» или «хуже». Их выбор зависит от образовательной политики в стране, доминирующей в обществе образовательной парадигмы или доктрины, теории обучения, целей и задач обучения, индивидуально-личностных и профессиональных возможностей, склонностей и предпочтений преподавателя.</w:t>
      </w:r>
    </w:p>
    <w:p w:rsidR="00BF0CE8" w:rsidRPr="006D3CEE" w:rsidRDefault="00BF0CE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Наиболее распространённые в школьной практике</w:t>
      </w:r>
      <w:r w:rsidR="001953CB" w:rsidRPr="006D3CEE">
        <w:rPr>
          <w:sz w:val="28"/>
          <w:szCs w:val="28"/>
        </w:rPr>
        <w:t xml:space="preserve"> развивающее,</w:t>
      </w:r>
      <w:r w:rsidRPr="006D3CEE">
        <w:rPr>
          <w:sz w:val="28"/>
          <w:szCs w:val="28"/>
        </w:rPr>
        <w:t xml:space="preserve"> объяснительно-иллюстративное (сообщающее), проблемное и программированное обучение. Наряду с этими видами обучения имеются и другие, менее распространённые в школьной практике, например, блочное обучение, модульное обучение, дистанционное обучение и другие.</w:t>
      </w:r>
    </w:p>
    <w:p w:rsidR="00E465C9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D61EB5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3.1 </w:t>
      </w:r>
      <w:r w:rsidR="00D61EB5" w:rsidRPr="006D3CEE">
        <w:rPr>
          <w:b/>
          <w:sz w:val="28"/>
          <w:szCs w:val="28"/>
        </w:rPr>
        <w:t>Развивающее обучение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953CB" w:rsidRPr="006D3CEE" w:rsidRDefault="001953CB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Главная цель развивающего обучения состоит в том, чтобы подготовить учащихся к самостоятельному освоению знаний, поиску истины, а также к независимости в повседневной жизни (способности «жить своим умом»). Учитель здесь выступает в качестве организатора поискового процесса, а не просто «передатчика», транслятора знаний и </w:t>
      </w:r>
      <w:r w:rsidR="00A86DB7" w:rsidRPr="006D3CEE">
        <w:rPr>
          <w:sz w:val="28"/>
          <w:szCs w:val="28"/>
        </w:rPr>
        <w:t>истин. Он</w:t>
      </w:r>
      <w:r w:rsidRPr="006D3CEE">
        <w:rPr>
          <w:sz w:val="28"/>
          <w:szCs w:val="28"/>
        </w:rPr>
        <w:t xml:space="preserve"> организует процесс, активизирующий память, восприятие, воображение, </w:t>
      </w:r>
      <w:r w:rsidR="00A86DB7" w:rsidRPr="006D3CEE">
        <w:rPr>
          <w:sz w:val="28"/>
          <w:szCs w:val="28"/>
        </w:rPr>
        <w:t>разные</w:t>
      </w:r>
      <w:r w:rsidRPr="006D3CEE">
        <w:rPr>
          <w:sz w:val="28"/>
          <w:szCs w:val="28"/>
        </w:rPr>
        <w:t xml:space="preserve"> формы мышления учащихся.</w:t>
      </w:r>
      <w:r w:rsidR="00C7064F" w:rsidRPr="006D3CEE">
        <w:rPr>
          <w:sz w:val="28"/>
          <w:szCs w:val="28"/>
        </w:rPr>
        <w:t xml:space="preserve"> Также развивающее обучение предполагает, что учитель открыт к восприятию и обсуждению различных точек зрения, представляемых учениками в различных формах (доклада, комментария, спора, доказательства, диалога).</w:t>
      </w:r>
    </w:p>
    <w:p w:rsidR="00D61EB5" w:rsidRPr="006D3CEE" w:rsidRDefault="00D61EB5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В тактике развивающего обучения просматривается три линии. Первая: учитель ставит вопросы и предлагает задания. Он не всегда даёт исчерпывающие </w:t>
      </w:r>
      <w:r w:rsidR="00143C3C" w:rsidRPr="006D3CEE">
        <w:rPr>
          <w:sz w:val="28"/>
          <w:szCs w:val="28"/>
        </w:rPr>
        <w:t>объяснения, тем самым, давая обучающемуся самостоятельно подумать и найти решение. Педагог подготавливает учащегося к тому, что процесс понимания носит постепенный и последовательный характер, что глубина понимания может быть различной. Вторая линия: педагог предлагает обучающимся увидеть глубину во внешне простом и привычном. Это должно быть связано со стремлением вызвать удивление к повседневному и привычному. Треть линия ориентирует на развитие логического мышления: учитель вместе с обучающимися формулирует теоретические предположения (гипотезы, обобщения) в контексте общей картины явлений, событий или процессов.</w:t>
      </w:r>
      <w:r w:rsidR="006D3CEE">
        <w:rPr>
          <w:sz w:val="28"/>
          <w:szCs w:val="28"/>
        </w:rPr>
        <w:t xml:space="preserve"> </w:t>
      </w:r>
    </w:p>
    <w:p w:rsidR="00E465C9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43C3C" w:rsidRPr="006D3CEE" w:rsidRDefault="00E465C9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3.2 </w:t>
      </w:r>
      <w:r w:rsidR="00143C3C" w:rsidRPr="006D3CEE">
        <w:rPr>
          <w:b/>
          <w:sz w:val="28"/>
          <w:szCs w:val="28"/>
        </w:rPr>
        <w:t>Объяснительно-иллюстративное</w:t>
      </w:r>
      <w:r w:rsidR="002753D4" w:rsidRPr="006D3CEE">
        <w:rPr>
          <w:b/>
          <w:sz w:val="28"/>
          <w:szCs w:val="28"/>
        </w:rPr>
        <w:t xml:space="preserve"> обучение</w:t>
      </w:r>
      <w:r w:rsidR="00BF0CE8" w:rsidRPr="006D3CEE">
        <w:rPr>
          <w:b/>
          <w:sz w:val="28"/>
          <w:szCs w:val="28"/>
        </w:rPr>
        <w:t xml:space="preserve"> </w:t>
      </w:r>
    </w:p>
    <w:p w:rsidR="00AB386B" w:rsidRDefault="00AB386B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064F" w:rsidRPr="006D3CEE" w:rsidRDefault="00BF0CE8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Сообщающее или объяснительно-иллюстративное обучение </w:t>
      </w:r>
      <w:r w:rsidR="00A86DB7" w:rsidRPr="006D3CEE">
        <w:rPr>
          <w:sz w:val="28"/>
          <w:szCs w:val="28"/>
        </w:rPr>
        <w:t>характеризуется,</w:t>
      </w:r>
      <w:r w:rsidRPr="006D3CEE">
        <w:rPr>
          <w:sz w:val="28"/>
          <w:szCs w:val="28"/>
        </w:rPr>
        <w:t xml:space="preserve"> прежде </w:t>
      </w:r>
      <w:r w:rsidR="00A86DB7" w:rsidRPr="006D3CEE">
        <w:rPr>
          <w:sz w:val="28"/>
          <w:szCs w:val="28"/>
        </w:rPr>
        <w:t>всего,</w:t>
      </w:r>
      <w:r w:rsidRPr="006D3CEE">
        <w:rPr>
          <w:sz w:val="28"/>
          <w:szCs w:val="28"/>
        </w:rPr>
        <w:t xml:space="preserve"> тем, что учитель излагает знания в обработанном, «готовом» виде, ученики воспринимают и воспроизводят его. Это обучение как путь формирования знаний, несомненно, обладает достоинствами: подача и усвоение знаний осуществляется в системе, последовательно, в экономичных режиме и темпе, для большого количества учащихся одновременно. Однако в этом подходе есть и недостатки: деятельность учеников сводится в основном к запоминанию и воспроизведению информации, сообщаемой учителем, поэтому мало развиваются умственные способности и умения учащихся, такие как умение видеть проблемы, ставить вопросы, анализировать и сопоставлять факты ит.д. Иначе говоря, сообщающее обучение не развивает мышления. Поэтому в дидактике, особенно в </w:t>
      </w:r>
      <w:r w:rsidRPr="006D3CEE">
        <w:rPr>
          <w:sz w:val="28"/>
          <w:szCs w:val="28"/>
          <w:lang w:val="en-US"/>
        </w:rPr>
        <w:t>XX</w:t>
      </w:r>
      <w:r w:rsidRPr="006D3CEE">
        <w:rPr>
          <w:sz w:val="28"/>
          <w:szCs w:val="28"/>
        </w:rPr>
        <w:t xml:space="preserve"> веке</w:t>
      </w:r>
      <w:r w:rsidR="001953CB" w:rsidRPr="006D3CEE">
        <w:rPr>
          <w:sz w:val="28"/>
          <w:szCs w:val="28"/>
        </w:rPr>
        <w:t>,</w:t>
      </w:r>
      <w:r w:rsidR="00C7064F" w:rsidRPr="006D3CEE">
        <w:rPr>
          <w:sz w:val="28"/>
          <w:szCs w:val="28"/>
        </w:rPr>
        <w:t xml:space="preserve"> велись поиски таких моделей обучения, которые позволяли бы обучать критическому, продуктивному мышлению и умениям творческого мышления. Так появляется проблемное обучение.</w:t>
      </w:r>
    </w:p>
    <w:p w:rsidR="00906086" w:rsidRPr="006D3CEE" w:rsidRDefault="00906086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753D4" w:rsidRPr="006D3CEE" w:rsidRDefault="00906086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3.3 </w:t>
      </w:r>
      <w:r w:rsidR="002753D4" w:rsidRPr="006D3CEE">
        <w:rPr>
          <w:b/>
          <w:sz w:val="28"/>
          <w:szCs w:val="28"/>
        </w:rPr>
        <w:t>Проблемное обучение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C1C0C" w:rsidRPr="006D3CEE" w:rsidRDefault="00C7064F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 основе проблемного обучения лежит идея известного отечественного психолога С.Л,Рубинштейна, о способе развития сознания человека через разрешение познавательных проблем, содержащих в себе противоречия. Поэтому проблемное обучение раскрывается через постановку</w:t>
      </w:r>
      <w:r w:rsidR="00EB175E" w:rsidRPr="006D3CEE">
        <w:rPr>
          <w:sz w:val="28"/>
          <w:szCs w:val="28"/>
        </w:rPr>
        <w:t xml:space="preserve"> (учителем) и разрешение (учеником) проблемного вопроса, задачи и ситуации. Проблемная ситуация в процессе обучения предполагает, что субъект хочет решить трудные для себя задачи, но ему не хватает данных, и он должен сам их искать. Данный вид обучения стимулирует проявление активности, инициативы, самостоятельности и творчества у учащихся; развивает интуицию и дискурсивное мышление; учит искусству решения различных научных и практических проблем, опыту творческого решения теоретических и практических задач. </w:t>
      </w:r>
      <w:r w:rsidR="00447B55" w:rsidRPr="006D3CEE">
        <w:rPr>
          <w:sz w:val="28"/>
          <w:szCs w:val="28"/>
        </w:rPr>
        <w:t>Однако проблемное обучение приносит неудовлетворительные результаты и отрицательные эмоции, если ученики не подготовлены к нему по своему развитию и уровню знаний. Проблемное обучение требует больше времени, поэтому его рекомендуется использовать в соответствии с дидактическими задачами и в сочетании с другими видами обучения: сообщающим, программированным.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753D4" w:rsidRPr="006D3CEE" w:rsidRDefault="00906086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D3CEE">
        <w:rPr>
          <w:b/>
          <w:sz w:val="28"/>
          <w:szCs w:val="28"/>
        </w:rPr>
        <w:t xml:space="preserve">3.4 </w:t>
      </w:r>
      <w:r w:rsidR="002753D4" w:rsidRPr="006D3CEE">
        <w:rPr>
          <w:b/>
          <w:sz w:val="28"/>
          <w:szCs w:val="28"/>
        </w:rPr>
        <w:t>Программированное обучение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C2EFC" w:rsidRPr="006D3CEE" w:rsidRDefault="002C2EFC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В основе программированного обучения лежит кибернетический подход, согласно которому обучение рассматривается как сложная динамическая </w:t>
      </w:r>
      <w:r w:rsidR="00A86DB7" w:rsidRPr="006D3CEE">
        <w:rPr>
          <w:sz w:val="28"/>
          <w:szCs w:val="28"/>
        </w:rPr>
        <w:t>система</w:t>
      </w:r>
      <w:r w:rsidRPr="006D3CEE">
        <w:rPr>
          <w:sz w:val="28"/>
          <w:szCs w:val="28"/>
        </w:rPr>
        <w:t>. Управление данной системой осуществляется посредством посылки команд со стороны учителя (компьютера, других технических средств) ученику и получения обратной связи. То есть информации о ходе обучения учителем (оценка) и самим учеником (самооценка).</w:t>
      </w:r>
    </w:p>
    <w:p w:rsidR="002606A1" w:rsidRPr="006D3CEE" w:rsidRDefault="002C2EFC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 1954 году Б.Ф.Скиннер сделал доклад, в котором изложил концепцию программированного обучения. Он опирался на бихевиористическую психологию</w:t>
      </w:r>
      <w:r w:rsidR="00275287" w:rsidRPr="006D3CEE">
        <w:rPr>
          <w:sz w:val="28"/>
          <w:szCs w:val="28"/>
        </w:rPr>
        <w:t>, согласно которой обучение идёт по принципу «стимул – реакция – подкрепление», что означает: ученику предъявляется материал, он производит познавательные действия с ним, действия тут же получают оценку.</w:t>
      </w:r>
    </w:p>
    <w:p w:rsidR="002606A1" w:rsidRPr="006D3CEE" w:rsidRDefault="00FD0F26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Б.Скиннер сформулировал следующие принципы программированного обучения:</w:t>
      </w:r>
    </w:p>
    <w:p w:rsidR="00FD0F26" w:rsidRPr="006D3CEE" w:rsidRDefault="00FD0F26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1. Принцип деления материала на возможно малые части, чтобы их усвоениебыло легким и при этом обязательным.</w:t>
      </w:r>
    </w:p>
    <w:p w:rsidR="00FD0F26" w:rsidRPr="006D3CEE" w:rsidRDefault="00FD0F26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2. Принцип немедленной оценки ответа. Ученик заполняет пробел и тут же сравнивает его с правильным ответом.</w:t>
      </w:r>
    </w:p>
    <w:p w:rsidR="00FD0F26" w:rsidRPr="006D3CEE" w:rsidRDefault="00FD0F26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3. Принцип индивидуализации темпа обучения. Каждый учащийся тратит на усвоение материала столько времени, сколько ему нужно.</w:t>
      </w:r>
    </w:p>
    <w:p w:rsidR="00FD0F26" w:rsidRPr="006D3CEE" w:rsidRDefault="00FD0F26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На практике педагог может воспользоваться линейным и разветвлённым построением образовательной программы.</w:t>
      </w:r>
      <w:r w:rsidR="00E26026" w:rsidRPr="006D3CEE">
        <w:rPr>
          <w:sz w:val="28"/>
          <w:szCs w:val="28"/>
        </w:rPr>
        <w:t xml:space="preserve"> При выборе линейного построения программы, учащиеся работают над всеми порциями учебной информации по мере их поступления. Разветвлённая программа предполагает выбор учеником своего индивидуального пути освоения целостной учебной информации.</w:t>
      </w:r>
    </w:p>
    <w:p w:rsidR="00BF0CE8" w:rsidRPr="006D3CEE" w:rsidRDefault="002606A1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В традиционном обучении ученик обычно читает полный текст учебника и воспроизводит его, при этом его работа по воспроизведению почти никак не управляется, не регламентируется. Идея программированного обучения состоит в управлении учебными действиями ученика с помощью обучающей программы.</w:t>
      </w:r>
      <w:r w:rsidR="001953CB" w:rsidRPr="006D3CEE">
        <w:rPr>
          <w:sz w:val="28"/>
          <w:szCs w:val="28"/>
        </w:rPr>
        <w:t xml:space="preserve"> </w:t>
      </w:r>
    </w:p>
    <w:p w:rsidR="00BF0CE8" w:rsidRPr="006D3CEE" w:rsidRDefault="00E26026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 xml:space="preserve">Достоинством данного вида обучения является получение полной и постоянной информации о степени и качестве усвоения всей учебной программы. В программированном обучении каждый учащийся работает в удобном для него режиме. Другое преимущество состоит в экономии времени преподавателя на процесс передачи информации, а также на постоянный контроль за процессом и результатом </w:t>
      </w:r>
      <w:r w:rsidR="0087634B" w:rsidRPr="006D3CEE">
        <w:rPr>
          <w:sz w:val="28"/>
          <w:szCs w:val="28"/>
        </w:rPr>
        <w:t>её усвоения. Главным недостатком данного вида обучения является чрезмерная аппеляция к памяти обучающихся.</w:t>
      </w:r>
    </w:p>
    <w:p w:rsidR="002753D4" w:rsidRPr="00AB386B" w:rsidRDefault="006D3CEE" w:rsidP="006D3CE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753D4" w:rsidRPr="00AB386B">
        <w:rPr>
          <w:b/>
          <w:sz w:val="28"/>
          <w:szCs w:val="28"/>
        </w:rPr>
        <w:t>Заключение</w:t>
      </w:r>
    </w:p>
    <w:p w:rsidR="006D3CEE" w:rsidRDefault="006D3CEE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44A0" w:rsidRPr="006D3CEE" w:rsidRDefault="000A44A0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Развитие и формирование способностей общих в ходе общеобразовательной работы и специальных (музыкальных, художественных и т.д.) в ходе специального образования составляет одну из важнейших задач процесса обучения. В ходе обучения способности не только проявляются, но и формируются, развиваются. Их развитие является не только предпосылкой, но и результатом освоения знаний. Таким образом, основные закономерности процесса обучения – педагогического характера.</w:t>
      </w:r>
    </w:p>
    <w:p w:rsidR="00A86DB7" w:rsidRPr="006D3CEE" w:rsidRDefault="00A86DB7" w:rsidP="006D3CE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D3CEE">
        <w:rPr>
          <w:sz w:val="28"/>
          <w:szCs w:val="28"/>
        </w:rPr>
        <w:t>О</w:t>
      </w:r>
      <w:r w:rsidR="00A2569A" w:rsidRPr="006D3CEE">
        <w:rPr>
          <w:sz w:val="28"/>
          <w:szCs w:val="28"/>
        </w:rPr>
        <w:t>бучение выступает одним из оптимальных способов социальной адаптации человека к современной жизни, поскольку средствами обучения можно передать и получить большой объём информации. Обучение – это организованный педагогом процесс познания, развития, общения, творчества.</w:t>
      </w:r>
      <w:r w:rsidR="00D36DBA" w:rsidRPr="006D3CEE">
        <w:rPr>
          <w:sz w:val="28"/>
          <w:szCs w:val="28"/>
        </w:rPr>
        <w:t xml:space="preserve"> Основу любого вида обучения составляет </w:t>
      </w:r>
      <w:r w:rsidR="004A5091" w:rsidRPr="006D3CEE">
        <w:rPr>
          <w:sz w:val="28"/>
          <w:szCs w:val="28"/>
        </w:rPr>
        <w:t>дидактическое</w:t>
      </w:r>
      <w:r w:rsidR="00D36DBA" w:rsidRPr="006D3CEE">
        <w:rPr>
          <w:sz w:val="28"/>
          <w:szCs w:val="28"/>
        </w:rPr>
        <w:t xml:space="preserve"> отношение: преподавание – учение.</w:t>
      </w:r>
    </w:p>
    <w:p w:rsidR="00B34925" w:rsidRPr="006D3CEE" w:rsidRDefault="006D3CEE" w:rsidP="00AB386B">
      <w:pPr>
        <w:suppressAutoHyphens/>
        <w:spacing w:line="360" w:lineRule="auto"/>
        <w:ind w:firstLine="708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34925" w:rsidRPr="006D3CEE">
        <w:rPr>
          <w:b/>
          <w:sz w:val="28"/>
          <w:szCs w:val="28"/>
        </w:rPr>
        <w:t>Список использованных источников</w:t>
      </w:r>
    </w:p>
    <w:p w:rsidR="00D44437" w:rsidRPr="006D3CEE" w:rsidRDefault="00D44437" w:rsidP="006D3CEE">
      <w:pPr>
        <w:suppressAutoHyphens/>
        <w:spacing w:line="360" w:lineRule="auto"/>
        <w:rPr>
          <w:b/>
          <w:sz w:val="28"/>
          <w:szCs w:val="28"/>
        </w:rPr>
      </w:pPr>
    </w:p>
    <w:p w:rsidR="00B34925" w:rsidRPr="006D3CEE" w:rsidRDefault="00D32500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1 Бордовская Н.В., Реан А.А. Педагогика. – Спбю: Питер.,2002</w:t>
      </w:r>
    </w:p>
    <w:p w:rsidR="00D32500" w:rsidRPr="006D3CEE" w:rsidRDefault="00D32500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2 Педагогика / Под ред. Педкасистого. –М., 2004</w:t>
      </w:r>
    </w:p>
    <w:p w:rsidR="00D32500" w:rsidRPr="006D3CEE" w:rsidRDefault="00D32500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3 Харламов И.Ф. Педагогика. – М.</w:t>
      </w:r>
      <w:r w:rsidR="00D44437" w:rsidRPr="006D3CEE">
        <w:rPr>
          <w:sz w:val="28"/>
          <w:szCs w:val="28"/>
        </w:rPr>
        <w:t>, 2000</w:t>
      </w:r>
    </w:p>
    <w:p w:rsidR="00D44437" w:rsidRPr="006D3CEE" w:rsidRDefault="00D44437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4 Рубинштейн С.Л. Основы общей психологии. Питер., 2005</w:t>
      </w:r>
    </w:p>
    <w:p w:rsidR="00D44437" w:rsidRPr="006D3CEE" w:rsidRDefault="00D44437" w:rsidP="006D3CEE">
      <w:pPr>
        <w:suppressAutoHyphens/>
        <w:spacing w:line="360" w:lineRule="auto"/>
        <w:rPr>
          <w:sz w:val="28"/>
          <w:szCs w:val="28"/>
        </w:rPr>
      </w:pPr>
      <w:r w:rsidRPr="006D3CEE">
        <w:rPr>
          <w:sz w:val="28"/>
          <w:szCs w:val="28"/>
        </w:rPr>
        <w:t>5 Давыдов В.В. Проблемы развивающего обучения. – М.,2002</w:t>
      </w:r>
      <w:bookmarkStart w:id="0" w:name="_GoBack"/>
      <w:bookmarkEnd w:id="0"/>
    </w:p>
    <w:sectPr w:rsidR="00D44437" w:rsidRPr="006D3CEE" w:rsidSect="006D3CEE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A8C" w:rsidRDefault="005D7A8C">
      <w:r>
        <w:separator/>
      </w:r>
    </w:p>
  </w:endnote>
  <w:endnote w:type="continuationSeparator" w:id="0">
    <w:p w:rsidR="005D7A8C" w:rsidRDefault="005D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A8C" w:rsidRDefault="005D7A8C">
      <w:r>
        <w:separator/>
      </w:r>
    </w:p>
  </w:footnote>
  <w:footnote w:type="continuationSeparator" w:id="0">
    <w:p w:rsidR="005D7A8C" w:rsidRDefault="005D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925" w:rsidRDefault="00B34925" w:rsidP="0044732B">
    <w:pPr>
      <w:pStyle w:val="a3"/>
      <w:framePr w:wrap="around" w:vAnchor="text" w:hAnchor="margin" w:xAlign="right" w:y="1"/>
      <w:rPr>
        <w:rStyle w:val="a5"/>
      </w:rPr>
    </w:pPr>
  </w:p>
  <w:p w:rsidR="00B34925" w:rsidRDefault="00B34925" w:rsidP="00224F0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925" w:rsidRDefault="00B41B4F" w:rsidP="0044732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34925" w:rsidRDefault="00B34925" w:rsidP="00224F0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970A5"/>
    <w:multiLevelType w:val="hybridMultilevel"/>
    <w:tmpl w:val="4A866212"/>
    <w:lvl w:ilvl="0" w:tplc="3A6489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4F0F"/>
    <w:rsid w:val="0007118C"/>
    <w:rsid w:val="000806F0"/>
    <w:rsid w:val="00094A13"/>
    <w:rsid w:val="000A44A0"/>
    <w:rsid w:val="00136BA3"/>
    <w:rsid w:val="00137D23"/>
    <w:rsid w:val="00143C3C"/>
    <w:rsid w:val="00163E34"/>
    <w:rsid w:val="001835A7"/>
    <w:rsid w:val="00184C9A"/>
    <w:rsid w:val="001953CB"/>
    <w:rsid w:val="00224F0F"/>
    <w:rsid w:val="002606A1"/>
    <w:rsid w:val="00271945"/>
    <w:rsid w:val="00275287"/>
    <w:rsid w:val="002753D4"/>
    <w:rsid w:val="00297DEF"/>
    <w:rsid w:val="002A589B"/>
    <w:rsid w:val="002C2EFC"/>
    <w:rsid w:val="003033DB"/>
    <w:rsid w:val="00323B85"/>
    <w:rsid w:val="00347EEC"/>
    <w:rsid w:val="00386224"/>
    <w:rsid w:val="00390FDD"/>
    <w:rsid w:val="003B1A4C"/>
    <w:rsid w:val="003B482C"/>
    <w:rsid w:val="00413A3A"/>
    <w:rsid w:val="0044732B"/>
    <w:rsid w:val="00447B55"/>
    <w:rsid w:val="004A5091"/>
    <w:rsid w:val="004B1463"/>
    <w:rsid w:val="004D7ABF"/>
    <w:rsid w:val="00513FDE"/>
    <w:rsid w:val="00543432"/>
    <w:rsid w:val="00564861"/>
    <w:rsid w:val="00583DC7"/>
    <w:rsid w:val="005A39D3"/>
    <w:rsid w:val="005B088B"/>
    <w:rsid w:val="005B4D95"/>
    <w:rsid w:val="005D7A8C"/>
    <w:rsid w:val="005E0F33"/>
    <w:rsid w:val="005F229C"/>
    <w:rsid w:val="006023D0"/>
    <w:rsid w:val="00615416"/>
    <w:rsid w:val="0063355F"/>
    <w:rsid w:val="00641015"/>
    <w:rsid w:val="00645730"/>
    <w:rsid w:val="006A5B7D"/>
    <w:rsid w:val="006D3CEE"/>
    <w:rsid w:val="006E4730"/>
    <w:rsid w:val="0078606B"/>
    <w:rsid w:val="00797FC7"/>
    <w:rsid w:val="007B6EC0"/>
    <w:rsid w:val="007C1C0C"/>
    <w:rsid w:val="007D0E20"/>
    <w:rsid w:val="00803C16"/>
    <w:rsid w:val="00830ED7"/>
    <w:rsid w:val="008367BB"/>
    <w:rsid w:val="00853239"/>
    <w:rsid w:val="00857748"/>
    <w:rsid w:val="0087634B"/>
    <w:rsid w:val="00906086"/>
    <w:rsid w:val="00970BB4"/>
    <w:rsid w:val="009C7CC1"/>
    <w:rsid w:val="009D40A7"/>
    <w:rsid w:val="009E60E0"/>
    <w:rsid w:val="00A2569A"/>
    <w:rsid w:val="00A77484"/>
    <w:rsid w:val="00A86DB7"/>
    <w:rsid w:val="00AB386B"/>
    <w:rsid w:val="00B00860"/>
    <w:rsid w:val="00B34925"/>
    <w:rsid w:val="00B41B4F"/>
    <w:rsid w:val="00B638BC"/>
    <w:rsid w:val="00B737FF"/>
    <w:rsid w:val="00BD300D"/>
    <w:rsid w:val="00BE3898"/>
    <w:rsid w:val="00BF01A1"/>
    <w:rsid w:val="00BF0CE8"/>
    <w:rsid w:val="00C4142C"/>
    <w:rsid w:val="00C7064F"/>
    <w:rsid w:val="00C729D2"/>
    <w:rsid w:val="00C8582B"/>
    <w:rsid w:val="00C9436B"/>
    <w:rsid w:val="00CF300B"/>
    <w:rsid w:val="00D008EF"/>
    <w:rsid w:val="00D32500"/>
    <w:rsid w:val="00D36DBA"/>
    <w:rsid w:val="00D44437"/>
    <w:rsid w:val="00D61EB5"/>
    <w:rsid w:val="00D62CFC"/>
    <w:rsid w:val="00D64E45"/>
    <w:rsid w:val="00D94FF9"/>
    <w:rsid w:val="00DA068C"/>
    <w:rsid w:val="00DD0B89"/>
    <w:rsid w:val="00DF4519"/>
    <w:rsid w:val="00E26026"/>
    <w:rsid w:val="00E465C9"/>
    <w:rsid w:val="00E95AE0"/>
    <w:rsid w:val="00EB175E"/>
    <w:rsid w:val="00F05F88"/>
    <w:rsid w:val="00F65817"/>
    <w:rsid w:val="00F90788"/>
    <w:rsid w:val="00FD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0E8432-BE3C-4A29-AD17-DF99EED7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4F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224F0F"/>
    <w:rPr>
      <w:rFonts w:cs="Times New Roman"/>
    </w:rPr>
  </w:style>
  <w:style w:type="paragraph" w:styleId="a6">
    <w:name w:val="footer"/>
    <w:basedOn w:val="a"/>
    <w:link w:val="a7"/>
    <w:uiPriority w:val="99"/>
    <w:rsid w:val="008367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3847</Words>
  <Characters>21934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fbi</Company>
  <LinksUpToDate>false</LinksUpToDate>
  <CharactersWithSpaces>25730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</dc:creator>
  <cp:keywords/>
  <dc:description/>
  <cp:lastModifiedBy>admin</cp:lastModifiedBy>
  <cp:revision>2</cp:revision>
  <cp:lastPrinted>2005-11-10T16:12:00Z</cp:lastPrinted>
  <dcterms:created xsi:type="dcterms:W3CDTF">2014-03-01T20:58:00Z</dcterms:created>
  <dcterms:modified xsi:type="dcterms:W3CDTF">2014-03-01T20:58:00Z</dcterms:modified>
</cp:coreProperties>
</file>