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7AC" w:rsidRPr="00C15EEA" w:rsidRDefault="002207AC" w:rsidP="00C15EEA">
      <w:pPr>
        <w:pStyle w:val="ab"/>
        <w:jc w:val="center"/>
      </w:pPr>
      <w:r w:rsidRPr="00C15EEA">
        <w:t>МИНИСТЕРСТВО ОБРАЗОВАНИЯ Российской Федерации</w:t>
      </w:r>
    </w:p>
    <w:p w:rsidR="002207AC" w:rsidRPr="00C15EEA" w:rsidRDefault="002207AC" w:rsidP="00C15EEA">
      <w:pPr>
        <w:pStyle w:val="ab"/>
        <w:jc w:val="center"/>
      </w:pPr>
      <w:r w:rsidRPr="00C15EEA">
        <w:t>М</w:t>
      </w:r>
      <w:r w:rsidR="00C15EEA">
        <w:t>о</w:t>
      </w:r>
      <w:r w:rsidRPr="00C15EEA">
        <w:t>сковский государственный областной университет</w:t>
      </w:r>
    </w:p>
    <w:p w:rsidR="002207AC" w:rsidRPr="00C15EEA" w:rsidRDefault="002207AC" w:rsidP="00C15EEA">
      <w:pPr>
        <w:pStyle w:val="ab"/>
        <w:jc w:val="center"/>
      </w:pPr>
    </w:p>
    <w:p w:rsidR="002207AC" w:rsidRPr="00C15EEA" w:rsidRDefault="002207AC" w:rsidP="00C15EEA">
      <w:pPr>
        <w:pStyle w:val="ab"/>
        <w:jc w:val="center"/>
      </w:pPr>
    </w:p>
    <w:p w:rsidR="002207AC" w:rsidRPr="00C15EEA" w:rsidRDefault="002207AC" w:rsidP="00C15EEA">
      <w:pPr>
        <w:pStyle w:val="ab"/>
        <w:jc w:val="center"/>
      </w:pPr>
    </w:p>
    <w:p w:rsidR="002207AC" w:rsidRPr="00C15EEA" w:rsidRDefault="002207AC" w:rsidP="00C15EEA">
      <w:pPr>
        <w:pStyle w:val="ab"/>
        <w:jc w:val="center"/>
      </w:pPr>
    </w:p>
    <w:p w:rsidR="002207AC" w:rsidRPr="00C15EEA" w:rsidRDefault="002207AC" w:rsidP="00C15EEA">
      <w:pPr>
        <w:pStyle w:val="ab"/>
        <w:jc w:val="center"/>
      </w:pPr>
    </w:p>
    <w:p w:rsidR="002207AC" w:rsidRPr="00C15EEA" w:rsidRDefault="002207AC" w:rsidP="00C15EEA">
      <w:pPr>
        <w:pStyle w:val="ab"/>
        <w:jc w:val="center"/>
      </w:pPr>
    </w:p>
    <w:p w:rsidR="002207AC" w:rsidRPr="00C15EEA" w:rsidRDefault="002207AC" w:rsidP="00C15EEA">
      <w:pPr>
        <w:pStyle w:val="ab"/>
        <w:jc w:val="center"/>
      </w:pPr>
    </w:p>
    <w:p w:rsidR="002207AC" w:rsidRPr="00C15EEA" w:rsidRDefault="002207AC" w:rsidP="00C15EEA">
      <w:pPr>
        <w:pStyle w:val="ab"/>
        <w:jc w:val="center"/>
      </w:pPr>
    </w:p>
    <w:p w:rsidR="002207AC" w:rsidRPr="00C15EEA" w:rsidRDefault="002207AC" w:rsidP="00C15EEA">
      <w:pPr>
        <w:pStyle w:val="ab"/>
        <w:jc w:val="center"/>
      </w:pPr>
    </w:p>
    <w:p w:rsidR="002207AC" w:rsidRPr="00C15EEA" w:rsidRDefault="002207AC" w:rsidP="00C15EEA">
      <w:pPr>
        <w:pStyle w:val="ab"/>
        <w:jc w:val="center"/>
      </w:pPr>
      <w:r w:rsidRPr="00C15EEA">
        <w:t>Контрольная работа</w:t>
      </w:r>
    </w:p>
    <w:p w:rsidR="002207AC" w:rsidRPr="00C15EEA" w:rsidRDefault="002207AC" w:rsidP="00C15EEA">
      <w:pPr>
        <w:pStyle w:val="ab"/>
        <w:jc w:val="center"/>
      </w:pPr>
      <w:r w:rsidRPr="00C15EEA">
        <w:t>По дисциплине: «Педагогика»</w:t>
      </w:r>
    </w:p>
    <w:p w:rsidR="002207AC" w:rsidRPr="00C15EEA" w:rsidRDefault="002207AC" w:rsidP="00C15EEA">
      <w:pPr>
        <w:pStyle w:val="ab"/>
        <w:jc w:val="center"/>
      </w:pPr>
      <w:r w:rsidRPr="00C15EEA">
        <w:t>На тему: «</w:t>
      </w:r>
      <w:r w:rsidR="005127C6" w:rsidRPr="00C15EEA">
        <w:t>Методы и формы воспитания</w:t>
      </w:r>
      <w:r w:rsidRPr="00C15EEA">
        <w:t>»</w:t>
      </w:r>
    </w:p>
    <w:p w:rsidR="002207AC" w:rsidRPr="00C15EEA" w:rsidRDefault="002207AC" w:rsidP="00C15EEA">
      <w:pPr>
        <w:pStyle w:val="ab"/>
        <w:jc w:val="center"/>
      </w:pPr>
    </w:p>
    <w:p w:rsidR="00C15EEA" w:rsidRDefault="002207AC" w:rsidP="00C15EEA">
      <w:pPr>
        <w:pStyle w:val="ab"/>
      </w:pPr>
      <w:r w:rsidRPr="00C15EEA">
        <w:t>Выполнил:</w:t>
      </w:r>
    </w:p>
    <w:p w:rsidR="00C15EEA" w:rsidRDefault="002207AC" w:rsidP="00C15EEA">
      <w:pPr>
        <w:pStyle w:val="ab"/>
      </w:pPr>
      <w:r w:rsidRPr="00C15EEA">
        <w:t>студент I курса</w:t>
      </w:r>
    </w:p>
    <w:p w:rsidR="00C15EEA" w:rsidRDefault="002207AC" w:rsidP="00C15EEA">
      <w:pPr>
        <w:pStyle w:val="ab"/>
      </w:pPr>
      <w:r w:rsidRPr="00C15EEA">
        <w:t>заочного отделения</w:t>
      </w:r>
    </w:p>
    <w:p w:rsidR="002207AC" w:rsidRPr="00C15EEA" w:rsidRDefault="002207AC" w:rsidP="00C15EEA">
      <w:pPr>
        <w:pStyle w:val="ab"/>
      </w:pPr>
      <w:r w:rsidRPr="00C15EEA">
        <w:t>факультета истории, политологии и права</w:t>
      </w:r>
    </w:p>
    <w:p w:rsidR="002207AC" w:rsidRPr="00C15EEA" w:rsidRDefault="002207AC" w:rsidP="00C15EEA">
      <w:pPr>
        <w:pStyle w:val="ab"/>
      </w:pPr>
      <w:r w:rsidRPr="00C15EEA">
        <w:t>группы № 11</w:t>
      </w:r>
    </w:p>
    <w:p w:rsidR="002207AC" w:rsidRPr="00C15EEA" w:rsidRDefault="002207AC" w:rsidP="00C15EEA">
      <w:pPr>
        <w:pStyle w:val="ab"/>
      </w:pPr>
      <w:r w:rsidRPr="00C15EEA">
        <w:t>Кокуев Семен Николаевич</w:t>
      </w:r>
    </w:p>
    <w:p w:rsidR="002207AC" w:rsidRPr="00C15EEA" w:rsidRDefault="002207AC" w:rsidP="00C15EEA">
      <w:pPr>
        <w:pStyle w:val="ab"/>
      </w:pPr>
    </w:p>
    <w:p w:rsidR="002207AC" w:rsidRPr="00C15EEA" w:rsidRDefault="002207AC" w:rsidP="00C15EEA">
      <w:pPr>
        <w:pStyle w:val="ab"/>
      </w:pPr>
      <w:r w:rsidRPr="00C15EEA">
        <w:t>Проверил:</w:t>
      </w:r>
    </w:p>
    <w:p w:rsidR="002207AC" w:rsidRPr="00C15EEA" w:rsidRDefault="002207AC" w:rsidP="00C15EEA">
      <w:pPr>
        <w:pStyle w:val="ab"/>
      </w:pPr>
      <w:r w:rsidRPr="00C15EEA">
        <w:t>____________</w:t>
      </w:r>
      <w:r w:rsidR="000D225D" w:rsidRPr="00C15EEA">
        <w:t>_</w:t>
      </w:r>
    </w:p>
    <w:p w:rsidR="002207AC" w:rsidRDefault="002207AC" w:rsidP="00C15EEA">
      <w:pPr>
        <w:pStyle w:val="ab"/>
        <w:jc w:val="center"/>
      </w:pPr>
    </w:p>
    <w:p w:rsidR="00C15EEA" w:rsidRDefault="00C15EEA" w:rsidP="00C15EEA">
      <w:pPr>
        <w:pStyle w:val="ab"/>
        <w:jc w:val="center"/>
      </w:pPr>
    </w:p>
    <w:p w:rsidR="00C15EEA" w:rsidRDefault="00C15EEA" w:rsidP="00C15EEA">
      <w:pPr>
        <w:pStyle w:val="ab"/>
        <w:jc w:val="center"/>
      </w:pPr>
    </w:p>
    <w:p w:rsidR="00C15EEA" w:rsidRPr="00C15EEA" w:rsidRDefault="00C15EEA" w:rsidP="00C15EEA">
      <w:pPr>
        <w:pStyle w:val="ab"/>
        <w:jc w:val="center"/>
      </w:pPr>
    </w:p>
    <w:p w:rsidR="002207AC" w:rsidRPr="00C15EEA" w:rsidRDefault="002207AC" w:rsidP="00C15EEA">
      <w:pPr>
        <w:pStyle w:val="ab"/>
        <w:jc w:val="center"/>
      </w:pPr>
      <w:r w:rsidRPr="00C15EEA">
        <w:t xml:space="preserve">Москва </w:t>
      </w:r>
      <w:smartTag w:uri="urn:schemas-microsoft-com:office:smarttags" w:element="metricconverter">
        <w:smartTagPr>
          <w:attr w:name="ProductID" w:val="2009 г"/>
        </w:smartTagPr>
        <w:r w:rsidRPr="00C15EEA">
          <w:t>2009 г</w:t>
        </w:r>
      </w:smartTag>
      <w:r w:rsidRPr="00C15EEA">
        <w:t>.</w:t>
      </w:r>
    </w:p>
    <w:p w:rsidR="002207AC" w:rsidRPr="00C15EEA" w:rsidRDefault="00C15EEA" w:rsidP="00C15EEA">
      <w:pPr>
        <w:pStyle w:val="ab"/>
      </w:pPr>
      <w:r>
        <w:br w:type="page"/>
      </w:r>
      <w:r w:rsidR="002207AC" w:rsidRPr="00C15EEA">
        <w:t>Оглавление</w:t>
      </w:r>
    </w:p>
    <w:p w:rsidR="002207AC" w:rsidRPr="00C15EEA" w:rsidRDefault="002207AC" w:rsidP="00C15EEA">
      <w:pPr>
        <w:pStyle w:val="ab"/>
      </w:pPr>
    </w:p>
    <w:p w:rsidR="002207AC" w:rsidRPr="00C15EEA" w:rsidRDefault="002207AC" w:rsidP="00C15EEA">
      <w:pPr>
        <w:pStyle w:val="ab"/>
        <w:ind w:firstLine="0"/>
        <w:jc w:val="left"/>
      </w:pPr>
      <w:r w:rsidRPr="00C15EEA">
        <w:t>Введение……………………………………………………………</w:t>
      </w:r>
      <w:r w:rsidR="00C40987">
        <w:t>...</w:t>
      </w:r>
      <w:r w:rsidRPr="00C15EEA">
        <w:t>………</w:t>
      </w:r>
      <w:r w:rsidR="000D225D" w:rsidRPr="00C15EEA">
        <w:t>…</w:t>
      </w:r>
      <w:r w:rsidRPr="00C15EEA">
        <w:t>…3</w:t>
      </w:r>
    </w:p>
    <w:p w:rsidR="002207AC" w:rsidRPr="00C15EEA" w:rsidRDefault="002207AC" w:rsidP="00C15EEA">
      <w:pPr>
        <w:pStyle w:val="ab"/>
        <w:ind w:firstLine="0"/>
        <w:jc w:val="left"/>
      </w:pPr>
      <w:r w:rsidRPr="00C15EEA">
        <w:t xml:space="preserve">1. </w:t>
      </w:r>
      <w:r w:rsidR="005127C6" w:rsidRPr="00C15EEA">
        <w:t>Сущность методов воспитания и их классификация</w:t>
      </w:r>
      <w:r w:rsidRPr="00C15EEA">
        <w:t>.……………</w:t>
      </w:r>
      <w:r w:rsidR="00C40987">
        <w:t>..</w:t>
      </w:r>
      <w:r w:rsidRPr="00C15EEA">
        <w:t>……</w:t>
      </w:r>
      <w:r w:rsidR="005127C6" w:rsidRPr="00C15EEA">
        <w:t>…</w:t>
      </w:r>
      <w:r w:rsidR="000D225D" w:rsidRPr="00C15EEA">
        <w:t>…</w:t>
      </w:r>
      <w:r w:rsidRPr="00C15EEA">
        <w:t>4</w:t>
      </w:r>
    </w:p>
    <w:p w:rsidR="00C15EEA" w:rsidRPr="00C15EEA" w:rsidRDefault="002207AC" w:rsidP="00C15EEA">
      <w:pPr>
        <w:pStyle w:val="ab"/>
        <w:ind w:firstLine="0"/>
        <w:jc w:val="left"/>
      </w:pPr>
      <w:r w:rsidRPr="00C15EEA">
        <w:t xml:space="preserve">2. </w:t>
      </w:r>
      <w:r w:rsidR="005127C6" w:rsidRPr="00C15EEA">
        <w:t>Характеристика общих методов воспитания.</w:t>
      </w:r>
      <w:r w:rsidR="00265A68" w:rsidRPr="00C15EEA">
        <w:t>…………...…………</w:t>
      </w:r>
      <w:r w:rsidR="00C40987">
        <w:t>…</w:t>
      </w:r>
      <w:r w:rsidR="00265A68" w:rsidRPr="00C15EEA">
        <w:t>……</w:t>
      </w:r>
      <w:r w:rsidR="000D225D" w:rsidRPr="00C15EEA">
        <w:t>…</w:t>
      </w:r>
      <w:r w:rsidR="00265A68" w:rsidRPr="00C15EEA">
        <w:t>9</w:t>
      </w:r>
    </w:p>
    <w:p w:rsidR="002207AC" w:rsidRPr="00C15EEA" w:rsidRDefault="002207AC" w:rsidP="00C15EEA">
      <w:pPr>
        <w:pStyle w:val="ab"/>
        <w:ind w:firstLine="0"/>
        <w:jc w:val="left"/>
      </w:pPr>
      <w:r w:rsidRPr="00C15EEA">
        <w:t xml:space="preserve">3. </w:t>
      </w:r>
      <w:r w:rsidR="005127C6" w:rsidRPr="00C15EEA">
        <w:t>Формы воспитания………………………………………………..</w:t>
      </w:r>
      <w:r w:rsidRPr="00C15EEA">
        <w:t>................</w:t>
      </w:r>
      <w:r w:rsidR="00E52C8B" w:rsidRPr="00C15EEA">
        <w:t>.</w:t>
      </w:r>
      <w:r w:rsidR="00B30D31" w:rsidRPr="00C15EEA">
        <w:t>.</w:t>
      </w:r>
      <w:r w:rsidR="00E52C8B" w:rsidRPr="00C15EEA">
        <w:t>18</w:t>
      </w:r>
    </w:p>
    <w:p w:rsidR="002207AC" w:rsidRPr="00C15EEA" w:rsidRDefault="002207AC" w:rsidP="00C15EEA">
      <w:pPr>
        <w:pStyle w:val="ab"/>
        <w:ind w:firstLine="0"/>
        <w:jc w:val="left"/>
      </w:pPr>
      <w:r w:rsidRPr="00C15EEA">
        <w:t>Заключение………………………………………………………………….…</w:t>
      </w:r>
      <w:r w:rsidR="00B30D31" w:rsidRPr="00C15EEA">
        <w:t>…23</w:t>
      </w:r>
    </w:p>
    <w:p w:rsidR="002207AC" w:rsidRPr="00C15EEA" w:rsidRDefault="002207AC" w:rsidP="00C15EEA">
      <w:pPr>
        <w:pStyle w:val="ab"/>
        <w:ind w:firstLine="0"/>
        <w:jc w:val="left"/>
      </w:pPr>
      <w:r w:rsidRPr="00C15EEA">
        <w:t>Библиографический список………………………………………………..…</w:t>
      </w:r>
      <w:r w:rsidR="009B446D" w:rsidRPr="00C15EEA">
        <w:t>…2</w:t>
      </w:r>
      <w:r w:rsidR="00A474A7" w:rsidRPr="00C15EEA">
        <w:t>5</w:t>
      </w:r>
    </w:p>
    <w:p w:rsidR="000C52CB" w:rsidRPr="00C15EEA" w:rsidRDefault="000C52CB" w:rsidP="00C15EEA">
      <w:pPr>
        <w:pStyle w:val="ab"/>
        <w:ind w:firstLine="0"/>
        <w:jc w:val="left"/>
      </w:pPr>
    </w:p>
    <w:p w:rsidR="00382345" w:rsidRPr="00C15EEA" w:rsidRDefault="00C15EEA" w:rsidP="00C15EEA">
      <w:pPr>
        <w:pStyle w:val="ab"/>
      </w:pPr>
      <w:r>
        <w:br w:type="page"/>
      </w:r>
      <w:r w:rsidR="005127C6" w:rsidRPr="00C15EEA">
        <w:t>Введение</w:t>
      </w:r>
    </w:p>
    <w:p w:rsidR="005127C6" w:rsidRPr="00C15EEA" w:rsidRDefault="005127C6" w:rsidP="00C15EEA">
      <w:pPr>
        <w:pStyle w:val="ab"/>
      </w:pPr>
    </w:p>
    <w:p w:rsidR="005D408F" w:rsidRPr="00C15EEA" w:rsidRDefault="00575F4B" w:rsidP="00C15EEA">
      <w:pPr>
        <w:pStyle w:val="ab"/>
      </w:pPr>
      <w:r w:rsidRPr="00C15EEA">
        <w:t>Педагогика нужна всем, писал замечательный советский педагог В.А. Сухомлинский, выражая требование времени и тот огромный интерес, который вызывает у нас разговор о воспитании детей.</w:t>
      </w:r>
      <w:r w:rsidRPr="00C15EEA">
        <w:footnoteReference w:id="1"/>
      </w:r>
      <w:r w:rsidRPr="00C15EEA">
        <w:t xml:space="preserve"> </w:t>
      </w:r>
      <w:r w:rsidR="00F27B21" w:rsidRPr="00C15EEA">
        <w:t>В каждом доме, где растет ребенок, неизбежны вопросы, связанные с тем как вырастить его</w:t>
      </w:r>
      <w:r w:rsidR="00C15EEA" w:rsidRPr="00C15EEA">
        <w:t xml:space="preserve"> </w:t>
      </w:r>
      <w:r w:rsidR="00F27B21" w:rsidRPr="00C15EEA">
        <w:t>здоровым и физически развитым, обогащенным духовно и нравственно, подготовленным к жизни. Не обойтись здесь без научных педагогических знаний</w:t>
      </w:r>
      <w:r w:rsidR="005D408F" w:rsidRPr="00C15EEA">
        <w:t xml:space="preserve"> о новых методах и формах воспитания. Ведь еще А.С. Макаренко заметил, что «Отдельное средство всегда может быть положительным</w:t>
      </w:r>
      <w:r w:rsidR="00807732" w:rsidRPr="00C15EEA">
        <w:t xml:space="preserve"> и отрицательным, решающим моментом является не его прямая логика, а логика и действие всей системы средств, гармонически организованных</w:t>
      </w:r>
      <w:r w:rsidR="005D408F" w:rsidRPr="00C15EEA">
        <w:t>»</w:t>
      </w:r>
      <w:r w:rsidR="00807732" w:rsidRPr="00C15EEA">
        <w:t>.</w:t>
      </w:r>
    </w:p>
    <w:p w:rsidR="009311C4" w:rsidRPr="00C15EEA" w:rsidRDefault="00807732" w:rsidP="00C15EEA">
      <w:pPr>
        <w:pStyle w:val="ab"/>
      </w:pPr>
      <w:r w:rsidRPr="00C15EEA">
        <w:t>Когда профессиональные педагоги или родители осуществляют свои воспитательные функции, решают очередные конкретные</w:t>
      </w:r>
      <w:r w:rsidR="00C15EEA" w:rsidRPr="00C15EEA">
        <w:t xml:space="preserve"> </w:t>
      </w:r>
      <w:r w:rsidRPr="00C15EEA">
        <w:t>педагогические проблемы, задачи, проще</w:t>
      </w:r>
      <w:r w:rsidR="009311C4" w:rsidRPr="00C15EEA">
        <w:t xml:space="preserve"> говоря, </w:t>
      </w:r>
      <w:r w:rsidRPr="00C15EEA">
        <w:t>занимаются с детьми, ведут</w:t>
      </w:r>
      <w:r w:rsidR="009311C4" w:rsidRPr="00C15EEA">
        <w:t xml:space="preserve"> воспитательную работу, они часто вынуждены задавать себе вопросы: как поступить, как его, ее, их сделать любознательными, прилежными, ответственными, трудолюбивыми и т.д. – словом, тогда они, педагогики, думают о методах.</w:t>
      </w:r>
      <w:r w:rsidR="000A2F58" w:rsidRPr="00C15EEA">
        <w:t xml:space="preserve"> Они превращают в реальность наши лучшие надежды, планы, мечты, обращенные к самому дорогому – к детям.</w:t>
      </w:r>
    </w:p>
    <w:p w:rsidR="009311C4" w:rsidRPr="00C15EEA" w:rsidRDefault="009311C4" w:rsidP="00C15EEA">
      <w:pPr>
        <w:pStyle w:val="ab"/>
      </w:pPr>
      <w:r w:rsidRPr="00C15EEA">
        <w:t>Метод воспитания не придумывается, не создается произвольно, он даже не является продуктом творчества педагога или родителя. В выборе метода учитель или родитель полностью зависит от того, каким он предвидит результат.</w:t>
      </w:r>
    </w:p>
    <w:p w:rsidR="00C15EEA" w:rsidRPr="00C15EEA" w:rsidRDefault="009311C4" w:rsidP="00C15EEA">
      <w:pPr>
        <w:pStyle w:val="ab"/>
      </w:pPr>
      <w:r w:rsidRPr="00C15EEA">
        <w:t>Цель моей контрольной работы состоит в том, чтобы дать понятие методам воспитания</w:t>
      </w:r>
      <w:r w:rsidR="000A2F58" w:rsidRPr="00C15EEA">
        <w:t>, их классификацию, охарактеризовать их основные виды, а также назвать формы воспитания.</w:t>
      </w:r>
    </w:p>
    <w:p w:rsidR="005127C6" w:rsidRPr="00C15EEA" w:rsidRDefault="00C40987" w:rsidP="00C15EEA">
      <w:pPr>
        <w:pStyle w:val="ab"/>
      </w:pPr>
      <w:r>
        <w:br w:type="page"/>
      </w:r>
      <w:r w:rsidR="00C15EEA">
        <w:t xml:space="preserve">1. </w:t>
      </w:r>
      <w:r w:rsidR="00495E0F" w:rsidRPr="00C15EEA">
        <w:t>Сущность методов воспитания и их классификация</w:t>
      </w:r>
    </w:p>
    <w:p w:rsidR="00495E0F" w:rsidRPr="00C15EEA" w:rsidRDefault="00495E0F" w:rsidP="00C15EEA">
      <w:pPr>
        <w:pStyle w:val="ab"/>
      </w:pPr>
    </w:p>
    <w:p w:rsidR="005127C6" w:rsidRPr="00C15EEA" w:rsidRDefault="00495E0F" w:rsidP="00C15EEA">
      <w:pPr>
        <w:pStyle w:val="ab"/>
      </w:pPr>
      <w:r w:rsidRPr="00C15EEA">
        <w:t>Категория метода воспитания отражает двойственное предвосхищение: «Знаю, чего хочу получить, знаю как этого достичь.»</w:t>
      </w:r>
      <w:r w:rsidRPr="00C15EEA">
        <w:footnoteReference w:id="2"/>
      </w:r>
      <w:r w:rsidR="00606B96" w:rsidRPr="00C15EEA">
        <w:t xml:space="preserve"> Отражая двуединый характер педагогического процесса, методы являются одним из тех механизмов, которые обеспечивают взаимодействие воспитателя и воспитанников. Это взаимодействие строится не на паритетных началах, а под знаком ведущей и направляющей роли учителя, который выступает руководителем и организатором педагогически целесообразной жизни и деятельности учащихся.</w:t>
      </w:r>
    </w:p>
    <w:p w:rsidR="00DD1E58" w:rsidRPr="00C15EEA" w:rsidRDefault="00DD1E58" w:rsidP="00C15EEA">
      <w:pPr>
        <w:pStyle w:val="ab"/>
      </w:pPr>
      <w:r w:rsidRPr="00C15EEA">
        <w:t>Методами воспитания современная наука называет способы взаимосвя- занной деятельности воспитателей и воспитанников, направленной на реше- ние задач воспитания.</w:t>
      </w:r>
      <w:r w:rsidR="00606B96" w:rsidRPr="00C15EEA">
        <w:footnoteReference w:id="3"/>
      </w:r>
      <w:r w:rsidRPr="00C15EEA">
        <w:t xml:space="preserve"> Это соответствует гуманистическому пониманию процесса воспитания как совместной деятельности учителей и учеников и основному закону воспитания: воспитывать — организуя деятельность вос- питанников. Как видим, воспитатель все-таки — организатор деятельности воспитанников, и это педагоги всегда понимали. С этой точки зрения под методами воспитания следует понимать совокупность специфических способов и приемов воспитательной работы, которые используются в процессе организации разнообразной деятельности учащихся для развития у них потребностно</w:t>
      </w:r>
      <w:r w:rsidR="00C40987">
        <w:t>-</w:t>
      </w:r>
      <w:r w:rsidRPr="00C15EEA">
        <w:t>мотивационной сферы, взглядов и убеждений, выработки навыков и привычек поведения, а также для его коррекции и совершенствования с целью формирования личностных свойств и качеств</w:t>
      </w:r>
      <w:r w:rsidR="00606B96" w:rsidRPr="00C15EEA">
        <w:footnoteReference w:id="4"/>
      </w:r>
      <w:r w:rsidRPr="00C15EEA">
        <w:t>.</w:t>
      </w:r>
    </w:p>
    <w:p w:rsidR="00DD1E58" w:rsidRPr="00C15EEA" w:rsidRDefault="00DD1E58" w:rsidP="00C15EEA">
      <w:pPr>
        <w:pStyle w:val="ab"/>
      </w:pPr>
      <w:r w:rsidRPr="00C15EEA">
        <w:t>Уточним, что специалисты различают методы воспитания и методы вне урочной воспитательной работы. Вслед за Ю. К. Бабанским ряд ученых рассматривают обучение и воспитание как единый процесс — целостный педагогический процесс, справедливо считая, что нет обучения без воспитания. Поэтому предлагается и единая система методов целостного педагогического процесса, куда входят методы обучения и методы воспитания, которые традиционно анализируются отдельно в дидактике и в теории воспитания</w:t>
      </w:r>
      <w:r w:rsidRPr="00C15EEA">
        <w:footnoteReference w:id="5"/>
      </w:r>
      <w:r w:rsidRPr="00C15EEA">
        <w:t>. Для объединения методов есть определенные основания, хотя эти же специалисты, говоря о процессе воспитания, все же характеризуют методы воспитания как специфические, отличные от обучения методы. При этом подчеркивается, что их лучше называть методами внеурочной воспитательной работы, которую ведут образовательные и воспитательные учреждения. Учитывая эту близость методов обучения и воспитания, мы в духе традиции рассматриваем методы воспитания отдельно, соглашаясь с тем, что они используются педагогом в учебной и во внеурочной работе с детьми.</w:t>
      </w:r>
      <w:r w:rsidRPr="00C15EEA">
        <w:footnoteReference w:id="6"/>
      </w:r>
    </w:p>
    <w:p w:rsidR="005127C6" w:rsidRPr="00C15EEA" w:rsidRDefault="00606B96" w:rsidP="00C15EEA">
      <w:pPr>
        <w:pStyle w:val="ab"/>
      </w:pPr>
      <w:r w:rsidRPr="00C15EEA">
        <w:t>От методов воспитания следует отличать средства воспитания. Средства воспитания – это те конкретные мероприятия или формы воспитательной работы (беседы, собрания, вечера, экскурсии и т.д.), виды деятельности учащихся (учебные занятия, предметные кружки, конкурсы, олимпиады), а также наглядные пособия (кинодемонстрации, картины и т.д.), которые используются в процессе реализации того или иного метода. Например, убеждение как метод воспитания реализуется с помощью таких воспитательных средств, как разъяснительные беседы на уроках и во внеурочное время по вопросам политики, нравственности, искусства и др., собрания, диспуты и т.д. В качестве средств метода упражнений выступает организация труда, патриотическая и художественно-эстетическая деятельность учащихся и т.д. Иногда, однако, разъяснительные беседы и различные собрания в работах не строго научного характера называют методами воспитания, допуская определенное смешение понятий. Но большой ошибки здесь нет. Всякая разъяснительная беседа или собрание, будучи конкретными средствами реализации метода убеждения, выступают в качестве частных форм его осуществления и в этом смысле выполняют роль методов воспитания. Наконец, необходимо сделать еще одно замечание. Поскольку воспитание осуществляется в системе учебных занятий и внеклассной работы, перечисленные выше методы воспитания используются как в процессе обучения, так и в системе внеклассных мероприятий.</w:t>
      </w:r>
      <w:r w:rsidRPr="00C15EEA">
        <w:footnoteReference w:id="7"/>
      </w:r>
    </w:p>
    <w:p w:rsidR="008E1882" w:rsidRPr="00C15EEA" w:rsidRDefault="00606B96" w:rsidP="00C15EEA">
      <w:pPr>
        <w:pStyle w:val="ab"/>
      </w:pPr>
      <w:r w:rsidRPr="00C15EEA">
        <w:t>Метод воспитания распадается на составляющие его элементы (части, детали), которые называются методическими приемами. По отношению к методу приемы носят частный, подчиненный характер. Они не имеют самостоятельной педагогической задачи, а подчиняются той задаче, которую преследует данный метод. Одни и те же методические приемы могут быть использованы в разных методах. И наоборот, один и тот же метод у разных учителей может включать различные приемы.</w:t>
      </w:r>
      <w:r w:rsidR="008E1882" w:rsidRPr="00C15EEA">
        <w:t xml:space="preserve"> </w:t>
      </w:r>
      <w:r w:rsidRPr="00C15EEA">
        <w:t>Методы воспитания и методические приемы тесно связаны между собой, могут совершать взаимопереходы, заменять друг друга в конкретных педагогических ситуациях. В одних обстоятельствах метод выступает как самостоятельный путь решения педагогической задачи, в других - как прием, имеющий частное назначение. Беседа, например, является одним из основных методов формирования сознания, взглядов и убеждений. В то же время она может стать одним из основных методических приемов, используемых на различных этапах реализации метода приучения.</w:t>
      </w:r>
      <w:r w:rsidR="008E1882" w:rsidRPr="00C15EEA">
        <w:t xml:space="preserve"> </w:t>
      </w:r>
      <w:r w:rsidRPr="00C15EEA">
        <w:t>Таким образом, метод включает в себя ряд приемов, но сам он не является их простой суммой. Приемы в то же время определяют своеобразие методов работы учителя, придают индивидуальность манере его педагогической деятельности. Кроме того, используя разнообразные приемы, можно обойти или сгладить сложности динамичного учебно-воспитательного процесса.</w:t>
      </w:r>
      <w:r w:rsidR="008E1882" w:rsidRPr="00C15EEA">
        <w:footnoteReference w:id="8"/>
      </w:r>
    </w:p>
    <w:p w:rsidR="001752B4" w:rsidRPr="00C15EEA" w:rsidRDefault="001752B4" w:rsidP="00C15EEA">
      <w:pPr>
        <w:pStyle w:val="ab"/>
      </w:pPr>
      <w:r w:rsidRPr="00C15EEA">
        <w:t>Методы воспитания проявляют свое содержание через:</w:t>
      </w:r>
    </w:p>
    <w:p w:rsidR="001752B4" w:rsidRPr="00C15EEA" w:rsidRDefault="001752B4" w:rsidP="00C15EEA">
      <w:pPr>
        <w:pStyle w:val="ab"/>
      </w:pPr>
      <w:r w:rsidRPr="00C15EEA">
        <w:t>• непосредственное влияние воспитателя на воспитанника (посредством убеждения, нравоучения, требования, приказа, угрозы, наказания, поощрения, личного примера, авторитета, просьбы, совета);</w:t>
      </w:r>
    </w:p>
    <w:p w:rsidR="001752B4" w:rsidRPr="00C15EEA" w:rsidRDefault="001752B4" w:rsidP="00C15EEA">
      <w:pPr>
        <w:pStyle w:val="ab"/>
      </w:pPr>
      <w:r w:rsidRPr="00C15EEA">
        <w:t>• создание специальных условий, ситуаций и обстоятельств, которые вынуждают воспитанника изменить собственное отношение, выразить свою позицию, осуществить поступок, проявить характер;</w:t>
      </w:r>
    </w:p>
    <w:p w:rsidR="001752B4" w:rsidRPr="00C15EEA" w:rsidRDefault="001752B4" w:rsidP="00C15EEA">
      <w:pPr>
        <w:pStyle w:val="ab"/>
      </w:pPr>
      <w:r w:rsidRPr="00C15EEA">
        <w:t>• общественное мнение</w:t>
      </w:r>
      <w:r w:rsidR="00C15EEA" w:rsidRPr="00C15EEA">
        <w:t xml:space="preserve"> </w:t>
      </w:r>
      <w:r w:rsidRPr="00C15EEA">
        <w:t>референтной</w:t>
      </w:r>
      <w:r w:rsidR="00C15EEA" w:rsidRPr="00C15EEA">
        <w:t xml:space="preserve"> </w:t>
      </w:r>
      <w:r w:rsidRPr="00C15EEA">
        <w:t>группы, например, коллектива (школьного, студенческого, профессионального), личностно значимого для воспитанника, а также благодаря авторитетному для него человеку — отцу, ученому, художнику, государственному деятелю, деятелю искусства, и средства</w:t>
      </w:r>
      <w:r w:rsidR="00C15EEA" w:rsidRPr="00C15EEA">
        <w:t xml:space="preserve"> </w:t>
      </w:r>
      <w:r w:rsidRPr="00C15EEA">
        <w:t>массовой информации (телевидение, печатные издания, радио);</w:t>
      </w:r>
    </w:p>
    <w:p w:rsidR="001752B4" w:rsidRPr="00C15EEA" w:rsidRDefault="001752B4" w:rsidP="00C15EEA">
      <w:pPr>
        <w:pStyle w:val="ab"/>
      </w:pPr>
      <w:r w:rsidRPr="00C15EEA">
        <w:t>• совместную деятельность воспитателя с воспитанником, общение, игру;</w:t>
      </w:r>
    </w:p>
    <w:p w:rsidR="001752B4" w:rsidRPr="00C15EEA" w:rsidRDefault="001752B4" w:rsidP="00C15EEA">
      <w:pPr>
        <w:pStyle w:val="ab"/>
      </w:pPr>
      <w:r w:rsidRPr="00C15EEA">
        <w:t>• процессы обучения и самообразования и передачи информации, социального опыта в кругу семьи, в процессе дружеского и профессионального общения;</w:t>
      </w:r>
    </w:p>
    <w:p w:rsidR="001752B4" w:rsidRPr="00C15EEA" w:rsidRDefault="001752B4" w:rsidP="00C15EEA">
      <w:pPr>
        <w:pStyle w:val="ab"/>
      </w:pPr>
      <w:r w:rsidRPr="00C15EEA">
        <w:t>• погружение в мир народных традиций, фольклорного творчества, чтение художественной литературы.</w:t>
      </w:r>
      <w:r w:rsidR="000D225D" w:rsidRPr="00C15EEA">
        <w:t xml:space="preserve"> </w:t>
      </w:r>
      <w:r w:rsidR="000D225D" w:rsidRPr="00C15EEA">
        <w:footnoteReference w:id="9"/>
      </w:r>
    </w:p>
    <w:p w:rsidR="001752B4" w:rsidRPr="00C15EEA" w:rsidRDefault="001752B4" w:rsidP="00C15EEA">
      <w:pPr>
        <w:pStyle w:val="ab"/>
      </w:pPr>
      <w:r w:rsidRPr="00C15EEA">
        <w:t>Воспитатель выбирает и использует систему методов соответственно поставленным целям. Поскольку они являются «инструментами прикосновения к личности» (А. С. Макаренко), постольку при их выборе необходимо учитывать все тонкости и особенности личности воспитанника. Не существует хорошего или плохого метода. Эффективность решения воспитательных задач зависит от многих факторов и условий, а также от последовательности и логики применения совокупности методов.</w:t>
      </w:r>
    </w:p>
    <w:p w:rsidR="00653D36" w:rsidRPr="00C15EEA" w:rsidRDefault="001752B4" w:rsidP="00C15EEA">
      <w:pPr>
        <w:pStyle w:val="ab"/>
      </w:pPr>
      <w:r w:rsidRPr="00C15EEA">
        <w:t>К настоящему времени накоплен обширный научный фонд, раскрывающий сущность и закономерности функционирования методов воспитания. Их классификация помогает выявить общее и особенное, существенное и случайное, теоретическое и практическое и тем самым способствует целесообразному и более эффективному их использованию, помогает понять назначение и характерные признаки, присущие отдельным методам.</w:t>
      </w:r>
      <w:r w:rsidR="002D31F9" w:rsidRPr="00C15EEA">
        <w:t xml:space="preserve"> </w:t>
      </w:r>
      <w:r w:rsidR="00653D36" w:rsidRPr="00C15EEA">
        <w:t>Так, например, выделяют три группы методов (Г. И. Щукина):</w:t>
      </w:r>
    </w:p>
    <w:p w:rsidR="00653D36" w:rsidRPr="00C15EEA" w:rsidRDefault="00653D36" w:rsidP="00C15EEA">
      <w:pPr>
        <w:pStyle w:val="ab"/>
      </w:pPr>
      <w:r w:rsidRPr="00C15EEA">
        <w:t>1) ориентированные на формирование положительного опыта поведения воспитанников в общении и деятельности;</w:t>
      </w:r>
    </w:p>
    <w:p w:rsidR="00653D36" w:rsidRPr="00C15EEA" w:rsidRDefault="00653D36" w:rsidP="00C15EEA">
      <w:pPr>
        <w:pStyle w:val="ab"/>
      </w:pPr>
      <w:r w:rsidRPr="00C15EEA">
        <w:t>2) направленные на достижение единства сознания и поведения воспитанников;</w:t>
      </w:r>
    </w:p>
    <w:p w:rsidR="00C15EEA" w:rsidRPr="00C15EEA" w:rsidRDefault="00653D36" w:rsidP="00C15EEA">
      <w:pPr>
        <w:pStyle w:val="ab"/>
      </w:pPr>
      <w:r w:rsidRPr="00C15EEA">
        <w:t>3) использующие поощрения и наказания.</w:t>
      </w:r>
    </w:p>
    <w:p w:rsidR="00653D36" w:rsidRPr="00C15EEA" w:rsidRDefault="00653D36" w:rsidP="00C15EEA">
      <w:pPr>
        <w:pStyle w:val="ab"/>
      </w:pPr>
      <w:r w:rsidRPr="00C15EEA">
        <w:t>П.И. Пидкасистый предлагает другую группировку методов воспитания:</w:t>
      </w:r>
      <w:r w:rsidRPr="00C15EEA">
        <w:footnoteReference w:id="10"/>
      </w:r>
    </w:p>
    <w:p w:rsidR="00653D36" w:rsidRPr="00C15EEA" w:rsidRDefault="00653D36" w:rsidP="00C15EEA">
      <w:pPr>
        <w:pStyle w:val="ab"/>
      </w:pPr>
      <w:r w:rsidRPr="00C15EEA">
        <w:t>- педагог способствует восприятию мира;</w:t>
      </w:r>
    </w:p>
    <w:p w:rsidR="00653D36" w:rsidRPr="00C15EEA" w:rsidRDefault="00653D36" w:rsidP="00C15EEA">
      <w:pPr>
        <w:pStyle w:val="ab"/>
      </w:pPr>
      <w:r w:rsidRPr="00C15EEA">
        <w:t>- педагог помогает ребенку осмысливать этот мир;</w:t>
      </w:r>
    </w:p>
    <w:p w:rsidR="00653D36" w:rsidRPr="00C15EEA" w:rsidRDefault="00653D36" w:rsidP="00C15EEA">
      <w:pPr>
        <w:pStyle w:val="ab"/>
      </w:pPr>
      <w:r w:rsidRPr="00C15EEA">
        <w:t>- педагог инициирует созидание мира вне и внутри личностной структуры ребенка.</w:t>
      </w:r>
    </w:p>
    <w:p w:rsidR="00265A68" w:rsidRPr="00C15EEA" w:rsidRDefault="00265A68" w:rsidP="00C15EEA">
      <w:pPr>
        <w:pStyle w:val="ab"/>
      </w:pPr>
      <w:r w:rsidRPr="00C15EEA">
        <w:t>Согласно более или менее разделяемой всеми учеными классифи- кации методы воспитания в отечественной науке объединяются в четыре группы и составляют такую систему:</w:t>
      </w:r>
      <w:r w:rsidRPr="00C15EEA">
        <w:footnoteReference w:id="11"/>
      </w:r>
    </w:p>
    <w:p w:rsidR="00265A68" w:rsidRPr="00C15EEA" w:rsidRDefault="00265A68" w:rsidP="00C15EEA">
      <w:pPr>
        <w:pStyle w:val="ab"/>
      </w:pPr>
      <w:r w:rsidRPr="00C15EEA">
        <w:t>а) методы формирования сознания: рассказ, беседа, лекция, дискуссия, диспут, метод примера;</w:t>
      </w:r>
    </w:p>
    <w:p w:rsidR="00265A68" w:rsidRPr="00C15EEA" w:rsidRDefault="00265A68" w:rsidP="00C15EEA">
      <w:pPr>
        <w:pStyle w:val="ab"/>
      </w:pPr>
      <w:r w:rsidRPr="00C15EEA">
        <w:t>б) методы организации деятельности и формирования опыта поведе- ния: упражнение, приучение, поручение, требование, создание воспиты- вающих ситуаций;</w:t>
      </w:r>
    </w:p>
    <w:p w:rsidR="00265A68" w:rsidRPr="00C15EEA" w:rsidRDefault="00265A68" w:rsidP="00C15EEA">
      <w:pPr>
        <w:pStyle w:val="ab"/>
      </w:pPr>
      <w:r w:rsidRPr="00C15EEA">
        <w:t>в) методы стимулирования поведения: соревнование, игра, поощрение, наказание;</w:t>
      </w:r>
    </w:p>
    <w:p w:rsidR="00265A68" w:rsidRPr="00C15EEA" w:rsidRDefault="00265A68" w:rsidP="00C15EEA">
      <w:pPr>
        <w:pStyle w:val="ab"/>
      </w:pPr>
      <w:r w:rsidRPr="00C15EEA">
        <w:t>г) методы контроля, самоконтроля и самооценки: наблюдение, опрос- ные методы (беседы, анкетирование), тестирование, анализ результатов деятельности.</w:t>
      </w:r>
    </w:p>
    <w:p w:rsidR="00C15EEA" w:rsidRPr="00C15EEA" w:rsidRDefault="006C2A68" w:rsidP="00C15EEA">
      <w:pPr>
        <w:pStyle w:val="ab"/>
      </w:pPr>
      <w:r w:rsidRPr="00C15EEA">
        <w:t>Основная функция первой группы методов состоит в формировании отношений, установок, направленности, убеждений и взглядов воспитанников – всего того, в основе чего лежат знания о нормах поведения, о социальных ценностях.</w:t>
      </w:r>
      <w:r w:rsidR="002D31F9" w:rsidRPr="00C15EEA">
        <w:t xml:space="preserve"> Методы второй группы реализуют принцип воспитания в деятельности. С помощью методов третьей группы педагоги и сами воспитанники регулируют поведение, воздействуют на мотивы деятельности воспитуемых, потому что общественное одобрение или осуждение влияет на поведение, происходит закрепление одобряемых поступков или торможение неодобряемого поведения. Методы контроля и самоконтроля направлены на анализ и оценку результатов воспитания и влияют на формирование воспитанников скорее косвенно.</w:t>
      </w:r>
    </w:p>
    <w:p w:rsidR="002D31F9" w:rsidRPr="00C15EEA" w:rsidRDefault="002D31F9" w:rsidP="00C15EEA">
      <w:pPr>
        <w:pStyle w:val="ab"/>
      </w:pPr>
    </w:p>
    <w:p w:rsidR="001752B4" w:rsidRPr="00C15EEA" w:rsidRDefault="00265A68" w:rsidP="00C15EEA">
      <w:pPr>
        <w:pStyle w:val="ab"/>
      </w:pPr>
      <w:r w:rsidRPr="00C15EEA">
        <w:t>2. Характеристика общих методов воспитания</w:t>
      </w:r>
    </w:p>
    <w:p w:rsidR="008B3085" w:rsidRPr="00C15EEA" w:rsidRDefault="008B3085" w:rsidP="00C15EEA">
      <w:pPr>
        <w:pStyle w:val="ab"/>
      </w:pPr>
    </w:p>
    <w:p w:rsidR="0050623A" w:rsidRPr="00C15EEA" w:rsidRDefault="00B51975" w:rsidP="00C15EEA">
      <w:pPr>
        <w:pStyle w:val="ab"/>
      </w:pPr>
      <w:r w:rsidRPr="00C15EEA">
        <w:t>Г</w:t>
      </w:r>
      <w:r w:rsidR="008B3085" w:rsidRPr="00C15EEA">
        <w:t>лавная функция методов формирования сознания — просвещение, формирование знаний в области социально-нравственных отношений, норм, правил поведения людей, формирование взглядов, ценностей. Основной инструмент, источник убеждения — слово, сообщение, информация и обсуждение информации. Это не только слово взрослого, но и суждения учащихся. Однако задача не только в том, чтобы объяснить нормы поведения, установления культуры, но и вызвать положительное отношение учащихся, молодежи к ним, желание принять, сделать своими убеждениями. Эта задача — информировать и интериоризовать, донести до сознания — делает метод убеждения очень непростым, потому что человек свободен в выборе убеждений, а молодежь, старшеклассники нечасто принимают на веру, безоговорочно идеи, мнения, взгляды даже авторитетного учителя. К этой группе методов обычно относят беседу, лекцию, рассказ, объяснение, диспут, пример, внушение.</w:t>
      </w:r>
    </w:p>
    <w:p w:rsidR="0050623A" w:rsidRPr="00C15EEA" w:rsidRDefault="008B3085" w:rsidP="00C15EEA">
      <w:pPr>
        <w:pStyle w:val="ab"/>
      </w:pPr>
      <w:r w:rsidRPr="00C15EEA">
        <w:t>Лекция, рассказ, объяснение — это словесные методы, сообщение и анализ информации, имеющей воспитательное содержание и значение. В практике занятие, встречу с учениками и разговор по социально-нравственных проблемам чаще называют беседой, которая на самом деле может быть монологическим выступлением воспитателя. Лекция как систематизированное изложение проблемы доступна старшеклассникам. Рассказ и объясне</w:t>
      </w:r>
      <w:r w:rsidR="0050623A" w:rsidRPr="00C15EEA">
        <w:t>ние скорее подходят для младших и средних школьников. В каждой из этих форм требуется информативность, доступность и эмоциональность, убедительность. Темы могут быть самые разные: социальная жизнь, нравственные, эстетические проблемы, вопросы общения, самовоспитания, конфликты и пр.</w:t>
      </w:r>
      <w:r w:rsidR="0050623A" w:rsidRPr="00C15EEA">
        <w:footnoteReference w:id="12"/>
      </w:r>
    </w:p>
    <w:p w:rsidR="0050623A" w:rsidRPr="00C15EEA" w:rsidRDefault="0050623A" w:rsidP="00C15EEA">
      <w:pPr>
        <w:pStyle w:val="ab"/>
      </w:pPr>
      <w:r w:rsidRPr="00C15EEA">
        <w:t>Беседа как обсуждение, дискуссия и диспут — это такие методы, где имеeт место интеллектуальная и эмоциональная активность самих школьников. Воспитательная беседа, дискуссия состоят, как правило, из краткого вступления воспитателя и постановки вопросов для обсуждения преимущественно проблемного характера. Диспут — довольно специальный метод воспитания, предполагает обязательное столкновение противоположных мнений. Для проведения диспута требуется сформулировать тему-название, вопросы для обсуждения, выбрать ведущего (если это не учитель), ознакомить участников с правилами, провести предварительную работу: подготовить некоторых выступающих, наглядные материалы, помещение. Результатом обсуждения должно быть не обязательное согласие всех, а получение и осмысление информации, самостоятельное размышление и выбор.</w:t>
      </w:r>
    </w:p>
    <w:p w:rsidR="00CB1576" w:rsidRPr="00C15EEA" w:rsidRDefault="00817D21" w:rsidP="00C15EEA">
      <w:pPr>
        <w:pStyle w:val="ab"/>
      </w:pPr>
      <w:r w:rsidRPr="00C15EEA">
        <w:t xml:space="preserve">В </w:t>
      </w:r>
      <w:r w:rsidR="008B3085" w:rsidRPr="00C15EEA">
        <w:t>с</w:t>
      </w:r>
      <w:r w:rsidRPr="00C15EEA">
        <w:t>труктуре целостного педагогического процесса используется метод примера. Формирующееся сознание школьника постоянно ищет опору в реально действующих, живых, конкретных образцах, которые олицетворяют усваиваемые ими идеи и идеалы. Этому поиску активно содействует явление подражательности, которая служит психологической основой примера как метода педагогического влияния. Подражание не есть слепое копирование: оно формирует у детей действия нового типа, как совпадающие в общих чертах с идеалом, так и оригинальные, сходные по ведущей идее примера. Путем подражания у молодого человека формируются социально-нравственные цели личностного поведения, общественно сложившиеся способы деятельности. Характер подражательной деятельности изменяется с возрастом, а также и в связи с расширением социального опыта школьника, в зависимости от его интеллектуального и нравственного развития. Младший школьник обычно выбирает себе для подражания готовые образцы, воздействующие на него внешним примером. Подражание у подростков сопровождается более или менее самостоятельными суждениями, носит избирательный характер. В юности подражание существенно перестраивается. Оно становится более сознательным и критичным, опирается на активную внутреннюю переработку воспринимаемых образцов, связано с возрастанием роли идейно-нравственных и гражданских мотивов. В механизме подражания можно выделить по крайне мере три этапа. На первом этапе в результате восприятия конкретного действия другого лица у школьника появляется субъективный образ этого действия, желание поступать так же. Однако связь между примером для подражания и последующими действиями здесь может и не возникнуть. Эта связь образуется на втором этапе. На третьем этапе происходит синтез подражательных и самостоятельных действий, на который активно влияют жизненные и специально созданные воспитывающие ситуации. Таким образом, подражательность и основанный на ней пример могут и должны найти достойное применение в педагогическом процессе. На это обращал внимание еще К. Д. Ушинский. Он подчеркивал, что воспитательная сила изливается только из живого источника человеческой личности, что на воспитание личности можно воздействовать только личностью. В глазах школьников только тот поступок заслуживает подражания, который совершен авторитетным и уважаемым человеком. Это в полной мере относится и к учителю. Учитель всем своим поведением и во всех своих поступках и действиях должен служить для учащихся примером, быть образцом высокой нравственности, убежденности, культуры, принципиальности и широкой эрудиции.</w:t>
      </w:r>
      <w:r w:rsidRPr="00C15EEA">
        <w:footnoteReference w:id="13"/>
      </w:r>
    </w:p>
    <w:p w:rsidR="00CB1576" w:rsidRPr="00C15EEA" w:rsidRDefault="00CB1576" w:rsidP="00C15EEA">
      <w:pPr>
        <w:pStyle w:val="ab"/>
      </w:pPr>
      <w:r w:rsidRPr="00C15EEA">
        <w:t>Внушение (суггестия) как педагогический метод редко описывается в пособиях. Внушение — это воздействие на личность с помощью эмоциональных, иррациональных приемов при сниженной критичности личности, при известном доверии к внушающему. В основном оно используется в медицине, в психотерапии. Разрабатываются теория и практика суггестии в процессе обучения (Г. К. Лозанов). В воспитании внушение выражается в создании эмоционального фона для совместных переживаний с помощью музыки, поэзии. Педагогам давно известно, что сильные совместные и положительные эмоции являются воспитывающей силой. Используются также элементы психологического тренинга для создания эмоционального состояния, атмосферы доверия, чувства безопасности.</w:t>
      </w:r>
      <w:r w:rsidRPr="00C15EEA">
        <w:footnoteReference w:id="14"/>
      </w:r>
    </w:p>
    <w:p w:rsidR="000D225D" w:rsidRPr="00C15EEA" w:rsidRDefault="000D225D" w:rsidP="00C15EEA">
      <w:pPr>
        <w:pStyle w:val="ab"/>
      </w:pPr>
      <w:r w:rsidRPr="00C15EEA">
        <w:t>В отечественной педагогике организация деятельности воспитанников является ведущим методом воспитания. Эта группа методов включает в себя приучение, педагогическое требование, упражнение, поручение, общественное мнение, воспитывающие ситуации.</w:t>
      </w:r>
    </w:p>
    <w:p w:rsidR="000D225D" w:rsidRPr="00C15EEA" w:rsidRDefault="000D225D" w:rsidP="00C15EEA">
      <w:pPr>
        <w:pStyle w:val="ab"/>
      </w:pPr>
      <w:r w:rsidRPr="00C15EEA">
        <w:t>Приучение обнаруживает наибольшую эффективность на ранних ступенях воспитания и развития детей. Приучение невозможно без ясного представления о том, что должно быть усвоено. Предписывая учащимся тот или иной образ действий, необходимо выразить его в возможно более коротком и ясном правиле. На каждый данный отрезок времени должен быть выделен минимум отдельных действий, из которых складывается данная форма поведения. Метод приучения предполагает контроль за выполнением действия. Контроль требует благожелательного, заинтересованного отношения учителя к воспитанникам, выявления и анализа возникающих трудностей, обсуждения способов дальнейшей работы. Еще более важно организовать самоконтроль учащихся.</w:t>
      </w:r>
    </w:p>
    <w:p w:rsidR="004A6954" w:rsidRPr="00C15EEA" w:rsidRDefault="00B51975" w:rsidP="00C15EEA">
      <w:pPr>
        <w:pStyle w:val="ab"/>
      </w:pPr>
      <w:r w:rsidRPr="00C15EEA">
        <w:t xml:space="preserve">Метод приучения тесно связан с методом упражнения. В основе приучения лежит овладение ребенком преимущественно процессуальной стороной деятельности, а упражнение делает ее личностно значимой. Выполняемая школьником деятельность выступает здесь в единстве ее цели и операциональной структуры как упражнение в правильном поступке. Упражнение – многократное повторение и совершенствование способов действий как устойчивой основы поведения. При этом </w:t>
      </w:r>
      <w:r w:rsidR="004A6954" w:rsidRPr="00C15EEA">
        <w:t>упражнение не имеет ничего общего с механической выучкой и тренажем в духе поведенческой психологии: стимул-реакция-подкрепление.</w:t>
      </w:r>
      <w:r w:rsidR="002C13D2" w:rsidRPr="00C15EEA">
        <w:t xml:space="preserve"> Упражнение как метод в руках воспитателя состоит в том, что он организует различные дела воспитанников и вовлекает их в активное исполнение.</w:t>
      </w:r>
    </w:p>
    <w:p w:rsidR="00BF5EA4" w:rsidRPr="00C15EEA" w:rsidRDefault="00BF5EA4" w:rsidP="00C15EEA">
      <w:pPr>
        <w:pStyle w:val="ab"/>
      </w:pPr>
      <w:r w:rsidRPr="00C15EEA">
        <w:t>Поручение как метод воспитания — это исполнение учеником какого-либо дела. Участие в коллективных делах на всех стадиях (планирование, исполнение, оценка) развивает способности и формирует качества личности. Приучение, упражнение, поручение эффективны, если опираются на положительные мотивы. деятельности и в свою очередь формируют их. Упражнение может носить несколько искусственный, специально организованный характер, тогда оно носит название воспиты- вающей ситуации.</w:t>
      </w:r>
    </w:p>
    <w:p w:rsidR="00C15EEA" w:rsidRPr="00C15EEA" w:rsidRDefault="002C13D2" w:rsidP="00C15EEA">
      <w:pPr>
        <w:pStyle w:val="ab"/>
      </w:pPr>
      <w:r w:rsidRPr="00C15EEA">
        <w:t>Педагогическое требование понимается как предьявление требований к выполнению определенных норм поведения, правил, законов, традиций, принятых в обществе и в его группах. Требование может выражаться как совокупность правил общественного поведения, как реальная задача, как конкретное указание о выполнении какого-либо действия, как просьба, совет, инструкция. По форме требования бывают прямые и косвенные. Первые имеют вид приказания, указания, инструкции, отличаются решительным тоном, особенно на начальном этапе воспитания. Косвенные требования предъявляются в виде просьбы, совета, намека, они апеллируют к переживаниям, мотивам, интересам воспитанников. В развитом коллективе предпочтительны косвенные требования.</w:t>
      </w:r>
    </w:p>
    <w:p w:rsidR="002C13D2" w:rsidRPr="00C15EEA" w:rsidRDefault="00BF5EA4" w:rsidP="00C15EEA">
      <w:pPr>
        <w:pStyle w:val="ab"/>
      </w:pPr>
      <w:r w:rsidRPr="00C15EEA">
        <w:t>Общественное мнение — это выражение группового требования. Оно используется в развитых коллективах при оценке поступков и выражается в нормах, ценностях, взглядах на жизнь всех членов группы, класса. Проблема здесь в том, что часто неофициальное общественное мнение, например учеников, не совпадает и прямо противоположно мнению учителя. Это говорит о низком уровне воспитанности и является педагогической задачей для воспитателя класса. Педагог должен формировать здоровое общественное Мнение, стимулируя выступления учащихся с оценкой их деятельности, обсуждая факты из жизни класса.</w:t>
      </w:r>
      <w:r w:rsidR="002C13D2" w:rsidRPr="00C15EEA">
        <w:footnoteReference w:id="15"/>
      </w:r>
    </w:p>
    <w:p w:rsidR="002C13D2" w:rsidRPr="00C15EEA" w:rsidRDefault="002C13D2" w:rsidP="00C15EEA">
      <w:pPr>
        <w:pStyle w:val="ab"/>
      </w:pPr>
      <w:r w:rsidRPr="00C15EEA">
        <w:t>Воспитывающие ситуации — это обстоятельства затруднения, выбора, толчка к действию, они могут быть специально организованы воспитателем. Их функция — создать условия для сознательной активной деятельности, в которой проверяются сложившиеся и формируются новые нормы поведения, ценности. Это могут быть ситуации конфликта в группе, выбора правильного решения и пр. По своему существу, это упражнения в условиях ситуации свободного выбора. Ученик в них ставится перед необходимостью выбрать определенное решение из нескольких возможных вариантов: воспользоваться привилегиями самому, уступить место другому, промолчать, сказать правду, сказать "не знаю". В поисках выхода из созданной учителем ситуации школьник пересматривает, переосмысливает и перестраивает свое поведение, приводит его в соответствие с новыми требованиями, изменяющимися условиями деятельности и общения. Другими словами, поиск выхода из специально созданной учителем ситуации - это упражнение в нравственном поведении, работа не только ума, но и сердца</w:t>
      </w:r>
      <w:r w:rsidRPr="00C15EEA">
        <w:footnoteReference w:id="16"/>
      </w:r>
      <w:r w:rsidRPr="00C15EEA">
        <w:t>.</w:t>
      </w:r>
    </w:p>
    <w:p w:rsidR="002C13D2" w:rsidRPr="00C15EEA" w:rsidRDefault="002C13D2" w:rsidP="00C15EEA">
      <w:pPr>
        <w:pStyle w:val="ab"/>
      </w:pPr>
      <w:r w:rsidRPr="00C15EEA">
        <w:t>В целях подкрепления и усиления воздействия на личность школьника тех или иных факторов применяются различные методы стимулирования, среди которых наиболее распространенными являются соревнование, познавательная игра, поощрение, наказание и др.</w:t>
      </w:r>
    </w:p>
    <w:p w:rsidR="00E52C8B" w:rsidRPr="00C15EEA" w:rsidRDefault="002C13D2" w:rsidP="00C15EEA">
      <w:pPr>
        <w:pStyle w:val="ab"/>
      </w:pPr>
      <w:r w:rsidRPr="00C15EEA">
        <w:t>Соревнование в педагогическом процессе строится учителем с учетом того несомненного социально-психологического факта, что детям, подросткам и юношам в высшей степени свойственно стремление к здоровому соперничеству, приоритету, первенству, самоутверждению. Вовлечение учащихся в борьбу за достижение наилучших результатов в учебе, труде и общественной деятельности поднимает отстающих на уровень передовых, стимулирует развитие творческой активности, инициативы, новаторских починов, ответственности и коллективизма.</w:t>
      </w:r>
      <w:r w:rsidR="00E52C8B" w:rsidRPr="00C15EEA">
        <w:t xml:space="preserve"> Соревнование может быть коллективным и индивидуальным, рассчитанным на длительный срок и эпизодическим. В процессе его организации и проведения необходимо соблюдать традиционные принципы: гласность, конкретность показателей, сравнимость результатов, возможность практического использования передового опыта.</w:t>
      </w:r>
    </w:p>
    <w:p w:rsidR="008B3085" w:rsidRPr="00C15EEA" w:rsidRDefault="00E52C8B" w:rsidP="00C15EEA">
      <w:pPr>
        <w:pStyle w:val="ab"/>
      </w:pPr>
      <w:r w:rsidRPr="00C15EEA">
        <w:t>Сюжетно-ролевые игры, которые, учитывая возраст, широко применяются в начальных классах. Они примыкают к ситуациям переживания успеха, поскольку тоже направлены на создание ситуаций, но игровых, вызывающих, как и предыдущие, яркие эмоциональные переживания. Как правило, "участниками педагогического процесса" в этом случае наряду с детьми становятся и широко знакомые им сказочные персонажи.</w:t>
      </w:r>
      <w:r w:rsidRPr="00C15EEA">
        <w:footnoteReference w:id="17"/>
      </w:r>
    </w:p>
    <w:p w:rsidR="00E52C8B" w:rsidRPr="00C15EEA" w:rsidRDefault="00E52C8B" w:rsidP="00C15EEA">
      <w:pPr>
        <w:pStyle w:val="ab"/>
      </w:pPr>
      <w:r w:rsidRPr="00C15EEA">
        <w:t>Поощрение — это выражение положительной оценки, одобрения, признания качеств, поступков, поведения воспитанника или группы. Оно вызывает чувство удовлетворения, уверенности в своих силах, положительную само- оценку, стимулирует воспитанника к улучшению его поведения. Формы поощрения: похвала, благодарность учителя, взрослых, награждение книгами и/или другие материальные награды. Методика поощрения рекомендует одобрять не только результат, но мотив и способ деятельности, приучать воспитанников ценить сам факт одобрения, а не его материальный вес. Поощрение чаще требуется младшим школьникам и неуверенным в себе детям.</w:t>
      </w:r>
      <w:r w:rsidRPr="00C15EEA">
        <w:footnoteReference w:id="18"/>
      </w:r>
    </w:p>
    <w:p w:rsidR="00E52C8B" w:rsidRPr="00C15EEA" w:rsidRDefault="00E52C8B" w:rsidP="00C15EEA">
      <w:pPr>
        <w:pStyle w:val="ab"/>
      </w:pPr>
      <w:r w:rsidRPr="00C15EEA">
        <w:t>Отношение к наказаниям в педагогике весьма противоречиво и неоднозначно. В значительной мере под влиянием теории свободного воспитания в первые годы советской школы наказания вообще были запрещены. Обосновывая правомерность наказания как одного из методов педагогического воздействия, А. С. Макаренко писал: «Разумная система взысканий не только законна, но и необходима. Она помогает оформиться крепкому человеческому характеру, воспитывает чувство ответственности, тренирует волю, человеческое достоинство, умение сопротивляться соблазнам и преодолевать их»</w:t>
      </w:r>
      <w:r w:rsidRPr="00C15EEA">
        <w:footnoteReference w:id="19"/>
      </w:r>
      <w:r w:rsidRPr="00C15EEA">
        <w:t>. Наказание - это такое воздействие на личность школьника, которое выражает осуждение действий и поступков, противоречащих нормам общественного поведения, и принуждает учащихся неуклонно следовать им. Наказание корректирует поведение ребенка, дает ему ясно понять, где и в чем он ошибся, вызывает чувство неудовлетворенности, дискомфорта, стыда. А. С. Макаренко называл это состояние «выталкиванием из общих рядов». Это состояние порождает у школьника потребность изменить свое поведение. Но наказание ни в коем случае не должно причинять ребенку страдания - ни физические, ни моральные. В наказании нет подавленности, а есть переживание отчужденности от коллектива, хотя бы временного и небольшого. Средствами метода наказания выступают замечания учителя, предложение встать у парты, вызов для внушения на педагогический совет, выговор в приказе по школе, перевод в параллельный класс или в другую школу, исключение из школы и направление в школу для трудновоспитуемых. Может применяться и такая форма наказания, как изменение отношения к воспитаннику со стороны учителя или классного коллектива. У А. С. Макаренко мы находим случаи демонстративного отказа от наказания, когда коллектив выражает недоверие воспитаннику. Умелое применение наказаний требует от учителя педагогического такта и определенного мастерства. Всякое наказание должно сопровождаться анализом причин и условий, породивших тот или иной проступок. В тех случаях, когда ученик нарушил правила поведения необдуманно, случайно, можно ограничиться беседой или простым упреком. Наказание приносит успех, когда оно согласуется с общественным мнением коллектива. Педагог поступает неправильно, если будет наказывать по подозрению. По возможности надо избегать коллективных наказаний, поскольку они могут привести к объединению учащихся, нарушающих общественный порядок и дисциплину. Нельзя злоупотреблять наказаниями. Гораздо сильнее действуют взыскания неожиданные, непривычные. Применение метода наказаний в любой форме в целях стимулирования и мотивации учения может быть оправдано лишь в исключительных ситуациях.</w:t>
      </w:r>
      <w:r w:rsidRPr="00C15EEA">
        <w:footnoteReference w:id="20"/>
      </w:r>
    </w:p>
    <w:p w:rsidR="00E52C8B" w:rsidRPr="00C15EEA" w:rsidRDefault="00E52C8B" w:rsidP="00C15EEA">
      <w:pPr>
        <w:pStyle w:val="ab"/>
      </w:pPr>
      <w:r w:rsidRPr="00C15EEA">
        <w:t>Методы контроля, самоконтроля и самооценки. направлены на анализ и оценку результатов воспитания. К ним, как было сказано выше, относят наблюдение, опросные методы (беседы, анкетирование), тестирование, анализ результатов деятельности, — по сути, это методы диагностики личности. Их вряд ли можно считать собственно методами воспитания, если помнить, что метод — это способ воздействия. Воспитательная функция методов контроля является скорее не основной, а сопутствующей. Они влияют на формирование воспитанников скорее косвенно. Основная функция методов контроля</w:t>
      </w:r>
      <w:r w:rsidR="00CF4BAF" w:rsidRPr="00C15EEA">
        <w:t xml:space="preserve"> – </w:t>
      </w:r>
      <w:r w:rsidRPr="00C15EEA">
        <w:t>оценка степени достижения целей воспитательного процесса, т. е. оценка его эффективности по результатам воспитания. По этим же результатам оценивают и профессионализм учителя. Другое дело, что полученные этими методами данные о воспитанности учеников можно в какой-то форме сообщать ученикам, чтобы обсудить с учеником</w:t>
      </w:r>
      <w:r w:rsidR="00CF4BAF" w:rsidRPr="00C15EEA">
        <w:t xml:space="preserve"> </w:t>
      </w:r>
      <w:r w:rsidRPr="00C15EEA">
        <w:t>его развитие, проблемы, проконсультировать, оказать психолого-педагогическую помощь, поддержку и т. п. Но беседы и консультации не есть собственно метод контроля. Методы же самоконтроля и самооценки относятся скорее к методам самовоспитания, поэтому могут использоваться учениками вне контактов с педагогом. Но если в школе ведутся психотерапевтические занятия школьным психологом или приходящим консультантом, тогда результаты самооценки могут стать предметом индивидуального или группового анализа с целью, например, коррекции поведения. Словом, пока что для массового учителя эти методы — довольно далекая экзотика. Если же личностные тесты, различные диагностические методики будут доступны учителям, которые к тому же будут обладать необходимой компетенцией, тогда эти методы можно включать в арсенал учителя.</w:t>
      </w:r>
      <w:r w:rsidR="00CF4BAF" w:rsidRPr="00C15EEA">
        <w:footnoteReference w:id="21"/>
      </w:r>
    </w:p>
    <w:p w:rsidR="00E52C8B" w:rsidRPr="00C15EEA" w:rsidRDefault="00E52C8B" w:rsidP="00C15EEA">
      <w:pPr>
        <w:pStyle w:val="ab"/>
      </w:pPr>
    </w:p>
    <w:p w:rsidR="00CF4BAF" w:rsidRPr="00C15EEA" w:rsidRDefault="00CF4BAF" w:rsidP="00C15EEA">
      <w:pPr>
        <w:pStyle w:val="ab"/>
      </w:pPr>
      <w:r w:rsidRPr="00C15EEA">
        <w:t>3. Формы воспитания</w:t>
      </w:r>
    </w:p>
    <w:p w:rsidR="00771A3C" w:rsidRPr="00C15EEA" w:rsidRDefault="00771A3C" w:rsidP="00C15EEA">
      <w:pPr>
        <w:pStyle w:val="ab"/>
      </w:pPr>
    </w:p>
    <w:p w:rsidR="00A14AE4" w:rsidRPr="00C15EEA" w:rsidRDefault="00771A3C" w:rsidP="00C15EEA">
      <w:pPr>
        <w:pStyle w:val="ab"/>
      </w:pPr>
      <w:r w:rsidRPr="00C15EEA">
        <w:t>Воспитательный процесс, как любое социально-психологическое и культурологическое явление, имеет форму. Коль скоро субъекты организованного процесса индивидуальны и неповторимы, то сочетание методов и подбор средств, обусловленные индивидуальным своеобразием педагога (либо педагогического коллектива в качестве совокупного субъекта), определяет неповторимость и своеобразие формы воспитательного процесса. Поэтому форму воспитательного процесса можно определить следующим образом. Форма воспитательного процесса — это доступный внешнему восприятию образ взаимодействия детей с педагогом, сложившейся благодаря системе используемых средств, выстраиваемых в определенном логическом обеспечении метода работы с детьми.</w:t>
      </w:r>
      <w:r w:rsidRPr="00C15EEA">
        <w:footnoteReference w:id="22"/>
      </w:r>
    </w:p>
    <w:p w:rsidR="00A14AE4" w:rsidRPr="00C15EEA" w:rsidRDefault="00A14AE4" w:rsidP="00C15EEA">
      <w:pPr>
        <w:pStyle w:val="ab"/>
      </w:pPr>
      <w:r w:rsidRPr="00C15EEA">
        <w:t>Форма как часть процесса воспитания зависит от целей, содержания, методов и одновременно обусловливает их осуществление, воплощение в конкретном деле. Поэтому формы воспитания зависят от конкретных педагогических ситуаций, и поэтому они так разнообразны, носят творческий характер и порой индивидуально неповторимы. Тем не менее, наука должна их классифицировать, охарактеризовать. Выделены различные типы форм воспитательной работы по количеству участников:</w:t>
      </w:r>
    </w:p>
    <w:p w:rsidR="00A14AE4" w:rsidRPr="00C15EEA" w:rsidRDefault="00A14AE4" w:rsidP="00C15EEA">
      <w:pPr>
        <w:pStyle w:val="ab"/>
      </w:pPr>
      <w:r w:rsidRPr="00C15EEA">
        <w:t>• индивидуальные — беседы, занятия воспитателя с одним воспитанником;</w:t>
      </w:r>
    </w:p>
    <w:p w:rsidR="00A14AE4" w:rsidRPr="00C15EEA" w:rsidRDefault="00A14AE4" w:rsidP="00C15EEA">
      <w:pPr>
        <w:pStyle w:val="ab"/>
      </w:pPr>
      <w:r w:rsidRPr="00C15EEA">
        <w:t>• групповые — несколько участников (кружок, временная группа, класс) находятся в непосредственном контакте;</w:t>
      </w:r>
    </w:p>
    <w:p w:rsidR="00A14AE4" w:rsidRPr="00C15EEA" w:rsidRDefault="00A14AE4" w:rsidP="00C15EEA">
      <w:pPr>
        <w:pStyle w:val="ab"/>
      </w:pPr>
      <w:r w:rsidRPr="00C15EEA">
        <w:t xml:space="preserve">• массовые — несколько классов, школа, район, вся страна проводят праздники, конференции, слеты, шествия и тому подобные мероприятия. </w:t>
      </w:r>
      <w:r w:rsidRPr="00C15EEA">
        <w:footnoteReference w:id="23"/>
      </w:r>
    </w:p>
    <w:p w:rsidR="00A14AE4" w:rsidRPr="00C15EEA" w:rsidRDefault="00A14AE4" w:rsidP="00C15EEA">
      <w:pPr>
        <w:pStyle w:val="ab"/>
      </w:pPr>
      <w:r w:rsidRPr="00C15EEA">
        <w:t>Выделены также формы работы по основному виду деятельности, мы их назвали чуть выше: формы познавательной деятельности, трудовой, общественно полезной, эстетической, физкультурно-оздоровительной, ценностно-ориентационной</w:t>
      </w:r>
      <w:r w:rsidR="003B70DA" w:rsidRPr="00C15EEA">
        <w:footnoteReference w:id="24"/>
      </w:r>
      <w:r w:rsidRPr="00C15EEA">
        <w:t>.</w:t>
      </w:r>
    </w:p>
    <w:p w:rsidR="00A14AE4" w:rsidRPr="00C15EEA" w:rsidRDefault="00A14AE4" w:rsidP="00C15EEA">
      <w:pPr>
        <w:pStyle w:val="ab"/>
      </w:pPr>
      <w:r w:rsidRPr="00C15EEA">
        <w:t>В свое время Н. И. Болдырев выделил формы воспитательной работы в зависимости от метода воспитательного воздействия:</w:t>
      </w:r>
      <w:r w:rsidR="003B70DA" w:rsidRPr="00C15EEA">
        <w:footnoteReference w:id="25"/>
      </w:r>
    </w:p>
    <w:p w:rsidR="00A14AE4" w:rsidRPr="00C15EEA" w:rsidRDefault="00A14AE4" w:rsidP="00C15EEA">
      <w:pPr>
        <w:pStyle w:val="ab"/>
      </w:pPr>
      <w:r w:rsidRPr="00C15EEA">
        <w:t>• словесные — собрания, сборы, линейки, лекции, конференции, встречи, устные газеты, радиожурналы;</w:t>
      </w:r>
    </w:p>
    <w:p w:rsidR="00A14AE4" w:rsidRPr="00C15EEA" w:rsidRDefault="00A14AE4" w:rsidP="00C15EEA">
      <w:pPr>
        <w:pStyle w:val="ab"/>
      </w:pPr>
      <w:r w:rsidRPr="00C15EEA">
        <w:t>• практические — походы, экскурсии, спартакиады, олимпиады, кон- курсы, субботники, тимуровская работа и др.;</w:t>
      </w:r>
    </w:p>
    <w:p w:rsidR="00C15EEA" w:rsidRPr="00C15EEA" w:rsidRDefault="00A14AE4" w:rsidP="00C15EEA">
      <w:pPr>
        <w:pStyle w:val="ab"/>
      </w:pPr>
      <w:r w:rsidRPr="00C15EEA">
        <w:t>• наглядные — музеи, выставки, витрины, стенды, стенные газеты и пр.</w:t>
      </w:r>
    </w:p>
    <w:p w:rsidR="00A14AE4" w:rsidRPr="00C15EEA" w:rsidRDefault="00A14AE4" w:rsidP="00C15EEA">
      <w:pPr>
        <w:pStyle w:val="ab"/>
      </w:pPr>
      <w:r w:rsidRPr="00C15EEA">
        <w:t>Современный исследователь предлагает делить формы внеурочной воспитательной работы в школе по воспитательной задаче и выделяет три группы:</w:t>
      </w:r>
    </w:p>
    <w:p w:rsidR="00A14AE4" w:rsidRPr="00C15EEA" w:rsidRDefault="00A14AE4" w:rsidP="00C15EEA">
      <w:pPr>
        <w:pStyle w:val="ab"/>
      </w:pPr>
      <w:r w:rsidRPr="00C15EEA">
        <w:t>1) формы управления и самоуправления школьной жизнью — собрания, ли</w:t>
      </w:r>
      <w:r w:rsidR="00E4380B" w:rsidRPr="00C15EEA">
        <w:t xml:space="preserve">нейки, </w:t>
      </w:r>
      <w:r w:rsidRPr="00C15EEA">
        <w:t>митинги</w:t>
      </w:r>
      <w:r w:rsidR="00E4380B" w:rsidRPr="00C15EEA">
        <w:t xml:space="preserve">, </w:t>
      </w:r>
      <w:r w:rsidRPr="00C15EEA">
        <w:t>часы классных руководителе</w:t>
      </w:r>
      <w:r w:rsidR="00E4380B" w:rsidRPr="00C15EEA">
        <w:t>й</w:t>
      </w:r>
      <w:r w:rsidRPr="00C15EEA">
        <w:t>, совещания органов са</w:t>
      </w:r>
      <w:r w:rsidR="00E4380B" w:rsidRPr="00C15EEA">
        <w:t>моуправления и др.;</w:t>
      </w:r>
    </w:p>
    <w:p w:rsidR="003B70DA" w:rsidRPr="00C15EEA" w:rsidRDefault="00E4380B" w:rsidP="00C15EEA">
      <w:pPr>
        <w:pStyle w:val="ab"/>
      </w:pPr>
      <w:r w:rsidRPr="00C15EEA">
        <w:t xml:space="preserve">2) </w:t>
      </w:r>
      <w:r w:rsidR="003B70DA" w:rsidRPr="00C15EEA">
        <w:t>познавательные формы — экскурсии, походы, фестивали, устные журналы, информации, газеты, тематические вечера, студии, секции, выставки и др.;</w:t>
      </w:r>
    </w:p>
    <w:p w:rsidR="003B70DA" w:rsidRPr="00C15EEA" w:rsidRDefault="003B70DA" w:rsidP="00C15EEA">
      <w:pPr>
        <w:pStyle w:val="ab"/>
      </w:pPr>
      <w:r w:rsidRPr="00C15EEA">
        <w:t>3) развлекательные формы — утренники и вечера, «капустники» и др.</w:t>
      </w:r>
      <w:r w:rsidRPr="00C15EEA">
        <w:footnoteReference w:id="26"/>
      </w:r>
    </w:p>
    <w:p w:rsidR="003B70DA" w:rsidRPr="00C15EEA" w:rsidRDefault="003B70DA" w:rsidP="00C15EEA">
      <w:pPr>
        <w:pStyle w:val="ab"/>
      </w:pPr>
      <w:r w:rsidRPr="00C15EEA">
        <w:t>Обобщая результаты научно-методического поиска и опыт работы и воздерживаясь от строгой классификации, можно выделить типы форм воспитательной работы по преимущественному компоненту, методу воздействия в одноразовом или многократном действии (мероприятии) педагога. Определим такие методы педагогического воздействия, положенные в основу типологизации форм воспитательной работы: слово, переживание, работа, игра, психологическое упражнение. Отсюда пять типов форм воспитательной работы со школьниками: словесно-логические, образно-художественные, трудовые, игровые, психологические.</w:t>
      </w:r>
    </w:p>
    <w:p w:rsidR="003B70DA" w:rsidRPr="00C15EEA" w:rsidRDefault="003B70DA" w:rsidP="00C15EEA">
      <w:pPr>
        <w:pStyle w:val="ab"/>
      </w:pPr>
      <w:r w:rsidRPr="00C15EEA">
        <w:t>В словесно-логических формах основным средством воздействия является рациональное слово, убеждение словом, которое, конечно, может быть окрашено эмоцией и вызывать эмоции воспитанников. К этому типу форм относятся беседы на самые разные темы, классные дискуссии, собрания, конференции, лекции и пр. Главное здесь — обмен информацией, сообщения учеников, учителей и других взрослых, обсуждение проблем. Такой тип воспитательного воздействия имеет место в практике школ всего мира, хотя методика, техника или даже технология его проведения может быть различной, о чем мы скажем ниже.</w:t>
      </w:r>
    </w:p>
    <w:p w:rsidR="00FD1A61" w:rsidRPr="00C15EEA" w:rsidRDefault="003B70DA" w:rsidP="00C15EEA">
      <w:pPr>
        <w:pStyle w:val="ab"/>
      </w:pPr>
      <w:r w:rsidRPr="00C15EEA">
        <w:t>Образно-художественные формы объединяют в себе такие дела воспитанников, где главным средством воздействия являются совместные переживания, преимущественно социально-нравственные, эстетические. Главное здесь — вызвать сильные, глубокие и. облагораживающие коллективные эмоции, подобные тем, которые люди испытывают в театре, на праздниках, митингах и в аналогичных ситуациях. Великие педагоги, психологи, деятели искусства, политики и общественные деятели хорошо понимали огромную возвышающую силу массовых чувств, знали и их разрушительную силу. Воспитатель должен уметь обеспечить совместные переживания воспитанников, благодаря которым они станут лучше, в таких формах, как концерт, спектакль, праздник и т. п.</w:t>
      </w:r>
    </w:p>
    <w:p w:rsidR="00FD1A61" w:rsidRPr="00C15EEA" w:rsidRDefault="00257B2D" w:rsidP="00C15EEA">
      <w:pPr>
        <w:pStyle w:val="ab"/>
      </w:pPr>
      <w:r w:rsidRPr="00C15EEA">
        <w:t>В трудовых формах положительно воздействует на воспитанников совместная работа, шире — различная деятельность, любой труд, в том числе</w:t>
      </w:r>
      <w:r w:rsidR="00FD1A61" w:rsidRPr="00C15EEA">
        <w:t xml:space="preserve"> общественно полезная деятельность. Это разные виды работ в школе: от ежедневной уборки до ремонта школы, разбивки и устройства сада, парка, организации фермы, школьного кооператива, типографии, информационного центра. Это также разная помощь нуждающимся, работа в органах самоуправления, общественных движениях и организациях. Совместный труд может вдохновлять не меньше театра, эстетического зрелища или праздника.</w:t>
      </w:r>
    </w:p>
    <w:p w:rsidR="00FD1A61" w:rsidRPr="00C15EEA" w:rsidRDefault="00FD1A61" w:rsidP="00C15EEA">
      <w:pPr>
        <w:pStyle w:val="ab"/>
      </w:pPr>
      <w:r w:rsidRPr="00C15EEA">
        <w:t>Игровые (досуговые) формы работы образуют такой тип воспитательного воздействия, в котором главным является игра, совместный отдых, содержательное развлечение. Это могут быть спортивные игры, познавательные, соревновательные, конкурсные. Все они, равно как и вышеназванные типы форм воспитательной работы, нередко совмещают указанные средства воздействия: слово, образ, глубокие эмоции, работу.</w:t>
      </w:r>
    </w:p>
    <w:p w:rsidR="00FD1A61" w:rsidRPr="00C15EEA" w:rsidRDefault="00FD1A61" w:rsidP="00C15EEA">
      <w:pPr>
        <w:pStyle w:val="ab"/>
      </w:pPr>
      <w:r w:rsidRPr="00C15EEA">
        <w:t>Особое внимание следует обратить на психологические формы работы с учащимися. В этом типе главным средством воздействия являются элементы психологического тренинга, методы практической психологии, индивидуальной и групповой психотерапии: лекции, беседы, дискуссии, психологические упражнения, консультации. Это требует довольно специальных знаний и умений воспитателя, что вполне решаемо: сегодня практической психологии учат студентов и учителей, готовят для этого педагогов-психологов, социальных работников и педагогов.</w:t>
      </w:r>
    </w:p>
    <w:p w:rsidR="00FD1A61" w:rsidRPr="00C15EEA" w:rsidRDefault="00FD1A61" w:rsidP="00C15EEA">
      <w:pPr>
        <w:pStyle w:val="ab"/>
      </w:pPr>
      <w:r w:rsidRPr="00C15EEA">
        <w:t>Для успеха дела, использования разных форм работы с воспитанниками воспитатель должен осознавать их скрытые возможности и на этой основе наиболее оптимально их организовывать. Следует помнить, что, как мы уже заметили, почти любая форма работы имеет в себе и воздействие словом, и переживания, чувства, и игру, соревнование, и труд, работу. На этом основании можно выделить такие обязательные элементы всех форм работы с воспитанниками: информация, переживания, действия. Информация — это то новое и важное, о чем узнают воспитанники, участвуя в том или ином деле. Переживания — это их эмоциональное восприятие информации и всего происходящего, оценка, отношение. Действия — это их совместная друг с другом и взрослыми деятельность, которая их обогащает и развивает. Воспитателю следует помнить об этом, организуя любое дело с воспитанниками, которые должны узнавать новое, переживать, делать.</w:t>
      </w:r>
    </w:p>
    <w:p w:rsidR="00FD1A61" w:rsidRPr="00C15EEA" w:rsidRDefault="00FD1A61" w:rsidP="00C15EEA">
      <w:pPr>
        <w:pStyle w:val="ab"/>
      </w:pPr>
      <w:r w:rsidRPr="00C15EEA">
        <w:t>К сожалению, классификации не охватывают всего многообразия форм воспитательной работы. В опыте педагогов появляются новые формы, часто под влиянием телевидения, что не всегда можно оценивать положительно: вряд ли нужно устраивать конкурс «мисс, мистер школы» или «любовь с первого взгляда» в детском летнем лагере. Гарантией от пошлости здесь должна быть воспитанность и культура учителя.</w:t>
      </w:r>
      <w:r w:rsidR="00B30D31" w:rsidRPr="00C15EEA">
        <w:footnoteReference w:id="27"/>
      </w:r>
    </w:p>
    <w:p w:rsidR="00771A3C" w:rsidRPr="00C15EEA" w:rsidRDefault="00771A3C" w:rsidP="00C15EEA">
      <w:pPr>
        <w:pStyle w:val="ab"/>
      </w:pPr>
    </w:p>
    <w:p w:rsidR="00B30D31" w:rsidRPr="00C15EEA" w:rsidRDefault="00C40987" w:rsidP="00C15EEA">
      <w:pPr>
        <w:pStyle w:val="ab"/>
      </w:pPr>
      <w:r>
        <w:br w:type="page"/>
      </w:r>
      <w:r w:rsidR="00B30D31" w:rsidRPr="00C15EEA">
        <w:t>Заключение</w:t>
      </w:r>
    </w:p>
    <w:p w:rsidR="00B30D31" w:rsidRPr="00C15EEA" w:rsidRDefault="00B30D31" w:rsidP="00C15EEA">
      <w:pPr>
        <w:pStyle w:val="ab"/>
      </w:pPr>
    </w:p>
    <w:p w:rsidR="00B30D31" w:rsidRPr="00C15EEA" w:rsidRDefault="00860725" w:rsidP="00C15EEA">
      <w:pPr>
        <w:pStyle w:val="ab"/>
      </w:pPr>
      <w:r w:rsidRPr="00C15EEA">
        <w:t>В результате написания контрольной работы на тему: «Методы и формы воспитания» можно подвести следующие выводы:</w:t>
      </w:r>
    </w:p>
    <w:p w:rsidR="00860725" w:rsidRPr="00C15EEA" w:rsidRDefault="00860725" w:rsidP="00C15EEA">
      <w:pPr>
        <w:pStyle w:val="ab"/>
      </w:pPr>
      <w:r w:rsidRPr="00C15EEA">
        <w:t xml:space="preserve">1) </w:t>
      </w:r>
      <w:r w:rsidR="00142C96" w:rsidRPr="00C15EEA">
        <w:t>м</w:t>
      </w:r>
      <w:r w:rsidRPr="00C15EEA">
        <w:t>етоды воспитания – способы воздействия воспитателя (педагога), на сознание учащихся, их волю и чувства с целью формирования у них определенных убеждений и навыков</w:t>
      </w:r>
      <w:r w:rsidR="00924D84" w:rsidRPr="00C15EEA">
        <w:t>;</w:t>
      </w:r>
    </w:p>
    <w:p w:rsidR="00924D84" w:rsidRPr="00C15EEA" w:rsidRDefault="00924D84" w:rsidP="00C15EEA">
      <w:pPr>
        <w:pStyle w:val="ab"/>
      </w:pPr>
      <w:r w:rsidRPr="00C15EEA">
        <w:t>2) существует классификация методов воспитания, которая, однако составлена весьма условно. Причина этого заключается в том, что каждый из методов отдельно, зачастую, не применяется, а используется, так называемое, комплексное воздействие на учащихся с помощью нескольких методов одновременно;</w:t>
      </w:r>
    </w:p>
    <w:p w:rsidR="00924D84" w:rsidRPr="00C15EEA" w:rsidRDefault="00924D84" w:rsidP="00C15EEA">
      <w:pPr>
        <w:pStyle w:val="ab"/>
      </w:pPr>
      <w:r w:rsidRPr="00C15EEA">
        <w:t xml:space="preserve">3) </w:t>
      </w:r>
      <w:r w:rsidR="00142C96" w:rsidRPr="00C15EEA">
        <w:t>в</w:t>
      </w:r>
      <w:r w:rsidRPr="00C15EEA">
        <w:t>ыделяют следующие методы воспитания: методы формирования сознания личности (рассказ, беседа, лекция, диспут, метод примера); методы организации деятельности и формирования опыта общественного поведения личности (приучение, метод создания воспитывающих ситуаций, педагогическое требование, инструктаж, иллюстрации и демонстрации); методы стимулирования и мотивации деятельности и поведения личности (соревнование, познавательная игра, дискуссия, эмоциональное воздействие, поощрение, наказание и др.); методы контроля, самоконтроля и самооценки в воспитании;</w:t>
      </w:r>
    </w:p>
    <w:p w:rsidR="00142C96" w:rsidRPr="00C15EEA" w:rsidRDefault="00924D84" w:rsidP="00C15EEA">
      <w:pPr>
        <w:pStyle w:val="ab"/>
      </w:pPr>
      <w:r w:rsidRPr="00C15EEA">
        <w:t xml:space="preserve">4) </w:t>
      </w:r>
      <w:r w:rsidR="00A474A7" w:rsidRPr="00C15EEA">
        <w:t>ф</w:t>
      </w:r>
      <w:r w:rsidRPr="00C15EEA">
        <w:t>орма воспитания – организационная структура,педагогическое действие, мероприятие, в котором реализуются задачи, содержание и методы конкр</w:t>
      </w:r>
      <w:r w:rsidR="00142C96" w:rsidRPr="00C15EEA">
        <w:t>етного воспитательного процесса;</w:t>
      </w:r>
    </w:p>
    <w:p w:rsidR="00142C96" w:rsidRPr="00C15EEA" w:rsidRDefault="00142C96" w:rsidP="00C15EEA">
      <w:pPr>
        <w:pStyle w:val="ab"/>
      </w:pPr>
      <w:r w:rsidRPr="00C15EEA">
        <w:t xml:space="preserve">5) </w:t>
      </w:r>
      <w:r w:rsidR="00A474A7" w:rsidRPr="00C15EEA">
        <w:t>ф</w:t>
      </w:r>
      <w:r w:rsidRPr="00C15EEA">
        <w:t>ормы воспитания, как правило, классифицируются по количеству участников (индивидуальные, групповые, коллективные); по времени (кратковременные, продолжительные), по виду деятельности (учебная, трудовая, спортивная, художественная и др.), по типу форм воспитательной работы (словесно-логические, образно-художественные, трудовые, игровые, психологические).</w:t>
      </w:r>
    </w:p>
    <w:p w:rsidR="00A474A7" w:rsidRPr="00C15EEA" w:rsidRDefault="00A474A7" w:rsidP="00C15EEA">
      <w:pPr>
        <w:pStyle w:val="ab"/>
      </w:pPr>
      <w:r w:rsidRPr="00C15EEA">
        <w:t>В реальных условиях педагогического процесса методы и формы выступают в сложном и противоречивом единстве. Решающее значение здесь имеет не логика отдельных "уединенных" средств, а гармонично организованная их система. Разумеется, на каком-то определенном этапе педагогического процесса тот или иной метод и форма может применяться в более или менее изолированном виде. Но без соответствующего подкрепления другими методами и формами, без взаимодействия с ними он утрачивает свое назначение, замедляет движение образовательного процесса к намеченной цели.</w:t>
      </w:r>
    </w:p>
    <w:p w:rsidR="00A474A7" w:rsidRPr="00C15EEA" w:rsidRDefault="00A474A7" w:rsidP="00C15EEA">
      <w:pPr>
        <w:pStyle w:val="ab"/>
      </w:pPr>
      <w:r w:rsidRPr="00C15EEA">
        <w:t>В заключение хочется отметить: с древних времен люди понимали значимость воспитания, и главное, чтобы каждый помнил слова Древнегреческого философа Эпиктета «Из всех творений самое прекрасное – получивший прекрасное воспитание человек»</w:t>
      </w:r>
    </w:p>
    <w:p w:rsidR="00B30D31" w:rsidRPr="00C15EEA" w:rsidRDefault="00B30D31" w:rsidP="00C15EEA">
      <w:pPr>
        <w:pStyle w:val="ab"/>
      </w:pPr>
    </w:p>
    <w:p w:rsidR="009B446D" w:rsidRPr="00C15EEA" w:rsidRDefault="00C40987" w:rsidP="00C15EEA">
      <w:pPr>
        <w:pStyle w:val="ab"/>
      </w:pPr>
      <w:r>
        <w:br w:type="page"/>
      </w:r>
      <w:r w:rsidR="009B446D" w:rsidRPr="00C15EEA">
        <w:t>Библиографический список</w:t>
      </w:r>
    </w:p>
    <w:p w:rsidR="009B446D" w:rsidRPr="00C15EEA" w:rsidRDefault="009B446D" w:rsidP="00C15EEA">
      <w:pPr>
        <w:pStyle w:val="ab"/>
      </w:pPr>
    </w:p>
    <w:p w:rsidR="00802D0A" w:rsidRPr="00C15EEA" w:rsidRDefault="00802D0A" w:rsidP="004C7F27">
      <w:pPr>
        <w:pStyle w:val="ab"/>
        <w:ind w:firstLine="0"/>
      </w:pPr>
      <w:r w:rsidRPr="00C15EEA">
        <w:t>Бордовская Н.В.,</w:t>
      </w:r>
      <w:r w:rsidR="00C15EEA" w:rsidRPr="00C15EEA">
        <w:t xml:space="preserve"> </w:t>
      </w:r>
      <w:r w:rsidRPr="00C15EEA">
        <w:t>Реан А.А. Педагогика.</w:t>
      </w:r>
      <w:r w:rsidR="00C15EEA" w:rsidRPr="00C15EEA">
        <w:t xml:space="preserve"> </w:t>
      </w:r>
      <w:r w:rsidRPr="00C15EEA">
        <w:t>Учебник для вузов</w:t>
      </w:r>
      <w:r w:rsidR="00C15EEA" w:rsidRPr="00C15EEA">
        <w:t xml:space="preserve"> </w:t>
      </w:r>
      <w:r w:rsidRPr="00C15EEA">
        <w:sym w:font="Symbol" w:char="F0BE"/>
      </w:r>
      <w:r w:rsidR="00C15EEA" w:rsidRPr="00C15EEA">
        <w:t xml:space="preserve"> </w:t>
      </w:r>
      <w:r w:rsidRPr="00C15EEA">
        <w:t>СПб:</w:t>
      </w:r>
      <w:r w:rsidR="00C15EEA" w:rsidRPr="00C15EEA">
        <w:t xml:space="preserve"> </w:t>
      </w:r>
      <w:r w:rsidRPr="00C15EEA">
        <w:t>Издательство</w:t>
      </w:r>
      <w:r w:rsidR="00C15EEA" w:rsidRPr="00C15EEA">
        <w:t xml:space="preserve"> </w:t>
      </w:r>
      <w:r w:rsidRPr="00C15EEA">
        <w:t>«Питер»,2000</w:t>
      </w:r>
    </w:p>
    <w:p w:rsidR="009B446D" w:rsidRPr="00C15EEA" w:rsidRDefault="009B446D" w:rsidP="004C7F27">
      <w:pPr>
        <w:pStyle w:val="ab"/>
        <w:ind w:firstLine="0"/>
      </w:pPr>
      <w:r w:rsidRPr="00C15EEA">
        <w:t>Педагогика: учебник для студентов педагогических вузов и педагогических колледжей / под ред. П.И. Пидкасистого. – м.: педагогическое общество России, 2002</w:t>
      </w:r>
    </w:p>
    <w:p w:rsidR="00802D0A" w:rsidRPr="00C15EEA" w:rsidRDefault="00802D0A" w:rsidP="004C7F27">
      <w:pPr>
        <w:pStyle w:val="ab"/>
        <w:ind w:firstLine="0"/>
      </w:pPr>
      <w:r w:rsidRPr="00C15EEA">
        <w:t>Педагогика: Учеб. пособие для студ. высш. пед. учеб. заведений / В. А. Сластенин, И. Ф. Исаев, Е. Н. Шиянов; Под ред. В.А. Сластенина. - М.: Издательский центр "Академия", 2002</w:t>
      </w:r>
    </w:p>
    <w:p w:rsidR="009B446D" w:rsidRPr="00C15EEA" w:rsidRDefault="009B446D" w:rsidP="004C7F27">
      <w:pPr>
        <w:pStyle w:val="ab"/>
        <w:ind w:firstLine="0"/>
      </w:pPr>
      <w:r w:rsidRPr="00C15EEA">
        <w:t>Педагогика: учебник / Л.П. Крившенко и др. / под ред. Л.П. Крившенко. М.: ТК Велби, изд-во Проспект, 2008</w:t>
      </w:r>
    </w:p>
    <w:p w:rsidR="009B446D" w:rsidRPr="00C15EEA" w:rsidRDefault="009B446D" w:rsidP="004C7F27">
      <w:pPr>
        <w:pStyle w:val="ab"/>
        <w:ind w:firstLine="0"/>
      </w:pPr>
      <w:r w:rsidRPr="00C15EEA">
        <w:t>Педагогика / под ред. Ю.К. Бабанского. – М.,1988</w:t>
      </w:r>
    </w:p>
    <w:p w:rsidR="00802D0A" w:rsidRPr="00C15EEA" w:rsidRDefault="00802D0A" w:rsidP="004C7F27">
      <w:pPr>
        <w:pStyle w:val="ab"/>
        <w:ind w:firstLine="0"/>
      </w:pPr>
      <w:r w:rsidRPr="00C15EEA">
        <w:t>Селиванов В.С. Основы общей педагогики: Теория и методика воспитания. – м., 2002</w:t>
      </w:r>
    </w:p>
    <w:p w:rsidR="009B446D" w:rsidRPr="00C15EEA" w:rsidRDefault="009B446D" w:rsidP="004C7F27">
      <w:pPr>
        <w:pStyle w:val="ab"/>
        <w:ind w:firstLine="0"/>
      </w:pPr>
      <w:r w:rsidRPr="00C15EEA">
        <w:t>Харламов И.Ф. Педагогика. – М.: Гардарики, 1999</w:t>
      </w:r>
    </w:p>
    <w:p w:rsidR="00802D0A" w:rsidRPr="00C15EEA" w:rsidRDefault="00802D0A" w:rsidP="004C7F27">
      <w:pPr>
        <w:pStyle w:val="ab"/>
        <w:ind w:firstLine="0"/>
      </w:pPr>
      <w:r w:rsidRPr="00C15EEA">
        <w:t>Щуркова Н.Е. Воспитание: Новый взгляд с позиции культуры. - М., 1998</w:t>
      </w:r>
      <w:bookmarkStart w:id="0" w:name="_GoBack"/>
      <w:bookmarkEnd w:id="0"/>
    </w:p>
    <w:sectPr w:rsidR="00802D0A" w:rsidRPr="00C15EEA" w:rsidSect="00C15EEA">
      <w:headerReference w:type="even" r:id="rId7"/>
      <w:headerReference w:type="default" r:id="rId8"/>
      <w:footnotePr>
        <w:numRestart w:val="eachPage"/>
      </w:footnotePr>
      <w:pgSz w:w="11906" w:h="16838" w:code="9"/>
      <w:pgMar w:top="1134" w:right="850"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DFB" w:rsidRDefault="00132DFB">
      <w:r>
        <w:separator/>
      </w:r>
    </w:p>
  </w:endnote>
  <w:endnote w:type="continuationSeparator" w:id="0">
    <w:p w:rsidR="00132DFB" w:rsidRDefault="00132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DFB" w:rsidRDefault="00132DFB">
      <w:r>
        <w:separator/>
      </w:r>
    </w:p>
  </w:footnote>
  <w:footnote w:type="continuationSeparator" w:id="0">
    <w:p w:rsidR="00132DFB" w:rsidRDefault="00132DFB">
      <w:r>
        <w:continuationSeparator/>
      </w:r>
    </w:p>
  </w:footnote>
  <w:footnote w:id="1">
    <w:p w:rsidR="00132DFB" w:rsidRDefault="00463E58" w:rsidP="00C40987">
      <w:pPr>
        <w:pStyle w:val="ac"/>
      </w:pPr>
      <w:r w:rsidRPr="00C40987">
        <w:footnoteRef/>
      </w:r>
      <w:r w:rsidRPr="00C40987">
        <w:t xml:space="preserve"> Диалоги о воспитании: книга для Родителей / под ред. В.Н. Столетова; Сост. О.Г. Свердлова. – 3-еизд., доп. – М.: Педагогика, 1985, с. 11.</w:t>
      </w:r>
    </w:p>
  </w:footnote>
  <w:footnote w:id="2">
    <w:p w:rsidR="00132DFB" w:rsidRDefault="00463E58" w:rsidP="00C40987">
      <w:pPr>
        <w:pStyle w:val="ac"/>
      </w:pPr>
      <w:r w:rsidRPr="00C40987">
        <w:footnoteRef/>
      </w:r>
      <w:r w:rsidRPr="00C40987">
        <w:t xml:space="preserve"> Педагогика: учебник для студентов педагогических вузов и педагогических колледжей / под ред. П.И. Пидкасистого. – м.: педагогическое общество России, 2002, с.551.</w:t>
      </w:r>
    </w:p>
  </w:footnote>
  <w:footnote w:id="3">
    <w:p w:rsidR="00132DFB" w:rsidRDefault="00463E58" w:rsidP="00C40987">
      <w:pPr>
        <w:pStyle w:val="ac"/>
      </w:pPr>
      <w:r w:rsidRPr="00C40987">
        <w:footnoteRef/>
      </w:r>
      <w:r w:rsidRPr="00C40987">
        <w:t xml:space="preserve"> Педагогика: учебник / Л.П. Крившенко и др. / под ред. Л.П. Крившенко. М.: ТК Велби, изд-во Проспект, 2008, с.128.</w:t>
      </w:r>
    </w:p>
  </w:footnote>
  <w:footnote w:id="4">
    <w:p w:rsidR="00132DFB" w:rsidRDefault="00463E58" w:rsidP="00C40987">
      <w:pPr>
        <w:pStyle w:val="ac"/>
      </w:pPr>
      <w:r w:rsidRPr="00C40987">
        <w:footnoteRef/>
      </w:r>
      <w:r w:rsidRPr="00C40987">
        <w:t xml:space="preserve"> Харламов И.Ф. Педагогика. – М.: Гардарики, 1999, с. 179</w:t>
      </w:r>
    </w:p>
  </w:footnote>
  <w:footnote w:id="5">
    <w:p w:rsidR="00132DFB" w:rsidRDefault="00463E58" w:rsidP="00C40987">
      <w:pPr>
        <w:pStyle w:val="ac"/>
      </w:pPr>
      <w:r w:rsidRPr="00C40987">
        <w:footnoteRef/>
      </w:r>
      <w:r w:rsidRPr="00C40987">
        <w:t xml:space="preserve"> Педагогика / под ред. Ю.К. Бабанского. – М.,1988, с. 144 </w:t>
      </w:r>
    </w:p>
  </w:footnote>
  <w:footnote w:id="6">
    <w:p w:rsidR="00132DFB" w:rsidRDefault="00463E58" w:rsidP="00C40987">
      <w:pPr>
        <w:pStyle w:val="ac"/>
      </w:pPr>
      <w:r w:rsidRPr="00C40987">
        <w:footnoteRef/>
      </w:r>
      <w:r w:rsidRPr="00C40987">
        <w:t xml:space="preserve"> Педагогика: учебник / Л.П. Крившенко и др. / под ред. Л.П. Крившенко. М.: ТК Велби, изд-во Проспект, 2008, с.128. </w:t>
      </w:r>
    </w:p>
  </w:footnote>
  <w:footnote w:id="7">
    <w:p w:rsidR="00132DFB" w:rsidRDefault="00463E58" w:rsidP="00C40987">
      <w:pPr>
        <w:pStyle w:val="ac"/>
      </w:pPr>
      <w:r w:rsidRPr="00C40987">
        <w:footnoteRef/>
      </w:r>
      <w:r w:rsidRPr="00C40987">
        <w:t xml:space="preserve"> Харламов И.Ф. Педагогика. – М.: Гардарики, 1999, с. 180-181</w:t>
      </w:r>
    </w:p>
  </w:footnote>
  <w:footnote w:id="8">
    <w:p w:rsidR="00132DFB" w:rsidRDefault="00463E58" w:rsidP="00C40987">
      <w:pPr>
        <w:pStyle w:val="ac"/>
      </w:pPr>
      <w:r w:rsidRPr="00C40987">
        <w:footnoteRef/>
      </w:r>
      <w:r w:rsidRPr="00C40987">
        <w:t xml:space="preserve"> Педагогика: Учеб. пособие для студ. высш. пед. учеб. заведений / В. А. Сластенин, И. Ф. Исаев, Е. Н. Шиянов; Под ред. В.А. Сластенина. - М.: Издательский центр "Академия", 2002, 343-344</w:t>
      </w:r>
    </w:p>
  </w:footnote>
  <w:footnote w:id="9">
    <w:p w:rsidR="00132DFB" w:rsidRDefault="00463E58" w:rsidP="00C40987">
      <w:pPr>
        <w:pStyle w:val="ac"/>
      </w:pPr>
      <w:r w:rsidRPr="00C40987">
        <w:footnoteRef/>
      </w:r>
      <w:r w:rsidRPr="00C40987">
        <w:t xml:space="preserve"> Бордовская., Н.В. Реан А.А. Педагогика.  Учебник для вузов  </w:t>
      </w:r>
      <w:r w:rsidRPr="00C40987">
        <w:rPr>
          <w:szCs w:val="20"/>
        </w:rPr>
        <w:sym w:font="Symbol" w:char="F0BE"/>
      </w:r>
      <w:r w:rsidRPr="00C40987">
        <w:t xml:space="preserve">  СПб:  Издательство  « Питер»,2000, с. 40</w:t>
      </w:r>
    </w:p>
  </w:footnote>
  <w:footnote w:id="10">
    <w:p w:rsidR="00132DFB" w:rsidRDefault="00463E58" w:rsidP="00C40987">
      <w:pPr>
        <w:pStyle w:val="ac"/>
      </w:pPr>
      <w:r w:rsidRPr="00C40987">
        <w:footnoteRef/>
      </w:r>
      <w:r w:rsidRPr="00C40987">
        <w:t xml:space="preserve"> Педагогика: учебник для студентов педагогических вузов и педагогических колледжей / под ред. П.И. Пидкасистого. – м.: педагогическое общество России, 2002, с.558</w:t>
      </w:r>
    </w:p>
  </w:footnote>
  <w:footnote w:id="11">
    <w:p w:rsidR="00132DFB" w:rsidRDefault="00463E58" w:rsidP="00C40987">
      <w:pPr>
        <w:pStyle w:val="ac"/>
      </w:pPr>
      <w:r w:rsidRPr="00C40987">
        <w:footnoteRef/>
      </w:r>
      <w:r w:rsidRPr="00C40987">
        <w:t xml:space="preserve"> Педагогика: учебник / Л.П. Крившенко и др. / под ред. Л.П. Крившенко. М.: ТК Велби, изд-во Проспект, 2008, с.131</w:t>
      </w:r>
    </w:p>
  </w:footnote>
  <w:footnote w:id="12">
    <w:p w:rsidR="00132DFB" w:rsidRDefault="00463E58" w:rsidP="00C40987">
      <w:pPr>
        <w:pStyle w:val="ac"/>
      </w:pPr>
      <w:r w:rsidRPr="00C40987">
        <w:footnoteRef/>
      </w:r>
      <w:r w:rsidRPr="00C40987">
        <w:t xml:space="preserve"> Педагогика: учебник / Л.П. Крившенко и др. / под ред. Л.П. Крившенко. М.: ТК Велби, изд-во Проспект, 2008, с.132-133</w:t>
      </w:r>
    </w:p>
  </w:footnote>
  <w:footnote w:id="13">
    <w:p w:rsidR="00132DFB" w:rsidRDefault="00463E58" w:rsidP="00C40987">
      <w:pPr>
        <w:pStyle w:val="ac"/>
      </w:pPr>
      <w:r w:rsidRPr="00C40987">
        <w:footnoteRef/>
      </w:r>
      <w:r w:rsidRPr="00C40987">
        <w:t xml:space="preserve"> Педагогика: Учеб. пособие для студ. высш. пед. учеб. заведений / В. А. Сластенин, И. Ф. Исаев, Е. Н. Шиянов; Под ред. В.А. Сластенина. - М.: Издательский центр "Академия", 2002, с. 350-351</w:t>
      </w:r>
    </w:p>
  </w:footnote>
  <w:footnote w:id="14">
    <w:p w:rsidR="00132DFB" w:rsidRDefault="00463E58" w:rsidP="00C40987">
      <w:pPr>
        <w:pStyle w:val="ac"/>
      </w:pPr>
      <w:r w:rsidRPr="00C40987">
        <w:footnoteRef/>
      </w:r>
      <w:r w:rsidRPr="00C40987">
        <w:t xml:space="preserve"> Педагогика: учебник / Л.П. Крившенко и др. / под ред. Л.П. Крившенко. М.: ТК Велби, изд-во Проспект, 2008, с.135</w:t>
      </w:r>
    </w:p>
  </w:footnote>
  <w:footnote w:id="15">
    <w:p w:rsidR="00132DFB" w:rsidRDefault="00463E58" w:rsidP="00C40987">
      <w:pPr>
        <w:pStyle w:val="ac"/>
      </w:pPr>
      <w:r w:rsidRPr="00C40987">
        <w:footnoteRef/>
      </w:r>
      <w:r w:rsidRPr="00C40987">
        <w:t xml:space="preserve"> Там же с. 136</w:t>
      </w:r>
    </w:p>
  </w:footnote>
  <w:footnote w:id="16">
    <w:p w:rsidR="00132DFB" w:rsidRDefault="00463E58" w:rsidP="00C40987">
      <w:pPr>
        <w:pStyle w:val="ac"/>
      </w:pPr>
      <w:r w:rsidRPr="00C40987">
        <w:footnoteRef/>
      </w:r>
      <w:r w:rsidRPr="00C40987">
        <w:t xml:space="preserve"> Педагогика: Учеб. пособие для студ. высш. пед. учеб. заведений / В. А. Сластенин, И. Ф. Исаев, Е. Н. Шиянов; Под ред. В.А. Сластенина. - М.: Издательский центр "Академия", 2002, с. 354</w:t>
      </w:r>
    </w:p>
  </w:footnote>
  <w:footnote w:id="17">
    <w:p w:rsidR="00132DFB" w:rsidRDefault="00463E58" w:rsidP="00C40987">
      <w:pPr>
        <w:pStyle w:val="ac"/>
      </w:pPr>
      <w:r w:rsidRPr="00C40987">
        <w:footnoteRef/>
      </w:r>
      <w:r w:rsidRPr="00C40987">
        <w:t xml:space="preserve"> Педагогика: Учеб. пособие для студ. высш. пед. учеб. заведений / В. А. Сластенин, И. Ф. Исаев, Е. Н. Шиянов; Под ред. В.А. Сластенина. - М.: Издательский центр "Академия", 2002, с. 356</w:t>
      </w:r>
    </w:p>
  </w:footnote>
  <w:footnote w:id="18">
    <w:p w:rsidR="00132DFB" w:rsidRDefault="00463E58" w:rsidP="00C40987">
      <w:pPr>
        <w:pStyle w:val="ac"/>
      </w:pPr>
      <w:r w:rsidRPr="00C40987">
        <w:footnoteRef/>
      </w:r>
      <w:r w:rsidRPr="00C40987">
        <w:t xml:space="preserve"> Педагогика: учебник / Л.П. Крившенко и др. / под ред. Л.П. Крившенко. М.: ТК Велби, изд-во Проспект, 2008, с.137</w:t>
      </w:r>
    </w:p>
  </w:footnote>
  <w:footnote w:id="19">
    <w:p w:rsidR="00132DFB" w:rsidRDefault="00463E58" w:rsidP="00C40987">
      <w:pPr>
        <w:pStyle w:val="ac"/>
      </w:pPr>
      <w:r w:rsidRPr="00C40987">
        <w:footnoteRef/>
      </w:r>
      <w:r w:rsidRPr="00C40987">
        <w:t xml:space="preserve"> Макаренко А. С. Сочинения: В 7 т. - М., 1958. - Т. 5. - С. 399.</w:t>
      </w:r>
    </w:p>
  </w:footnote>
  <w:footnote w:id="20">
    <w:p w:rsidR="00132DFB" w:rsidRDefault="00463E58" w:rsidP="00C40987">
      <w:pPr>
        <w:pStyle w:val="ac"/>
      </w:pPr>
      <w:r w:rsidRPr="00C40987">
        <w:footnoteRef/>
      </w:r>
      <w:r w:rsidRPr="00C40987">
        <w:t xml:space="preserve"> Педагогика: Учеб. пособие для студ. высш. пед. учеб. заведений / В. А. Сластенин, И. Ф. Исаев, Е. Н. Шиянов; Под ред. В.А. Сластенина. - М.: Издательский центр "Академия", 2002, с. 357-358</w:t>
      </w:r>
    </w:p>
  </w:footnote>
  <w:footnote w:id="21">
    <w:p w:rsidR="00132DFB" w:rsidRDefault="00463E58" w:rsidP="00C40987">
      <w:pPr>
        <w:pStyle w:val="ac"/>
      </w:pPr>
      <w:r w:rsidRPr="00C40987">
        <w:footnoteRef/>
      </w:r>
      <w:r w:rsidRPr="00C40987">
        <w:t xml:space="preserve"> Педагогика: учебник / Л.П. Крившенко и др. / под ред. Л.П. Крившенко. М.: ТК Велби, изд-во Проспект, 2008, с.138</w:t>
      </w:r>
    </w:p>
  </w:footnote>
  <w:footnote w:id="22">
    <w:p w:rsidR="00132DFB" w:rsidRDefault="00463E58" w:rsidP="00C40987">
      <w:pPr>
        <w:pStyle w:val="ac"/>
      </w:pPr>
      <w:r w:rsidRPr="00C40987">
        <w:footnoteRef/>
      </w:r>
      <w:r w:rsidRPr="00C40987">
        <w:t xml:space="preserve"> Педагогика: учебник для студентов педагогических вузов и педагогических колледжей / под ред. П.И. Пидкасистого. – м.: педагогическое общество России, 2002, с.572</w:t>
      </w:r>
    </w:p>
  </w:footnote>
  <w:footnote w:id="23">
    <w:p w:rsidR="00132DFB" w:rsidRDefault="00463E58" w:rsidP="00C40987">
      <w:pPr>
        <w:pStyle w:val="ac"/>
      </w:pPr>
      <w:r w:rsidRPr="00C40987">
        <w:footnoteRef/>
      </w:r>
      <w:r w:rsidRPr="00C40987">
        <w:t xml:space="preserve"> Педагогика: учебник / Л.П. Крившенко и др. / под ред. Л.П. Крившенко. М.: ТК Велби, изд-во Проспект, 2008, с.144</w:t>
      </w:r>
    </w:p>
  </w:footnote>
  <w:footnote w:id="24">
    <w:p w:rsidR="00132DFB" w:rsidRDefault="00463E58" w:rsidP="00C40987">
      <w:pPr>
        <w:pStyle w:val="ac"/>
      </w:pPr>
      <w:r w:rsidRPr="00C40987">
        <w:footnoteRef/>
      </w:r>
      <w:r w:rsidRPr="00C40987">
        <w:t xml:space="preserve"> Щуркова Н.Е. Воспитание: Новый взгляд с позиции культуры. - М., 1998, с. 116</w:t>
      </w:r>
    </w:p>
  </w:footnote>
  <w:footnote w:id="25">
    <w:p w:rsidR="00132DFB" w:rsidRDefault="00463E58" w:rsidP="00C40987">
      <w:pPr>
        <w:pStyle w:val="ac"/>
      </w:pPr>
      <w:r w:rsidRPr="00C40987">
        <w:footnoteRef/>
      </w:r>
      <w:r w:rsidRPr="00C40987">
        <w:t xml:space="preserve"> Болдырев Н.И. Методика воспитательной работы в школе. – М., 1984, с. 54</w:t>
      </w:r>
    </w:p>
  </w:footnote>
  <w:footnote w:id="26">
    <w:p w:rsidR="00132DFB" w:rsidRDefault="00463E58" w:rsidP="00C40987">
      <w:pPr>
        <w:pStyle w:val="ac"/>
      </w:pPr>
      <w:r w:rsidRPr="00C40987">
        <w:footnoteRef/>
      </w:r>
      <w:r w:rsidRPr="00C40987">
        <w:t xml:space="preserve"> Селиванов В.С. Основы общей педагогики: Теория и методика воспитания. – м., 2002, с. 307</w:t>
      </w:r>
    </w:p>
  </w:footnote>
  <w:footnote w:id="27">
    <w:p w:rsidR="00132DFB" w:rsidRDefault="00463E58" w:rsidP="00C40987">
      <w:pPr>
        <w:pStyle w:val="ac"/>
      </w:pPr>
      <w:r w:rsidRPr="00C40987">
        <w:footnoteRef/>
      </w:r>
      <w:r w:rsidRPr="00C40987">
        <w:t xml:space="preserve"> Педагогика: учебник / Л.П. Крившенко и др. / под ред. Л.П. Крившенко. М.: ТК Велби, изд-во Проспект, 2008, с.146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E58" w:rsidRDefault="00463E58" w:rsidP="008E5168">
    <w:pPr>
      <w:pStyle w:val="a8"/>
      <w:framePr w:wrap="around" w:vAnchor="text" w:hAnchor="margin" w:xAlign="center" w:y="1"/>
      <w:rPr>
        <w:rStyle w:val="aa"/>
      </w:rPr>
    </w:pPr>
  </w:p>
  <w:p w:rsidR="00463E58" w:rsidRDefault="00463E5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E58" w:rsidRDefault="00EB041D" w:rsidP="008E5168">
    <w:pPr>
      <w:pStyle w:val="a8"/>
      <w:framePr w:wrap="around" w:vAnchor="text" w:hAnchor="margin" w:xAlign="center" w:y="1"/>
      <w:rPr>
        <w:rStyle w:val="aa"/>
      </w:rPr>
    </w:pPr>
    <w:r>
      <w:rPr>
        <w:rStyle w:val="aa"/>
        <w:noProof/>
      </w:rPr>
      <w:t>- 2 -</w:t>
    </w:r>
  </w:p>
  <w:p w:rsidR="00463E58" w:rsidRDefault="00463E5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297386"/>
    <w:multiLevelType w:val="hybridMultilevel"/>
    <w:tmpl w:val="A87AF28E"/>
    <w:lvl w:ilvl="0" w:tplc="B9E41298">
      <w:start w:val="1"/>
      <w:numFmt w:val="decimal"/>
      <w:lvlText w:val="%1."/>
      <w:lvlJc w:val="left"/>
      <w:pPr>
        <w:tabs>
          <w:tab w:val="num" w:pos="1219"/>
        </w:tabs>
        <w:ind w:left="1219" w:hanging="360"/>
      </w:pPr>
      <w:rPr>
        <w:rFonts w:cs="Times New Roman" w:hint="default"/>
      </w:rPr>
    </w:lvl>
    <w:lvl w:ilvl="1" w:tplc="04190019" w:tentative="1">
      <w:start w:val="1"/>
      <w:numFmt w:val="lowerLetter"/>
      <w:lvlText w:val="%2."/>
      <w:lvlJc w:val="left"/>
      <w:pPr>
        <w:tabs>
          <w:tab w:val="num" w:pos="1939"/>
        </w:tabs>
        <w:ind w:left="1939" w:hanging="360"/>
      </w:pPr>
      <w:rPr>
        <w:rFonts w:cs="Times New Roman"/>
      </w:rPr>
    </w:lvl>
    <w:lvl w:ilvl="2" w:tplc="0419001B" w:tentative="1">
      <w:start w:val="1"/>
      <w:numFmt w:val="lowerRoman"/>
      <w:lvlText w:val="%3."/>
      <w:lvlJc w:val="right"/>
      <w:pPr>
        <w:tabs>
          <w:tab w:val="num" w:pos="2659"/>
        </w:tabs>
        <w:ind w:left="2659" w:hanging="180"/>
      </w:pPr>
      <w:rPr>
        <w:rFonts w:cs="Times New Roman"/>
      </w:rPr>
    </w:lvl>
    <w:lvl w:ilvl="3" w:tplc="0419000F" w:tentative="1">
      <w:start w:val="1"/>
      <w:numFmt w:val="decimal"/>
      <w:lvlText w:val="%4."/>
      <w:lvlJc w:val="left"/>
      <w:pPr>
        <w:tabs>
          <w:tab w:val="num" w:pos="3379"/>
        </w:tabs>
        <w:ind w:left="3379" w:hanging="360"/>
      </w:pPr>
      <w:rPr>
        <w:rFonts w:cs="Times New Roman"/>
      </w:rPr>
    </w:lvl>
    <w:lvl w:ilvl="4" w:tplc="04190019" w:tentative="1">
      <w:start w:val="1"/>
      <w:numFmt w:val="lowerLetter"/>
      <w:lvlText w:val="%5."/>
      <w:lvlJc w:val="left"/>
      <w:pPr>
        <w:tabs>
          <w:tab w:val="num" w:pos="4099"/>
        </w:tabs>
        <w:ind w:left="4099" w:hanging="360"/>
      </w:pPr>
      <w:rPr>
        <w:rFonts w:cs="Times New Roman"/>
      </w:rPr>
    </w:lvl>
    <w:lvl w:ilvl="5" w:tplc="0419001B" w:tentative="1">
      <w:start w:val="1"/>
      <w:numFmt w:val="lowerRoman"/>
      <w:lvlText w:val="%6."/>
      <w:lvlJc w:val="right"/>
      <w:pPr>
        <w:tabs>
          <w:tab w:val="num" w:pos="4819"/>
        </w:tabs>
        <w:ind w:left="4819" w:hanging="180"/>
      </w:pPr>
      <w:rPr>
        <w:rFonts w:cs="Times New Roman"/>
      </w:rPr>
    </w:lvl>
    <w:lvl w:ilvl="6" w:tplc="0419000F" w:tentative="1">
      <w:start w:val="1"/>
      <w:numFmt w:val="decimal"/>
      <w:lvlText w:val="%7."/>
      <w:lvlJc w:val="left"/>
      <w:pPr>
        <w:tabs>
          <w:tab w:val="num" w:pos="5539"/>
        </w:tabs>
        <w:ind w:left="5539" w:hanging="360"/>
      </w:pPr>
      <w:rPr>
        <w:rFonts w:cs="Times New Roman"/>
      </w:rPr>
    </w:lvl>
    <w:lvl w:ilvl="7" w:tplc="04190019" w:tentative="1">
      <w:start w:val="1"/>
      <w:numFmt w:val="lowerLetter"/>
      <w:lvlText w:val="%8."/>
      <w:lvlJc w:val="left"/>
      <w:pPr>
        <w:tabs>
          <w:tab w:val="num" w:pos="6259"/>
        </w:tabs>
        <w:ind w:left="6259" w:hanging="360"/>
      </w:pPr>
      <w:rPr>
        <w:rFonts w:cs="Times New Roman"/>
      </w:rPr>
    </w:lvl>
    <w:lvl w:ilvl="8" w:tplc="0419001B" w:tentative="1">
      <w:start w:val="1"/>
      <w:numFmt w:val="lowerRoman"/>
      <w:lvlText w:val="%9."/>
      <w:lvlJc w:val="right"/>
      <w:pPr>
        <w:tabs>
          <w:tab w:val="num" w:pos="6979"/>
        </w:tabs>
        <w:ind w:left="6979" w:hanging="180"/>
      </w:pPr>
      <w:rPr>
        <w:rFonts w:cs="Times New Roman"/>
      </w:rPr>
    </w:lvl>
  </w:abstractNum>
  <w:abstractNum w:abstractNumId="1">
    <w:nsid w:val="527E03E5"/>
    <w:multiLevelType w:val="hybridMultilevel"/>
    <w:tmpl w:val="22661A72"/>
    <w:lvl w:ilvl="0" w:tplc="B0042460">
      <w:start w:val="1"/>
      <w:numFmt w:val="decimal"/>
      <w:lvlText w:val="%1."/>
      <w:lvlJc w:val="left"/>
      <w:pPr>
        <w:tabs>
          <w:tab w:val="num" w:pos="567"/>
        </w:tabs>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6BB2570C"/>
    <w:multiLevelType w:val="hybridMultilevel"/>
    <w:tmpl w:val="D2267204"/>
    <w:lvl w:ilvl="0" w:tplc="535430B8">
      <w:start w:val="1"/>
      <w:numFmt w:val="decimal"/>
      <w:lvlText w:val="%1)"/>
      <w:lvlJc w:val="left"/>
      <w:pPr>
        <w:tabs>
          <w:tab w:val="num" w:pos="1542"/>
        </w:tabs>
        <w:ind w:left="1542" w:hanging="975"/>
      </w:pPr>
      <w:rPr>
        <w:rFonts w:cs="Times New Roman"/>
      </w:rPr>
    </w:lvl>
    <w:lvl w:ilvl="1" w:tplc="63B4747A">
      <w:start w:val="1"/>
      <w:numFmt w:val="decimal"/>
      <w:lvlText w:val="%2."/>
      <w:lvlJc w:val="left"/>
      <w:pPr>
        <w:tabs>
          <w:tab w:val="num" w:pos="1440"/>
        </w:tabs>
        <w:ind w:left="1440" w:hanging="360"/>
      </w:pPr>
      <w:rPr>
        <w:rFonts w:cs="Times New Roman"/>
      </w:rPr>
    </w:lvl>
    <w:lvl w:ilvl="2" w:tplc="EE12B6EC">
      <w:start w:val="1"/>
      <w:numFmt w:val="decimal"/>
      <w:lvlText w:val="%3."/>
      <w:lvlJc w:val="left"/>
      <w:pPr>
        <w:tabs>
          <w:tab w:val="num" w:pos="2160"/>
        </w:tabs>
        <w:ind w:left="2160" w:hanging="360"/>
      </w:pPr>
      <w:rPr>
        <w:rFonts w:cs="Times New Roman"/>
      </w:rPr>
    </w:lvl>
    <w:lvl w:ilvl="3" w:tplc="037ADAC8">
      <w:start w:val="1"/>
      <w:numFmt w:val="decimal"/>
      <w:lvlText w:val="%4."/>
      <w:lvlJc w:val="left"/>
      <w:pPr>
        <w:tabs>
          <w:tab w:val="num" w:pos="2880"/>
        </w:tabs>
        <w:ind w:left="2880" w:hanging="360"/>
      </w:pPr>
      <w:rPr>
        <w:rFonts w:cs="Times New Roman"/>
      </w:rPr>
    </w:lvl>
    <w:lvl w:ilvl="4" w:tplc="CC44F0BA">
      <w:start w:val="1"/>
      <w:numFmt w:val="decimal"/>
      <w:lvlText w:val="%5."/>
      <w:lvlJc w:val="left"/>
      <w:pPr>
        <w:tabs>
          <w:tab w:val="num" w:pos="3600"/>
        </w:tabs>
        <w:ind w:left="3600" w:hanging="360"/>
      </w:pPr>
      <w:rPr>
        <w:rFonts w:cs="Times New Roman"/>
      </w:rPr>
    </w:lvl>
    <w:lvl w:ilvl="5" w:tplc="BD389D28">
      <w:start w:val="1"/>
      <w:numFmt w:val="decimal"/>
      <w:lvlText w:val="%6."/>
      <w:lvlJc w:val="left"/>
      <w:pPr>
        <w:tabs>
          <w:tab w:val="num" w:pos="4320"/>
        </w:tabs>
        <w:ind w:left="4320" w:hanging="360"/>
      </w:pPr>
      <w:rPr>
        <w:rFonts w:cs="Times New Roman"/>
      </w:rPr>
    </w:lvl>
    <w:lvl w:ilvl="6" w:tplc="8D6A8860">
      <w:start w:val="1"/>
      <w:numFmt w:val="decimal"/>
      <w:lvlText w:val="%7."/>
      <w:lvlJc w:val="left"/>
      <w:pPr>
        <w:tabs>
          <w:tab w:val="num" w:pos="5040"/>
        </w:tabs>
        <w:ind w:left="5040" w:hanging="360"/>
      </w:pPr>
      <w:rPr>
        <w:rFonts w:cs="Times New Roman"/>
      </w:rPr>
    </w:lvl>
    <w:lvl w:ilvl="7" w:tplc="32345384">
      <w:start w:val="1"/>
      <w:numFmt w:val="decimal"/>
      <w:lvlText w:val="%8."/>
      <w:lvlJc w:val="left"/>
      <w:pPr>
        <w:tabs>
          <w:tab w:val="num" w:pos="5760"/>
        </w:tabs>
        <w:ind w:left="5760" w:hanging="360"/>
      </w:pPr>
      <w:rPr>
        <w:rFonts w:cs="Times New Roman"/>
      </w:rPr>
    </w:lvl>
    <w:lvl w:ilvl="8" w:tplc="77E29CD2">
      <w:start w:val="1"/>
      <w:numFmt w:val="decimal"/>
      <w:lvlText w:val="%9."/>
      <w:lvlJc w:val="left"/>
      <w:pPr>
        <w:tabs>
          <w:tab w:val="num" w:pos="6480"/>
        </w:tabs>
        <w:ind w:left="6480" w:hanging="360"/>
      </w:pPr>
      <w:rPr>
        <w:rFonts w:cs="Times New Roman"/>
      </w:rPr>
    </w:lvl>
  </w:abstractNum>
  <w:abstractNum w:abstractNumId="3">
    <w:nsid w:val="7BC637CA"/>
    <w:multiLevelType w:val="multilevel"/>
    <w:tmpl w:val="98486AFC"/>
    <w:lvl w:ilvl="0">
      <w:start w:val="1"/>
      <w:numFmt w:val="decimal"/>
      <w:lvlText w:val="%1."/>
      <w:lvlJc w:val="left"/>
      <w:pPr>
        <w:tabs>
          <w:tab w:val="num" w:pos="1804"/>
        </w:tabs>
        <w:ind w:left="1804" w:hanging="1095"/>
      </w:pPr>
      <w:rPr>
        <w:rFonts w:cs="Times New Roman" w:hint="default"/>
        <w:sz w:val="28"/>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7AC"/>
    <w:rsid w:val="00023B0B"/>
    <w:rsid w:val="000A2F58"/>
    <w:rsid w:val="000C52CB"/>
    <w:rsid w:val="000C75AE"/>
    <w:rsid w:val="000D225D"/>
    <w:rsid w:val="001129B1"/>
    <w:rsid w:val="00132DFB"/>
    <w:rsid w:val="00142C96"/>
    <w:rsid w:val="001752B4"/>
    <w:rsid w:val="00206743"/>
    <w:rsid w:val="002207AC"/>
    <w:rsid w:val="00257B2D"/>
    <w:rsid w:val="00265A68"/>
    <w:rsid w:val="00276592"/>
    <w:rsid w:val="002C13D2"/>
    <w:rsid w:val="002D31F9"/>
    <w:rsid w:val="002F112C"/>
    <w:rsid w:val="00334340"/>
    <w:rsid w:val="00382345"/>
    <w:rsid w:val="003B70DA"/>
    <w:rsid w:val="00463E58"/>
    <w:rsid w:val="00495E0F"/>
    <w:rsid w:val="004A6954"/>
    <w:rsid w:val="004C7F27"/>
    <w:rsid w:val="0050623A"/>
    <w:rsid w:val="005127C6"/>
    <w:rsid w:val="00575F4B"/>
    <w:rsid w:val="005D408F"/>
    <w:rsid w:val="005F679A"/>
    <w:rsid w:val="00606B96"/>
    <w:rsid w:val="00653D36"/>
    <w:rsid w:val="006C2A68"/>
    <w:rsid w:val="007214E0"/>
    <w:rsid w:val="00771A3C"/>
    <w:rsid w:val="007C177F"/>
    <w:rsid w:val="00802D0A"/>
    <w:rsid w:val="00807732"/>
    <w:rsid w:val="00817D21"/>
    <w:rsid w:val="00860725"/>
    <w:rsid w:val="008755ED"/>
    <w:rsid w:val="008A2AC1"/>
    <w:rsid w:val="008B3085"/>
    <w:rsid w:val="008E1882"/>
    <w:rsid w:val="008E5168"/>
    <w:rsid w:val="00903006"/>
    <w:rsid w:val="00924D84"/>
    <w:rsid w:val="009311C4"/>
    <w:rsid w:val="009B446D"/>
    <w:rsid w:val="00A14AE4"/>
    <w:rsid w:val="00A34279"/>
    <w:rsid w:val="00A474A7"/>
    <w:rsid w:val="00B30D31"/>
    <w:rsid w:val="00B51975"/>
    <w:rsid w:val="00BF5EA4"/>
    <w:rsid w:val="00C15EEA"/>
    <w:rsid w:val="00C40987"/>
    <w:rsid w:val="00C9489A"/>
    <w:rsid w:val="00CB04B9"/>
    <w:rsid w:val="00CB1576"/>
    <w:rsid w:val="00CF4BAF"/>
    <w:rsid w:val="00DD1E58"/>
    <w:rsid w:val="00E4380B"/>
    <w:rsid w:val="00E52C8B"/>
    <w:rsid w:val="00EB041D"/>
    <w:rsid w:val="00F27B21"/>
    <w:rsid w:val="00F414C0"/>
    <w:rsid w:val="00FD1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FC1CB96-8140-4785-B35F-E436171BD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07A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575F4B"/>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575F4B"/>
    <w:rPr>
      <w:rFonts w:cs="Times New Roman"/>
      <w:vertAlign w:val="superscript"/>
    </w:rPr>
  </w:style>
  <w:style w:type="paragraph" w:styleId="a6">
    <w:name w:val="Body Text"/>
    <w:basedOn w:val="a"/>
    <w:link w:val="a7"/>
    <w:uiPriority w:val="99"/>
    <w:rsid w:val="00DD1E58"/>
    <w:pPr>
      <w:widowControl w:val="0"/>
      <w:shd w:val="clear" w:color="auto" w:fill="FFFFFF"/>
      <w:autoSpaceDE w:val="0"/>
      <w:autoSpaceDN w:val="0"/>
      <w:adjustRightInd w:val="0"/>
    </w:pPr>
    <w:rPr>
      <w:szCs w:val="20"/>
    </w:rPr>
  </w:style>
  <w:style w:type="character" w:customStyle="1" w:styleId="a7">
    <w:name w:val="Основной текст Знак"/>
    <w:link w:val="a6"/>
    <w:uiPriority w:val="99"/>
    <w:semiHidden/>
    <w:locked/>
    <w:rPr>
      <w:rFonts w:cs="Times New Roman"/>
      <w:sz w:val="24"/>
      <w:szCs w:val="24"/>
    </w:rPr>
  </w:style>
  <w:style w:type="paragraph" w:styleId="a8">
    <w:name w:val="header"/>
    <w:basedOn w:val="a"/>
    <w:link w:val="a9"/>
    <w:uiPriority w:val="99"/>
    <w:rsid w:val="001752B4"/>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sid w:val="001752B4"/>
    <w:rPr>
      <w:rFonts w:cs="Times New Roman"/>
    </w:rPr>
  </w:style>
  <w:style w:type="paragraph" w:customStyle="1" w:styleId="ab">
    <w:name w:val="АА"/>
    <w:basedOn w:val="a"/>
    <w:qFormat/>
    <w:rsid w:val="00C15EEA"/>
    <w:pPr>
      <w:overflowPunct w:val="0"/>
      <w:autoSpaceDE w:val="0"/>
      <w:autoSpaceDN w:val="0"/>
      <w:adjustRightInd w:val="0"/>
      <w:spacing w:line="360" w:lineRule="auto"/>
      <w:ind w:firstLine="709"/>
      <w:contextualSpacing/>
      <w:jc w:val="both"/>
    </w:pPr>
    <w:rPr>
      <w:sz w:val="28"/>
      <w:szCs w:val="28"/>
    </w:rPr>
  </w:style>
  <w:style w:type="paragraph" w:customStyle="1" w:styleId="ac">
    <w:name w:val="ББ"/>
    <w:basedOn w:val="ab"/>
    <w:qFormat/>
    <w:rsid w:val="00C15EEA"/>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13446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5749</Words>
  <Characters>32771</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Дом</Company>
  <LinksUpToDate>false</LinksUpToDate>
  <CharactersWithSpaces>38444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Кокуев Семен Николаевич</dc:creator>
  <cp:keywords/>
  <dc:description/>
  <cp:lastModifiedBy>admin</cp:lastModifiedBy>
  <cp:revision>2</cp:revision>
  <dcterms:created xsi:type="dcterms:W3CDTF">2014-03-01T20:08:00Z</dcterms:created>
  <dcterms:modified xsi:type="dcterms:W3CDTF">2014-03-01T20:08:00Z</dcterms:modified>
</cp:coreProperties>
</file>