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574" w:rsidRPr="00064479" w:rsidRDefault="00F33702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  <w:r w:rsidRPr="00064479">
        <w:rPr>
          <w:noProof/>
          <w:color w:val="000000"/>
        </w:rPr>
        <w:t>Аннотация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Дипломная</w:t>
      </w:r>
      <w:r w:rsidR="00762EF4" w:rsidRPr="00064479">
        <w:rPr>
          <w:noProof/>
          <w:color w:val="000000"/>
          <w:w w:val="100"/>
        </w:rPr>
        <w:t xml:space="preserve"> работа состоит из введения, двух глав, заключения, 3 приложений, 4 таблиц, 3 рисунков, </w:t>
      </w:r>
      <w:r w:rsidR="00F73B14" w:rsidRPr="00064479">
        <w:rPr>
          <w:noProof/>
          <w:color w:val="000000"/>
          <w:w w:val="100"/>
        </w:rPr>
        <w:t>34</w:t>
      </w:r>
      <w:r w:rsidR="00762EF4" w:rsidRPr="00064479">
        <w:rPr>
          <w:noProof/>
          <w:color w:val="000000"/>
          <w:w w:val="100"/>
        </w:rPr>
        <w:t xml:space="preserve"> источника литературы.</w:t>
      </w:r>
    </w:p>
    <w:p w:rsidR="00762EF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Коррекция, нарушения, поведение, дети младшего школьного возраста.</w:t>
      </w:r>
    </w:p>
    <w:p w:rsidR="0017657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Объектом исследования</w:t>
      </w:r>
      <w:r w:rsidR="00996C0D" w:rsidRPr="00064479">
        <w:rPr>
          <w:noProof/>
          <w:color w:val="000000"/>
          <w:w w:val="100"/>
        </w:rPr>
        <w:t xml:space="preserve"> являются</w:t>
      </w:r>
      <w:r w:rsidRPr="00064479">
        <w:rPr>
          <w:noProof/>
          <w:color w:val="000000"/>
          <w:w w:val="100"/>
        </w:rPr>
        <w:t xml:space="preserve"> нарушения поведения детей младшего школьного возраста</w:t>
      </w:r>
    </w:p>
    <w:p w:rsidR="0017657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Предметом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исследования является коррекция нарушений поведения детей младшего школьного возраста. </w:t>
      </w:r>
    </w:p>
    <w:p w:rsidR="00762EF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 данной работе проделана опытно-экспериментальная работа по коррекции нарушений поведения детей младшего школьного возраста, которая предусматривает коррекцию нарушения поведения детей. В результате исследования сделаны выводы и заключения, дана оценка эффективности предлагаемой программы. Гипотеза нашла свое подтверждение. Определена практическая значимость исследования.</w:t>
      </w:r>
    </w:p>
    <w:p w:rsidR="00762EF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F33702" w:rsidRPr="00064479" w:rsidRDefault="00176574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E77842" w:rsidRPr="00064479">
        <w:rPr>
          <w:noProof/>
          <w:color w:val="000000"/>
        </w:rPr>
        <w:t>Содержание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996C0D" w:rsidRPr="00064479" w:rsidRDefault="00996C0D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Введение</w:t>
      </w:r>
    </w:p>
    <w:p w:rsidR="00996C0D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1</w:t>
      </w:r>
      <w:r w:rsidR="00176574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 xml:space="preserve"> Основные теоретико-мето</w:t>
      </w:r>
      <w:r w:rsidR="00176574" w:rsidRPr="00064479">
        <w:rPr>
          <w:noProof/>
          <w:color w:val="000000"/>
          <w:w w:val="100"/>
        </w:rPr>
        <w:t xml:space="preserve">дологические подходы к проблеме </w:t>
      </w:r>
      <w:r w:rsidRPr="00064479">
        <w:rPr>
          <w:noProof/>
          <w:color w:val="000000"/>
          <w:w w:val="100"/>
        </w:rPr>
        <w:t xml:space="preserve">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школьного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1.1 Психолого-педагогическая характеристика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школьного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1.2 Возрастные особенности детей младшего школьного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1.3 Методы и формы коррекции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школьного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2</w:t>
      </w:r>
      <w:r w:rsidR="00176574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 xml:space="preserve"> Коррекция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школьного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2.1 Подготовительный этап коррекции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2.2 Констатирующий этап педагогического эксперимента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2.3 Формирующий этап – разработка и реализация программы</w:t>
      </w:r>
      <w:r w:rsidR="004761DF" w:rsidRPr="00064479">
        <w:rPr>
          <w:noProof/>
          <w:color w:val="000000"/>
          <w:w w:val="100"/>
        </w:rPr>
        <w:t xml:space="preserve"> коррекции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нарушений поведения</w:t>
      </w:r>
      <w:r w:rsidR="00176574" w:rsidRPr="00064479">
        <w:rPr>
          <w:noProof/>
          <w:color w:val="000000"/>
          <w:w w:val="100"/>
        </w:rPr>
        <w:t xml:space="preserve">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</w:t>
      </w:r>
      <w:r w:rsidR="004761DF" w:rsidRPr="00064479">
        <w:rPr>
          <w:noProof/>
          <w:color w:val="000000"/>
          <w:w w:val="100"/>
        </w:rPr>
        <w:t>школьного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2.3 Оценка результативности проведенной программы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нарушений</w:t>
      </w:r>
      <w:r w:rsidR="00176574" w:rsidRPr="00064479">
        <w:rPr>
          <w:noProof/>
          <w:color w:val="000000"/>
          <w:w w:val="100"/>
        </w:rPr>
        <w:t xml:space="preserve"> </w:t>
      </w:r>
      <w:r w:rsidR="004761DF" w:rsidRPr="00064479">
        <w:rPr>
          <w:noProof/>
          <w:color w:val="000000"/>
          <w:w w:val="100"/>
        </w:rPr>
        <w:t xml:space="preserve">коррекции </w:t>
      </w:r>
      <w:r w:rsidRPr="00064479">
        <w:rPr>
          <w:noProof/>
          <w:color w:val="000000"/>
          <w:w w:val="100"/>
        </w:rPr>
        <w:t>поведения</w:t>
      </w:r>
      <w:r w:rsidR="00176574" w:rsidRPr="00064479">
        <w:rPr>
          <w:noProof/>
          <w:color w:val="000000"/>
          <w:w w:val="100"/>
        </w:rPr>
        <w:t xml:space="preserve">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</w:t>
      </w:r>
      <w:r w:rsidR="004761DF" w:rsidRPr="00064479">
        <w:rPr>
          <w:noProof/>
          <w:color w:val="000000"/>
          <w:w w:val="100"/>
        </w:rPr>
        <w:t>школьного возраста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Заключение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Список литературы</w:t>
      </w:r>
    </w:p>
    <w:p w:rsidR="000D6342" w:rsidRPr="00064479" w:rsidRDefault="000D6342" w:rsidP="00176574">
      <w:pPr>
        <w:spacing w:line="360" w:lineRule="auto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Приложения</w:t>
      </w:r>
    </w:p>
    <w:p w:rsidR="00E85AFA" w:rsidRPr="00064479" w:rsidRDefault="00E85AF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E85AFA" w:rsidRPr="00064479" w:rsidRDefault="00176574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E85AFA" w:rsidRPr="00064479">
        <w:rPr>
          <w:noProof/>
          <w:color w:val="000000"/>
        </w:rPr>
        <w:t>Введение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E85AFA" w:rsidRPr="00064479" w:rsidRDefault="00E85AF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Изменения, происходящие сегодня в нашем обществе, выдвинули целый ряд проблем, одной из которых является проблема коррекции нарушений поведения детей младшего школьного возраста.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Причины нарушения поведения возникают как результат политической, социально-экономической и экологической нестабильности общества, усиления влияния псевдокультуры, неблагоприятных семейно-бытовых отношений, отсутствия контроля над поведением, чрезмерной занятости родителей, эпидемий разводов.</w:t>
      </w:r>
    </w:p>
    <w:p w:rsidR="00176574" w:rsidRPr="00064479" w:rsidRDefault="00E85AF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Тревожным симптомом является рост числа детей с нарушением в поведении, проявляющемся в асоциальных, конфликтных и агрессивных поступках, деструктивных действиях, отсутствии интереса к учебе, аддиктивных тенденциях и т. д. </w:t>
      </w:r>
    </w:p>
    <w:p w:rsidR="00176574" w:rsidRPr="00064479" w:rsidRDefault="00E85AF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Рассогласованность действий родителей и учителей приводит к росту беспризорности, наркомании, хулиганства, и это факт, факт современной жизни.</w:t>
      </w:r>
      <w:r w:rsidR="00E17ADE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Следствием неправильного подхода к воспитанию детей, является нарушение поведения детей.</w:t>
      </w:r>
      <w:r w:rsidR="00E17ADE" w:rsidRPr="00064479">
        <w:rPr>
          <w:noProof/>
          <w:color w:val="000000"/>
          <w:w w:val="100"/>
        </w:rPr>
        <w:tab/>
      </w:r>
    </w:p>
    <w:p w:rsidR="00C10427" w:rsidRPr="00064479" w:rsidRDefault="00C10427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Длительное время в педагогике на первый, и часто единственный, план выдвигалась задача коррекции познавательной сферы ребенка, в недостаточной степени исследованы особенности </w:t>
      </w:r>
      <w:r w:rsidR="00275A41" w:rsidRPr="00064479">
        <w:rPr>
          <w:noProof/>
          <w:color w:val="000000"/>
          <w:w w:val="100"/>
        </w:rPr>
        <w:t xml:space="preserve">нарушений поведения детей. </w:t>
      </w:r>
      <w:r w:rsidRPr="00064479">
        <w:rPr>
          <w:noProof/>
          <w:color w:val="000000"/>
          <w:w w:val="100"/>
        </w:rPr>
        <w:t xml:space="preserve">Вместе с тем успешность социальной адаптации и интеграции в общество детей определяется не только глубиной нарушений познавательной сферы, но и </w:t>
      </w:r>
      <w:r w:rsidR="00275A41" w:rsidRPr="00064479">
        <w:rPr>
          <w:noProof/>
          <w:color w:val="000000"/>
          <w:w w:val="100"/>
        </w:rPr>
        <w:t>нарушениями</w:t>
      </w:r>
      <w:r w:rsidRPr="00064479">
        <w:rPr>
          <w:noProof/>
          <w:color w:val="000000"/>
          <w:w w:val="100"/>
        </w:rPr>
        <w:t xml:space="preserve"> поведения детей</w:t>
      </w:r>
      <w:r w:rsidR="00275A41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 xml:space="preserve"> </w:t>
      </w:r>
    </w:p>
    <w:p w:rsidR="00176574" w:rsidRPr="00064479" w:rsidRDefault="00665FA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Общим в происхождении нарушений </w:t>
      </w:r>
      <w:r w:rsidR="00275A41" w:rsidRPr="00064479">
        <w:rPr>
          <w:noProof/>
          <w:color w:val="000000"/>
          <w:w w:val="100"/>
        </w:rPr>
        <w:t xml:space="preserve">поведения детей </w:t>
      </w:r>
      <w:r w:rsidRPr="00064479">
        <w:rPr>
          <w:noProof/>
          <w:color w:val="000000"/>
          <w:w w:val="100"/>
        </w:rPr>
        <w:t>главным образом является агрессивность в различных формах ее проявления, а также негативизм в поведении, приводящие к социальной и психологической дезадаптации. В основе нарушений, сопровождающихся агрессивным поведением и негативизмом, как правило, лежат психологические и социально-психологические факторы. К первым относятся нарушения в мотивационной, эмоциональной, волевой и нравственной сферах личности</w:t>
      </w:r>
      <w:r w:rsidR="00E17ADE" w:rsidRPr="00064479">
        <w:rPr>
          <w:noProof/>
          <w:color w:val="000000"/>
          <w:w w:val="100"/>
        </w:rPr>
        <w:t>,</w:t>
      </w:r>
      <w:r w:rsidRPr="00064479">
        <w:rPr>
          <w:noProof/>
          <w:color w:val="000000"/>
          <w:w w:val="100"/>
        </w:rPr>
        <w:t xml:space="preserve"> ко</w:t>
      </w:r>
      <w:r w:rsidR="00E17ADE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вторым – негармоничное семейное воспитание</w:t>
      </w:r>
      <w:r w:rsidR="00176574" w:rsidRPr="00064479">
        <w:rPr>
          <w:noProof/>
          <w:color w:val="000000"/>
          <w:w w:val="100"/>
        </w:rPr>
        <w:t>.</w:t>
      </w:r>
    </w:p>
    <w:p w:rsidR="00176574" w:rsidRPr="00064479" w:rsidRDefault="00665FA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 настоящее время все большее внимание привлекают проблемы изучения психологических причин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различных возрастов, разработки программ психопрофилактики и коррекции. </w:t>
      </w:r>
      <w:r w:rsidR="00E17ADE" w:rsidRPr="00064479">
        <w:rPr>
          <w:noProof/>
          <w:color w:val="000000"/>
          <w:w w:val="100"/>
        </w:rPr>
        <w:t>За последние годы было выполнено психологами и педагогами ряд исследований по изучению, диагностике и коррекции нарушений поведения.</w:t>
      </w:r>
      <w:r w:rsidR="00176574" w:rsidRPr="00064479">
        <w:rPr>
          <w:noProof/>
          <w:color w:val="000000"/>
          <w:w w:val="100"/>
        </w:rPr>
        <w:t xml:space="preserve"> </w:t>
      </w:r>
      <w:r w:rsidR="00E17ADE" w:rsidRPr="00064479">
        <w:rPr>
          <w:noProof/>
          <w:color w:val="000000"/>
          <w:w w:val="100"/>
        </w:rPr>
        <w:t>Этому посвящены работы Беличевой С.А., Дубровиной И.В., Кона И.С</w:t>
      </w:r>
      <w:r w:rsidR="0071528D" w:rsidRPr="00064479">
        <w:rPr>
          <w:noProof/>
          <w:color w:val="000000"/>
          <w:w w:val="100"/>
        </w:rPr>
        <w:t>., Кондрашенко В.Т., Личко А.Е</w:t>
      </w:r>
      <w:r w:rsidR="00E17ADE" w:rsidRPr="00064479">
        <w:rPr>
          <w:noProof/>
          <w:color w:val="000000"/>
          <w:w w:val="100"/>
        </w:rPr>
        <w:t>. и др.</w:t>
      </w:r>
      <w:r w:rsidR="0071528D" w:rsidRPr="00064479">
        <w:rPr>
          <w:noProof/>
          <w:color w:val="000000"/>
          <w:w w:val="100"/>
        </w:rPr>
        <w:t xml:space="preserve"> </w:t>
      </w:r>
    </w:p>
    <w:p w:rsidR="00176574" w:rsidRPr="00064479" w:rsidRDefault="005B4E4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Отдавая должное сделанному исследователями данной проблемы, следует признать слабую разработанность некоторых важных теоретико-методологических аспектов, связанных с нарушением поведения учащихся: нет единства мнений в определении понятия нарушения поведения и в выделении критериев нарушения поведения; отсутствует общепринятая систематика нарушения поведения, а также комплексный анализ проблемы нарушения поведения учащихся; большая часть исследований ориентирована на </w:t>
      </w:r>
      <w:r w:rsidR="000D6342" w:rsidRPr="00064479">
        <w:rPr>
          <w:noProof/>
          <w:color w:val="000000"/>
          <w:w w:val="100"/>
        </w:rPr>
        <w:t>подростковый</w:t>
      </w:r>
      <w:r w:rsidRPr="00064479">
        <w:rPr>
          <w:noProof/>
          <w:color w:val="000000"/>
          <w:w w:val="100"/>
        </w:rPr>
        <w:t xml:space="preserve"> возраст, в то время как дезадаитивные проявления отмечаются еще в младшем школьном возрасте, и профилактика и коррекция нарушения поведения может смешаться на этот возрастной период; преобладает фрагментарное представление о путях коррекции нарушения поведения изучаемого контингента детей и </w:t>
      </w:r>
      <w:r w:rsidR="008D63B8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. В многочисленных работах, посвященных проблеме нарушения поведения </w:t>
      </w:r>
      <w:r w:rsidR="00CF292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и его </w:t>
      </w:r>
      <w:r w:rsidR="00CF2927" w:rsidRPr="00064479">
        <w:rPr>
          <w:noProof/>
          <w:color w:val="000000"/>
          <w:w w:val="100"/>
        </w:rPr>
        <w:t>коррекции</w:t>
      </w:r>
      <w:r w:rsidRPr="00064479">
        <w:rPr>
          <w:noProof/>
          <w:color w:val="000000"/>
          <w:w w:val="100"/>
        </w:rPr>
        <w:t>, указывается на необходимость решения этой проблемы, но технология коррекции нарушения поведения в учебно-воспитательном процессе, построенная с учетом данных психолого-педагогических исследований, не разработана.</w:t>
      </w:r>
    </w:p>
    <w:p w:rsidR="00176574" w:rsidRPr="00064479" w:rsidRDefault="002A6777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Актуальность </w:t>
      </w:r>
      <w:r w:rsidR="000D6342" w:rsidRPr="00064479">
        <w:rPr>
          <w:noProof/>
          <w:color w:val="000000"/>
          <w:w w:val="100"/>
        </w:rPr>
        <w:t>исследования</w:t>
      </w:r>
      <w:r w:rsidRPr="00064479">
        <w:rPr>
          <w:noProof/>
          <w:color w:val="000000"/>
          <w:w w:val="100"/>
        </w:rPr>
        <w:t xml:space="preserve"> определяется потребностью в глубоком психолого-педагогическом анализе содержания, структуры и динамики нарушений поведения детей младшего школьного возраста, в определении средств своевременной коррекции нарушений поведения, так как нарушения поведения детей младшего школьного возраста влияют на установку их личности.</w:t>
      </w:r>
      <w:r w:rsidRPr="00064479">
        <w:rPr>
          <w:noProof/>
          <w:color w:val="000000"/>
          <w:w w:val="100"/>
          <w:szCs w:val="24"/>
        </w:rPr>
        <w:t xml:space="preserve"> </w:t>
      </w:r>
      <w:r w:rsidRPr="00064479">
        <w:rPr>
          <w:noProof/>
          <w:color w:val="000000"/>
          <w:w w:val="100"/>
        </w:rPr>
        <w:t>Неразработанность проблемы, ее теоретическая и практическая актуальность и определили выбор направления и тематику дипломной работы.</w:t>
      </w:r>
    </w:p>
    <w:p w:rsidR="0071528D" w:rsidRPr="00064479" w:rsidRDefault="0071528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Цель: на основе теоретического и практического исследования </w:t>
      </w:r>
      <w:r w:rsidR="00D30D85" w:rsidRPr="00064479">
        <w:rPr>
          <w:noProof/>
          <w:color w:val="000000"/>
          <w:w w:val="100"/>
        </w:rPr>
        <w:t xml:space="preserve">выявить эффективные методы и </w:t>
      </w:r>
      <w:r w:rsidR="0053409C" w:rsidRPr="00064479">
        <w:rPr>
          <w:noProof/>
          <w:color w:val="000000"/>
          <w:w w:val="100"/>
        </w:rPr>
        <w:t>способы</w:t>
      </w:r>
      <w:r w:rsidR="002A6777" w:rsidRPr="00064479">
        <w:rPr>
          <w:noProof/>
          <w:color w:val="000000"/>
          <w:w w:val="100"/>
        </w:rPr>
        <w:t xml:space="preserve"> коррекции нарушений поведения детей младшего школьного возраста</w:t>
      </w:r>
    </w:p>
    <w:p w:rsidR="0071528D" w:rsidRPr="00064479" w:rsidRDefault="0071528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Объект: </w:t>
      </w:r>
      <w:r w:rsidR="00D30D85" w:rsidRPr="00064479">
        <w:rPr>
          <w:noProof/>
          <w:color w:val="000000"/>
          <w:w w:val="100"/>
        </w:rPr>
        <w:t>нарушения поведения детей младшего школьного возраста</w:t>
      </w:r>
    </w:p>
    <w:p w:rsidR="00D30D85" w:rsidRPr="00064479" w:rsidRDefault="0071528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Предмет: </w:t>
      </w:r>
      <w:r w:rsidR="00D30D85" w:rsidRPr="00064479">
        <w:rPr>
          <w:noProof/>
          <w:color w:val="000000"/>
          <w:w w:val="100"/>
        </w:rPr>
        <w:t>коррекция нарушений поведения детей младшего школьного возраста</w:t>
      </w:r>
    </w:p>
    <w:p w:rsidR="0071528D" w:rsidRPr="00064479" w:rsidRDefault="0071528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Задачи:</w:t>
      </w:r>
    </w:p>
    <w:p w:rsidR="005B4E4A" w:rsidRPr="00064479" w:rsidRDefault="0071528D" w:rsidP="00176574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изучить </w:t>
      </w:r>
      <w:r w:rsidR="00D30D85" w:rsidRPr="00064479">
        <w:rPr>
          <w:noProof/>
          <w:color w:val="000000"/>
          <w:w w:val="100"/>
        </w:rPr>
        <w:t>основные теоретико-методологические подходы к проблеме нарушений поведения детей младшего школьного возраста</w:t>
      </w:r>
      <w:r w:rsidR="005B4E4A" w:rsidRPr="00064479">
        <w:rPr>
          <w:noProof/>
          <w:color w:val="000000"/>
          <w:w w:val="100"/>
        </w:rPr>
        <w:t>;</w:t>
      </w:r>
    </w:p>
    <w:p w:rsidR="005B4E4A" w:rsidRPr="00064479" w:rsidRDefault="0071528D" w:rsidP="00176574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определить </w:t>
      </w:r>
      <w:r w:rsidR="00D30D85" w:rsidRPr="00064479">
        <w:rPr>
          <w:noProof/>
          <w:color w:val="000000"/>
          <w:w w:val="100"/>
        </w:rPr>
        <w:t>возрастные и психолого-педагогические особенности детей младшего школьного возраста;</w:t>
      </w:r>
    </w:p>
    <w:p w:rsidR="00D30D85" w:rsidRPr="00064479" w:rsidRDefault="00D30D85" w:rsidP="00176574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выявить </w:t>
      </w:r>
      <w:r w:rsidR="00C10427" w:rsidRPr="00064479">
        <w:rPr>
          <w:noProof/>
          <w:color w:val="000000"/>
          <w:w w:val="100"/>
        </w:rPr>
        <w:t>причины</w:t>
      </w:r>
      <w:r w:rsidRPr="00064479">
        <w:rPr>
          <w:noProof/>
          <w:color w:val="000000"/>
          <w:w w:val="100"/>
        </w:rPr>
        <w:t xml:space="preserve"> нарушений поведения детей младшего школьного возраста</w:t>
      </w:r>
    </w:p>
    <w:p w:rsidR="00176574" w:rsidRPr="00064479" w:rsidRDefault="0071528D" w:rsidP="00176574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разработать программу </w:t>
      </w:r>
      <w:r w:rsidR="00D30D85" w:rsidRPr="00064479">
        <w:rPr>
          <w:noProof/>
          <w:color w:val="000000"/>
          <w:w w:val="100"/>
        </w:rPr>
        <w:t>коррекции</w:t>
      </w:r>
      <w:r w:rsidRPr="00064479">
        <w:rPr>
          <w:noProof/>
          <w:color w:val="000000"/>
          <w:w w:val="100"/>
        </w:rPr>
        <w:t xml:space="preserve"> </w:t>
      </w:r>
      <w:r w:rsidR="00D30D85" w:rsidRPr="00064479">
        <w:rPr>
          <w:noProof/>
          <w:color w:val="000000"/>
          <w:w w:val="100"/>
        </w:rPr>
        <w:t xml:space="preserve">нарушений поведения детей младшего школьного возраста </w:t>
      </w:r>
      <w:r w:rsidRPr="00064479">
        <w:rPr>
          <w:noProof/>
          <w:color w:val="000000"/>
          <w:w w:val="100"/>
        </w:rPr>
        <w:t xml:space="preserve">и определить её </w:t>
      </w:r>
      <w:r w:rsidR="00D80DB6" w:rsidRPr="00064479">
        <w:rPr>
          <w:noProof/>
          <w:color w:val="000000"/>
          <w:w w:val="100"/>
        </w:rPr>
        <w:t>результативность</w:t>
      </w:r>
      <w:r w:rsidR="005B4E4A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 xml:space="preserve"> </w:t>
      </w:r>
    </w:p>
    <w:p w:rsidR="00275A41" w:rsidRPr="00064479" w:rsidRDefault="0071528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Гипотеза исследования: </w:t>
      </w:r>
      <w:r w:rsidR="00D30D85" w:rsidRPr="00064479">
        <w:rPr>
          <w:noProof/>
          <w:color w:val="000000"/>
          <w:w w:val="100"/>
        </w:rPr>
        <w:t>коррекци</w:t>
      </w:r>
      <w:r w:rsidR="005B4E4A" w:rsidRPr="00064479">
        <w:rPr>
          <w:noProof/>
          <w:color w:val="000000"/>
          <w:w w:val="100"/>
        </w:rPr>
        <w:t>я</w:t>
      </w:r>
      <w:r w:rsidR="00D30D85" w:rsidRPr="00064479">
        <w:rPr>
          <w:noProof/>
          <w:color w:val="000000"/>
          <w:w w:val="100"/>
        </w:rPr>
        <w:t xml:space="preserve"> нарушений поведения детей младшего школьного возраста</w:t>
      </w:r>
      <w:r w:rsidR="005B4E4A" w:rsidRPr="00064479">
        <w:rPr>
          <w:noProof/>
          <w:color w:val="000000"/>
          <w:w w:val="100"/>
        </w:rPr>
        <w:t xml:space="preserve"> </w:t>
      </w:r>
      <w:r w:rsidR="00E90B28" w:rsidRPr="00064479">
        <w:rPr>
          <w:noProof/>
          <w:color w:val="000000"/>
          <w:w w:val="100"/>
        </w:rPr>
        <w:t>даст положительные результаты</w:t>
      </w:r>
      <w:r w:rsidR="005B4E4A" w:rsidRPr="00064479">
        <w:rPr>
          <w:noProof/>
          <w:color w:val="000000"/>
          <w:w w:val="100"/>
        </w:rPr>
        <w:t>, если</w:t>
      </w:r>
      <w:r w:rsidR="00C10427" w:rsidRPr="00064479">
        <w:rPr>
          <w:noProof/>
          <w:color w:val="000000"/>
          <w:w w:val="100"/>
        </w:rPr>
        <w:t xml:space="preserve"> будут</w:t>
      </w:r>
      <w:r w:rsidR="00275A41" w:rsidRPr="00064479">
        <w:rPr>
          <w:noProof/>
          <w:color w:val="000000"/>
          <w:w w:val="100"/>
        </w:rPr>
        <w:t xml:space="preserve"> подобраны индивидуальные или групповые методы и </w:t>
      </w:r>
      <w:r w:rsidR="00E90B28" w:rsidRPr="00064479">
        <w:rPr>
          <w:noProof/>
          <w:color w:val="000000"/>
          <w:w w:val="100"/>
        </w:rPr>
        <w:t>формы</w:t>
      </w:r>
      <w:r w:rsidR="00275A41" w:rsidRPr="00064479">
        <w:rPr>
          <w:noProof/>
          <w:color w:val="000000"/>
          <w:w w:val="100"/>
        </w:rPr>
        <w:t xml:space="preserve"> коррекции нарушений поведения детей </w:t>
      </w:r>
      <w:r w:rsidR="00CF2927" w:rsidRPr="00064479">
        <w:rPr>
          <w:noProof/>
          <w:color w:val="000000"/>
          <w:w w:val="100"/>
        </w:rPr>
        <w:t>и</w:t>
      </w:r>
      <w:r w:rsidR="00275A41" w:rsidRPr="00064479">
        <w:rPr>
          <w:noProof/>
          <w:color w:val="000000"/>
          <w:w w:val="100"/>
        </w:rPr>
        <w:t xml:space="preserve"> при этом будут учтены:</w:t>
      </w:r>
    </w:p>
    <w:p w:rsidR="00C10427" w:rsidRPr="00064479" w:rsidRDefault="00C10427" w:rsidP="00176574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возрастны</w:t>
      </w:r>
      <w:r w:rsidR="00275A41" w:rsidRPr="00064479">
        <w:rPr>
          <w:noProof/>
          <w:color w:val="000000"/>
          <w:w w:val="100"/>
        </w:rPr>
        <w:t>е</w:t>
      </w:r>
      <w:r w:rsidRPr="00064479">
        <w:rPr>
          <w:noProof/>
          <w:color w:val="000000"/>
          <w:w w:val="100"/>
        </w:rPr>
        <w:t xml:space="preserve"> и психолого-педагогически</w:t>
      </w:r>
      <w:r w:rsidR="00275A41" w:rsidRPr="00064479">
        <w:rPr>
          <w:noProof/>
          <w:color w:val="000000"/>
          <w:w w:val="100"/>
        </w:rPr>
        <w:t>е</w:t>
      </w:r>
      <w:r w:rsidRPr="00064479">
        <w:rPr>
          <w:noProof/>
          <w:color w:val="000000"/>
          <w:w w:val="100"/>
        </w:rPr>
        <w:t xml:space="preserve"> особенност</w:t>
      </w:r>
      <w:r w:rsidR="00275A41" w:rsidRPr="00064479">
        <w:rPr>
          <w:noProof/>
          <w:color w:val="000000"/>
          <w:w w:val="100"/>
        </w:rPr>
        <w:t>ей</w:t>
      </w:r>
      <w:r w:rsidRPr="00064479">
        <w:rPr>
          <w:noProof/>
          <w:color w:val="000000"/>
          <w:w w:val="100"/>
        </w:rPr>
        <w:t xml:space="preserve"> детей младшего школьного возраста</w:t>
      </w:r>
      <w:r w:rsidR="005B4E4A" w:rsidRPr="00064479">
        <w:rPr>
          <w:noProof/>
          <w:color w:val="000000"/>
          <w:w w:val="100"/>
        </w:rPr>
        <w:t>;</w:t>
      </w:r>
    </w:p>
    <w:p w:rsidR="00C10427" w:rsidRPr="00064479" w:rsidRDefault="00C10427" w:rsidP="00176574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причин</w:t>
      </w:r>
      <w:r w:rsidR="00275A41" w:rsidRPr="00064479">
        <w:rPr>
          <w:noProof/>
          <w:color w:val="000000"/>
          <w:w w:val="100"/>
        </w:rPr>
        <w:t>ы</w:t>
      </w:r>
      <w:r w:rsidRPr="00064479">
        <w:rPr>
          <w:noProof/>
          <w:color w:val="000000"/>
          <w:w w:val="100"/>
        </w:rPr>
        <w:t xml:space="preserve"> </w:t>
      </w:r>
      <w:r w:rsidR="00121EDE" w:rsidRPr="00064479">
        <w:rPr>
          <w:noProof/>
          <w:color w:val="000000"/>
          <w:w w:val="100"/>
        </w:rPr>
        <w:t xml:space="preserve">и факторы </w:t>
      </w:r>
      <w:r w:rsidRPr="00064479">
        <w:rPr>
          <w:noProof/>
          <w:color w:val="000000"/>
          <w:w w:val="100"/>
        </w:rPr>
        <w:t>нарушений поведения детей младшего школьного возраста</w:t>
      </w:r>
      <w:r w:rsidR="00E90B28" w:rsidRPr="00064479">
        <w:rPr>
          <w:noProof/>
          <w:color w:val="000000"/>
          <w:w w:val="100"/>
        </w:rPr>
        <w:t>.</w:t>
      </w:r>
    </w:p>
    <w:p w:rsidR="0071528D" w:rsidRPr="00064479" w:rsidRDefault="0071528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 исследовании использовались следующие методы:</w:t>
      </w:r>
    </w:p>
    <w:p w:rsidR="0071528D" w:rsidRPr="00064479" w:rsidRDefault="0071528D" w:rsidP="00176574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анализ научной и учебно-методической литературы;</w:t>
      </w:r>
    </w:p>
    <w:p w:rsidR="00D80DB6" w:rsidRPr="00064479" w:rsidRDefault="0053409C" w:rsidP="00176574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наблюдение</w:t>
      </w:r>
      <w:r w:rsidR="00D80DB6" w:rsidRPr="00064479">
        <w:rPr>
          <w:noProof/>
          <w:color w:val="000000"/>
          <w:w w:val="100"/>
        </w:rPr>
        <w:t>;</w:t>
      </w:r>
    </w:p>
    <w:p w:rsidR="00D80DB6" w:rsidRPr="00064479" w:rsidRDefault="00D80DB6" w:rsidP="00176574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тестирование;</w:t>
      </w:r>
    </w:p>
    <w:p w:rsidR="00D80DB6" w:rsidRPr="00064479" w:rsidRDefault="00D80DB6" w:rsidP="00176574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опрос;</w:t>
      </w:r>
    </w:p>
    <w:p w:rsidR="00D80DB6" w:rsidRPr="00064479" w:rsidRDefault="00D80DB6" w:rsidP="00176574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педагогический эксперимент;</w:t>
      </w:r>
    </w:p>
    <w:p w:rsidR="00176574" w:rsidRPr="00064479" w:rsidRDefault="00D80DB6" w:rsidP="00176574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математическая обработка и интерпретация результатов</w:t>
      </w:r>
    </w:p>
    <w:p w:rsidR="0071528D" w:rsidRPr="00064479" w:rsidRDefault="0071528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База исследования: </w:t>
      </w:r>
    </w:p>
    <w:p w:rsidR="0071528D" w:rsidRPr="00064479" w:rsidRDefault="00275A4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МОУ средней школы № </w:t>
      </w:r>
      <w:r w:rsidR="00CF50EE" w:rsidRPr="00064479">
        <w:rPr>
          <w:noProof/>
          <w:color w:val="000000"/>
          <w:w w:val="100"/>
        </w:rPr>
        <w:t>4 г.Завитинска</w:t>
      </w:r>
      <w:r w:rsidRPr="00064479">
        <w:rPr>
          <w:noProof/>
          <w:color w:val="000000"/>
          <w:w w:val="100"/>
        </w:rPr>
        <w:t>.</w:t>
      </w:r>
      <w:r w:rsidR="0071528D" w:rsidRPr="00064479">
        <w:rPr>
          <w:noProof/>
          <w:color w:val="000000"/>
          <w:w w:val="100"/>
        </w:rPr>
        <w:t xml:space="preserve"> В исследовании принимали участие </w:t>
      </w:r>
      <w:r w:rsidR="000D6342" w:rsidRPr="00064479">
        <w:rPr>
          <w:noProof/>
          <w:color w:val="000000"/>
          <w:w w:val="100"/>
        </w:rPr>
        <w:t>15</w:t>
      </w:r>
      <w:r w:rsidR="0071528D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детей младшего школьного возраста</w:t>
      </w:r>
      <w:r w:rsidR="0071528D" w:rsidRPr="00064479">
        <w:rPr>
          <w:noProof/>
          <w:color w:val="000000"/>
          <w:w w:val="100"/>
        </w:rPr>
        <w:t>. Исследование проводилось анонимно и с полного согласия испытуемых.</w:t>
      </w:r>
    </w:p>
    <w:p w:rsidR="00762EF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Практическая значимость данного исследования заключается в том, что материалы можно использовать при составлении методических указаний, программ в работе педагогов и психологов по профилактике и коррекции нарушений поведения детей не только детей младшего школьного возраста, но и подростков.</w:t>
      </w:r>
    </w:p>
    <w:p w:rsidR="0053409C" w:rsidRPr="00064479" w:rsidRDefault="0053409C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8D63B8" w:rsidRPr="00064479" w:rsidRDefault="00176574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CF2927" w:rsidRPr="00064479">
        <w:rPr>
          <w:b/>
          <w:noProof/>
          <w:color w:val="000000"/>
        </w:rPr>
        <w:t>1</w:t>
      </w:r>
      <w:r w:rsidRPr="00064479">
        <w:rPr>
          <w:b/>
          <w:noProof/>
          <w:color w:val="000000"/>
        </w:rPr>
        <w:t>.</w:t>
      </w:r>
      <w:r w:rsidR="00CE4C42" w:rsidRPr="00064479">
        <w:rPr>
          <w:b/>
          <w:noProof/>
          <w:color w:val="000000"/>
        </w:rPr>
        <w:t xml:space="preserve"> </w:t>
      </w:r>
      <w:r w:rsidR="008D63B8" w:rsidRPr="00064479">
        <w:rPr>
          <w:b/>
          <w:noProof/>
          <w:color w:val="000000"/>
        </w:rPr>
        <w:t xml:space="preserve">Основные теоретико-методологические подходы к проблеме нарушений поведения </w:t>
      </w:r>
      <w:r w:rsidR="008B3AA7" w:rsidRPr="00064479">
        <w:rPr>
          <w:b/>
          <w:noProof/>
          <w:color w:val="000000"/>
        </w:rPr>
        <w:t>детей</w:t>
      </w:r>
      <w:r w:rsidR="000D6342" w:rsidRPr="00064479">
        <w:rPr>
          <w:b/>
          <w:noProof/>
          <w:color w:val="000000"/>
        </w:rPr>
        <w:t xml:space="preserve"> младшего школьного возра</w:t>
      </w:r>
      <w:r w:rsidR="008D63B8" w:rsidRPr="00064479">
        <w:rPr>
          <w:b/>
          <w:noProof/>
          <w:color w:val="000000"/>
        </w:rPr>
        <w:t xml:space="preserve">ста </w:t>
      </w:r>
    </w:p>
    <w:p w:rsidR="00176574" w:rsidRPr="00064479" w:rsidRDefault="00176574" w:rsidP="00176574">
      <w:pPr>
        <w:ind w:firstLine="709"/>
        <w:rPr>
          <w:noProof/>
        </w:rPr>
      </w:pPr>
    </w:p>
    <w:p w:rsidR="00176574" w:rsidRPr="00064479" w:rsidRDefault="008D63B8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noProof/>
          <w:color w:val="000000"/>
        </w:rPr>
        <w:t xml:space="preserve">1.1 </w:t>
      </w:r>
      <w:r w:rsidR="004B1634" w:rsidRPr="00064479">
        <w:rPr>
          <w:b/>
          <w:bCs/>
          <w:noProof/>
          <w:color w:val="000000"/>
        </w:rPr>
        <w:t>Психолого-педагогическая характеристика</w:t>
      </w:r>
      <w:r w:rsidR="00176574" w:rsidRPr="00064479">
        <w:rPr>
          <w:b/>
          <w:bCs/>
          <w:noProof/>
          <w:color w:val="000000"/>
        </w:rPr>
        <w:t xml:space="preserve"> </w:t>
      </w:r>
      <w:r w:rsidR="00124565" w:rsidRPr="00064479">
        <w:rPr>
          <w:b/>
          <w:bCs/>
          <w:noProof/>
          <w:color w:val="000000"/>
        </w:rPr>
        <w:t xml:space="preserve">нарушений поведения </w:t>
      </w:r>
      <w:r w:rsidR="008B3AA7" w:rsidRPr="00064479">
        <w:rPr>
          <w:b/>
          <w:bCs/>
          <w:noProof/>
          <w:color w:val="000000"/>
        </w:rPr>
        <w:t>детей</w:t>
      </w:r>
      <w:r w:rsidR="00124565" w:rsidRPr="00064479">
        <w:rPr>
          <w:b/>
          <w:bCs/>
          <w:noProof/>
          <w:color w:val="000000"/>
        </w:rPr>
        <w:t xml:space="preserve"> младшего школьного возраста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Психолого-педагогические исследования показывают, что у большинства детей встречаются различного рода проблемы и трудности, среди которых нарушения поведения занимают одно из ведущих мест </w:t>
      </w:r>
      <w:r w:rsidR="0053409C" w:rsidRPr="00064479">
        <w:rPr>
          <w:noProof/>
          <w:color w:val="000000"/>
          <w:w w:val="100"/>
        </w:rPr>
        <w:t>/4,с</w:t>
      </w:r>
      <w:r w:rsidRPr="00064479">
        <w:rPr>
          <w:noProof/>
          <w:color w:val="000000"/>
          <w:w w:val="100"/>
        </w:rPr>
        <w:t>.</w:t>
      </w:r>
      <w:r w:rsidR="0053409C" w:rsidRPr="00064479">
        <w:rPr>
          <w:noProof/>
          <w:color w:val="000000"/>
          <w:w w:val="100"/>
        </w:rPr>
        <w:t>142/.</w:t>
      </w:r>
      <w:r w:rsidRPr="00064479">
        <w:rPr>
          <w:noProof/>
          <w:color w:val="000000"/>
          <w:w w:val="100"/>
        </w:rPr>
        <w:t xml:space="preserve"> Вместе с тем в психолого-педагогической литературе не удалось обнаружить определение понятия и типологию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Согласно справочной психиатрической литературе </w:t>
      </w:r>
      <w:r w:rsidR="0053409C" w:rsidRPr="00064479">
        <w:rPr>
          <w:noProof/>
          <w:color w:val="000000"/>
          <w:w w:val="100"/>
        </w:rPr>
        <w:t>/25/</w:t>
      </w:r>
      <w:r w:rsidRPr="00064479">
        <w:rPr>
          <w:noProof/>
          <w:color w:val="000000"/>
          <w:w w:val="100"/>
        </w:rPr>
        <w:t xml:space="preserve">, поведение определяется как психологическая и физическая манера вести себя, с учетом стандартов, установленных в социальной группе, к которой принадлежит индивид. В связи с этим нарушения поведения рассматриваются как повторяющиеся устойчивые действия или поступки, включающие главным образом агрессивность деструктивной направленности с картиной глубоко распространившейся дезадаптации поведения </w:t>
      </w:r>
      <w:r w:rsidR="0053409C" w:rsidRPr="00064479">
        <w:rPr>
          <w:noProof/>
          <w:color w:val="000000"/>
          <w:w w:val="100"/>
        </w:rPr>
        <w:t>/25/</w:t>
      </w:r>
      <w:r w:rsidRPr="00064479">
        <w:rPr>
          <w:noProof/>
          <w:color w:val="000000"/>
          <w:w w:val="100"/>
        </w:rPr>
        <w:t xml:space="preserve">. При этом основными диагностическими критериями нарушений поведения являются воровство, побеги из дома, намеренная лживость, прогулы школьных занятий, участие в поджогах, вандализм, нападения на людей, разрушение чужой собственности, физическое или сексуальное насилие, жестокость по отношению к людям или животным.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 точки зрения деструктивной направленности различают: нарушения поведения – одиночный агрессивный тип; нарушения поведения – групповой агрессивный тип и нарушения поведения в виде непокорности и непослушания</w:t>
      </w:r>
      <w:r w:rsidR="0053409C" w:rsidRPr="00064479">
        <w:rPr>
          <w:noProof/>
          <w:color w:val="000000"/>
          <w:w w:val="100"/>
        </w:rPr>
        <w:t>/32,с.85/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Нарушения поведения – одиночный агрессивный тип. Кроме указанных выше общих диагностических критериев поведенческих нарушений,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описываемого типа имеет место также доминирование агрессивного в физическом или вербальном плане поведения. Преимущественно оно направленно против взрослых и родственников. Такие дети склонны к враждебности, словесной брани, наглости, непокорности и негативизму по отношению к взрослым, постоянной лжи, прогулам и вандализму</w:t>
      </w:r>
      <w:r w:rsidR="0053409C" w:rsidRPr="00064479">
        <w:rPr>
          <w:noProof/>
          <w:color w:val="000000"/>
          <w:w w:val="100"/>
        </w:rPr>
        <w:t>/32,с.87/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Дети с указанным типом нарушений обычно даже не стараются скрыть свое антисоциальное поведение. Они часто рано начинают вовлекаться в сексуальные отношения, употребляют табак, алкоголь и наркотики. Агрессивное антисоциальное поведение может носить форму хулиганств, физической агрессии и жестокости по отношению к сверстникам. В тяжелых случаях наблюдаются дезорганизация поведения, воровство и физическое насилие.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Для большинства детей отнесенных к одиночному агрессивному типу, свойственна низкая самооценка, хотя они иногда проецируют образ «жесткости». Характерно, что они никогда не заступаются за других, даже если это им выгодно. Их эгоцентризм проявляется в готовности манипулировать другими в свою пользу без малейшей попытки добиться взаимности. Они не интересуются чувствами, желаниями и благополучием других людей.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Редко испытывают чувство вины или угрызения совести за свое бездушное поведение и стараются обвинить других. Эти дети не только часто испытывают необыкновенную фрустрацию, особенно потребности в зависимости, но и совершенно не подчиняются никакой дисциплине. Вместе с тем, отличительной особенностью такого агрессивного поведения является одиночной, а не групповой характер деятельности</w:t>
      </w:r>
      <w:r w:rsidR="0053409C" w:rsidRPr="00064479">
        <w:rPr>
          <w:noProof/>
          <w:color w:val="000000"/>
          <w:w w:val="100"/>
        </w:rPr>
        <w:t xml:space="preserve"> /32с.90/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Нарушения поведения – групповой агрессивный тип. Характерной доминирующей особенностью является агрессивное поведение, проявляющееся, в основном, в виде групповой активности в компании друзей. Такое поведение всегда проявляется вне дома. Оно включает прогулы, деструктивные акты вандализма, серьезную физическую агрессию или выпады против других. Прогулы, воровство, а также довольно незначительные правонарушения и антисоциальные поступки являются скорее правилом, чем исключением</w:t>
      </w:r>
      <w:r w:rsidR="0053409C" w:rsidRPr="00064479">
        <w:rPr>
          <w:noProof/>
          <w:color w:val="000000"/>
          <w:w w:val="100"/>
        </w:rPr>
        <w:t xml:space="preserve"> /32,с.91/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Важной и постоянной динамической характеристикой такого поведения являются значительное влияние группы сверстников на поступки детей и их чрезвычайная потребность в зависимости, выражающаяся в необходимости быть членом группы. Поэтому дети с названными нарушениями обычно дружат со сверстниками. Они часто обнаруживают интерес к благополучию своих друзей или членов своей группы и не склонны обвинять их или доносить на них.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Нарушения поведения в виде непокорности и непослушания. Существенной особенностью нарушения поведения с непокорностью и непослушанием является вызывающее поведение с негативизмом, враждебностью,</w:t>
      </w:r>
      <w:r w:rsidR="006462D1" w:rsidRPr="00064479">
        <w:rPr>
          <w:noProof/>
          <w:color w:val="000000"/>
          <w:w w:val="100"/>
        </w:rPr>
        <w:t xml:space="preserve"> конфликтностью,</w:t>
      </w:r>
      <w:r w:rsidRPr="00064479">
        <w:rPr>
          <w:noProof/>
          <w:color w:val="000000"/>
          <w:w w:val="100"/>
        </w:rPr>
        <w:t xml:space="preserve"> часто направленное против родителей или учителей. Эти действия, встречающиеся при других формах расстройств поведения, однако, не включают более серьезных проявлений в виде насилия над другими людьми. Диагностическими критериями для такого типа нарушений поведения являются: импульсивность, раздражительность, открытое или скрытое сопротивление требованиям окружающих, обидчивость и подозрительность, недоброжелательность и мстительность</w:t>
      </w:r>
      <w:r w:rsidR="006462D1" w:rsidRPr="00064479">
        <w:rPr>
          <w:noProof/>
          <w:color w:val="000000"/>
          <w:w w:val="100"/>
        </w:rPr>
        <w:t>, конфликтность.</w:t>
      </w:r>
      <w:r w:rsidRPr="00064479">
        <w:rPr>
          <w:noProof/>
          <w:color w:val="000000"/>
          <w:w w:val="100"/>
        </w:rPr>
        <w:t xml:space="preserve">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Дети с указанными признаками поведения, часто спорят со взрослыми, теряют терпение, бранятся, сердятся, возмущаются и легко раздражаются другими. Они часто не выполняют просьб и требований других и специально раздражают их. Пытаются обвинить других в своих собственных ошибках и трудностях. Названные нарушения почти всегда проявляется дома и в школе при взаимодействии с родителями, другими взрослыми или сверстниками, которых ребенок хорошо знает</w:t>
      </w:r>
      <w:r w:rsidR="0053409C" w:rsidRPr="00064479">
        <w:rPr>
          <w:noProof/>
          <w:color w:val="000000"/>
          <w:w w:val="100"/>
        </w:rPr>
        <w:t xml:space="preserve"> /32,с.92/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Нарушения в виде непослушания и непокорности всегда препятствует нормальным взаимоотношениям с другими и успешному обучению в школе. У таких детей часто нет друзей, и они не довольны тем, как складываются человеческие отношения. Несмотря на нормальный интеллект, они плохо учатся в школе или совсем не успевают, поскольку не хотят ни в чем участвовать. Помимо того, сопротивляются требованиям и хотят решать свои задачи без посторонней помощи</w:t>
      </w:r>
      <w:r w:rsidR="0053409C" w:rsidRPr="00064479">
        <w:rPr>
          <w:noProof/>
          <w:color w:val="000000"/>
          <w:w w:val="100"/>
        </w:rPr>
        <w:t xml:space="preserve"> /32,с.95/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Рассматривая нарушения поведения как отклонения в поведении здорового человека, </w:t>
      </w:r>
      <w:r w:rsidR="00E90B28" w:rsidRPr="00064479">
        <w:rPr>
          <w:noProof/>
          <w:color w:val="000000"/>
          <w:w w:val="100"/>
        </w:rPr>
        <w:t>выделяют</w:t>
      </w:r>
      <w:r w:rsidRPr="00064479">
        <w:rPr>
          <w:noProof/>
          <w:color w:val="000000"/>
          <w:w w:val="100"/>
        </w:rPr>
        <w:t xml:space="preserve"> девиантное поведение и нарушения поведения при нервно-психических заболеваниях. </w:t>
      </w:r>
    </w:p>
    <w:p w:rsidR="00176574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Девиантное или отклоняющееся поведение, поскольку оно не обусловлено нервно-психическими заболеваниями – понятие социально-психологическое, так как обозначает отклонение от принятых в данном конкретно-историческом обществе норм межличностных взаимоотношений: действий, поступков и высказываний, совершаемых в рамках психического здоровья. В связи с этим необходимы социальные, психологические и иные критерии для оценки его выраженности</w:t>
      </w:r>
      <w:r w:rsidR="0053409C" w:rsidRPr="00064479">
        <w:rPr>
          <w:noProof/>
          <w:color w:val="000000"/>
          <w:w w:val="100"/>
        </w:rPr>
        <w:t xml:space="preserve"> /1,с.51/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3F19A0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</w:t>
      </w:r>
      <w:r w:rsidR="008D63B8" w:rsidRPr="00064479">
        <w:rPr>
          <w:noProof/>
          <w:color w:val="000000"/>
          <w:w w:val="100"/>
        </w:rPr>
        <w:t xml:space="preserve"> любом случае </w:t>
      </w:r>
      <w:r w:rsidRPr="00064479">
        <w:rPr>
          <w:noProof/>
          <w:color w:val="000000"/>
          <w:w w:val="100"/>
        </w:rPr>
        <w:t>нарушений</w:t>
      </w:r>
      <w:r w:rsidR="008D63B8" w:rsidRPr="00064479">
        <w:rPr>
          <w:noProof/>
          <w:color w:val="000000"/>
          <w:w w:val="100"/>
        </w:rPr>
        <w:t xml:space="preserve"> поведени</w:t>
      </w:r>
      <w:r w:rsidRPr="00064479">
        <w:rPr>
          <w:noProof/>
          <w:color w:val="000000"/>
          <w:w w:val="100"/>
        </w:rPr>
        <w:t>я</w:t>
      </w:r>
      <w:r w:rsidR="008D63B8" w:rsidRPr="00064479">
        <w:rPr>
          <w:noProof/>
          <w:color w:val="000000"/>
          <w:w w:val="100"/>
        </w:rPr>
        <w:t xml:space="preserve"> сохраняет свою связь с воз</w:t>
      </w:r>
      <w:r w:rsidRPr="00064479">
        <w:rPr>
          <w:noProof/>
          <w:color w:val="000000"/>
          <w:w w:val="100"/>
        </w:rPr>
        <w:t xml:space="preserve">растными особенностями личности, </w:t>
      </w:r>
      <w:r w:rsidR="008D63B8" w:rsidRPr="00064479">
        <w:rPr>
          <w:noProof/>
          <w:color w:val="000000"/>
          <w:w w:val="100"/>
        </w:rPr>
        <w:t xml:space="preserve">к числу которых применительно к детям можно отнести: психологические особенности возрастного развития, возрастные непатологические ситуационно-личностные реакции, особенности характера и социально-педагогическую запущенность. </w:t>
      </w:r>
    </w:p>
    <w:p w:rsidR="003F19A0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Патологические формы </w:t>
      </w:r>
      <w:r w:rsidR="003F19A0" w:rsidRPr="00064479">
        <w:rPr>
          <w:noProof/>
          <w:color w:val="000000"/>
          <w:w w:val="100"/>
        </w:rPr>
        <w:t xml:space="preserve">нарушений поведения </w:t>
      </w:r>
      <w:r w:rsidRPr="00064479">
        <w:rPr>
          <w:noProof/>
          <w:color w:val="000000"/>
          <w:w w:val="100"/>
        </w:rPr>
        <w:t>– понятие, сближающее психологические девиации с патологией личности. Эти формы поведения проявляются при таких распространенных в детской психиатрии пограничных нервно-психических нарушениях, как патологические ситуационно-личностные реакции, психогенные патологические формирования личности, пограничные формы интеллектуальной недостаточности, в том числе задержка темпа психического развития</w:t>
      </w:r>
      <w:r w:rsidR="0053409C" w:rsidRPr="00064479">
        <w:rPr>
          <w:noProof/>
          <w:color w:val="000000"/>
          <w:w w:val="100"/>
        </w:rPr>
        <w:t xml:space="preserve"> /1,с.51/</w:t>
      </w:r>
      <w:r w:rsidRPr="00064479">
        <w:rPr>
          <w:noProof/>
          <w:color w:val="000000"/>
          <w:w w:val="100"/>
        </w:rPr>
        <w:t xml:space="preserve">. </w:t>
      </w:r>
      <w:r w:rsidR="004761DF" w:rsidRPr="00064479">
        <w:rPr>
          <w:noProof/>
          <w:color w:val="000000"/>
          <w:w w:val="100"/>
        </w:rPr>
        <w:t>Александров А.А. в</w:t>
      </w:r>
      <w:r w:rsidRPr="00064479">
        <w:rPr>
          <w:noProof/>
          <w:color w:val="000000"/>
          <w:w w:val="100"/>
        </w:rPr>
        <w:t>ыделя</w:t>
      </w:r>
      <w:r w:rsidR="004761DF" w:rsidRPr="00064479">
        <w:rPr>
          <w:noProof/>
          <w:color w:val="000000"/>
          <w:w w:val="100"/>
        </w:rPr>
        <w:t>е</w:t>
      </w:r>
      <w:r w:rsidRPr="00064479">
        <w:rPr>
          <w:noProof/>
          <w:color w:val="000000"/>
          <w:w w:val="100"/>
        </w:rPr>
        <w:t xml:space="preserve">т четыре основных </w:t>
      </w:r>
      <w:r w:rsidR="004761DF" w:rsidRPr="00064479">
        <w:rPr>
          <w:noProof/>
          <w:color w:val="000000"/>
          <w:w w:val="100"/>
        </w:rPr>
        <w:t>формы</w:t>
      </w:r>
      <w:r w:rsidRPr="00064479">
        <w:rPr>
          <w:noProof/>
          <w:color w:val="000000"/>
          <w:w w:val="100"/>
        </w:rPr>
        <w:t xml:space="preserve"> </w:t>
      </w:r>
      <w:r w:rsidR="003F19A0" w:rsidRPr="00064479">
        <w:rPr>
          <w:noProof/>
          <w:color w:val="000000"/>
          <w:w w:val="100"/>
        </w:rPr>
        <w:t>нарушений поведения</w:t>
      </w:r>
      <w:r w:rsidRPr="00064479">
        <w:rPr>
          <w:noProof/>
          <w:color w:val="000000"/>
          <w:w w:val="100"/>
        </w:rPr>
        <w:t xml:space="preserve">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: </w:t>
      </w:r>
    </w:p>
    <w:p w:rsidR="003F19A0" w:rsidRPr="00064479" w:rsidRDefault="008D63B8" w:rsidP="00176574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антисоциальные (антиобщественные), </w:t>
      </w:r>
    </w:p>
    <w:p w:rsidR="003F19A0" w:rsidRPr="00064479" w:rsidRDefault="008D63B8" w:rsidP="00176574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делинквентные (противоправные), </w:t>
      </w:r>
    </w:p>
    <w:p w:rsidR="003F19A0" w:rsidRPr="00064479" w:rsidRDefault="008D63B8" w:rsidP="00176574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антидисциплинарные </w:t>
      </w:r>
    </w:p>
    <w:p w:rsidR="00176574" w:rsidRPr="00064479" w:rsidRDefault="008D63B8" w:rsidP="00176574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аутоагрессивные. </w:t>
      </w:r>
    </w:p>
    <w:p w:rsidR="0020394C" w:rsidRPr="00064479" w:rsidRDefault="008D63B8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Таким образом, анализ вышеназванных классификаций показывает, что вне зависимости от направленности и особенностей поведения в большинстве подходов агрессивность является основной качественной характеристикой нарушений поведения. </w:t>
      </w:r>
      <w:r w:rsidR="003F19A0" w:rsidRPr="00064479">
        <w:rPr>
          <w:noProof/>
          <w:color w:val="000000"/>
          <w:w w:val="100"/>
        </w:rPr>
        <w:t xml:space="preserve">Поэтому для коррекции </w:t>
      </w:r>
      <w:r w:rsidR="0020394C" w:rsidRPr="00064479">
        <w:rPr>
          <w:noProof/>
          <w:color w:val="000000"/>
          <w:w w:val="100"/>
        </w:rPr>
        <w:t xml:space="preserve">нарушений поведения детей младшего школьного возраста необходимо определить </w:t>
      </w:r>
      <w:r w:rsidR="003F19A0" w:rsidRPr="00064479">
        <w:rPr>
          <w:noProof/>
          <w:color w:val="000000"/>
          <w:w w:val="100"/>
        </w:rPr>
        <w:t>тип и причины</w:t>
      </w:r>
      <w:r w:rsidR="0020394C" w:rsidRPr="00064479">
        <w:rPr>
          <w:noProof/>
          <w:color w:val="000000"/>
          <w:w w:val="100"/>
        </w:rPr>
        <w:t xml:space="preserve"> нарушения поведения, при этом необходимо учитывать и возрастные особенности детей, так как в младшем школьном возрасте закладывается фундамент нравственного поведения, происходит усвоение моральных норм и правил поведения, начинает формироваться общественная направленность личности. 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E85AFA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bCs/>
          <w:noProof/>
          <w:color w:val="000000"/>
        </w:rPr>
        <w:t>1.2</w:t>
      </w:r>
      <w:r w:rsidR="004D46CF" w:rsidRPr="00064479">
        <w:rPr>
          <w:b/>
          <w:bCs/>
          <w:noProof/>
          <w:color w:val="000000"/>
        </w:rPr>
        <w:t xml:space="preserve"> </w:t>
      </w:r>
      <w:r w:rsidR="00AB5C5D" w:rsidRPr="00064479">
        <w:rPr>
          <w:b/>
          <w:bCs/>
          <w:noProof/>
          <w:color w:val="000000"/>
        </w:rPr>
        <w:t>Возрастные особенности детей младшего школьного возраста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Нравственное сознание младших школьников претерпевает существенные изменения от I к III классу. Моральные знания, представления и суждения к концу возраста заметно обогащаются, становятся более осознанными, разносторонними, обобщенными. Если моральные суждения учащихся I—II классов основаны на опыте собственного поведения и на конкретных указаниях и разъяснениях учителя и родителей (которые дети часто повторяют, не всегда задумываясь над их содержанием), то уже учащиеся III класса, помимо опыта собственного поведения (последний, естественно, обогащается) и указаний старших (они воспринимаются теперь более осознанно), пытаются анализировать опыт других людей. Значительно большее влияние приобретает чтение художественной литературы, просмотр детских кинофильмов. Так же формируется и моральное поведение</w:t>
      </w:r>
      <w:r w:rsidR="0053409C" w:rsidRPr="00064479">
        <w:rPr>
          <w:noProof/>
          <w:color w:val="000000"/>
          <w:w w:val="100"/>
        </w:rPr>
        <w:t xml:space="preserve"> /27,с.190/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Дети 7—8 лет совершают положительные моральные поступки, чаще всего следуя прямым указаниям старших, в частности учителя; ученики III класса в гораздо большей степени могут совершать такие поступки по собственной инициативе, не дожидаясь указаний со стороны.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Характер. Не следует всегда рассматривать характерологические проявления младших школьников как устойчивые и закрепленные формы поведений, в которых реализуется система отношений. Характер в младшем школьном возрасте только складывается</w:t>
      </w:r>
      <w:r w:rsidR="0053409C" w:rsidRPr="00064479">
        <w:rPr>
          <w:noProof/>
          <w:color w:val="000000"/>
          <w:w w:val="100"/>
        </w:rPr>
        <w:t xml:space="preserve"> /27,с.190/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Характерологические проявления младших школьников могут отличаться противоречивостью и неустойчивостью. В этой связи иногда за черты характера можно ошибочно принять временные психические состояния. Н. Д. Левитов приводил пример такой ошибки. Учительница I класса считала одну из своих учениц настойчивой девочкой, умеющей преодолевать трудности, доводить всякое дело до конца. Между тем объективное наблюдение опытного психолога показало, что настойчивость девочки — временное психическое состояние, которое возникает только при определенных условиях: когда она видит пример своей подруги и когда к тому же ее деятельность успешна. Неудачи выбивают ее из колеи</w:t>
      </w:r>
      <w:r w:rsidR="003E5EA6" w:rsidRPr="00064479">
        <w:rPr>
          <w:noProof/>
          <w:color w:val="000000"/>
          <w:w w:val="100"/>
        </w:rPr>
        <w:t xml:space="preserve"> /19,с.168/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 поведении младших школьников более отчетливо и прозрачно проявляются типологические особенности высшей нервной деятельности, которые позднее обычно перекрываются (или маскируются, как говорят психологи) привычными формами сложившегося в жизни поведения. Застенчивость, замкнутость могут быть непосредственным проявлением слабости нервной системы, импульсивность, невыдержанность — проявлением слабости тормозного процесса, замедленность реакции и переключения с одной деятельности на другую — проявлением малой подвижности нервных процессов. 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Разумеется, это обстоятельство нисколько не снимает задачи воспитания: нервная система, как указывал И. П. Павлов, весьма пластична и способна к некоторым изменениям под влиянием внешних воздействий. К тому же, как мы знаем, за типологическими проявлениями возможен контроль со стороны сознания, что и необходимо воспитывать у школьников</w:t>
      </w:r>
      <w:r w:rsidR="003E5EA6" w:rsidRPr="00064479">
        <w:rPr>
          <w:noProof/>
          <w:color w:val="000000"/>
          <w:w w:val="100"/>
        </w:rPr>
        <w:t xml:space="preserve"> /27,с.192/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Характер младшего </w:t>
      </w:r>
      <w:r w:rsidR="004761DF" w:rsidRPr="00064479">
        <w:rPr>
          <w:noProof/>
          <w:color w:val="000000"/>
          <w:w w:val="100"/>
        </w:rPr>
        <w:t>школьного возраста</w:t>
      </w:r>
      <w:r w:rsidRPr="00064479">
        <w:rPr>
          <w:noProof/>
          <w:color w:val="000000"/>
          <w:w w:val="100"/>
        </w:rPr>
        <w:t xml:space="preserve"> отличается некоторыми особенностями. Укажем прежде всего на импульсивность — склонность незамедлительно действовать под влиянием непосредственных импульсов, побуждений, по случайным поводам, не подумав и не взвесив всех обстоятельств. Причина этого явления ясна: возрастная слабость волевой регуляции поведения, потребность в активной внешней разрядке. Поэтому далеко не все случаи нарушения младшими </w:t>
      </w:r>
      <w:r w:rsidR="004761DF" w:rsidRPr="00064479">
        <w:rPr>
          <w:noProof/>
          <w:color w:val="000000"/>
          <w:w w:val="100"/>
        </w:rPr>
        <w:t>школьного возраста</w:t>
      </w:r>
      <w:r w:rsidRPr="00064479">
        <w:rPr>
          <w:noProof/>
          <w:color w:val="000000"/>
          <w:w w:val="100"/>
        </w:rPr>
        <w:t>ми правил внутреннего распо</w:t>
      </w:r>
      <w:r w:rsidR="003E5EA6" w:rsidRPr="00064479">
        <w:rPr>
          <w:noProof/>
          <w:color w:val="000000"/>
          <w:w w:val="100"/>
        </w:rPr>
        <w:t xml:space="preserve">рядка в школе следует объяснять </w:t>
      </w:r>
      <w:r w:rsidRPr="00064479">
        <w:rPr>
          <w:noProof/>
          <w:color w:val="000000"/>
          <w:w w:val="100"/>
        </w:rPr>
        <w:t>недисциплинированностью</w:t>
      </w:r>
      <w:r w:rsidR="003E5EA6" w:rsidRPr="00064479">
        <w:rPr>
          <w:noProof/>
          <w:color w:val="000000"/>
          <w:w w:val="100"/>
        </w:rPr>
        <w:t xml:space="preserve"> /17,с.160/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Возрастной особенностью является и общая недостаточность воли: младший школьник (особенно 7—8 лет) еще не умеет длительно преследовать намеченную цель, упорно преодолевать трудности и препятствия. Он может при неудаче потерять веру в свои силы и возможности.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Распространенные в младшем школьном возрасте недостатки характера — капризность, упрямство — объясняются недостатками семейного воспитания. Ребенок привык к тому, чтобы все его желания и требования удовлетворялись. Капризность и упрямство являются своеобразной формой протеста ребенка против тех твердых требований, которые ему предъявляет школа, против необходимости жертвовать тем, что хочется, во имя </w:t>
      </w:r>
      <w:r w:rsidR="004B1634" w:rsidRPr="00064479">
        <w:rPr>
          <w:noProof/>
          <w:color w:val="000000"/>
          <w:w w:val="100"/>
        </w:rPr>
        <w:t>того, что надо</w:t>
      </w:r>
      <w:r w:rsidR="003E5EA6" w:rsidRPr="00064479">
        <w:rPr>
          <w:noProof/>
          <w:color w:val="000000"/>
          <w:w w:val="100"/>
        </w:rPr>
        <w:t xml:space="preserve"> /17,с.162/</w:t>
      </w:r>
      <w:r w:rsidR="004B1634" w:rsidRPr="00064479">
        <w:rPr>
          <w:noProof/>
          <w:color w:val="000000"/>
          <w:w w:val="100"/>
        </w:rPr>
        <w:t>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 возрастным особенностям характера младшего </w:t>
      </w:r>
      <w:r w:rsidR="004761DF" w:rsidRPr="00064479">
        <w:rPr>
          <w:noProof/>
          <w:color w:val="000000"/>
          <w:w w:val="100"/>
        </w:rPr>
        <w:t>школьного возраста</w:t>
      </w:r>
      <w:r w:rsidRPr="00064479">
        <w:rPr>
          <w:noProof/>
          <w:color w:val="000000"/>
          <w:w w:val="100"/>
        </w:rPr>
        <w:t xml:space="preserve"> относятся и такие положительные черты, как отзывчивость, любознательность, непосредственность, доверчивость. Важной возрастной особенностью является подражательность — младшие школьники стремятся подражать взрослым и некоторым сверстникам, а также героям любимых книг и фильмов. Это, с одной стороны, позволяет воспитывать общественно ценные черты личности через личный пример, с другой — таит и некоторую опасность: младший школьник перенимает не только положительное. Если первокласснику понравилось, как старший ученик ловко играет в волейбол, то копируется все: развинченная походка, грубые выражения, вульгарные манеры этого старшего</w:t>
      </w:r>
      <w:r w:rsidR="003E5EA6" w:rsidRPr="00064479">
        <w:rPr>
          <w:noProof/>
          <w:color w:val="000000"/>
          <w:w w:val="100"/>
        </w:rPr>
        <w:t xml:space="preserve"> /5,с.263/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Младшие школьники очень эмоциональны. Эта эмоциональность сказывается, во-первых, в том, что восприятие, наблюдение, воображение, умственная деятельность младших школьников обычно окрашены эмоциями. Во-вторых, младшие школьники (особенно I и II классов) не умеют сдерживать свои чувства, контролировать их внешнее проявление, дети очень непосредственны и откровенны в выражении радости, горя, печали, страха, удовольствия или неудовольствия. В-третьих, младшие школьники отличаются большой эмоциональной неустойчивостью, частой сменой настроений, склонностью к аффектам, кратковременным и бурным проявлениям радости, горя, гнева, страха. С годами развивается способность регулировать свои чувства, сдерживать их нежелательные проявления.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Младший школьный возраст представляет большие возможности для воспитания положительных качеств характера. Податливость и известная внушаемость школьников, их доверчивость, склонность к подражанию, огромный авторитет, которым пользуется учитель в их глазах,— на все это необходимо опираться в воспитательной работе</w:t>
      </w:r>
      <w:r w:rsidR="003E5EA6" w:rsidRPr="00064479">
        <w:rPr>
          <w:noProof/>
          <w:color w:val="000000"/>
          <w:w w:val="100"/>
        </w:rPr>
        <w:t xml:space="preserve"> /5,с.264/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 началу обучения в III классе, под влиянием возрастающих требований, под влиянием правильно организованной учебно-воспитательной работы, у младшего </w:t>
      </w:r>
      <w:r w:rsidR="004761DF" w:rsidRPr="00064479">
        <w:rPr>
          <w:noProof/>
          <w:color w:val="000000"/>
          <w:w w:val="100"/>
        </w:rPr>
        <w:t>школьного возраста</w:t>
      </w:r>
      <w:r w:rsidRPr="00064479">
        <w:rPr>
          <w:noProof/>
          <w:color w:val="000000"/>
          <w:w w:val="100"/>
        </w:rPr>
        <w:t xml:space="preserve"> формируется трудолюбие, прилежание, дисциплинированность, аккуратность</w:t>
      </w:r>
      <w:r w:rsidR="003E5EA6" w:rsidRPr="00064479">
        <w:rPr>
          <w:noProof/>
          <w:color w:val="000000"/>
          <w:w w:val="100"/>
        </w:rPr>
        <w:t xml:space="preserve"> /7,с.110/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Постепенно развивается способность к волевой регуляции своего поведения, появляется умение сдерживать себя и контролировать свои поступки, не поддаваться непосредственным импульсам, растет настойчивость, умение преодолевать трудности. Ученики III класса обнаруживают способность в результате борьбы мотивов отдавать предпочтение мотиву долженствования. Но порой побеждает и мотив низшего уровня (стремление получить удовольствие). В этой ситуация воспитатель должен проявить твердость, в противном случае закрепляется нежелательная привычка (например, бросать уроки и спешить к телевизору, если идет интересная, а иногда и любая передача)</w:t>
      </w:r>
      <w:r w:rsidR="00176574" w:rsidRPr="00064479">
        <w:rPr>
          <w:noProof/>
          <w:color w:val="000000"/>
          <w:w w:val="100"/>
        </w:rPr>
        <w:t>.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Уже в III классе у учащихся заметно начинает проявляться осознанное чувство долга (если оно целенаправленно формировалось учителями и родителями), пока еще недостаточно устойчивое и не совсем самостоятельное. Согласно исследованию Н. Б. Андриановой, можно наметить четыре типа школьников в зависимости от особенностей проявления осознанного чувства долга</w:t>
      </w:r>
      <w:r w:rsidR="003E5EA6" w:rsidRPr="00064479">
        <w:rPr>
          <w:noProof/>
          <w:color w:val="000000"/>
          <w:w w:val="100"/>
        </w:rPr>
        <w:t xml:space="preserve"> /7, с.111/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У первого типа чувство долга сравнительно устойчиво и распространяется на широкий круг жизненных отношений. 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Второй тип характеризуется неустойчивостью чувства долга, которое проявляется лишь в отдельных нравственных поступках. </w:t>
      </w:r>
    </w:p>
    <w:p w:rsidR="00176574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У третьих чувство долга проявляется лишь в сравнительно узкой сфере (только по отношению к родным, товарищам). </w:t>
      </w:r>
    </w:p>
    <w:p w:rsidR="00AB5C5D" w:rsidRPr="00064479" w:rsidRDefault="00AB5C5D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Четвертый тип имеет слабо развитое чувство долга. Некоторые из детей, относящихся к этому типу, послушны, но только в силу необходимости</w:t>
      </w:r>
      <w:r w:rsidR="003E5EA6" w:rsidRPr="00064479">
        <w:rPr>
          <w:noProof/>
          <w:color w:val="000000"/>
          <w:w w:val="100"/>
        </w:rPr>
        <w:t xml:space="preserve"> /7, с.112/</w:t>
      </w:r>
      <w:r w:rsidRPr="00064479">
        <w:rPr>
          <w:noProof/>
          <w:color w:val="000000"/>
          <w:w w:val="100"/>
        </w:rPr>
        <w:t>.</w:t>
      </w:r>
    </w:p>
    <w:p w:rsidR="00E85AFA" w:rsidRPr="00064479" w:rsidRDefault="004B163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Младший школьный возраст</w:t>
      </w:r>
      <w:r w:rsidR="00E85AFA" w:rsidRPr="00064479">
        <w:rPr>
          <w:noProof/>
          <w:color w:val="000000"/>
          <w:w w:val="100"/>
        </w:rPr>
        <w:t xml:space="preserve"> характеризуется рядом физических изменений</w:t>
      </w:r>
      <w:r w:rsidR="003E5EA6" w:rsidRPr="00064479">
        <w:rPr>
          <w:noProof/>
          <w:color w:val="000000"/>
          <w:w w:val="100"/>
        </w:rPr>
        <w:t xml:space="preserve"> /13,с.25/</w:t>
      </w:r>
      <w:r w:rsidR="00E85AFA" w:rsidRPr="00064479">
        <w:rPr>
          <w:noProof/>
          <w:color w:val="000000"/>
          <w:w w:val="100"/>
        </w:rPr>
        <w:t xml:space="preserve">. В это время происходит интенсивное развитие личности, ее второе рождение. </w:t>
      </w:r>
    </w:p>
    <w:p w:rsidR="00E85AFA" w:rsidRPr="00064479" w:rsidRDefault="00E85AF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Для детей с нарушением поведения</w:t>
      </w:r>
      <w:r w:rsidR="004562EC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характерна полярность психики: </w:t>
      </w:r>
    </w:p>
    <w:p w:rsidR="00E85AFA" w:rsidRPr="00064479" w:rsidRDefault="00E85AFA" w:rsidP="00176574">
      <w:pPr>
        <w:numPr>
          <w:ilvl w:val="0"/>
          <w:numId w:val="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Целеустремленность, настойчивость и импульсивность.</w:t>
      </w:r>
    </w:p>
    <w:p w:rsidR="00E85AFA" w:rsidRPr="00064479" w:rsidRDefault="00E85AFA" w:rsidP="00176574">
      <w:pPr>
        <w:numPr>
          <w:ilvl w:val="0"/>
          <w:numId w:val="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Неустойчивость может смениться апатией, отсутствие стремлений и желаний что-либо делать.</w:t>
      </w:r>
    </w:p>
    <w:p w:rsidR="00E85AFA" w:rsidRPr="00064479" w:rsidRDefault="00E85AFA" w:rsidP="00176574">
      <w:pPr>
        <w:numPr>
          <w:ilvl w:val="0"/>
          <w:numId w:val="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Повышенная самоуверенность, безаппеляционность в суждениях быстро сменяется ранимостью и неуверенностью в себе.</w:t>
      </w:r>
    </w:p>
    <w:p w:rsidR="00E85AFA" w:rsidRPr="00064479" w:rsidRDefault="00E85AFA" w:rsidP="00176574">
      <w:pPr>
        <w:numPr>
          <w:ilvl w:val="0"/>
          <w:numId w:val="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Потребность в общении сменяется желанием уединиться.</w:t>
      </w:r>
    </w:p>
    <w:p w:rsidR="00E85AFA" w:rsidRPr="00064479" w:rsidRDefault="00E85AFA" w:rsidP="00176574">
      <w:pPr>
        <w:numPr>
          <w:ilvl w:val="0"/>
          <w:numId w:val="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Развязность в поведении порой сочетается с застенчивостью. </w:t>
      </w:r>
    </w:p>
    <w:p w:rsidR="00E85AFA" w:rsidRPr="00064479" w:rsidRDefault="00E85AFA" w:rsidP="00176574">
      <w:pPr>
        <w:numPr>
          <w:ilvl w:val="0"/>
          <w:numId w:val="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Романтические настроения нередко граничат с цинизмом, расчетливостью.</w:t>
      </w:r>
    </w:p>
    <w:p w:rsidR="00E85AFA" w:rsidRPr="00064479" w:rsidRDefault="00E85AFA" w:rsidP="00176574">
      <w:pPr>
        <w:numPr>
          <w:ilvl w:val="0"/>
          <w:numId w:val="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Нежность, ласковость бывают на фоне недетской жестокости. </w:t>
      </w:r>
    </w:p>
    <w:p w:rsidR="00BB0A23" w:rsidRPr="00064479" w:rsidRDefault="00E85AF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Характерной чертой этого возраста является любознательность, пытливость ума, стремление к познанию и информации, ребенок стремится овладеть как можно большим количеством знаний, но не обращая порой внимания, что знания надо систематизировать. </w:t>
      </w:r>
      <w:r w:rsidR="00BB0A23" w:rsidRPr="00064479">
        <w:rPr>
          <w:noProof/>
          <w:color w:val="000000"/>
          <w:w w:val="100"/>
        </w:rPr>
        <w:t>Основными факторами нарушений поведения детей</w:t>
      </w:r>
      <w:r w:rsidR="00176574" w:rsidRPr="00064479">
        <w:rPr>
          <w:noProof/>
          <w:color w:val="000000"/>
          <w:w w:val="100"/>
        </w:rPr>
        <w:t xml:space="preserve"> </w:t>
      </w:r>
      <w:r w:rsidR="00BB0A23" w:rsidRPr="00064479">
        <w:rPr>
          <w:noProof/>
          <w:color w:val="000000"/>
          <w:w w:val="100"/>
        </w:rPr>
        <w:t>выступают уровень притязаний, самооценка и статус, коммуникативные способности и конфликтоустойчивость</w:t>
      </w:r>
      <w:r w:rsidR="003E5EA6" w:rsidRPr="00064479">
        <w:rPr>
          <w:noProof/>
          <w:color w:val="000000"/>
          <w:w w:val="100"/>
        </w:rPr>
        <w:t xml:space="preserve"> /13,с.25/</w:t>
      </w:r>
      <w:r w:rsidR="00BB0A23" w:rsidRPr="00064479">
        <w:rPr>
          <w:noProof/>
          <w:color w:val="000000"/>
          <w:w w:val="100"/>
        </w:rPr>
        <w:t>.</w:t>
      </w:r>
    </w:p>
    <w:p w:rsidR="00E85AFA" w:rsidRPr="00064479" w:rsidRDefault="00E85AFA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Таким образом, для более успешной </w:t>
      </w:r>
      <w:r w:rsidR="004D46CF" w:rsidRPr="00064479">
        <w:rPr>
          <w:noProof/>
          <w:color w:val="000000"/>
          <w:w w:val="100"/>
        </w:rPr>
        <w:t>коррекционной</w:t>
      </w:r>
      <w:r w:rsidRPr="00064479">
        <w:rPr>
          <w:noProof/>
          <w:color w:val="000000"/>
          <w:w w:val="100"/>
        </w:rPr>
        <w:t xml:space="preserve"> работы необходим поиск новых </w:t>
      </w:r>
      <w:r w:rsidRPr="00064479">
        <w:rPr>
          <w:bCs/>
          <w:noProof/>
          <w:color w:val="000000"/>
          <w:w w:val="100"/>
        </w:rPr>
        <w:t>форм,</w:t>
      </w:r>
      <w:r w:rsidRPr="00064479">
        <w:rPr>
          <w:noProof/>
          <w:color w:val="000000"/>
          <w:w w:val="100"/>
        </w:rPr>
        <w:t xml:space="preserve"> наиболее эффективных методов воздействия на каждого отдельного </w:t>
      </w:r>
      <w:r w:rsidR="004D46CF" w:rsidRPr="00064479">
        <w:rPr>
          <w:noProof/>
          <w:color w:val="000000"/>
          <w:w w:val="100"/>
        </w:rPr>
        <w:t>ребенка</w:t>
      </w:r>
      <w:r w:rsidR="004562EC" w:rsidRPr="00064479">
        <w:rPr>
          <w:noProof/>
          <w:color w:val="000000"/>
          <w:w w:val="100"/>
        </w:rPr>
        <w:t xml:space="preserve"> с нарушением поведения</w:t>
      </w:r>
      <w:r w:rsidRPr="00064479">
        <w:rPr>
          <w:noProof/>
          <w:color w:val="000000"/>
          <w:w w:val="100"/>
        </w:rPr>
        <w:t>. Положительные качества формируются постепенно, при настойчивой работе педагога.</w:t>
      </w:r>
      <w:r w:rsidRPr="00064479">
        <w:rPr>
          <w:b/>
          <w:bCs/>
          <w:noProof/>
          <w:color w:val="000000"/>
          <w:w w:val="100"/>
        </w:rPr>
        <w:t xml:space="preserve"> </w:t>
      </w:r>
      <w:r w:rsidRPr="00064479">
        <w:rPr>
          <w:bCs/>
          <w:noProof/>
          <w:color w:val="000000"/>
          <w:w w:val="100"/>
        </w:rPr>
        <w:t>Они</w:t>
      </w:r>
      <w:r w:rsidRPr="00064479">
        <w:rPr>
          <w:noProof/>
          <w:color w:val="000000"/>
          <w:w w:val="100"/>
        </w:rPr>
        <w:t xml:space="preserve"> сначала сосуществуют с отрицательными, и лишь настойчивая ежедневная </w:t>
      </w:r>
      <w:r w:rsidR="004D46CF" w:rsidRPr="00064479">
        <w:rPr>
          <w:noProof/>
          <w:color w:val="000000"/>
          <w:w w:val="100"/>
        </w:rPr>
        <w:t>коррекционная</w:t>
      </w:r>
      <w:r w:rsidRPr="00064479">
        <w:rPr>
          <w:noProof/>
          <w:color w:val="000000"/>
          <w:w w:val="100"/>
        </w:rPr>
        <w:t xml:space="preserve"> работа, совместные усилия всего педагогического коллектива, школы, семьи, привлечение общественных организаций, целенаправленная работа педагога дает возможность получить положительные результаты в </w:t>
      </w:r>
      <w:r w:rsidR="004D46CF" w:rsidRPr="00064479">
        <w:rPr>
          <w:noProof/>
          <w:color w:val="000000"/>
          <w:w w:val="100"/>
        </w:rPr>
        <w:t>коррекции нарушений поведения детей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4B1634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bCs/>
          <w:noProof/>
          <w:color w:val="000000"/>
        </w:rPr>
        <w:t>1.3</w:t>
      </w:r>
      <w:r w:rsidR="0020394C" w:rsidRPr="00064479">
        <w:rPr>
          <w:b/>
          <w:bCs/>
          <w:noProof/>
          <w:color w:val="000000"/>
        </w:rPr>
        <w:t xml:space="preserve"> Методы и формы коррекции нарушений поведения детей младшего школьного возраста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240CC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Методы коррекции находятся в прямой зависимости от характера педагогической запущенности, уровня воспитанности ребенка целом, воспитательных возможностей школы и семьи, конкретного поведения, его образа жизни и окружения.</w:t>
      </w:r>
    </w:p>
    <w:p w:rsidR="00176574" w:rsidRPr="00064479" w:rsidRDefault="00240CC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Методы коррекции, в конечном счете, всегда связаны с методами воспитания. Например, метод переубеждения всегда является естественным продолжением метода убеждения; поощрение и наказание применяются и в коррекции и в воспитании</w:t>
      </w:r>
      <w:r w:rsidR="003E5EA6" w:rsidRPr="00064479">
        <w:rPr>
          <w:noProof/>
          <w:color w:val="000000"/>
          <w:w w:val="100"/>
        </w:rPr>
        <w:t xml:space="preserve"> </w:t>
      </w:r>
      <w:r w:rsidR="007D7852" w:rsidRPr="00064479">
        <w:rPr>
          <w:noProof/>
          <w:color w:val="000000"/>
          <w:w w:val="100"/>
        </w:rPr>
        <w:t>/23,с.19/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240CC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Организация деятельности детей на основе их интересов – одно из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направлений коррекции, получившее широкое распространение за последние годы.</w:t>
      </w:r>
    </w:p>
    <w:p w:rsidR="00176574" w:rsidRPr="00064479" w:rsidRDefault="00240CC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Педагогика всегда отстаивала идею взаимосвязи методов воспитания и коррекции, осуждала практику «уединенного средства» (термин А. С. Макаренко),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т. е. изолированного применения какого-то одного метода.</w:t>
      </w:r>
    </w:p>
    <w:p w:rsidR="00176574" w:rsidRPr="00064479" w:rsidRDefault="00240CC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 своей совокупности методы коррекции призваны активизировать </w:t>
      </w:r>
      <w:r w:rsidR="00CE4C42" w:rsidRPr="00064479">
        <w:rPr>
          <w:noProof/>
          <w:color w:val="000000"/>
          <w:w w:val="100"/>
        </w:rPr>
        <w:t>ребенка</w:t>
      </w:r>
      <w:r w:rsidRPr="00064479">
        <w:rPr>
          <w:noProof/>
          <w:color w:val="000000"/>
          <w:w w:val="100"/>
        </w:rPr>
        <w:t xml:space="preserve"> на борьбу с имеющимися у него отрицательными качествами, вредными привычками. Каждый метод выполняе</w:t>
      </w:r>
      <w:r w:rsidR="00176574" w:rsidRPr="00064479">
        <w:rPr>
          <w:noProof/>
          <w:color w:val="000000"/>
          <w:w w:val="100"/>
        </w:rPr>
        <w:t>т определенную ведущую функцию.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 настоящее время существует множество направлений и методических приёмов </w:t>
      </w:r>
      <w:r w:rsidR="009B525C" w:rsidRPr="00064479">
        <w:rPr>
          <w:noProof/>
          <w:color w:val="000000"/>
          <w:w w:val="100"/>
        </w:rPr>
        <w:t>коррекции нарушений поведения детей.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Психолог школы в своей практической индивидуальной коррекционной работе использует различные формы внушения, арттерапию, библиотерапию, музыкотерапию, игротерапию, логотерапию, и </w:t>
      </w:r>
      <w:r w:rsidR="007D7852" w:rsidRPr="00064479">
        <w:rPr>
          <w:noProof/>
          <w:color w:val="000000"/>
          <w:w w:val="100"/>
        </w:rPr>
        <w:t>др. /23,с.20/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Рассмотрим некоторые методы психотерапевтического воздействия, применяемые школьным психологом в коррекции </w:t>
      </w:r>
      <w:r w:rsidR="009B525C" w:rsidRPr="00064479">
        <w:rPr>
          <w:noProof/>
          <w:color w:val="000000"/>
          <w:w w:val="100"/>
        </w:rPr>
        <w:t>нарушений поведения детей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Метод разговорной психотерапии – логотерапия - это разговор с </w:t>
      </w:r>
      <w:r w:rsidR="009B525C" w:rsidRPr="00064479">
        <w:rPr>
          <w:noProof/>
          <w:color w:val="000000"/>
          <w:w w:val="100"/>
        </w:rPr>
        <w:t>ребенком</w:t>
      </w:r>
      <w:r w:rsidRPr="00064479">
        <w:rPr>
          <w:noProof/>
          <w:color w:val="000000"/>
          <w:w w:val="100"/>
        </w:rPr>
        <w:t xml:space="preserve">, направленный на вербализацию эмоциональных состояний, словесное описание эмоциональных переживаний. Вербализация переживаний вызывает положительное отношение к тому, кто разговаривает с </w:t>
      </w:r>
      <w:r w:rsidR="009B525C" w:rsidRPr="00064479">
        <w:rPr>
          <w:noProof/>
          <w:color w:val="000000"/>
          <w:w w:val="100"/>
        </w:rPr>
        <w:t>ребенком</w:t>
      </w:r>
      <w:r w:rsidRPr="00064479">
        <w:rPr>
          <w:noProof/>
          <w:color w:val="000000"/>
          <w:w w:val="100"/>
        </w:rPr>
        <w:t xml:space="preserve">, готовность к сопереживанию, признание ценности личности другого человека. Данный метод предполагает появление совпадения словесной аргументации и внутреннего состояния </w:t>
      </w:r>
      <w:r w:rsidR="009B525C" w:rsidRPr="00064479">
        <w:rPr>
          <w:noProof/>
          <w:color w:val="000000"/>
          <w:w w:val="100"/>
        </w:rPr>
        <w:t>ребенка</w:t>
      </w:r>
      <w:r w:rsidRPr="00064479">
        <w:rPr>
          <w:noProof/>
          <w:color w:val="000000"/>
          <w:w w:val="100"/>
        </w:rPr>
        <w:t xml:space="preserve">, приводящего к самореализации, когда </w:t>
      </w:r>
      <w:r w:rsidR="009B525C" w:rsidRPr="00064479">
        <w:rPr>
          <w:noProof/>
          <w:color w:val="000000"/>
          <w:w w:val="100"/>
        </w:rPr>
        <w:t>ребенок</w:t>
      </w:r>
      <w:r w:rsidRPr="00064479">
        <w:rPr>
          <w:noProof/>
          <w:color w:val="000000"/>
          <w:w w:val="100"/>
        </w:rPr>
        <w:t xml:space="preserve"> делает акцент на личных переживаниях, мыслях, чувствах, желаниях</w:t>
      </w:r>
      <w:r w:rsidR="007D7852" w:rsidRPr="00064479">
        <w:rPr>
          <w:noProof/>
          <w:color w:val="000000"/>
          <w:w w:val="100"/>
        </w:rPr>
        <w:t>/14,с.59/</w:t>
      </w:r>
      <w:r w:rsidRPr="00064479">
        <w:rPr>
          <w:noProof/>
          <w:color w:val="000000"/>
          <w:w w:val="100"/>
        </w:rPr>
        <w:t>.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Музыкотерапия – использование в работе музыкальных произведений и музыкальных инструментов. Для </w:t>
      </w:r>
      <w:r w:rsidR="009B525C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, которые проявляют тревожность, беспокойство, испытывают страхи, напряжение проводится простое слушание музыки, которое сопровождается заданием. Когда звучит спокойная музыка, подростку дают инструкцию думать о предметах, которые вызывают у него неприятные ощущения или предложить ранжировать неприятные ситуации от минимальных до самых сильных. 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И</w:t>
      </w:r>
      <w:r w:rsidR="006B6716" w:rsidRPr="00064479">
        <w:rPr>
          <w:noProof/>
          <w:color w:val="000000"/>
          <w:w w:val="100"/>
        </w:rPr>
        <w:t>гротерапия</w:t>
      </w:r>
      <w:r w:rsidRPr="00064479">
        <w:rPr>
          <w:noProof/>
          <w:color w:val="000000"/>
          <w:w w:val="100"/>
        </w:rPr>
        <w:t xml:space="preserve"> - </w:t>
      </w:r>
      <w:r w:rsidR="006B6716" w:rsidRPr="00064479">
        <w:rPr>
          <w:noProof/>
          <w:color w:val="000000"/>
          <w:w w:val="100"/>
        </w:rPr>
        <w:t>это самый лучший путь к психической устойчивости</w:t>
      </w:r>
      <w:r w:rsidR="006B6716" w:rsidRPr="00064479">
        <w:rPr>
          <w:noProof/>
          <w:color w:val="000000"/>
          <w:w w:val="100"/>
          <w:szCs w:val="22"/>
        </w:rPr>
        <w:t xml:space="preserve">. </w:t>
      </w:r>
      <w:r w:rsidR="006B6716" w:rsidRPr="00064479">
        <w:rPr>
          <w:noProof/>
          <w:color w:val="000000"/>
          <w:w w:val="100"/>
        </w:rPr>
        <w:t>В основе различных методик, определяемых этим понятием, лежит признание игры важным фактором развития личности.</w:t>
      </w:r>
      <w:r w:rsidR="009B525C" w:rsidRPr="00064479">
        <w:rPr>
          <w:noProof/>
          <w:color w:val="000000"/>
          <w:w w:val="100"/>
        </w:rPr>
        <w:tab/>
      </w:r>
      <w:r w:rsidR="006B6716" w:rsidRPr="00064479">
        <w:rPr>
          <w:noProof/>
          <w:color w:val="000000"/>
          <w:w w:val="100"/>
        </w:rPr>
        <w:t>Игротерапия выполняет три функции - диагностическую, терапевтическую и обучающую, которые связаны между собой. Игротерапия также применяется с целью устранения социальной и психической дезадаптации, эмоциональных и личностных нарушений</w:t>
      </w:r>
      <w:r w:rsidR="007D7852" w:rsidRPr="00064479">
        <w:rPr>
          <w:noProof/>
          <w:color w:val="000000"/>
          <w:w w:val="100"/>
        </w:rPr>
        <w:t xml:space="preserve"> /6,с.56/</w:t>
      </w:r>
      <w:r w:rsidR="001D58DA" w:rsidRPr="00064479">
        <w:rPr>
          <w:noProof/>
          <w:color w:val="000000"/>
          <w:w w:val="100"/>
        </w:rPr>
        <w:t>.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Психогимнастика. Взаимодействие основывается на двигательной экспрессии, мимике, пантомиме. Упражнения направлены на достижение двух целей: уменьшение напряжения и сокращение эмоциональной дистанции у частников группы, а также выработку умения выражать чувства и желания.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Например, упражнения по снятию напряжения состоят из простейших движений «я иду по воде», «по горячему песку», «спешу в школу». Соединение мимики, жеста, движения создает более полную возможность выражения и передачи своих ощущений и намерений без слов.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Выбор психотерапевтического воздействия и взаимодействия зависит от индивидуальных особенностей личности </w:t>
      </w:r>
      <w:r w:rsidR="009B525C" w:rsidRPr="00064479">
        <w:rPr>
          <w:noProof/>
          <w:color w:val="000000"/>
          <w:w w:val="100"/>
        </w:rPr>
        <w:t>ребенка</w:t>
      </w:r>
      <w:r w:rsidR="007D7852" w:rsidRPr="00064479">
        <w:rPr>
          <w:noProof/>
          <w:color w:val="000000"/>
          <w:w w:val="100"/>
        </w:rPr>
        <w:t xml:space="preserve"> /14,с. 64/</w:t>
      </w:r>
      <w:r w:rsidRPr="00064479">
        <w:rPr>
          <w:noProof/>
          <w:color w:val="000000"/>
          <w:w w:val="100"/>
        </w:rPr>
        <w:t>.</w:t>
      </w:r>
      <w:r w:rsidR="009B525C" w:rsidRPr="00064479">
        <w:rPr>
          <w:noProof/>
          <w:color w:val="000000"/>
          <w:w w:val="100"/>
        </w:rPr>
        <w:tab/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Система мероприятий, направленных на коррекцию </w:t>
      </w:r>
      <w:r w:rsidR="009B525C" w:rsidRPr="00064479">
        <w:rPr>
          <w:noProof/>
          <w:color w:val="000000"/>
          <w:w w:val="100"/>
        </w:rPr>
        <w:t>нарушений поведения</w:t>
      </w:r>
      <w:r w:rsidRPr="00064479">
        <w:rPr>
          <w:noProof/>
          <w:color w:val="000000"/>
          <w:w w:val="100"/>
        </w:rPr>
        <w:t xml:space="preserve">, включает психогигиенические, коррекционные, лечебно-педагогические, общеоздоровительные мероприятия, психофармакологию, психотерапию. При этом учитываются индивидуальные медико-биологические особенности </w:t>
      </w:r>
      <w:r w:rsidR="009B525C" w:rsidRPr="00064479">
        <w:rPr>
          <w:noProof/>
          <w:color w:val="000000"/>
          <w:w w:val="100"/>
        </w:rPr>
        <w:t>ребенка</w:t>
      </w:r>
      <w:r w:rsidRPr="00064479">
        <w:rPr>
          <w:noProof/>
          <w:color w:val="000000"/>
          <w:w w:val="100"/>
        </w:rPr>
        <w:t>, характер психической патологии, структура и форма агрессивного поведения, уровень социальной адаптации, соотношение биологических и социально-психологических факторов</w:t>
      </w:r>
      <w:r w:rsidR="009B525C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 xml:space="preserve"> Также учитываются возраст, индивидуальные условия воспитания</w:t>
      </w:r>
      <w:r w:rsidR="007D7852" w:rsidRPr="00064479">
        <w:rPr>
          <w:noProof/>
          <w:color w:val="000000"/>
          <w:w w:val="100"/>
        </w:rPr>
        <w:t xml:space="preserve"> /33, с.37/</w:t>
      </w:r>
      <w:r w:rsidRPr="00064479">
        <w:rPr>
          <w:noProof/>
          <w:color w:val="000000"/>
          <w:w w:val="100"/>
        </w:rPr>
        <w:t xml:space="preserve">. </w:t>
      </w:r>
    </w:p>
    <w:p w:rsidR="00176574" w:rsidRPr="00064479" w:rsidRDefault="00BB68A9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Успех </w:t>
      </w:r>
      <w:r w:rsidR="009B525C" w:rsidRPr="00064479">
        <w:rPr>
          <w:noProof/>
          <w:color w:val="000000"/>
          <w:w w:val="100"/>
        </w:rPr>
        <w:t xml:space="preserve">коррекции нарушения поведения </w:t>
      </w:r>
      <w:r w:rsidRPr="00064479">
        <w:rPr>
          <w:noProof/>
          <w:color w:val="000000"/>
          <w:w w:val="100"/>
        </w:rPr>
        <w:t>возможен только при взаимном и глубоком проникновении одной области в другую, при содействии врача и педагога, обеспечении ими индивидуального подхода к подростку.</w:t>
      </w:r>
    </w:p>
    <w:p w:rsidR="00176574" w:rsidRPr="00064479" w:rsidRDefault="009B525C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Коррекция нарушений поведения будет настолько эффективной, насколько она учитывает уникальность и неповторимость ребенка. Индивидуальный подход означает выявление природы психологических трудностей конкретного ребенка и действительных психологических механизмов, лежащих в основе проблем, выбор соответствующих данному индивидуальному случаю способов и методов работ</w:t>
      </w:r>
      <w:r w:rsidR="0082185B" w:rsidRPr="00064479">
        <w:rPr>
          <w:noProof/>
          <w:color w:val="000000"/>
          <w:w w:val="100"/>
        </w:rPr>
        <w:t>ы</w:t>
      </w:r>
      <w:r w:rsidR="007D7852" w:rsidRPr="00064479">
        <w:rPr>
          <w:noProof/>
          <w:color w:val="000000"/>
          <w:w w:val="100"/>
        </w:rPr>
        <w:t xml:space="preserve"> /14,с.38/</w:t>
      </w:r>
      <w:r w:rsidR="0082185B" w:rsidRPr="00064479">
        <w:rPr>
          <w:noProof/>
          <w:color w:val="000000"/>
          <w:w w:val="100"/>
        </w:rPr>
        <w:t>.</w:t>
      </w:r>
    </w:p>
    <w:p w:rsidR="00176574" w:rsidRPr="00064479" w:rsidRDefault="009B525C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Индивидуальная помощь ребенку в классе – это специальная деятельность педагогов, осуществляемая ими непосредственно во взаимодействии с </w:t>
      </w:r>
      <w:r w:rsidR="0082185B" w:rsidRPr="00064479">
        <w:rPr>
          <w:noProof/>
          <w:color w:val="000000"/>
          <w:w w:val="100"/>
        </w:rPr>
        <w:t>ребенком</w:t>
      </w:r>
      <w:r w:rsidRPr="00064479">
        <w:rPr>
          <w:noProof/>
          <w:color w:val="000000"/>
          <w:w w:val="100"/>
        </w:rPr>
        <w:t xml:space="preserve"> или опосредованно, через его семью и классный коллектив, направленная на содействие в решении его возрастных задач социализации и связанных с ними индивидуальных проблем.</w:t>
      </w:r>
    </w:p>
    <w:p w:rsidR="00176574" w:rsidRPr="00064479" w:rsidRDefault="007D785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Так же эффективна и групповая коррекция нарушений поведения. Преимущество группы заключается в том, что группа представляет собой своеобразный островок мира, в котором ребенок с помощью педагога и других членов группы может проанализировать собственное поведение и опробовать его новые формы. Это достигается с помощью особой организации общения в группах, активного социального обучения, главной характеристикой которого является «соответствие самой процедуры обучения тем процессам и явлениям, которые создаются в ходе его реализации, т е. отношения участников группы тренинга строятся в полном соответствии со всеми требованиями общения-диалога» /14, с. 39/. </w:t>
      </w:r>
    </w:p>
    <w:p w:rsidR="00176574" w:rsidRPr="00064479" w:rsidRDefault="007D785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Следует отметить, что методы психологического тренинга, одной из форм которого является групповая коррекция поведения детей, восходят еще к идеям интенсивного общения К.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Роджерса /4,с.149/, его принципу «здесь и теперь», т.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е.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к анализу непосредственно происходящего в данной группе, принципу партнерства и равенства участников группы (совместного восприятия и обсуждения общей увиденной ситуации или проблемы и максимального учета интересов всех участников), осознания и эмоционального переживания проблем каждого члена группы, умения ставить себя в позицию другого, прочесть ситуацию его глазами и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т.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д. Это значит, что в группе внимание сосредоточено на непосредственном опыте и вовлечении в него.</w:t>
      </w:r>
    </w:p>
    <w:p w:rsidR="00F33702" w:rsidRPr="00064479" w:rsidRDefault="00CE4C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Таким образом, </w:t>
      </w:r>
      <w:r w:rsidR="00E030C0" w:rsidRPr="00064479">
        <w:rPr>
          <w:noProof/>
          <w:color w:val="000000"/>
          <w:w w:val="100"/>
        </w:rPr>
        <w:t xml:space="preserve">самым эффективным методом коррекции нарушений поведения </w:t>
      </w:r>
      <w:r w:rsidR="0082185B" w:rsidRPr="00064479">
        <w:rPr>
          <w:noProof/>
          <w:color w:val="000000"/>
          <w:w w:val="100"/>
        </w:rPr>
        <w:t>является игротерапия.</w:t>
      </w:r>
      <w:r w:rsidR="007D7852" w:rsidRPr="00064479">
        <w:rPr>
          <w:noProof/>
          <w:color w:val="000000"/>
          <w:w w:val="100"/>
        </w:rPr>
        <w:t xml:space="preserve"> Эффективен любой способ коррекции индивидуальный или групповой.</w:t>
      </w:r>
      <w:r w:rsidR="00176574" w:rsidRPr="00064479">
        <w:rPr>
          <w:noProof/>
          <w:color w:val="000000"/>
          <w:w w:val="100"/>
        </w:rPr>
        <w:t xml:space="preserve"> </w:t>
      </w:r>
      <w:r w:rsidR="0082185B" w:rsidRPr="00064479">
        <w:rPr>
          <w:noProof/>
          <w:color w:val="000000"/>
          <w:w w:val="100"/>
        </w:rPr>
        <w:t>П</w:t>
      </w:r>
      <w:r w:rsidRPr="00064479">
        <w:rPr>
          <w:noProof/>
          <w:color w:val="000000"/>
          <w:w w:val="100"/>
        </w:rPr>
        <w:t xml:space="preserve">ри выборе </w:t>
      </w:r>
      <w:r w:rsidR="007D7852" w:rsidRPr="00064479">
        <w:rPr>
          <w:noProof/>
          <w:color w:val="000000"/>
          <w:w w:val="100"/>
        </w:rPr>
        <w:t>способов</w:t>
      </w:r>
      <w:r w:rsidRPr="00064479">
        <w:rPr>
          <w:noProof/>
          <w:color w:val="000000"/>
          <w:w w:val="100"/>
        </w:rPr>
        <w:t xml:space="preserve"> и методов коррекции нарушений поведения детей учитываются индивидуальные особенности ребенка, характер психической патологии, структура и форма агрессивного поведения, уровень социальной адаптации, соотношение биологических и социально-психологических факторов. Также учитываются возраст, индивидуальные условия воспитания.</w:t>
      </w:r>
    </w:p>
    <w:p w:rsidR="00F33702" w:rsidRPr="00064479" w:rsidRDefault="00F3370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E90B28" w:rsidRPr="00064479" w:rsidRDefault="00176574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F33702" w:rsidRPr="00064479">
        <w:rPr>
          <w:b/>
          <w:noProof/>
          <w:color w:val="000000"/>
        </w:rPr>
        <w:t>2</w:t>
      </w:r>
      <w:r w:rsidRPr="00064479">
        <w:rPr>
          <w:b/>
          <w:noProof/>
          <w:color w:val="000000"/>
        </w:rPr>
        <w:t>.</w:t>
      </w:r>
      <w:r w:rsidR="00CE4C42" w:rsidRPr="00064479">
        <w:rPr>
          <w:b/>
          <w:noProof/>
          <w:color w:val="000000"/>
        </w:rPr>
        <w:t xml:space="preserve"> Коррекция нарушений поведения </w:t>
      </w:r>
      <w:r w:rsidR="008B3AA7" w:rsidRPr="00064479">
        <w:rPr>
          <w:b/>
          <w:noProof/>
          <w:color w:val="000000"/>
        </w:rPr>
        <w:t>детей</w:t>
      </w:r>
      <w:r w:rsidR="00CE4C42" w:rsidRPr="00064479">
        <w:rPr>
          <w:b/>
          <w:noProof/>
          <w:color w:val="000000"/>
        </w:rPr>
        <w:t xml:space="preserve"> младшего школьного возраста </w:t>
      </w:r>
    </w:p>
    <w:p w:rsidR="00176574" w:rsidRPr="00064479" w:rsidRDefault="00176574" w:rsidP="00176574">
      <w:pPr>
        <w:ind w:firstLine="709"/>
        <w:rPr>
          <w:noProof/>
        </w:rPr>
      </w:pPr>
    </w:p>
    <w:p w:rsidR="00176574" w:rsidRPr="00064479" w:rsidRDefault="00CE4C42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  <w:r w:rsidRPr="00064479">
        <w:rPr>
          <w:b/>
          <w:bCs/>
          <w:noProof/>
          <w:color w:val="000000"/>
        </w:rPr>
        <w:t xml:space="preserve">2.1 </w:t>
      </w:r>
      <w:r w:rsidR="00FD62B6" w:rsidRPr="00064479">
        <w:rPr>
          <w:b/>
          <w:bCs/>
          <w:noProof/>
          <w:color w:val="000000"/>
        </w:rPr>
        <w:t>Подготовительный этап</w:t>
      </w:r>
      <w:r w:rsidRPr="00064479">
        <w:rPr>
          <w:b/>
          <w:bCs/>
          <w:noProof/>
          <w:color w:val="000000"/>
        </w:rPr>
        <w:t xml:space="preserve"> коррекции нарушений поведения </w:t>
      </w:r>
      <w:r w:rsidR="008B3AA7" w:rsidRPr="00064479">
        <w:rPr>
          <w:b/>
          <w:bCs/>
          <w:noProof/>
          <w:color w:val="000000"/>
        </w:rPr>
        <w:t>детей</w:t>
      </w:r>
      <w:r w:rsidRPr="00064479">
        <w:rPr>
          <w:b/>
          <w:bCs/>
          <w:noProof/>
          <w:color w:val="000000"/>
        </w:rPr>
        <w:t xml:space="preserve"> младшего возраста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FD62B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Теоретический анализ психолого-педагогической литературы показал, что вне зависимости от направленности и особенностей поведения в большинстве подходов основной качественной характеристикой нарушений поведения является агрессивность. Поэтому для коррекции нарушений поведения детей младшего школьного возраста необходимо определить тип и причины нарушения поведения, при этом необходимо учитывать и возрастные особенности детей, так как в младшем школьном возрасте закладывается фундамент нравственного поведения, происходит усвоение моральных норм и правил поведения, начинает формироваться общественная направленность личности. </w:t>
      </w:r>
    </w:p>
    <w:p w:rsidR="00FD62B6" w:rsidRPr="00064479" w:rsidRDefault="00FD62B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Для более успешной коррекционной работы необходим поиск наиболее эффективных методов </w:t>
      </w:r>
      <w:r w:rsidR="00E90B28" w:rsidRPr="00064479">
        <w:rPr>
          <w:noProof/>
          <w:color w:val="000000"/>
          <w:w w:val="100"/>
        </w:rPr>
        <w:t xml:space="preserve">и средств </w:t>
      </w:r>
      <w:r w:rsidRPr="00064479">
        <w:rPr>
          <w:noProof/>
          <w:color w:val="000000"/>
          <w:w w:val="100"/>
        </w:rPr>
        <w:t xml:space="preserve">воздействия на каждого отдельного ребенка или группы детей с нарушением поведения. Индивидуальный подход означает выявление природы психологических трудностей конкретного ребенка и действительных психологических механизмов, выбор соответствующих данному индивидуальному случаю способов и методов работы. </w:t>
      </w:r>
    </w:p>
    <w:p w:rsidR="00BB0A23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Данный педагогический эксперимент должен подтвердить:</w:t>
      </w:r>
    </w:p>
    <w:p w:rsidR="00D80DB6" w:rsidRPr="00064479" w:rsidRDefault="00BB0A23" w:rsidP="00176574">
      <w:pPr>
        <w:numPr>
          <w:ilvl w:val="0"/>
          <w:numId w:val="6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полученные выводы в теоретическом исследовании;</w:t>
      </w:r>
    </w:p>
    <w:p w:rsidR="00D80DB6" w:rsidRPr="00064479" w:rsidRDefault="00BB0A23" w:rsidP="00176574">
      <w:pPr>
        <w:numPr>
          <w:ilvl w:val="0"/>
          <w:numId w:val="6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гепотизу исследования, </w:t>
      </w:r>
      <w:r w:rsidR="00D80DB6" w:rsidRPr="00064479">
        <w:rPr>
          <w:noProof/>
          <w:color w:val="000000"/>
          <w:w w:val="100"/>
        </w:rPr>
        <w:t>суть которой в том, что коррекция нарушений поведения детей младшего школьного возраста даст положительные результаты, если будут подобраны индивидуальные или групповые методы и формы коррекции нарушений поведения детей и при этом будут учтены:</w:t>
      </w:r>
    </w:p>
    <w:p w:rsidR="00D80DB6" w:rsidRPr="00064479" w:rsidRDefault="00D80DB6" w:rsidP="00176574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возрастные и психолого-педагогические особенностей детей младшего школьного возраста;</w:t>
      </w:r>
    </w:p>
    <w:p w:rsidR="00176574" w:rsidRPr="00064479" w:rsidRDefault="00D80DB6" w:rsidP="00176574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причины нарушений поведения детей младшего школьного возраста</w:t>
      </w:r>
    </w:p>
    <w:p w:rsidR="00BB0A23" w:rsidRPr="00064479" w:rsidRDefault="00D80DB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</w:t>
      </w:r>
      <w:r w:rsidR="00BB0A23" w:rsidRPr="00064479">
        <w:rPr>
          <w:noProof/>
          <w:color w:val="000000"/>
          <w:w w:val="100"/>
        </w:rPr>
        <w:t>едагогический эксперимент состоит из последовательных этапов, каждый из которых требует определенных методик.</w:t>
      </w:r>
    </w:p>
    <w:p w:rsidR="00BB0A23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 первом этапе, констатирующем 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исследуются динамические характеристики личности, изучаются социально-статусная структура личности, определяются условия и факторы социально-психологических индексов, влияющих на межличностные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конфликты среди подростков. Опыт показывает, что выявленные на этом этапе характеристики 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важные диагностические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показатели для последующих этапов </w:t>
      </w:r>
      <w:r w:rsidR="00D80DB6" w:rsidRPr="00064479">
        <w:rPr>
          <w:noProof/>
          <w:color w:val="000000"/>
          <w:w w:val="100"/>
        </w:rPr>
        <w:t>педагогического эксперимента.</w:t>
      </w:r>
      <w:r w:rsidRPr="00064479">
        <w:rPr>
          <w:noProof/>
          <w:color w:val="000000"/>
          <w:w w:val="100"/>
        </w:rPr>
        <w:t xml:space="preserve"> </w:t>
      </w:r>
    </w:p>
    <w:p w:rsidR="00176574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Задача второго этапа – формирующего, разработана и реализована программа </w:t>
      </w:r>
      <w:r w:rsidR="00D80DB6" w:rsidRPr="00064479">
        <w:rPr>
          <w:noProof/>
          <w:color w:val="000000"/>
          <w:w w:val="100"/>
        </w:rPr>
        <w:t>коррекции нарушений поведения детей младшего школьного возраста.</w:t>
      </w:r>
    </w:p>
    <w:p w:rsidR="00BB0A23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 третьем этапе, итоговом,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в результате проведенных диагностических процедур и реализации программы проводится сравнительный анализ и дается оценка результативности</w:t>
      </w:r>
      <w:r w:rsidR="00D80DB6" w:rsidRPr="00064479">
        <w:rPr>
          <w:noProof/>
          <w:color w:val="000000"/>
          <w:w w:val="100"/>
        </w:rPr>
        <w:t>.</w:t>
      </w:r>
    </w:p>
    <w:p w:rsidR="00BB0A23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Целью педагогического эксперимента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разработка и реализация программы </w:t>
      </w:r>
      <w:r w:rsidR="00D80DB6" w:rsidRPr="00064479">
        <w:rPr>
          <w:noProof/>
          <w:color w:val="000000"/>
          <w:w w:val="100"/>
        </w:rPr>
        <w:t>коррекции нарушений поведения детей младшего школьного возраста,</w:t>
      </w:r>
      <w:r w:rsidRPr="00064479">
        <w:rPr>
          <w:noProof/>
          <w:color w:val="000000"/>
          <w:w w:val="100"/>
        </w:rPr>
        <w:t xml:space="preserve"> определение её результативности.</w:t>
      </w:r>
    </w:p>
    <w:p w:rsidR="00BB0A23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Задачи исследования:</w:t>
      </w:r>
    </w:p>
    <w:p w:rsidR="00BB0A23" w:rsidRPr="00064479" w:rsidRDefault="00BB0A23" w:rsidP="00176574">
      <w:pPr>
        <w:numPr>
          <w:ilvl w:val="0"/>
          <w:numId w:val="7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провести диагностические мероприятия по определению </w:t>
      </w:r>
      <w:r w:rsidR="00D80DB6" w:rsidRPr="00064479">
        <w:rPr>
          <w:noProof/>
          <w:color w:val="000000"/>
          <w:w w:val="100"/>
        </w:rPr>
        <w:t>возрастных и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психологических особенностей, условий и факторов, влияющих на </w:t>
      </w:r>
      <w:r w:rsidR="00D80DB6" w:rsidRPr="00064479">
        <w:rPr>
          <w:noProof/>
          <w:color w:val="000000"/>
          <w:w w:val="100"/>
        </w:rPr>
        <w:t>нарушения в поведении детей</w:t>
      </w:r>
      <w:r w:rsidRPr="00064479">
        <w:rPr>
          <w:noProof/>
          <w:color w:val="000000"/>
          <w:w w:val="100"/>
        </w:rPr>
        <w:t>;</w:t>
      </w:r>
    </w:p>
    <w:p w:rsidR="00BB0A23" w:rsidRPr="00064479" w:rsidRDefault="00BB0A23" w:rsidP="00176574">
      <w:pPr>
        <w:numPr>
          <w:ilvl w:val="0"/>
          <w:numId w:val="7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 основании полученных результатов в ходе диагностических мероприятий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разработать и реализовать </w:t>
      </w:r>
      <w:r w:rsidR="00D80DB6" w:rsidRPr="00064479">
        <w:rPr>
          <w:noProof/>
          <w:color w:val="000000"/>
          <w:w w:val="100"/>
        </w:rPr>
        <w:t xml:space="preserve">программу коррекции нарушений поведения детей младшего школьного возраста </w:t>
      </w:r>
      <w:r w:rsidRPr="00064479">
        <w:rPr>
          <w:noProof/>
          <w:color w:val="000000"/>
          <w:w w:val="100"/>
        </w:rPr>
        <w:t>определить результативность данной программы</w:t>
      </w:r>
    </w:p>
    <w:p w:rsidR="00BB0A23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Для решения поставленных задач использовались методики:</w:t>
      </w:r>
    </w:p>
    <w:p w:rsidR="00BB0A23" w:rsidRPr="00064479" w:rsidRDefault="00127D5E" w:rsidP="00176574">
      <w:pPr>
        <w:numPr>
          <w:ilvl w:val="0"/>
          <w:numId w:val="8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наблюдение</w:t>
      </w:r>
      <w:r w:rsidR="00BB0A23" w:rsidRPr="00064479">
        <w:rPr>
          <w:noProof/>
          <w:color w:val="000000"/>
          <w:w w:val="100"/>
        </w:rPr>
        <w:t>;</w:t>
      </w:r>
    </w:p>
    <w:p w:rsidR="00BB0A23" w:rsidRPr="00064479" w:rsidRDefault="00127D5E" w:rsidP="00176574">
      <w:pPr>
        <w:numPr>
          <w:ilvl w:val="0"/>
          <w:numId w:val="8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социзмерения</w:t>
      </w:r>
    </w:p>
    <w:p w:rsidR="00176574" w:rsidRPr="00064479" w:rsidRDefault="00BB0A23" w:rsidP="00176574">
      <w:pPr>
        <w:numPr>
          <w:ilvl w:val="0"/>
          <w:numId w:val="8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математическая обработка и интерпретация результатов</w:t>
      </w:r>
    </w:p>
    <w:p w:rsidR="006462D1" w:rsidRPr="00064479" w:rsidRDefault="00BB0A2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Базой исследования послужило МОУ средняя школа №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г. </w:t>
      </w:r>
      <w:r w:rsidR="00CF50EE" w:rsidRPr="00064479">
        <w:rPr>
          <w:noProof/>
          <w:color w:val="000000"/>
          <w:w w:val="100"/>
        </w:rPr>
        <w:t>Завитинска</w:t>
      </w:r>
      <w:r w:rsidRPr="00064479">
        <w:rPr>
          <w:noProof/>
          <w:color w:val="000000"/>
          <w:w w:val="100"/>
        </w:rPr>
        <w:t>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В исследовании принимали участие </w:t>
      </w:r>
      <w:r w:rsidR="006462D1" w:rsidRPr="00064479">
        <w:rPr>
          <w:noProof/>
          <w:color w:val="000000"/>
          <w:w w:val="100"/>
        </w:rPr>
        <w:t>15</w:t>
      </w:r>
      <w:r w:rsidRPr="00064479">
        <w:rPr>
          <w:noProof/>
          <w:color w:val="000000"/>
          <w:w w:val="100"/>
        </w:rPr>
        <w:t xml:space="preserve"> </w:t>
      </w:r>
      <w:r w:rsidR="00D80DB6" w:rsidRPr="00064479">
        <w:rPr>
          <w:noProof/>
          <w:color w:val="000000"/>
          <w:w w:val="100"/>
        </w:rPr>
        <w:t xml:space="preserve">детей младшего школьного возраста. </w:t>
      </w:r>
      <w:r w:rsidRPr="00064479">
        <w:rPr>
          <w:noProof/>
          <w:color w:val="000000"/>
          <w:w w:val="100"/>
        </w:rPr>
        <w:t xml:space="preserve">Исследование проводилось анонимно и с полного согласия испытуемых. Отбор испытуемых проводился по личным делам </w:t>
      </w:r>
      <w:r w:rsidR="00D80DB6" w:rsidRPr="00064479">
        <w:rPr>
          <w:noProof/>
          <w:color w:val="000000"/>
          <w:w w:val="100"/>
        </w:rPr>
        <w:t xml:space="preserve">детей. У всех испытуемых детей </w:t>
      </w:r>
      <w:r w:rsidR="006462D1" w:rsidRPr="00064479">
        <w:rPr>
          <w:noProof/>
          <w:color w:val="000000"/>
          <w:w w:val="100"/>
        </w:rPr>
        <w:t xml:space="preserve">нарушения поведения проявлялись в виде непокорности и непослушания. </w:t>
      </w:r>
    </w:p>
    <w:p w:rsidR="006462D1" w:rsidRPr="00064479" w:rsidRDefault="006462D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Основными факторами нарушений поведения в виде непокорности и непослушания выступают уровень притязаний, самооценка и статус, коммуникативные способности и конфликтоустойчивость. </w:t>
      </w:r>
    </w:p>
    <w:p w:rsidR="006462D1" w:rsidRPr="00064479" w:rsidRDefault="006462D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 нашем эксперименте для разработки программы коррекции нарушений поведения детей определены следующие факторы:</w:t>
      </w:r>
    </w:p>
    <w:p w:rsidR="00955676" w:rsidRPr="00064479" w:rsidRDefault="00955676" w:rsidP="00176574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социальный статус;</w:t>
      </w:r>
    </w:p>
    <w:p w:rsidR="00955676" w:rsidRPr="00064479" w:rsidRDefault="00955676" w:rsidP="00176574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коммуникативные способности; 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Где, оценочными критериями выступили:</w:t>
      </w:r>
    </w:p>
    <w:p w:rsidR="00955676" w:rsidRPr="00064479" w:rsidRDefault="00955676" w:rsidP="00176574">
      <w:pPr>
        <w:numPr>
          <w:ilvl w:val="0"/>
          <w:numId w:val="17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коммуникативные способности – понимание </w:t>
      </w:r>
      <w:r w:rsidR="004A14D9" w:rsidRPr="00064479">
        <w:rPr>
          <w:noProof/>
          <w:color w:val="000000"/>
          <w:w w:val="100"/>
        </w:rPr>
        <w:t xml:space="preserve">специфики </w:t>
      </w:r>
      <w:r w:rsidRPr="00064479">
        <w:rPr>
          <w:noProof/>
          <w:color w:val="000000"/>
          <w:w w:val="100"/>
        </w:rPr>
        <w:t>ситуаций</w:t>
      </w:r>
      <w:r w:rsidR="004A14D9" w:rsidRPr="00064479">
        <w:rPr>
          <w:noProof/>
          <w:color w:val="000000"/>
          <w:w w:val="100"/>
        </w:rPr>
        <w:t xml:space="preserve"> и</w:t>
      </w:r>
      <w:r w:rsidRPr="00064479">
        <w:rPr>
          <w:noProof/>
          <w:color w:val="000000"/>
          <w:w w:val="100"/>
        </w:rPr>
        <w:t xml:space="preserve"> уровень проявления организаторских или коммуникативных способностей;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 целью обеспечения индивидуализации проводилась комплексная диагностика показателей нарушения поведения детей, где были определены следующие методики:</w:t>
      </w:r>
    </w:p>
    <w:p w:rsidR="003F48FF" w:rsidRPr="00064479" w:rsidRDefault="00F24076" w:rsidP="00176574">
      <w:pPr>
        <w:numPr>
          <w:ilvl w:val="0"/>
          <w:numId w:val="19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метод наблюдения, включал наблюдение за детьми во время уроков и перемен между уроками;</w:t>
      </w:r>
    </w:p>
    <w:p w:rsidR="00176574" w:rsidRPr="00064479" w:rsidRDefault="004A14D9" w:rsidP="00176574">
      <w:pPr>
        <w:numPr>
          <w:ilvl w:val="0"/>
          <w:numId w:val="19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тестированием определялось понимание специфики ситуаций и уровень проявления организаторских или коммуникативных способностей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Определенные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нами методы исследования позволили выявить педагогические и психологические особенности и причины, влияющие на</w:t>
      </w:r>
      <w:r w:rsidR="00176574" w:rsidRPr="00064479">
        <w:rPr>
          <w:noProof/>
          <w:color w:val="000000"/>
          <w:w w:val="100"/>
        </w:rPr>
        <w:t xml:space="preserve"> </w:t>
      </w:r>
      <w:r w:rsidR="00F24076" w:rsidRPr="00064479">
        <w:rPr>
          <w:noProof/>
          <w:color w:val="000000"/>
          <w:w w:val="100"/>
        </w:rPr>
        <w:t>нарушение детей</w:t>
      </w:r>
      <w:r w:rsidRPr="00064479">
        <w:rPr>
          <w:noProof/>
          <w:color w:val="000000"/>
          <w:w w:val="100"/>
        </w:rPr>
        <w:t>, которые необходимо учитывать при разработке программы</w:t>
      </w:r>
      <w:r w:rsidR="00176574" w:rsidRPr="00064479">
        <w:rPr>
          <w:noProof/>
          <w:color w:val="000000"/>
          <w:w w:val="100"/>
        </w:rPr>
        <w:t xml:space="preserve"> </w:t>
      </w:r>
      <w:r w:rsidR="00F24076" w:rsidRPr="00064479">
        <w:rPr>
          <w:noProof/>
          <w:color w:val="000000"/>
          <w:w w:val="100"/>
        </w:rPr>
        <w:t xml:space="preserve">коррекции нарушений поведения детей. </w:t>
      </w:r>
    </w:p>
    <w:p w:rsidR="007D7852" w:rsidRPr="00064479" w:rsidRDefault="007D785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F24076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bCs/>
          <w:noProof/>
          <w:color w:val="000000"/>
        </w:rPr>
        <w:t>2.2 Констатирующий этап педагогического эксперимента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273D36" w:rsidRPr="00064479" w:rsidRDefault="00F240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</w:t>
      </w:r>
      <w:r w:rsidR="00273D36" w:rsidRPr="00064479">
        <w:rPr>
          <w:noProof/>
          <w:color w:val="000000"/>
          <w:w w:val="100"/>
        </w:rPr>
        <w:t xml:space="preserve">аблюдение за </w:t>
      </w:r>
      <w:r w:rsidRPr="00064479">
        <w:rPr>
          <w:noProof/>
          <w:color w:val="000000"/>
          <w:w w:val="100"/>
        </w:rPr>
        <w:t>детьми</w:t>
      </w:r>
      <w:r w:rsidR="00273D36" w:rsidRPr="00064479">
        <w:rPr>
          <w:noProof/>
          <w:color w:val="000000"/>
          <w:w w:val="100"/>
        </w:rPr>
        <w:t xml:space="preserve"> в показало, что среди </w:t>
      </w:r>
      <w:r w:rsidRPr="00064479">
        <w:rPr>
          <w:noProof/>
          <w:color w:val="000000"/>
          <w:w w:val="100"/>
        </w:rPr>
        <w:t xml:space="preserve">испытуемых </w:t>
      </w:r>
      <w:r w:rsidR="00273D36" w:rsidRPr="00064479">
        <w:rPr>
          <w:noProof/>
          <w:color w:val="000000"/>
          <w:w w:val="100"/>
        </w:rPr>
        <w:t xml:space="preserve">есть </w:t>
      </w:r>
      <w:r w:rsidRPr="00064479">
        <w:rPr>
          <w:noProof/>
          <w:color w:val="000000"/>
          <w:w w:val="100"/>
        </w:rPr>
        <w:t>дети</w:t>
      </w:r>
      <w:r w:rsidR="00273D36" w:rsidRPr="00064479">
        <w:rPr>
          <w:noProof/>
          <w:color w:val="000000"/>
          <w:w w:val="100"/>
        </w:rPr>
        <w:t xml:space="preserve">, которые любят главенствующие роли. Из анкет родителей эти дети из семей с высоким социальным статусом. Это Саша М., Диана Ш и Алина Б. </w:t>
      </w:r>
      <w:r w:rsidRPr="00064479">
        <w:rPr>
          <w:noProof/>
          <w:color w:val="000000"/>
          <w:w w:val="100"/>
        </w:rPr>
        <w:t>На занятиях ведут себя активно.</w:t>
      </w:r>
      <w:r w:rsidR="00273D36" w:rsidRPr="00064479">
        <w:rPr>
          <w:noProof/>
          <w:color w:val="000000"/>
          <w:w w:val="100"/>
        </w:rPr>
        <w:t xml:space="preserve"> Во всем стремятся быть аккуратными. 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Диане Ш, присущи больше характеристики Саши, по наблюдению можно сказать что её воспитание больше подходит мальчику, нежели девочке. На это надо особенно обратить внимание родителям и педагогу. </w:t>
      </w:r>
    </w:p>
    <w:p w:rsidR="00176574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Алина Б. наоборот, старается не конфликтовать со сверстниками, однако свою точку зрения будет доказывать упорно и в споре ни когда не уступает. </w:t>
      </w:r>
      <w:r w:rsidR="00F24076" w:rsidRPr="00064479">
        <w:rPr>
          <w:noProof/>
          <w:color w:val="000000"/>
          <w:w w:val="100"/>
        </w:rPr>
        <w:t>Не л</w:t>
      </w:r>
      <w:r w:rsidRPr="00064479">
        <w:rPr>
          <w:noProof/>
          <w:color w:val="000000"/>
          <w:w w:val="100"/>
        </w:rPr>
        <w:t xml:space="preserve">егко поддается убеждению, </w:t>
      </w:r>
      <w:r w:rsidR="00F24076" w:rsidRPr="00064479">
        <w:rPr>
          <w:noProof/>
          <w:color w:val="000000"/>
          <w:w w:val="100"/>
        </w:rPr>
        <w:t>не</w:t>
      </w:r>
      <w:r w:rsidRPr="00064479">
        <w:rPr>
          <w:noProof/>
          <w:color w:val="000000"/>
          <w:w w:val="100"/>
        </w:rPr>
        <w:t xml:space="preserve"> принимает позицию взрослого.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Дети много фантазируют и умеют привлечь на свою сторону других ребят.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Со сверстниками дружны и как правило, в их </w:t>
      </w:r>
      <w:r w:rsidR="00F24076" w:rsidRPr="00064479">
        <w:rPr>
          <w:noProof/>
          <w:color w:val="000000"/>
          <w:w w:val="100"/>
        </w:rPr>
        <w:t>затеях принимают участие все дети. Однако Лиина Б послушна, но не покорна. А Саша М</w:t>
      </w:r>
      <w:r w:rsidR="00176574" w:rsidRPr="00064479">
        <w:rPr>
          <w:noProof/>
          <w:color w:val="000000"/>
          <w:w w:val="100"/>
        </w:rPr>
        <w:t xml:space="preserve"> </w:t>
      </w:r>
      <w:r w:rsidR="00F24076" w:rsidRPr="00064479">
        <w:rPr>
          <w:noProof/>
          <w:color w:val="000000"/>
          <w:w w:val="100"/>
        </w:rPr>
        <w:t>наоборот не послушен, но покорен.</w:t>
      </w:r>
    </w:p>
    <w:p w:rsidR="00176574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 </w:t>
      </w:r>
      <w:r w:rsidR="005C1328" w:rsidRPr="00064479">
        <w:rPr>
          <w:noProof/>
          <w:color w:val="000000"/>
          <w:w w:val="100"/>
        </w:rPr>
        <w:t xml:space="preserve">испытуемой </w:t>
      </w:r>
      <w:r w:rsidRPr="00064479">
        <w:rPr>
          <w:noProof/>
          <w:color w:val="000000"/>
          <w:w w:val="100"/>
        </w:rPr>
        <w:t xml:space="preserve">группе есть «драчуны». Это Витя С. и Кирилл К., они, замкнуты, не дружны, </w:t>
      </w:r>
      <w:r w:rsidR="005C1328" w:rsidRPr="00064479">
        <w:rPr>
          <w:noProof/>
          <w:color w:val="000000"/>
          <w:w w:val="100"/>
        </w:rPr>
        <w:t>ведут себя</w:t>
      </w:r>
      <w:r w:rsidRPr="00064479">
        <w:rPr>
          <w:noProof/>
          <w:color w:val="000000"/>
          <w:w w:val="100"/>
        </w:rPr>
        <w:t xml:space="preserve"> обособлено, не активны. На </w:t>
      </w:r>
      <w:r w:rsidR="005C1328" w:rsidRPr="00064479">
        <w:rPr>
          <w:noProof/>
          <w:color w:val="000000"/>
          <w:w w:val="100"/>
        </w:rPr>
        <w:t>уроках</w:t>
      </w:r>
      <w:r w:rsidRPr="00064479">
        <w:rPr>
          <w:noProof/>
          <w:color w:val="000000"/>
          <w:w w:val="100"/>
        </w:rPr>
        <w:t xml:space="preserve"> не слушают, крутятся, не внимательны, быстро надоедает однообразие, капризны. Не поддаются убеждениям. Огрызаются со взрослыми, конфликтуют со всеми детьми. За частую сами являются зачинщиками </w:t>
      </w:r>
      <w:r w:rsidR="005C1328" w:rsidRPr="00064479">
        <w:rPr>
          <w:noProof/>
          <w:color w:val="000000"/>
          <w:w w:val="100"/>
        </w:rPr>
        <w:t>драк</w:t>
      </w:r>
      <w:r w:rsidRPr="00064479">
        <w:rPr>
          <w:noProof/>
          <w:color w:val="000000"/>
          <w:w w:val="100"/>
        </w:rPr>
        <w:t xml:space="preserve">. Семьи этих детей не благополучные. </w:t>
      </w:r>
      <w:r w:rsidR="005C1328" w:rsidRPr="00064479">
        <w:rPr>
          <w:noProof/>
          <w:color w:val="000000"/>
          <w:w w:val="100"/>
        </w:rPr>
        <w:t>Не послушные и не покорные.</w:t>
      </w:r>
    </w:p>
    <w:p w:rsidR="00176574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Остальные дети, можно сказать «среднего уровня». Ведут себя по разному, ни чем не выделяются. </w:t>
      </w:r>
      <w:r w:rsidR="005C1328" w:rsidRPr="00064479">
        <w:rPr>
          <w:noProof/>
          <w:color w:val="000000"/>
          <w:w w:val="100"/>
        </w:rPr>
        <w:t>Работы</w:t>
      </w:r>
      <w:r w:rsidRPr="00064479">
        <w:rPr>
          <w:noProof/>
          <w:color w:val="000000"/>
          <w:w w:val="100"/>
        </w:rPr>
        <w:t xml:space="preserve"> детей в основном не аккуратные. Легко вступают в конфликт. Некоторые из них поддаются убеждению, некоторые с трудом. </w:t>
      </w:r>
      <w:r w:rsidR="005C1328" w:rsidRPr="00064479">
        <w:rPr>
          <w:noProof/>
          <w:color w:val="000000"/>
          <w:w w:val="100"/>
        </w:rPr>
        <w:t>На уроках</w:t>
      </w:r>
      <w:r w:rsidRPr="00064479">
        <w:rPr>
          <w:noProof/>
          <w:color w:val="000000"/>
          <w:w w:val="100"/>
        </w:rPr>
        <w:t xml:space="preserve"> активны, но некоторые могут быть и безразличны к происходящему. Эти дети в основном из семей «среднего» социального статуса. У части детей не полные семьи. В некоторых семьях работает только один родитель.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Социальный статус семей мы вывели по оценке педагогом семьи и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анкетам родителей. </w:t>
      </w:r>
      <w:r w:rsidR="004A14D9" w:rsidRPr="00064479">
        <w:rPr>
          <w:noProof/>
          <w:color w:val="000000"/>
          <w:w w:val="100"/>
        </w:rPr>
        <w:t>Результаты наблюдения выведены в Таблице 1.</w:t>
      </w:r>
    </w:p>
    <w:p w:rsidR="00176574" w:rsidRPr="00064479" w:rsidRDefault="00176574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</w:p>
    <w:p w:rsidR="00273D36" w:rsidRPr="00064479" w:rsidRDefault="00273D36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  <w:r w:rsidRPr="00064479">
        <w:rPr>
          <w:noProof/>
          <w:color w:val="000000"/>
        </w:rPr>
        <w:t xml:space="preserve">Таблица 1 – Психологические характеристики </w:t>
      </w:r>
      <w:r w:rsidR="00A348CF" w:rsidRPr="00064479">
        <w:rPr>
          <w:noProof/>
          <w:color w:val="000000"/>
        </w:rPr>
        <w:t>детей</w:t>
      </w:r>
      <w:r w:rsidRPr="00064479">
        <w:rPr>
          <w:noProof/>
          <w:color w:val="000000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83"/>
        <w:gridCol w:w="1514"/>
        <w:gridCol w:w="6137"/>
        <w:gridCol w:w="1237"/>
      </w:tblGrid>
      <w:tr w:rsidR="00064479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№</w:t>
            </w: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Ф.И.О.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Характеристика до</w:t>
            </w:r>
            <w:r w:rsidR="004761DF" w:rsidRPr="0057189D">
              <w:rPr>
                <w:noProof/>
                <w:color w:val="000000"/>
                <w:w w:val="100"/>
                <w:sz w:val="20"/>
              </w:rPr>
              <w:t>школьного возраста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Статус семьи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Миша М.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малообщительный, спокойный, уравновешенный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 xml:space="preserve">, </w:t>
            </w:r>
            <w:r w:rsidR="00E030C0" w:rsidRPr="0057189D">
              <w:rPr>
                <w:noProof/>
                <w:color w:val="000000"/>
                <w:w w:val="100"/>
                <w:sz w:val="20"/>
              </w:rPr>
              <w:t xml:space="preserve">часто грубит, 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не послушный, покорный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Никита П.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шустрый, быстрый, общительный, часто конфликтует из-за пустяков, неусидчивый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, не покорный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Алина Б.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спокойная, общительная, конфликтов не возникает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, не покорная, послушная</w:t>
            </w:r>
            <w:r w:rsidR="00E030C0" w:rsidRPr="0057189D">
              <w:rPr>
                <w:noProof/>
                <w:color w:val="000000"/>
                <w:w w:val="100"/>
                <w:sz w:val="20"/>
              </w:rPr>
              <w:t>, иногда огрызается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высокий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Витя С.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всегда с мальчиками, может подраться, никогда не попросит прощения, замкнут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, не послушный и не покорный</w:t>
            </w:r>
            <w:r w:rsidR="00E030C0" w:rsidRPr="0057189D">
              <w:rPr>
                <w:noProof/>
                <w:color w:val="000000"/>
                <w:w w:val="100"/>
                <w:sz w:val="20"/>
              </w:rPr>
              <w:t>, резок.</w:t>
            </w:r>
            <w:r w:rsidRPr="0057189D">
              <w:rPr>
                <w:noProof/>
                <w:color w:val="000000"/>
                <w:w w:val="100"/>
                <w:sz w:val="20"/>
              </w:rPr>
              <w:t xml:space="preserve"> 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низкий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Данил Б.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общается со всеми, ябеда, 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покорный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Злата Б.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очень спокойная, нет подруг, замкнута, в основном одна, исполнительна, 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послушная.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Ольга Е.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спокойная, общительная, 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не покорная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Диана Ш.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спокойная, общительная, играет со всеми детьми в группе, 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больше не послушная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высокий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Кирилл К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общается с кем придется, 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 xml:space="preserve">нет друзей, </w:t>
            </w:r>
            <w:r w:rsidRPr="0057189D">
              <w:rPr>
                <w:noProof/>
                <w:color w:val="000000"/>
                <w:w w:val="100"/>
                <w:sz w:val="20"/>
              </w:rPr>
              <w:t>малообщителен</w:t>
            </w:r>
            <w:r w:rsidR="00E030C0" w:rsidRPr="0057189D">
              <w:rPr>
                <w:noProof/>
                <w:color w:val="000000"/>
                <w:w w:val="100"/>
                <w:sz w:val="20"/>
              </w:rPr>
              <w:t>, резкий в отношениях,</w:t>
            </w:r>
          </w:p>
          <w:p w:rsidR="00273D36" w:rsidRPr="0057189D" w:rsidRDefault="005C1328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непослушный и непокорный.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низкий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Вася К.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всегда с мальчиками, может подраться, но может и попросить прощение, малообщительный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, не послушный и не покорный</w:t>
            </w:r>
            <w:r w:rsidR="00E030C0" w:rsidRPr="0057189D">
              <w:rPr>
                <w:noProof/>
                <w:color w:val="000000"/>
                <w:w w:val="100"/>
                <w:sz w:val="20"/>
              </w:rPr>
              <w:t>, грубит взрослым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Настя Н.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5C1328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дружит</w:t>
            </w:r>
            <w:r w:rsidR="00273D36" w:rsidRPr="0057189D">
              <w:rPr>
                <w:noProof/>
                <w:color w:val="000000"/>
                <w:w w:val="100"/>
                <w:sz w:val="20"/>
              </w:rPr>
              <w:t xml:space="preserve"> с избранными, общается со всеми, частые конфликты, обида часто перерастает в слезы</w:t>
            </w:r>
            <w:r w:rsidRPr="0057189D">
              <w:rPr>
                <w:noProof/>
                <w:color w:val="000000"/>
                <w:w w:val="100"/>
                <w:sz w:val="20"/>
              </w:rPr>
              <w:t>, более-менее послушная</w:t>
            </w:r>
            <w:r w:rsidR="00E030C0" w:rsidRPr="0057189D">
              <w:rPr>
                <w:noProof/>
                <w:color w:val="000000"/>
                <w:w w:val="100"/>
                <w:sz w:val="20"/>
              </w:rPr>
              <w:t>, иногда бывает в гневе.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Аня М.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очень добрая, общительная, знает много стихов, всегда улыбается, 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такой демонстративный характер, не послушная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Егор П.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любознательный, но не общительный, тяжело идет на контакт со сверстниками</w:t>
            </w:r>
            <w:r w:rsidR="00127D5E" w:rsidRPr="0057189D">
              <w:rPr>
                <w:noProof/>
                <w:color w:val="000000"/>
                <w:w w:val="100"/>
                <w:sz w:val="20"/>
              </w:rPr>
              <w:t>,</w:t>
            </w:r>
            <w:r w:rsidR="005C1328" w:rsidRPr="0057189D">
              <w:rPr>
                <w:noProof/>
                <w:color w:val="000000"/>
                <w:w w:val="100"/>
                <w:sz w:val="20"/>
              </w:rPr>
              <w:t>, не покорен</w:t>
            </w:r>
            <w:r w:rsidRPr="0057189D">
              <w:rPr>
                <w:noProof/>
                <w:color w:val="000000"/>
                <w:w w:val="100"/>
                <w:sz w:val="20"/>
              </w:rPr>
              <w:t xml:space="preserve"> 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Сережа О.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шустрый, быстрый, общительный, неусидчивый</w:t>
            </w:r>
            <w:r w:rsidR="00127D5E" w:rsidRPr="0057189D">
              <w:rPr>
                <w:noProof/>
                <w:color w:val="000000"/>
                <w:w w:val="100"/>
                <w:sz w:val="20"/>
              </w:rPr>
              <w:t>, не послушный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273D36" w:rsidRPr="0057189D" w:rsidTr="0057189D">
        <w:trPr>
          <w:trHeight w:val="23"/>
        </w:trPr>
        <w:tc>
          <w:tcPr>
            <w:tcW w:w="357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0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79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Саша М.</w:t>
            </w:r>
          </w:p>
        </w:tc>
        <w:tc>
          <w:tcPr>
            <w:tcW w:w="320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любознательный, общительный, все хочет знать, </w:t>
            </w:r>
            <w:r w:rsidR="00127D5E" w:rsidRPr="0057189D">
              <w:rPr>
                <w:noProof/>
                <w:color w:val="000000"/>
                <w:w w:val="100"/>
                <w:sz w:val="20"/>
              </w:rPr>
              <w:t>не покорный</w:t>
            </w:r>
            <w:r w:rsidR="00E030C0" w:rsidRPr="0057189D">
              <w:rPr>
                <w:noProof/>
                <w:color w:val="000000"/>
                <w:w w:val="100"/>
                <w:sz w:val="20"/>
              </w:rPr>
              <w:t>, иногда бывает в гневе.</w:t>
            </w:r>
          </w:p>
        </w:tc>
        <w:tc>
          <w:tcPr>
            <w:tcW w:w="64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высокий</w:t>
            </w:r>
          </w:p>
        </w:tc>
      </w:tr>
    </w:tbl>
    <w:p w:rsidR="00176574" w:rsidRPr="00064479" w:rsidRDefault="00176574" w:rsidP="00176574">
      <w:pPr>
        <w:spacing w:line="360" w:lineRule="auto"/>
        <w:ind w:firstLine="709"/>
        <w:jc w:val="both"/>
        <w:rPr>
          <w:noProof/>
          <w:w w:val="100"/>
        </w:rPr>
      </w:pPr>
      <w:r w:rsidRPr="00064479">
        <w:rPr>
          <w:noProof/>
          <w:w w:val="100"/>
        </w:rPr>
        <w:br w:type="page"/>
      </w:r>
      <w:r w:rsidR="00273D36" w:rsidRPr="00064479">
        <w:rPr>
          <w:noProof/>
          <w:w w:val="100"/>
        </w:rPr>
        <w:t xml:space="preserve">Таким образом, можно сделать вывод, что социальный статус семей </w:t>
      </w:r>
      <w:r w:rsidR="00127D5E" w:rsidRPr="00064479">
        <w:rPr>
          <w:noProof/>
          <w:w w:val="100"/>
        </w:rPr>
        <w:t xml:space="preserve">не отражается </w:t>
      </w:r>
      <w:r w:rsidR="00273D36" w:rsidRPr="00064479">
        <w:rPr>
          <w:noProof/>
          <w:w w:val="100"/>
        </w:rPr>
        <w:t xml:space="preserve">на </w:t>
      </w:r>
      <w:r w:rsidR="00E030C0" w:rsidRPr="00064479">
        <w:rPr>
          <w:noProof/>
          <w:w w:val="100"/>
        </w:rPr>
        <w:t xml:space="preserve">нарушении поведения </w:t>
      </w:r>
      <w:r w:rsidR="00273D36" w:rsidRPr="00064479">
        <w:rPr>
          <w:noProof/>
          <w:w w:val="100"/>
        </w:rPr>
        <w:t xml:space="preserve">детей. Поэтому статус </w:t>
      </w:r>
      <w:r w:rsidR="00127D5E" w:rsidRPr="00064479">
        <w:rPr>
          <w:noProof/>
          <w:w w:val="100"/>
        </w:rPr>
        <w:t xml:space="preserve">ребенка </w:t>
      </w:r>
      <w:r w:rsidR="003F48FF" w:rsidRPr="00064479">
        <w:rPr>
          <w:noProof/>
          <w:w w:val="100"/>
        </w:rPr>
        <w:t>не</w:t>
      </w:r>
      <w:r w:rsidRPr="00064479">
        <w:rPr>
          <w:noProof/>
          <w:w w:val="100"/>
        </w:rPr>
        <w:t xml:space="preserve"> </w:t>
      </w:r>
      <w:r w:rsidR="00273D36" w:rsidRPr="00064479">
        <w:rPr>
          <w:noProof/>
          <w:w w:val="100"/>
        </w:rPr>
        <w:t xml:space="preserve">является </w:t>
      </w:r>
      <w:r w:rsidR="003F48FF" w:rsidRPr="00064479">
        <w:rPr>
          <w:noProof/>
          <w:w w:val="100"/>
        </w:rPr>
        <w:t>основным фактором нарушений</w:t>
      </w:r>
      <w:r w:rsidRPr="00064479">
        <w:rPr>
          <w:noProof/>
          <w:w w:val="100"/>
        </w:rPr>
        <w:t xml:space="preserve"> </w:t>
      </w:r>
      <w:r w:rsidR="00273D36" w:rsidRPr="00064479">
        <w:rPr>
          <w:noProof/>
          <w:w w:val="100"/>
        </w:rPr>
        <w:t>поведения.</w:t>
      </w:r>
    </w:p>
    <w:p w:rsidR="00A348CF" w:rsidRPr="00064479" w:rsidRDefault="00A348CF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  <w:r w:rsidRPr="00064479">
        <w:rPr>
          <w:noProof/>
          <w:color w:val="000000"/>
        </w:rPr>
        <w:t>Так же мы опросили педагогов по составленной нами анкете (Приложение А)</w:t>
      </w:r>
      <w:r w:rsidRPr="00064479">
        <w:rPr>
          <w:bCs/>
          <w:noProof/>
          <w:color w:val="000000"/>
        </w:rPr>
        <w:t>, для выявления факторов и причин нарушений поведения детей. По результатам опроса установлено, что основной причиной нарушений поведения является</w:t>
      </w:r>
      <w:r w:rsidR="00176574" w:rsidRPr="00064479">
        <w:rPr>
          <w:bCs/>
          <w:noProof/>
          <w:color w:val="000000"/>
        </w:rPr>
        <w:t xml:space="preserve"> </w:t>
      </w:r>
      <w:r w:rsidRPr="00064479">
        <w:rPr>
          <w:bCs/>
          <w:noProof/>
          <w:color w:val="000000"/>
        </w:rPr>
        <w:t xml:space="preserve">малообщительность, а из-за отсутствия методик по развитию и формированию коммуникативных способностей </w:t>
      </w:r>
      <w:r w:rsidR="008B3AA7" w:rsidRPr="00064479">
        <w:rPr>
          <w:bCs/>
          <w:noProof/>
          <w:color w:val="000000"/>
        </w:rPr>
        <w:t>детей</w:t>
      </w:r>
      <w:r w:rsidRPr="00064479">
        <w:rPr>
          <w:bCs/>
          <w:noProof/>
          <w:color w:val="000000"/>
        </w:rPr>
        <w:t xml:space="preserve"> не развиты коммуникативные навыки.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Следующим измерением было диагностирование коммуникативных способностей </w:t>
      </w:r>
      <w:r w:rsidR="00A348CF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. 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Уровень коммуникативных способностей </w:t>
      </w:r>
      <w:r w:rsidR="00955676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определялся по двум аспектам: понимание специфики ситуации, в которой происходит взаимодействие (Приложение </w:t>
      </w:r>
      <w:r w:rsidR="007D7852" w:rsidRPr="00064479">
        <w:rPr>
          <w:noProof/>
          <w:color w:val="000000"/>
          <w:w w:val="100"/>
        </w:rPr>
        <w:t>Б</w:t>
      </w:r>
      <w:r w:rsidRPr="00064479">
        <w:rPr>
          <w:noProof/>
          <w:color w:val="000000"/>
          <w:w w:val="100"/>
        </w:rPr>
        <w:t>) и коммуникации со сверстниками были определены методом наблюдения, где оценочными критериями выступили: замкнутость – 1 балл, малообщителен – 2 балла и общителен – 3 балл. Оценка уровня коммуникаций</w:t>
      </w:r>
      <w:r w:rsidR="00176574" w:rsidRPr="00064479">
        <w:rPr>
          <w:noProof/>
          <w:color w:val="000000"/>
          <w:w w:val="100"/>
        </w:rPr>
        <w:t>:</w:t>
      </w:r>
      <w:r w:rsidRPr="00064479">
        <w:rPr>
          <w:noProof/>
          <w:color w:val="000000"/>
          <w:w w:val="100"/>
        </w:rPr>
        <w:t xml:space="preserve"> высокий уровень – 3 балла; средний уровень – 2-3 балла, низкий уровень 1-2 балла. Диагностические методики выявляли уровень развития представлений ребенка о состояниях других людей (взрослых и сверстников) в различных ситуациях общения и взаимодействия, а также о способах адекватного </w:t>
      </w:r>
      <w:r w:rsidR="00DF654F" w:rsidRPr="00064479">
        <w:rPr>
          <w:noProof/>
          <w:color w:val="000000"/>
          <w:w w:val="100"/>
        </w:rPr>
        <w:t>поведения</w:t>
      </w:r>
      <w:r w:rsidRPr="00064479">
        <w:rPr>
          <w:noProof/>
          <w:color w:val="000000"/>
          <w:w w:val="100"/>
        </w:rPr>
        <w:t>.</w:t>
      </w:r>
      <w:r w:rsidR="00176574" w:rsidRPr="00064479">
        <w:rPr>
          <w:noProof/>
          <w:color w:val="000000"/>
          <w:w w:val="100"/>
        </w:rPr>
        <w:t xml:space="preserve"> 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Диагностика по методике «Понимание специфики ситуации» проводилась следующим образом, </w:t>
      </w:r>
      <w:r w:rsidR="004A14D9" w:rsidRPr="00064479">
        <w:rPr>
          <w:noProof/>
          <w:color w:val="000000"/>
          <w:w w:val="100"/>
        </w:rPr>
        <w:t>детям</w:t>
      </w:r>
      <w:r w:rsidRPr="00064479">
        <w:rPr>
          <w:noProof/>
          <w:color w:val="000000"/>
          <w:w w:val="100"/>
        </w:rPr>
        <w:t xml:space="preserve"> раздали по две пары картинок, с изображением ситуаций, связанных с пребыванием детей в </w:t>
      </w:r>
      <w:r w:rsidR="004A14D9" w:rsidRPr="00064479">
        <w:rPr>
          <w:noProof/>
          <w:color w:val="000000"/>
          <w:w w:val="100"/>
        </w:rPr>
        <w:t>школе</w:t>
      </w:r>
      <w:r w:rsidRPr="00064479">
        <w:rPr>
          <w:noProof/>
          <w:color w:val="000000"/>
          <w:w w:val="100"/>
        </w:rPr>
        <w:t>. На одной картинке изображена ситуация, в которой все дети ведут себя в соответствии с правилом, на другой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кто-нибудь нарушает его. </w:t>
      </w:r>
      <w:r w:rsidR="004A14D9" w:rsidRPr="00064479">
        <w:rPr>
          <w:noProof/>
          <w:color w:val="000000"/>
          <w:w w:val="100"/>
        </w:rPr>
        <w:t>Дети</w:t>
      </w:r>
      <w:r w:rsidRPr="00064479">
        <w:rPr>
          <w:noProof/>
          <w:color w:val="000000"/>
          <w:w w:val="100"/>
        </w:rPr>
        <w:t xml:space="preserve"> должны были оценить ситуацию. По итогам наблюдения мы определили коммуникации со сверстниками. Результаты обследования коммуникативных способностей </w:t>
      </w:r>
      <w:r w:rsidR="00A348CF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занесены в Таблицу 2.</w:t>
      </w:r>
    </w:p>
    <w:p w:rsidR="00273D36" w:rsidRPr="00064479" w:rsidRDefault="00176574" w:rsidP="00176574">
      <w:pPr>
        <w:pStyle w:val="1"/>
        <w:spacing w:line="360" w:lineRule="auto"/>
        <w:ind w:firstLine="709"/>
        <w:jc w:val="both"/>
        <w:rPr>
          <w:bCs/>
          <w:noProof/>
          <w:color w:val="000000"/>
        </w:rPr>
      </w:pPr>
      <w:r w:rsidRPr="00064479">
        <w:rPr>
          <w:bCs/>
          <w:noProof/>
          <w:color w:val="000000"/>
        </w:rPr>
        <w:br w:type="page"/>
      </w:r>
      <w:r w:rsidR="00273D36" w:rsidRPr="00064479">
        <w:rPr>
          <w:bCs/>
          <w:noProof/>
          <w:color w:val="000000"/>
        </w:rPr>
        <w:t xml:space="preserve">Таблица 2 – Коммуникативные способности </w:t>
      </w:r>
      <w:r w:rsidR="00A348CF" w:rsidRPr="00064479">
        <w:rPr>
          <w:bCs/>
          <w:noProof/>
          <w:color w:val="000000"/>
        </w:rPr>
        <w:t>детей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68"/>
        <w:gridCol w:w="1880"/>
        <w:gridCol w:w="1952"/>
        <w:gridCol w:w="1217"/>
        <w:gridCol w:w="1677"/>
        <w:gridCol w:w="1977"/>
      </w:tblGrid>
      <w:tr w:rsidR="00176574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№</w:t>
            </w: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Ф.И.О.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Понимание специфики ситуации (баллы)</w:t>
            </w:r>
          </w:p>
        </w:tc>
        <w:tc>
          <w:tcPr>
            <w:tcW w:w="636" w:type="pct"/>
            <w:shd w:val="clear" w:color="auto" w:fill="auto"/>
          </w:tcPr>
          <w:p w:rsidR="00176574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Хар-ка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(баллы)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Среднее </w:t>
            </w:r>
          </w:p>
          <w:p w:rsidR="00176574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количество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баллов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Уровень 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коммуникат.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способностей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Миша М.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Никита П.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Алина Б.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высокий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Витя С.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низкий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Данил Б.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низкий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Злата Б.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низкий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Ольга Е.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Диана Ш.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высокий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Кирилл К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низкий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Вася К.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Настя Н.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средний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Аня М.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высокий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Егор П.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низкий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Сережа О.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средний </w:t>
            </w:r>
          </w:p>
        </w:tc>
      </w:tr>
      <w:tr w:rsidR="00064479" w:rsidRPr="0057189D" w:rsidTr="0057189D">
        <w:trPr>
          <w:trHeight w:val="23"/>
        </w:trPr>
        <w:tc>
          <w:tcPr>
            <w:tcW w:w="45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1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98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Саша М.</w:t>
            </w:r>
          </w:p>
        </w:tc>
        <w:tc>
          <w:tcPr>
            <w:tcW w:w="1020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3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87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103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высокий</w:t>
            </w:r>
          </w:p>
        </w:tc>
      </w:tr>
    </w:tbl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И так, из таблицы видно, что с высоким уровнем коммуникаций 3(20,0%) детей, с низким 5(33,3%) и 7(46,6%) </w:t>
      </w:r>
      <w:r w:rsidR="004A14D9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имеют средний уровень коммуникативных способностей. Результаты диагностики коммуникативных способностей представлены в динамике Рисунок 2.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Полученные показатели коммуникативных способностей</w:t>
      </w:r>
      <w:r w:rsidR="00B6140C" w:rsidRPr="00064479">
        <w:rPr>
          <w:noProof/>
          <w:color w:val="000000"/>
          <w:w w:val="100"/>
        </w:rPr>
        <w:t>,</w:t>
      </w:r>
      <w:r w:rsidRPr="00064479">
        <w:rPr>
          <w:noProof/>
          <w:color w:val="000000"/>
          <w:w w:val="100"/>
        </w:rPr>
        <w:t xml:space="preserve"> в ходе констатирующего экпиремента</w:t>
      </w:r>
      <w:r w:rsidR="00B6140C" w:rsidRPr="00064479">
        <w:rPr>
          <w:noProof/>
          <w:color w:val="000000"/>
          <w:w w:val="100"/>
        </w:rPr>
        <w:t>,</w:t>
      </w:r>
      <w:r w:rsidRPr="00064479">
        <w:rPr>
          <w:noProof/>
          <w:color w:val="000000"/>
          <w:w w:val="100"/>
        </w:rPr>
        <w:t xml:space="preserve"> </w:t>
      </w:r>
      <w:r w:rsidR="004A14D9" w:rsidRPr="00064479">
        <w:rPr>
          <w:noProof/>
          <w:color w:val="000000"/>
          <w:w w:val="100"/>
        </w:rPr>
        <w:t>для детей младшего школьного возраста</w:t>
      </w:r>
      <w:r w:rsidRPr="00064479">
        <w:rPr>
          <w:noProof/>
          <w:color w:val="000000"/>
          <w:w w:val="100"/>
        </w:rPr>
        <w:t xml:space="preserve"> очень низкие, так как в этом возрасте при правильном развивающем обучении дети </w:t>
      </w:r>
      <w:r w:rsidR="004A14D9" w:rsidRPr="00064479">
        <w:rPr>
          <w:noProof/>
          <w:color w:val="000000"/>
          <w:w w:val="100"/>
        </w:rPr>
        <w:t xml:space="preserve">должны быть </w:t>
      </w:r>
      <w:r w:rsidRPr="00064479">
        <w:rPr>
          <w:noProof/>
          <w:color w:val="000000"/>
          <w:w w:val="100"/>
        </w:rPr>
        <w:t>более общительны.</w:t>
      </w:r>
    </w:p>
    <w:p w:rsidR="00A348CF" w:rsidRPr="00064479" w:rsidRDefault="00A348CF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Первый этап диагностики позволил нам выделить проблемных детей, нуждающихся в повышенном внимании со стороны родителей и педагогов. При этом были определены характеристики детей. Причиной нарушения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в виде непослушания и непокорности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является малообщительность детей со сверстниками и взрослыми.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Фактором такого поведения является низкий уровень коммуникативных способностей, который проявляется в неумении детей оценить создавшуюся ситуацию и при этом определить для себя адекватный стиль поведения.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Выявленные причины и факторы, а также особенности детей позволят построить программу коррекции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младшего школьного возраста.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273D36" w:rsidRPr="00064479" w:rsidRDefault="000F7E01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>
        <w:rPr>
          <w:noProof/>
          <w:color w:val="000000"/>
          <w:w w:val="1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5pt;height:169.5pt">
            <v:imagedata r:id="rId7" o:title=""/>
          </v:shape>
        </w:pict>
      </w:r>
    </w:p>
    <w:p w:rsidR="00273D36" w:rsidRPr="00064479" w:rsidRDefault="00273D36" w:rsidP="00176574">
      <w:pPr>
        <w:pStyle w:val="1"/>
        <w:spacing w:line="360" w:lineRule="auto"/>
        <w:ind w:firstLine="709"/>
        <w:jc w:val="both"/>
        <w:rPr>
          <w:bCs/>
          <w:noProof/>
          <w:color w:val="000000"/>
        </w:rPr>
      </w:pPr>
      <w:r w:rsidRPr="00064479">
        <w:rPr>
          <w:bCs/>
          <w:noProof/>
          <w:color w:val="000000"/>
        </w:rPr>
        <w:t xml:space="preserve">Рисунок 2 – Уровень коммуникативных способностей </w:t>
      </w:r>
      <w:r w:rsidR="00A348CF" w:rsidRPr="00064479">
        <w:rPr>
          <w:bCs/>
          <w:noProof/>
          <w:color w:val="000000"/>
        </w:rPr>
        <w:t>детей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DF654F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Как видим из рисунка, в основном </w:t>
      </w:r>
      <w:r w:rsidR="004A14D9" w:rsidRPr="00064479">
        <w:rPr>
          <w:noProof/>
          <w:color w:val="000000"/>
          <w:w w:val="100"/>
        </w:rPr>
        <w:t>дети</w:t>
      </w:r>
      <w:r w:rsidRPr="00064479">
        <w:rPr>
          <w:noProof/>
          <w:color w:val="000000"/>
          <w:w w:val="100"/>
        </w:rPr>
        <w:t xml:space="preserve"> малообщительны (средний уровень), что не может не повлиять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на </w:t>
      </w:r>
      <w:r w:rsidR="004A14D9" w:rsidRPr="00064479">
        <w:rPr>
          <w:noProof/>
          <w:color w:val="000000"/>
          <w:w w:val="100"/>
        </w:rPr>
        <w:t>нарушения в поведении</w:t>
      </w:r>
      <w:r w:rsidR="00176574" w:rsidRPr="00064479">
        <w:rPr>
          <w:noProof/>
          <w:color w:val="000000"/>
          <w:w w:val="100"/>
        </w:rPr>
        <w:t xml:space="preserve"> </w:t>
      </w:r>
      <w:r w:rsidR="004A14D9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>. Следовательно либо педагог мало уделяет внимания развитию коммуникативных способностей, либо не правильно подобраны методики</w:t>
      </w:r>
      <w:r w:rsidR="00DF654F" w:rsidRPr="00064479">
        <w:rPr>
          <w:noProof/>
          <w:color w:val="000000"/>
          <w:w w:val="100"/>
        </w:rPr>
        <w:t>.</w:t>
      </w:r>
    </w:p>
    <w:p w:rsidR="00273D36" w:rsidRPr="00064479" w:rsidRDefault="00EB5D4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Основные проблемы, заключаются в неумении детей организовать и контролировать собственное поведение для эффективного взаимодействия с окружающими, т.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е.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в конечном счете в нарушениях общения, представляющих реальную опасность для адекватного поведения.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82185B" w:rsidRPr="00064479" w:rsidRDefault="0082185B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bCs/>
          <w:noProof/>
          <w:color w:val="000000"/>
        </w:rPr>
        <w:t>2.3 Формирующий этап – разработка и реализация программы</w:t>
      </w:r>
      <w:r w:rsidR="004761DF" w:rsidRPr="00064479">
        <w:rPr>
          <w:b/>
          <w:bCs/>
          <w:noProof/>
          <w:color w:val="000000"/>
        </w:rPr>
        <w:t xml:space="preserve"> коррекции</w:t>
      </w:r>
      <w:r w:rsidR="00176574" w:rsidRPr="00064479">
        <w:rPr>
          <w:b/>
          <w:bCs/>
          <w:noProof/>
          <w:color w:val="000000"/>
        </w:rPr>
        <w:t xml:space="preserve"> </w:t>
      </w:r>
      <w:r w:rsidRPr="00064479">
        <w:rPr>
          <w:b/>
          <w:bCs/>
          <w:noProof/>
          <w:color w:val="000000"/>
        </w:rPr>
        <w:t>нарушений поведения</w:t>
      </w:r>
      <w:r w:rsidR="00176574" w:rsidRPr="00064479">
        <w:rPr>
          <w:b/>
          <w:bCs/>
          <w:noProof/>
          <w:color w:val="000000"/>
        </w:rPr>
        <w:t xml:space="preserve"> </w:t>
      </w:r>
      <w:r w:rsidR="008B3AA7" w:rsidRPr="00064479">
        <w:rPr>
          <w:b/>
          <w:bCs/>
          <w:noProof/>
          <w:color w:val="000000"/>
        </w:rPr>
        <w:t>детей</w:t>
      </w:r>
      <w:r w:rsidRPr="00064479">
        <w:rPr>
          <w:b/>
          <w:bCs/>
          <w:noProof/>
          <w:color w:val="000000"/>
        </w:rPr>
        <w:t xml:space="preserve"> младшего </w:t>
      </w:r>
      <w:r w:rsidR="008B3AA7" w:rsidRPr="00064479">
        <w:rPr>
          <w:b/>
          <w:bCs/>
          <w:noProof/>
          <w:color w:val="000000"/>
        </w:rPr>
        <w:t xml:space="preserve">школьного </w:t>
      </w:r>
      <w:r w:rsidR="004761DF" w:rsidRPr="00064479">
        <w:rPr>
          <w:b/>
          <w:bCs/>
          <w:noProof/>
          <w:color w:val="000000"/>
        </w:rPr>
        <w:t>возраста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Цель данной наработки состоит в оказании практической помощи детям </w:t>
      </w:r>
      <w:r w:rsidR="0082185B" w:rsidRPr="00064479">
        <w:rPr>
          <w:noProof/>
          <w:color w:val="000000"/>
          <w:w w:val="100"/>
        </w:rPr>
        <w:t>с нарушением в поведении,</w:t>
      </w:r>
      <w:r w:rsidRPr="00064479">
        <w:rPr>
          <w:noProof/>
          <w:color w:val="000000"/>
          <w:w w:val="100"/>
        </w:rPr>
        <w:t xml:space="preserve"> устранении искажений эмоционального реагирования и стереотипов поведения, реконструкции полноценных контактов </w:t>
      </w:r>
      <w:r w:rsidR="00523A03" w:rsidRPr="00064479">
        <w:rPr>
          <w:noProof/>
          <w:color w:val="000000"/>
          <w:w w:val="100"/>
        </w:rPr>
        <w:t>ребенка</w:t>
      </w:r>
      <w:r w:rsidRPr="00064479">
        <w:rPr>
          <w:noProof/>
          <w:color w:val="000000"/>
          <w:w w:val="100"/>
        </w:rPr>
        <w:t xml:space="preserve"> со сверстниками, а также в определении возможных путей решения следующих задач:</w:t>
      </w:r>
    </w:p>
    <w:p w:rsidR="00273D36" w:rsidRPr="00064479" w:rsidRDefault="00273D36" w:rsidP="0017657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Развитие интереса к окружающим людям, стремления их понять, потребности в общении</w:t>
      </w:r>
      <w:r w:rsidR="00523A03" w:rsidRPr="00064479">
        <w:rPr>
          <w:noProof/>
          <w:color w:val="000000"/>
          <w:w w:val="100"/>
        </w:rPr>
        <w:t>.</w:t>
      </w:r>
    </w:p>
    <w:p w:rsidR="00273D36" w:rsidRPr="00064479" w:rsidRDefault="00273D36" w:rsidP="0017657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Развитие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на конечном этапе навыков общения, знаний о нормах и правилах поведения</w:t>
      </w:r>
      <w:r w:rsidR="00523A03" w:rsidRPr="00064479">
        <w:rPr>
          <w:noProof/>
          <w:color w:val="000000"/>
          <w:w w:val="100"/>
        </w:rPr>
        <w:t>.</w:t>
      </w:r>
    </w:p>
    <w:p w:rsidR="00523A03" w:rsidRPr="00064479" w:rsidRDefault="00273D36" w:rsidP="0017657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Развитие навыков адекватного поведения</w:t>
      </w:r>
      <w:r w:rsidR="00523A03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 xml:space="preserve"> </w:t>
      </w:r>
    </w:p>
    <w:p w:rsidR="00273D36" w:rsidRPr="00064479" w:rsidRDefault="00273D36" w:rsidP="0017657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Формирование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правильной самооценки и сбалансированности эмоциональных состояний. </w:t>
      </w:r>
    </w:p>
    <w:p w:rsidR="00273D36" w:rsidRPr="00064479" w:rsidRDefault="00273D36" w:rsidP="00176574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Обучение искусству общения в различных формах и ситуациях</w:t>
      </w:r>
    </w:p>
    <w:p w:rsidR="00176574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Указанные цели и задачи достигаются входе </w:t>
      </w:r>
      <w:r w:rsidR="00523A03" w:rsidRPr="00064479">
        <w:rPr>
          <w:noProof/>
          <w:color w:val="000000"/>
          <w:w w:val="100"/>
        </w:rPr>
        <w:t>коррекционных</w:t>
      </w:r>
      <w:r w:rsidRPr="00064479">
        <w:rPr>
          <w:noProof/>
          <w:color w:val="000000"/>
          <w:w w:val="100"/>
        </w:rPr>
        <w:t xml:space="preserve"> занятий, проводимых раз в неделю с различным уровнем развития (группами не более </w:t>
      </w:r>
      <w:r w:rsidR="00523A03" w:rsidRPr="00064479">
        <w:rPr>
          <w:noProof/>
          <w:color w:val="000000"/>
          <w:w w:val="100"/>
        </w:rPr>
        <w:t>5</w:t>
      </w:r>
      <w:r w:rsidRPr="00064479">
        <w:rPr>
          <w:noProof/>
          <w:color w:val="000000"/>
          <w:w w:val="100"/>
        </w:rPr>
        <w:t xml:space="preserve"> детей). Их продолжительность составляет 30-40 минут. </w:t>
      </w:r>
    </w:p>
    <w:p w:rsidR="00EB5D43" w:rsidRPr="00064479" w:rsidRDefault="00EB5D43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Преимущество группы заключается в том, что группа представляет собой своеобразный островок мира, в котором ребенок с помощью педагога и других членов группы может проанализировать собственное поведение и опробовать его новые формы. Это достигается с помощью особой организации общения в группах, активного социального обучения, главной характеристикой которого является «соответствие самой процедуры обучения тем процессам и явлениям, которые создаются в ходе его реализации, т е. отношения участников группы тренинга строятся в полном соответствии со всем</w:t>
      </w:r>
      <w:r w:rsidR="00E77842" w:rsidRPr="00064479">
        <w:rPr>
          <w:noProof/>
          <w:color w:val="000000"/>
          <w:w w:val="100"/>
        </w:rPr>
        <w:t xml:space="preserve">и требованиями общения-диалога». </w:t>
      </w:r>
      <w:r w:rsidRPr="00064479">
        <w:rPr>
          <w:noProof/>
          <w:color w:val="000000"/>
          <w:w w:val="100"/>
        </w:rPr>
        <w:t>Следует отметить, что методы психологического тренинга, одной из форм которого является групповая коррекция поведения детей, восходят еще к идеям и</w:t>
      </w:r>
      <w:r w:rsidR="00E77842" w:rsidRPr="00064479">
        <w:rPr>
          <w:noProof/>
          <w:color w:val="000000"/>
          <w:w w:val="100"/>
        </w:rPr>
        <w:t>нтенсивного общения К.</w:t>
      </w:r>
      <w:r w:rsidR="00176574" w:rsidRPr="00064479">
        <w:rPr>
          <w:noProof/>
          <w:color w:val="000000"/>
          <w:w w:val="100"/>
        </w:rPr>
        <w:t xml:space="preserve"> </w:t>
      </w:r>
      <w:r w:rsidR="00E77842" w:rsidRPr="00064479">
        <w:rPr>
          <w:noProof/>
          <w:color w:val="000000"/>
          <w:w w:val="100"/>
        </w:rPr>
        <w:t>Роджерса</w:t>
      </w:r>
      <w:r w:rsidRPr="00064479">
        <w:rPr>
          <w:noProof/>
          <w:color w:val="000000"/>
          <w:w w:val="100"/>
        </w:rPr>
        <w:t>, его принципу «здесь и теперь», т.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е.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к анализу непосредственно происходящего в данной группе, принципу партнерства и равенства участников группы (совместного восприятия и обсуждения общей увиденной ситуации или проблемы и максимального учета интересов всех участников), осознания и эмоционального переживания проблем каждого члена группы, умения ставить себя в позицию другого, прочесть ситуацию его глазами и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т.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д. Это значит, что в группе внимание сосредоточено на непосредственном опыте и вовлечении в него.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При разработке занятий мы брали за основу программу А. Е. Рыбак «Вместе», в которой автор основной акцент делает на развитии эмоциональной отзывчивости детей на различные средства художественной выразительности.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Так, на занятиях и вне их обязательно должны быть созданы условия для художественного освоения </w:t>
      </w:r>
      <w:r w:rsidR="00523A03" w:rsidRPr="00064479">
        <w:rPr>
          <w:noProof/>
          <w:color w:val="000000"/>
          <w:w w:val="100"/>
        </w:rPr>
        <w:t>детьми</w:t>
      </w:r>
      <w:r w:rsidRPr="00064479">
        <w:rPr>
          <w:noProof/>
          <w:color w:val="000000"/>
          <w:w w:val="100"/>
        </w:rPr>
        <w:t xml:space="preserve"> окружающей действительности. К ним относятся пение, пластические движения под музыку, речевая художественная деятельность, совместные импровизации, игра со словом и звуком. В этих условиях с изменением среды и форм общения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происходит разрушение неадекватных стереотипов поведения. 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Большое внимание уделялось формированию дружеских и тёплых отношений детей друг к другу, считая, что много здесь зависит от чуткого педагога, который должен обучать детей позитивным приёмам общения, учить анализировать причины конфликтов и вырабатывать умение самостоятельно их регулировать. 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Следующим этапом стало проведение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работы, направленной на развити</w:t>
      </w:r>
      <w:r w:rsidR="00523A03" w:rsidRPr="00064479">
        <w:rPr>
          <w:noProof/>
          <w:color w:val="000000"/>
          <w:w w:val="100"/>
        </w:rPr>
        <w:t>е</w:t>
      </w:r>
      <w:r w:rsidRPr="00064479">
        <w:rPr>
          <w:noProof/>
          <w:color w:val="000000"/>
          <w:w w:val="100"/>
        </w:rPr>
        <w:t xml:space="preserve"> эмоциональной и коммуникативной сферы</w:t>
      </w:r>
      <w:r w:rsidR="00523A03" w:rsidRPr="00064479">
        <w:rPr>
          <w:noProof/>
          <w:color w:val="000000"/>
          <w:w w:val="100"/>
        </w:rPr>
        <w:t xml:space="preserve"> в игровой деятельности</w:t>
      </w:r>
      <w:r w:rsidRPr="00064479">
        <w:rPr>
          <w:noProof/>
          <w:color w:val="000000"/>
          <w:w w:val="100"/>
        </w:rPr>
        <w:t xml:space="preserve">. Её основой стал синтез методов группового психотренинга и музыкально-творческой деятельности. В качестве основных методов и приемов на занятии в различной последовательности использовались: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коммуникативные игры,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беседы на различные темы,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разыгрывание и решение «трудных ситуаций»,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ритмические и интонационные игры со словом,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музицирование, импровизации, танцы, хороводы,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психогимнастические упражнения,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психологические этюды,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ауторелаксация,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чтение и обсуждение художественных произведений;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обыгрывание эмоционального состояния </w:t>
      </w:r>
    </w:p>
    <w:p w:rsidR="00273D36" w:rsidRPr="00064479" w:rsidRDefault="00273D36" w:rsidP="00176574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подвижные игры. 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Конспект проведения занятий представлен в Приложении </w:t>
      </w:r>
      <w:r w:rsidR="00523A03" w:rsidRPr="00064479">
        <w:rPr>
          <w:noProof/>
          <w:color w:val="000000"/>
          <w:w w:val="100"/>
        </w:rPr>
        <w:t>В</w:t>
      </w:r>
      <w:r w:rsidRPr="00064479">
        <w:rPr>
          <w:noProof/>
          <w:color w:val="000000"/>
          <w:w w:val="100"/>
        </w:rPr>
        <w:t>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После проведения подобных занятий на протяжении трех месяцев нами был проведен повторный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срез показателей полученных на констатирующем этапе.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273D36" w:rsidRPr="00064479" w:rsidRDefault="00273D36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bCs/>
          <w:noProof/>
          <w:color w:val="000000"/>
        </w:rPr>
        <w:t xml:space="preserve">2.3 Оценка </w:t>
      </w:r>
      <w:r w:rsidR="00523A03" w:rsidRPr="00064479">
        <w:rPr>
          <w:b/>
          <w:bCs/>
          <w:noProof/>
          <w:color w:val="000000"/>
        </w:rPr>
        <w:t>результативности</w:t>
      </w:r>
      <w:r w:rsidRPr="00064479">
        <w:rPr>
          <w:b/>
          <w:bCs/>
          <w:noProof/>
          <w:color w:val="000000"/>
        </w:rPr>
        <w:t xml:space="preserve"> проведенн</w:t>
      </w:r>
      <w:r w:rsidR="00523A03" w:rsidRPr="00064479">
        <w:rPr>
          <w:b/>
          <w:bCs/>
          <w:noProof/>
          <w:color w:val="000000"/>
        </w:rPr>
        <w:t xml:space="preserve">ой программы </w:t>
      </w:r>
      <w:r w:rsidR="004761DF" w:rsidRPr="00064479">
        <w:rPr>
          <w:b/>
          <w:bCs/>
          <w:noProof/>
          <w:color w:val="000000"/>
        </w:rPr>
        <w:t>коррекции</w:t>
      </w:r>
      <w:r w:rsidRPr="00064479">
        <w:rPr>
          <w:b/>
          <w:bCs/>
          <w:noProof/>
          <w:color w:val="000000"/>
        </w:rPr>
        <w:t xml:space="preserve"> </w:t>
      </w:r>
      <w:r w:rsidR="00523A03" w:rsidRPr="00064479">
        <w:rPr>
          <w:b/>
          <w:bCs/>
          <w:noProof/>
          <w:color w:val="000000"/>
        </w:rPr>
        <w:t>нарушений поведения</w:t>
      </w:r>
      <w:r w:rsidR="00176574" w:rsidRPr="00064479">
        <w:rPr>
          <w:b/>
          <w:bCs/>
          <w:noProof/>
          <w:color w:val="000000"/>
        </w:rPr>
        <w:t xml:space="preserve"> </w:t>
      </w:r>
      <w:r w:rsidR="008B3AA7" w:rsidRPr="00064479">
        <w:rPr>
          <w:b/>
          <w:bCs/>
          <w:noProof/>
          <w:color w:val="000000"/>
        </w:rPr>
        <w:t>детей</w:t>
      </w:r>
      <w:r w:rsidR="00523A03" w:rsidRPr="00064479">
        <w:rPr>
          <w:b/>
          <w:bCs/>
          <w:noProof/>
          <w:color w:val="000000"/>
        </w:rPr>
        <w:t xml:space="preserve"> младшего </w:t>
      </w:r>
      <w:r w:rsidR="004761DF" w:rsidRPr="00064479">
        <w:rPr>
          <w:b/>
          <w:bCs/>
          <w:noProof/>
          <w:color w:val="000000"/>
        </w:rPr>
        <w:t>школьного возраста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4761DF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Для оценки результативности программы коррекции </w:t>
      </w:r>
      <w:r w:rsidRPr="00064479">
        <w:rPr>
          <w:bCs/>
          <w:noProof/>
          <w:color w:val="000000"/>
          <w:w w:val="100"/>
        </w:rPr>
        <w:t>нарушений поведения</w:t>
      </w:r>
      <w:r w:rsidR="00176574" w:rsidRPr="00064479">
        <w:rPr>
          <w:bCs/>
          <w:noProof/>
          <w:color w:val="000000"/>
          <w:w w:val="100"/>
        </w:rPr>
        <w:t xml:space="preserve"> </w:t>
      </w:r>
      <w:r w:rsidR="008B3AA7" w:rsidRPr="00064479">
        <w:rPr>
          <w:bCs/>
          <w:noProof/>
          <w:color w:val="000000"/>
          <w:w w:val="100"/>
        </w:rPr>
        <w:t>детей</w:t>
      </w:r>
      <w:r w:rsidRPr="00064479">
        <w:rPr>
          <w:bCs/>
          <w:noProof/>
          <w:color w:val="000000"/>
          <w:w w:val="100"/>
        </w:rPr>
        <w:t xml:space="preserve"> младшего школьного возраста</w:t>
      </w:r>
      <w:r w:rsidRPr="00064479">
        <w:rPr>
          <w:noProof/>
          <w:color w:val="000000"/>
          <w:w w:val="100"/>
        </w:rPr>
        <w:t xml:space="preserve"> предусмотрены диагностические срезы: первичный, до проведения игры и вторичный, после ее окончания.</w:t>
      </w:r>
    </w:p>
    <w:p w:rsidR="00176574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Повторный срез проводился по тем же методикам, что и первый. </w:t>
      </w:r>
    </w:p>
    <w:p w:rsidR="00176574" w:rsidRPr="00064479" w:rsidRDefault="004761DF" w:rsidP="00176574">
      <w:pPr>
        <w:spacing w:line="360" w:lineRule="auto"/>
        <w:ind w:firstLine="709"/>
        <w:jc w:val="both"/>
        <w:rPr>
          <w:bCs/>
          <w:noProof/>
          <w:color w:val="000000"/>
          <w:w w:val="100"/>
        </w:rPr>
      </w:pPr>
      <w:r w:rsidRPr="00064479">
        <w:rPr>
          <w:bCs/>
          <w:noProof/>
          <w:color w:val="000000"/>
          <w:w w:val="100"/>
        </w:rPr>
        <w:t xml:space="preserve">Из опроса педагогов мы выяснили, что дети между собой стали намного общительнее, меньше ссорятся на переменах, </w:t>
      </w:r>
      <w:r w:rsidR="008B3AA7" w:rsidRPr="00064479">
        <w:rPr>
          <w:bCs/>
          <w:noProof/>
          <w:color w:val="000000"/>
          <w:w w:val="100"/>
        </w:rPr>
        <w:t>детей</w:t>
      </w:r>
      <w:r w:rsidRPr="00064479">
        <w:rPr>
          <w:bCs/>
          <w:noProof/>
          <w:color w:val="000000"/>
          <w:w w:val="100"/>
        </w:rPr>
        <w:t xml:space="preserve"> стали развиваться коммуникативные навыки.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По итогам наблюдения можно сразу оговориться, что личностные характеристики </w:t>
      </w:r>
      <w:r w:rsidR="00A348CF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немного изменились, сравнительные характеристики детей представлены в Таблице 3. 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273D36" w:rsidRPr="00064479" w:rsidRDefault="00273D36" w:rsidP="00176574">
      <w:pPr>
        <w:pStyle w:val="1"/>
        <w:spacing w:line="360" w:lineRule="auto"/>
        <w:ind w:firstLine="709"/>
        <w:jc w:val="both"/>
        <w:rPr>
          <w:noProof/>
          <w:color w:val="000000"/>
        </w:rPr>
      </w:pPr>
      <w:r w:rsidRPr="00064479">
        <w:rPr>
          <w:noProof/>
          <w:color w:val="000000"/>
        </w:rPr>
        <w:t xml:space="preserve">Таблица 3 – Психологические характеристики </w:t>
      </w:r>
      <w:r w:rsidR="00A348CF" w:rsidRPr="00064479">
        <w:rPr>
          <w:noProof/>
          <w:color w:val="000000"/>
        </w:rPr>
        <w:t>детей</w:t>
      </w:r>
      <w:r w:rsidRPr="00064479">
        <w:rPr>
          <w:noProof/>
          <w:color w:val="000000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13"/>
        <w:gridCol w:w="1330"/>
        <w:gridCol w:w="4062"/>
        <w:gridCol w:w="3666"/>
      </w:tblGrid>
      <w:tr w:rsidR="00273D36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№</w:t>
            </w:r>
          </w:p>
        </w:tc>
        <w:tc>
          <w:tcPr>
            <w:tcW w:w="69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Ф.И.О.</w:t>
            </w:r>
          </w:p>
        </w:tc>
        <w:tc>
          <w:tcPr>
            <w:tcW w:w="4038" w:type="pct"/>
            <w:gridSpan w:val="2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Характеристика до</w:t>
            </w:r>
            <w:r w:rsidR="004761DF" w:rsidRPr="0057189D">
              <w:rPr>
                <w:noProof/>
                <w:color w:val="000000"/>
                <w:w w:val="100"/>
                <w:sz w:val="20"/>
                <w:szCs w:val="26"/>
              </w:rPr>
              <w:t>школьного возраста</w:t>
            </w:r>
          </w:p>
        </w:tc>
      </w:tr>
      <w:tr w:rsidR="00273D36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2122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до экпиремента</w:t>
            </w:r>
          </w:p>
        </w:tc>
        <w:tc>
          <w:tcPr>
            <w:tcW w:w="191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после эксперимента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Миша М.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малообщительный, спокойный, уравновешенный, не послушный, покорный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общительный, более послушный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Паша П.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шустрый, быстрый, общительный, часто конфликтует из-за пустяков, неусидчивый, не покорный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общительный, более покорный и послушный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Алина Б.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спокойная, общительная, не покорная, послушная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общительная, покорная, послушная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Витя С.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всегда с мальчиками, может подраться, никогда не попросит прощения, замкнут, не послушный и не покорный 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малообщительный, стал изредка 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общаться</w:t>
            </w: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 с девочками, 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более послушный, но непокорный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Данил Б.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общается со всеми, ябеда, покорный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, но не послушный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общается со всеми, 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покорный</w:t>
            </w:r>
          </w:p>
          <w:p w:rsidR="00B6140C" w:rsidRPr="0057189D" w:rsidRDefault="00B6140C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более послушный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Злата Б.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очень спокойная, нет подруг, замкнута, в основном одна, исполнительна, послушная.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малообщительная, появились подруги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, покорная, послушная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Ольга Е.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спокойная, общительная, не покорная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спокойная, общительная, играет со всеми детьми в группе, 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более послушная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Диана Ш.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спокойная, общительная, играет со всеми детьми в группе, больше не послушная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общительная, 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послушная, но не покорная</w:t>
            </w: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 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Кирилл К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общается с кем придется, нет друзей, малообщителен.</w:t>
            </w:r>
          </w:p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непослушный и непокорный.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B6140C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завел друга, более покорный и послушный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Вася К.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всегда с мальчиками, может подраться, но может и попросить прощение, малообщительный, не послушный и не покорный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общительный, реже стал драться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, послушный и более покорный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Настя Н.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дружит с избранными, общается со всеми, частые конфликты, обида часто перерастает в слезы, более-менее послушная.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играет почти со всеми</w:t>
            </w:r>
            <w:r w:rsidR="00176574" w:rsidRPr="0057189D">
              <w:rPr>
                <w:noProof/>
                <w:color w:val="000000"/>
                <w:w w:val="100"/>
                <w:sz w:val="20"/>
                <w:szCs w:val="26"/>
              </w:rPr>
              <w:t>,</w:t>
            </w: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 редкие конфликты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, послушная, не покорная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Аня М.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очень добрая, общительная, знает много стихов, всегда улыбается, такой демонстративный характер, не послушная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общительная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, демонстративные черты характера проявляются реже, послушная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Егор П.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любознательный, но не общительный, тяжело и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дет на контакт со сверстниками,</w:t>
            </w: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 не покорен 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малообщительный, стал менее конфликтен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, и более послушный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Сережа О.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шустрый, быстрый, общительный, неусидчивый, не послушный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 xml:space="preserve">общительный, 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более послушный, появилась усидчивость</w:t>
            </w:r>
          </w:p>
        </w:tc>
      </w:tr>
      <w:tr w:rsidR="0023378B" w:rsidRPr="0057189D" w:rsidTr="0057189D">
        <w:trPr>
          <w:trHeight w:val="23"/>
        </w:trPr>
        <w:tc>
          <w:tcPr>
            <w:tcW w:w="268" w:type="pct"/>
            <w:shd w:val="clear" w:color="auto" w:fill="auto"/>
          </w:tcPr>
          <w:p w:rsidR="0023378B" w:rsidRPr="0057189D" w:rsidRDefault="0023378B" w:rsidP="0057189D">
            <w:pPr>
              <w:numPr>
                <w:ilvl w:val="0"/>
                <w:numId w:val="15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</w:p>
        </w:tc>
        <w:tc>
          <w:tcPr>
            <w:tcW w:w="695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Саша М.</w:t>
            </w:r>
          </w:p>
        </w:tc>
        <w:tc>
          <w:tcPr>
            <w:tcW w:w="2122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любознательный, общительный, все хочет знать, не покорный</w:t>
            </w:r>
          </w:p>
        </w:tc>
        <w:tc>
          <w:tcPr>
            <w:tcW w:w="1916" w:type="pct"/>
            <w:shd w:val="clear" w:color="auto" w:fill="auto"/>
          </w:tcPr>
          <w:p w:rsidR="0023378B" w:rsidRPr="0057189D" w:rsidRDefault="0023378B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  <w:szCs w:val="26"/>
              </w:rPr>
            </w:pPr>
            <w:r w:rsidRPr="0057189D">
              <w:rPr>
                <w:noProof/>
                <w:color w:val="000000"/>
                <w:w w:val="100"/>
                <w:sz w:val="20"/>
                <w:szCs w:val="26"/>
              </w:rPr>
              <w:t>общительный</w:t>
            </w:r>
            <w:r w:rsidR="00B6140C" w:rsidRPr="0057189D">
              <w:rPr>
                <w:noProof/>
                <w:color w:val="000000"/>
                <w:w w:val="100"/>
                <w:sz w:val="20"/>
                <w:szCs w:val="26"/>
              </w:rPr>
              <w:t>, более покорный и послушный</w:t>
            </w:r>
          </w:p>
        </w:tc>
      </w:tr>
    </w:tbl>
    <w:p w:rsidR="00176574" w:rsidRPr="00064479" w:rsidRDefault="00176574" w:rsidP="00176574">
      <w:pPr>
        <w:pStyle w:val="1"/>
        <w:spacing w:line="360" w:lineRule="auto"/>
        <w:ind w:firstLine="709"/>
        <w:jc w:val="both"/>
        <w:rPr>
          <w:bCs/>
          <w:noProof/>
          <w:color w:val="000000"/>
        </w:rPr>
      </w:pPr>
    </w:p>
    <w:p w:rsidR="00273D36" w:rsidRPr="00064479" w:rsidRDefault="004761DF" w:rsidP="00176574">
      <w:pPr>
        <w:pStyle w:val="1"/>
        <w:spacing w:line="360" w:lineRule="auto"/>
        <w:ind w:firstLine="709"/>
        <w:jc w:val="both"/>
        <w:rPr>
          <w:bCs/>
          <w:noProof/>
          <w:color w:val="000000"/>
        </w:rPr>
      </w:pPr>
      <w:r w:rsidRPr="00064479">
        <w:rPr>
          <w:bCs/>
          <w:noProof/>
          <w:color w:val="000000"/>
        </w:rPr>
        <w:t xml:space="preserve">Результаты сравнительного анализа коммуникативных способностей представлены в Таблице 4. </w:t>
      </w:r>
    </w:p>
    <w:p w:rsidR="00273D36" w:rsidRPr="00064479" w:rsidRDefault="00176574" w:rsidP="00176574">
      <w:pPr>
        <w:pStyle w:val="1"/>
        <w:spacing w:line="360" w:lineRule="auto"/>
        <w:ind w:firstLine="709"/>
        <w:jc w:val="both"/>
        <w:rPr>
          <w:bCs/>
          <w:noProof/>
          <w:color w:val="000000"/>
        </w:rPr>
      </w:pPr>
      <w:r w:rsidRPr="00064479">
        <w:rPr>
          <w:bCs/>
          <w:noProof/>
          <w:color w:val="000000"/>
        </w:rPr>
        <w:br w:type="page"/>
      </w:r>
      <w:r w:rsidR="00273D36" w:rsidRPr="00064479">
        <w:rPr>
          <w:bCs/>
          <w:noProof/>
          <w:color w:val="000000"/>
        </w:rPr>
        <w:t xml:space="preserve">Таблица 4 – Коммуникативные способности </w:t>
      </w:r>
      <w:r w:rsidR="00A348CF" w:rsidRPr="00064479">
        <w:rPr>
          <w:bCs/>
          <w:noProof/>
          <w:color w:val="000000"/>
        </w:rPr>
        <w:t>детей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33"/>
        <w:gridCol w:w="1719"/>
        <w:gridCol w:w="1116"/>
        <w:gridCol w:w="1076"/>
        <w:gridCol w:w="1313"/>
        <w:gridCol w:w="1076"/>
        <w:gridCol w:w="1250"/>
        <w:gridCol w:w="1288"/>
      </w:tblGrid>
      <w:tr w:rsidR="00176574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№</w:t>
            </w: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Ф.И.О.</w:t>
            </w:r>
          </w:p>
        </w:tc>
        <w:tc>
          <w:tcPr>
            <w:tcW w:w="1145" w:type="pct"/>
            <w:gridSpan w:val="2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Понимание специфики ситуации (баллы)</w:t>
            </w:r>
          </w:p>
        </w:tc>
        <w:tc>
          <w:tcPr>
            <w:tcW w:w="1248" w:type="pct"/>
            <w:gridSpan w:val="2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Хар-ка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дошк.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(баллы)</w:t>
            </w:r>
          </w:p>
        </w:tc>
        <w:tc>
          <w:tcPr>
            <w:tcW w:w="1327" w:type="pct"/>
            <w:gridSpan w:val="2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Среднее </w:t>
            </w:r>
          </w:p>
          <w:p w:rsidR="00176574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количество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баллов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до 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экспер.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после экспер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до экспер.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после экспер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 xml:space="preserve">до </w:t>
            </w:r>
          </w:p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экспер.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после экспер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Миша М.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Паша П.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Алина Б.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Витя С.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Данил Б.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Злата Б.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Ольга Е.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Диана Ш.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Кирилл К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Вася К.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Настя Н.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Аня М.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Егор П.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1,5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Сережа О.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2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  <w:tr w:rsidR="00064479" w:rsidRPr="0057189D" w:rsidTr="0057189D">
        <w:trPr>
          <w:trHeight w:val="23"/>
        </w:trPr>
        <w:tc>
          <w:tcPr>
            <w:tcW w:w="383" w:type="pct"/>
            <w:shd w:val="clear" w:color="auto" w:fill="auto"/>
          </w:tcPr>
          <w:p w:rsidR="00273D36" w:rsidRPr="0057189D" w:rsidRDefault="00273D36" w:rsidP="0057189D">
            <w:pPr>
              <w:numPr>
                <w:ilvl w:val="0"/>
                <w:numId w:val="14"/>
              </w:numPr>
              <w:spacing w:line="360" w:lineRule="auto"/>
              <w:ind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Саша М.</w:t>
            </w:r>
          </w:p>
        </w:tc>
        <w:tc>
          <w:tcPr>
            <w:tcW w:w="58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86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561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  <w:tc>
          <w:tcPr>
            <w:tcW w:w="674" w:type="pct"/>
            <w:shd w:val="clear" w:color="auto" w:fill="auto"/>
          </w:tcPr>
          <w:p w:rsidR="00273D36" w:rsidRPr="0057189D" w:rsidRDefault="00273D36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3</w:t>
            </w:r>
          </w:p>
        </w:tc>
      </w:tr>
    </w:tbl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A348CF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Из таблицы видно, что показатели коммуникативных способностей и характеристик детей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улучшились. </w:t>
      </w:r>
    </w:p>
    <w:p w:rsidR="00273D36" w:rsidRPr="00064479" w:rsidRDefault="00A348CF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 следствии проведенных занятий по развитию коммуникативной и эмоциональной сферы, заложенных в коррекционную программу нарушений поведения детей,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коммуникативные способности детей стали выше.</w:t>
      </w:r>
    </w:p>
    <w:p w:rsidR="00A348CF" w:rsidRPr="00064479" w:rsidRDefault="00A348CF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Сравнительная динамика показателей коммуникативных способностей представлена на Рисунке 3.</w:t>
      </w:r>
    </w:p>
    <w:p w:rsidR="00A348CF" w:rsidRPr="00064479" w:rsidRDefault="00A348CF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273D36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br w:type="page"/>
      </w:r>
      <w:r w:rsidR="000F7E01">
        <w:rPr>
          <w:noProof/>
          <w:color w:val="000000"/>
          <w:w w:val="100"/>
        </w:rPr>
        <w:pict>
          <v:shape id="_x0000_i1026" type="#_x0000_t75" style="width:276.75pt;height:169.5pt">
            <v:imagedata r:id="rId8" o:title=""/>
          </v:shape>
        </w:pict>
      </w:r>
    </w:p>
    <w:p w:rsidR="00273D36" w:rsidRPr="00064479" w:rsidRDefault="00273D36" w:rsidP="00176574">
      <w:pPr>
        <w:pStyle w:val="1"/>
        <w:spacing w:line="360" w:lineRule="auto"/>
        <w:ind w:firstLine="709"/>
        <w:jc w:val="both"/>
        <w:rPr>
          <w:bCs/>
          <w:noProof/>
          <w:color w:val="000000"/>
        </w:rPr>
      </w:pPr>
      <w:r w:rsidRPr="00064479">
        <w:rPr>
          <w:bCs/>
          <w:noProof/>
          <w:color w:val="000000"/>
        </w:rPr>
        <w:t xml:space="preserve">Рисунок 3 – Коммуникативные способности </w:t>
      </w:r>
      <w:r w:rsidR="00A348CF" w:rsidRPr="00064479">
        <w:rPr>
          <w:bCs/>
          <w:noProof/>
          <w:color w:val="000000"/>
        </w:rPr>
        <w:t>детей</w:t>
      </w:r>
      <w:r w:rsidRPr="00064479">
        <w:rPr>
          <w:bCs/>
          <w:noProof/>
          <w:color w:val="000000"/>
        </w:rPr>
        <w:t xml:space="preserve"> 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И так, по полученным результатам и выводам в ходе опытно-эксперементальной работы, можно с уверенностью сказать, что </w:t>
      </w:r>
      <w:r w:rsidR="00121EDE" w:rsidRPr="00064479">
        <w:rPr>
          <w:noProof/>
          <w:color w:val="000000"/>
          <w:w w:val="100"/>
        </w:rPr>
        <w:t xml:space="preserve">предложенная программа коррекции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="00121EDE" w:rsidRPr="00064479">
        <w:rPr>
          <w:noProof/>
          <w:color w:val="000000"/>
          <w:w w:val="100"/>
        </w:rPr>
        <w:t xml:space="preserve"> младшего школьного результативна.</w:t>
      </w:r>
    </w:p>
    <w:p w:rsidR="00121EDE" w:rsidRPr="00064479" w:rsidRDefault="00121EDE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Таким образом, если при коррекции нарушений поведения детей младшего школьного возраста будут подобраны индивидуальные или групповые методы и формы коррекции нарушений поведения детей и при этом будут учтены возрастные и психолого-педагогические особенностей детей младшего школьного возраста; причины и факторы нарушений поведения детей младшего школьного возраста, то коррекция нарушений поведения детей будет эффективна.</w:t>
      </w:r>
    </w:p>
    <w:p w:rsidR="00273D36" w:rsidRPr="00064479" w:rsidRDefault="00273D3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Что собственно и доказывает выдвинутую гипотезу в исходном положении.</w:t>
      </w:r>
    </w:p>
    <w:p w:rsidR="00E030C0" w:rsidRPr="00064479" w:rsidRDefault="00E030C0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76574" w:rsidRPr="00064479" w:rsidRDefault="00176574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F33702" w:rsidRPr="00064479">
        <w:rPr>
          <w:b/>
          <w:noProof/>
          <w:color w:val="000000"/>
        </w:rPr>
        <w:t>Заключение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F33702" w:rsidRPr="00064479" w:rsidRDefault="00E030C0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Теоретический анализ психолого-педагогической литературы позволил сделать ряд выводов:</w:t>
      </w:r>
    </w:p>
    <w:p w:rsidR="00E030C0" w:rsidRPr="00064479" w:rsidRDefault="00E030C0" w:rsidP="00176574">
      <w:pPr>
        <w:numPr>
          <w:ilvl w:val="0"/>
          <w:numId w:val="2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вне зависимости от направленности и особенностей поведения в большинстве подходов агрессивность является основной качественной характеристикой нарушений поведения. Поэтому для коррекции нарушений поведения детей младшего школьного возраста необходимо определить тип и причины нарушения поведения, при этом необходимо учитывать и возрастные особенности детей, так как в младшем школьном возрасте закладывается фундамент нравственного поведения, происходит усвоение моральных норм и правил поведения, начинает формироваться общественная направленность личности; </w:t>
      </w:r>
    </w:p>
    <w:p w:rsidR="0082185B" w:rsidRPr="00064479" w:rsidRDefault="00E030C0" w:rsidP="00176574">
      <w:pPr>
        <w:numPr>
          <w:ilvl w:val="0"/>
          <w:numId w:val="2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для более успешной коррекционной работы необходим поиск новых </w:t>
      </w:r>
      <w:r w:rsidRPr="00064479">
        <w:rPr>
          <w:bCs/>
          <w:noProof/>
          <w:color w:val="000000"/>
          <w:w w:val="100"/>
        </w:rPr>
        <w:t>форм,</w:t>
      </w:r>
      <w:r w:rsidRPr="00064479">
        <w:rPr>
          <w:noProof/>
          <w:color w:val="000000"/>
          <w:w w:val="100"/>
        </w:rPr>
        <w:t xml:space="preserve"> наиболее эффективных методов воздействия на каждого отдельного ребенка с нарушением поведения. Положительные качества формируются постепенно, при настойчивой работе педагога.</w:t>
      </w:r>
      <w:r w:rsidRPr="00064479">
        <w:rPr>
          <w:b/>
          <w:bCs/>
          <w:noProof/>
          <w:color w:val="000000"/>
          <w:w w:val="100"/>
        </w:rPr>
        <w:t xml:space="preserve"> </w:t>
      </w:r>
      <w:r w:rsidRPr="00064479">
        <w:rPr>
          <w:bCs/>
          <w:noProof/>
          <w:color w:val="000000"/>
          <w:w w:val="100"/>
        </w:rPr>
        <w:t>Они</w:t>
      </w:r>
      <w:r w:rsidRPr="00064479">
        <w:rPr>
          <w:noProof/>
          <w:color w:val="000000"/>
          <w:w w:val="100"/>
        </w:rPr>
        <w:t xml:space="preserve"> сначала сосуществуют с отрицательными, и лишь настойчивая ежедневная коррекционная работа, совместные усилия всего педагогического коллектива, школы, семьи, привлечение общественных организаций, целенаправленная работа педагога дает возможность получить положительные результаты в коррекции нарушений поведения детей.</w:t>
      </w:r>
    </w:p>
    <w:p w:rsidR="00176574" w:rsidRPr="00064479" w:rsidRDefault="0082185B" w:rsidP="00176574">
      <w:pPr>
        <w:numPr>
          <w:ilvl w:val="0"/>
          <w:numId w:val="21"/>
        </w:num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коррекция нарушений поведения будет настолько эффективной, насколько она учитывает уникальность и неповторимость ребенка. Индивидуальный подход означает выявление природы психологических трудностей конкретного ребенка и действительных психологических механизмов, лежащих в основе проблем, выбор соответствующих данному индивидуальному случаю способов и методов работы.</w:t>
      </w:r>
    </w:p>
    <w:p w:rsidR="00176574" w:rsidRPr="00064479" w:rsidRDefault="0082185B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Практическое изучение проблемы коррекции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позволило </w:t>
      </w:r>
      <w:r w:rsidR="00762EF4" w:rsidRPr="00064479">
        <w:rPr>
          <w:noProof/>
          <w:color w:val="000000"/>
          <w:w w:val="100"/>
        </w:rPr>
        <w:t>выявить особенности детей, причины и факторы, влияющие на нарушения в поведении детей, которые необходимы</w:t>
      </w:r>
      <w:r w:rsidRPr="00064479">
        <w:rPr>
          <w:noProof/>
          <w:color w:val="000000"/>
          <w:w w:val="100"/>
        </w:rPr>
        <w:t xml:space="preserve"> для разработки программы </w:t>
      </w:r>
      <w:r w:rsidR="004761DF" w:rsidRPr="00064479">
        <w:rPr>
          <w:noProof/>
          <w:color w:val="000000"/>
          <w:w w:val="100"/>
        </w:rPr>
        <w:t xml:space="preserve">коррекции </w:t>
      </w:r>
      <w:r w:rsidRPr="00064479">
        <w:rPr>
          <w:noProof/>
          <w:color w:val="000000"/>
          <w:w w:val="100"/>
        </w:rPr>
        <w:t xml:space="preserve">нарушений поведения детей младшего школьного возраста. </w:t>
      </w:r>
      <w:r w:rsidR="00762EF4" w:rsidRPr="00064479">
        <w:rPr>
          <w:noProof/>
          <w:color w:val="000000"/>
          <w:w w:val="100"/>
        </w:rPr>
        <w:t xml:space="preserve">По полученным результатам и выводам в ходе реализации педагогического эксперимента, можно с уверенностью сказать, что предложенная программа коррекции нарушений поведения </w:t>
      </w:r>
      <w:r w:rsidR="008B3AA7" w:rsidRPr="00064479">
        <w:rPr>
          <w:noProof/>
          <w:color w:val="000000"/>
          <w:w w:val="100"/>
        </w:rPr>
        <w:t>детей</w:t>
      </w:r>
      <w:r w:rsidR="00762EF4" w:rsidRPr="00064479">
        <w:rPr>
          <w:noProof/>
          <w:color w:val="000000"/>
          <w:w w:val="100"/>
        </w:rPr>
        <w:t xml:space="preserve"> младшего школьного результативна.</w:t>
      </w:r>
    </w:p>
    <w:p w:rsidR="00762EF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Гипотеза, выдвинутая в исходном положении, если при коррекции нарушений поведения детей младшего школьного возраста будут подобраны индивидуальные или групповые методы и формы коррекции нарушений поведения детей и при этом будут учтены возрастные и психолого-педагогические особенностей детей младшего школьного возраста; причины и факторы нарушений поведения детей младшего школьного возраста, то коррекция нарушений поведения детей будет эффективна, нашла свое подтверждение.</w:t>
      </w:r>
    </w:p>
    <w:p w:rsidR="00762EF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Практическая значимость данного исследования заключается в том, что материалы можно использовать при составлении методических указаний, программ в работе педагогов и психологов по профилактике и коррекции нарушений поведения детей не только детей младшего школьного возраста, но и подростков.</w:t>
      </w:r>
    </w:p>
    <w:p w:rsidR="00762EF4" w:rsidRPr="00064479" w:rsidRDefault="00762EF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F33702" w:rsidRPr="00064479" w:rsidRDefault="00176574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F33702" w:rsidRPr="00064479">
        <w:rPr>
          <w:b/>
          <w:noProof/>
          <w:color w:val="000000"/>
        </w:rPr>
        <w:t>Список литературы</w:t>
      </w:r>
    </w:p>
    <w:p w:rsidR="00176574" w:rsidRPr="00064479" w:rsidRDefault="00176574" w:rsidP="00176574">
      <w:pPr>
        <w:ind w:firstLine="709"/>
        <w:rPr>
          <w:noProof/>
        </w:rPr>
      </w:pP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Александров А.А. Типология делинквентного поведения при психопатиях и акцентуациях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характера / Нарушения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и подростков.– М.: 2001.– С. 51–59.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Беличева С.А. Социально–психологические основы предупреждения десоциализации несовершеннолетних /Автореф. дис. докт. психол. наук. – М.: 1989. – 45 с.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Белкин А.С. Теория педагогической диагностики и предупреждения отклонений в поведении школьников. /Автореф. д</w:t>
      </w:r>
      <w:r w:rsidR="004314B5" w:rsidRPr="00064479">
        <w:rPr>
          <w:noProof/>
          <w:color w:val="000000"/>
          <w:w w:val="100"/>
        </w:rPr>
        <w:t>ис.</w:t>
      </w:r>
      <w:r w:rsidRPr="00064479">
        <w:rPr>
          <w:noProof/>
          <w:color w:val="000000"/>
          <w:w w:val="100"/>
        </w:rPr>
        <w:t xml:space="preserve"> докт. пед. наук. – М.: 2003. – 36 с.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Варга А.Я. Психодиагностика отклоняющегося поведения ребенка без аномалий психического развития / Психологический статус личности в различных социальных условиях: развитие, диагностика и коррекция. – М.: МГПИ. – 2002. – С. 142–160.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Выготский Л.С. Педагогическая психология/ Под ред. В.В.Давыдова.– М.: Педагогика–Пресс, 2002.– С. 263–269.</w:t>
      </w:r>
    </w:p>
    <w:p w:rsidR="004314B5" w:rsidRPr="00064479" w:rsidRDefault="004314B5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Воспитание детей в игре: Пособие для педагога./ Сост. А. К. Бондаренко, А. И. Матусик.— 2-е изд. перераб. и доп.— М.: Просвещение, 2003</w:t>
      </w:r>
    </w:p>
    <w:p w:rsidR="004314B5" w:rsidRPr="00064479" w:rsidRDefault="004314B5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Диагностика готовности ребенка к школе / Под ред. Н.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Е.</w:t>
      </w:r>
      <w:r w:rsidRPr="00064479">
        <w:rPr>
          <w:rFonts w:eastAsia="Arial Unicode MS"/>
          <w:noProof/>
          <w:color w:val="000000"/>
          <w:w w:val="100"/>
        </w:rPr>
        <w:t xml:space="preserve">  </w:t>
      </w:r>
      <w:r w:rsidRPr="00064479">
        <w:rPr>
          <w:noProof/>
          <w:color w:val="000000"/>
          <w:w w:val="100"/>
        </w:rPr>
        <w:t>Вераксы.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М.: Мозаика-Синтез, 2007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Зюбин Л.М. Психология асоциального поведения несовершеннолетних./ Автореф. дис... докт. психол. наук. – М.: 2001. – 36 с.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Ковалев В.В. Социально-психологический аспект проблемы девиантного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и подростков// Нарушения поведения 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 xml:space="preserve"> и подростков – М.: 2001. С. 11–23.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Кондрашенко В.Т. Девиантное поведение у подростков: Социально-психологические и психиатрические аспекты. /В.Т. Кондрашенко– Минск: Беларусь, 2005.– С. 77–83.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Кудрявцев В.Н. и др. Социальные отклонения. – М.: Юрид. лит., 2002. – 368с.</w:t>
      </w:r>
    </w:p>
    <w:p w:rsidR="00EB5D43" w:rsidRPr="00064479" w:rsidRDefault="00EB5D43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Ковалева А.И. Социализация личности: норма и отклонение./А.И. Ковалева – М.: 2002 – 115 с.</w:t>
      </w:r>
    </w:p>
    <w:p w:rsidR="00EB5D43" w:rsidRPr="00064479" w:rsidRDefault="00EB5D43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Ковалев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Г.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А., Петровская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Л.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А., Спиваковская А.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С.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Об одной из форм психологической помощи учителям и родителям в совершенствовании общения с детьми // Общение и развитие психики.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 М.: 2001</w:t>
      </w:r>
      <w:r w:rsidR="00176574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>С. 25</w:t>
      </w:r>
    </w:p>
    <w:p w:rsidR="004314B5" w:rsidRPr="00064479" w:rsidRDefault="004314B5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Коррекция поведения детей. Практическое руководство. Стратегия и</w:t>
      </w:r>
    </w:p>
    <w:p w:rsidR="004314B5" w:rsidRPr="00064479" w:rsidRDefault="004314B5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методы / Брак У. Б., Лаут Г. В. – М.: Академия. 2005 – 129 с.</w:t>
      </w:r>
    </w:p>
    <w:p w:rsidR="00F73B14" w:rsidRPr="00064479" w:rsidRDefault="004314B5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Козлова С.А., Куликова Т.А. Дошкольная педагогика: Учеб. пособие для студ. сред. пед. учеб. заведений. - 2-е изд., перераб. и доп. - М.: Издательский центр «Академия», 2000</w:t>
      </w:r>
    </w:p>
    <w:p w:rsidR="00F73B14" w:rsidRPr="00064479" w:rsidRDefault="00F73B14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Клейберг Ю.А. Психология девиантного поведения: Учеб. пособие для вузов. - М: Сфера, 2001. - 160 с. 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Левитов Н.Д. Фрустрация как один из видов психических состояний// Вопр. психологии, № 6, 1967.– С. 118–129.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Левитов Н.Д. Психическое состояние агрессии// Вопр. психологии, № 6, 1972.– С. 168–173.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Леонтьев Д.А. Развитие идеи самоактуализации в работах А. Маслоу// Вопр. психологии, N 3, 2003. – С.150–158.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Лесгафт П.Ф. Семейное воспитание ребенка и его значение./П.Ф. Лесгафт – М.: Педагогика, 1991. – С. 10–86.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Личко А.Е. Психопатии и акцентуации характера у подростков.// Вопр. психологии, N 3, 2003. – С.116–125.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Натанзон Э. Индивидуальный подход к трудным учащимся. /Э. Натанзон – Кишинев: Лумина, 2001. – 168 с.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Нравственность, агрессия, справедливость //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Вопр. психологии. 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2002, № 1–2.– С. 4–97.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Психологический словарь/ Под ред. В.В.Давыдова и др.– М.: Педагогика, </w:t>
      </w:r>
      <w:r w:rsidR="004314B5" w:rsidRPr="00064479">
        <w:rPr>
          <w:noProof/>
          <w:color w:val="000000"/>
          <w:w w:val="100"/>
        </w:rPr>
        <w:t>2003</w:t>
      </w:r>
      <w:r w:rsidRPr="00064479">
        <w:rPr>
          <w:noProof/>
          <w:color w:val="000000"/>
          <w:w w:val="100"/>
        </w:rPr>
        <w:t>.– С. 25.</w:t>
      </w:r>
    </w:p>
    <w:p w:rsidR="00F73B14" w:rsidRPr="00064479" w:rsidRDefault="00F73B14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Практическая психология образования / Под ред. И.В.Дубровиной: учебник для студентов высших и средних специальных учебных заведений. – М.: ТЦ «Сфера»,2004. – 528 с.</w:t>
      </w:r>
    </w:p>
    <w:p w:rsidR="00EB5D43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Развитие личности ребенка: Пер с англ./ Общ. ред. А.М. Фонарева. – М.: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Прогресс, </w:t>
      </w:r>
      <w:r w:rsidR="004314B5" w:rsidRPr="00064479">
        <w:rPr>
          <w:noProof/>
          <w:color w:val="000000"/>
          <w:w w:val="100"/>
        </w:rPr>
        <w:t>2002</w:t>
      </w:r>
      <w:r w:rsidRPr="00064479">
        <w:rPr>
          <w:noProof/>
          <w:color w:val="000000"/>
          <w:w w:val="100"/>
        </w:rPr>
        <w:t>. – С. 190–197.</w:t>
      </w:r>
    </w:p>
    <w:p w:rsidR="00EB5D43" w:rsidRPr="00064479" w:rsidRDefault="00EB5D43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Рудистам К.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Групповая психотерапия. Психокоррекционные группы: Теория и практика: Пер. с англ. / Общ. ред. и вступ. ст. Л. А, Петровской. – М. 2001 – 210 с.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Семенюк Л.М. Психологические особенности агрессивного поведения подростков и условия его коррекции// Мир психологии и психология в мире, № </w:t>
      </w:r>
      <w:r w:rsidR="004314B5" w:rsidRPr="00064479">
        <w:rPr>
          <w:noProof/>
          <w:color w:val="000000"/>
          <w:w w:val="100"/>
        </w:rPr>
        <w:t>1</w:t>
      </w:r>
      <w:r w:rsidRPr="00064479">
        <w:rPr>
          <w:noProof/>
          <w:color w:val="000000"/>
          <w:w w:val="100"/>
        </w:rPr>
        <w:t xml:space="preserve">, </w:t>
      </w:r>
      <w:r w:rsidR="004314B5" w:rsidRPr="00064479">
        <w:rPr>
          <w:noProof/>
          <w:color w:val="000000"/>
          <w:w w:val="100"/>
        </w:rPr>
        <w:t>2004</w:t>
      </w:r>
      <w:r w:rsidRPr="00064479">
        <w:rPr>
          <w:noProof/>
          <w:color w:val="000000"/>
          <w:w w:val="100"/>
        </w:rPr>
        <w:t>.– С. 57–63.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Славина Л.С. Дети с аффективным поведением.</w:t>
      </w:r>
      <w:r w:rsidR="004314B5" w:rsidRPr="00064479">
        <w:rPr>
          <w:noProof/>
          <w:color w:val="000000"/>
          <w:w w:val="100"/>
        </w:rPr>
        <w:t>/Л.С. Славина</w:t>
      </w:r>
      <w:r w:rsidRPr="00064479">
        <w:rPr>
          <w:noProof/>
          <w:color w:val="000000"/>
          <w:w w:val="100"/>
        </w:rPr>
        <w:t xml:space="preserve"> – М.: Просвещение, </w:t>
      </w:r>
      <w:r w:rsidR="004314B5" w:rsidRPr="00064479">
        <w:rPr>
          <w:noProof/>
          <w:color w:val="000000"/>
          <w:w w:val="100"/>
        </w:rPr>
        <w:t>2004</w:t>
      </w:r>
      <w:r w:rsidRPr="00064479">
        <w:rPr>
          <w:noProof/>
          <w:color w:val="000000"/>
          <w:w w:val="100"/>
        </w:rPr>
        <w:t>. – 150 с.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Фрейд З. Я.– Тбилиси: </w:t>
      </w:r>
      <w:r w:rsidR="004314B5" w:rsidRPr="00064479">
        <w:rPr>
          <w:noProof/>
          <w:color w:val="000000"/>
          <w:w w:val="100"/>
        </w:rPr>
        <w:t>Мерами</w:t>
      </w:r>
      <w:r w:rsidRPr="00064479">
        <w:rPr>
          <w:noProof/>
          <w:color w:val="000000"/>
          <w:w w:val="100"/>
        </w:rPr>
        <w:t xml:space="preserve">, </w:t>
      </w:r>
      <w:r w:rsidR="004314B5" w:rsidRPr="00064479">
        <w:rPr>
          <w:noProof/>
          <w:color w:val="000000"/>
          <w:w w:val="100"/>
        </w:rPr>
        <w:t>2001</w:t>
      </w:r>
      <w:r w:rsidRPr="00064479">
        <w:rPr>
          <w:noProof/>
          <w:color w:val="000000"/>
          <w:w w:val="100"/>
        </w:rPr>
        <w:t>.– С. 375.</w:t>
      </w:r>
    </w:p>
    <w:p w:rsidR="00EB5D43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Фурманов И.А. Детская агрессивность: психодиагностика и коррекция. – Минск.: Ильин В.П., </w:t>
      </w:r>
      <w:r w:rsidR="004314B5" w:rsidRPr="00064479">
        <w:rPr>
          <w:noProof/>
          <w:color w:val="000000"/>
          <w:w w:val="100"/>
        </w:rPr>
        <w:t>2001</w:t>
      </w:r>
      <w:r w:rsidRPr="00064479">
        <w:rPr>
          <w:noProof/>
          <w:color w:val="000000"/>
          <w:w w:val="100"/>
        </w:rPr>
        <w:t>. – 199 с.</w:t>
      </w:r>
    </w:p>
    <w:p w:rsidR="00EB5D43" w:rsidRPr="00064479" w:rsidRDefault="00EB5D43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Фурманов И.А., Психодиагностика и психокоррекция в воспитательном процессе// Методическое. пособие. – Минск.: БНИИО, 2003. – С. 37.</w:t>
      </w:r>
    </w:p>
    <w:p w:rsidR="00343899" w:rsidRPr="00064479" w:rsidRDefault="00343899" w:rsidP="00176574">
      <w:pPr>
        <w:numPr>
          <w:ilvl w:val="0"/>
          <w:numId w:val="27"/>
        </w:numPr>
        <w:tabs>
          <w:tab w:val="left" w:pos="567"/>
        </w:tabs>
        <w:spacing w:line="360" w:lineRule="auto"/>
        <w:ind w:firstLine="0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Эмоциональные нарушения в детском возрасте и их коррекция/ В.В. Лебединский и др. – М.: Изд-во МГУ, </w:t>
      </w:r>
      <w:r w:rsidR="004314B5" w:rsidRPr="00064479">
        <w:rPr>
          <w:noProof/>
          <w:color w:val="000000"/>
          <w:w w:val="100"/>
        </w:rPr>
        <w:t>2004</w:t>
      </w:r>
      <w:r w:rsidRPr="00064479">
        <w:rPr>
          <w:noProof/>
          <w:color w:val="000000"/>
          <w:w w:val="100"/>
        </w:rPr>
        <w:t>. – 197 с.</w:t>
      </w:r>
    </w:p>
    <w:p w:rsidR="00F33702" w:rsidRPr="00064479" w:rsidRDefault="00F3370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1264D0" w:rsidRPr="00064479" w:rsidRDefault="00176574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Cs/>
          <w:noProof/>
          <w:color w:val="000000"/>
        </w:rPr>
        <w:br w:type="page"/>
      </w:r>
      <w:r w:rsidR="001264D0" w:rsidRPr="00064479">
        <w:rPr>
          <w:b/>
          <w:bCs/>
          <w:noProof/>
          <w:color w:val="000000"/>
        </w:rPr>
        <w:t>Приложение А</w:t>
      </w:r>
    </w:p>
    <w:p w:rsidR="00176574" w:rsidRPr="00064479" w:rsidRDefault="00176574" w:rsidP="00176574">
      <w:pPr>
        <w:rPr>
          <w:noProof/>
        </w:rPr>
      </w:pPr>
    </w:p>
    <w:p w:rsidR="001264D0" w:rsidRPr="00064479" w:rsidRDefault="001264D0" w:rsidP="00176574">
      <w:pPr>
        <w:pStyle w:val="1"/>
        <w:spacing w:line="360" w:lineRule="auto"/>
        <w:ind w:firstLine="709"/>
        <w:jc w:val="both"/>
        <w:rPr>
          <w:bCs/>
          <w:noProof/>
          <w:color w:val="000000"/>
        </w:rPr>
      </w:pPr>
      <w:r w:rsidRPr="00064479">
        <w:rPr>
          <w:bCs/>
          <w:noProof/>
          <w:color w:val="000000"/>
        </w:rPr>
        <w:t>Анкета опроса для педагогов по выявлению факторов и</w:t>
      </w:r>
      <w:r w:rsidR="00176574" w:rsidRPr="00064479">
        <w:rPr>
          <w:bCs/>
          <w:noProof/>
          <w:color w:val="000000"/>
        </w:rPr>
        <w:t xml:space="preserve"> </w:t>
      </w:r>
      <w:r w:rsidRPr="00064479">
        <w:rPr>
          <w:bCs/>
          <w:noProof/>
          <w:color w:val="000000"/>
        </w:rPr>
        <w:t xml:space="preserve">причин </w:t>
      </w:r>
      <w:r w:rsidR="007D7852" w:rsidRPr="00064479">
        <w:rPr>
          <w:bCs/>
          <w:noProof/>
          <w:color w:val="000000"/>
        </w:rPr>
        <w:t>нарушений поведения</w:t>
      </w:r>
      <w:r w:rsidR="008B3AA7" w:rsidRPr="00064479">
        <w:rPr>
          <w:bCs/>
          <w:noProof/>
          <w:color w:val="000000"/>
        </w:rPr>
        <w:t xml:space="preserve"> детей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4"/>
        <w:gridCol w:w="9087"/>
      </w:tblGrid>
      <w:tr w:rsidR="001264D0" w:rsidRPr="0057189D" w:rsidTr="0057189D">
        <w:trPr>
          <w:trHeight w:val="23"/>
        </w:trPr>
        <w:tc>
          <w:tcPr>
            <w:tcW w:w="253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№</w:t>
            </w:r>
          </w:p>
        </w:tc>
        <w:tc>
          <w:tcPr>
            <w:tcW w:w="4747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Вопрос</w:t>
            </w:r>
          </w:p>
        </w:tc>
      </w:tr>
      <w:tr w:rsidR="001264D0" w:rsidRPr="0057189D" w:rsidTr="0057189D">
        <w:trPr>
          <w:trHeight w:val="23"/>
        </w:trPr>
        <w:tc>
          <w:tcPr>
            <w:tcW w:w="253" w:type="pct"/>
            <w:shd w:val="clear" w:color="auto" w:fill="auto"/>
          </w:tcPr>
          <w:p w:rsidR="001264D0" w:rsidRPr="0057189D" w:rsidRDefault="001264D0" w:rsidP="0057189D">
            <w:pPr>
              <w:numPr>
                <w:ilvl w:val="0"/>
                <w:numId w:val="2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4747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Часто ли возникают конфликты среди детей?</w:t>
            </w:r>
          </w:p>
        </w:tc>
      </w:tr>
      <w:tr w:rsidR="001264D0" w:rsidRPr="0057189D" w:rsidTr="0057189D">
        <w:trPr>
          <w:trHeight w:val="23"/>
        </w:trPr>
        <w:tc>
          <w:tcPr>
            <w:tcW w:w="253" w:type="pct"/>
            <w:shd w:val="clear" w:color="auto" w:fill="auto"/>
          </w:tcPr>
          <w:p w:rsidR="001264D0" w:rsidRPr="0057189D" w:rsidRDefault="001264D0" w:rsidP="0057189D">
            <w:pPr>
              <w:numPr>
                <w:ilvl w:val="0"/>
                <w:numId w:val="2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4747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Общение между сверстниками проходит только в школе?</w:t>
            </w:r>
          </w:p>
        </w:tc>
      </w:tr>
      <w:tr w:rsidR="001264D0" w:rsidRPr="0057189D" w:rsidTr="0057189D">
        <w:trPr>
          <w:trHeight w:val="23"/>
        </w:trPr>
        <w:tc>
          <w:tcPr>
            <w:tcW w:w="253" w:type="pct"/>
            <w:shd w:val="clear" w:color="auto" w:fill="auto"/>
          </w:tcPr>
          <w:p w:rsidR="001264D0" w:rsidRPr="0057189D" w:rsidRDefault="001264D0" w:rsidP="0057189D">
            <w:pPr>
              <w:numPr>
                <w:ilvl w:val="0"/>
                <w:numId w:val="2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4747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Имеются ли в классе обособленные дети, с которыми остальные общаются не охотно?</w:t>
            </w:r>
          </w:p>
        </w:tc>
      </w:tr>
      <w:tr w:rsidR="001264D0" w:rsidRPr="0057189D" w:rsidTr="0057189D">
        <w:trPr>
          <w:trHeight w:val="23"/>
        </w:trPr>
        <w:tc>
          <w:tcPr>
            <w:tcW w:w="253" w:type="pct"/>
            <w:shd w:val="clear" w:color="auto" w:fill="auto"/>
          </w:tcPr>
          <w:p w:rsidR="001264D0" w:rsidRPr="0057189D" w:rsidRDefault="001264D0" w:rsidP="0057189D">
            <w:pPr>
              <w:numPr>
                <w:ilvl w:val="0"/>
                <w:numId w:val="2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4747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Есть ли в классе «заводилы», лидеры?</w:t>
            </w:r>
          </w:p>
        </w:tc>
      </w:tr>
      <w:tr w:rsidR="001264D0" w:rsidRPr="0057189D" w:rsidTr="0057189D">
        <w:trPr>
          <w:trHeight w:val="23"/>
        </w:trPr>
        <w:tc>
          <w:tcPr>
            <w:tcW w:w="253" w:type="pct"/>
            <w:shd w:val="clear" w:color="auto" w:fill="auto"/>
          </w:tcPr>
          <w:p w:rsidR="001264D0" w:rsidRPr="0057189D" w:rsidRDefault="001264D0" w:rsidP="0057189D">
            <w:pPr>
              <w:numPr>
                <w:ilvl w:val="0"/>
                <w:numId w:val="2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4747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Имеет место среди детей разделение на группы?</w:t>
            </w:r>
          </w:p>
        </w:tc>
      </w:tr>
      <w:tr w:rsidR="001264D0" w:rsidRPr="0057189D" w:rsidTr="0057189D">
        <w:trPr>
          <w:trHeight w:val="23"/>
        </w:trPr>
        <w:tc>
          <w:tcPr>
            <w:tcW w:w="253" w:type="pct"/>
            <w:shd w:val="clear" w:color="auto" w:fill="auto"/>
          </w:tcPr>
          <w:p w:rsidR="001264D0" w:rsidRPr="0057189D" w:rsidRDefault="001264D0" w:rsidP="0057189D">
            <w:pPr>
              <w:numPr>
                <w:ilvl w:val="0"/>
                <w:numId w:val="2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w w:val="100"/>
                <w:sz w:val="20"/>
              </w:rPr>
            </w:pPr>
          </w:p>
        </w:tc>
        <w:tc>
          <w:tcPr>
            <w:tcW w:w="4747" w:type="pct"/>
            <w:shd w:val="clear" w:color="auto" w:fill="auto"/>
          </w:tcPr>
          <w:p w:rsidR="001264D0" w:rsidRPr="0057189D" w:rsidRDefault="001264D0" w:rsidP="0057189D">
            <w:pPr>
              <w:spacing w:line="360" w:lineRule="auto"/>
              <w:jc w:val="both"/>
              <w:rPr>
                <w:noProof/>
                <w:color w:val="000000"/>
                <w:w w:val="100"/>
                <w:sz w:val="20"/>
              </w:rPr>
            </w:pPr>
            <w:r w:rsidRPr="0057189D">
              <w:rPr>
                <w:noProof/>
                <w:color w:val="000000"/>
                <w:w w:val="100"/>
                <w:sz w:val="20"/>
              </w:rPr>
              <w:t>Проводите ли Вы профилактические мероприятия по предупреждению нарушений в поведении детей?</w:t>
            </w:r>
          </w:p>
        </w:tc>
      </w:tr>
    </w:tbl>
    <w:p w:rsidR="001264D0" w:rsidRPr="00064479" w:rsidRDefault="001264D0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955676" w:rsidRPr="00064479" w:rsidRDefault="00176574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955676" w:rsidRPr="00064479">
        <w:rPr>
          <w:b/>
          <w:noProof/>
          <w:color w:val="000000"/>
        </w:rPr>
        <w:t xml:space="preserve">Приложение </w:t>
      </w:r>
      <w:r w:rsidR="001264D0" w:rsidRPr="00064479">
        <w:rPr>
          <w:b/>
          <w:noProof/>
          <w:color w:val="000000"/>
        </w:rPr>
        <w:t>Б</w:t>
      </w:r>
    </w:p>
    <w:p w:rsidR="00176574" w:rsidRPr="00064479" w:rsidRDefault="00176574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</w:p>
    <w:p w:rsidR="00955676" w:rsidRPr="00064479" w:rsidRDefault="00955676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bCs/>
          <w:noProof/>
          <w:color w:val="000000"/>
        </w:rPr>
        <w:t>Диагностическая методика «Понимание специфики ситуации детьми»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Методика направлена на выявление уровня развития регуляторных способностей (способности детей распознавать различные ситуации, связанные с пребыванием обществе, и определять правила поведения в них).</w: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955676" w:rsidRPr="00064479" w:rsidRDefault="000F7E01" w:rsidP="00176574">
      <w:pPr>
        <w:spacing w:line="360" w:lineRule="auto"/>
        <w:ind w:firstLine="709"/>
        <w:jc w:val="both"/>
        <w:rPr>
          <w:noProof/>
          <w:color w:val="000000"/>
          <w:w w:val="100"/>
          <w:szCs w:val="24"/>
        </w:rPr>
      </w:pPr>
      <w:r>
        <w:rPr>
          <w:noProof/>
          <w:color w:val="000000"/>
          <w:w w:val="100"/>
          <w:szCs w:val="24"/>
        </w:rPr>
        <w:pict>
          <v:shape id="_x0000_i1027" type="#_x0000_t75" style="width:142.5pt;height:134.25pt">
            <v:imagedata r:id="rId9" o:title=""/>
          </v:shape>
        </w:pict>
      </w:r>
      <w:r w:rsidR="00176574" w:rsidRPr="00064479">
        <w:rPr>
          <w:noProof/>
          <w:color w:val="000000"/>
          <w:w w:val="100"/>
          <w:szCs w:val="24"/>
        </w:rPr>
        <w:t xml:space="preserve"> </w:t>
      </w:r>
      <w:r>
        <w:rPr>
          <w:noProof/>
          <w:color w:val="000000"/>
          <w:w w:val="100"/>
          <w:szCs w:val="24"/>
        </w:rPr>
        <w:pict>
          <v:shape id="_x0000_i1028" type="#_x0000_t75" style="width:129.75pt;height:134.25pt">
            <v:imagedata r:id="rId10" o:title=""/>
          </v:shape>
        </w:pict>
      </w:r>
    </w:p>
    <w:p w:rsidR="00176574" w:rsidRPr="00064479" w:rsidRDefault="00176574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Материал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Пары картинок с изображением ситуаций, связанных с пребыванием детей в </w:t>
      </w:r>
      <w:r w:rsidR="008B3AA7" w:rsidRPr="00064479">
        <w:rPr>
          <w:noProof/>
          <w:color w:val="000000"/>
          <w:w w:val="100"/>
        </w:rPr>
        <w:t>общественных местах</w:t>
      </w:r>
      <w:r w:rsidRPr="00064479">
        <w:rPr>
          <w:noProof/>
          <w:color w:val="000000"/>
          <w:w w:val="100"/>
        </w:rPr>
        <w:t xml:space="preserve"> (по количеств</w:t>
      </w:r>
      <w:r w:rsidR="008B3AA7" w:rsidRPr="00064479">
        <w:rPr>
          <w:noProof/>
          <w:color w:val="000000"/>
          <w:w w:val="100"/>
        </w:rPr>
        <w:t>детей</w:t>
      </w:r>
      <w:r w:rsidRPr="00064479">
        <w:rPr>
          <w:noProof/>
          <w:color w:val="000000"/>
          <w:w w:val="100"/>
        </w:rPr>
        <w:t>). На одной картинке изображена ситуация, в которой все дети ведут себя в соответствии с правилом, на другой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кто-нибудь нарушает его (рис. 1, 2). Карандаши.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Инструкция к проведению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Педагог. Посмотрите внимательно на картинки. Отметьте ту, на которой все дети ведут себя правильно.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Аналогичное задание дети выполняют со следующей парой картинок.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Оценка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3 балла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 xml:space="preserve">ребенок правильно отметил обе картинки. 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2 балла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ребенок правильно отметил одну картинку.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1 балл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ребенок неправильно отметил обе картинки.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Интерпретация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Оценку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3 балла получают дети, которые хорошо распознают различные ситуации, вычленяют правило поведения в них, представляют, какое поведение связано с соблюдением правила, а какое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–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с его нарушением.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Оценку 2 балла получают дети, которые распознают не все ситуации, предполагающие действие по определенным правилам. Они могут не замечать нарушение правила или не знать самого правила поведения в отдельных ситуациях.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Оценку</w:t>
      </w:r>
      <w:r w:rsidR="00176574" w:rsidRPr="00064479">
        <w:rPr>
          <w:noProof/>
          <w:color w:val="000000"/>
          <w:w w:val="100"/>
        </w:rPr>
        <w:t xml:space="preserve"> </w:t>
      </w:r>
      <w:r w:rsidRPr="00064479">
        <w:rPr>
          <w:noProof/>
          <w:color w:val="000000"/>
          <w:w w:val="100"/>
        </w:rPr>
        <w:t>1 балл получают дети, которые, как правило, не распознают ситуации, в которых следует действовать по определенным правилам, не вычленяют самого правила.</w:t>
      </w:r>
    </w:p>
    <w:p w:rsidR="00955676" w:rsidRPr="00064479" w:rsidRDefault="00955676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</w:p>
    <w:p w:rsidR="000D6342" w:rsidRPr="00064479" w:rsidRDefault="00176574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064479">
        <w:rPr>
          <w:noProof/>
          <w:color w:val="000000"/>
        </w:rPr>
        <w:br w:type="page"/>
      </w:r>
      <w:r w:rsidR="000D6342" w:rsidRPr="00064479">
        <w:rPr>
          <w:b/>
          <w:noProof/>
          <w:color w:val="000000"/>
        </w:rPr>
        <w:t>Приложение В</w:t>
      </w:r>
    </w:p>
    <w:p w:rsidR="00176574" w:rsidRPr="00064479" w:rsidRDefault="00176574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</w:p>
    <w:p w:rsidR="000D6342" w:rsidRPr="00064479" w:rsidRDefault="000D6342" w:rsidP="00176574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064479">
        <w:rPr>
          <w:b/>
          <w:noProof/>
          <w:color w:val="000000"/>
        </w:rPr>
        <w:t>Коррекционная программа нарушений поведения детей младшего школьного возраста</w:t>
      </w:r>
    </w:p>
    <w:p w:rsidR="00176574" w:rsidRPr="00064479" w:rsidRDefault="00176574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</w:p>
    <w:p w:rsidR="000D6342" w:rsidRPr="00064479" w:rsidRDefault="000D6342" w:rsidP="00176574">
      <w:pPr>
        <w:pStyle w:val="1"/>
        <w:spacing w:line="360" w:lineRule="auto"/>
        <w:ind w:firstLine="709"/>
        <w:jc w:val="both"/>
        <w:rPr>
          <w:b/>
          <w:bCs/>
          <w:noProof/>
          <w:color w:val="000000"/>
        </w:rPr>
      </w:pPr>
      <w:r w:rsidRPr="00064479">
        <w:rPr>
          <w:b/>
          <w:bCs/>
          <w:noProof/>
          <w:color w:val="000000"/>
        </w:rPr>
        <w:t>Занятие «Цветные карандаши»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Пособие: шапочки и накидки семи цветов радуги, семь цветных карандашей, которые можно держать в руках, цветные дорожки.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Ход занятия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“Вхождение” (Дети входят в зал под песню “Добрые волшебники”)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Педагог: “Ребята, сегодня нам предстоит необычное путешествие: мы отправимся в Школу цветных карандашей. Сразу хочу предупредить Вас, что Школа находится далеко, поэтому идти нам придётся долго. Вполне возможно, что на пути нам встретится немало препятствий, преодолеть которые можно будет только в том случае, если у Вас будет хорошее настроение (улыбнулись) и если вы будете помогать и заботится друг о друге. Вы готовы выполнить эти условия? Тогда в путь-дорогу!”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Дети друг за другом идут по цветным дорожкам (звучит спокойная музыка)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Идём по мягкой шелковистой траве. Правда, приятно идти? А как приятно пахнет травой! Вдохнули полной грудью.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А вот и первое препятствие – болото. Перейдём его, перепрыгивая с одной кочки на другую. Не торопитесь, а то можете провалиться.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Наконец, вышли на тропинку. Какая она узкая, идём осторожно. Ой, смотрите, медведь разлёгся! Пойдём на носочках, останавливаясь и знаками показывая друг другу: “Тише! (шея вытянута вперёд, указательный палец приставлен к губам, брови подняты вверх). Дойдя до медведя, осторожно его перешагнём, плавно поднимая сначала руки, а потом ноги.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Вот мы и пришли прямо к Школе цветных карандашей! Молодцы, ребята! Вы с честью выдержали этот нелёгкий путь! Но я вижу, вы немного устали и хотите отдохнуть. Давайте немного полежим на лесной полянке с закрытыми глазами!</w:t>
      </w:r>
    </w:p>
    <w:p w:rsidR="000D6342" w:rsidRPr="00064479" w:rsidRDefault="000D6342" w:rsidP="00176574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Упражнение “Волшебный сон” (Звучит релаксационная музыка)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Педагог тихим голосом читает, подходя и ласково дотрагиваясь до каждого ребёнка: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“Реснички опускаются, глазки закрываются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Мы спокойно отдыхаем, сном волшебным засыпаем…. 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Дышится легко, ровно, глубоко. 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Наши ручки отдыхают…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Ножки тоже отдыхают, отдыхают, засыпают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Шея не напряжена и расслаблена…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Дышится легко, ровно, глубоко…. 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Пауза.</w:t>
      </w:r>
      <w:r w:rsidR="00176574" w:rsidRPr="00064479">
        <w:rPr>
          <w:noProof/>
          <w:color w:val="000000"/>
          <w:w w:val="100"/>
        </w:rPr>
        <w:t>..</w:t>
      </w:r>
      <w:r w:rsidRPr="00064479">
        <w:rPr>
          <w:noProof/>
          <w:color w:val="000000"/>
          <w:w w:val="100"/>
        </w:rPr>
        <w:t xml:space="preserve"> 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Мы спокойно отдыхали, сном волшебным засыпали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Хорошо нам отдыхать, но проа уже вставать.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Потянуться! Улыбнуться! Всем открыть глаза и встать!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Детей встречает Весёлый карандаш (педагог перевоплощается с помощью атрибутов)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Карандаш: “Дорогие ребята! Я буду подходить к каждому из вас, а вы сами выберете способ, как вы со мной поздороваетесь: кулачками, мизинчиками, локотками, ладошками, кулачками, коленками, носиками и т. д.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Ребята, в Школе Цветных карандашей вы будете рисовать не настоящие, а воображаемые рисунки. Сейчас, я взмахну своим карандашом и превращу Вас в цветные карандаши (карандаш дотрагивается до каждого ребёнка, способствуя его чудесному “превращению” – помогает надеть шапочки и накидки.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Карандаш: “Ребята, а как вы думаете, что можно нарисовать красным карандашом?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(дети предлагают разные варианты рисунков). А я предлагаю Вам нарисовать красным карандашом красные цветы. Какие красные цветы вы знаете? (гвоздика, роза, мак, тюльпан, астра, герань)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Покажем нашим гостям как расцветают цветы на солнечной полянке. Представьте себя маленькими ростками цветов. Выберете, кто каким цветком будет. А теперь, прислушиваясь к тому, что я буду говорить, покажите как растёт и как медленно распускается ваш цветок. </w:t>
      </w:r>
    </w:p>
    <w:p w:rsidR="000D6342" w:rsidRPr="00064479" w:rsidRDefault="000D6342" w:rsidP="00176574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Этюд “Цветы на поляне”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Карандаш: “Тёплый луч солнца упал на землю и согрел в земле маленькое семечко. Из семечка проклюнулся маленький росток. Из ростка вырос прекрасный цветок. Нежится цветок на солнце, подставляет теплу и свету каждый свой лепесток, поворачивая головку вслед за солнцем, тянет листочки к солнышку, раскрывается, ему тепло и радостно (сесть на корточки, голову и руки опустить, поднимается голова, корпус распрямляется, руки поднимаются в стороны – цветок расцвёл. Голова слегка откидывается назад, медленно поворачивается вслед за солнцем, руки поднимаются вверх, глаза полузакрыты, на лице улыбка).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 подходит к любому ребёнку и спрашивает: “Вот цветочек красный. Нежный и прекрасный.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Какой ты цветок? Где ты растёшь? Как себя чувствуешь?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Карандаш: “Ребята, а что можно нарисовать оранжевым карандашом? (ответы детей)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Угадайте, а что нарисовал я? Какое животное?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Послушайте сказку о приключениях лисички в лесу и попробуйте мимикой лица, движениями рук и всего тела изобразить те эмоциональные состояния, которые испытала в этот день лисичка в лесу.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Жила-была лисичка. Однажды, в день своего рождения, она решила устроить себе праздник и прогуляться по лесу. Лисичка шла не спеша, радуясь каждому кустику, каждому цветочку, зверюшке, встречаемому ей на пути. Но вдруг неожиданно пошёл сильный дождь, засверкали молнии, загремел гром. Лисичка испугалась и спряталась за пенёк (изобразите испуг) Но вот дождь прошёл, и лисичка увидела на полянке вот такой гриб. Лисичка так сильно удивилась такому чуду природы (изобразите удивление), что не заметила коварного и злого волка, который, решив испортить лисичке настроение, прыгнул на гриб и сломал его. Лисичка поначалу рассердилась на волка (изобразите), а потом ей стало грустно, что никто теперь не сможет увидеть такую красоту.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Села лисичка под кустик и заплакала (изобразите грустную лисичку)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Ребята, а как можно снова развеселить лисичку? Попробуйте каждый по очереди подойти к ней и со словами “уж ты лисонька-лиса, всему свету ты краса!”, своим способом развеселить её. (погладить по голове, пощекотать, станцевать, подарить подарок и т. д.</w:t>
      </w:r>
      <w:r w:rsidR="00176574" w:rsidRPr="00064479">
        <w:rPr>
          <w:noProof/>
          <w:color w:val="000000"/>
          <w:w w:val="100"/>
        </w:rPr>
        <w:t>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Карандаш: “А что можно нарисовать жёлтым карандашом? (ответы детей).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Я слышал, как Лена предложила нарисовать солнышко. А все вместе мы нарисуем много солнышек. Поиграем в игру “Я - солнышко, ты – солнышко”, для этого нужно разделиться на пары и, обращаясь друг к другу, говорить такие слова: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Я – солнышко, ты – солнышко! (ребёнок показывает на себя, затем на партнёра)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У меня – нос, у тебя – нос!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У меня – гладкие, у тебя – гладкие! (щёки)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У меня – сладкие, у тебя – сладкие! (рот)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Я твой друг, ты мой друг! (дети показывают и потом обнимают друг друга)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Карандаш: А что можно нарисовать зелёным карандашом? (ответы детей) Отгадайте загадку, и вы узнаете, что ещё может нарисовать зелёный карандаш.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Загадка: “Ни окон, ни дверей, полна горница людей” (огурец)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Проводится речевая игра “Огуречик”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“Жил-был на свете огуречик. Однажды почтальон Печкин принёс ему телеграмму и прочитал: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Огуречик, огуречик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Приходи на тот конечик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Там мышка живёт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Тебя в гости очень ждёт.</w:t>
      </w:r>
      <w:r w:rsidR="00176574" w:rsidRPr="00064479">
        <w:rPr>
          <w:noProof/>
          <w:color w:val="000000"/>
          <w:w w:val="100"/>
        </w:rPr>
        <w:t>.</w:t>
      </w:r>
      <w:r w:rsidRPr="00064479">
        <w:rPr>
          <w:noProof/>
          <w:color w:val="000000"/>
          <w:w w:val="100"/>
        </w:rPr>
        <w:t xml:space="preserve">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Взял огуречик телеграмму, еще раз прочитал, задумался, вышел на улицу, а там дерево тихо так шелестит: 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Огуречик, огуречик не ходи на тот конечик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Там мышка живет, тебе хвостик отгрызет.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Тут и птенчик из гнезда пропищал…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Медведь из берлоги прорычал…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Сорока-белобока протараторила…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Улитка медленно-медленно произнесла…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А тут разбойники вышли на большую дорогу и громко закричали…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Испугался огуречик, побежал, куда глаза глядят, сам себе испуганно говоря…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Прибежал домой и решил никуда не ходить.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Карандаш: “Ребята, что можно нарисовать синим карандашом? ” (Ответы детей).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 предлагает нарисовать волшебный клубочек. </w:t>
      </w:r>
    </w:p>
    <w:p w:rsidR="000D6342" w:rsidRPr="00064479" w:rsidRDefault="000D6342" w:rsidP="00176574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Коммуникативная игра “Клубочек”.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Дети по кругу передают друг другу клубочек и тот, у кого он окажется, говорит свое пожелание. </w:t>
      </w:r>
    </w:p>
    <w:p w:rsidR="00176574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 высказывает надежду, что желание детей обязательно сбудется.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Карандаш: “Дети, что можно нарисовать фиолетовым карандашом? ” (ответы детей)</w:t>
      </w:r>
    </w:p>
    <w:p w:rsidR="000D6342" w:rsidRPr="00064479" w:rsidRDefault="000D6342" w:rsidP="00176574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Музыкальная игра “Колокольчик”.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На первую часть музыки танцует ребенок с колокольчиком, (в центре круга), все хлопают. На вторую часть музыки дети придумывают свои движения, а ребенок выбирает лучшее исполнение и с поклоном отдает колокольчик тому, чье движение ему понравилось.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Карандаш: “ Молодцы, ребята, вы настоящие художники! Еще никто не смог так изобразить различные предметы, так как смогли сделать это вы. А знаете, на что вы похожи, если вас поставить рядом? (На радугу).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Песня “Радуга”.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Карандаш. Ребята, мне пора возвращаться в школу, где меня ждут мои ученики. Я расколдую вас, чтобы вы могли возвратиться в детский сад. (Касается всех карандашом, помогает снять детям шапочки и накидки)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 xml:space="preserve">Педагог: Ребята, чтобы нам было весело идти назад, поиграем в игру “Маленькие ножки”. 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Маленькие ножки шагали по дорожке. (Шли, шуршали, топали, прыгали, скакали и т. д.</w:t>
      </w:r>
      <w:r w:rsidR="00176574" w:rsidRPr="00064479">
        <w:rPr>
          <w:noProof/>
          <w:color w:val="000000"/>
          <w:w w:val="100"/>
        </w:rPr>
        <w:t>)</w:t>
      </w:r>
    </w:p>
    <w:p w:rsidR="000D6342" w:rsidRPr="00064479" w:rsidRDefault="000D6342" w:rsidP="00176574">
      <w:pPr>
        <w:spacing w:line="360" w:lineRule="auto"/>
        <w:ind w:firstLine="709"/>
        <w:jc w:val="both"/>
        <w:rPr>
          <w:noProof/>
          <w:color w:val="000000"/>
          <w:w w:val="100"/>
        </w:rPr>
      </w:pPr>
      <w:r w:rsidRPr="00064479">
        <w:rPr>
          <w:noProof/>
          <w:color w:val="000000"/>
          <w:w w:val="100"/>
        </w:rPr>
        <w:t>Молодцы! Покажите, какие вы сегодня были веселые, ловкие, смелые. Погладьте себя по головке, обнимите друг друга. Дети прощаются и уходят.</w:t>
      </w:r>
      <w:bookmarkStart w:id="0" w:name="_GoBack"/>
      <w:bookmarkEnd w:id="0"/>
    </w:p>
    <w:sectPr w:rsidR="000D6342" w:rsidRPr="00064479" w:rsidSect="00176574">
      <w:headerReference w:type="even" r:id="rId11"/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89D" w:rsidRDefault="0057189D">
      <w:r>
        <w:separator/>
      </w:r>
    </w:p>
  </w:endnote>
  <w:endnote w:type="continuationSeparator" w:id="0">
    <w:p w:rsidR="0057189D" w:rsidRDefault="0057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89D" w:rsidRDefault="0057189D">
      <w:r>
        <w:separator/>
      </w:r>
    </w:p>
  </w:footnote>
  <w:footnote w:type="continuationSeparator" w:id="0">
    <w:p w:rsidR="0057189D" w:rsidRDefault="0057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D36" w:rsidRDefault="00273D36" w:rsidP="00217E70">
    <w:pPr>
      <w:pStyle w:val="a5"/>
      <w:framePr w:wrap="around" w:vAnchor="text" w:hAnchor="margin" w:xAlign="center" w:y="1"/>
      <w:rPr>
        <w:rStyle w:val="a9"/>
      </w:rPr>
    </w:pPr>
  </w:p>
  <w:p w:rsidR="00273D36" w:rsidRDefault="00273D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D36" w:rsidRDefault="00E4285A" w:rsidP="00217E70">
    <w:pPr>
      <w:pStyle w:val="a5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273D36" w:rsidRDefault="00273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0F8F"/>
    <w:multiLevelType w:val="multilevel"/>
    <w:tmpl w:val="087C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884790"/>
    <w:multiLevelType w:val="hybridMultilevel"/>
    <w:tmpl w:val="E3A0FACC"/>
    <w:lvl w:ilvl="0" w:tplc="BAB66B24">
      <w:start w:val="1"/>
      <w:numFmt w:val="decimal"/>
      <w:lvlText w:val="%1)"/>
      <w:lvlJc w:val="left"/>
      <w:pPr>
        <w:tabs>
          <w:tab w:val="num" w:pos="964"/>
        </w:tabs>
        <w:ind w:firstLine="624"/>
      </w:pPr>
      <w:rPr>
        <w:rFonts w:cs="Times New Roman"/>
      </w:rPr>
    </w:lvl>
    <w:lvl w:ilvl="1" w:tplc="910631D2">
      <w:start w:val="1"/>
      <w:numFmt w:val="upperRoman"/>
      <w:lvlText w:val="%2."/>
      <w:lvlJc w:val="left"/>
      <w:pPr>
        <w:tabs>
          <w:tab w:val="num" w:pos="1421"/>
        </w:tabs>
        <w:ind w:left="1421" w:hanging="397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6472B9"/>
    <w:multiLevelType w:val="hybridMultilevel"/>
    <w:tmpl w:val="FFD094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80DC9"/>
    <w:multiLevelType w:val="hybridMultilevel"/>
    <w:tmpl w:val="22E4DD86"/>
    <w:lvl w:ilvl="0" w:tplc="E3F49444">
      <w:start w:val="1"/>
      <w:numFmt w:val="decimal"/>
      <w:lvlText w:val="%1)"/>
      <w:lvlJc w:val="left"/>
      <w:pPr>
        <w:tabs>
          <w:tab w:val="num" w:pos="1021"/>
        </w:tabs>
        <w:ind w:firstLine="6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4C228D"/>
    <w:multiLevelType w:val="hybridMultilevel"/>
    <w:tmpl w:val="68B44EFA"/>
    <w:lvl w:ilvl="0" w:tplc="BAB66B24">
      <w:start w:val="1"/>
      <w:numFmt w:val="decimal"/>
      <w:lvlText w:val="%1)"/>
      <w:lvlJc w:val="left"/>
      <w:pPr>
        <w:tabs>
          <w:tab w:val="num" w:pos="1020"/>
        </w:tabs>
        <w:ind w:left="56" w:firstLine="62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417878"/>
    <w:multiLevelType w:val="hybridMultilevel"/>
    <w:tmpl w:val="BA3647B2"/>
    <w:lvl w:ilvl="0" w:tplc="CE541E94">
      <w:start w:val="1"/>
      <w:numFmt w:val="decimal"/>
      <w:lvlText w:val="%1."/>
      <w:lvlJc w:val="left"/>
      <w:pPr>
        <w:tabs>
          <w:tab w:val="num" w:pos="964"/>
        </w:tabs>
        <w:ind w:firstLine="624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6">
    <w:nsid w:val="2220672D"/>
    <w:multiLevelType w:val="hybridMultilevel"/>
    <w:tmpl w:val="F86E5F06"/>
    <w:lvl w:ilvl="0" w:tplc="C6427A3C">
      <w:start w:val="1"/>
      <w:numFmt w:val="decimal"/>
      <w:lvlText w:val="%1"/>
      <w:lvlJc w:val="left"/>
      <w:pPr>
        <w:tabs>
          <w:tab w:val="num" w:pos="113"/>
        </w:tabs>
        <w:ind w:firstLine="11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BC2C79"/>
    <w:multiLevelType w:val="hybridMultilevel"/>
    <w:tmpl w:val="B3FE90FC"/>
    <w:lvl w:ilvl="0" w:tplc="E3F49444">
      <w:start w:val="1"/>
      <w:numFmt w:val="decimal"/>
      <w:lvlText w:val="%1)"/>
      <w:lvlJc w:val="left"/>
      <w:pPr>
        <w:tabs>
          <w:tab w:val="num" w:pos="1021"/>
        </w:tabs>
        <w:ind w:firstLine="6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8460E6"/>
    <w:multiLevelType w:val="hybridMultilevel"/>
    <w:tmpl w:val="4B7EA788"/>
    <w:lvl w:ilvl="0" w:tplc="21DECCA8">
      <w:start w:val="1"/>
      <w:numFmt w:val="decimal"/>
      <w:lvlText w:val="%1"/>
      <w:lvlJc w:val="left"/>
      <w:pPr>
        <w:tabs>
          <w:tab w:val="num" w:pos="907"/>
        </w:tabs>
        <w:ind w:left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BD5CA3"/>
    <w:multiLevelType w:val="hybridMultilevel"/>
    <w:tmpl w:val="61B6F0A0"/>
    <w:lvl w:ilvl="0" w:tplc="A9F00DB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2149E6"/>
    <w:multiLevelType w:val="hybridMultilevel"/>
    <w:tmpl w:val="983C9BD2"/>
    <w:lvl w:ilvl="0" w:tplc="C6427A3C">
      <w:start w:val="1"/>
      <w:numFmt w:val="decimal"/>
      <w:lvlText w:val="%1"/>
      <w:lvlJc w:val="left"/>
      <w:pPr>
        <w:tabs>
          <w:tab w:val="num" w:pos="113"/>
        </w:tabs>
        <w:ind w:firstLine="11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F22416"/>
    <w:multiLevelType w:val="hybridMultilevel"/>
    <w:tmpl w:val="362A69A8"/>
    <w:lvl w:ilvl="0" w:tplc="676E6E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35BD4ADC"/>
    <w:multiLevelType w:val="hybridMultilevel"/>
    <w:tmpl w:val="45EA89B8"/>
    <w:lvl w:ilvl="0" w:tplc="4FE20E9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8"/>
        </w:tabs>
        <w:ind w:left="16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58"/>
        </w:tabs>
        <w:ind w:left="23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78"/>
        </w:tabs>
        <w:ind w:left="30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98"/>
        </w:tabs>
        <w:ind w:left="37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18"/>
        </w:tabs>
        <w:ind w:left="45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38"/>
        </w:tabs>
        <w:ind w:left="52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58"/>
        </w:tabs>
        <w:ind w:left="59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78"/>
        </w:tabs>
        <w:ind w:left="6678" w:hanging="180"/>
      </w:pPr>
      <w:rPr>
        <w:rFonts w:cs="Times New Roman"/>
      </w:rPr>
    </w:lvl>
  </w:abstractNum>
  <w:abstractNum w:abstractNumId="13">
    <w:nsid w:val="374638C5"/>
    <w:multiLevelType w:val="hybridMultilevel"/>
    <w:tmpl w:val="78167C18"/>
    <w:lvl w:ilvl="0" w:tplc="910631D2">
      <w:start w:val="1"/>
      <w:numFmt w:val="upperRoman"/>
      <w:lvlText w:val="%1."/>
      <w:lvlJc w:val="left"/>
      <w:pPr>
        <w:tabs>
          <w:tab w:val="num" w:pos="1421"/>
        </w:tabs>
        <w:ind w:left="1421" w:hanging="39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F85137"/>
    <w:multiLevelType w:val="hybridMultilevel"/>
    <w:tmpl w:val="F4DC3A92"/>
    <w:lvl w:ilvl="0" w:tplc="CE541E94">
      <w:start w:val="1"/>
      <w:numFmt w:val="decimal"/>
      <w:lvlText w:val="%1."/>
      <w:lvlJc w:val="left"/>
      <w:pPr>
        <w:tabs>
          <w:tab w:val="num" w:pos="1020"/>
        </w:tabs>
        <w:ind w:left="56" w:firstLine="6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3B6EB5"/>
    <w:multiLevelType w:val="multilevel"/>
    <w:tmpl w:val="EC7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D3A19C6"/>
    <w:multiLevelType w:val="hybridMultilevel"/>
    <w:tmpl w:val="FD72A0BC"/>
    <w:lvl w:ilvl="0" w:tplc="A9F00DB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9E6D56"/>
    <w:multiLevelType w:val="hybridMultilevel"/>
    <w:tmpl w:val="86EC9A6A"/>
    <w:lvl w:ilvl="0" w:tplc="42842348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A9F00DBC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5CE243B"/>
    <w:multiLevelType w:val="hybridMultilevel"/>
    <w:tmpl w:val="5ED48210"/>
    <w:lvl w:ilvl="0" w:tplc="A9F00DB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DC5CA5"/>
    <w:multiLevelType w:val="hybridMultilevel"/>
    <w:tmpl w:val="E1D2F0A4"/>
    <w:lvl w:ilvl="0" w:tplc="C6427A3C">
      <w:start w:val="1"/>
      <w:numFmt w:val="decimal"/>
      <w:lvlText w:val="%1"/>
      <w:lvlJc w:val="left"/>
      <w:pPr>
        <w:tabs>
          <w:tab w:val="num" w:pos="113"/>
        </w:tabs>
        <w:ind w:firstLine="11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C44F6"/>
    <w:multiLevelType w:val="hybridMultilevel"/>
    <w:tmpl w:val="5D422332"/>
    <w:lvl w:ilvl="0" w:tplc="BAB66B24">
      <w:start w:val="1"/>
      <w:numFmt w:val="decimal"/>
      <w:lvlText w:val="%1)"/>
      <w:lvlJc w:val="left"/>
      <w:pPr>
        <w:tabs>
          <w:tab w:val="num" w:pos="964"/>
        </w:tabs>
        <w:ind w:firstLine="624"/>
      </w:pPr>
      <w:rPr>
        <w:rFonts w:cs="Times New Roman"/>
      </w:rPr>
    </w:lvl>
    <w:lvl w:ilvl="1" w:tplc="C1F44706">
      <w:start w:val="4"/>
      <w:numFmt w:val="decimal"/>
      <w:lvlText w:val="%2."/>
      <w:lvlJc w:val="left"/>
      <w:pPr>
        <w:tabs>
          <w:tab w:val="num" w:pos="2119"/>
        </w:tabs>
        <w:ind w:left="2119" w:hanging="109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8BE30A0"/>
    <w:multiLevelType w:val="hybridMultilevel"/>
    <w:tmpl w:val="52B4573E"/>
    <w:lvl w:ilvl="0" w:tplc="C6427A3C">
      <w:start w:val="1"/>
      <w:numFmt w:val="decimal"/>
      <w:lvlText w:val="%1"/>
      <w:lvlJc w:val="left"/>
      <w:pPr>
        <w:tabs>
          <w:tab w:val="num" w:pos="113"/>
        </w:tabs>
        <w:ind w:firstLine="11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AF95842"/>
    <w:multiLevelType w:val="multilevel"/>
    <w:tmpl w:val="5F82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E593692"/>
    <w:multiLevelType w:val="hybridMultilevel"/>
    <w:tmpl w:val="2C66ABEA"/>
    <w:lvl w:ilvl="0" w:tplc="BAB66B24">
      <w:start w:val="1"/>
      <w:numFmt w:val="decimal"/>
      <w:lvlText w:val="%1)"/>
      <w:lvlJc w:val="left"/>
      <w:pPr>
        <w:tabs>
          <w:tab w:val="num" w:pos="964"/>
        </w:tabs>
        <w:ind w:firstLine="62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EBE5E96"/>
    <w:multiLevelType w:val="hybridMultilevel"/>
    <w:tmpl w:val="C03AE78C"/>
    <w:lvl w:ilvl="0" w:tplc="C6427A3C">
      <w:start w:val="1"/>
      <w:numFmt w:val="decimal"/>
      <w:lvlText w:val="%1"/>
      <w:lvlJc w:val="left"/>
      <w:pPr>
        <w:tabs>
          <w:tab w:val="num" w:pos="113"/>
        </w:tabs>
        <w:ind w:firstLine="11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E51236"/>
    <w:multiLevelType w:val="hybridMultilevel"/>
    <w:tmpl w:val="9E6AD3BA"/>
    <w:lvl w:ilvl="0" w:tplc="3ABCC5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C7566DD"/>
    <w:multiLevelType w:val="hybridMultilevel"/>
    <w:tmpl w:val="FB685E90"/>
    <w:lvl w:ilvl="0" w:tplc="A9F00DB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A83F79"/>
    <w:multiLevelType w:val="hybridMultilevel"/>
    <w:tmpl w:val="835AA8D4"/>
    <w:lvl w:ilvl="0" w:tplc="D7B49D8E">
      <w:start w:val="1"/>
      <w:numFmt w:val="decimal"/>
      <w:lvlText w:val="%1"/>
      <w:lvlJc w:val="left"/>
      <w:pPr>
        <w:tabs>
          <w:tab w:val="num" w:pos="113"/>
        </w:tabs>
        <w:ind w:firstLine="11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26"/>
  </w:num>
  <w:num w:numId="5">
    <w:abstractNumId w:val="18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4"/>
  </w:num>
  <w:num w:numId="11">
    <w:abstractNumId w:val="19"/>
  </w:num>
  <w:num w:numId="12">
    <w:abstractNumId w:val="14"/>
  </w:num>
  <w:num w:numId="13">
    <w:abstractNumId w:val="11"/>
  </w:num>
  <w:num w:numId="14">
    <w:abstractNumId w:val="10"/>
  </w:num>
  <w:num w:numId="15">
    <w:abstractNumId w:val="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2"/>
  </w:num>
  <w:num w:numId="19">
    <w:abstractNumId w:val="7"/>
  </w:num>
  <w:num w:numId="20">
    <w:abstractNumId w:val="2"/>
  </w:num>
  <w:num w:numId="21">
    <w:abstractNumId w:val="3"/>
  </w:num>
  <w:num w:numId="22">
    <w:abstractNumId w:val="13"/>
  </w:num>
  <w:num w:numId="23">
    <w:abstractNumId w:val="21"/>
  </w:num>
  <w:num w:numId="24">
    <w:abstractNumId w:val="8"/>
  </w:num>
  <w:num w:numId="25">
    <w:abstractNumId w:val="0"/>
  </w:num>
  <w:num w:numId="26">
    <w:abstractNumId w:val="22"/>
  </w:num>
  <w:num w:numId="27">
    <w:abstractNumId w:val="27"/>
  </w:num>
  <w:num w:numId="28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702"/>
    <w:rsid w:val="00064479"/>
    <w:rsid w:val="00077E26"/>
    <w:rsid w:val="000B6DD6"/>
    <w:rsid w:val="000D6342"/>
    <w:rsid w:val="000F7E01"/>
    <w:rsid w:val="00115A16"/>
    <w:rsid w:val="00121EDE"/>
    <w:rsid w:val="00124565"/>
    <w:rsid w:val="001264D0"/>
    <w:rsid w:val="00127D5E"/>
    <w:rsid w:val="00176574"/>
    <w:rsid w:val="001D317E"/>
    <w:rsid w:val="001D58DA"/>
    <w:rsid w:val="002030E4"/>
    <w:rsid w:val="0020394C"/>
    <w:rsid w:val="00217E70"/>
    <w:rsid w:val="0023378B"/>
    <w:rsid w:val="00240CC1"/>
    <w:rsid w:val="00243F68"/>
    <w:rsid w:val="00273D36"/>
    <w:rsid w:val="00275A41"/>
    <w:rsid w:val="00282311"/>
    <w:rsid w:val="002A6777"/>
    <w:rsid w:val="002C49C5"/>
    <w:rsid w:val="002E6764"/>
    <w:rsid w:val="00343899"/>
    <w:rsid w:val="0036454F"/>
    <w:rsid w:val="003771FF"/>
    <w:rsid w:val="00394ABA"/>
    <w:rsid w:val="003D087E"/>
    <w:rsid w:val="003E5EA6"/>
    <w:rsid w:val="003F19A0"/>
    <w:rsid w:val="003F48FF"/>
    <w:rsid w:val="004314B5"/>
    <w:rsid w:val="004562EC"/>
    <w:rsid w:val="004761DF"/>
    <w:rsid w:val="004A14D9"/>
    <w:rsid w:val="004B1634"/>
    <w:rsid w:val="004D46CF"/>
    <w:rsid w:val="004F3FC6"/>
    <w:rsid w:val="00505292"/>
    <w:rsid w:val="00523A03"/>
    <w:rsid w:val="0053409C"/>
    <w:rsid w:val="0057189D"/>
    <w:rsid w:val="00583F5C"/>
    <w:rsid w:val="005B387F"/>
    <w:rsid w:val="005B4E4A"/>
    <w:rsid w:val="005C1328"/>
    <w:rsid w:val="005D7FD9"/>
    <w:rsid w:val="006462D1"/>
    <w:rsid w:val="00665FAA"/>
    <w:rsid w:val="006B6716"/>
    <w:rsid w:val="007119F7"/>
    <w:rsid w:val="0071528D"/>
    <w:rsid w:val="00731827"/>
    <w:rsid w:val="00762EF4"/>
    <w:rsid w:val="007D7852"/>
    <w:rsid w:val="007F58C3"/>
    <w:rsid w:val="0081214F"/>
    <w:rsid w:val="0082185B"/>
    <w:rsid w:val="008B3AA7"/>
    <w:rsid w:val="008D63B8"/>
    <w:rsid w:val="00955676"/>
    <w:rsid w:val="00996C0D"/>
    <w:rsid w:val="009B525C"/>
    <w:rsid w:val="00A03D71"/>
    <w:rsid w:val="00A348CF"/>
    <w:rsid w:val="00AB5C5D"/>
    <w:rsid w:val="00B00BEF"/>
    <w:rsid w:val="00B06AC8"/>
    <w:rsid w:val="00B20697"/>
    <w:rsid w:val="00B6140C"/>
    <w:rsid w:val="00B83668"/>
    <w:rsid w:val="00BB0A23"/>
    <w:rsid w:val="00BB68A9"/>
    <w:rsid w:val="00C10427"/>
    <w:rsid w:val="00CB53A7"/>
    <w:rsid w:val="00CE4C42"/>
    <w:rsid w:val="00CF2927"/>
    <w:rsid w:val="00CF50EE"/>
    <w:rsid w:val="00CF5A2E"/>
    <w:rsid w:val="00D30D85"/>
    <w:rsid w:val="00D41E00"/>
    <w:rsid w:val="00D80DB6"/>
    <w:rsid w:val="00D8169F"/>
    <w:rsid w:val="00DF654F"/>
    <w:rsid w:val="00E030C0"/>
    <w:rsid w:val="00E038C9"/>
    <w:rsid w:val="00E07AFF"/>
    <w:rsid w:val="00E17ADE"/>
    <w:rsid w:val="00E4285A"/>
    <w:rsid w:val="00E77842"/>
    <w:rsid w:val="00E83C57"/>
    <w:rsid w:val="00E85AFA"/>
    <w:rsid w:val="00E90B28"/>
    <w:rsid w:val="00EB5D43"/>
    <w:rsid w:val="00F10DA7"/>
    <w:rsid w:val="00F1190C"/>
    <w:rsid w:val="00F24076"/>
    <w:rsid w:val="00F33702"/>
    <w:rsid w:val="00F73B14"/>
    <w:rsid w:val="00F832CC"/>
    <w:rsid w:val="00F8440F"/>
    <w:rsid w:val="00FD62B6"/>
    <w:rsid w:val="00FE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423F6B76-4707-433C-8622-4CDCF009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702"/>
    <w:rPr>
      <w:w w:val="104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F33702"/>
    <w:pPr>
      <w:keepNext/>
      <w:outlineLvl w:val="0"/>
    </w:pPr>
    <w:rPr>
      <w:w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33702"/>
    <w:rPr>
      <w:rFonts w:cs="Times New Roman"/>
      <w:sz w:val="28"/>
      <w:szCs w:val="28"/>
      <w:lang w:val="ru-RU" w:eastAsia="ru-RU" w:bidi="ar-SA"/>
    </w:rPr>
  </w:style>
  <w:style w:type="paragraph" w:customStyle="1" w:styleId="11">
    <w:name w:val="Стиль1"/>
    <w:basedOn w:val="a"/>
    <w:autoRedefine/>
    <w:rsid w:val="00D41E00"/>
  </w:style>
  <w:style w:type="paragraph" w:customStyle="1" w:styleId="2">
    <w:name w:val="Стиль2"/>
    <w:basedOn w:val="a"/>
    <w:next w:val="HTML"/>
    <w:autoRedefine/>
    <w:rsid w:val="00D41E00"/>
    <w:pPr>
      <w:spacing w:line="360" w:lineRule="auto"/>
      <w:jc w:val="both"/>
    </w:pPr>
  </w:style>
  <w:style w:type="paragraph" w:styleId="HTML">
    <w:name w:val="HTML Preformatted"/>
    <w:basedOn w:val="a"/>
    <w:link w:val="HTML0"/>
    <w:uiPriority w:val="99"/>
    <w:rsid w:val="00D41E0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w w:val="104"/>
    </w:rPr>
  </w:style>
  <w:style w:type="paragraph" w:styleId="a3">
    <w:name w:val="Document Map"/>
    <w:basedOn w:val="a"/>
    <w:link w:val="a4"/>
    <w:uiPriority w:val="99"/>
    <w:semiHidden/>
    <w:rsid w:val="00F337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w w:val="104"/>
      <w:sz w:val="16"/>
      <w:szCs w:val="16"/>
    </w:rPr>
  </w:style>
  <w:style w:type="paragraph" w:customStyle="1" w:styleId="12">
    <w:name w:val="Знак1 Знак"/>
    <w:basedOn w:val="a"/>
    <w:rsid w:val="00E85AFA"/>
    <w:pPr>
      <w:spacing w:before="100" w:beforeAutospacing="1" w:after="100" w:afterAutospacing="1"/>
    </w:pPr>
    <w:rPr>
      <w:bCs/>
      <w:w w:val="100"/>
      <w:kern w:val="32"/>
    </w:rPr>
  </w:style>
  <w:style w:type="character" w:customStyle="1" w:styleId="text1">
    <w:name w:val="text1"/>
    <w:rsid w:val="00AB5C5D"/>
    <w:rPr>
      <w:rFonts w:ascii="Arial" w:hAnsi="Arial" w:cs="Arial"/>
      <w:sz w:val="26"/>
      <w:szCs w:val="26"/>
    </w:rPr>
  </w:style>
  <w:style w:type="paragraph" w:styleId="a5">
    <w:name w:val="header"/>
    <w:basedOn w:val="a"/>
    <w:link w:val="a6"/>
    <w:uiPriority w:val="99"/>
    <w:rsid w:val="00AB5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w w:val="104"/>
      <w:sz w:val="28"/>
      <w:szCs w:val="28"/>
    </w:rPr>
  </w:style>
  <w:style w:type="paragraph" w:styleId="a7">
    <w:name w:val="footer"/>
    <w:basedOn w:val="a"/>
    <w:link w:val="a8"/>
    <w:uiPriority w:val="99"/>
    <w:rsid w:val="00AB5C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w w:val="104"/>
      <w:sz w:val="28"/>
      <w:szCs w:val="28"/>
    </w:rPr>
  </w:style>
  <w:style w:type="character" w:styleId="a9">
    <w:name w:val="page number"/>
    <w:uiPriority w:val="99"/>
    <w:rsid w:val="00AB5C5D"/>
    <w:rPr>
      <w:rFonts w:cs="Times New Roman"/>
    </w:rPr>
  </w:style>
  <w:style w:type="paragraph" w:styleId="aa">
    <w:name w:val="Normal (Web)"/>
    <w:basedOn w:val="a"/>
    <w:uiPriority w:val="99"/>
    <w:rsid w:val="00AB5C5D"/>
    <w:pPr>
      <w:spacing w:before="100" w:beforeAutospacing="1" w:after="100" w:afterAutospacing="1"/>
    </w:pPr>
    <w:rPr>
      <w:rFonts w:ascii="Arial" w:hAnsi="Arial" w:cs="Arial"/>
      <w:color w:val="000000"/>
      <w:w w:val="100"/>
      <w:sz w:val="24"/>
      <w:szCs w:val="24"/>
    </w:rPr>
  </w:style>
  <w:style w:type="character" w:styleId="ab">
    <w:name w:val="Emphasis"/>
    <w:uiPriority w:val="20"/>
    <w:qFormat/>
    <w:rsid w:val="00AB5C5D"/>
    <w:rPr>
      <w:rFonts w:cs="Times New Roman"/>
      <w:i/>
      <w:iCs/>
    </w:rPr>
  </w:style>
  <w:style w:type="character" w:styleId="ac">
    <w:name w:val="Hyperlink"/>
    <w:uiPriority w:val="99"/>
    <w:rsid w:val="00124565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124565"/>
    <w:rPr>
      <w:rFonts w:cs="Times New Roman"/>
      <w:color w:val="800080"/>
      <w:u w:val="single"/>
    </w:rPr>
  </w:style>
  <w:style w:type="character" w:styleId="ae">
    <w:name w:val="Strong"/>
    <w:uiPriority w:val="22"/>
    <w:qFormat/>
    <w:rsid w:val="00124565"/>
    <w:rPr>
      <w:rFonts w:cs="Times New Roman"/>
      <w:b/>
      <w:bCs/>
    </w:rPr>
  </w:style>
  <w:style w:type="table" w:styleId="af">
    <w:name w:val="Table Grid"/>
    <w:basedOn w:val="a1"/>
    <w:uiPriority w:val="59"/>
    <w:rsid w:val="00273D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Professional"/>
    <w:basedOn w:val="a1"/>
    <w:uiPriority w:val="99"/>
    <w:rsid w:val="0017657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1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36">
          <w:marLeft w:val="200"/>
          <w:marRight w:val="20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61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1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253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  <w:divsChild>
                    <w:div w:id="28261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1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251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  <w:divsChild>
                    <w:div w:id="28261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1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1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1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254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  <w:divsChild>
                    <w:div w:id="28261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1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537">
          <w:marLeft w:val="1400"/>
          <w:marRight w:val="0"/>
          <w:marTop w:val="0"/>
          <w:marBottom w:val="0"/>
          <w:divBdr>
            <w:top w:val="none" w:sz="0" w:space="0" w:color="auto"/>
            <w:left w:val="single" w:sz="8" w:space="25" w:color="CCCCCC"/>
            <w:bottom w:val="none" w:sz="0" w:space="0" w:color="auto"/>
            <w:right w:val="single" w:sz="2" w:space="25" w:color="CCCCCC"/>
          </w:divBdr>
        </w:div>
      </w:divsChild>
    </w:div>
    <w:div w:id="28261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10421</Words>
  <Characters>59405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науки Амурской области</vt:lpstr>
    </vt:vector>
  </TitlesOfParts>
  <Company/>
  <LinksUpToDate>false</LinksUpToDate>
  <CharactersWithSpaces>69687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науки Амурской области</dc:title>
  <dc:subject/>
  <dc:creator>1</dc:creator>
  <cp:keywords/>
  <dc:description/>
  <cp:lastModifiedBy>admin</cp:lastModifiedBy>
  <cp:revision>2</cp:revision>
  <cp:lastPrinted>2009-05-15T08:37:00Z</cp:lastPrinted>
  <dcterms:created xsi:type="dcterms:W3CDTF">2014-03-01T18:52:00Z</dcterms:created>
  <dcterms:modified xsi:type="dcterms:W3CDTF">2014-03-01T18:52:00Z</dcterms:modified>
</cp:coreProperties>
</file>