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3E1" w:rsidRPr="0085068C" w:rsidRDefault="00F853E1" w:rsidP="0085068C">
      <w:pPr>
        <w:pStyle w:val="a3"/>
        <w:tabs>
          <w:tab w:val="left" w:pos="3585"/>
        </w:tabs>
        <w:spacing w:line="360" w:lineRule="auto"/>
        <w:ind w:firstLine="709"/>
        <w:rPr>
          <w:b w:val="0"/>
          <w:sz w:val="28"/>
          <w:szCs w:val="24"/>
        </w:rPr>
      </w:pPr>
      <w:r w:rsidRPr="0085068C">
        <w:rPr>
          <w:sz w:val="28"/>
          <w:szCs w:val="24"/>
        </w:rPr>
        <w:t>СОДЕРЖАНИЕ</w:t>
      </w:r>
    </w:p>
    <w:p w:rsidR="00F853E1" w:rsidRPr="0085068C" w:rsidRDefault="00F853E1" w:rsidP="0085068C">
      <w:pPr>
        <w:pStyle w:val="a3"/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85068C" w:rsidRPr="0085068C" w:rsidRDefault="0085068C" w:rsidP="0085068C">
      <w:pPr>
        <w:pStyle w:val="a3"/>
        <w:tabs>
          <w:tab w:val="left" w:pos="9134"/>
        </w:tabs>
        <w:spacing w:line="360" w:lineRule="auto"/>
        <w:jc w:val="both"/>
        <w:rPr>
          <w:b w:val="0"/>
          <w:sz w:val="28"/>
          <w:szCs w:val="24"/>
        </w:rPr>
      </w:pPr>
      <w:r w:rsidRPr="0085068C">
        <w:rPr>
          <w:b w:val="0"/>
          <w:sz w:val="28"/>
          <w:szCs w:val="24"/>
        </w:rPr>
        <w:t>ЗАДАНИЕ</w:t>
      </w:r>
    </w:p>
    <w:p w:rsidR="0085068C" w:rsidRPr="0085068C" w:rsidRDefault="0085068C" w:rsidP="0085068C">
      <w:pPr>
        <w:pStyle w:val="a3"/>
        <w:tabs>
          <w:tab w:val="left" w:pos="9134"/>
        </w:tabs>
        <w:spacing w:line="360" w:lineRule="auto"/>
        <w:jc w:val="both"/>
        <w:rPr>
          <w:b w:val="0"/>
          <w:sz w:val="28"/>
          <w:szCs w:val="24"/>
        </w:rPr>
      </w:pPr>
      <w:r w:rsidRPr="0085068C">
        <w:rPr>
          <w:b w:val="0"/>
          <w:sz w:val="28"/>
          <w:szCs w:val="24"/>
        </w:rPr>
        <w:t>ХОД ВЫПОЛНЕНИЯ РАБОТЫ</w:t>
      </w:r>
    </w:p>
    <w:p w:rsidR="0085068C" w:rsidRPr="0085068C" w:rsidRDefault="0085068C" w:rsidP="0085068C">
      <w:pPr>
        <w:pStyle w:val="a3"/>
        <w:tabs>
          <w:tab w:val="left" w:pos="9134"/>
        </w:tabs>
        <w:spacing w:line="360" w:lineRule="auto"/>
        <w:jc w:val="both"/>
        <w:rPr>
          <w:b w:val="0"/>
          <w:sz w:val="28"/>
          <w:szCs w:val="24"/>
        </w:rPr>
      </w:pPr>
      <w:r w:rsidRPr="0085068C">
        <w:rPr>
          <w:b w:val="0"/>
          <w:sz w:val="28"/>
          <w:szCs w:val="24"/>
        </w:rPr>
        <w:t>ТЕСТ</w:t>
      </w:r>
    </w:p>
    <w:p w:rsidR="00F853E1" w:rsidRPr="0085068C" w:rsidRDefault="0085068C" w:rsidP="0085068C">
      <w:pPr>
        <w:tabs>
          <w:tab w:val="left" w:pos="2040"/>
          <w:tab w:val="center" w:pos="5102"/>
        </w:tabs>
        <w:spacing w:line="360" w:lineRule="auto"/>
        <w:ind w:firstLine="709"/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br w:type="page"/>
      </w:r>
      <w:r w:rsidR="00F853E1" w:rsidRPr="0085068C">
        <w:rPr>
          <w:b/>
          <w:bCs/>
          <w:sz w:val="28"/>
          <w:szCs w:val="24"/>
        </w:rPr>
        <w:t>ЗАДАНИЕ</w:t>
      </w:r>
    </w:p>
    <w:p w:rsidR="00F853E1" w:rsidRPr="0085068C" w:rsidRDefault="00F853E1" w:rsidP="0085068C">
      <w:pPr>
        <w:spacing w:line="360" w:lineRule="auto"/>
        <w:ind w:firstLine="709"/>
        <w:jc w:val="center"/>
        <w:rPr>
          <w:bCs/>
          <w:sz w:val="28"/>
          <w:szCs w:val="24"/>
        </w:rPr>
      </w:pPr>
    </w:p>
    <w:p w:rsid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1. Основные сведения о фирме:</w:t>
      </w:r>
    </w:p>
    <w:p w:rsidR="00F853E1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Рабочая дата 01.09.08</w:t>
      </w:r>
      <w:r w:rsidR="0085068C">
        <w:rPr>
          <w:bCs/>
          <w:sz w:val="28"/>
          <w:szCs w:val="24"/>
        </w:rPr>
        <w:t xml:space="preserve"> </w:t>
      </w:r>
      <w:r w:rsidRPr="0085068C">
        <w:rPr>
          <w:bCs/>
          <w:sz w:val="28"/>
          <w:szCs w:val="24"/>
        </w:rPr>
        <w:t>г</w:t>
      </w:r>
      <w:r w:rsidR="0085068C">
        <w:rPr>
          <w:bCs/>
          <w:sz w:val="28"/>
          <w:szCs w:val="24"/>
        </w:rPr>
        <w:t>.</w:t>
      </w:r>
    </w:p>
    <w:p w:rsidR="0085068C" w:rsidRPr="0085068C" w:rsidRDefault="0085068C" w:rsidP="0085068C">
      <w:pPr>
        <w:spacing w:line="360" w:lineRule="auto"/>
        <w:ind w:firstLine="709"/>
        <w:rPr>
          <w:bCs/>
          <w:sz w:val="28"/>
          <w:szCs w:val="24"/>
        </w:rPr>
      </w:pPr>
    </w:p>
    <w:tbl>
      <w:tblPr>
        <w:tblW w:w="44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2484"/>
        <w:gridCol w:w="2001"/>
        <w:gridCol w:w="2556"/>
      </w:tblGrid>
      <w:tr w:rsidR="00F853E1" w:rsidRPr="0085068C" w:rsidTr="0085068C">
        <w:trPr>
          <w:jc w:val="center"/>
        </w:trPr>
        <w:tc>
          <w:tcPr>
            <w:tcW w:w="819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Фирма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наименование</w:t>
            </w:r>
          </w:p>
        </w:tc>
        <w:tc>
          <w:tcPr>
            <w:tcW w:w="1475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Юридический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адрес</w:t>
            </w:r>
          </w:p>
        </w:tc>
        <w:tc>
          <w:tcPr>
            <w:tcW w:w="2706" w:type="pct"/>
            <w:gridSpan w:val="2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Банковские реквизиты</w:t>
            </w:r>
          </w:p>
        </w:tc>
      </w:tr>
      <w:tr w:rsidR="00F853E1" w:rsidRPr="0085068C" w:rsidTr="0085068C">
        <w:trPr>
          <w:jc w:val="center"/>
        </w:trPr>
        <w:tc>
          <w:tcPr>
            <w:tcW w:w="819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ООО «Прогресс»</w:t>
            </w:r>
          </w:p>
        </w:tc>
        <w:tc>
          <w:tcPr>
            <w:tcW w:w="1475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ул. Токарева, 37</w:t>
            </w:r>
          </w:p>
        </w:tc>
        <w:tc>
          <w:tcPr>
            <w:tcW w:w="1189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Основ. Расч./ счет в гривне</w:t>
            </w:r>
          </w:p>
        </w:tc>
        <w:tc>
          <w:tcPr>
            <w:tcW w:w="151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МФО 324195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УКРСОЦБАНК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 xml:space="preserve">№2600990188 </w:t>
            </w:r>
          </w:p>
        </w:tc>
      </w:tr>
    </w:tbl>
    <w:p w:rsidR="0085068C" w:rsidRDefault="0085068C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В закладке «Дополнительных реквизитах» обязательно указать префикс документа – ПР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В «Помощнике заполнения константах» – Использовать счета расходов – Только 9 класса</w:t>
      </w: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 xml:space="preserve">Метод партийного учета - </w:t>
      </w:r>
      <w:r w:rsidRPr="0085068C">
        <w:rPr>
          <w:bCs/>
          <w:sz w:val="28"/>
          <w:szCs w:val="24"/>
          <w:lang w:val="en-US"/>
        </w:rPr>
        <w:t>FIFO</w:t>
      </w:r>
    </w:p>
    <w:p w:rsidR="0085068C" w:rsidRDefault="0085068C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Контрагенты фирмы:</w:t>
      </w:r>
    </w:p>
    <w:tbl>
      <w:tblPr>
        <w:tblW w:w="46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5"/>
        <w:gridCol w:w="1834"/>
        <w:gridCol w:w="1834"/>
        <w:gridCol w:w="1835"/>
        <w:gridCol w:w="1607"/>
      </w:tblGrid>
      <w:tr w:rsidR="00F853E1" w:rsidRPr="0085068C" w:rsidTr="0085068C">
        <w:trPr>
          <w:jc w:val="center"/>
        </w:trPr>
        <w:tc>
          <w:tcPr>
            <w:tcW w:w="102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Организация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Наименование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Юридический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Адрес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Взаиморасчеты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вид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Взаиморасчеты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Основной вид торговли</w:t>
            </w:r>
          </w:p>
        </w:tc>
        <w:tc>
          <w:tcPr>
            <w:tcW w:w="72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Банковские реквизиты</w:t>
            </w:r>
          </w:p>
        </w:tc>
      </w:tr>
      <w:tr w:rsidR="00F853E1" w:rsidRPr="0085068C" w:rsidTr="0085068C">
        <w:trPr>
          <w:jc w:val="center"/>
        </w:trPr>
        <w:tc>
          <w:tcPr>
            <w:tcW w:w="102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ЗАО Персей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(поставщики)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Сч. 631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Ул.Индустри-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льная, 12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 разрезе счетов, накладных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Безналичный расчет</w:t>
            </w:r>
          </w:p>
        </w:tc>
        <w:tc>
          <w:tcPr>
            <w:tcW w:w="72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МФО 324504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СФ «АВАЛЬ»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№260012345678</w:t>
            </w:r>
          </w:p>
        </w:tc>
      </w:tr>
      <w:tr w:rsidR="00F853E1" w:rsidRPr="0085068C" w:rsidTr="0085068C">
        <w:trPr>
          <w:jc w:val="center"/>
        </w:trPr>
        <w:tc>
          <w:tcPr>
            <w:tcW w:w="102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ЧП</w:t>
            </w:r>
            <w:r w:rsidR="00CF1236">
              <w:rPr>
                <w:bCs/>
                <w:szCs w:val="24"/>
              </w:rPr>
              <w:t xml:space="preserve"> </w:t>
            </w:r>
            <w:r w:rsidRPr="0085068C">
              <w:rPr>
                <w:bCs/>
                <w:szCs w:val="24"/>
              </w:rPr>
              <w:t>Семенова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(покупатели)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Сч. 361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Ул.Хрусталева, 6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 разрезе счетов, накладных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Безналичный расчет</w:t>
            </w:r>
          </w:p>
        </w:tc>
        <w:tc>
          <w:tcPr>
            <w:tcW w:w="72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МФО 324504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СФ «АВАЛЬ»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№240004567891</w:t>
            </w:r>
          </w:p>
        </w:tc>
      </w:tr>
      <w:tr w:rsidR="00F853E1" w:rsidRPr="0085068C" w:rsidTr="0085068C">
        <w:trPr>
          <w:trHeight w:val="335"/>
          <w:jc w:val="center"/>
        </w:trPr>
        <w:tc>
          <w:tcPr>
            <w:tcW w:w="102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ООО Интерфейс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(пр. кредиторы)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Сч.685.2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Ул. Кулакова,33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 разрезе счетов, накладных</w:t>
            </w:r>
          </w:p>
        </w:tc>
        <w:tc>
          <w:tcPr>
            <w:tcW w:w="108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Безналичный расчет</w:t>
            </w:r>
          </w:p>
        </w:tc>
        <w:tc>
          <w:tcPr>
            <w:tcW w:w="72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МФО 324195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УКРСОЦБАНК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№210085274163</w:t>
            </w:r>
          </w:p>
        </w:tc>
      </w:tr>
    </w:tbl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Остатки на 30.08. 08г. Фирмы:</w:t>
      </w:r>
    </w:p>
    <w:tbl>
      <w:tblPr>
        <w:tblW w:w="42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0"/>
        <w:gridCol w:w="4786"/>
      </w:tblGrid>
      <w:tr w:rsidR="00F853E1" w:rsidRPr="0085068C" w:rsidTr="0085068C">
        <w:trPr>
          <w:jc w:val="center"/>
        </w:trPr>
        <w:tc>
          <w:tcPr>
            <w:tcW w:w="207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Актив</w:t>
            </w:r>
          </w:p>
        </w:tc>
        <w:tc>
          <w:tcPr>
            <w:tcW w:w="2923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Пассив</w:t>
            </w:r>
          </w:p>
        </w:tc>
      </w:tr>
      <w:tr w:rsidR="00F853E1" w:rsidRPr="0085068C" w:rsidTr="0085068C">
        <w:trPr>
          <w:jc w:val="center"/>
        </w:trPr>
        <w:tc>
          <w:tcPr>
            <w:tcW w:w="207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1. Основные средства –134000,0</w:t>
            </w:r>
          </w:p>
        </w:tc>
        <w:tc>
          <w:tcPr>
            <w:tcW w:w="2923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1. Уставной капитал -136800,0</w:t>
            </w:r>
          </w:p>
        </w:tc>
      </w:tr>
      <w:tr w:rsidR="00F853E1" w:rsidRPr="0085068C" w:rsidTr="0085068C">
        <w:trPr>
          <w:jc w:val="center"/>
        </w:trPr>
        <w:tc>
          <w:tcPr>
            <w:tcW w:w="207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2. Денежные ср-ва -2000,0</w:t>
            </w:r>
          </w:p>
        </w:tc>
        <w:tc>
          <w:tcPr>
            <w:tcW w:w="2923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</w:p>
        </w:tc>
      </w:tr>
      <w:tr w:rsidR="00F853E1" w:rsidRPr="0085068C" w:rsidTr="0085068C">
        <w:trPr>
          <w:jc w:val="center"/>
        </w:trPr>
        <w:tc>
          <w:tcPr>
            <w:tcW w:w="207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3. ТМЦ –800,0</w:t>
            </w:r>
          </w:p>
        </w:tc>
        <w:tc>
          <w:tcPr>
            <w:tcW w:w="2923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</w:p>
        </w:tc>
      </w:tr>
      <w:tr w:rsidR="00F853E1" w:rsidRPr="0085068C" w:rsidTr="0085068C">
        <w:trPr>
          <w:jc w:val="center"/>
        </w:trPr>
        <w:tc>
          <w:tcPr>
            <w:tcW w:w="207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Итого актив: 136800,0</w:t>
            </w:r>
          </w:p>
        </w:tc>
        <w:tc>
          <w:tcPr>
            <w:tcW w:w="2923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Итого пассив: 136800,0</w:t>
            </w:r>
          </w:p>
        </w:tc>
      </w:tr>
    </w:tbl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Остатки ТМЦ (Товарные запасы):</w:t>
      </w:r>
    </w:p>
    <w:tbl>
      <w:tblPr>
        <w:tblW w:w="42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0"/>
        <w:gridCol w:w="1158"/>
        <w:gridCol w:w="2032"/>
        <w:gridCol w:w="2039"/>
        <w:gridCol w:w="1335"/>
      </w:tblGrid>
      <w:tr w:rsidR="00F853E1" w:rsidRPr="0085068C" w:rsidTr="0085068C">
        <w:trPr>
          <w:jc w:val="center"/>
        </w:trPr>
        <w:tc>
          <w:tcPr>
            <w:tcW w:w="93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Наименование</w:t>
            </w:r>
          </w:p>
        </w:tc>
        <w:tc>
          <w:tcPr>
            <w:tcW w:w="71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Кол-во</w:t>
            </w:r>
          </w:p>
        </w:tc>
        <w:tc>
          <w:tcPr>
            <w:tcW w:w="126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Учетн. Цена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(без НДС)</w:t>
            </w:r>
          </w:p>
        </w:tc>
        <w:tc>
          <w:tcPr>
            <w:tcW w:w="126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Отпускные цены (без НДС)</w:t>
            </w:r>
          </w:p>
        </w:tc>
        <w:tc>
          <w:tcPr>
            <w:tcW w:w="82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Стоимость,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грн.</w:t>
            </w:r>
          </w:p>
        </w:tc>
      </w:tr>
      <w:tr w:rsidR="00F853E1" w:rsidRPr="0085068C" w:rsidTr="0085068C">
        <w:trPr>
          <w:jc w:val="center"/>
        </w:trPr>
        <w:tc>
          <w:tcPr>
            <w:tcW w:w="93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Лампа настольная</w:t>
            </w:r>
          </w:p>
        </w:tc>
        <w:tc>
          <w:tcPr>
            <w:tcW w:w="71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20</w:t>
            </w:r>
          </w:p>
        </w:tc>
        <w:tc>
          <w:tcPr>
            <w:tcW w:w="1260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40,0</w:t>
            </w:r>
          </w:p>
        </w:tc>
        <w:tc>
          <w:tcPr>
            <w:tcW w:w="126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56,0</w:t>
            </w:r>
          </w:p>
        </w:tc>
        <w:tc>
          <w:tcPr>
            <w:tcW w:w="828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800,0</w:t>
            </w:r>
          </w:p>
        </w:tc>
      </w:tr>
    </w:tbl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Сотрудники фирмы: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1308"/>
        <w:gridCol w:w="1440"/>
        <w:gridCol w:w="1080"/>
        <w:gridCol w:w="960"/>
        <w:gridCol w:w="2640"/>
      </w:tblGrid>
      <w:tr w:rsidR="00F853E1" w:rsidRPr="0085068C" w:rsidTr="0085068C">
        <w:trPr>
          <w:jc w:val="center"/>
        </w:trPr>
        <w:tc>
          <w:tcPr>
            <w:tcW w:w="1476" w:type="dxa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ФИО</w:t>
            </w:r>
          </w:p>
        </w:tc>
        <w:tc>
          <w:tcPr>
            <w:tcW w:w="1308" w:type="dxa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Должность</w:t>
            </w:r>
          </w:p>
        </w:tc>
        <w:tc>
          <w:tcPr>
            <w:tcW w:w="1440" w:type="dxa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Дата приема на работу</w:t>
            </w:r>
          </w:p>
        </w:tc>
        <w:tc>
          <w:tcPr>
            <w:tcW w:w="1080" w:type="dxa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Оклад</w:t>
            </w:r>
          </w:p>
        </w:tc>
        <w:tc>
          <w:tcPr>
            <w:tcW w:w="960" w:type="dxa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Счет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затрат</w:t>
            </w:r>
          </w:p>
        </w:tc>
        <w:tc>
          <w:tcPr>
            <w:tcW w:w="2640" w:type="dxa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Вид затрат</w:t>
            </w:r>
          </w:p>
        </w:tc>
      </w:tr>
      <w:tr w:rsidR="00F853E1" w:rsidRPr="0085068C" w:rsidTr="0085068C">
        <w:trPr>
          <w:jc w:val="center"/>
        </w:trPr>
        <w:tc>
          <w:tcPr>
            <w:tcW w:w="1476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Иванов Иван Иванович</w:t>
            </w:r>
          </w:p>
        </w:tc>
        <w:tc>
          <w:tcPr>
            <w:tcW w:w="1308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Директор</w:t>
            </w:r>
          </w:p>
        </w:tc>
        <w:tc>
          <w:tcPr>
            <w:tcW w:w="14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01.09.08г</w:t>
            </w:r>
          </w:p>
        </w:tc>
        <w:tc>
          <w:tcPr>
            <w:tcW w:w="108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1200</w:t>
            </w:r>
          </w:p>
        </w:tc>
        <w:tc>
          <w:tcPr>
            <w:tcW w:w="96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92</w:t>
            </w:r>
          </w:p>
        </w:tc>
        <w:tc>
          <w:tcPr>
            <w:tcW w:w="26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Зарплата администр. аппарата</w:t>
            </w:r>
          </w:p>
        </w:tc>
      </w:tr>
      <w:tr w:rsidR="00F853E1" w:rsidRPr="0085068C" w:rsidTr="0085068C">
        <w:trPr>
          <w:jc w:val="center"/>
        </w:trPr>
        <w:tc>
          <w:tcPr>
            <w:tcW w:w="1476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Петров Петр Петрович</w:t>
            </w:r>
          </w:p>
        </w:tc>
        <w:tc>
          <w:tcPr>
            <w:tcW w:w="1308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 xml:space="preserve">Бухгалтер </w:t>
            </w:r>
          </w:p>
        </w:tc>
        <w:tc>
          <w:tcPr>
            <w:tcW w:w="14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01.09.08г</w:t>
            </w:r>
          </w:p>
        </w:tc>
        <w:tc>
          <w:tcPr>
            <w:tcW w:w="108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900</w:t>
            </w:r>
          </w:p>
        </w:tc>
        <w:tc>
          <w:tcPr>
            <w:tcW w:w="96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92</w:t>
            </w:r>
          </w:p>
        </w:tc>
        <w:tc>
          <w:tcPr>
            <w:tcW w:w="26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Зарплата администр. аппарата</w:t>
            </w:r>
          </w:p>
        </w:tc>
      </w:tr>
      <w:tr w:rsidR="00F853E1" w:rsidRPr="0085068C" w:rsidTr="0085068C">
        <w:trPr>
          <w:jc w:val="center"/>
        </w:trPr>
        <w:tc>
          <w:tcPr>
            <w:tcW w:w="1476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Семенов Семен Семенович</w:t>
            </w:r>
          </w:p>
        </w:tc>
        <w:tc>
          <w:tcPr>
            <w:tcW w:w="1308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Кладовщик</w:t>
            </w:r>
          </w:p>
        </w:tc>
        <w:tc>
          <w:tcPr>
            <w:tcW w:w="14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01.09.08г</w:t>
            </w:r>
          </w:p>
        </w:tc>
        <w:tc>
          <w:tcPr>
            <w:tcW w:w="108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545</w:t>
            </w:r>
          </w:p>
        </w:tc>
        <w:tc>
          <w:tcPr>
            <w:tcW w:w="96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93</w:t>
            </w:r>
          </w:p>
        </w:tc>
        <w:tc>
          <w:tcPr>
            <w:tcW w:w="26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Оплата труда персонала по сбыту</w:t>
            </w:r>
          </w:p>
        </w:tc>
      </w:tr>
      <w:tr w:rsidR="00F853E1" w:rsidRPr="0085068C" w:rsidTr="0085068C">
        <w:trPr>
          <w:jc w:val="center"/>
        </w:trPr>
        <w:tc>
          <w:tcPr>
            <w:tcW w:w="1476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Федоров Федор Федорович</w:t>
            </w:r>
          </w:p>
        </w:tc>
        <w:tc>
          <w:tcPr>
            <w:tcW w:w="1308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Экспедитор</w:t>
            </w:r>
          </w:p>
        </w:tc>
        <w:tc>
          <w:tcPr>
            <w:tcW w:w="14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01.09.08г</w:t>
            </w:r>
          </w:p>
        </w:tc>
        <w:tc>
          <w:tcPr>
            <w:tcW w:w="108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700</w:t>
            </w:r>
          </w:p>
        </w:tc>
        <w:tc>
          <w:tcPr>
            <w:tcW w:w="96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93</w:t>
            </w:r>
          </w:p>
        </w:tc>
        <w:tc>
          <w:tcPr>
            <w:tcW w:w="2640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Оплата труда персонала по сбыту</w:t>
            </w:r>
          </w:p>
        </w:tc>
      </w:tr>
    </w:tbl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Основные средства предприятия:</w:t>
      </w:r>
    </w:p>
    <w:tbl>
      <w:tblPr>
        <w:tblW w:w="4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969"/>
        <w:gridCol w:w="2160"/>
        <w:gridCol w:w="1925"/>
        <w:gridCol w:w="1798"/>
        <w:gridCol w:w="1183"/>
      </w:tblGrid>
      <w:tr w:rsidR="00F853E1" w:rsidRPr="0085068C" w:rsidTr="0085068C">
        <w:trPr>
          <w:jc w:val="center"/>
        </w:trPr>
        <w:tc>
          <w:tcPr>
            <w:tcW w:w="940" w:type="pct"/>
            <w:gridSpan w:val="2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Наименование</w:t>
            </w:r>
          </w:p>
        </w:tc>
        <w:tc>
          <w:tcPr>
            <w:tcW w:w="1241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Первонач.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ст-ть, грн.</w:t>
            </w:r>
          </w:p>
        </w:tc>
        <w:tc>
          <w:tcPr>
            <w:tcW w:w="110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Ввода в эксплуатацию</w:t>
            </w:r>
          </w:p>
        </w:tc>
        <w:tc>
          <w:tcPr>
            <w:tcW w:w="103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Метод амортизации</w:t>
            </w:r>
          </w:p>
        </w:tc>
        <w:tc>
          <w:tcPr>
            <w:tcW w:w="680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Инвен.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номер</w:t>
            </w:r>
          </w:p>
        </w:tc>
      </w:tr>
      <w:tr w:rsidR="00F853E1" w:rsidRPr="0085068C" w:rsidTr="0085068C">
        <w:trPr>
          <w:jc w:val="center"/>
        </w:trPr>
        <w:tc>
          <w:tcPr>
            <w:tcW w:w="940" w:type="pct"/>
            <w:gridSpan w:val="2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1. Помещение склада</w:t>
            </w:r>
          </w:p>
        </w:tc>
        <w:tc>
          <w:tcPr>
            <w:tcW w:w="1241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130000</w:t>
            </w:r>
          </w:p>
        </w:tc>
        <w:tc>
          <w:tcPr>
            <w:tcW w:w="110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01.01.08</w:t>
            </w:r>
          </w:p>
        </w:tc>
        <w:tc>
          <w:tcPr>
            <w:tcW w:w="103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Прямолин.</w:t>
            </w:r>
          </w:p>
        </w:tc>
        <w:tc>
          <w:tcPr>
            <w:tcW w:w="680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1031</w:t>
            </w:r>
          </w:p>
        </w:tc>
      </w:tr>
      <w:tr w:rsidR="00F853E1" w:rsidRPr="0085068C" w:rsidTr="0085068C">
        <w:trPr>
          <w:jc w:val="center"/>
        </w:trPr>
        <w:tc>
          <w:tcPr>
            <w:tcW w:w="940" w:type="pct"/>
            <w:gridSpan w:val="2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2. Компьютер</w:t>
            </w:r>
          </w:p>
        </w:tc>
        <w:tc>
          <w:tcPr>
            <w:tcW w:w="1241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4000</w:t>
            </w:r>
          </w:p>
        </w:tc>
        <w:tc>
          <w:tcPr>
            <w:tcW w:w="110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01.06.08</w:t>
            </w:r>
          </w:p>
        </w:tc>
        <w:tc>
          <w:tcPr>
            <w:tcW w:w="103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Прямолин.</w:t>
            </w:r>
          </w:p>
        </w:tc>
        <w:tc>
          <w:tcPr>
            <w:tcW w:w="680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1041</w:t>
            </w:r>
          </w:p>
        </w:tc>
      </w:tr>
      <w:tr w:rsidR="00F853E1" w:rsidRPr="0085068C" w:rsidTr="0085068C">
        <w:trPr>
          <w:jc w:val="center"/>
        </w:trPr>
        <w:tc>
          <w:tcPr>
            <w:tcW w:w="38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Счет</w:t>
            </w:r>
          </w:p>
        </w:tc>
        <w:tc>
          <w:tcPr>
            <w:tcW w:w="55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Группа</w:t>
            </w:r>
          </w:p>
        </w:tc>
        <w:tc>
          <w:tcPr>
            <w:tcW w:w="1241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Счет и вид затрат</w:t>
            </w:r>
          </w:p>
        </w:tc>
        <w:tc>
          <w:tcPr>
            <w:tcW w:w="110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Ликвидац. стоимость</w:t>
            </w:r>
          </w:p>
        </w:tc>
        <w:tc>
          <w:tcPr>
            <w:tcW w:w="103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Срок эксплуатации, месяцы</w:t>
            </w:r>
          </w:p>
        </w:tc>
        <w:tc>
          <w:tcPr>
            <w:tcW w:w="680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Вид необорот. актива</w:t>
            </w:r>
          </w:p>
        </w:tc>
      </w:tr>
      <w:tr w:rsidR="00F853E1" w:rsidRPr="0085068C" w:rsidTr="0085068C">
        <w:trPr>
          <w:jc w:val="center"/>
        </w:trPr>
        <w:tc>
          <w:tcPr>
            <w:tcW w:w="38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103</w:t>
            </w:r>
          </w:p>
        </w:tc>
        <w:tc>
          <w:tcPr>
            <w:tcW w:w="55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</w:t>
            </w:r>
          </w:p>
        </w:tc>
        <w:tc>
          <w:tcPr>
            <w:tcW w:w="1241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93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Содержание ОС, НМА для сбыта</w:t>
            </w:r>
          </w:p>
        </w:tc>
        <w:tc>
          <w:tcPr>
            <w:tcW w:w="110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1700</w:t>
            </w:r>
          </w:p>
        </w:tc>
        <w:tc>
          <w:tcPr>
            <w:tcW w:w="103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120</w:t>
            </w:r>
          </w:p>
        </w:tc>
        <w:tc>
          <w:tcPr>
            <w:tcW w:w="680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Осн. средство</w:t>
            </w:r>
          </w:p>
        </w:tc>
      </w:tr>
      <w:tr w:rsidR="00F853E1" w:rsidRPr="0085068C" w:rsidTr="0085068C">
        <w:trPr>
          <w:jc w:val="center"/>
        </w:trPr>
        <w:tc>
          <w:tcPr>
            <w:tcW w:w="38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104</w:t>
            </w:r>
          </w:p>
        </w:tc>
        <w:tc>
          <w:tcPr>
            <w:tcW w:w="55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2</w:t>
            </w:r>
          </w:p>
        </w:tc>
        <w:tc>
          <w:tcPr>
            <w:tcW w:w="1241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92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Содержание общехоз. ОС, НМА и пр.</w:t>
            </w:r>
          </w:p>
        </w:tc>
        <w:tc>
          <w:tcPr>
            <w:tcW w:w="1106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300</w:t>
            </w:r>
          </w:p>
        </w:tc>
        <w:tc>
          <w:tcPr>
            <w:tcW w:w="1033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36</w:t>
            </w:r>
          </w:p>
        </w:tc>
        <w:tc>
          <w:tcPr>
            <w:tcW w:w="680" w:type="pct"/>
            <w:vAlign w:val="center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Осн. средство</w:t>
            </w:r>
          </w:p>
        </w:tc>
      </w:tr>
    </w:tbl>
    <w:p w:rsidR="00F853E1" w:rsidRPr="0085068C" w:rsidRDefault="0085068C" w:rsidP="0085068C">
      <w:pPr>
        <w:spacing w:line="360" w:lineRule="auto"/>
        <w:ind w:firstLine="709"/>
        <w:rPr>
          <w:bCs/>
          <w:sz w:val="28"/>
          <w:szCs w:val="24"/>
        </w:rPr>
      </w:pPr>
      <w:r>
        <w:rPr>
          <w:bCs/>
          <w:sz w:val="28"/>
          <w:szCs w:val="24"/>
        </w:rPr>
        <w:br w:type="page"/>
      </w:r>
      <w:r w:rsidR="00F853E1" w:rsidRPr="0085068C">
        <w:rPr>
          <w:bCs/>
          <w:sz w:val="28"/>
          <w:szCs w:val="24"/>
        </w:rPr>
        <w:t>05.09.2008г.</w:t>
      </w:r>
    </w:p>
    <w:p w:rsidR="00F853E1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Вид торговли – предоплата. Акцептован и оплачен счет входящий от 05.09.2008г. поставщика ЗАО Персей на общую сумму 1620,0 грн., в т.ч. НДС.</w:t>
      </w:r>
    </w:p>
    <w:p w:rsidR="0085068C" w:rsidRPr="0085068C" w:rsidRDefault="0085068C" w:rsidP="0085068C">
      <w:pPr>
        <w:spacing w:line="360" w:lineRule="auto"/>
        <w:ind w:firstLine="709"/>
        <w:rPr>
          <w:bCs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1535"/>
        <w:gridCol w:w="1843"/>
        <w:gridCol w:w="2366"/>
      </w:tblGrid>
      <w:tr w:rsidR="00F853E1" w:rsidRPr="0085068C" w:rsidTr="0085068C">
        <w:trPr>
          <w:jc w:val="center"/>
        </w:trPr>
        <w:tc>
          <w:tcPr>
            <w:tcW w:w="2392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 xml:space="preserve">Наименование </w:t>
            </w:r>
          </w:p>
        </w:tc>
        <w:tc>
          <w:tcPr>
            <w:tcW w:w="1535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Кол-во</w:t>
            </w:r>
          </w:p>
        </w:tc>
        <w:tc>
          <w:tcPr>
            <w:tcW w:w="1843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Цена (без НДС)</w:t>
            </w:r>
          </w:p>
        </w:tc>
        <w:tc>
          <w:tcPr>
            <w:tcW w:w="2366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Отпускные цены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(без НДС), един.</w:t>
            </w:r>
          </w:p>
        </w:tc>
      </w:tr>
      <w:tr w:rsidR="00F853E1" w:rsidRPr="0085068C" w:rsidTr="0085068C">
        <w:trPr>
          <w:jc w:val="center"/>
        </w:trPr>
        <w:tc>
          <w:tcPr>
            <w:tcW w:w="2392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Набор концеляр.,шт.</w:t>
            </w:r>
          </w:p>
        </w:tc>
        <w:tc>
          <w:tcPr>
            <w:tcW w:w="1535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30</w:t>
            </w:r>
          </w:p>
        </w:tc>
        <w:tc>
          <w:tcPr>
            <w:tcW w:w="1843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45,0</w:t>
            </w:r>
          </w:p>
        </w:tc>
        <w:tc>
          <w:tcPr>
            <w:tcW w:w="2366" w:type="dxa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63,0</w:t>
            </w:r>
          </w:p>
        </w:tc>
      </w:tr>
    </w:tbl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05.09.2008г.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Подтверждается оплата счета-входящего ЗАО Персей - Банковская выписка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Оприходован товар на склад – Приходная накладная. Сделать запись в Книге приобретений</w:t>
      </w: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10.09.08г</w:t>
      </w:r>
    </w:p>
    <w:p w:rsidR="00F853E1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Вид торговли – предоплата. Фирме ЧП</w:t>
      </w:r>
      <w:r w:rsidR="00CF1236">
        <w:rPr>
          <w:bCs/>
          <w:sz w:val="28"/>
          <w:szCs w:val="24"/>
        </w:rPr>
        <w:t xml:space="preserve"> </w:t>
      </w:r>
      <w:r w:rsidRPr="0085068C">
        <w:rPr>
          <w:bCs/>
          <w:sz w:val="28"/>
          <w:szCs w:val="24"/>
        </w:rPr>
        <w:t>Семенова выставлен счет-фактура от 10.09.08г. на сумму 2856,0</w:t>
      </w:r>
    </w:p>
    <w:p w:rsidR="0085068C" w:rsidRPr="0085068C" w:rsidRDefault="0085068C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</w:p>
    <w:tbl>
      <w:tblPr>
        <w:tblW w:w="42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1882"/>
        <w:gridCol w:w="3118"/>
      </w:tblGrid>
      <w:tr w:rsidR="00F853E1" w:rsidRPr="0085068C" w:rsidTr="0085068C">
        <w:trPr>
          <w:jc w:val="center"/>
        </w:trPr>
        <w:tc>
          <w:tcPr>
            <w:tcW w:w="194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 xml:space="preserve">Наименование </w:t>
            </w:r>
          </w:p>
        </w:tc>
        <w:tc>
          <w:tcPr>
            <w:tcW w:w="1149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Кол-во</w:t>
            </w:r>
          </w:p>
        </w:tc>
        <w:tc>
          <w:tcPr>
            <w:tcW w:w="190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Отпускные цены</w:t>
            </w:r>
          </w:p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(без НДС)</w:t>
            </w:r>
          </w:p>
        </w:tc>
      </w:tr>
      <w:tr w:rsidR="00F853E1" w:rsidRPr="0085068C" w:rsidTr="0085068C">
        <w:trPr>
          <w:jc w:val="center"/>
        </w:trPr>
        <w:tc>
          <w:tcPr>
            <w:tcW w:w="194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Лампа настольная</w:t>
            </w:r>
          </w:p>
        </w:tc>
        <w:tc>
          <w:tcPr>
            <w:tcW w:w="1149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20</w:t>
            </w:r>
          </w:p>
        </w:tc>
        <w:tc>
          <w:tcPr>
            <w:tcW w:w="190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56,0</w:t>
            </w:r>
          </w:p>
        </w:tc>
      </w:tr>
      <w:tr w:rsidR="00F853E1" w:rsidRPr="0085068C" w:rsidTr="0085068C">
        <w:trPr>
          <w:jc w:val="center"/>
        </w:trPr>
        <w:tc>
          <w:tcPr>
            <w:tcW w:w="1947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Набор концеляр.,шт.</w:t>
            </w:r>
          </w:p>
        </w:tc>
        <w:tc>
          <w:tcPr>
            <w:tcW w:w="1149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20</w:t>
            </w:r>
          </w:p>
        </w:tc>
        <w:tc>
          <w:tcPr>
            <w:tcW w:w="1904" w:type="pct"/>
          </w:tcPr>
          <w:p w:rsidR="00F853E1" w:rsidRPr="0085068C" w:rsidRDefault="00F853E1" w:rsidP="0085068C">
            <w:pPr>
              <w:spacing w:line="360" w:lineRule="auto"/>
              <w:jc w:val="center"/>
              <w:rPr>
                <w:bCs/>
                <w:szCs w:val="24"/>
              </w:rPr>
            </w:pPr>
            <w:r w:rsidRPr="0085068C">
              <w:rPr>
                <w:bCs/>
                <w:szCs w:val="24"/>
              </w:rPr>
              <w:t>63,0</w:t>
            </w:r>
          </w:p>
        </w:tc>
      </w:tr>
    </w:tbl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10.09.08г.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Подтвердить поступление денежных средств на расчетный счет фирмы от ЧП Семенова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– Банковская выписка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Списать реализуемые товары со склада фирмы – Расходная накладная.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Сделать запись в Книге продаж.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20.09.08г. Проведена модернизация компьютера фирма ООО Интерфейс, выставлен счет входящий на сумму 250,0грн. (без НДС)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Создать документ Модернизации. Фирма оплатила счет входящий – Банковская выписка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30.09.08г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 xml:space="preserve">Начислить износ ОС за сентябрь 2008г. </w:t>
      </w:r>
    </w:p>
    <w:p w:rsidR="00F853E1" w:rsidRPr="0085068C" w:rsidRDefault="00F853E1" w:rsidP="00B05737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Определить</w:t>
      </w:r>
      <w:r w:rsidR="00CF1236">
        <w:rPr>
          <w:bCs/>
          <w:sz w:val="28"/>
          <w:szCs w:val="24"/>
        </w:rPr>
        <w:t xml:space="preserve"> </w:t>
      </w:r>
      <w:r w:rsidRPr="0085068C">
        <w:rPr>
          <w:bCs/>
          <w:sz w:val="28"/>
          <w:szCs w:val="24"/>
        </w:rPr>
        <w:t>финансовый результат за сентябрь 2008г.</w:t>
      </w:r>
    </w:p>
    <w:p w:rsidR="00F853E1" w:rsidRPr="0085068C" w:rsidRDefault="00F853E1" w:rsidP="0085068C">
      <w:pPr>
        <w:pStyle w:val="a3"/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F853E1" w:rsidRPr="0085068C" w:rsidRDefault="00F853E1" w:rsidP="0085068C">
      <w:pPr>
        <w:pStyle w:val="a3"/>
        <w:spacing w:line="360" w:lineRule="auto"/>
        <w:ind w:firstLine="709"/>
        <w:rPr>
          <w:sz w:val="28"/>
          <w:szCs w:val="24"/>
        </w:rPr>
      </w:pPr>
      <w:r w:rsidRPr="0085068C">
        <w:rPr>
          <w:sz w:val="28"/>
          <w:szCs w:val="24"/>
        </w:rPr>
        <w:t>ХОД ВЫПОЛНЕНИЯ РАБОТЫ</w:t>
      </w:r>
    </w:p>
    <w:p w:rsidR="00F853E1" w:rsidRPr="0085068C" w:rsidRDefault="00F853E1" w:rsidP="0085068C">
      <w:pPr>
        <w:pStyle w:val="a3"/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F853E1" w:rsidRPr="0085068C" w:rsidRDefault="00F853E1" w:rsidP="0085068C">
      <w:pPr>
        <w:pStyle w:val="a3"/>
        <w:spacing w:line="360" w:lineRule="auto"/>
        <w:ind w:firstLine="709"/>
        <w:jc w:val="both"/>
        <w:rPr>
          <w:b w:val="0"/>
          <w:sz w:val="28"/>
          <w:szCs w:val="24"/>
        </w:rPr>
      </w:pPr>
      <w:r w:rsidRPr="0085068C">
        <w:rPr>
          <w:b w:val="0"/>
          <w:sz w:val="28"/>
          <w:szCs w:val="24"/>
        </w:rPr>
        <w:t>1. Первый этап работы с программным продуктом</w:t>
      </w:r>
      <w:r w:rsidR="00CF1236">
        <w:rPr>
          <w:b w:val="0"/>
          <w:sz w:val="28"/>
          <w:szCs w:val="24"/>
        </w:rPr>
        <w:t xml:space="preserve"> </w:t>
      </w:r>
      <w:r w:rsidRPr="0085068C">
        <w:rPr>
          <w:b w:val="0"/>
          <w:sz w:val="28"/>
          <w:szCs w:val="24"/>
        </w:rPr>
        <w:t xml:space="preserve">“1С: Бухгалтерия </w:t>
      </w:r>
      <w:smartTag w:uri="urn:schemas-microsoft-com:office:smarttags" w:element="metricconverter">
        <w:smartTagPr>
          <w:attr w:name="ProductID" w:val="7.7”"/>
        </w:smartTagPr>
        <w:r w:rsidRPr="0085068C">
          <w:rPr>
            <w:b w:val="0"/>
            <w:sz w:val="28"/>
            <w:szCs w:val="24"/>
          </w:rPr>
          <w:t>7.7”</w:t>
        </w:r>
      </w:smartTag>
      <w:r w:rsidRPr="0085068C">
        <w:rPr>
          <w:b w:val="0"/>
          <w:sz w:val="28"/>
          <w:szCs w:val="24"/>
        </w:rPr>
        <w:t xml:space="preserve"> (в том случае, если имеется только начальная конфигурация с пустой базой) должен содержать операции по установлению констант, а также формированию основных справочников (информации о хозяйствующем субъекте, а также информация о контрагентах, учредителях, трудовом коллективе, о перечне активов и обязательств, которые принадлежат данному предприятию (их характеристиках) – эта информация имеет универсальный характер и устанавливается на начальном этапе, а затем используется по умолчанию при формировании документов – первичных и итоговых) – вся информация по вопросу определения констант содержится в меню “Операции”</w:t>
      </w:r>
      <w:r w:rsidRPr="0085068C">
        <w:rPr>
          <w:i/>
          <w:sz w:val="28"/>
          <w:szCs w:val="24"/>
        </w:rPr>
        <w:t>-</w:t>
      </w:r>
      <w:r w:rsidRPr="0085068C">
        <w:rPr>
          <w:b w:val="0"/>
          <w:sz w:val="28"/>
          <w:szCs w:val="24"/>
        </w:rPr>
        <w:t xml:space="preserve"> “Константы”, а действия по формированию справочников должны производится в меню “Справочники”.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2.Установим рабочую дату на 1.09.08г. (путь: сервис - параметры ((вкладка «общие») - рабочая дата)) и выставим период бухгалтерских итогов в закладке Бухгалтерские итоги; Следующие действия: установим расчет бухгалтерских итогов. Путь: меню - Операции - Управление бухгалтерскими итогами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3. Заполняем справочник «Фирма»: (Путь: Справочники - Фирмы);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Проходя все закладки окна Основные сведенья - Регистрация и коды – Дополнительно - Полные наименования заполняем данное окно согласно заданию.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После заполнения всех данных нажимаем Далее. В окне «Учетная политика» напротив «Методика партийного учета ТМЦ» выбираем </w:t>
      </w:r>
      <w:r w:rsidRPr="0085068C">
        <w:rPr>
          <w:sz w:val="28"/>
          <w:szCs w:val="24"/>
          <w:lang w:val="en-US"/>
        </w:rPr>
        <w:t>FIFO</w:t>
      </w:r>
      <w:r w:rsidRPr="0085068C">
        <w:rPr>
          <w:sz w:val="28"/>
          <w:szCs w:val="24"/>
        </w:rPr>
        <w:t xml:space="preserve">, в классе счетов выбираем «только 9 класс» Далее. Теперь заполняем счета нашей фирмы путь: Справочники – Счета нашей фирмы. В появившемся окне нажимаем кнопку </w:t>
      </w:r>
      <w:r w:rsidRPr="0085068C">
        <w:rPr>
          <w:sz w:val="28"/>
          <w:szCs w:val="24"/>
          <w:lang w:val="en-US"/>
        </w:rPr>
        <w:t>Insert</w:t>
      </w:r>
      <w:r w:rsidRPr="0085068C">
        <w:rPr>
          <w:sz w:val="28"/>
          <w:szCs w:val="24"/>
        </w:rPr>
        <w:t>. Открывается окно «Счета нашей фирмы». Заполняем банковские реквизиты, выбираем банк и р/с данный по условию (УКРСОЦБАНК).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4. Заполняем данные о контрагентах нашей фирмы. Путь: Справочники – Контрагенты. Нажимаем </w:t>
      </w:r>
      <w:r w:rsidRPr="0085068C">
        <w:rPr>
          <w:sz w:val="28"/>
          <w:szCs w:val="24"/>
          <w:lang w:val="en-US"/>
        </w:rPr>
        <w:t>Insert</w:t>
      </w:r>
      <w:r w:rsidRPr="0085068C">
        <w:rPr>
          <w:sz w:val="28"/>
          <w:szCs w:val="24"/>
        </w:rPr>
        <w:t xml:space="preserve"> и заполняем наших контрагентов согласно заданию. </w:t>
      </w:r>
    </w:p>
    <w:p w:rsidR="00F853E1" w:rsidRPr="0085068C" w:rsidRDefault="00F853E1" w:rsidP="0085068C">
      <w:pPr>
        <w:pStyle w:val="2"/>
        <w:spacing w:line="360" w:lineRule="auto"/>
        <w:ind w:firstLine="709"/>
        <w:jc w:val="both"/>
        <w:rPr>
          <w:b w:val="0"/>
          <w:bCs/>
          <w:sz w:val="28"/>
          <w:szCs w:val="24"/>
        </w:rPr>
      </w:pPr>
      <w:r w:rsidRPr="0085068C">
        <w:rPr>
          <w:b w:val="0"/>
          <w:bCs/>
          <w:sz w:val="28"/>
          <w:szCs w:val="24"/>
        </w:rPr>
        <w:t xml:space="preserve">Заполняем наименование фирмы, банковские реквизиты, вид взаиморасчетов (в разрезе счетов / накладных).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5. Заполняем пункт «сотрудники нашей фирмы». Путь: Справочники – Сотрудники. Заполняем согласно заданию.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6. Далее заполняем остатки ТМЦ. Путь: Справочники – Номенклатура, </w:t>
      </w:r>
      <w:r w:rsidRPr="0085068C">
        <w:rPr>
          <w:sz w:val="28"/>
          <w:szCs w:val="24"/>
          <w:lang w:val="en-US"/>
        </w:rPr>
        <w:t>Insert</w:t>
      </w:r>
      <w:r w:rsidRPr="0085068C">
        <w:rPr>
          <w:sz w:val="28"/>
          <w:szCs w:val="24"/>
        </w:rPr>
        <w:t>. Заполним появившееся окно согласно заданию, ОК.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7. Затем заполним остатки на 30.08.08. Но перед вводом остатков создадим место хранения (склад). После этого заполняем остатки по данным задания. Путь: Документы - Операции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8. Заполним остатки ТМЦ. Путь: Документы – Ввод остатков – Остатки ТМЦ.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9. Заполняем «Необоротные активы» согласно заданию. Путь: Справочники – Необоротные активы. Заполняем Наименование, Первоначальная стоимость, Ввод в эксплуатацию, Метод амортизации и т.д. (Согласно заданию)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 10. По условию задания 05.09.2008г проведена предоплата. Устанавливаем рабочую дату на это число, создаем документ Договор №1. Путь: Документы – Договор. В строку от: введем дату 01.09.08г. В строке Контрагент</w:t>
      </w:r>
      <w:r w:rsidR="00CF1236">
        <w:rPr>
          <w:sz w:val="28"/>
          <w:szCs w:val="24"/>
        </w:rPr>
        <w:t xml:space="preserve"> </w:t>
      </w:r>
      <w:r w:rsidRPr="0085068C">
        <w:rPr>
          <w:sz w:val="28"/>
          <w:szCs w:val="24"/>
        </w:rPr>
        <w:t xml:space="preserve">выбираем из справочника Контрагенты имя фирмы поставщика ЗАО Персей. Вид НДС – 20%, Вид торговли безналичный расчет, сумма 1620 (согласно условию задания). Из справочника валовые доходы/расходы выбираем </w:t>
      </w:r>
      <w:r w:rsidRPr="0085068C">
        <w:rPr>
          <w:iCs/>
          <w:color w:val="000000"/>
          <w:sz w:val="28"/>
          <w:szCs w:val="24"/>
          <w:lang w:val="uk-UA"/>
        </w:rPr>
        <w:t xml:space="preserve">Продаж (придбання) товарів (робіт, послуг). </w:t>
      </w:r>
      <w:r w:rsidRPr="0085068C">
        <w:rPr>
          <w:color w:val="000000"/>
          <w:sz w:val="28"/>
          <w:szCs w:val="24"/>
          <w:lang w:val="uk-UA"/>
        </w:rPr>
        <w:t xml:space="preserve">Отметка – Контрагент – плательщик налога на общих основаниях. Жмем ОК и проводим документ Договор №1.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iCs/>
          <w:color w:val="000000"/>
          <w:sz w:val="28"/>
          <w:szCs w:val="24"/>
        </w:rPr>
      </w:pPr>
      <w:r w:rsidRPr="0085068C">
        <w:rPr>
          <w:iCs/>
          <w:color w:val="000000"/>
          <w:sz w:val="28"/>
          <w:szCs w:val="24"/>
        </w:rPr>
        <w:t>11. Открываем</w:t>
      </w:r>
      <w:r w:rsidRPr="0085068C">
        <w:rPr>
          <w:iCs/>
          <w:color w:val="000000"/>
          <w:sz w:val="28"/>
          <w:szCs w:val="24"/>
          <w:lang w:val="uk-UA"/>
        </w:rPr>
        <w:t xml:space="preserve"> </w:t>
      </w:r>
      <w:r w:rsidRPr="0085068C">
        <w:rPr>
          <w:iCs/>
          <w:color w:val="000000"/>
          <w:sz w:val="28"/>
          <w:szCs w:val="24"/>
        </w:rPr>
        <w:t>окно</w:t>
      </w:r>
      <w:r w:rsidRPr="0085068C">
        <w:rPr>
          <w:iCs/>
          <w:color w:val="000000"/>
          <w:sz w:val="28"/>
          <w:szCs w:val="24"/>
          <w:lang w:val="uk-UA"/>
        </w:rPr>
        <w:t xml:space="preserve"> „</w:t>
      </w:r>
      <w:r w:rsidRPr="0085068C">
        <w:rPr>
          <w:iCs/>
          <w:color w:val="000000"/>
          <w:sz w:val="28"/>
          <w:szCs w:val="24"/>
        </w:rPr>
        <w:t>Полного</w:t>
      </w:r>
      <w:r w:rsidRPr="0085068C">
        <w:rPr>
          <w:iCs/>
          <w:color w:val="000000"/>
          <w:sz w:val="28"/>
          <w:szCs w:val="24"/>
          <w:lang w:val="uk-UA"/>
        </w:rPr>
        <w:t xml:space="preserve"> </w:t>
      </w:r>
      <w:r w:rsidRPr="0085068C">
        <w:rPr>
          <w:iCs/>
          <w:color w:val="000000"/>
          <w:sz w:val="28"/>
          <w:szCs w:val="24"/>
        </w:rPr>
        <w:t>журнала</w:t>
      </w:r>
      <w:r w:rsidRPr="0085068C">
        <w:rPr>
          <w:iCs/>
          <w:color w:val="000000"/>
          <w:sz w:val="28"/>
          <w:szCs w:val="24"/>
          <w:lang w:val="uk-UA"/>
        </w:rPr>
        <w:t xml:space="preserve">” в </w:t>
      </w:r>
      <w:r w:rsidRPr="0085068C">
        <w:rPr>
          <w:iCs/>
          <w:color w:val="000000"/>
          <w:sz w:val="28"/>
          <w:szCs w:val="24"/>
        </w:rPr>
        <w:t>окне Полного журнала появиться строка Договор№1. На основании этого документа создадим документ «Счет входящий». Выбираем команду из меню «Действие ввести на основании» в появившемся окне выбираем Счет входящий (счет входящий (поставщик)) нажимаем ОК и заполняем форму документа «Счет входящий№1»: Дата – 05.09.08, информация по поставщику переходит из Договора №1 в поле строки документа «Счет входящий», в строке «Что приходуем» - запасы, вид торговли – безналичный расчет и т. д.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iCs/>
          <w:color w:val="000000"/>
          <w:sz w:val="28"/>
          <w:szCs w:val="24"/>
        </w:rPr>
      </w:pPr>
      <w:r w:rsidRPr="0085068C">
        <w:rPr>
          <w:iCs/>
          <w:color w:val="000000"/>
          <w:sz w:val="28"/>
          <w:szCs w:val="24"/>
        </w:rPr>
        <w:t xml:space="preserve">12. Из справочника «Номенклатура» - группа «Товары» введем новый товар (Наименование, цена и т. д.) жмем ОК. Из справочника выбираем имя «Набор канцелярский», количество 30 шт. (по условию) нажимаем ОК проводим документ.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iCs/>
          <w:color w:val="000000"/>
          <w:sz w:val="28"/>
          <w:szCs w:val="24"/>
        </w:rPr>
      </w:pPr>
      <w:r w:rsidRPr="0085068C">
        <w:rPr>
          <w:iCs/>
          <w:color w:val="000000"/>
          <w:sz w:val="28"/>
          <w:szCs w:val="24"/>
        </w:rPr>
        <w:t>13. Используя счет входящий создадим документ «Платежное поручение», нажимаем правую кнопку и выбираем команду «Ввести на основании», введем дату создания документа 05.09.08, номер платежки и т. д. Мы заполнили всю форму документа, теперь нажимаем кнопку печать и ОК. (см Приложение А)</w:t>
      </w:r>
    </w:p>
    <w:p w:rsidR="00F853E1" w:rsidRPr="0085068C" w:rsidRDefault="00F853E1" w:rsidP="0085068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Следующий документ Банковская выписка. 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Из меню Документы -</w:t>
      </w:r>
      <w:r w:rsidR="00CF1236">
        <w:rPr>
          <w:sz w:val="28"/>
          <w:szCs w:val="24"/>
        </w:rPr>
        <w:t xml:space="preserve"> </w:t>
      </w:r>
      <w:r w:rsidRPr="0085068C">
        <w:rPr>
          <w:sz w:val="28"/>
          <w:szCs w:val="24"/>
        </w:rPr>
        <w:t xml:space="preserve">Банк - Банковская выписка. Дата = 05.09.08. В окне строки Примечание = Оплата ТМЦ, по дог. ЗАО «Персей». В табличной части: Клавиша – </w:t>
      </w:r>
      <w:r w:rsidRPr="0085068C">
        <w:rPr>
          <w:sz w:val="28"/>
          <w:szCs w:val="24"/>
          <w:lang w:val="en-US"/>
        </w:rPr>
        <w:t>Insert</w:t>
      </w:r>
      <w:r w:rsidRPr="0085068C">
        <w:rPr>
          <w:sz w:val="28"/>
          <w:szCs w:val="24"/>
        </w:rPr>
        <w:t xml:space="preserve">, движемся клавишей </w:t>
      </w:r>
      <w:r w:rsidRPr="0085068C">
        <w:rPr>
          <w:sz w:val="28"/>
          <w:szCs w:val="24"/>
          <w:lang w:val="en-US"/>
        </w:rPr>
        <w:t>Enter</w:t>
      </w:r>
      <w:r w:rsidRPr="0085068C">
        <w:rPr>
          <w:sz w:val="28"/>
          <w:szCs w:val="24"/>
        </w:rPr>
        <w:t xml:space="preserve"> ;т.к оплата выбираем « - ». Субконто – ЗАО «Персей»; заказ – по счету вход и дальше программа вносит сама. Нажимаем кнопку «Провести».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4"/>
        </w:rPr>
      </w:pPr>
      <w:r w:rsidRPr="0085068C">
        <w:rPr>
          <w:bCs/>
          <w:iCs/>
          <w:color w:val="000000"/>
          <w:sz w:val="28"/>
          <w:szCs w:val="24"/>
        </w:rPr>
        <w:t>Быстрый контроль слева внизу кнопку - знака вопрос ? и выберем команду Остаток на начало дня. = 2000,00грн. команду = Остаток на конец дня = 380,00грн., то есть сумма стала меньше на 1620,00 грн. (см. Приложение Б)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15. Откроем Полный журнал, - Счет входящий - Ввести на основании. В окне выбора Доверенность –ОК. Дату = 05.09.08.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 xml:space="preserve">Сотрудники </w:t>
      </w:r>
      <w:r w:rsidRPr="0085068C">
        <w:rPr>
          <w:color w:val="000000"/>
          <w:sz w:val="28"/>
          <w:szCs w:val="28"/>
        </w:rPr>
        <w:sym w:font="Symbol" w:char="F0AE"/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Семенов С.С. Половину по контрагенту программа заполняет автоматически Запрос Провести документ?, - ДА. Документ виден в Полном журнале.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16. При получении ТМЦ на склад в сопровождении накладной. Оформим документ Приходная накладная, путь Документ - приход - приходная накладная или ввести на основании в окне Полного журнала, выделим курсором документ Счет входящий - Ввести на основании. В окне выбора Приходная накладная, - ОК. Откроим Дополнительные, в строке Статья вал. расходов = </w:t>
      </w:r>
      <w:r w:rsidRPr="0085068C">
        <w:rPr>
          <w:sz w:val="28"/>
          <w:szCs w:val="24"/>
          <w:lang w:val="uk-UA"/>
        </w:rPr>
        <w:t>Продаж (придбання) товарів (робіт, послуг) (см. Приложение В).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color w:val="000000"/>
          <w:sz w:val="28"/>
          <w:szCs w:val="24"/>
        </w:rPr>
        <w:t>17. После Приходной накладной, необходимо зарегистрировать документ Налоговая накладная, который должен прийти к нам в организацию вместе с документом Приходная накладная.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В Полном журнале, выделим и установим курсор Приходная накладная - Ввести на основании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-Запись книги приобретения.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В строке Вид документа — Налоговая накладная. В строку Дата оплаты – 05.09.08.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В строку Форма оплаты = Оплата з розрахункового рахунку.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В строку Примечание = покупка ТМЦ, по дог. ЗАО "Персей".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ОК. провести – ДА.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Программа сформирует одну запись в специализированном отчете Книга приобретения и в журнале Книга приобретения.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Из меню Журналы - Книга приобретения -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по имени контрагента выберите документ Налоговая накладная. Нажмем кнопку Печать книги приобретения, программа откроет вид печатного документа. (см. Приложение Г)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18. Установим рабочую дату 10.09.08. В</w:t>
      </w:r>
      <w:r w:rsidRPr="0085068C">
        <w:rPr>
          <w:color w:val="000000"/>
          <w:sz w:val="28"/>
          <w:szCs w:val="24"/>
        </w:rPr>
        <w:t xml:space="preserve"> меню Сервис/Параметры закладка Общие, Рабочая дата = </w:t>
      </w:r>
      <w:r w:rsidRPr="0085068C">
        <w:rPr>
          <w:sz w:val="28"/>
          <w:szCs w:val="24"/>
        </w:rPr>
        <w:t>10.09.08г.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Оформим договор.</w:t>
      </w:r>
      <w:r w:rsidRPr="0085068C">
        <w:rPr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Для этого меню Документы/Договор.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 xml:space="preserve">Контрагент выберим фирму-покупателя ЧП «Семенова» Вид валовые доходы/расходы выберим= </w:t>
      </w:r>
      <w:r w:rsidRPr="0085068C">
        <w:rPr>
          <w:color w:val="000000"/>
          <w:sz w:val="28"/>
          <w:szCs w:val="24"/>
          <w:lang w:val="uk-UA"/>
        </w:rPr>
        <w:t>Продаж (придбання) товарів (робіт, послуг).</w:t>
      </w:r>
      <w:r w:rsidR="00CF1236">
        <w:rPr>
          <w:color w:val="000000"/>
          <w:sz w:val="28"/>
          <w:szCs w:val="24"/>
          <w:lang w:val="uk-UA"/>
        </w:rPr>
        <w:t xml:space="preserve"> </w:t>
      </w:r>
      <w:r w:rsidRPr="0085068C">
        <w:rPr>
          <w:color w:val="000000"/>
          <w:sz w:val="28"/>
          <w:szCs w:val="24"/>
          <w:lang w:val="uk-UA"/>
        </w:rPr>
        <w:t>Отметка – Контрагент – плательщик налога на общих основаниях.</w:t>
      </w:r>
      <w:r w:rsidRPr="0085068C">
        <w:rPr>
          <w:color w:val="000000"/>
          <w:sz w:val="28"/>
          <w:szCs w:val="24"/>
        </w:rPr>
        <w:t xml:space="preserve"> Примечание = Реализация товаров с предоплатой. Нажмем кнопку ОК и проведем документ Договор №2. </w:t>
      </w:r>
    </w:p>
    <w:p w:rsidR="00F853E1" w:rsidRPr="0085068C" w:rsidRDefault="00F853E1" w:rsidP="0085068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Создадим документ Счет-фактура воспользуемся методом - Ввести на основании. В окне Полного журнала выделим документ Договор №2 нажмем правую кнопку мыши. Программа отроет контактное меню с командами, Выберим команду Ввести на основании в окне Выбор документов выберем документ Счет-фактура. Нажмем - ОК.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От – 10.09.08. Покупатель – ЧП «Семенова»; Следует указать - валюту, в которой будет выписан счет и курс этой валюты; Вид торговли установится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значение, которое указано по умолчанию для данного покупателя в справочнике Контрагенты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Примечание – Реализация товаров с предоплатой; В табличной части документа заполняем данные из справочника Номенклатура/товары – Лампа настольная.; кол-во – 20шт. и Набор канцелярский.; кол-во – 20шт.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Просмотрим печатную форму созданного документа Счет-фактура, для этого нажмем кнопку – Печать. Для проведения документа – Ок. (см. Приложение Д)</w:t>
      </w:r>
    </w:p>
    <w:p w:rsidR="00F853E1" w:rsidRPr="0085068C" w:rsidRDefault="00F853E1" w:rsidP="0085068C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Следующий документ, который следует оформить – Банковская выписка. Из меню – Документы/Банк/Банковская выписка.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color w:val="000000"/>
          <w:sz w:val="28"/>
          <w:szCs w:val="24"/>
        </w:rPr>
        <w:t xml:space="preserve">Для заполнения табличной части документа у нас имеется два пути: первый путь - это ручной метод с помощью </w:t>
      </w:r>
      <w:r w:rsidRPr="0085068C">
        <w:rPr>
          <w:color w:val="000000"/>
          <w:sz w:val="28"/>
          <w:szCs w:val="24"/>
          <w:lang w:val="en-US"/>
        </w:rPr>
        <w:t>Insert</w:t>
      </w:r>
      <w:r w:rsidRPr="0085068C">
        <w:rPr>
          <w:color w:val="000000"/>
          <w:sz w:val="28"/>
          <w:szCs w:val="24"/>
        </w:rPr>
        <w:t>; второй путь - Подбор по заказам, у нас документом-заказом является документ Счет-фактура. Этим документом мы и воспользуемся. Нажмем кнопку Подбор по заказам, в нижней части окна.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В появившемся окне: Отобрать заказы по контрагенту = Фирма ЧП «Семенова».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По счету = 6811 «Расчеты по авансам полученные в нац. валюте». Выберем документ Счет-фактура и нажмем быстро два раза левую кнопку мыши. Примечание = реализация товаров с предоплатой, ЧП «Семенова»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sz w:val="28"/>
          <w:szCs w:val="24"/>
        </w:rPr>
        <w:t>Для проведения документа – Ок.</w:t>
      </w:r>
    </w:p>
    <w:p w:rsidR="00CF1236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21. В Полном журнале, выделим документ Банковская выписка (см. Приложение Е) и выберем команду Ввести на основании. Программа покажет нам окно создания документа Налоговаянакладная,-ОК.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Примечание = Реализация товаров ЧП «Семенова» На закладке Основные в строке Заказ = Счет-фактура…… На закладке Дополнительно в строке Документ-Основание = Банковская выписка….. Для проведения документа Налоговая накладная</w:t>
      </w:r>
      <w:r w:rsidR="00CF1236">
        <w:rPr>
          <w:sz w:val="28"/>
          <w:szCs w:val="24"/>
        </w:rPr>
        <w:t xml:space="preserve"> </w:t>
      </w:r>
      <w:r w:rsidRPr="0085068C">
        <w:rPr>
          <w:sz w:val="28"/>
          <w:szCs w:val="24"/>
        </w:rPr>
        <w:t>- Ок. Налоговую накладную можно увидеть в Книге продаж из меню Журналы/Книга продаж (см. Приложение Ж). Налоговая накладная (см. Приложение З)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22.</w:t>
      </w:r>
      <w:r w:rsidR="00CF1236">
        <w:rPr>
          <w:sz w:val="28"/>
          <w:szCs w:val="24"/>
        </w:rPr>
        <w:t xml:space="preserve"> </w:t>
      </w:r>
      <w:r w:rsidRPr="0085068C">
        <w:rPr>
          <w:sz w:val="28"/>
          <w:szCs w:val="24"/>
        </w:rPr>
        <w:t>Для отпуска товара следует выдать Расходную накладную.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Расходную накладную лучше всего создавать на основе документа Счет-фактура.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Но в нашем случаи мы создадим Расходную накладную из меню Документы/Расход/Расходная накладная, т.к. мы заранее установили в таблице Констант в закладке Учетная политика Методика учета ТМЦ = По партиям. При внимательном рассмотрении данных в заполненной форме Расходная накладная мы увидим, что программа в реквизите табличной части Партия установила Партия = партия по умолчанию. А в столбце остаток показала наличие = 0. Чтобы исправить положение, удалите данные двух строк табличной части документа, нажав на кнопку Delete.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Для заполнения данными табличной части документа воспользуйтесь кнопкой Подбор - Попартиям. Программа покажет окно Подбор номенклатуры по партиям, Установим Место хранения товаров = склад. Выбераем группу Товары. Программа покажет окно с перечнем товаров. Причем графа столбца Остаток и Отпускная цена должна быть заполнена автоматически реальными данными. Выберим имя ТМЦ – лампа настольная и нажмите Enter. Программа откроет окно данных ТМЦ по партиям в нижней части, выберим имя ТМЦ.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Поставим отметку в окошке – Показать только те партии, по которым имеются остатки.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color w:val="000000"/>
          <w:sz w:val="28"/>
          <w:szCs w:val="24"/>
        </w:rPr>
        <w:t xml:space="preserve">В нижнем окне появится выбранный товар, наводим на него курсор и нажимаем – </w:t>
      </w:r>
      <w:r w:rsidRPr="0085068C">
        <w:rPr>
          <w:sz w:val="28"/>
          <w:szCs w:val="24"/>
        </w:rPr>
        <w:t>Enter, в появившемся окне введем нужное количество реализовываемого товара – 20шт.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После введения всех необходимых позиций товаров, выйдите из окна – Закрыть, вернувшись в Расходную накладную; проверим все закладки, в Дополнительно счет покупателя = 6811 «Расчеты по авансам полученные в нац. валюте», так как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у нас была предоплата. Проведем документ. (см. Приложение И).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Сделаем запись в книге продаж. (см Приложение Ж).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23.</w:t>
      </w:r>
      <w:r w:rsidRPr="0085068C">
        <w:rPr>
          <w:sz w:val="28"/>
          <w:szCs w:val="24"/>
        </w:rPr>
        <w:tab/>
        <w:t xml:space="preserve">Установим рабочую дату </w:t>
      </w:r>
      <w:r w:rsidRPr="0085068C">
        <w:rPr>
          <w:bCs/>
          <w:sz w:val="28"/>
          <w:szCs w:val="24"/>
        </w:rPr>
        <w:t>20.09.08.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Акцептовать счет от организации ООО «Интерфейс» за работы по модернизации, путь: </w:t>
      </w:r>
      <w:r w:rsidRPr="0085068C">
        <w:rPr>
          <w:bCs/>
          <w:sz w:val="28"/>
          <w:szCs w:val="24"/>
        </w:rPr>
        <w:t>Документ - Приход - Счет входящий.</w:t>
      </w:r>
      <w:r w:rsidRPr="0085068C">
        <w:rPr>
          <w:sz w:val="28"/>
          <w:szCs w:val="24"/>
        </w:rPr>
        <w:t xml:space="preserve">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Заполняем Счет входящий: контрагент = ООО «Интерфейс»; что приходуем = ОС, НМА, др. необоротные материальные активы; номер счета поставщика = 631.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85068C">
        <w:rPr>
          <w:sz w:val="28"/>
          <w:szCs w:val="24"/>
        </w:rPr>
        <w:t xml:space="preserve">Заполняем табличную часть: </w:t>
      </w:r>
      <w:r w:rsidRPr="0085068C">
        <w:rPr>
          <w:sz w:val="28"/>
          <w:szCs w:val="24"/>
          <w:lang w:val="en-US"/>
        </w:rPr>
        <w:t>Insert</w:t>
      </w:r>
      <w:r w:rsidRPr="0085068C">
        <w:rPr>
          <w:sz w:val="28"/>
          <w:szCs w:val="24"/>
        </w:rPr>
        <w:t xml:space="preserve"> . откроется справочник Инвестиции (если нет) добавляем новая группа – ОС группа 1, открываем ее и новая строка наименование = Компьютер; счет учета = 1522 </w:t>
      </w:r>
      <w:r w:rsidRPr="0085068C">
        <w:rPr>
          <w:iCs/>
          <w:sz w:val="28"/>
          <w:szCs w:val="24"/>
        </w:rPr>
        <w:t>«</w:t>
      </w:r>
      <w:r w:rsidRPr="0085068C">
        <w:rPr>
          <w:iCs/>
          <w:sz w:val="28"/>
          <w:szCs w:val="24"/>
          <w:lang w:val="uk-UA"/>
        </w:rPr>
        <w:t>Виготовлення і модернізація основних засобів»; цена без НДС = 250грн.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После заполнения строке ТМЦ, кол-во = 1шт., следующие данные программа заполнит автоматически.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Отразить операцию по модернизации компьютера, сумма затрат на модернизацию указывается с НДС. Путь: Документы\Необор.активы и МБП\ Модернизация необ. активов.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Заполняем формы документа Модернизация необоротного актива: Место хранения = Склад; Необоротный актив = Компьютер; Работы осуществл. = Через подрядчика; Вид деятельности = Общая; норма амортизации = С 01.01.2004, группа 2, 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  <w:lang w:val="uk-UA"/>
        </w:rPr>
      </w:pPr>
      <w:r w:rsidRPr="0085068C">
        <w:rPr>
          <w:bCs/>
          <w:sz w:val="28"/>
          <w:szCs w:val="24"/>
        </w:rPr>
        <w:t>В табличной части: счет = 631; субконто 1 = из справочника Контрагенты – ООО "Интерфейс"; субконто 2 = Сч. вход. (20.09.08.); счет модерн. = 1522 «</w:t>
      </w:r>
      <w:r w:rsidRPr="0085068C">
        <w:rPr>
          <w:bCs/>
          <w:sz w:val="28"/>
          <w:szCs w:val="24"/>
          <w:lang w:val="uk-UA"/>
        </w:rPr>
        <w:t>Виготовлення і модернізація основних засобів»;</w:t>
      </w:r>
      <w:r w:rsidRPr="0085068C">
        <w:rPr>
          <w:bCs/>
          <w:i/>
          <w:sz w:val="28"/>
          <w:szCs w:val="24"/>
          <w:lang w:val="uk-UA"/>
        </w:rPr>
        <w:t xml:space="preserve"> </w:t>
      </w:r>
      <w:r w:rsidRPr="0085068C">
        <w:rPr>
          <w:bCs/>
          <w:sz w:val="28"/>
          <w:szCs w:val="24"/>
          <w:lang w:val="uk-UA"/>
        </w:rPr>
        <w:t xml:space="preserve">вид модерн. = </w:t>
      </w:r>
      <w:r w:rsidRPr="0085068C">
        <w:rPr>
          <w:bCs/>
          <w:sz w:val="28"/>
          <w:szCs w:val="24"/>
        </w:rPr>
        <w:t xml:space="preserve">из справочника Инвестиции - </w:t>
      </w:r>
      <w:r w:rsidRPr="0085068C">
        <w:rPr>
          <w:bCs/>
          <w:sz w:val="28"/>
          <w:szCs w:val="24"/>
          <w:lang w:val="uk-UA"/>
        </w:rPr>
        <w:t>Компьютер; сумма = 300грн. (см. Приложение К).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4"/>
        </w:rPr>
      </w:pPr>
      <w:r w:rsidRPr="0085068C">
        <w:rPr>
          <w:sz w:val="28"/>
          <w:szCs w:val="24"/>
        </w:rPr>
        <w:t>24. Оформим Банковскую выписку. (см. Приложение Л).</w:t>
      </w:r>
      <w:r w:rsidRPr="0085068C">
        <w:rPr>
          <w:color w:val="000000"/>
          <w:sz w:val="28"/>
          <w:szCs w:val="24"/>
        </w:rPr>
        <w:t xml:space="preserve"> 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25. Выберим команду меню Документы/ Необор.активы и МБП\ Начисление износа. При открытии формы документа Начисление программа сама определила, что расчет износа нужно производить за сентябрь 2008г.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Установим признак = Рассчитать амортизацию в бухгалтерском учете. Понижающий коэффициент = 1,0. Примечание = Бух. износ за сентябрь 2008г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color w:val="000000"/>
          <w:sz w:val="28"/>
          <w:szCs w:val="24"/>
        </w:rPr>
        <w:t>Форма документа Начисление износа заполнена данными. Нажмем кнопку ОК. На запрос Провести документ? Отвечаем - Да. (см. Приложение М).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 xml:space="preserve">26. Сформируем Финансовый результат. 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4"/>
        </w:rPr>
      </w:pPr>
      <w:r w:rsidRPr="0085068C">
        <w:rPr>
          <w:bCs/>
          <w:color w:val="000000"/>
          <w:sz w:val="28"/>
          <w:szCs w:val="24"/>
        </w:rPr>
        <w:t>Установим рабочую дату</w:t>
      </w:r>
      <w:r w:rsidRPr="0085068C">
        <w:rPr>
          <w:b/>
          <w:bCs/>
          <w:color w:val="000000"/>
          <w:sz w:val="28"/>
          <w:szCs w:val="24"/>
        </w:rPr>
        <w:t xml:space="preserve"> = </w:t>
      </w:r>
      <w:r w:rsidRPr="0085068C">
        <w:rPr>
          <w:color w:val="000000"/>
          <w:sz w:val="28"/>
          <w:szCs w:val="24"/>
        </w:rPr>
        <w:t>30.09.08г.</w:t>
      </w:r>
      <w:r w:rsidRPr="0085068C">
        <w:rPr>
          <w:b/>
          <w:bCs/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>Создадим командой меню Документы\Прочие\ Финансовые результаты.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Проведение документа Финансовый результаты = Определение финансового результата, приведет в программе к формированию проводок закрывающие счета класса 7 и 9</w:t>
      </w:r>
      <w:r w:rsidR="00CF1236">
        <w:rPr>
          <w:sz w:val="28"/>
          <w:szCs w:val="24"/>
        </w:rPr>
        <w:t xml:space="preserve"> </w:t>
      </w:r>
      <w:r w:rsidRPr="0085068C">
        <w:rPr>
          <w:sz w:val="28"/>
          <w:szCs w:val="24"/>
        </w:rPr>
        <w:t>на счет 791 «Результата основной деятельности».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85068C">
        <w:rPr>
          <w:sz w:val="28"/>
          <w:szCs w:val="24"/>
        </w:rPr>
        <w:t>После того, как мы провели эту операцию, и в Полном журнале появился проведенный документ Финансовый результат, сформируем отчет Оборотно-финансовой ведомости, что бы убедится, что по счету 79 есть конечное сальдо. Остаток по кредиту сч.79 свидетельствует о прибыли полученной предприятием, по дебиту о превышении валовых расходов над валовыми доходами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На этапе Определении финансовых результатов в программе происходит списание сальдо счетов</w:t>
      </w:r>
      <w:r w:rsidR="00CF1236">
        <w:rPr>
          <w:color w:val="000000"/>
          <w:sz w:val="28"/>
          <w:szCs w:val="24"/>
        </w:rPr>
        <w:t xml:space="preserve"> </w:t>
      </w:r>
      <w:r w:rsidRPr="0085068C">
        <w:rPr>
          <w:color w:val="000000"/>
          <w:sz w:val="28"/>
          <w:szCs w:val="24"/>
        </w:rPr>
        <w:t xml:space="preserve">учет доходов и расходов организации (счета кл 7 и 9) на соответствующие </w:t>
      </w:r>
      <w:r w:rsidRPr="0085068C">
        <w:rPr>
          <w:color w:val="000000"/>
          <w:sz w:val="28"/>
          <w:szCs w:val="24"/>
          <w:lang w:val="en-US"/>
        </w:rPr>
        <w:t>cy</w:t>
      </w:r>
      <w:r w:rsidRPr="0085068C">
        <w:rPr>
          <w:color w:val="000000"/>
          <w:sz w:val="28"/>
          <w:szCs w:val="24"/>
        </w:rPr>
        <w:t>бсчет</w:t>
      </w:r>
      <w:r w:rsidRPr="0085068C">
        <w:rPr>
          <w:color w:val="000000"/>
          <w:sz w:val="28"/>
          <w:szCs w:val="24"/>
          <w:lang w:val="en-US"/>
        </w:rPr>
        <w:t>a</w:t>
      </w:r>
      <w:r w:rsidRPr="0085068C">
        <w:rPr>
          <w:color w:val="000000"/>
          <w:sz w:val="28"/>
          <w:szCs w:val="24"/>
        </w:rPr>
        <w:t xml:space="preserve"> счета 79 в разрезе каждого вида деятельности организации. По окончанию первого месяца работы предприятие ООО «Прогресс» несет убыток в размере 1869,46 грн.(см. Приложение Н)</w:t>
      </w:r>
    </w:p>
    <w:p w:rsidR="00F853E1" w:rsidRPr="0085068C" w:rsidRDefault="00F853E1" w:rsidP="0085068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85068C">
        <w:rPr>
          <w:color w:val="000000"/>
          <w:sz w:val="28"/>
          <w:szCs w:val="24"/>
        </w:rPr>
        <w:t>Для конкретизации проведем Анализ счета 79, путь Отчеты/Анализ счета. (см Приложение О)</w:t>
      </w:r>
    </w:p>
    <w:p w:rsidR="00CF1236" w:rsidRDefault="00CF1236" w:rsidP="00CF1236">
      <w:pPr>
        <w:shd w:val="clear" w:color="auto" w:fill="FFFFFF"/>
        <w:tabs>
          <w:tab w:val="left" w:pos="3645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4"/>
        </w:rPr>
      </w:pPr>
    </w:p>
    <w:p w:rsidR="00F853E1" w:rsidRPr="00CF1236" w:rsidRDefault="00F853E1" w:rsidP="00CF1236">
      <w:pPr>
        <w:shd w:val="clear" w:color="auto" w:fill="FFFFFF"/>
        <w:tabs>
          <w:tab w:val="left" w:pos="3645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4"/>
        </w:rPr>
      </w:pPr>
      <w:r w:rsidRPr="00CF1236">
        <w:rPr>
          <w:b/>
          <w:color w:val="000000"/>
          <w:sz w:val="28"/>
          <w:szCs w:val="24"/>
        </w:rPr>
        <w:t>ТЕСТ</w:t>
      </w:r>
    </w:p>
    <w:p w:rsidR="00F853E1" w:rsidRPr="0085068C" w:rsidRDefault="00F853E1" w:rsidP="0085068C">
      <w:pPr>
        <w:shd w:val="clear" w:color="auto" w:fill="FFFFFF"/>
        <w:tabs>
          <w:tab w:val="left" w:pos="3645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1</w:t>
      </w:r>
      <w:r w:rsidR="00CF1236">
        <w:rPr>
          <w:bCs/>
          <w:sz w:val="28"/>
          <w:szCs w:val="24"/>
        </w:rPr>
        <w:t xml:space="preserve"> </w:t>
      </w:r>
      <w:r w:rsidRPr="0085068C">
        <w:rPr>
          <w:bCs/>
          <w:sz w:val="28"/>
          <w:szCs w:val="24"/>
        </w:rPr>
        <w:t>Информационная система – это……….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б. Система, которая дает возможность измерять, обрабатывать и передавать информацию, а</w:t>
      </w:r>
      <w:r w:rsidR="00CF1236">
        <w:rPr>
          <w:bCs/>
          <w:sz w:val="28"/>
          <w:szCs w:val="24"/>
        </w:rPr>
        <w:t xml:space="preserve"> </w:t>
      </w:r>
      <w:r w:rsidRPr="0085068C">
        <w:rPr>
          <w:bCs/>
          <w:sz w:val="28"/>
          <w:szCs w:val="24"/>
        </w:rPr>
        <w:t>также принимать решение для управления хозяйственной деятельностью предприятия и является связующим звеном между хозяйственной деятельностью и принятием управленческих решений.</w:t>
      </w:r>
    </w:p>
    <w:p w:rsidR="00F853E1" w:rsidRPr="0085068C" w:rsidRDefault="00F853E1" w:rsidP="0085068C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2</w:t>
      </w:r>
      <w:r w:rsidRPr="0085068C">
        <w:rPr>
          <w:bCs/>
          <w:sz w:val="28"/>
          <w:szCs w:val="24"/>
        </w:rPr>
        <w:tab/>
        <w:t>Экономическая информация – это…..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а. Совокупность данных, которые отражают состояние и изменения в развитии субъекта (предприятия) и служит для управления этим процессом.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3</w:t>
      </w:r>
      <w:r w:rsidR="00CF1236">
        <w:rPr>
          <w:bCs/>
          <w:sz w:val="28"/>
          <w:szCs w:val="24"/>
        </w:rPr>
        <w:t xml:space="preserve"> </w:t>
      </w:r>
      <w:r w:rsidRPr="0085068C">
        <w:rPr>
          <w:bCs/>
          <w:sz w:val="28"/>
          <w:szCs w:val="24"/>
        </w:rPr>
        <w:t>В соответствии с функциями управления выделяют виды экономической информации: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б - прогнозная;</w:t>
      </w:r>
    </w:p>
    <w:p w:rsidR="00F853E1" w:rsidRPr="0085068C" w:rsidRDefault="00CF1236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</w:t>
      </w:r>
      <w:r w:rsidR="00F853E1" w:rsidRPr="0085068C">
        <w:rPr>
          <w:bCs/>
          <w:sz w:val="28"/>
          <w:szCs w:val="24"/>
        </w:rPr>
        <w:t>- учетная;</w:t>
      </w:r>
    </w:p>
    <w:p w:rsidR="00F853E1" w:rsidRPr="0085068C" w:rsidRDefault="00CF1236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</w:t>
      </w:r>
      <w:r w:rsidR="00F853E1" w:rsidRPr="0085068C">
        <w:rPr>
          <w:bCs/>
          <w:sz w:val="28"/>
          <w:szCs w:val="24"/>
        </w:rPr>
        <w:t>- нормативная;</w:t>
      </w:r>
    </w:p>
    <w:p w:rsidR="00F853E1" w:rsidRPr="0085068C" w:rsidRDefault="00CF1236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</w:t>
      </w:r>
      <w:r w:rsidR="00F853E1" w:rsidRPr="0085068C">
        <w:rPr>
          <w:bCs/>
          <w:sz w:val="28"/>
          <w:szCs w:val="24"/>
        </w:rPr>
        <w:t>- ценовая;</w:t>
      </w:r>
    </w:p>
    <w:p w:rsidR="00F853E1" w:rsidRPr="0085068C" w:rsidRDefault="00CF1236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 </w:t>
      </w:r>
      <w:r w:rsidR="00F853E1" w:rsidRPr="0085068C">
        <w:rPr>
          <w:bCs/>
          <w:sz w:val="28"/>
          <w:szCs w:val="24"/>
        </w:rPr>
        <w:t>- справочная информация;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4 Классификация – это……</w:t>
      </w:r>
    </w:p>
    <w:p w:rsidR="00F853E1" w:rsidRPr="0085068C" w:rsidRDefault="00F853E1" w:rsidP="0085068C">
      <w:pPr>
        <w:tabs>
          <w:tab w:val="left" w:pos="12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б. Деление множественного числа объектов на части по их подобию или отличиям, согласно принятым методам.</w:t>
      </w:r>
    </w:p>
    <w:p w:rsidR="00F853E1" w:rsidRPr="0085068C" w:rsidRDefault="00F853E1" w:rsidP="0085068C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5</w:t>
      </w:r>
      <w:r w:rsidRPr="0085068C">
        <w:rPr>
          <w:bCs/>
          <w:sz w:val="28"/>
          <w:szCs w:val="24"/>
        </w:rPr>
        <w:tab/>
        <w:t>Иерархический метод классификации – это………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а. Последовательное деление множественного числа объектов на подчиненные группы.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6 Фасетный метод классификации – это…………….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в. Вараллельное деление множественного числа объектов на независимые группы.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7 Автоматизированное рабочие место (АРМ) – это …………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б. Функционально специализированная человеко-машинная система, которая состоит из программно-технологического комплекса, информационного, методического и организационного обеспечения и используется для автоматизации функций учета, аудита и контроля.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8 Программное обеспечение – это ……..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а. Совокупность программ на носителях данных и программных документов, которые предназначены для функционирования и проверки работоспособности системы.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9 Перечислите виды прикладных бухгалтерских программ:</w:t>
      </w:r>
    </w:p>
    <w:p w:rsidR="00F853E1" w:rsidRPr="0085068C" w:rsidRDefault="00F853E1" w:rsidP="0085068C">
      <w:pPr>
        <w:tabs>
          <w:tab w:val="num" w:pos="21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1. 1С: Бухгалтерия;</w:t>
      </w:r>
    </w:p>
    <w:p w:rsidR="00F853E1" w:rsidRPr="0085068C" w:rsidRDefault="00F853E1" w:rsidP="0085068C">
      <w:pPr>
        <w:tabs>
          <w:tab w:val="num" w:pos="21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2. Бест</w:t>
      </w:r>
    </w:p>
    <w:p w:rsidR="00F853E1" w:rsidRPr="0085068C" w:rsidRDefault="00F853E1" w:rsidP="0085068C">
      <w:pPr>
        <w:tabs>
          <w:tab w:val="num" w:pos="21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3. Парус</w:t>
      </w:r>
    </w:p>
    <w:p w:rsidR="00F853E1" w:rsidRPr="0085068C" w:rsidRDefault="00F853E1" w:rsidP="0085068C">
      <w:pPr>
        <w:tabs>
          <w:tab w:val="num" w:pos="21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4. Галактика</w:t>
      </w:r>
    </w:p>
    <w:p w:rsidR="00F853E1" w:rsidRPr="0085068C" w:rsidRDefault="00F853E1" w:rsidP="0085068C">
      <w:pPr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10</w:t>
      </w:r>
      <w:r w:rsidRPr="0085068C">
        <w:rPr>
          <w:bCs/>
          <w:sz w:val="28"/>
          <w:szCs w:val="24"/>
        </w:rPr>
        <w:tab/>
        <w:t>Выбрать понятие – Справочники:</w:t>
      </w:r>
    </w:p>
    <w:p w:rsidR="00F853E1" w:rsidRPr="0085068C" w:rsidRDefault="00F853E1" w:rsidP="0085068C">
      <w:pPr>
        <w:tabs>
          <w:tab w:val="num" w:pos="144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85068C">
        <w:rPr>
          <w:bCs/>
          <w:sz w:val="28"/>
          <w:szCs w:val="24"/>
        </w:rPr>
        <w:t>в. Предназначены для хранения сведений о множестве однотипных объектов, которые используются при ведении аналитического учета и для заполнения документов.</w:t>
      </w:r>
      <w:bookmarkStart w:id="0" w:name="_GoBack"/>
      <w:bookmarkEnd w:id="0"/>
    </w:p>
    <w:sectPr w:rsidR="00F853E1" w:rsidRPr="0085068C" w:rsidSect="0085068C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7D6" w:rsidRDefault="001C37D6">
      <w:r>
        <w:separator/>
      </w:r>
    </w:p>
  </w:endnote>
  <w:endnote w:type="continuationSeparator" w:id="0">
    <w:p w:rsidR="001C37D6" w:rsidRDefault="001C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7D6" w:rsidRDefault="001C37D6">
      <w:r>
        <w:separator/>
      </w:r>
    </w:p>
  </w:footnote>
  <w:footnote w:type="continuationSeparator" w:id="0">
    <w:p w:rsidR="001C37D6" w:rsidRDefault="001C3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3E1" w:rsidRDefault="00F853E1" w:rsidP="00F853E1">
    <w:pPr>
      <w:pStyle w:val="a5"/>
      <w:framePr w:wrap="around" w:vAnchor="text" w:hAnchor="margin" w:xAlign="right" w:y="1"/>
      <w:rPr>
        <w:rStyle w:val="a7"/>
      </w:rPr>
    </w:pPr>
  </w:p>
  <w:p w:rsidR="00F853E1" w:rsidRDefault="00F853E1" w:rsidP="00F853E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3E1" w:rsidRDefault="00973240" w:rsidP="00F853E1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F853E1" w:rsidRDefault="00F853E1" w:rsidP="00F853E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2682B"/>
    <w:multiLevelType w:val="hybridMultilevel"/>
    <w:tmpl w:val="640A42CC"/>
    <w:lvl w:ilvl="0" w:tplc="5366F7EA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B52752"/>
    <w:multiLevelType w:val="hybridMultilevel"/>
    <w:tmpl w:val="6C9C1E9E"/>
    <w:lvl w:ilvl="0" w:tplc="B4EC39EC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3E1"/>
    <w:rsid w:val="001C37D6"/>
    <w:rsid w:val="002326FA"/>
    <w:rsid w:val="002B016B"/>
    <w:rsid w:val="007527C5"/>
    <w:rsid w:val="0085068C"/>
    <w:rsid w:val="008F4C4C"/>
    <w:rsid w:val="00941C53"/>
    <w:rsid w:val="00973240"/>
    <w:rsid w:val="00B05737"/>
    <w:rsid w:val="00BE3B4F"/>
    <w:rsid w:val="00C81273"/>
    <w:rsid w:val="00CF1236"/>
    <w:rsid w:val="00DB3C10"/>
    <w:rsid w:val="00DD2FFD"/>
    <w:rsid w:val="00E55991"/>
    <w:rsid w:val="00F853E1"/>
    <w:rsid w:val="00FA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37BE62-6B59-4B93-BF89-6187AFE7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3E1"/>
  </w:style>
  <w:style w:type="paragraph" w:styleId="2">
    <w:name w:val="heading 2"/>
    <w:basedOn w:val="a"/>
    <w:next w:val="a"/>
    <w:link w:val="20"/>
    <w:uiPriority w:val="9"/>
    <w:qFormat/>
    <w:rsid w:val="00F853E1"/>
    <w:pPr>
      <w:keepNext/>
      <w:ind w:firstLine="284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F853E1"/>
    <w:pPr>
      <w:jc w:val="center"/>
    </w:pPr>
    <w:rPr>
      <w:b/>
      <w:sz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rsid w:val="00F853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</w:style>
  <w:style w:type="character" w:styleId="a7">
    <w:name w:val="page number"/>
    <w:uiPriority w:val="99"/>
    <w:rsid w:val="00F853E1"/>
    <w:rPr>
      <w:rFonts w:cs="Times New Roman"/>
    </w:rPr>
  </w:style>
  <w:style w:type="table" w:styleId="a8">
    <w:name w:val="Table Grid"/>
    <w:basedOn w:val="a1"/>
    <w:uiPriority w:val="59"/>
    <w:rsid w:val="00F853E1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2800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2014-03-13T04:33:00Z</dcterms:created>
  <dcterms:modified xsi:type="dcterms:W3CDTF">2014-03-13T04:33:00Z</dcterms:modified>
</cp:coreProperties>
</file>