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CAF" w:rsidRPr="00622EB5" w:rsidRDefault="00B62CAF" w:rsidP="00B62CAF">
      <w:pPr>
        <w:spacing w:before="120"/>
        <w:jc w:val="center"/>
        <w:rPr>
          <w:b/>
          <w:bCs/>
          <w:sz w:val="32"/>
          <w:szCs w:val="32"/>
        </w:rPr>
      </w:pPr>
      <w:r w:rsidRPr="00622EB5">
        <w:rPr>
          <w:b/>
          <w:bCs/>
          <w:sz w:val="32"/>
          <w:szCs w:val="32"/>
        </w:rPr>
        <w:t>Улица</w:t>
      </w:r>
      <w:r w:rsidRPr="00B62CAF">
        <w:rPr>
          <w:b/>
          <w:bCs/>
          <w:sz w:val="32"/>
          <w:szCs w:val="32"/>
        </w:rPr>
        <w:t xml:space="preserve"> </w:t>
      </w:r>
      <w:r w:rsidRPr="00622EB5">
        <w:rPr>
          <w:b/>
          <w:bCs/>
          <w:sz w:val="32"/>
          <w:szCs w:val="32"/>
        </w:rPr>
        <w:t xml:space="preserve">Знаменка </w:t>
      </w:r>
    </w:p>
    <w:p w:rsidR="00B62CAF" w:rsidRPr="0022647A" w:rsidRDefault="00B62CAF" w:rsidP="00B62CAF">
      <w:pPr>
        <w:spacing w:before="120"/>
        <w:jc w:val="center"/>
        <w:rPr>
          <w:sz w:val="28"/>
          <w:szCs w:val="28"/>
        </w:rPr>
      </w:pPr>
      <w:r w:rsidRPr="0022647A">
        <w:rPr>
          <w:sz w:val="28"/>
          <w:szCs w:val="28"/>
        </w:rPr>
        <w:t>В. А. Никольский</w:t>
      </w:r>
    </w:p>
    <w:p w:rsidR="00B62CAF" w:rsidRPr="007318FF" w:rsidRDefault="00B62CAF" w:rsidP="00B62CAF">
      <w:pPr>
        <w:spacing w:before="120"/>
        <w:ind w:firstLine="567"/>
        <w:jc w:val="both"/>
      </w:pPr>
      <w:r w:rsidRPr="007318FF">
        <w:t xml:space="preserve">Направо от Арбатской площади идет по направлению к Кремлю Знаменка. На самом углу стоит величественное здание Реввоенсовета, построенное Кампорези (№ 19). В начале XIX века это был один из известнейших в Москве домов. Владелец дома, крестник Екатерины, богач генерал С. С. Апраксин был большим любителем театра и ставил в своем доме русские и французские спектакли. У него пели и приезжавшие в Москву итальянцы, и знаменитый тенор Булахов </w:t>
      </w:r>
      <w:bookmarkStart w:id="0" w:name="a87"/>
      <w:bookmarkEnd w:id="0"/>
      <w:r w:rsidRPr="00EF3206">
        <w:t xml:space="preserve">[87] </w:t>
      </w:r>
      <w:r w:rsidRPr="007318FF">
        <w:t xml:space="preserve">; при постановке оперы "Диана и Эндимион" по апраксинской сцене бегали живые олени, а за сценой лаяли хозяйские гончие и трубили егерские рога. Освобождение Москвы от французов хлебосольный хозяин отпраздновал в один день обедом в Благородном собрании на 150 душ и ужином в своем доме на 300 персон. Затем снова начались спектакли на апраксинской сцене, длившиеся из года в год, так что еще в 1827 году Вигель видел в креслах апраксинского театра Пушкина. В 1818 году на балу у Апраксиных было до тысячи гостей с Александром I во главе; ужин, ввиду обилия гостей, был сервирован в манеже, обращенном для этого случая в великолепный сад. </w:t>
      </w:r>
    </w:p>
    <w:p w:rsidR="00B62CAF" w:rsidRPr="007318FF" w:rsidRDefault="00B62CAF" w:rsidP="00B62CAF">
      <w:pPr>
        <w:spacing w:before="120"/>
        <w:ind w:firstLine="567"/>
        <w:jc w:val="both"/>
      </w:pPr>
      <w:r w:rsidRPr="007318FF">
        <w:t xml:space="preserve">Жена Апраксина - бывшая фрейлина Екатерины - славилась своей красотой и во время жизни в Париже получила характерное прозвище "Венера во гневе". Легкомысленный и ветреный Апраксин настолько уважал жену за верность, что поставил ей в своей подмосковной- Ольгове - особый памятник - "в честь добродетели". </w:t>
      </w:r>
    </w:p>
    <w:p w:rsidR="00B62CAF" w:rsidRPr="007318FF" w:rsidRDefault="00B62CAF" w:rsidP="00B62CAF">
      <w:pPr>
        <w:spacing w:before="120"/>
        <w:ind w:firstLine="567"/>
        <w:jc w:val="both"/>
      </w:pPr>
      <w:r w:rsidRPr="007318FF">
        <w:t xml:space="preserve">После холеры 1830 года апраксинский дом был куплен для помещения в нем сиротского института, специально для воспитания детей, родители которых умерли от холеры. Институт этот так и назывался - "холерное училище". Надзирателем в институте был пришедший в Россию с Наполеоном майор Стори, устроивший при институте собственный пансион. В праздничные дни у Стри собиралось интересное общество - осколки наполеоновской армии, оставшиеся в Москве. </w:t>
      </w:r>
    </w:p>
    <w:p w:rsidR="00B62CAF" w:rsidRPr="007318FF" w:rsidRDefault="00B62CAF" w:rsidP="00B62CAF">
      <w:pPr>
        <w:spacing w:before="120"/>
        <w:ind w:firstLine="567"/>
        <w:jc w:val="both"/>
      </w:pPr>
      <w:r w:rsidRPr="007318FF">
        <w:t xml:space="preserve">Против апраксинского владения, в Большом Знаменском переулке, в доме, где ныне Музей новой западной живописи (бывш. собрание С. И. Щукина </w:t>
      </w:r>
      <w:bookmarkStart w:id="1" w:name="a88"/>
      <w:bookmarkEnd w:id="1"/>
      <w:r w:rsidRPr="00EF3206">
        <w:t xml:space="preserve">[88] </w:t>
      </w:r>
      <w:r w:rsidRPr="007318FF">
        <w:t xml:space="preserve">), жил московский эпикуреец и хлебосол - "Желтый карлик", князь Н.И. Трубецкой. </w:t>
      </w:r>
    </w:p>
    <w:p w:rsidR="00B62CAF" w:rsidRPr="007318FF" w:rsidRDefault="00B62CAF" w:rsidP="00B62CAF">
      <w:pPr>
        <w:spacing w:before="120"/>
        <w:ind w:firstLine="567"/>
        <w:jc w:val="both"/>
      </w:pPr>
      <w:r w:rsidRPr="007318FF">
        <w:t xml:space="preserve">Через улицу от Апраксипа, в доме № 12 по Знаменке, в конце XVIII века был тоже театр, в доме графа Р. И. Воронцова,- "Знаменский оперный дом", который содержал "с благопристойными в удовольствие публики увеселениями" московский губернский прокурор князь П. В. Урусов, принявший потом в компаньоны англичанина Медокса </w:t>
      </w:r>
      <w:bookmarkStart w:id="2" w:name="a89"/>
      <w:bookmarkEnd w:id="2"/>
      <w:r w:rsidRPr="00EF3206">
        <w:t xml:space="preserve">[89] </w:t>
      </w:r>
      <w:r w:rsidRPr="007318FF">
        <w:t xml:space="preserve">, по прозвищу "Кардинал", потому что он ходил по Москве в красном плаще. Знаменский оперный дом сгорел 26 февраля 1780 года, и спектакли из него были перенесены в дом Пашкова (ныне новое здание Московского университета) </w:t>
      </w:r>
      <w:bookmarkStart w:id="3" w:name="a90"/>
      <w:bookmarkEnd w:id="3"/>
      <w:r w:rsidRPr="00EF3206">
        <w:t>[90]</w:t>
      </w:r>
      <w:r w:rsidRPr="007318FF">
        <w:t xml:space="preserve">. В воронцовском доме жил впоследствии "один из самых лучших магнатов", по определению Герцена, попечитель московского учебного округа граф С. Г. Строганов. </w:t>
      </w:r>
    </w:p>
    <w:p w:rsidR="00B62CAF" w:rsidRPr="007318FF" w:rsidRDefault="00B62CAF" w:rsidP="00B62CAF">
      <w:pPr>
        <w:spacing w:before="120"/>
        <w:ind w:firstLine="567"/>
        <w:jc w:val="both"/>
      </w:pPr>
      <w:r w:rsidRPr="007318FF">
        <w:t xml:space="preserve">На углу Знаменки и Моховой, на высоком холме, стоит одна из жемчужин московского зодчества екатерининской эпохи - загадочный Пашков дом, ныне Государственная библиотека имени Ленина. До сих пор не установлено точно, кто из двух знаменитых русских зодчих эпохи построил это изумительное итальянское палаццо - Баженов или Казаков </w:t>
      </w:r>
      <w:bookmarkStart w:id="4" w:name="a91"/>
      <w:bookmarkEnd w:id="4"/>
      <w:r w:rsidRPr="00EF3206">
        <w:t>[91]</w:t>
      </w:r>
      <w:r w:rsidRPr="007318FF">
        <w:t xml:space="preserve">. В начале XVII века здесь был двор царевны Прасковьи Ивановны, а в конце того же века (1784-1786) капитан-поручик П. Е. Пашков выстроил здесь тот дворец, который даже странно как-то видеть в двух шагах от Московского Кремля. Пашков дом был зарисован Антингом и де-ла-Бартом в свою цветущую эпоху, в последние годы XVIII века, когда у дома со стороны Моховой были в саду фонтан и пруд. "Китайские гуси, разных пород попугаи, белые и пестрые павлины находятся здесь либо на свободе, либо висят в дорогих клетках",- писал очевидец Иоганн Рихтер в 1799 году. В воскресные и праздничные дни пашковский сад был открыт для всех желающих и в нем собирались такие толпы, что "даже решетка с улицы была усажена любопытными". </w:t>
      </w:r>
    </w:p>
    <w:p w:rsidR="00B62CAF" w:rsidRPr="007318FF" w:rsidRDefault="00B62CAF" w:rsidP="00B62CAF">
      <w:pPr>
        <w:spacing w:before="120"/>
        <w:ind w:firstLine="567"/>
        <w:jc w:val="both"/>
      </w:pPr>
      <w:r w:rsidRPr="007318FF">
        <w:t xml:space="preserve">А хозяином этого, по выражению Рихтера, "волшебного замка" был старый, разбитый параличом человек, "которого уж много лет возят в кресле". В 1812 году дом пострадал от пожара, но был вскоре возобновлен, а в 1839 году приобретен в казну уже в довольно запущенном виде: дом "только что не развалины, окошки забиты досками, сад порос мохом", "пруды пусты", "вместо прекрасных птиц" галки и воробьи. </w:t>
      </w:r>
    </w:p>
    <w:p w:rsidR="00B62CAF" w:rsidRPr="007318FF" w:rsidRDefault="00B62CAF" w:rsidP="00B62CAF">
      <w:pPr>
        <w:spacing w:before="120"/>
        <w:ind w:firstLine="567"/>
        <w:jc w:val="both"/>
      </w:pPr>
      <w:r w:rsidRPr="007318FF">
        <w:t xml:space="preserve">Позднейшие возобновления внесли, конечно, кое-где новый дух в детали Пашкова дома, но целое, к счастью, осталось неприкосновенным. Великолепен его "садовый фасад" на Моховую, но ничуть не уступает и "дворцовый фасад" с Ваганьковского переулка с его единственными по пышности замысла воротами в виде арки с висящими на воздухе лепными гирляндами. Кто бы ни был, в конце концов, автор этого дворца - он, бесспорно, был великим художником, </w:t>
      </w:r>
    </w:p>
    <w:p w:rsidR="00B62CAF" w:rsidRPr="007318FF" w:rsidRDefault="00B62CAF" w:rsidP="00B62CAF">
      <w:pPr>
        <w:spacing w:before="120"/>
        <w:ind w:firstLine="567"/>
        <w:jc w:val="both"/>
      </w:pPr>
      <w:r w:rsidRPr="007318FF">
        <w:t xml:space="preserve">Рядом с этим палаццо на Моховой стоит почти ничем не замечательный теперь дом той же библиотеки (№ 3) </w:t>
      </w:r>
      <w:bookmarkStart w:id="5" w:name="a92"/>
      <w:bookmarkEnd w:id="5"/>
      <w:r w:rsidRPr="00EF3206">
        <w:t>[92]</w:t>
      </w:r>
      <w:r w:rsidRPr="007318FF">
        <w:t xml:space="preserve"> - некогда дом А. Е. Татищева, жена которого Марья Степановна была в родстве чуть ли не со всею дворянскою Москвой и носила шутливое прозвище "всемирной кузины". Татищева не имела крупных средств, но хотела быть гостеприимной. Бывая часто на вечерах и балах, она привозила с собою домой множество конфет и фруктов, которые, по уверению московских сплетниц, появлялись в качестве угощения на собственных балах и вечеринках Татищевой. Ее швейцар был портной и, при появлении гостя, оставлял свои утюги и ножницы у него на глазах, отправляясь с докладом к барыне. Ливрею он надевал только в дни больших приемов и балов, когда некогда было портняжить. </w:t>
      </w:r>
    </w:p>
    <w:p w:rsidR="00E12572" w:rsidRDefault="00E12572">
      <w:bookmarkStart w:id="6" w:name="_GoBack"/>
      <w:bookmarkEnd w:id="6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CAF"/>
    <w:rsid w:val="00051FB8"/>
    <w:rsid w:val="00095BA6"/>
    <w:rsid w:val="001A1EC6"/>
    <w:rsid w:val="00210DB3"/>
    <w:rsid w:val="0022647A"/>
    <w:rsid w:val="0031418A"/>
    <w:rsid w:val="00350B15"/>
    <w:rsid w:val="00377A3D"/>
    <w:rsid w:val="0052086C"/>
    <w:rsid w:val="005A2562"/>
    <w:rsid w:val="00622EB5"/>
    <w:rsid w:val="0068700B"/>
    <w:rsid w:val="007318FF"/>
    <w:rsid w:val="00746E1A"/>
    <w:rsid w:val="00755964"/>
    <w:rsid w:val="008C19D7"/>
    <w:rsid w:val="00A44D32"/>
    <w:rsid w:val="00B62CAF"/>
    <w:rsid w:val="00E12572"/>
    <w:rsid w:val="00E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6DF190-EBCE-4DCF-8383-5C36B72B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A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62C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4621</Characters>
  <Application>Microsoft Office Word</Application>
  <DocSecurity>0</DocSecurity>
  <Lines>38</Lines>
  <Paragraphs>10</Paragraphs>
  <ScaleCrop>false</ScaleCrop>
  <Company>Home</Company>
  <LinksUpToDate>false</LinksUpToDate>
  <CharactersWithSpaces>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Улица Знаменка </dc:title>
  <dc:subject/>
  <dc:creator>Alena</dc:creator>
  <cp:keywords/>
  <dc:description/>
  <cp:lastModifiedBy>admin</cp:lastModifiedBy>
  <cp:revision>2</cp:revision>
  <dcterms:created xsi:type="dcterms:W3CDTF">2014-02-19T11:17:00Z</dcterms:created>
  <dcterms:modified xsi:type="dcterms:W3CDTF">2014-02-19T11:17:00Z</dcterms:modified>
</cp:coreProperties>
</file>