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746" w:rsidRDefault="00D44575">
      <w:pPr>
        <w:pStyle w:val="1"/>
        <w:jc w:val="center"/>
      </w:pPr>
      <w:r>
        <w:t>Разработка маршрутов и составление графиков доставки товаров автомобильным транспортом</w:t>
      </w:r>
    </w:p>
    <w:p w:rsidR="00A73746" w:rsidRDefault="00D44575">
      <w:pPr>
        <w:pStyle w:val="2"/>
      </w:pPr>
      <w:r>
        <w:t>Введение</w:t>
      </w:r>
    </w:p>
    <w:p w:rsidR="00A73746" w:rsidRPr="00D44575" w:rsidRDefault="00D44575">
      <w:pPr>
        <w:pStyle w:val="a3"/>
      </w:pPr>
      <w:r>
        <w:t>В логистике транспорт играет значительную роль, связывая между собой отдельные экономические районы, компании, предприятия и фирмы. Перемещая материальные ресурсы и готовую продукцию из сферы производства в сферу производственного или личного потребления, транспорт тем самым участвует в процессе воспроизводства материальных благ.</w:t>
      </w:r>
    </w:p>
    <w:p w:rsidR="00A73746" w:rsidRDefault="00D44575">
      <w:pPr>
        <w:pStyle w:val="a3"/>
      </w:pPr>
      <w:r>
        <w:t>Главные решения в логистике связаны со спросом на транспортные услуги. Они включают планирование и маршрутизацию транспорта, вид и размер транспорта, тарифы на услуги.</w:t>
      </w:r>
    </w:p>
    <w:p w:rsidR="00A73746" w:rsidRDefault="00D44575">
      <w:pPr>
        <w:pStyle w:val="a3"/>
      </w:pPr>
      <w:r>
        <w:t>Модели логистики, по мнению американских специалистов, кроме размещения фирм, выбора транспортных средств для перевозки, управления запасами и маршрутизации, должны включать и такие задачи, как создание статистических моделей, множественные цели фирмы, множественную продукцию, многоэшелонные запросы. Американские экономисты считают, что не существует универсальной модели, способной учитывать все переменные, все ситуации и все возможные сценарии. Такая универсальная модель никогда не будет разработана и стремиться к этому бесполезно.</w:t>
      </w:r>
    </w:p>
    <w:p w:rsidR="00A73746" w:rsidRDefault="00D44575">
      <w:pPr>
        <w:pStyle w:val="a3"/>
      </w:pPr>
      <w:r>
        <w:t>При решении краткосрочных задач одним из наиболее важных приемов логистики является маршрутизация транспортных средств. Несмотря на большой объем исследований, далеко не все в этой области хорошо исследовано. Интересным является изучение компромиссов между наличием запасов продукции у поставщиков и потребителей, ее размещением и транспортированием.</w:t>
      </w:r>
    </w:p>
    <w:p w:rsidR="00A73746" w:rsidRDefault="00D44575">
      <w:pPr>
        <w:pStyle w:val="a3"/>
      </w:pPr>
      <w:r>
        <w:t>Перспективной областью исследования является разработка эффективных методов оптимизации взаимодействия (человек – машина). Такие методы могут одновременно использовать интуицию человека, его понимание проблем и способность ЭВМ быстро обрабатывать информацию [1].</w:t>
      </w:r>
    </w:p>
    <w:p w:rsidR="00A73746" w:rsidRDefault="00D44575">
      <w:pPr>
        <w:pStyle w:val="a3"/>
      </w:pPr>
      <w:r>
        <w:t>Цель данной работы – формирование навыков в организации транспортирования продукции.</w:t>
      </w:r>
    </w:p>
    <w:p w:rsidR="00A73746" w:rsidRDefault="00D44575">
      <w:pPr>
        <w:pStyle w:val="a3"/>
      </w:pPr>
      <w:r>
        <w:t>Для осуществления поставленной цели необходимо решить следующие задачи:</w:t>
      </w:r>
    </w:p>
    <w:p w:rsidR="00A73746" w:rsidRDefault="00D44575">
      <w:pPr>
        <w:pStyle w:val="a3"/>
      </w:pPr>
      <w:r>
        <w:t>изучить транспортную продукцию и ее особенности;</w:t>
      </w:r>
    </w:p>
    <w:p w:rsidR="00A73746" w:rsidRDefault="00D44575">
      <w:pPr>
        <w:pStyle w:val="a3"/>
      </w:pPr>
      <w:r>
        <w:t>изучить организационную структуру и управление распределением;</w:t>
      </w:r>
    </w:p>
    <w:p w:rsidR="00A73746" w:rsidRDefault="00D44575">
      <w:pPr>
        <w:pStyle w:val="a3"/>
      </w:pPr>
      <w:r>
        <w:t>анализировать маршруты движения автотранспорта и рассчитать его показатели работ на примере «Деловой игры».</w:t>
      </w:r>
    </w:p>
    <w:p w:rsidR="00A73746" w:rsidRDefault="00D44575">
      <w:pPr>
        <w:pStyle w:val="a3"/>
      </w:pPr>
      <w:r>
        <w:t>1 СУЩНОСТЬ ТРАНСПОРТА, ПРОДУКЦИИ И КАЧЕСТВО ОБСЛУЖИВАНИЯ</w:t>
      </w:r>
    </w:p>
    <w:p w:rsidR="00A73746" w:rsidRDefault="00D44575">
      <w:pPr>
        <w:pStyle w:val="a3"/>
      </w:pPr>
      <w:r>
        <w:t>Транспорт является отраслью материального производства, так как имеет свою продукцию. Эта продукция – перемещение. В отличии от других отраслей материального производства, при транспортировке продолжается процесс производства в пределах процесса обращения и для процесса обращения. Следует отметить, что процессы производства и потребления на транспорте не разделены во времени. Продукция на транспорте потребляется в процессе производства, как его полезный эффект, а не вещь.</w:t>
      </w:r>
    </w:p>
    <w:p w:rsidR="00A73746" w:rsidRDefault="00D44575">
      <w:pPr>
        <w:pStyle w:val="a3"/>
      </w:pPr>
      <w:r>
        <w:t>По характеру продукции транспорт отличается от других отраслей материального производства. Во-первых, продукция не имеет вещественной формы, но в то же время она материальна по своему характеру, так как в процессе перемещения затрачиваются материальные средства: происходит износ подвижного состава и средств обслуживания, используется труд работников транспорта и т. д.</w:t>
      </w:r>
    </w:p>
    <w:p w:rsidR="00A73746" w:rsidRDefault="00D44575">
      <w:pPr>
        <w:pStyle w:val="a3"/>
      </w:pPr>
      <w:r>
        <w:t>Поскольку транспортная продукция не имеет формы вещи, то вторая особенность заключается в том, что ее нельзя накопить на складе. Эта особенность имеет большое практическое значение. Если на предприятиях и фирмах создание определенных запасов продукции способствует удовлетворению производства по мере необходимости, т о транспорт должен иметь резервы пропускной и проводной способности в перевозках при любых условиях.</w:t>
      </w:r>
    </w:p>
    <w:p w:rsidR="00A73746" w:rsidRDefault="00D44575">
      <w:pPr>
        <w:pStyle w:val="a3"/>
      </w:pPr>
      <w:r>
        <w:t>Третья особенностью заключается в том, что транспортная продукция – это дополнительные транспортные издержки, которые связаны с перемещением промышленной продукции. Их относят к издержкам обращения, что подчеркивает двойственный характер этих издержек. С одной стороны, они необходимы, поскольку перевозки являются продолженным процессом производства, а с другой – следует учитывать, что транспорт нового продукта не создает. Поэтому необходимо использовать его так, чтобы транспортные расходы были наименьшими при прочих равных условиях, чтобы для перевозки использовался тот вид транспорта, который наиболее эффективен для данного вида продукции и расстояния.</w:t>
      </w:r>
    </w:p>
    <w:p w:rsidR="00A73746" w:rsidRDefault="00D44575">
      <w:pPr>
        <w:pStyle w:val="a3"/>
      </w:pPr>
      <w:r>
        <w:t>Продукция транспорта продается и покупается, т.е. выступает в виде товара, а следовательно, имеет потребительную стоимость и стоимость. Потребительной стоимостью транспортной продукции является ее способность удовлетворять потребности в перевозках различных видов грузов. Потребительная стоимость транспортной продукции может быть выражена доставкой ее потребителю точно в срок (в определенный день и час) и в определенном количестве. Во многих зарубежных фирмах утверждают, что возможность организации доставки точно в срок ценится ими больше, чем товарный знак компании-поставщика.</w:t>
      </w:r>
    </w:p>
    <w:p w:rsidR="00A73746" w:rsidRDefault="00D44575">
      <w:pPr>
        <w:pStyle w:val="a3"/>
      </w:pPr>
      <w:r>
        <w:t>Стоимость продукции, или стоимость перевозки, определяется суммой необходимых затрат транспортных предприятий или фирм или перевозок груза. Покупая транспортную продукцию, потребители оплачивают эти затраты в форме тарифов и фрахтовых ставок, которые являются одновременно денежным выражением стоимости транспортной продукции [3].</w:t>
      </w:r>
    </w:p>
    <w:p w:rsidR="00A73746" w:rsidRDefault="00D44575">
      <w:pPr>
        <w:pStyle w:val="a3"/>
      </w:pPr>
      <w:r>
        <w:t>Важно не только рассчитывать отдельные показатели логистической системы, но и обеспечивать максимально высокий уровень качества обслуживания клиентуры.</w:t>
      </w:r>
    </w:p>
    <w:p w:rsidR="00A73746" w:rsidRDefault="00D44575">
      <w:pPr>
        <w:pStyle w:val="a3"/>
      </w:pPr>
      <w:r>
        <w:t>Качество транспортной продукции – это своевременная доставка продукции потребителю в определенном количестве и в определенное время.</w:t>
      </w:r>
    </w:p>
    <w:p w:rsidR="00A73746" w:rsidRDefault="00D44575">
      <w:pPr>
        <w:pStyle w:val="a3"/>
      </w:pPr>
      <w:r>
        <w:t>Инструментом качества транспортной продукции должен быть согласованный график, который увязывал бы всех участников организации логистической системы при продвижении продукции.</w:t>
      </w:r>
    </w:p>
    <w:p w:rsidR="00A73746" w:rsidRDefault="00D44575">
      <w:pPr>
        <w:pStyle w:val="a3"/>
      </w:pPr>
      <w:r>
        <w:t>2 АВТОМОБИЛЬНЫЙ ТРАНСПОРТ, ЕГО ВИДЫ И МАРШРУТЫ</w:t>
      </w:r>
    </w:p>
    <w:p w:rsidR="00A73746" w:rsidRDefault="00D44575">
      <w:pPr>
        <w:pStyle w:val="a3"/>
      </w:pPr>
      <w:r>
        <w:t>Материально-техническая база автомобильного транспорта состоит из подвижного состава (автомобили, тягачи, прицепы и полуприцепы), автотранспортного предприятия и автомобильных дорог.</w:t>
      </w:r>
    </w:p>
    <w:p w:rsidR="00A73746" w:rsidRDefault="00D44575">
      <w:pPr>
        <w:pStyle w:val="a3"/>
      </w:pPr>
      <w:r>
        <w:t>Целесообразность использования подвижного состава того или иного типа определяется его эксплуатационно-техническими качествами и конкретными условиями эксплуатации. К эксплуатационно-техническим качествам автомобиля относит его габариты и массу, проходимость, устойчивости и маневренность, подвижность, динамические качества и экономичность.</w:t>
      </w:r>
    </w:p>
    <w:p w:rsidR="00A73746" w:rsidRDefault="00D44575">
      <w:pPr>
        <w:pStyle w:val="a3"/>
      </w:pPr>
      <w:r>
        <w:t>Показателями эффективности подвижного состава могут быть себестоимость, производительность, энергоемкость, материалоемкость и др.</w:t>
      </w:r>
    </w:p>
    <w:p w:rsidR="00A73746" w:rsidRDefault="00D44575">
      <w:pPr>
        <w:pStyle w:val="a3"/>
      </w:pPr>
      <w:r>
        <w:t>2.1 Виды автотранспорта</w:t>
      </w:r>
    </w:p>
    <w:p w:rsidR="00A73746" w:rsidRDefault="00D44575">
      <w:pPr>
        <w:pStyle w:val="a3"/>
      </w:pPr>
      <w:r>
        <w:t>Автомобильные перевозки различают по следующим признакам:</w:t>
      </w:r>
    </w:p>
    <w:p w:rsidR="00A73746" w:rsidRDefault="00D44575">
      <w:pPr>
        <w:pStyle w:val="a3"/>
      </w:pPr>
      <w:r>
        <w:t>отраслевому – перевозки грузов промышленности, строительства, сельского хозяйства, торговли, коммунального хозяйства, почтовые;</w:t>
      </w:r>
    </w:p>
    <w:p w:rsidR="00A73746" w:rsidRDefault="00D44575">
      <w:pPr>
        <w:pStyle w:val="a3"/>
      </w:pPr>
      <w:r>
        <w:t>размеру партии груза – массовые и мелкопартионные перевозки. Массовыми называют перевозки большого объема однородного груза;</w:t>
      </w:r>
    </w:p>
    <w:p w:rsidR="00A73746" w:rsidRDefault="00D44575">
      <w:pPr>
        <w:pStyle w:val="a3"/>
      </w:pPr>
      <w:r>
        <w:t>территориальному – городские, пригородные, внутрирайонные, межрайонные, междугородние и международные перевозки;</w:t>
      </w:r>
    </w:p>
    <w:p w:rsidR="00A73746" w:rsidRDefault="00D44575">
      <w:pPr>
        <w:pStyle w:val="a3"/>
      </w:pPr>
      <w:r>
        <w:t>способу выполнения: местные – осуществляются одним автотранспортным предприятием; прямого сообщения – при перевозке участвуют несколько автотранспортных организаций; смешанного сообщения – перевозки двумя или несколькими видами транспорта. Одной из форм перевозок смешанного сообщения являются комбинированные. При комбинированных перевозках груз передается с одного вида транспорта на другой без перегрузки. Это достигается, например, путем применения специальных полуприцепов-контрейлеров, перевозимых с железнодорожных платформах, на речных и морских судах;</w:t>
      </w:r>
    </w:p>
    <w:p w:rsidR="00A73746" w:rsidRDefault="00D44575">
      <w:pPr>
        <w:pStyle w:val="a3"/>
      </w:pPr>
      <w:r>
        <w:t>времени освоения – постоянные, сезонные и временные перевозки. Постоянные перевозки осуществляются на протяжении всего года, сезонные – только в определенное время года, временные носят эпизодический характер;</w:t>
      </w:r>
    </w:p>
    <w:p w:rsidR="00A73746" w:rsidRDefault="00D44575">
      <w:pPr>
        <w:pStyle w:val="a3"/>
      </w:pPr>
      <w:r>
        <w:t>организационному признаку – централизованные и децентрализованные. При централизованных перевозках автотранспортные предприятия выступают организаторами доставки грузов получателя и сами осуществляют этот процесс. При децентрализованных перевозках каждый грузополучатель самостоятельно обеспечивает доставку грузов.</w:t>
      </w:r>
    </w:p>
    <w:p w:rsidR="00A73746" w:rsidRDefault="00D44575">
      <w:pPr>
        <w:pStyle w:val="a3"/>
      </w:pPr>
      <w:r>
        <w:t>2.2 Маршруты автотранспорта</w:t>
      </w:r>
    </w:p>
    <w:p w:rsidR="00A73746" w:rsidRDefault="00D44575">
      <w:pPr>
        <w:pStyle w:val="a3"/>
      </w:pPr>
      <w:r>
        <w:t>Движение автотранспорта происходит по маршрутам. Маршрут движения - путь следования автомобиля при выполнении перевозок.</w:t>
      </w:r>
    </w:p>
    <w:p w:rsidR="00A73746" w:rsidRDefault="00D44575">
      <w:pPr>
        <w:pStyle w:val="a3"/>
      </w:pPr>
      <w:r>
        <w:t xml:space="preserve">Маршрутизация перевозок – наиболее совершенный способ организации материала потока грузов со склада потребителя. Эта система оказывает существенное влияние на эффективное использование автомобильного транспорта. </w:t>
      </w:r>
    </w:p>
    <w:p w:rsidR="00A73746" w:rsidRDefault="00D44575">
      <w:pPr>
        <w:pStyle w:val="a3"/>
      </w:pPr>
      <w:r>
        <w:t>Создание маршрута позволяет точно определить оптимальный объем перевозок грузов со склада, количества автомобилей, осуществляющих эти перевозки, что способствуют сокращению простое автомобилей под погрузкой и разгрузкой, эффективному использованию подвижного состава и высвобождению из сфер обращения значительных материальных потребителей. Вместе с тем маршрутизация перевозок позволяет повысить производительность автомобиля при одновременном сокращении количества транспортных средств, поступающих на склад. В условиях, когда созданы маршруты, определены сроки поставки и они соблюдаются, производственные запасы потребителей могут сокращаться в 1, 5 – 2 раза [4].</w:t>
      </w:r>
    </w:p>
    <w:p w:rsidR="00A73746" w:rsidRDefault="00D44575">
      <w:pPr>
        <w:pStyle w:val="a3"/>
      </w:pPr>
      <w:r>
        <w:t>Основные элементы маршрута: длина маршрута – путь, проходимый автомобилям от начального до конечного пункта маршрута; оборот автомобиля - законченный цикл движения, т.е. движения от начального до конечного пункта.</w:t>
      </w:r>
    </w:p>
    <w:p w:rsidR="00A73746" w:rsidRDefault="00D44575">
      <w:pPr>
        <w:pStyle w:val="a3"/>
      </w:pPr>
      <w:r>
        <w:t>Маршруты движения могут быть маятниковые и кольцевые. При маятниковом маршруте путь следования автомобиля между двумя грузопунктами неоднократно повторяется. Кольцевой маршрут – маршрут движения автомобиля по замкнутому контуру, соединяющему несколько потребителей (поставщиков).Разновидностями кольцевых маршрутах являются развозачные, сборные и сборно-развозочные маршруты. Развозочным называется такой маршрут, при котором продукция загружается у одного поставщика и развозится нескольким потребителям. Сборный маршрут – это маршрут движения, когда продукция получается у нескольких поставщиков и доставляется одному потребителю. Сборно - развозочный маршрут – это сочетания развозочного и сборного маршрутов.</w:t>
      </w:r>
    </w:p>
    <w:p w:rsidR="00A73746" w:rsidRDefault="00D44575">
      <w:pPr>
        <w:pStyle w:val="a3"/>
      </w:pPr>
      <w:r>
        <w:t xml:space="preserve">Одной из задач в логистической системе является разработка стратегии и логистической концепции построение модели транспортного обслуживания потребителей и фирм. Это стратегия основывается на расчете рациональных маршрутов перевозки и составления оптимальных графиков (расписаний) доставки продукции потребителю, т.е. отвечает на вопросы, когда, сколько и в какое время должны быть доставлены грузы. Вариантами организации движения автомобиля могут быть: маятниковый маршрут с обратным порожним пробегом или развозочный маршрут при перевозки мелкопартионных грузов потребителям. </w:t>
      </w:r>
    </w:p>
    <w:p w:rsidR="00A73746" w:rsidRDefault="00D44575">
      <w:pPr>
        <w:pStyle w:val="a3"/>
      </w:pPr>
      <w:r>
        <w:t>На практике при планировании работы автомобилей по маятниковым маршрутам с обратным холостым пробегом руководствуются единственным правилам: последний пункт разгрузки автомобилей должен быть как можно ближе к автохозяйству. Считается, что при соблюдении этой основанной на здравом смысле рекомендации обеспечивается минимум пробега без груза.</w:t>
      </w:r>
    </w:p>
    <w:p w:rsidR="00A73746" w:rsidRDefault="00D44575">
      <w:pPr>
        <w:pStyle w:val="a3"/>
      </w:pPr>
      <w:r>
        <w:t xml:space="preserve">Логистическая система может заниматься и прикреплением поставщиков к потребителю. Это может быть при наличии у поставщика региональных складов, находящихся в различных экономических районах, и определенного количества потребителей </w:t>
      </w:r>
    </w:p>
    <w:p w:rsidR="00A73746" w:rsidRDefault="00D44575">
      <w:pPr>
        <w:pStyle w:val="a3"/>
      </w:pPr>
      <w:r>
        <w:t>3 РАЗРАБОТКА МАРШРУТОВ АВТОТРАНСПОРТА НА ПРИМЕРЕ «ДЕЛОВОЙ ИГРЫ»</w:t>
      </w:r>
    </w:p>
    <w:p w:rsidR="00A73746" w:rsidRDefault="00D44575">
      <w:pPr>
        <w:pStyle w:val="a3"/>
      </w:pPr>
      <w:r>
        <w:t>Таблица 3.1</w:t>
      </w:r>
    </w:p>
    <w:p w:rsidR="00A73746" w:rsidRDefault="00D44575">
      <w:pPr>
        <w:pStyle w:val="a3"/>
      </w:pPr>
      <w:r>
        <w:t>Ведомость заказов магазинов</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A73746">
        <w:trPr>
          <w:gridAfter w:val="2"/>
        </w:trPr>
        <w:tc>
          <w:tcPr>
            <w:tcW w:w="0" w:type="auto"/>
            <w:tcBorders>
              <w:top w:val="single" w:sz="8" w:space="0" w:color="000000"/>
              <w:left w:val="single" w:sz="8" w:space="0" w:color="000000"/>
              <w:bottom w:val="single" w:sz="8" w:space="0" w:color="000000"/>
              <w:right w:val="single" w:sz="8" w:space="0" w:color="000000"/>
            </w:tcBorders>
            <w:vAlign w:val="center"/>
            <w:hideMark/>
          </w:tcPr>
          <w:p w:rsidR="00A73746" w:rsidRDefault="00D44575">
            <w:r>
              <w:t>№ магазина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Понедельник</w:t>
            </w:r>
          </w:p>
        </w:tc>
      </w:tr>
      <w:tr w:rsidR="00A73746">
        <w:trPr>
          <w:gridAfter w:val="1"/>
        </w:trPr>
        <w:tc>
          <w:tcPr>
            <w:tcW w:w="0" w:type="auto"/>
            <w:tcBorders>
              <w:top w:val="nil"/>
              <w:left w:val="nil"/>
              <w:bottom w:val="single" w:sz="8" w:space="0" w:color="000000"/>
              <w:right w:val="single" w:sz="8" w:space="0" w:color="000000"/>
            </w:tcBorders>
            <w:vAlign w:val="center"/>
            <w:hideMark/>
          </w:tcPr>
          <w:p w:rsidR="00A73746" w:rsidRDefault="00D44575">
            <w:r>
              <w:t>П</w:t>
            </w:r>
          </w:p>
        </w:tc>
        <w:tc>
          <w:tcPr>
            <w:tcW w:w="0" w:type="auto"/>
            <w:tcBorders>
              <w:top w:val="nil"/>
              <w:left w:val="nil"/>
              <w:bottom w:val="single" w:sz="8" w:space="0" w:color="000000"/>
              <w:right w:val="single" w:sz="8" w:space="0" w:color="000000"/>
            </w:tcBorders>
            <w:vAlign w:val="center"/>
            <w:hideMark/>
          </w:tcPr>
          <w:p w:rsidR="00A73746" w:rsidRDefault="00D44575">
            <w:r>
              <w:t>М</w:t>
            </w:r>
          </w:p>
        </w:tc>
        <w:tc>
          <w:tcPr>
            <w:tcW w:w="0" w:type="auto"/>
            <w:tcBorders>
              <w:top w:val="nil"/>
              <w:left w:val="nil"/>
              <w:bottom w:val="single" w:sz="8" w:space="0" w:color="000000"/>
              <w:right w:val="single" w:sz="8" w:space="0" w:color="000000"/>
            </w:tcBorders>
            <w:vAlign w:val="center"/>
            <w:hideMark/>
          </w:tcPr>
          <w:p w:rsidR="00A73746" w:rsidRDefault="00D44575">
            <w:r>
              <w:t>Н</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8</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18</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44</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26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18</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34</w:t>
            </w:r>
          </w:p>
        </w:tc>
        <w:tc>
          <w:tcPr>
            <w:tcW w:w="0" w:type="auto"/>
            <w:tcBorders>
              <w:top w:val="nil"/>
              <w:left w:val="nil"/>
              <w:bottom w:val="single" w:sz="8" w:space="0" w:color="000000"/>
              <w:right w:val="single" w:sz="8" w:space="0" w:color="000000"/>
            </w:tcBorders>
            <w:vAlign w:val="center"/>
            <w:hideMark/>
          </w:tcPr>
          <w:p w:rsidR="00A73746" w:rsidRDefault="00D44575">
            <w:r>
              <w:t>20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32</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24</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9</w:t>
            </w:r>
          </w:p>
        </w:tc>
        <w:tc>
          <w:tcPr>
            <w:tcW w:w="0" w:type="auto"/>
            <w:tcBorders>
              <w:top w:val="nil"/>
              <w:left w:val="nil"/>
              <w:bottom w:val="single" w:sz="8" w:space="0" w:color="000000"/>
              <w:right w:val="single" w:sz="8" w:space="0" w:color="000000"/>
            </w:tcBorders>
            <w:vAlign w:val="center"/>
            <w:hideMark/>
          </w:tcPr>
          <w:p w:rsidR="00A73746" w:rsidRDefault="00D44575">
            <w:r>
              <w:t>28</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40</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12</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44</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20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36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15</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10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17</w:t>
            </w:r>
          </w:p>
        </w:tc>
        <w:tc>
          <w:tcPr>
            <w:tcW w:w="0" w:type="auto"/>
            <w:tcBorders>
              <w:top w:val="nil"/>
              <w:left w:val="nil"/>
              <w:bottom w:val="single" w:sz="8" w:space="0" w:color="000000"/>
              <w:right w:val="single" w:sz="8" w:space="0" w:color="000000"/>
            </w:tcBorders>
            <w:vAlign w:val="center"/>
            <w:hideMark/>
          </w:tcPr>
          <w:p w:rsidR="00A73746" w:rsidRDefault="00D44575">
            <w:r>
              <w:t>46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32</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18</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20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19</w:t>
            </w:r>
          </w:p>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40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22</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12</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23</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25</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34</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20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27</w:t>
            </w:r>
          </w:p>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14</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28</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20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29</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32</w:t>
            </w:r>
          </w:p>
        </w:tc>
        <w:tc>
          <w:tcPr>
            <w:tcW w:w="0" w:type="auto"/>
            <w:tcBorders>
              <w:top w:val="nil"/>
              <w:left w:val="nil"/>
              <w:bottom w:val="single" w:sz="8" w:space="0" w:color="000000"/>
              <w:right w:val="single" w:sz="8" w:space="0" w:color="000000"/>
            </w:tcBorders>
            <w:vAlign w:val="center"/>
            <w:hideMark/>
          </w:tcPr>
          <w:p w:rsidR="00A73746" w:rsidRDefault="00D44575">
            <w:r>
              <w:t>12</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20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Итого</w:t>
            </w:r>
          </w:p>
        </w:tc>
        <w:tc>
          <w:tcPr>
            <w:tcW w:w="0" w:type="auto"/>
            <w:tcBorders>
              <w:top w:val="nil"/>
              <w:left w:val="nil"/>
              <w:bottom w:val="single" w:sz="8" w:space="0" w:color="000000"/>
              <w:right w:val="single" w:sz="8" w:space="0" w:color="000000"/>
            </w:tcBorders>
            <w:vAlign w:val="center"/>
            <w:hideMark/>
          </w:tcPr>
          <w:p w:rsidR="00A73746" w:rsidRDefault="00D44575">
            <w:r>
              <w:t>658</w:t>
            </w:r>
          </w:p>
        </w:tc>
        <w:tc>
          <w:tcPr>
            <w:tcW w:w="0" w:type="auto"/>
            <w:tcBorders>
              <w:top w:val="nil"/>
              <w:left w:val="nil"/>
              <w:bottom w:val="single" w:sz="8" w:space="0" w:color="000000"/>
              <w:right w:val="single" w:sz="8" w:space="0" w:color="000000"/>
            </w:tcBorders>
            <w:vAlign w:val="center"/>
            <w:hideMark/>
          </w:tcPr>
          <w:p w:rsidR="00A73746" w:rsidRDefault="00D44575">
            <w:r>
              <w:t>366</w:t>
            </w:r>
          </w:p>
        </w:tc>
        <w:tc>
          <w:tcPr>
            <w:tcW w:w="0" w:type="auto"/>
            <w:tcBorders>
              <w:top w:val="nil"/>
              <w:left w:val="nil"/>
              <w:bottom w:val="single" w:sz="8" w:space="0" w:color="000000"/>
              <w:right w:val="single" w:sz="8" w:space="0" w:color="000000"/>
            </w:tcBorders>
            <w:vAlign w:val="center"/>
            <w:hideMark/>
          </w:tcPr>
          <w:p w:rsidR="00A73746" w:rsidRDefault="00D44575">
            <w:r>
              <w:t>416</w:t>
            </w:r>
          </w:p>
        </w:tc>
      </w:tr>
    </w:tbl>
    <w:p w:rsidR="00A73746" w:rsidRPr="00D44575" w:rsidRDefault="00D44575">
      <w:pPr>
        <w:pStyle w:val="a3"/>
      </w:pPr>
      <w:r>
        <w:t>В таблице 3.1 приведены данные количества коробок запланированных для осуществления поставок в понедельник. Общее количество заказанных коробок равно 1440.</w:t>
      </w:r>
    </w:p>
    <w:p w:rsidR="00A73746" w:rsidRDefault="00D44575">
      <w:pPr>
        <w:pStyle w:val="a3"/>
      </w:pPr>
      <w:r>
        <w:t>Условные обозначения: П – продукты;</w:t>
      </w:r>
    </w:p>
    <w:p w:rsidR="00A73746" w:rsidRDefault="00D44575">
      <w:pPr>
        <w:pStyle w:val="a3"/>
      </w:pPr>
      <w:r>
        <w:t>М – моющие средства;</w:t>
      </w:r>
    </w:p>
    <w:p w:rsidR="00A73746" w:rsidRDefault="00D44575">
      <w:pPr>
        <w:pStyle w:val="a3"/>
      </w:pPr>
      <w:r>
        <w:t>Н – напитки.</w:t>
      </w:r>
    </w:p>
    <w:p w:rsidR="00A73746" w:rsidRDefault="00D44575">
      <w:pPr>
        <w:pStyle w:val="a3"/>
      </w:pPr>
      <w:r>
        <w:t>Таблица 3.2</w:t>
      </w:r>
    </w:p>
    <w:p w:rsidR="00A73746" w:rsidRDefault="00D44575">
      <w:pPr>
        <w:pStyle w:val="a3"/>
      </w:pPr>
      <w:r>
        <w:t>Расчет параметров маршрутов</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A73746">
        <w:trPr>
          <w:gridAfter w:val="2"/>
        </w:trPr>
        <w:tc>
          <w:tcPr>
            <w:tcW w:w="0" w:type="auto"/>
            <w:tcBorders>
              <w:top w:val="single" w:sz="8" w:space="0" w:color="000000"/>
              <w:left w:val="single" w:sz="8" w:space="0" w:color="000000"/>
              <w:bottom w:val="single" w:sz="8" w:space="0" w:color="000000"/>
              <w:right w:val="single" w:sz="8" w:space="0" w:color="000000"/>
            </w:tcBorders>
            <w:vAlign w:val="center"/>
            <w:hideMark/>
          </w:tcPr>
          <w:p w:rsidR="00A73746" w:rsidRDefault="00D44575">
            <w:r>
              <w:t>№ маршрута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 магазина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Размер заказа, коробок</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Результаты расчета по маршруту</w:t>
            </w:r>
          </w:p>
        </w:tc>
      </w:tr>
      <w:tr w:rsidR="00A73746">
        <w:trPr>
          <w:gridAfter w:val="2"/>
        </w:trPr>
        <w:tc>
          <w:tcPr>
            <w:tcW w:w="0" w:type="auto"/>
            <w:tcBorders>
              <w:top w:val="nil"/>
              <w:left w:val="nil"/>
              <w:bottom w:val="single" w:sz="8" w:space="0" w:color="000000"/>
              <w:right w:val="single" w:sz="8" w:space="0" w:color="000000"/>
            </w:tcBorders>
            <w:vAlign w:val="center"/>
            <w:hideMark/>
          </w:tcPr>
          <w:p w:rsidR="00A73746" w:rsidRDefault="00D44575">
            <w:r>
              <w:t>П</w:t>
            </w:r>
          </w:p>
        </w:tc>
        <w:tc>
          <w:tcPr>
            <w:tcW w:w="0" w:type="auto"/>
            <w:tcBorders>
              <w:top w:val="nil"/>
              <w:left w:val="nil"/>
              <w:bottom w:val="single" w:sz="8" w:space="0" w:color="000000"/>
              <w:right w:val="single" w:sz="8" w:space="0" w:color="000000"/>
            </w:tcBorders>
            <w:vAlign w:val="center"/>
            <w:hideMark/>
          </w:tcPr>
          <w:p w:rsidR="00A73746" w:rsidRDefault="00D44575">
            <w:r>
              <w:t>М</w:t>
            </w:r>
          </w:p>
        </w:tc>
        <w:tc>
          <w:tcPr>
            <w:tcW w:w="0" w:type="auto"/>
            <w:tcBorders>
              <w:top w:val="nil"/>
              <w:left w:val="nil"/>
              <w:bottom w:val="single" w:sz="8" w:space="0" w:color="000000"/>
              <w:right w:val="single" w:sz="8" w:space="0" w:color="000000"/>
            </w:tcBorders>
            <w:vAlign w:val="center"/>
            <w:hideMark/>
          </w:tcPr>
          <w:p w:rsidR="00A73746" w:rsidRDefault="00D44575">
            <w:r>
              <w:t>Н</w:t>
            </w:r>
          </w:p>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28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М=28-27-25-26</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27</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Р=114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25</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L= 39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T=39*3+57+60=3ч 54м</w:t>
            </w:r>
          </w:p>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28</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М=28-27-25-24-26-23</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27</w:t>
            </w:r>
          </w:p>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Р=118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25</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L=43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T=43*3+30+59+90=5ч 08м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34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23</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29</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М=29-30-3-4-2</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Р=114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44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L=36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Т=36*3+57+75=4ч 00 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М=1-29-30-3-4-2</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29</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32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Р=118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L=39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T=39*3+59+30+90=4ч 56м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М=1-29-30-3-4-2</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29</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Р=102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L= 39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T=39*3+51+90=4ч 18м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18</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18</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М=7-5-6-8</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Р= 98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32</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L= 26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Т=30+48*3+60=3ч 54м</w:t>
            </w:r>
          </w:p>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М=7-5-6-8</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34</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Р= 120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L= 29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Т=54+30*3+60=3ч 30м</w:t>
            </w:r>
          </w:p>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М=14-12-11-9</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Р= 116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44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L= 39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9</w:t>
            </w:r>
          </w:p>
        </w:tc>
        <w:tc>
          <w:tcPr>
            <w:tcW w:w="0" w:type="auto"/>
            <w:tcBorders>
              <w:top w:val="nil"/>
              <w:left w:val="nil"/>
              <w:bottom w:val="single" w:sz="8" w:space="0" w:color="000000"/>
              <w:right w:val="single" w:sz="8" w:space="0" w:color="000000"/>
            </w:tcBorders>
            <w:vAlign w:val="center"/>
            <w:hideMark/>
          </w:tcPr>
          <w:p w:rsidR="00A73746" w:rsidRDefault="00D44575">
            <w:r>
              <w:t>28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Т=30+39*3+58+60=4ч 35 м</w:t>
            </w:r>
          </w:p>
        </w:tc>
        <w:tc>
          <w:tcPr>
            <w:tcW w:w="0" w:type="auto"/>
            <w:vAlign w:val="center"/>
            <w:hideMark/>
          </w:tcPr>
          <w:p w:rsidR="00A73746" w:rsidRDefault="00A73746">
            <w:pPr>
              <w:rPr>
                <w:sz w:val="20"/>
                <w:szCs w:val="20"/>
              </w:rPr>
            </w:pPr>
          </w:p>
        </w:tc>
      </w:tr>
    </w:tbl>
    <w:p w:rsidR="00A73746" w:rsidRPr="00D44575" w:rsidRDefault="00D44575">
      <w:pPr>
        <w:pStyle w:val="a3"/>
      </w:pPr>
      <w:r>
        <w:t>Продолжение табл. 3.2</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tblGrid>
      <w:tr w:rsidR="00A73746">
        <w:trPr>
          <w:gridAfter w:val="2"/>
        </w:trPr>
        <w:tc>
          <w:tcPr>
            <w:tcW w:w="0" w:type="auto"/>
            <w:tcBorders>
              <w:top w:val="single" w:sz="8" w:space="0" w:color="000000"/>
              <w:left w:val="single" w:sz="8" w:space="0" w:color="000000"/>
              <w:bottom w:val="single" w:sz="8" w:space="0" w:color="000000"/>
              <w:right w:val="single" w:sz="8" w:space="0" w:color="000000"/>
            </w:tcBorders>
            <w:vAlign w:val="center"/>
            <w:hideMark/>
          </w:tcPr>
          <w:p w:rsidR="00A73746" w:rsidRDefault="00D44575">
            <w:r>
              <w:t>№ маршрута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 магазина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Размер заказа, коробок</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Результаты расчета по маршруту</w:t>
            </w:r>
          </w:p>
        </w:tc>
      </w:tr>
      <w:tr w:rsidR="00A73746">
        <w:trPr>
          <w:gridAfter w:val="2"/>
        </w:trPr>
        <w:tc>
          <w:tcPr>
            <w:tcW w:w="0" w:type="auto"/>
            <w:tcBorders>
              <w:top w:val="nil"/>
              <w:left w:val="nil"/>
              <w:bottom w:val="single" w:sz="8" w:space="0" w:color="000000"/>
              <w:right w:val="single" w:sz="8" w:space="0" w:color="000000"/>
            </w:tcBorders>
            <w:vAlign w:val="center"/>
            <w:hideMark/>
          </w:tcPr>
          <w:p w:rsidR="00A73746" w:rsidRDefault="00D44575">
            <w:r>
              <w:t>П</w:t>
            </w:r>
          </w:p>
        </w:tc>
        <w:tc>
          <w:tcPr>
            <w:tcW w:w="0" w:type="auto"/>
            <w:tcBorders>
              <w:top w:val="nil"/>
              <w:left w:val="nil"/>
              <w:bottom w:val="single" w:sz="8" w:space="0" w:color="000000"/>
              <w:right w:val="single" w:sz="8" w:space="0" w:color="000000"/>
            </w:tcBorders>
            <w:vAlign w:val="center"/>
            <w:hideMark/>
          </w:tcPr>
          <w:p w:rsidR="00A73746" w:rsidRDefault="00D44575">
            <w:r>
              <w:t>М</w:t>
            </w:r>
          </w:p>
        </w:tc>
        <w:tc>
          <w:tcPr>
            <w:tcW w:w="0" w:type="auto"/>
            <w:tcBorders>
              <w:top w:val="nil"/>
              <w:left w:val="nil"/>
              <w:bottom w:val="single" w:sz="8" w:space="0" w:color="000000"/>
              <w:right w:val="single" w:sz="8" w:space="0" w:color="000000"/>
            </w:tcBorders>
            <w:vAlign w:val="center"/>
            <w:hideMark/>
          </w:tcPr>
          <w:p w:rsidR="00A73746" w:rsidRDefault="00D44575">
            <w:r>
              <w:t>Н</w:t>
            </w:r>
          </w:p>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6</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9</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40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 10-13-15-16</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Р=коробок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15</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L= 37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Т= 48+60+37*3= 3ч 39м</w:t>
            </w:r>
          </w:p>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36</w:t>
            </w:r>
          </w:p>
        </w:tc>
        <w:tc>
          <w:tcPr>
            <w:tcW w:w="0" w:type="auto"/>
            <w:tcBorders>
              <w:top w:val="nil"/>
              <w:left w:val="nil"/>
              <w:bottom w:val="single" w:sz="8" w:space="0" w:color="000000"/>
              <w:right w:val="single" w:sz="8" w:space="0" w:color="000000"/>
            </w:tcBorders>
            <w:vAlign w:val="center"/>
            <w:hideMark/>
          </w:tcPr>
          <w:p w:rsidR="00A73746" w:rsidRDefault="00D44575">
            <w:r>
              <w:t>М= 13-15-17-16</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15</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Р= 116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17</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32</w:t>
            </w:r>
          </w:p>
        </w:tc>
        <w:tc>
          <w:tcPr>
            <w:tcW w:w="0" w:type="auto"/>
            <w:tcBorders>
              <w:top w:val="nil"/>
              <w:left w:val="nil"/>
              <w:bottom w:val="single" w:sz="8" w:space="0" w:color="000000"/>
              <w:right w:val="single" w:sz="8" w:space="0" w:color="000000"/>
            </w:tcBorders>
            <w:vAlign w:val="center"/>
            <w:hideMark/>
          </w:tcPr>
          <w:p w:rsidR="00A73746" w:rsidRDefault="00D44575">
            <w:r>
              <w:t>L= 44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Т= 30+57+60+44*3= 4ч 39м</w:t>
            </w:r>
          </w:p>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17</w:t>
            </w:r>
          </w:p>
        </w:tc>
        <w:tc>
          <w:tcPr>
            <w:tcW w:w="0" w:type="auto"/>
            <w:tcBorders>
              <w:top w:val="nil"/>
              <w:left w:val="nil"/>
              <w:bottom w:val="single" w:sz="8" w:space="0" w:color="000000"/>
              <w:right w:val="single" w:sz="8" w:space="0" w:color="000000"/>
            </w:tcBorders>
            <w:vAlign w:val="center"/>
            <w:hideMark/>
          </w:tcPr>
          <w:p w:rsidR="00A73746" w:rsidRDefault="00D44575">
            <w:r>
              <w:t>46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 19-17-18-20-22</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18</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Р= 116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L= 42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22</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Т= 58+75+42*3= 4ч 19м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19</w:t>
            </w:r>
          </w:p>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18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М= 19-18-20-22-21</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Р= 102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L= 34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21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40</w:t>
            </w:r>
          </w:p>
        </w:tc>
        <w:tc>
          <w:tcPr>
            <w:tcW w:w="0" w:type="auto"/>
            <w:tcBorders>
              <w:top w:val="nil"/>
              <w:left w:val="nil"/>
              <w:bottom w:val="single" w:sz="8" w:space="0" w:color="000000"/>
              <w:right w:val="single" w:sz="8" w:space="0" w:color="000000"/>
            </w:tcBorders>
            <w:vAlign w:val="center"/>
            <w:hideMark/>
          </w:tcPr>
          <w:p w:rsidR="00A73746" w:rsidRDefault="00D44575">
            <w:r>
              <w:t>Т= 30+51+75+34*3= 4ч 18м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19</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М= 14-10-12-11-9</w:t>
            </w: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Р= 112 коробок</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L= 42 км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Т= 42*3+75+56= 4ч 17 м</w:t>
            </w:r>
          </w:p>
        </w:tc>
        <w:tc>
          <w:tcPr>
            <w:tcW w:w="0" w:type="auto"/>
            <w:vAlign w:val="center"/>
            <w:hideMark/>
          </w:tcPr>
          <w:p w:rsidR="00A73746" w:rsidRDefault="00A73746">
            <w:pPr>
              <w:rPr>
                <w:sz w:val="20"/>
                <w:szCs w:val="20"/>
              </w:rPr>
            </w:pPr>
          </w:p>
        </w:tc>
      </w:tr>
      <w:tr w:rsidR="00A73746">
        <w:tc>
          <w:tcPr>
            <w:tcW w:w="0" w:type="auto"/>
            <w:tcBorders>
              <w:top w:val="nil"/>
              <w:left w:val="nil"/>
              <w:bottom w:val="single" w:sz="8" w:space="0" w:color="000000"/>
              <w:right w:val="single" w:sz="8" w:space="0" w:color="000000"/>
            </w:tcBorders>
            <w:vAlign w:val="center"/>
            <w:hideMark/>
          </w:tcPr>
          <w:p w:rsidR="00A73746" w:rsidRDefault="00D44575">
            <w:r>
              <w:t>9</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vAlign w:val="center"/>
            <w:hideMark/>
          </w:tcPr>
          <w:p w:rsidR="00A73746" w:rsidRDefault="00A73746">
            <w:pPr>
              <w:rPr>
                <w:sz w:val="20"/>
                <w:szCs w:val="20"/>
              </w:rPr>
            </w:pPr>
          </w:p>
        </w:tc>
      </w:tr>
    </w:tbl>
    <w:p w:rsidR="00A73746" w:rsidRPr="00D44575" w:rsidRDefault="00D44575">
      <w:pPr>
        <w:pStyle w:val="a3"/>
      </w:pPr>
      <w:r>
        <w:t>В таблице 3.2 видно, что было выполнено 13 маршрутов. При этом был выполнен план на 1440 коробок.</w:t>
      </w:r>
    </w:p>
    <w:p w:rsidR="00A73746" w:rsidRDefault="00D44575">
      <w:pPr>
        <w:pStyle w:val="a3"/>
      </w:pPr>
      <w:r>
        <w:t>Условные обозначения: М – путь объезда магазинов по маршруту;</w:t>
      </w:r>
    </w:p>
    <w:p w:rsidR="00A73746" w:rsidRDefault="00D44575">
      <w:pPr>
        <w:pStyle w:val="a3"/>
      </w:pPr>
      <w:r>
        <w:t>Р – количество перевезенного груза, коробок;</w:t>
      </w:r>
    </w:p>
    <w:p w:rsidR="00A73746" w:rsidRDefault="00D44575">
      <w:pPr>
        <w:pStyle w:val="a3"/>
      </w:pPr>
      <w:r>
        <w:t>L – длина маршрута, км;</w:t>
      </w:r>
    </w:p>
    <w:p w:rsidR="00A73746" w:rsidRDefault="00D44575">
      <w:pPr>
        <w:pStyle w:val="a3"/>
      </w:pPr>
      <w:r>
        <w:t>Т – время работы машины на маршруте, мин.</w:t>
      </w:r>
    </w:p>
    <w:p w:rsidR="00A73746" w:rsidRDefault="00D44575">
      <w:pPr>
        <w:pStyle w:val="a3"/>
      </w:pPr>
      <w:r>
        <w:t>Таблица 3.3</w:t>
      </w:r>
    </w:p>
    <w:p w:rsidR="00A73746" w:rsidRDefault="00D44575">
      <w:pPr>
        <w:pStyle w:val="a3"/>
      </w:pPr>
      <w:r>
        <w:t>График работы транспорта</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A73746">
        <w:trPr>
          <w:gridAfter w:val="4"/>
        </w:trPr>
        <w:tc>
          <w:tcPr>
            <w:tcW w:w="0" w:type="auto"/>
            <w:tcBorders>
              <w:top w:val="single" w:sz="8" w:space="0" w:color="000000"/>
              <w:left w:val="single" w:sz="8" w:space="0" w:color="000000"/>
              <w:bottom w:val="single" w:sz="8" w:space="0" w:color="000000"/>
              <w:right w:val="single" w:sz="8" w:space="0" w:color="000000"/>
            </w:tcBorders>
            <w:vAlign w:val="center"/>
            <w:hideMark/>
          </w:tcPr>
          <w:p w:rsidR="00A73746" w:rsidRDefault="00D44575">
            <w:r>
              <w:t>№ машины</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Первая поездка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Вторая поездка</w:t>
            </w:r>
          </w:p>
        </w:tc>
        <w:tc>
          <w:tcPr>
            <w:tcW w:w="0" w:type="auto"/>
            <w:tcBorders>
              <w:top w:val="single" w:sz="8" w:space="0" w:color="000000"/>
              <w:left w:val="nil"/>
              <w:bottom w:val="single" w:sz="8" w:space="0" w:color="000000"/>
              <w:right w:val="single" w:sz="8" w:space="0" w:color="000000"/>
            </w:tcBorders>
            <w:vAlign w:val="center"/>
            <w:hideMark/>
          </w:tcPr>
          <w:p w:rsidR="00A73746" w:rsidRPr="00D44575" w:rsidRDefault="00D44575">
            <w:pPr>
              <w:pStyle w:val="a3"/>
            </w:pPr>
            <w:r w:rsidRPr="00D44575">
              <w:t>Общее</w:t>
            </w:r>
          </w:p>
          <w:p w:rsidR="00A73746" w:rsidRPr="00D44575" w:rsidRDefault="00D44575">
            <w:pPr>
              <w:pStyle w:val="a3"/>
            </w:pPr>
            <w:r w:rsidRPr="00D44575">
              <w:t>время</w:t>
            </w:r>
          </w:p>
          <w:p w:rsidR="00A73746" w:rsidRPr="00D44575" w:rsidRDefault="00D44575">
            <w:pPr>
              <w:pStyle w:val="a3"/>
            </w:pPr>
            <w:r w:rsidRPr="00D44575">
              <w:t xml:space="preserve">работы, </w:t>
            </w:r>
          </w:p>
          <w:p w:rsidR="00A73746" w:rsidRPr="00D44575" w:rsidRDefault="00D44575">
            <w:pPr>
              <w:pStyle w:val="a3"/>
            </w:pPr>
            <w:r w:rsidRPr="00D44575">
              <w:t>час.</w:t>
            </w:r>
          </w:p>
        </w:tc>
        <w:tc>
          <w:tcPr>
            <w:tcW w:w="0" w:type="auto"/>
            <w:tcBorders>
              <w:top w:val="single" w:sz="8" w:space="0" w:color="000000"/>
              <w:left w:val="nil"/>
              <w:bottom w:val="single" w:sz="8" w:space="0" w:color="000000"/>
              <w:right w:val="single" w:sz="8" w:space="0" w:color="000000"/>
            </w:tcBorders>
            <w:vAlign w:val="center"/>
            <w:hideMark/>
          </w:tcPr>
          <w:p w:rsidR="00A73746" w:rsidRPr="00D44575" w:rsidRDefault="00D44575">
            <w:pPr>
              <w:pStyle w:val="a3"/>
            </w:pPr>
            <w:r w:rsidRPr="00D44575">
              <w:t>Принад-</w:t>
            </w:r>
          </w:p>
          <w:p w:rsidR="00A73746" w:rsidRPr="00D44575" w:rsidRDefault="00D44575">
            <w:pPr>
              <w:pStyle w:val="a3"/>
            </w:pPr>
            <w:r w:rsidRPr="00D44575">
              <w:t xml:space="preserve">лежность </w:t>
            </w:r>
          </w:p>
          <w:p w:rsidR="00A73746" w:rsidRPr="00D44575" w:rsidRDefault="00D44575">
            <w:pPr>
              <w:pStyle w:val="a3"/>
            </w:pPr>
            <w:r w:rsidRPr="00D44575">
              <w:t>автомоби-</w:t>
            </w:r>
          </w:p>
          <w:p w:rsidR="00A73746" w:rsidRPr="00D44575" w:rsidRDefault="00D44575">
            <w:pPr>
              <w:pStyle w:val="a3"/>
            </w:pPr>
            <w:r w:rsidRPr="00D44575">
              <w:t>ля (свой</w:t>
            </w:r>
          </w:p>
          <w:p w:rsidR="00A73746" w:rsidRPr="00D44575" w:rsidRDefault="00D44575">
            <w:pPr>
              <w:pStyle w:val="a3"/>
            </w:pPr>
            <w:r w:rsidRPr="00D44575">
              <w:t>или</w:t>
            </w:r>
          </w:p>
          <w:p w:rsidR="00A73746" w:rsidRPr="00D44575" w:rsidRDefault="00D44575">
            <w:pPr>
              <w:pStyle w:val="a3"/>
            </w:pPr>
            <w:r w:rsidRPr="00D44575">
              <w:t>наемный)</w:t>
            </w:r>
          </w:p>
        </w:tc>
      </w:tr>
      <w:tr w:rsidR="00A73746">
        <w:trPr>
          <w:gridAfter w:val="3"/>
        </w:trPr>
        <w:tc>
          <w:tcPr>
            <w:tcW w:w="0" w:type="auto"/>
            <w:tcBorders>
              <w:top w:val="nil"/>
              <w:left w:val="nil"/>
              <w:bottom w:val="single" w:sz="8" w:space="0" w:color="000000"/>
              <w:right w:val="single" w:sz="8" w:space="0" w:color="000000"/>
            </w:tcBorders>
            <w:vAlign w:val="center"/>
            <w:hideMark/>
          </w:tcPr>
          <w:p w:rsidR="00A73746" w:rsidRDefault="00D44575">
            <w:r>
              <w:t>№ маршрута</w:t>
            </w:r>
          </w:p>
        </w:tc>
        <w:tc>
          <w:tcPr>
            <w:tcW w:w="0" w:type="auto"/>
            <w:tcBorders>
              <w:top w:val="nil"/>
              <w:left w:val="nil"/>
              <w:bottom w:val="single" w:sz="8" w:space="0" w:color="000000"/>
              <w:right w:val="single" w:sz="8" w:space="0" w:color="000000"/>
            </w:tcBorders>
            <w:vAlign w:val="center"/>
            <w:hideMark/>
          </w:tcPr>
          <w:p w:rsidR="00A73746" w:rsidRDefault="00D44575">
            <w:r>
              <w:t>Время отправления со склада</w:t>
            </w:r>
          </w:p>
        </w:tc>
        <w:tc>
          <w:tcPr>
            <w:tcW w:w="0" w:type="auto"/>
            <w:tcBorders>
              <w:top w:val="nil"/>
              <w:left w:val="nil"/>
              <w:bottom w:val="single" w:sz="8" w:space="0" w:color="000000"/>
              <w:right w:val="single" w:sz="8" w:space="0" w:color="000000"/>
            </w:tcBorders>
            <w:vAlign w:val="center"/>
            <w:hideMark/>
          </w:tcPr>
          <w:p w:rsidR="00A73746" w:rsidRDefault="00D44575">
            <w:r>
              <w:t>Прибытие на склад</w:t>
            </w:r>
          </w:p>
        </w:tc>
        <w:tc>
          <w:tcPr>
            <w:tcW w:w="0" w:type="auto"/>
            <w:tcBorders>
              <w:top w:val="nil"/>
              <w:left w:val="nil"/>
              <w:bottom w:val="single" w:sz="8" w:space="0" w:color="000000"/>
              <w:right w:val="single" w:sz="8" w:space="0" w:color="000000"/>
            </w:tcBorders>
            <w:vAlign w:val="center"/>
            <w:hideMark/>
          </w:tcPr>
          <w:p w:rsidR="00A73746" w:rsidRDefault="00D44575">
            <w:r>
              <w:t>№ маршрута</w:t>
            </w:r>
          </w:p>
        </w:tc>
        <w:tc>
          <w:tcPr>
            <w:tcW w:w="0" w:type="auto"/>
            <w:tcBorders>
              <w:top w:val="nil"/>
              <w:left w:val="nil"/>
              <w:bottom w:val="single" w:sz="8" w:space="0" w:color="000000"/>
              <w:right w:val="single" w:sz="8" w:space="0" w:color="000000"/>
            </w:tcBorders>
            <w:vAlign w:val="center"/>
            <w:hideMark/>
          </w:tcPr>
          <w:p w:rsidR="00A73746" w:rsidRDefault="00D44575">
            <w:r>
              <w:t>Время отправления со склада</w:t>
            </w:r>
          </w:p>
        </w:tc>
        <w:tc>
          <w:tcPr>
            <w:tcW w:w="0" w:type="auto"/>
            <w:tcBorders>
              <w:top w:val="nil"/>
              <w:left w:val="nil"/>
              <w:bottom w:val="single" w:sz="8" w:space="0" w:color="000000"/>
              <w:right w:val="single" w:sz="8" w:space="0" w:color="000000"/>
            </w:tcBorders>
            <w:vAlign w:val="center"/>
            <w:hideMark/>
          </w:tcPr>
          <w:p w:rsidR="00A73746" w:rsidRDefault="00D44575">
            <w:r>
              <w:t>Прибытие на склад</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8-00</w:t>
            </w:r>
          </w:p>
        </w:tc>
        <w:tc>
          <w:tcPr>
            <w:tcW w:w="0" w:type="auto"/>
            <w:tcBorders>
              <w:top w:val="nil"/>
              <w:left w:val="nil"/>
              <w:bottom w:val="single" w:sz="8" w:space="0" w:color="000000"/>
              <w:right w:val="single" w:sz="8" w:space="0" w:color="000000"/>
            </w:tcBorders>
            <w:vAlign w:val="center"/>
            <w:hideMark/>
          </w:tcPr>
          <w:p w:rsidR="00A73746" w:rsidRDefault="00D44575">
            <w:r>
              <w:t>11-54</w:t>
            </w:r>
          </w:p>
        </w:tc>
        <w:tc>
          <w:tcPr>
            <w:tcW w:w="0" w:type="auto"/>
            <w:tcBorders>
              <w:top w:val="nil"/>
              <w:left w:val="nil"/>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12-25</w:t>
            </w:r>
          </w:p>
        </w:tc>
        <w:tc>
          <w:tcPr>
            <w:tcW w:w="0" w:type="auto"/>
            <w:tcBorders>
              <w:top w:val="nil"/>
              <w:left w:val="nil"/>
              <w:bottom w:val="single" w:sz="8" w:space="0" w:color="000000"/>
              <w:right w:val="single" w:sz="8" w:space="0" w:color="000000"/>
            </w:tcBorders>
            <w:vAlign w:val="center"/>
            <w:hideMark/>
          </w:tcPr>
          <w:p w:rsidR="00A73746" w:rsidRDefault="00D44575">
            <w:r>
              <w:t>5-03</w:t>
            </w:r>
          </w:p>
        </w:tc>
        <w:tc>
          <w:tcPr>
            <w:tcW w:w="0" w:type="auto"/>
            <w:tcBorders>
              <w:top w:val="nil"/>
              <w:left w:val="nil"/>
              <w:bottom w:val="single" w:sz="8" w:space="0" w:color="000000"/>
              <w:right w:val="single" w:sz="8" w:space="0" w:color="000000"/>
            </w:tcBorders>
            <w:vAlign w:val="center"/>
            <w:hideMark/>
          </w:tcPr>
          <w:p w:rsidR="00A73746" w:rsidRDefault="00D44575">
            <w:r>
              <w:t>9-03</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8-00</w:t>
            </w:r>
          </w:p>
        </w:tc>
        <w:tc>
          <w:tcPr>
            <w:tcW w:w="0" w:type="auto"/>
            <w:tcBorders>
              <w:top w:val="nil"/>
              <w:left w:val="nil"/>
              <w:bottom w:val="single" w:sz="8" w:space="0" w:color="000000"/>
              <w:right w:val="single" w:sz="8" w:space="0" w:color="000000"/>
            </w:tcBorders>
            <w:vAlign w:val="center"/>
            <w:hideMark/>
          </w:tcPr>
          <w:p w:rsidR="00A73746" w:rsidRDefault="00D44575">
            <w:r>
              <w:t>12-00</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12-30</w:t>
            </w:r>
          </w:p>
        </w:tc>
        <w:tc>
          <w:tcPr>
            <w:tcW w:w="0" w:type="auto"/>
            <w:tcBorders>
              <w:top w:val="nil"/>
              <w:left w:val="nil"/>
              <w:bottom w:val="single" w:sz="8" w:space="0" w:color="000000"/>
              <w:right w:val="single" w:sz="8" w:space="0" w:color="000000"/>
            </w:tcBorders>
            <w:vAlign w:val="center"/>
            <w:hideMark/>
          </w:tcPr>
          <w:p w:rsidR="00A73746" w:rsidRDefault="00D44575">
            <w:r>
              <w:t>4-56</w:t>
            </w:r>
          </w:p>
        </w:tc>
        <w:tc>
          <w:tcPr>
            <w:tcW w:w="0" w:type="auto"/>
            <w:tcBorders>
              <w:top w:val="nil"/>
              <w:left w:val="nil"/>
              <w:bottom w:val="single" w:sz="8" w:space="0" w:color="000000"/>
              <w:right w:val="single" w:sz="8" w:space="0" w:color="000000"/>
            </w:tcBorders>
            <w:vAlign w:val="center"/>
            <w:hideMark/>
          </w:tcPr>
          <w:p w:rsidR="00A73746" w:rsidRDefault="00D44575">
            <w:r>
              <w:t>8-56</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8-00</w:t>
            </w:r>
          </w:p>
        </w:tc>
        <w:tc>
          <w:tcPr>
            <w:tcW w:w="0" w:type="auto"/>
            <w:tcBorders>
              <w:top w:val="nil"/>
              <w:left w:val="nil"/>
              <w:bottom w:val="single" w:sz="8" w:space="0" w:color="000000"/>
              <w:right w:val="single" w:sz="8" w:space="0" w:color="000000"/>
            </w:tcBorders>
            <w:vAlign w:val="center"/>
            <w:hideMark/>
          </w:tcPr>
          <w:p w:rsidR="00A73746" w:rsidRDefault="00D44575">
            <w:r>
              <w:t>12-18</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12-48</w:t>
            </w:r>
          </w:p>
        </w:tc>
        <w:tc>
          <w:tcPr>
            <w:tcW w:w="0" w:type="auto"/>
            <w:tcBorders>
              <w:top w:val="nil"/>
              <w:left w:val="nil"/>
              <w:bottom w:val="single" w:sz="8" w:space="0" w:color="000000"/>
              <w:right w:val="single" w:sz="8" w:space="0" w:color="000000"/>
            </w:tcBorders>
            <w:vAlign w:val="center"/>
            <w:hideMark/>
          </w:tcPr>
          <w:p w:rsidR="00A73746" w:rsidRDefault="00D44575">
            <w:r>
              <w:t>4-12</w:t>
            </w:r>
          </w:p>
        </w:tc>
        <w:tc>
          <w:tcPr>
            <w:tcW w:w="0" w:type="auto"/>
            <w:tcBorders>
              <w:top w:val="nil"/>
              <w:left w:val="nil"/>
              <w:bottom w:val="single" w:sz="8" w:space="0" w:color="000000"/>
              <w:right w:val="single" w:sz="8" w:space="0" w:color="000000"/>
            </w:tcBorders>
            <w:vAlign w:val="center"/>
            <w:hideMark/>
          </w:tcPr>
          <w:p w:rsidR="00A73746" w:rsidRDefault="00D44575">
            <w:r>
              <w:t>8-12</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8-00</w:t>
            </w:r>
          </w:p>
        </w:tc>
        <w:tc>
          <w:tcPr>
            <w:tcW w:w="0" w:type="auto"/>
            <w:tcBorders>
              <w:top w:val="nil"/>
              <w:left w:val="nil"/>
              <w:bottom w:val="single" w:sz="8" w:space="0" w:color="000000"/>
              <w:right w:val="single" w:sz="8" w:space="0" w:color="000000"/>
            </w:tcBorders>
            <w:vAlign w:val="center"/>
            <w:hideMark/>
          </w:tcPr>
          <w:p w:rsidR="00A73746" w:rsidRDefault="00D44575">
            <w:r>
              <w:t>11-30</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12-00</w:t>
            </w:r>
          </w:p>
        </w:tc>
        <w:tc>
          <w:tcPr>
            <w:tcW w:w="0" w:type="auto"/>
            <w:tcBorders>
              <w:top w:val="nil"/>
              <w:left w:val="nil"/>
              <w:bottom w:val="single" w:sz="8" w:space="0" w:color="000000"/>
              <w:right w:val="single" w:sz="8" w:space="0" w:color="000000"/>
            </w:tcBorders>
            <w:vAlign w:val="center"/>
            <w:hideMark/>
          </w:tcPr>
          <w:p w:rsidR="00A73746" w:rsidRDefault="00D44575">
            <w:r>
              <w:t>4-06</w:t>
            </w:r>
          </w:p>
        </w:tc>
        <w:tc>
          <w:tcPr>
            <w:tcW w:w="0" w:type="auto"/>
            <w:tcBorders>
              <w:top w:val="nil"/>
              <w:left w:val="nil"/>
              <w:bottom w:val="single" w:sz="8" w:space="0" w:color="000000"/>
              <w:right w:val="single" w:sz="8" w:space="0" w:color="000000"/>
            </w:tcBorders>
            <w:vAlign w:val="center"/>
            <w:hideMark/>
          </w:tcPr>
          <w:p w:rsidR="00A73746" w:rsidRDefault="00D44575">
            <w:r>
              <w:t>8-06</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9</w:t>
            </w:r>
          </w:p>
        </w:tc>
        <w:tc>
          <w:tcPr>
            <w:tcW w:w="0" w:type="auto"/>
            <w:tcBorders>
              <w:top w:val="nil"/>
              <w:left w:val="nil"/>
              <w:bottom w:val="single" w:sz="8" w:space="0" w:color="000000"/>
              <w:right w:val="single" w:sz="8" w:space="0" w:color="000000"/>
            </w:tcBorders>
            <w:vAlign w:val="center"/>
            <w:hideMark/>
          </w:tcPr>
          <w:p w:rsidR="00A73746" w:rsidRDefault="00D44575">
            <w:r>
              <w:t>8-00</w:t>
            </w:r>
          </w:p>
        </w:tc>
        <w:tc>
          <w:tcPr>
            <w:tcW w:w="0" w:type="auto"/>
            <w:tcBorders>
              <w:top w:val="nil"/>
              <w:left w:val="nil"/>
              <w:bottom w:val="single" w:sz="8" w:space="0" w:color="000000"/>
              <w:right w:val="single" w:sz="8" w:space="0" w:color="000000"/>
            </w:tcBorders>
            <w:vAlign w:val="center"/>
            <w:hideMark/>
          </w:tcPr>
          <w:p w:rsidR="00A73746" w:rsidRDefault="00D44575">
            <w:r>
              <w:t>11-39</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12-09</w:t>
            </w:r>
          </w:p>
        </w:tc>
        <w:tc>
          <w:tcPr>
            <w:tcW w:w="0" w:type="auto"/>
            <w:tcBorders>
              <w:top w:val="nil"/>
              <w:left w:val="nil"/>
              <w:bottom w:val="single" w:sz="8" w:space="0" w:color="000000"/>
              <w:right w:val="single" w:sz="8" w:space="0" w:color="000000"/>
            </w:tcBorders>
            <w:vAlign w:val="center"/>
            <w:hideMark/>
          </w:tcPr>
          <w:p w:rsidR="00A73746" w:rsidRDefault="00D44575">
            <w:r>
              <w:t>4-18</w:t>
            </w:r>
          </w:p>
        </w:tc>
        <w:tc>
          <w:tcPr>
            <w:tcW w:w="0" w:type="auto"/>
            <w:tcBorders>
              <w:top w:val="nil"/>
              <w:left w:val="nil"/>
              <w:bottom w:val="single" w:sz="8" w:space="0" w:color="000000"/>
              <w:right w:val="single" w:sz="8" w:space="0" w:color="000000"/>
            </w:tcBorders>
            <w:vAlign w:val="center"/>
            <w:hideMark/>
          </w:tcPr>
          <w:p w:rsidR="00A73746" w:rsidRDefault="00D44575">
            <w:r>
              <w:t>8-18</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8-00</w:t>
            </w:r>
          </w:p>
        </w:tc>
        <w:tc>
          <w:tcPr>
            <w:tcW w:w="0" w:type="auto"/>
            <w:tcBorders>
              <w:top w:val="nil"/>
              <w:left w:val="nil"/>
              <w:bottom w:val="single" w:sz="8" w:space="0" w:color="000000"/>
              <w:right w:val="single" w:sz="8" w:space="0" w:color="000000"/>
            </w:tcBorders>
            <w:vAlign w:val="center"/>
            <w:hideMark/>
          </w:tcPr>
          <w:p w:rsidR="00A73746" w:rsidRDefault="00D44575">
            <w:r>
              <w:t>12-19</w:t>
            </w:r>
          </w:p>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12-49</w:t>
            </w:r>
          </w:p>
        </w:tc>
        <w:tc>
          <w:tcPr>
            <w:tcW w:w="0" w:type="auto"/>
            <w:tcBorders>
              <w:top w:val="nil"/>
              <w:left w:val="nil"/>
              <w:bottom w:val="single" w:sz="8" w:space="0" w:color="000000"/>
              <w:right w:val="single" w:sz="8" w:space="0" w:color="000000"/>
            </w:tcBorders>
            <w:vAlign w:val="center"/>
            <w:hideMark/>
          </w:tcPr>
          <w:p w:rsidR="00A73746" w:rsidRDefault="00D44575">
            <w:r>
              <w:t>4-37</w:t>
            </w:r>
          </w:p>
        </w:tc>
        <w:tc>
          <w:tcPr>
            <w:tcW w:w="0" w:type="auto"/>
            <w:tcBorders>
              <w:top w:val="nil"/>
              <w:left w:val="nil"/>
              <w:bottom w:val="single" w:sz="8" w:space="0" w:color="000000"/>
              <w:right w:val="single" w:sz="8" w:space="0" w:color="000000"/>
            </w:tcBorders>
            <w:vAlign w:val="center"/>
            <w:hideMark/>
          </w:tcPr>
          <w:p w:rsidR="00A73746" w:rsidRDefault="00D44575">
            <w:r>
              <w:t>8-37</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8-00</w:t>
            </w:r>
          </w:p>
        </w:tc>
        <w:tc>
          <w:tcPr>
            <w:tcW w:w="0" w:type="auto"/>
            <w:tcBorders>
              <w:top w:val="nil"/>
              <w:left w:val="nil"/>
              <w:bottom w:val="single" w:sz="8" w:space="0" w:color="000000"/>
              <w:right w:val="single" w:sz="8" w:space="0" w:color="000000"/>
            </w:tcBorders>
            <w:vAlign w:val="center"/>
            <w:hideMark/>
          </w:tcPr>
          <w:p w:rsidR="00A73746" w:rsidRDefault="00D44575">
            <w:r>
              <w:t>12-17</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4-17</w:t>
            </w:r>
          </w:p>
        </w:tc>
        <w:tc>
          <w:tcPr>
            <w:tcW w:w="0" w:type="auto"/>
            <w:tcBorders>
              <w:top w:val="nil"/>
              <w:left w:val="nil"/>
              <w:bottom w:val="single" w:sz="8" w:space="0" w:color="000000"/>
              <w:right w:val="single" w:sz="8" w:space="0" w:color="000000"/>
            </w:tcBorders>
            <w:vAlign w:val="center"/>
            <w:hideMark/>
          </w:tcPr>
          <w:p w:rsidR="00A73746" w:rsidRDefault="00D44575">
            <w:r>
              <w:t>наемный</w:t>
            </w:r>
          </w:p>
        </w:tc>
      </w:tr>
    </w:tbl>
    <w:p w:rsidR="00A73746" w:rsidRPr="00D44575" w:rsidRDefault="00D44575">
      <w:pPr>
        <w:pStyle w:val="a3"/>
      </w:pPr>
      <w:r>
        <w:t>Таблица 3.4</w:t>
      </w:r>
    </w:p>
    <w:p w:rsidR="00A73746" w:rsidRDefault="00D44575">
      <w:pPr>
        <w:pStyle w:val="a3"/>
      </w:pPr>
      <w:r>
        <w:t>Расчет общих затрат по доставке товаров</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tblGrid>
      <w:tr w:rsidR="00A73746">
        <w:trPr>
          <w:gridAfter w:val="6"/>
        </w:trPr>
        <w:tc>
          <w:tcPr>
            <w:tcW w:w="0" w:type="auto"/>
            <w:tcBorders>
              <w:top w:val="single" w:sz="8" w:space="0" w:color="000000"/>
              <w:left w:val="single" w:sz="8" w:space="0" w:color="000000"/>
              <w:bottom w:val="single" w:sz="8" w:space="0" w:color="000000"/>
              <w:right w:val="single" w:sz="8" w:space="0" w:color="000000"/>
            </w:tcBorders>
            <w:vAlign w:val="center"/>
            <w:hideMark/>
          </w:tcPr>
          <w:p w:rsidR="00A73746" w:rsidRDefault="00D44575">
            <w:r>
              <w:t>№ машины</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Принадлежность автомобиля (свой или наемный)</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Номера выполненных за день маршрутов</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Количество перевезенного груза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Пробег за день, км</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Плата за пользование автомобилем</w:t>
            </w:r>
          </w:p>
        </w:tc>
      </w:tr>
      <w:tr w:rsidR="00A73746">
        <w:trPr>
          <w:gridAfter w:val="5"/>
        </w:trPr>
        <w:tc>
          <w:tcPr>
            <w:tcW w:w="0" w:type="auto"/>
            <w:tcBorders>
              <w:top w:val="nil"/>
              <w:left w:val="nil"/>
              <w:bottom w:val="single" w:sz="8" w:space="0" w:color="000000"/>
              <w:right w:val="single" w:sz="8" w:space="0" w:color="000000"/>
            </w:tcBorders>
            <w:vAlign w:val="center"/>
            <w:hideMark/>
          </w:tcPr>
          <w:p w:rsidR="00A73746" w:rsidRDefault="00D44575">
            <w:r>
              <w:t>Плата за пробег (условно-переменные расходы)</w:t>
            </w:r>
          </w:p>
        </w:tc>
        <w:tc>
          <w:tcPr>
            <w:tcW w:w="0" w:type="auto"/>
            <w:tcBorders>
              <w:top w:val="nil"/>
              <w:left w:val="nil"/>
              <w:bottom w:val="single" w:sz="8" w:space="0" w:color="000000"/>
              <w:right w:val="single" w:sz="8" w:space="0" w:color="000000"/>
            </w:tcBorders>
            <w:vAlign w:val="center"/>
            <w:hideMark/>
          </w:tcPr>
          <w:p w:rsidR="00A73746" w:rsidRDefault="00D44575">
            <w:r>
              <w:t>Условно-постоянные расходы на содержание и использование автомобиля</w:t>
            </w:r>
          </w:p>
        </w:tc>
        <w:tc>
          <w:tcPr>
            <w:tcW w:w="0" w:type="auto"/>
            <w:tcBorders>
              <w:top w:val="nil"/>
              <w:left w:val="nil"/>
              <w:bottom w:val="single" w:sz="8" w:space="0" w:color="000000"/>
              <w:right w:val="single" w:sz="8" w:space="0" w:color="000000"/>
            </w:tcBorders>
            <w:vAlign w:val="center"/>
            <w:hideMark/>
          </w:tcPr>
          <w:p w:rsidR="00A73746" w:rsidRPr="00D44575" w:rsidRDefault="00D44575">
            <w:pPr>
              <w:pStyle w:val="a3"/>
            </w:pPr>
            <w:r w:rsidRPr="00D44575">
              <w:t xml:space="preserve">Доплата за сверхурочные </w:t>
            </w:r>
          </w:p>
          <w:p w:rsidR="00A73746" w:rsidRPr="00D44575" w:rsidRDefault="00D44575">
            <w:pPr>
              <w:pStyle w:val="a3"/>
            </w:pPr>
            <w:r w:rsidRPr="00D44575">
              <w:t>(5 руб. за минуту)</w:t>
            </w:r>
          </w:p>
        </w:tc>
        <w:tc>
          <w:tcPr>
            <w:tcW w:w="0" w:type="auto"/>
            <w:tcBorders>
              <w:top w:val="nil"/>
              <w:left w:val="nil"/>
              <w:bottom w:val="single" w:sz="8" w:space="0" w:color="000000"/>
              <w:right w:val="single" w:sz="8" w:space="0" w:color="000000"/>
            </w:tcBorders>
            <w:vAlign w:val="center"/>
            <w:hideMark/>
          </w:tcPr>
          <w:p w:rsidR="00A73746" w:rsidRDefault="00D44575">
            <w:r>
              <w:t>Штраф за неполное использование вместимости автомобиля (менее 90 коробок)</w:t>
            </w:r>
          </w:p>
        </w:tc>
        <w:tc>
          <w:tcPr>
            <w:tcW w:w="0" w:type="auto"/>
            <w:tcBorders>
              <w:top w:val="nil"/>
              <w:left w:val="nil"/>
              <w:bottom w:val="single" w:sz="8" w:space="0" w:color="000000"/>
              <w:right w:val="single" w:sz="8" w:space="0" w:color="000000"/>
            </w:tcBorders>
            <w:vAlign w:val="center"/>
            <w:hideMark/>
          </w:tcPr>
          <w:p w:rsidR="00A73746" w:rsidRDefault="00D44575">
            <w:r>
              <w:t>Штраф за неполное использование автомобиля по времени (менее 6 ч)</w:t>
            </w:r>
          </w:p>
        </w:tc>
        <w:tc>
          <w:tcPr>
            <w:tcW w:w="0" w:type="auto"/>
            <w:tcBorders>
              <w:top w:val="nil"/>
              <w:left w:val="nil"/>
              <w:bottom w:val="single" w:sz="8" w:space="0" w:color="000000"/>
              <w:right w:val="single" w:sz="8" w:space="0" w:color="000000"/>
            </w:tcBorders>
            <w:vAlign w:val="center"/>
            <w:hideMark/>
          </w:tcPr>
          <w:p w:rsidR="00A73746" w:rsidRDefault="00D44575">
            <w:r>
              <w:t>Расходы на охрану при перевозки напитков наемным транспортом</w:t>
            </w:r>
          </w:p>
        </w:tc>
        <w:tc>
          <w:tcPr>
            <w:tcW w:w="0" w:type="auto"/>
            <w:tcBorders>
              <w:top w:val="nil"/>
              <w:left w:val="nil"/>
              <w:bottom w:val="single" w:sz="8" w:space="0" w:color="000000"/>
              <w:right w:val="single" w:sz="8" w:space="0" w:color="000000"/>
            </w:tcBorders>
            <w:vAlign w:val="center"/>
            <w:hideMark/>
          </w:tcPr>
          <w:p w:rsidR="00A73746" w:rsidRDefault="00D44575">
            <w:r>
              <w:t>Всего плата за использование автомобилем</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c>
          <w:tcPr>
            <w:tcW w:w="0" w:type="auto"/>
            <w:tcBorders>
              <w:top w:val="nil"/>
              <w:left w:val="nil"/>
              <w:bottom w:val="single" w:sz="8" w:space="0" w:color="000000"/>
              <w:right w:val="single" w:sz="8" w:space="0" w:color="000000"/>
            </w:tcBorders>
            <w:vAlign w:val="center"/>
            <w:hideMark/>
          </w:tcPr>
          <w:p w:rsidR="00A73746" w:rsidRDefault="00D44575">
            <w:r>
              <w:t>1, 2</w:t>
            </w:r>
          </w:p>
        </w:tc>
        <w:tc>
          <w:tcPr>
            <w:tcW w:w="0" w:type="auto"/>
            <w:tcBorders>
              <w:top w:val="nil"/>
              <w:left w:val="nil"/>
              <w:bottom w:val="single" w:sz="8" w:space="0" w:color="000000"/>
              <w:right w:val="single" w:sz="8" w:space="0" w:color="000000"/>
            </w:tcBorders>
            <w:vAlign w:val="center"/>
            <w:hideMark/>
          </w:tcPr>
          <w:p w:rsidR="00A73746" w:rsidRDefault="00D44575">
            <w:r>
              <w:t>232</w:t>
            </w:r>
          </w:p>
        </w:tc>
        <w:tc>
          <w:tcPr>
            <w:tcW w:w="0" w:type="auto"/>
            <w:tcBorders>
              <w:top w:val="nil"/>
              <w:left w:val="nil"/>
              <w:bottom w:val="single" w:sz="8" w:space="0" w:color="000000"/>
              <w:right w:val="single" w:sz="8" w:space="0" w:color="000000"/>
            </w:tcBorders>
            <w:vAlign w:val="center"/>
            <w:hideMark/>
          </w:tcPr>
          <w:p w:rsidR="00A73746" w:rsidRDefault="00D44575">
            <w:r>
              <w:t>82</w:t>
            </w:r>
          </w:p>
        </w:tc>
        <w:tc>
          <w:tcPr>
            <w:tcW w:w="0" w:type="auto"/>
            <w:tcBorders>
              <w:top w:val="nil"/>
              <w:left w:val="nil"/>
              <w:bottom w:val="single" w:sz="8" w:space="0" w:color="000000"/>
              <w:right w:val="single" w:sz="8" w:space="0" w:color="000000"/>
            </w:tcBorders>
            <w:vAlign w:val="center"/>
            <w:hideMark/>
          </w:tcPr>
          <w:p w:rsidR="00A73746" w:rsidRDefault="00D44575">
            <w:r>
              <w:t>1230</w:t>
            </w:r>
          </w:p>
        </w:tc>
        <w:tc>
          <w:tcPr>
            <w:tcW w:w="0" w:type="auto"/>
            <w:tcBorders>
              <w:top w:val="nil"/>
              <w:left w:val="nil"/>
              <w:bottom w:val="single" w:sz="8" w:space="0" w:color="000000"/>
              <w:right w:val="single" w:sz="8" w:space="0" w:color="000000"/>
            </w:tcBorders>
            <w:vAlign w:val="center"/>
            <w:hideMark/>
          </w:tcPr>
          <w:p w:rsidR="00A73746" w:rsidRDefault="00D44575">
            <w:r>
              <w:t>300</w:t>
            </w:r>
          </w:p>
        </w:tc>
        <w:tc>
          <w:tcPr>
            <w:tcW w:w="0" w:type="auto"/>
            <w:tcBorders>
              <w:top w:val="nil"/>
              <w:left w:val="nil"/>
              <w:bottom w:val="single" w:sz="8" w:space="0" w:color="000000"/>
              <w:right w:val="single" w:sz="8" w:space="0" w:color="000000"/>
            </w:tcBorders>
            <w:vAlign w:val="center"/>
            <w:hideMark/>
          </w:tcPr>
          <w:p w:rsidR="00A73746" w:rsidRDefault="00D44575">
            <w:r>
              <w:t>315</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1845</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c>
          <w:tcPr>
            <w:tcW w:w="0" w:type="auto"/>
            <w:tcBorders>
              <w:top w:val="nil"/>
              <w:left w:val="nil"/>
              <w:bottom w:val="single" w:sz="8" w:space="0" w:color="000000"/>
              <w:right w:val="single" w:sz="8" w:space="0" w:color="000000"/>
            </w:tcBorders>
            <w:vAlign w:val="center"/>
            <w:hideMark/>
          </w:tcPr>
          <w:p w:rsidR="00A73746" w:rsidRDefault="00D44575">
            <w:r>
              <w:t>3, 4</w:t>
            </w:r>
          </w:p>
        </w:tc>
        <w:tc>
          <w:tcPr>
            <w:tcW w:w="0" w:type="auto"/>
            <w:tcBorders>
              <w:top w:val="nil"/>
              <w:left w:val="nil"/>
              <w:bottom w:val="single" w:sz="8" w:space="0" w:color="000000"/>
              <w:right w:val="single" w:sz="8" w:space="0" w:color="000000"/>
            </w:tcBorders>
            <w:vAlign w:val="center"/>
            <w:hideMark/>
          </w:tcPr>
          <w:p w:rsidR="00A73746" w:rsidRDefault="00D44575">
            <w:r>
              <w:t>232</w:t>
            </w:r>
          </w:p>
        </w:tc>
        <w:tc>
          <w:tcPr>
            <w:tcW w:w="0" w:type="auto"/>
            <w:tcBorders>
              <w:top w:val="nil"/>
              <w:left w:val="nil"/>
              <w:bottom w:val="single" w:sz="8" w:space="0" w:color="000000"/>
              <w:right w:val="single" w:sz="8" w:space="0" w:color="000000"/>
            </w:tcBorders>
            <w:vAlign w:val="center"/>
            <w:hideMark/>
          </w:tcPr>
          <w:p w:rsidR="00A73746" w:rsidRDefault="00D44575">
            <w:r>
              <w:t>75</w:t>
            </w:r>
          </w:p>
        </w:tc>
        <w:tc>
          <w:tcPr>
            <w:tcW w:w="0" w:type="auto"/>
            <w:tcBorders>
              <w:top w:val="nil"/>
              <w:left w:val="nil"/>
              <w:bottom w:val="single" w:sz="8" w:space="0" w:color="000000"/>
              <w:right w:val="single" w:sz="8" w:space="0" w:color="000000"/>
            </w:tcBorders>
            <w:vAlign w:val="center"/>
            <w:hideMark/>
          </w:tcPr>
          <w:p w:rsidR="00A73746" w:rsidRDefault="00D44575">
            <w:r>
              <w:t>1125</w:t>
            </w:r>
          </w:p>
        </w:tc>
        <w:tc>
          <w:tcPr>
            <w:tcW w:w="0" w:type="auto"/>
            <w:tcBorders>
              <w:top w:val="nil"/>
              <w:left w:val="nil"/>
              <w:bottom w:val="single" w:sz="8" w:space="0" w:color="000000"/>
              <w:right w:val="single" w:sz="8" w:space="0" w:color="000000"/>
            </w:tcBorders>
            <w:vAlign w:val="center"/>
            <w:hideMark/>
          </w:tcPr>
          <w:p w:rsidR="00A73746" w:rsidRDefault="00D44575">
            <w:r>
              <w:t>300</w:t>
            </w:r>
          </w:p>
        </w:tc>
        <w:tc>
          <w:tcPr>
            <w:tcW w:w="0" w:type="auto"/>
            <w:tcBorders>
              <w:top w:val="nil"/>
              <w:left w:val="nil"/>
              <w:bottom w:val="single" w:sz="8" w:space="0" w:color="000000"/>
              <w:right w:val="single" w:sz="8" w:space="0" w:color="000000"/>
            </w:tcBorders>
            <w:vAlign w:val="center"/>
            <w:hideMark/>
          </w:tcPr>
          <w:p w:rsidR="00A73746" w:rsidRDefault="00D44575">
            <w:r>
              <w:t>280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1705</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c>
          <w:tcPr>
            <w:tcW w:w="0" w:type="auto"/>
            <w:tcBorders>
              <w:top w:val="nil"/>
              <w:left w:val="nil"/>
              <w:bottom w:val="single" w:sz="8" w:space="0" w:color="000000"/>
              <w:right w:val="single" w:sz="8" w:space="0" w:color="000000"/>
            </w:tcBorders>
            <w:vAlign w:val="center"/>
            <w:hideMark/>
          </w:tcPr>
          <w:p w:rsidR="00A73746" w:rsidRDefault="00D44575">
            <w:r>
              <w:t>5, 6</w:t>
            </w:r>
          </w:p>
        </w:tc>
        <w:tc>
          <w:tcPr>
            <w:tcW w:w="0" w:type="auto"/>
            <w:tcBorders>
              <w:top w:val="nil"/>
              <w:left w:val="nil"/>
              <w:bottom w:val="single" w:sz="8" w:space="0" w:color="000000"/>
              <w:right w:val="single" w:sz="8" w:space="0" w:color="000000"/>
            </w:tcBorders>
            <w:vAlign w:val="center"/>
            <w:hideMark/>
          </w:tcPr>
          <w:p w:rsidR="00A73746" w:rsidRDefault="00D44575">
            <w:r>
              <w:t>200</w:t>
            </w:r>
          </w:p>
        </w:tc>
        <w:tc>
          <w:tcPr>
            <w:tcW w:w="0" w:type="auto"/>
            <w:tcBorders>
              <w:top w:val="nil"/>
              <w:left w:val="nil"/>
              <w:bottom w:val="single" w:sz="8" w:space="0" w:color="000000"/>
              <w:right w:val="single" w:sz="8" w:space="0" w:color="000000"/>
            </w:tcBorders>
            <w:vAlign w:val="center"/>
            <w:hideMark/>
          </w:tcPr>
          <w:p w:rsidR="00A73746" w:rsidRDefault="00D44575">
            <w:r>
              <w:t>65</w:t>
            </w:r>
          </w:p>
        </w:tc>
        <w:tc>
          <w:tcPr>
            <w:tcW w:w="0" w:type="auto"/>
            <w:tcBorders>
              <w:top w:val="nil"/>
              <w:left w:val="nil"/>
              <w:bottom w:val="single" w:sz="8" w:space="0" w:color="000000"/>
              <w:right w:val="single" w:sz="8" w:space="0" w:color="000000"/>
            </w:tcBorders>
            <w:vAlign w:val="center"/>
            <w:hideMark/>
          </w:tcPr>
          <w:p w:rsidR="00A73746" w:rsidRDefault="00D44575">
            <w:r>
              <w:t>975</w:t>
            </w:r>
          </w:p>
        </w:tc>
        <w:tc>
          <w:tcPr>
            <w:tcW w:w="0" w:type="auto"/>
            <w:tcBorders>
              <w:top w:val="nil"/>
              <w:left w:val="nil"/>
              <w:bottom w:val="single" w:sz="8" w:space="0" w:color="000000"/>
              <w:right w:val="single" w:sz="8" w:space="0" w:color="000000"/>
            </w:tcBorders>
            <w:vAlign w:val="center"/>
            <w:hideMark/>
          </w:tcPr>
          <w:p w:rsidR="00A73746" w:rsidRDefault="00D44575">
            <w:r>
              <w:t>300</w:t>
            </w:r>
          </w:p>
        </w:tc>
        <w:tc>
          <w:tcPr>
            <w:tcW w:w="0" w:type="auto"/>
            <w:tcBorders>
              <w:top w:val="nil"/>
              <w:left w:val="nil"/>
              <w:bottom w:val="single" w:sz="8" w:space="0" w:color="000000"/>
              <w:right w:val="single" w:sz="8" w:space="0" w:color="000000"/>
            </w:tcBorders>
            <w:vAlign w:val="center"/>
            <w:hideMark/>
          </w:tcPr>
          <w:p w:rsidR="00A73746" w:rsidRDefault="00D44575">
            <w:r>
              <w:t>60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1335</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c>
          <w:tcPr>
            <w:tcW w:w="0" w:type="auto"/>
            <w:tcBorders>
              <w:top w:val="nil"/>
              <w:left w:val="nil"/>
              <w:bottom w:val="single" w:sz="8" w:space="0" w:color="000000"/>
              <w:right w:val="single" w:sz="8" w:space="0" w:color="000000"/>
            </w:tcBorders>
            <w:vAlign w:val="center"/>
            <w:hideMark/>
          </w:tcPr>
          <w:p w:rsidR="00A73746" w:rsidRDefault="00D44575">
            <w:r>
              <w:t>7, 8</w:t>
            </w:r>
          </w:p>
        </w:tc>
        <w:tc>
          <w:tcPr>
            <w:tcW w:w="0" w:type="auto"/>
            <w:tcBorders>
              <w:top w:val="nil"/>
              <w:left w:val="nil"/>
              <w:bottom w:val="single" w:sz="8" w:space="0" w:color="000000"/>
              <w:right w:val="single" w:sz="8" w:space="0" w:color="000000"/>
            </w:tcBorders>
            <w:vAlign w:val="center"/>
            <w:hideMark/>
          </w:tcPr>
          <w:p w:rsidR="00A73746" w:rsidRDefault="00D44575">
            <w:r>
              <w:t>236</w:t>
            </w:r>
          </w:p>
        </w:tc>
        <w:tc>
          <w:tcPr>
            <w:tcW w:w="0" w:type="auto"/>
            <w:tcBorders>
              <w:top w:val="nil"/>
              <w:left w:val="nil"/>
              <w:bottom w:val="single" w:sz="8" w:space="0" w:color="000000"/>
              <w:right w:val="single" w:sz="8" w:space="0" w:color="000000"/>
            </w:tcBorders>
            <w:vAlign w:val="center"/>
            <w:hideMark/>
          </w:tcPr>
          <w:p w:rsidR="00A73746" w:rsidRDefault="00D44575">
            <w:r>
              <w:t>68</w:t>
            </w:r>
          </w:p>
        </w:tc>
        <w:tc>
          <w:tcPr>
            <w:tcW w:w="0" w:type="auto"/>
            <w:tcBorders>
              <w:top w:val="nil"/>
              <w:left w:val="nil"/>
              <w:bottom w:val="single" w:sz="8" w:space="0" w:color="000000"/>
              <w:right w:val="single" w:sz="8" w:space="0" w:color="000000"/>
            </w:tcBorders>
            <w:vAlign w:val="center"/>
            <w:hideMark/>
          </w:tcPr>
          <w:p w:rsidR="00A73746" w:rsidRDefault="00D44575">
            <w:r>
              <w:t>1020</w:t>
            </w:r>
          </w:p>
        </w:tc>
        <w:tc>
          <w:tcPr>
            <w:tcW w:w="0" w:type="auto"/>
            <w:tcBorders>
              <w:top w:val="nil"/>
              <w:left w:val="nil"/>
              <w:bottom w:val="single" w:sz="8" w:space="0" w:color="000000"/>
              <w:right w:val="single" w:sz="8" w:space="0" w:color="000000"/>
            </w:tcBorders>
            <w:vAlign w:val="center"/>
            <w:hideMark/>
          </w:tcPr>
          <w:p w:rsidR="00A73746" w:rsidRDefault="00D44575">
            <w:r>
              <w:t>300</w:t>
            </w:r>
          </w:p>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1350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c>
          <w:tcPr>
            <w:tcW w:w="0" w:type="auto"/>
            <w:tcBorders>
              <w:top w:val="nil"/>
              <w:left w:val="nil"/>
              <w:bottom w:val="single" w:sz="8" w:space="0" w:color="000000"/>
              <w:right w:val="single" w:sz="8" w:space="0" w:color="000000"/>
            </w:tcBorders>
            <w:vAlign w:val="center"/>
            <w:hideMark/>
          </w:tcPr>
          <w:p w:rsidR="00A73746" w:rsidRDefault="00D44575">
            <w:r>
              <w:t>9, 10</w:t>
            </w:r>
          </w:p>
        </w:tc>
        <w:tc>
          <w:tcPr>
            <w:tcW w:w="0" w:type="auto"/>
            <w:tcBorders>
              <w:top w:val="nil"/>
              <w:left w:val="nil"/>
              <w:bottom w:val="single" w:sz="8" w:space="0" w:color="000000"/>
              <w:right w:val="single" w:sz="8" w:space="0" w:color="000000"/>
            </w:tcBorders>
            <w:vAlign w:val="center"/>
            <w:hideMark/>
          </w:tcPr>
          <w:p w:rsidR="00A73746" w:rsidRDefault="00D44575">
            <w:r>
              <w:t>210</w:t>
            </w:r>
          </w:p>
        </w:tc>
        <w:tc>
          <w:tcPr>
            <w:tcW w:w="0" w:type="auto"/>
            <w:tcBorders>
              <w:top w:val="nil"/>
              <w:left w:val="nil"/>
              <w:bottom w:val="single" w:sz="8" w:space="0" w:color="000000"/>
              <w:right w:val="single" w:sz="8" w:space="0" w:color="000000"/>
            </w:tcBorders>
            <w:vAlign w:val="center"/>
            <w:hideMark/>
          </w:tcPr>
          <w:p w:rsidR="00A73746" w:rsidRDefault="00D44575">
            <w:r>
              <w:t>81</w:t>
            </w:r>
          </w:p>
        </w:tc>
        <w:tc>
          <w:tcPr>
            <w:tcW w:w="0" w:type="auto"/>
            <w:tcBorders>
              <w:top w:val="nil"/>
              <w:left w:val="nil"/>
              <w:bottom w:val="single" w:sz="8" w:space="0" w:color="000000"/>
              <w:right w:val="single" w:sz="8" w:space="0" w:color="000000"/>
            </w:tcBorders>
            <w:vAlign w:val="center"/>
            <w:hideMark/>
          </w:tcPr>
          <w:p w:rsidR="00A73746" w:rsidRDefault="00D44575">
            <w:r>
              <w:t>1215</w:t>
            </w:r>
          </w:p>
        </w:tc>
        <w:tc>
          <w:tcPr>
            <w:tcW w:w="0" w:type="auto"/>
            <w:tcBorders>
              <w:top w:val="nil"/>
              <w:left w:val="nil"/>
              <w:bottom w:val="single" w:sz="8" w:space="0" w:color="000000"/>
              <w:right w:val="single" w:sz="8" w:space="0" w:color="000000"/>
            </w:tcBorders>
            <w:vAlign w:val="center"/>
            <w:hideMark/>
          </w:tcPr>
          <w:p w:rsidR="00A73746" w:rsidRDefault="00D44575">
            <w:r>
              <w:t>300</w:t>
            </w:r>
          </w:p>
        </w:tc>
        <w:tc>
          <w:tcPr>
            <w:tcW w:w="0" w:type="auto"/>
            <w:tcBorders>
              <w:top w:val="nil"/>
              <w:left w:val="nil"/>
              <w:bottom w:val="single" w:sz="8" w:space="0" w:color="000000"/>
              <w:right w:val="single" w:sz="8" w:space="0" w:color="000000"/>
            </w:tcBorders>
            <w:vAlign w:val="center"/>
            <w:hideMark/>
          </w:tcPr>
          <w:p w:rsidR="00A73746" w:rsidRDefault="00D44575">
            <w:r>
              <w:t>90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1605</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свой</w:t>
            </w:r>
          </w:p>
        </w:tc>
        <w:tc>
          <w:tcPr>
            <w:tcW w:w="0" w:type="auto"/>
            <w:tcBorders>
              <w:top w:val="nil"/>
              <w:left w:val="nil"/>
              <w:bottom w:val="single" w:sz="8" w:space="0" w:color="000000"/>
              <w:right w:val="single" w:sz="8" w:space="0" w:color="000000"/>
            </w:tcBorders>
            <w:vAlign w:val="center"/>
            <w:hideMark/>
          </w:tcPr>
          <w:p w:rsidR="00A73746" w:rsidRDefault="00D44575">
            <w:r>
              <w:t>11, 12</w:t>
            </w:r>
          </w:p>
        </w:tc>
        <w:tc>
          <w:tcPr>
            <w:tcW w:w="0" w:type="auto"/>
            <w:tcBorders>
              <w:top w:val="nil"/>
              <w:left w:val="nil"/>
              <w:bottom w:val="single" w:sz="8" w:space="0" w:color="000000"/>
              <w:right w:val="single" w:sz="8" w:space="0" w:color="000000"/>
            </w:tcBorders>
            <w:vAlign w:val="center"/>
            <w:hideMark/>
          </w:tcPr>
          <w:p w:rsidR="00A73746" w:rsidRDefault="00D44575">
            <w:r>
              <w:t>218</w:t>
            </w:r>
          </w:p>
        </w:tc>
        <w:tc>
          <w:tcPr>
            <w:tcW w:w="0" w:type="auto"/>
            <w:tcBorders>
              <w:top w:val="nil"/>
              <w:left w:val="nil"/>
              <w:bottom w:val="single" w:sz="8" w:space="0" w:color="000000"/>
              <w:right w:val="single" w:sz="8" w:space="0" w:color="000000"/>
            </w:tcBorders>
            <w:vAlign w:val="center"/>
            <w:hideMark/>
          </w:tcPr>
          <w:p w:rsidR="00A73746" w:rsidRDefault="00D44575">
            <w:r>
              <w:t>76</w:t>
            </w:r>
          </w:p>
        </w:tc>
        <w:tc>
          <w:tcPr>
            <w:tcW w:w="0" w:type="auto"/>
            <w:tcBorders>
              <w:top w:val="nil"/>
              <w:left w:val="nil"/>
              <w:bottom w:val="single" w:sz="8" w:space="0" w:color="000000"/>
              <w:right w:val="single" w:sz="8" w:space="0" w:color="000000"/>
            </w:tcBorders>
            <w:vAlign w:val="center"/>
            <w:hideMark/>
          </w:tcPr>
          <w:p w:rsidR="00A73746" w:rsidRDefault="00D44575">
            <w:r>
              <w:t>1140</w:t>
            </w:r>
          </w:p>
        </w:tc>
        <w:tc>
          <w:tcPr>
            <w:tcW w:w="0" w:type="auto"/>
            <w:tcBorders>
              <w:top w:val="nil"/>
              <w:left w:val="nil"/>
              <w:bottom w:val="single" w:sz="8" w:space="0" w:color="000000"/>
              <w:right w:val="single" w:sz="8" w:space="0" w:color="000000"/>
            </w:tcBorders>
            <w:vAlign w:val="center"/>
            <w:hideMark/>
          </w:tcPr>
          <w:p w:rsidR="00A73746" w:rsidRDefault="00D44575">
            <w:r>
              <w:t>300</w:t>
            </w:r>
          </w:p>
        </w:tc>
        <w:tc>
          <w:tcPr>
            <w:tcW w:w="0" w:type="auto"/>
            <w:tcBorders>
              <w:top w:val="nil"/>
              <w:left w:val="nil"/>
              <w:bottom w:val="single" w:sz="8" w:space="0" w:color="000000"/>
              <w:right w:val="single" w:sz="8" w:space="0" w:color="000000"/>
            </w:tcBorders>
            <w:vAlign w:val="center"/>
            <w:hideMark/>
          </w:tcPr>
          <w:p w:rsidR="00A73746" w:rsidRDefault="00D44575">
            <w:r>
              <w:t>185</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1625</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наем-ный</w:t>
            </w:r>
          </w:p>
        </w:tc>
        <w:tc>
          <w:tcPr>
            <w:tcW w:w="0" w:type="auto"/>
            <w:tcBorders>
              <w:top w:val="nil"/>
              <w:left w:val="nil"/>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112</w:t>
            </w:r>
          </w:p>
        </w:tc>
        <w:tc>
          <w:tcPr>
            <w:tcW w:w="0" w:type="auto"/>
            <w:tcBorders>
              <w:top w:val="nil"/>
              <w:left w:val="nil"/>
              <w:bottom w:val="single" w:sz="8" w:space="0" w:color="000000"/>
              <w:right w:val="single" w:sz="8" w:space="0" w:color="000000"/>
            </w:tcBorders>
            <w:vAlign w:val="center"/>
            <w:hideMark/>
          </w:tcPr>
          <w:p w:rsidR="00A73746" w:rsidRDefault="00D44575">
            <w:r>
              <w:t>42</w:t>
            </w:r>
          </w:p>
        </w:tc>
        <w:tc>
          <w:tcPr>
            <w:tcW w:w="0" w:type="auto"/>
            <w:tcBorders>
              <w:top w:val="nil"/>
              <w:left w:val="nil"/>
              <w:bottom w:val="single" w:sz="8" w:space="0" w:color="000000"/>
              <w:right w:val="single" w:sz="8" w:space="0" w:color="000000"/>
            </w:tcBorders>
            <w:vAlign w:val="center"/>
            <w:hideMark/>
          </w:tcPr>
          <w:p w:rsidR="00A73746" w:rsidRDefault="00D44575">
            <w:r>
              <w:t>1260</w:t>
            </w:r>
          </w:p>
        </w:tc>
        <w:tc>
          <w:tcPr>
            <w:tcW w:w="0" w:type="auto"/>
            <w:tcBorders>
              <w:top w:val="nil"/>
              <w:left w:val="nil"/>
              <w:bottom w:val="single" w:sz="8" w:space="0" w:color="000000"/>
              <w:right w:val="single" w:sz="8" w:space="0" w:color="000000"/>
            </w:tcBorders>
            <w:vAlign w:val="center"/>
            <w:hideMark/>
          </w:tcPr>
          <w:p w:rsidR="00A73746" w:rsidRDefault="00D44575">
            <w:r>
              <w:t>1500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D44575">
            <w:r>
              <w:t>500</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3260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ИТОГО</w:t>
            </w:r>
          </w:p>
        </w:tc>
        <w:tc>
          <w:tcPr>
            <w:tcW w:w="0" w:type="auto"/>
            <w:tcBorders>
              <w:top w:val="nil"/>
              <w:left w:val="nil"/>
              <w:bottom w:val="single" w:sz="8" w:space="0" w:color="000000"/>
              <w:right w:val="single" w:sz="8" w:space="0" w:color="000000"/>
            </w:tcBorders>
            <w:vAlign w:val="center"/>
            <w:hideMark/>
          </w:tcPr>
          <w:p w:rsidR="00A73746" w:rsidRPr="00D44575" w:rsidRDefault="00D44575">
            <w:pPr>
              <w:pStyle w:val="a3"/>
            </w:pPr>
            <w:r w:rsidRPr="00D44575">
              <w:t xml:space="preserve">Р общ </w:t>
            </w:r>
          </w:p>
          <w:p w:rsidR="00A73746" w:rsidRPr="00D44575" w:rsidRDefault="00D44575">
            <w:pPr>
              <w:pStyle w:val="a3"/>
            </w:pPr>
            <w:r w:rsidRPr="00D44575">
              <w:t>=</w:t>
            </w:r>
          </w:p>
          <w:p w:rsidR="00A73746" w:rsidRPr="00D44575" w:rsidRDefault="00D44575">
            <w:pPr>
              <w:pStyle w:val="a3"/>
            </w:pPr>
            <w:r w:rsidRPr="00D44575">
              <w:t>1440</w:t>
            </w:r>
          </w:p>
        </w:tc>
        <w:tc>
          <w:tcPr>
            <w:tcW w:w="0" w:type="auto"/>
            <w:tcBorders>
              <w:top w:val="nil"/>
              <w:left w:val="nil"/>
              <w:bottom w:val="single" w:sz="8" w:space="0" w:color="000000"/>
              <w:right w:val="single" w:sz="8" w:space="0" w:color="000000"/>
            </w:tcBorders>
            <w:vAlign w:val="center"/>
            <w:hideMark/>
          </w:tcPr>
          <w:p w:rsidR="00A73746" w:rsidRPr="00D44575" w:rsidRDefault="00D44575">
            <w:pPr>
              <w:pStyle w:val="a3"/>
            </w:pPr>
            <w:r w:rsidRPr="00D44575">
              <w:t>L общ =</w:t>
            </w:r>
          </w:p>
          <w:p w:rsidR="00A73746" w:rsidRPr="00D44575" w:rsidRDefault="00D44575">
            <w:pPr>
              <w:pStyle w:val="a3"/>
            </w:pPr>
            <w:r w:rsidRPr="00D44575">
              <w:t>489</w:t>
            </w:r>
          </w:p>
        </w:tc>
        <w:tc>
          <w:tcPr>
            <w:tcW w:w="0" w:type="auto"/>
            <w:tcBorders>
              <w:top w:val="nil"/>
              <w:left w:val="nil"/>
              <w:bottom w:val="single" w:sz="8" w:space="0" w:color="000000"/>
              <w:right w:val="single" w:sz="8" w:space="0" w:color="000000"/>
            </w:tcBorders>
            <w:vAlign w:val="center"/>
            <w:hideMark/>
          </w:tcPr>
          <w:p w:rsidR="00A73746" w:rsidRPr="00D44575" w:rsidRDefault="00A73746"/>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Default="00A73746">
            <w:pPr>
              <w:rPr>
                <w:sz w:val="20"/>
                <w:szCs w:val="20"/>
              </w:rPr>
            </w:pPr>
          </w:p>
        </w:tc>
        <w:tc>
          <w:tcPr>
            <w:tcW w:w="0" w:type="auto"/>
            <w:tcBorders>
              <w:top w:val="nil"/>
              <w:left w:val="nil"/>
              <w:bottom w:val="single" w:sz="8" w:space="0" w:color="000000"/>
              <w:right w:val="single" w:sz="8" w:space="0" w:color="000000"/>
            </w:tcBorders>
            <w:vAlign w:val="center"/>
            <w:hideMark/>
          </w:tcPr>
          <w:p w:rsidR="00A73746" w:rsidRPr="00D44575" w:rsidRDefault="00D44575">
            <w:pPr>
              <w:pStyle w:val="a3"/>
            </w:pPr>
            <w:r w:rsidRPr="00D44575">
              <w:t>Собщ =</w:t>
            </w:r>
          </w:p>
          <w:p w:rsidR="00A73746" w:rsidRPr="00D44575" w:rsidRDefault="00D44575">
            <w:pPr>
              <w:pStyle w:val="a3"/>
            </w:pPr>
            <w:r w:rsidRPr="00D44575">
              <w:t>12725</w:t>
            </w:r>
          </w:p>
        </w:tc>
        <w:tc>
          <w:tcPr>
            <w:tcW w:w="0" w:type="auto"/>
            <w:vAlign w:val="center"/>
            <w:hideMark/>
          </w:tcPr>
          <w:p w:rsidR="00A73746" w:rsidRDefault="00A73746">
            <w:pPr>
              <w:rPr>
                <w:sz w:val="20"/>
                <w:szCs w:val="20"/>
              </w:rPr>
            </w:pPr>
          </w:p>
        </w:tc>
        <w:tc>
          <w:tcPr>
            <w:tcW w:w="0" w:type="auto"/>
            <w:vAlign w:val="center"/>
            <w:hideMark/>
          </w:tcPr>
          <w:p w:rsidR="00A73746" w:rsidRDefault="00A73746">
            <w:pPr>
              <w:rPr>
                <w:sz w:val="20"/>
                <w:szCs w:val="20"/>
              </w:rPr>
            </w:pPr>
          </w:p>
        </w:tc>
      </w:tr>
    </w:tbl>
    <w:p w:rsidR="00A73746" w:rsidRPr="00D44575" w:rsidRDefault="00D44575">
      <w:pPr>
        <w:pStyle w:val="a3"/>
      </w:pPr>
      <w:r>
        <w:t>В таблицах 3.3 и 3.4 приведены данные количество собственных автомобилей и наемных. При этом задействован был весь собственный транспорт и один наемный автомобиль. Также было уплачено за сверхурочное время водителям собственного транспорта – 960 рублей и штраф за неполное использование наемного автомобиля – 500 рублей.</w:t>
      </w:r>
    </w:p>
    <w:p w:rsidR="00A73746" w:rsidRDefault="00D44575">
      <w:pPr>
        <w:pStyle w:val="a3"/>
      </w:pPr>
      <w:r>
        <w:t>Таблица 3.5</w:t>
      </w:r>
    </w:p>
    <w:p w:rsidR="00A73746" w:rsidRDefault="00D44575">
      <w:pPr>
        <w:pStyle w:val="a3"/>
      </w:pPr>
      <w:r>
        <w:t>План выполнения заказов</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tblGrid>
      <w:tr w:rsidR="00A73746">
        <w:trPr>
          <w:gridAfter w:val="4"/>
        </w:trPr>
        <w:tc>
          <w:tcPr>
            <w:tcW w:w="0" w:type="auto"/>
            <w:tcBorders>
              <w:top w:val="single" w:sz="12" w:space="0" w:color="000000"/>
              <w:left w:val="single" w:sz="12" w:space="0" w:color="000000"/>
              <w:bottom w:val="single" w:sz="12" w:space="0" w:color="000000"/>
              <w:right w:val="single" w:sz="12" w:space="0" w:color="000000"/>
            </w:tcBorders>
            <w:vAlign w:val="center"/>
            <w:hideMark/>
          </w:tcPr>
          <w:p w:rsidR="00A73746" w:rsidRDefault="00D44575">
            <w:r>
              <w:t>Понедельник</w:t>
            </w:r>
          </w:p>
        </w:tc>
      </w:tr>
      <w:tr w:rsidR="00A73746">
        <w:trPr>
          <w:gridAfter w:val="2"/>
        </w:trPr>
        <w:tc>
          <w:tcPr>
            <w:tcW w:w="0" w:type="auto"/>
            <w:tcBorders>
              <w:top w:val="nil"/>
              <w:left w:val="single" w:sz="12" w:space="0" w:color="000000"/>
              <w:bottom w:val="single" w:sz="12" w:space="0" w:color="000000"/>
              <w:right w:val="single" w:sz="12" w:space="0" w:color="000000"/>
            </w:tcBorders>
            <w:vAlign w:val="center"/>
            <w:hideMark/>
          </w:tcPr>
          <w:p w:rsidR="00A73746" w:rsidRDefault="00D44575">
            <w:r>
              <w:t>№ маршрута</w:t>
            </w:r>
          </w:p>
        </w:tc>
        <w:tc>
          <w:tcPr>
            <w:tcW w:w="0" w:type="auto"/>
            <w:tcBorders>
              <w:top w:val="nil"/>
              <w:left w:val="nil"/>
              <w:bottom w:val="single" w:sz="12" w:space="0" w:color="000000"/>
              <w:right w:val="single" w:sz="12" w:space="0" w:color="000000"/>
            </w:tcBorders>
            <w:vAlign w:val="center"/>
            <w:hideMark/>
          </w:tcPr>
          <w:p w:rsidR="00A73746" w:rsidRDefault="00D44575">
            <w:r>
              <w:t>№ магазина</w:t>
            </w:r>
          </w:p>
        </w:tc>
        <w:tc>
          <w:tcPr>
            <w:tcW w:w="0" w:type="auto"/>
            <w:tcBorders>
              <w:top w:val="nil"/>
              <w:left w:val="nil"/>
              <w:bottom w:val="single" w:sz="12" w:space="0" w:color="000000"/>
              <w:right w:val="single" w:sz="12" w:space="0" w:color="000000"/>
            </w:tcBorders>
            <w:vAlign w:val="center"/>
            <w:hideMark/>
          </w:tcPr>
          <w:p w:rsidR="00A73746" w:rsidRDefault="00D44575">
            <w:r>
              <w:t>Размер заказа, коробок</w:t>
            </w:r>
          </w:p>
        </w:tc>
      </w:tr>
      <w:tr w:rsidR="00A73746">
        <w:trPr>
          <w:gridAfter w:val="2"/>
        </w:trPr>
        <w:tc>
          <w:tcPr>
            <w:tcW w:w="0" w:type="auto"/>
            <w:tcBorders>
              <w:top w:val="nil"/>
              <w:left w:val="nil"/>
              <w:bottom w:val="single" w:sz="12" w:space="0" w:color="000000"/>
              <w:right w:val="single" w:sz="12" w:space="0" w:color="000000"/>
            </w:tcBorders>
            <w:vAlign w:val="center"/>
            <w:hideMark/>
          </w:tcPr>
          <w:p w:rsidR="00A73746" w:rsidRDefault="00D44575">
            <w:r>
              <w:t>П</w:t>
            </w:r>
          </w:p>
        </w:tc>
        <w:tc>
          <w:tcPr>
            <w:tcW w:w="0" w:type="auto"/>
            <w:tcBorders>
              <w:top w:val="nil"/>
              <w:left w:val="nil"/>
              <w:bottom w:val="single" w:sz="12" w:space="0" w:color="000000"/>
              <w:right w:val="single" w:sz="12" w:space="0" w:color="000000"/>
            </w:tcBorders>
            <w:vAlign w:val="center"/>
            <w:hideMark/>
          </w:tcPr>
          <w:p w:rsidR="00A73746" w:rsidRDefault="00D44575">
            <w:r>
              <w:t>М</w:t>
            </w:r>
          </w:p>
        </w:tc>
        <w:tc>
          <w:tcPr>
            <w:tcW w:w="0" w:type="auto"/>
            <w:tcBorders>
              <w:top w:val="nil"/>
              <w:left w:val="nil"/>
              <w:bottom w:val="single" w:sz="12" w:space="0" w:color="000000"/>
              <w:right w:val="single" w:sz="12" w:space="0" w:color="000000"/>
            </w:tcBorders>
            <w:vAlign w:val="center"/>
            <w:hideMark/>
          </w:tcPr>
          <w:p w:rsidR="00A73746" w:rsidRDefault="00D44575">
            <w:r>
              <w:t>Н</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28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12" w:space="0" w:color="000000"/>
            </w:tcBorders>
            <w:vAlign w:val="center"/>
            <w:hideMark/>
          </w:tcPr>
          <w:p w:rsidR="00A73746" w:rsidRDefault="00D44575">
            <w:r>
              <w:t>20</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27</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14</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25</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12" w:space="0" w:color="000000"/>
            </w:tcBorders>
            <w:vAlign w:val="center"/>
            <w:hideMark/>
          </w:tcPr>
          <w:p w:rsidR="00A73746" w:rsidRDefault="00D44575">
            <w:r>
              <w:t>16</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26</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8" w:space="0" w:color="000000"/>
            </w:tcBorders>
            <w:vAlign w:val="center"/>
            <w:hideMark/>
          </w:tcPr>
          <w:p w:rsidR="00A73746" w:rsidRDefault="00D44575">
            <w:r>
              <w:t>24</w:t>
            </w:r>
          </w:p>
        </w:tc>
        <w:tc>
          <w:tcPr>
            <w:tcW w:w="0" w:type="auto"/>
            <w:tcBorders>
              <w:top w:val="nil"/>
              <w:left w:val="nil"/>
              <w:bottom w:val="single" w:sz="12" w:space="0" w:color="000000"/>
              <w:right w:val="single" w:sz="12" w:space="0" w:color="000000"/>
            </w:tcBorders>
            <w:vAlign w:val="center"/>
            <w:hideMark/>
          </w:tcPr>
          <w:p w:rsidR="00A73746" w:rsidRDefault="00D44575">
            <w:r>
              <w:t>20</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2</w:t>
            </w:r>
          </w:p>
        </w:tc>
        <w:tc>
          <w:tcPr>
            <w:tcW w:w="0" w:type="auto"/>
            <w:tcBorders>
              <w:top w:val="nil"/>
              <w:left w:val="nil"/>
              <w:bottom w:val="single" w:sz="8" w:space="0" w:color="000000"/>
              <w:right w:val="single" w:sz="8" w:space="0" w:color="000000"/>
            </w:tcBorders>
            <w:vAlign w:val="center"/>
            <w:hideMark/>
          </w:tcPr>
          <w:p w:rsidR="00A73746" w:rsidRDefault="00D44575">
            <w:r>
              <w:t>28</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27</w:t>
            </w:r>
          </w:p>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25</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34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23</w:t>
            </w:r>
          </w:p>
        </w:tc>
        <w:tc>
          <w:tcPr>
            <w:tcW w:w="0" w:type="auto"/>
            <w:tcBorders>
              <w:top w:val="nil"/>
              <w:left w:val="nil"/>
              <w:bottom w:val="single" w:sz="12" w:space="0" w:color="000000"/>
              <w:right w:val="single" w:sz="8" w:space="0" w:color="000000"/>
            </w:tcBorders>
            <w:vAlign w:val="center"/>
            <w:hideMark/>
          </w:tcPr>
          <w:p w:rsidR="00A73746" w:rsidRDefault="00D44575">
            <w:r>
              <w:t>10</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29</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44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2</w:t>
            </w:r>
          </w:p>
        </w:tc>
        <w:tc>
          <w:tcPr>
            <w:tcW w:w="0" w:type="auto"/>
            <w:tcBorders>
              <w:top w:val="nil"/>
              <w:left w:val="nil"/>
              <w:bottom w:val="single" w:sz="12" w:space="0" w:color="000000"/>
              <w:right w:val="single" w:sz="8" w:space="0" w:color="000000"/>
            </w:tcBorders>
            <w:vAlign w:val="center"/>
            <w:hideMark/>
          </w:tcPr>
          <w:p w:rsidR="00A73746" w:rsidRDefault="00D44575">
            <w:r>
              <w:t>20</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29</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32</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2</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8" w:space="0" w:color="000000"/>
            </w:tcBorders>
            <w:vAlign w:val="center"/>
            <w:hideMark/>
          </w:tcPr>
          <w:p w:rsidR="00A73746" w:rsidRDefault="00D44575">
            <w:r>
              <w:t>26</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8</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29</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12</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20</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3</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26</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18</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2</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12" w:space="0" w:color="000000"/>
            </w:tcBorders>
            <w:vAlign w:val="center"/>
            <w:hideMark/>
          </w:tcPr>
          <w:p w:rsidR="00A73746" w:rsidRDefault="00D44575">
            <w:r>
              <w:t>18</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26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32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8</w:t>
            </w:r>
          </w:p>
        </w:tc>
        <w:tc>
          <w:tcPr>
            <w:tcW w:w="0" w:type="auto"/>
            <w:tcBorders>
              <w:top w:val="nil"/>
              <w:left w:val="nil"/>
              <w:bottom w:val="single" w:sz="12" w:space="0" w:color="000000"/>
              <w:right w:val="single" w:sz="8" w:space="0" w:color="000000"/>
            </w:tcBorders>
            <w:vAlign w:val="center"/>
            <w:hideMark/>
          </w:tcPr>
          <w:p w:rsidR="00A73746" w:rsidRDefault="00D44575">
            <w:r>
              <w:t>20</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bl>
    <w:p w:rsidR="00A73746" w:rsidRPr="00D44575" w:rsidRDefault="00D44575">
      <w:pPr>
        <w:pStyle w:val="a3"/>
      </w:pPr>
      <w:r>
        <w:t>Продолжение табл. 3.5</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tblGrid>
      <w:tr w:rsidR="00A73746">
        <w:trPr>
          <w:gridAfter w:val="4"/>
        </w:trPr>
        <w:tc>
          <w:tcPr>
            <w:tcW w:w="0" w:type="auto"/>
            <w:tcBorders>
              <w:top w:val="single" w:sz="12" w:space="0" w:color="000000"/>
              <w:left w:val="single" w:sz="12" w:space="0" w:color="000000"/>
              <w:bottom w:val="single" w:sz="12" w:space="0" w:color="000000"/>
              <w:right w:val="single" w:sz="12" w:space="0" w:color="000000"/>
            </w:tcBorders>
            <w:vAlign w:val="center"/>
            <w:hideMark/>
          </w:tcPr>
          <w:p w:rsidR="00A73746" w:rsidRDefault="00D44575">
            <w:r>
              <w:t>Понедельник</w:t>
            </w:r>
          </w:p>
        </w:tc>
      </w:tr>
      <w:tr w:rsidR="00A73746">
        <w:trPr>
          <w:gridAfter w:val="2"/>
        </w:trPr>
        <w:tc>
          <w:tcPr>
            <w:tcW w:w="0" w:type="auto"/>
            <w:tcBorders>
              <w:top w:val="nil"/>
              <w:left w:val="single" w:sz="12" w:space="0" w:color="000000"/>
              <w:bottom w:val="single" w:sz="12" w:space="0" w:color="000000"/>
              <w:right w:val="single" w:sz="12" w:space="0" w:color="000000"/>
            </w:tcBorders>
            <w:vAlign w:val="center"/>
            <w:hideMark/>
          </w:tcPr>
          <w:p w:rsidR="00A73746" w:rsidRDefault="00D44575">
            <w:r>
              <w:t>№ маршрута</w:t>
            </w:r>
          </w:p>
        </w:tc>
        <w:tc>
          <w:tcPr>
            <w:tcW w:w="0" w:type="auto"/>
            <w:tcBorders>
              <w:top w:val="nil"/>
              <w:left w:val="nil"/>
              <w:bottom w:val="single" w:sz="12" w:space="0" w:color="000000"/>
              <w:right w:val="single" w:sz="12" w:space="0" w:color="000000"/>
            </w:tcBorders>
            <w:vAlign w:val="center"/>
            <w:hideMark/>
          </w:tcPr>
          <w:p w:rsidR="00A73746" w:rsidRDefault="00D44575">
            <w:r>
              <w:t>№ магазина</w:t>
            </w:r>
          </w:p>
        </w:tc>
        <w:tc>
          <w:tcPr>
            <w:tcW w:w="0" w:type="auto"/>
            <w:tcBorders>
              <w:top w:val="nil"/>
              <w:left w:val="nil"/>
              <w:bottom w:val="single" w:sz="12" w:space="0" w:color="000000"/>
              <w:right w:val="single" w:sz="12" w:space="0" w:color="000000"/>
            </w:tcBorders>
            <w:vAlign w:val="center"/>
            <w:hideMark/>
          </w:tcPr>
          <w:p w:rsidR="00A73746" w:rsidRDefault="00D44575">
            <w:r>
              <w:t>Размер заказа, коробок</w:t>
            </w:r>
          </w:p>
        </w:tc>
      </w:tr>
      <w:tr w:rsidR="00A73746">
        <w:trPr>
          <w:gridAfter w:val="2"/>
        </w:trPr>
        <w:tc>
          <w:tcPr>
            <w:tcW w:w="0" w:type="auto"/>
            <w:tcBorders>
              <w:top w:val="nil"/>
              <w:left w:val="nil"/>
              <w:bottom w:val="single" w:sz="12" w:space="0" w:color="000000"/>
              <w:right w:val="single" w:sz="12" w:space="0" w:color="000000"/>
            </w:tcBorders>
            <w:vAlign w:val="center"/>
            <w:hideMark/>
          </w:tcPr>
          <w:p w:rsidR="00A73746" w:rsidRDefault="00D44575">
            <w:r>
              <w:t>П</w:t>
            </w:r>
          </w:p>
        </w:tc>
        <w:tc>
          <w:tcPr>
            <w:tcW w:w="0" w:type="auto"/>
            <w:tcBorders>
              <w:top w:val="nil"/>
              <w:left w:val="nil"/>
              <w:bottom w:val="single" w:sz="12" w:space="0" w:color="000000"/>
              <w:right w:val="single" w:sz="12" w:space="0" w:color="000000"/>
            </w:tcBorders>
            <w:vAlign w:val="center"/>
            <w:hideMark/>
          </w:tcPr>
          <w:p w:rsidR="00A73746" w:rsidRDefault="00D44575">
            <w:r>
              <w:t>М</w:t>
            </w:r>
          </w:p>
        </w:tc>
        <w:tc>
          <w:tcPr>
            <w:tcW w:w="0" w:type="auto"/>
            <w:tcBorders>
              <w:top w:val="nil"/>
              <w:left w:val="nil"/>
              <w:bottom w:val="single" w:sz="12" w:space="0" w:color="000000"/>
              <w:right w:val="single" w:sz="12" w:space="0" w:color="000000"/>
            </w:tcBorders>
            <w:vAlign w:val="center"/>
            <w:hideMark/>
          </w:tcPr>
          <w:p w:rsidR="00A73746" w:rsidRDefault="00D44575">
            <w:r>
              <w:t>Н</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7</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5</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34</w:t>
            </w:r>
          </w:p>
        </w:tc>
        <w:tc>
          <w:tcPr>
            <w:tcW w:w="0" w:type="auto"/>
            <w:tcBorders>
              <w:top w:val="nil"/>
              <w:left w:val="nil"/>
              <w:bottom w:val="single" w:sz="8" w:space="0" w:color="000000"/>
              <w:right w:val="single" w:sz="12" w:space="0" w:color="000000"/>
            </w:tcBorders>
            <w:vAlign w:val="center"/>
            <w:hideMark/>
          </w:tcPr>
          <w:p w:rsidR="00A73746" w:rsidRDefault="00D44575">
            <w:r>
              <w:t>20</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8</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8" w:space="0" w:color="000000"/>
            </w:tcBorders>
            <w:vAlign w:val="center"/>
            <w:hideMark/>
          </w:tcPr>
          <w:p w:rsidR="00A73746" w:rsidRDefault="00D44575">
            <w:r>
              <w:t>14</w:t>
            </w:r>
          </w:p>
        </w:tc>
        <w:tc>
          <w:tcPr>
            <w:tcW w:w="0" w:type="auto"/>
            <w:tcBorders>
              <w:top w:val="nil"/>
              <w:left w:val="nil"/>
              <w:bottom w:val="single" w:sz="12" w:space="0" w:color="000000"/>
              <w:right w:val="single" w:sz="12" w:space="0" w:color="000000"/>
            </w:tcBorders>
            <w:vAlign w:val="center"/>
            <w:hideMark/>
          </w:tcPr>
          <w:p w:rsidR="00A73746" w:rsidRDefault="00D44575">
            <w:r>
              <w:t>24</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44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9</w:t>
            </w:r>
          </w:p>
        </w:tc>
        <w:tc>
          <w:tcPr>
            <w:tcW w:w="0" w:type="auto"/>
            <w:tcBorders>
              <w:top w:val="nil"/>
              <w:left w:val="nil"/>
              <w:bottom w:val="single" w:sz="12" w:space="0" w:color="000000"/>
              <w:right w:val="single" w:sz="8" w:space="0" w:color="000000"/>
            </w:tcBorders>
            <w:vAlign w:val="center"/>
            <w:hideMark/>
          </w:tcPr>
          <w:p w:rsidR="00A73746" w:rsidRDefault="00D44575">
            <w:r>
              <w:t>28</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9</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40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30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15</w:t>
            </w:r>
          </w:p>
        </w:tc>
        <w:tc>
          <w:tcPr>
            <w:tcW w:w="0" w:type="auto"/>
            <w:tcBorders>
              <w:top w:val="nil"/>
              <w:left w:val="nil"/>
              <w:bottom w:val="single" w:sz="8" w:space="0" w:color="000000"/>
              <w:right w:val="single" w:sz="8" w:space="0" w:color="000000"/>
            </w:tcBorders>
            <w:vAlign w:val="center"/>
            <w:hideMark/>
          </w:tcPr>
          <w:p w:rsidR="00A73746" w:rsidRDefault="00D44575">
            <w:r>
              <w:t>16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16</w:t>
            </w:r>
          </w:p>
        </w:tc>
        <w:tc>
          <w:tcPr>
            <w:tcW w:w="0" w:type="auto"/>
            <w:tcBorders>
              <w:top w:val="nil"/>
              <w:left w:val="nil"/>
              <w:bottom w:val="single" w:sz="12" w:space="0" w:color="000000"/>
              <w:right w:val="single" w:sz="8" w:space="0" w:color="000000"/>
            </w:tcBorders>
            <w:vAlign w:val="center"/>
            <w:hideMark/>
          </w:tcPr>
          <w:p w:rsidR="00A73746" w:rsidRDefault="00D44575">
            <w:r>
              <w:t>10</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12" w:space="0" w:color="000000"/>
            </w:tcBorders>
            <w:vAlign w:val="center"/>
            <w:hideMark/>
          </w:tcPr>
          <w:p w:rsidR="00A73746" w:rsidRDefault="00D44575">
            <w:r>
              <w:t>36</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15</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12" w:space="0" w:color="000000"/>
            </w:tcBorders>
            <w:vAlign w:val="center"/>
            <w:hideMark/>
          </w:tcPr>
          <w:p w:rsidR="00A73746" w:rsidRDefault="00D44575">
            <w:r>
              <w:t>10</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17</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32</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16</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8" w:space="0" w:color="000000"/>
            </w:tcBorders>
            <w:vAlign w:val="center"/>
            <w:hideMark/>
          </w:tcPr>
          <w:p w:rsidR="00A73746" w:rsidRDefault="00D44575">
            <w:r>
              <w:t>4</w:t>
            </w:r>
          </w:p>
        </w:tc>
        <w:tc>
          <w:tcPr>
            <w:tcW w:w="0" w:type="auto"/>
            <w:tcBorders>
              <w:top w:val="nil"/>
              <w:left w:val="nil"/>
              <w:bottom w:val="single" w:sz="12" w:space="0" w:color="000000"/>
              <w:right w:val="single" w:sz="12" w:space="0" w:color="000000"/>
            </w:tcBorders>
            <w:vAlign w:val="center"/>
            <w:hideMark/>
          </w:tcPr>
          <w:p w:rsidR="00A73746" w:rsidRDefault="00D44575">
            <w:r>
              <w:t>6</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17</w:t>
            </w:r>
          </w:p>
        </w:tc>
        <w:tc>
          <w:tcPr>
            <w:tcW w:w="0" w:type="auto"/>
            <w:tcBorders>
              <w:top w:val="nil"/>
              <w:left w:val="nil"/>
              <w:bottom w:val="single" w:sz="8" w:space="0" w:color="000000"/>
              <w:right w:val="single" w:sz="8" w:space="0" w:color="000000"/>
            </w:tcBorders>
            <w:vAlign w:val="center"/>
            <w:hideMark/>
          </w:tcPr>
          <w:p w:rsidR="00A73746" w:rsidRDefault="00D44575">
            <w:r>
              <w:t>46</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18</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24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22</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19</w:t>
            </w:r>
          </w:p>
        </w:tc>
        <w:tc>
          <w:tcPr>
            <w:tcW w:w="0" w:type="auto"/>
            <w:tcBorders>
              <w:top w:val="nil"/>
              <w:left w:val="nil"/>
              <w:bottom w:val="single" w:sz="12" w:space="0" w:color="000000"/>
              <w:right w:val="single" w:sz="8" w:space="0" w:color="000000"/>
            </w:tcBorders>
            <w:vAlign w:val="center"/>
            <w:hideMark/>
          </w:tcPr>
          <w:p w:rsidR="00A73746" w:rsidRDefault="00D44575">
            <w:r>
              <w:t>12</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18</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6</w:t>
            </w:r>
          </w:p>
        </w:tc>
        <w:tc>
          <w:tcPr>
            <w:tcW w:w="0" w:type="auto"/>
            <w:tcBorders>
              <w:top w:val="nil"/>
              <w:left w:val="nil"/>
              <w:bottom w:val="single" w:sz="8" w:space="0" w:color="000000"/>
              <w:right w:val="single" w:sz="12" w:space="0" w:color="000000"/>
            </w:tcBorders>
            <w:vAlign w:val="center"/>
            <w:hideMark/>
          </w:tcPr>
          <w:p w:rsidR="00A73746" w:rsidRDefault="00D44575">
            <w:r>
              <w:t>20</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12" w:space="0" w:color="000000"/>
            </w:tcBorders>
            <w:vAlign w:val="center"/>
            <w:hideMark/>
          </w:tcPr>
          <w:p w:rsidR="00A73746" w:rsidRDefault="00D44575">
            <w:r>
              <w:t>12</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21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12" w:space="0" w:color="000000"/>
            </w:tcBorders>
            <w:vAlign w:val="center"/>
            <w:hideMark/>
          </w:tcPr>
          <w:p w:rsidR="00A73746" w:rsidRDefault="00D44575">
            <w:r>
              <w:t>40</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19</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8" w:space="0" w:color="000000"/>
            </w:tcBorders>
            <w:vAlign w:val="center"/>
            <w:hideMark/>
          </w:tcPr>
          <w:p w:rsidR="00A73746" w:rsidRDefault="00D44575">
            <w:r>
              <w:t>8</w:t>
            </w:r>
          </w:p>
        </w:tc>
        <w:tc>
          <w:tcPr>
            <w:tcW w:w="0" w:type="auto"/>
            <w:tcBorders>
              <w:top w:val="nil"/>
              <w:left w:val="nil"/>
              <w:bottom w:val="single" w:sz="12"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D44575">
            <w:r>
              <w:t>13</w:t>
            </w:r>
          </w:p>
        </w:tc>
        <w:tc>
          <w:tcPr>
            <w:tcW w:w="0" w:type="auto"/>
            <w:tcBorders>
              <w:top w:val="nil"/>
              <w:left w:val="nil"/>
              <w:bottom w:val="single" w:sz="8" w:space="0" w:color="000000"/>
              <w:right w:val="single" w:sz="8" w:space="0" w:color="000000"/>
            </w:tcBorders>
            <w:vAlign w:val="center"/>
            <w:hideMark/>
          </w:tcPr>
          <w:p w:rsidR="00A73746" w:rsidRDefault="00D44575">
            <w:r>
              <w:t>14</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12" w:space="0" w:color="000000"/>
            </w:tcBorders>
            <w:vAlign w:val="center"/>
            <w:hideMark/>
          </w:tcPr>
          <w:p w:rsidR="00A73746" w:rsidRDefault="00D44575">
            <w:r>
              <w:t>-</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10</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12" w:space="0" w:color="000000"/>
            </w:tcBorders>
            <w:vAlign w:val="center"/>
            <w:hideMark/>
          </w:tcPr>
          <w:p w:rsidR="00A73746" w:rsidRDefault="00D44575">
            <w:r>
              <w:t>12</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12</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8</w:t>
            </w:r>
          </w:p>
        </w:tc>
        <w:tc>
          <w:tcPr>
            <w:tcW w:w="0" w:type="auto"/>
            <w:tcBorders>
              <w:top w:val="nil"/>
              <w:left w:val="nil"/>
              <w:bottom w:val="single" w:sz="8" w:space="0" w:color="000000"/>
              <w:right w:val="single" w:sz="12" w:space="0" w:color="000000"/>
            </w:tcBorders>
            <w:vAlign w:val="center"/>
            <w:hideMark/>
          </w:tcPr>
          <w:p w:rsidR="00A73746" w:rsidRDefault="00D44575">
            <w:r>
              <w:t>6</w:t>
            </w:r>
          </w:p>
        </w:tc>
      </w:tr>
      <w:tr w:rsidR="00A73746">
        <w:tc>
          <w:tcPr>
            <w:tcW w:w="0" w:type="auto"/>
            <w:tcBorders>
              <w:top w:val="nil"/>
              <w:left w:val="single" w:sz="12" w:space="0" w:color="000000"/>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11</w:t>
            </w:r>
          </w:p>
        </w:tc>
        <w:tc>
          <w:tcPr>
            <w:tcW w:w="0" w:type="auto"/>
            <w:tcBorders>
              <w:top w:val="nil"/>
              <w:left w:val="nil"/>
              <w:bottom w:val="single" w:sz="8" w:space="0" w:color="000000"/>
              <w:right w:val="single" w:sz="8" w:space="0" w:color="000000"/>
            </w:tcBorders>
            <w:vAlign w:val="center"/>
            <w:hideMark/>
          </w:tcPr>
          <w:p w:rsidR="00A73746" w:rsidRDefault="00D44575">
            <w:r>
              <w:t>-</w:t>
            </w:r>
          </w:p>
        </w:tc>
        <w:tc>
          <w:tcPr>
            <w:tcW w:w="0" w:type="auto"/>
            <w:tcBorders>
              <w:top w:val="nil"/>
              <w:left w:val="nil"/>
              <w:bottom w:val="single" w:sz="8" w:space="0" w:color="000000"/>
              <w:right w:val="single" w:sz="8" w:space="0" w:color="000000"/>
            </w:tcBorders>
            <w:vAlign w:val="center"/>
            <w:hideMark/>
          </w:tcPr>
          <w:p w:rsidR="00A73746" w:rsidRDefault="00D44575">
            <w:r>
              <w:t>20</w:t>
            </w:r>
          </w:p>
        </w:tc>
        <w:tc>
          <w:tcPr>
            <w:tcW w:w="0" w:type="auto"/>
            <w:tcBorders>
              <w:top w:val="nil"/>
              <w:left w:val="nil"/>
              <w:bottom w:val="single" w:sz="8" w:space="0" w:color="000000"/>
              <w:right w:val="single" w:sz="12" w:space="0" w:color="000000"/>
            </w:tcBorders>
            <w:vAlign w:val="center"/>
            <w:hideMark/>
          </w:tcPr>
          <w:p w:rsidR="00A73746" w:rsidRDefault="00D44575">
            <w:r>
              <w:t>20</w:t>
            </w:r>
          </w:p>
        </w:tc>
      </w:tr>
      <w:tr w:rsidR="00A73746">
        <w:tc>
          <w:tcPr>
            <w:tcW w:w="0" w:type="auto"/>
            <w:tcBorders>
              <w:top w:val="nil"/>
              <w:left w:val="single" w:sz="12" w:space="0" w:color="000000"/>
              <w:bottom w:val="single" w:sz="12" w:space="0" w:color="000000"/>
              <w:right w:val="single" w:sz="8" w:space="0" w:color="000000"/>
            </w:tcBorders>
            <w:vAlign w:val="center"/>
            <w:hideMark/>
          </w:tcPr>
          <w:p w:rsidR="00A73746" w:rsidRDefault="00A73746"/>
        </w:tc>
        <w:tc>
          <w:tcPr>
            <w:tcW w:w="0" w:type="auto"/>
            <w:tcBorders>
              <w:top w:val="nil"/>
              <w:left w:val="nil"/>
              <w:bottom w:val="single" w:sz="12" w:space="0" w:color="000000"/>
              <w:right w:val="single" w:sz="8" w:space="0" w:color="000000"/>
            </w:tcBorders>
            <w:vAlign w:val="center"/>
            <w:hideMark/>
          </w:tcPr>
          <w:p w:rsidR="00A73746" w:rsidRDefault="00D44575">
            <w:r>
              <w:t>9</w:t>
            </w:r>
          </w:p>
        </w:tc>
        <w:tc>
          <w:tcPr>
            <w:tcW w:w="0" w:type="auto"/>
            <w:tcBorders>
              <w:top w:val="nil"/>
              <w:left w:val="nil"/>
              <w:bottom w:val="single" w:sz="12" w:space="0" w:color="000000"/>
              <w:right w:val="single" w:sz="8" w:space="0" w:color="000000"/>
            </w:tcBorders>
            <w:vAlign w:val="center"/>
            <w:hideMark/>
          </w:tcPr>
          <w:p w:rsidR="00A73746" w:rsidRDefault="00D44575">
            <w:r>
              <w:t>-</w:t>
            </w:r>
          </w:p>
        </w:tc>
        <w:tc>
          <w:tcPr>
            <w:tcW w:w="0" w:type="auto"/>
            <w:tcBorders>
              <w:top w:val="nil"/>
              <w:left w:val="nil"/>
              <w:bottom w:val="single" w:sz="12" w:space="0" w:color="000000"/>
              <w:right w:val="single" w:sz="8" w:space="0" w:color="000000"/>
            </w:tcBorders>
            <w:vAlign w:val="center"/>
            <w:hideMark/>
          </w:tcPr>
          <w:p w:rsidR="00A73746" w:rsidRDefault="00D44575">
            <w:r>
              <w:t>10</w:t>
            </w:r>
          </w:p>
        </w:tc>
        <w:tc>
          <w:tcPr>
            <w:tcW w:w="0" w:type="auto"/>
            <w:tcBorders>
              <w:top w:val="nil"/>
              <w:left w:val="nil"/>
              <w:bottom w:val="single" w:sz="12" w:space="0" w:color="000000"/>
              <w:right w:val="single" w:sz="12" w:space="0" w:color="000000"/>
            </w:tcBorders>
            <w:vAlign w:val="center"/>
            <w:hideMark/>
          </w:tcPr>
          <w:p w:rsidR="00A73746" w:rsidRDefault="00D44575">
            <w:r>
              <w:t>6</w:t>
            </w:r>
          </w:p>
        </w:tc>
      </w:tr>
    </w:tbl>
    <w:p w:rsidR="00A73746" w:rsidRPr="00D44575" w:rsidRDefault="00D44575">
      <w:pPr>
        <w:pStyle w:val="a3"/>
      </w:pPr>
      <w:r>
        <w:t>Таблица 3.6</w:t>
      </w:r>
    </w:p>
    <w:p w:rsidR="00A73746" w:rsidRDefault="00D44575">
      <w:pPr>
        <w:pStyle w:val="a3"/>
      </w:pPr>
      <w:r>
        <w:t>Анализ результатов планирования доставки товаров</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tblGrid>
      <w:tr w:rsidR="00A73746">
        <w:tc>
          <w:tcPr>
            <w:tcW w:w="0" w:type="auto"/>
            <w:tcBorders>
              <w:top w:val="single" w:sz="8" w:space="0" w:color="000000"/>
              <w:left w:val="single" w:sz="8" w:space="0" w:color="000000"/>
              <w:bottom w:val="single" w:sz="8" w:space="0" w:color="000000"/>
              <w:right w:val="single" w:sz="8" w:space="0" w:color="000000"/>
            </w:tcBorders>
            <w:vAlign w:val="center"/>
            <w:hideMark/>
          </w:tcPr>
          <w:p w:rsidR="00A73746" w:rsidRDefault="00D44575">
            <w:r>
              <w:t>Показатель</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Формула расчета</w:t>
            </w:r>
          </w:p>
        </w:tc>
        <w:tc>
          <w:tcPr>
            <w:tcW w:w="0" w:type="auto"/>
            <w:tcBorders>
              <w:top w:val="single" w:sz="8" w:space="0" w:color="000000"/>
              <w:left w:val="nil"/>
              <w:bottom w:val="single" w:sz="8" w:space="0" w:color="000000"/>
              <w:right w:val="single" w:sz="8" w:space="0" w:color="000000"/>
            </w:tcBorders>
            <w:vAlign w:val="center"/>
            <w:hideMark/>
          </w:tcPr>
          <w:p w:rsidR="00A73746" w:rsidRDefault="00D44575">
            <w:r>
              <w:t>Понедельник</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Общие затраты по доставке заказов, руб.</w:t>
            </w:r>
          </w:p>
        </w:tc>
        <w:tc>
          <w:tcPr>
            <w:tcW w:w="0" w:type="auto"/>
            <w:tcBorders>
              <w:top w:val="nil"/>
              <w:left w:val="nil"/>
              <w:bottom w:val="single" w:sz="8" w:space="0" w:color="000000"/>
              <w:right w:val="single" w:sz="8" w:space="0" w:color="000000"/>
            </w:tcBorders>
            <w:vAlign w:val="center"/>
            <w:hideMark/>
          </w:tcPr>
          <w:p w:rsidR="00A73746" w:rsidRPr="00D44575" w:rsidRDefault="005D054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6.5pt;height:79.5pt">
                  <v:imagedata r:id="rId4" o:title=""/>
                </v:shape>
              </w:pict>
            </w:r>
          </w:p>
        </w:tc>
        <w:tc>
          <w:tcPr>
            <w:tcW w:w="0" w:type="auto"/>
            <w:tcBorders>
              <w:top w:val="nil"/>
              <w:left w:val="nil"/>
              <w:bottom w:val="single" w:sz="8" w:space="0" w:color="000000"/>
              <w:right w:val="single" w:sz="8" w:space="0" w:color="000000"/>
            </w:tcBorders>
            <w:vAlign w:val="center"/>
            <w:hideMark/>
          </w:tcPr>
          <w:p w:rsidR="00A73746" w:rsidRDefault="00D44575">
            <w:r>
              <w:t>12725</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Количество перевезенного груза, коробки</w:t>
            </w:r>
          </w:p>
        </w:tc>
        <w:tc>
          <w:tcPr>
            <w:tcW w:w="0" w:type="auto"/>
            <w:tcBorders>
              <w:top w:val="nil"/>
              <w:left w:val="nil"/>
              <w:bottom w:val="single" w:sz="8" w:space="0" w:color="000000"/>
              <w:right w:val="single" w:sz="8" w:space="0" w:color="000000"/>
            </w:tcBorders>
            <w:vAlign w:val="center"/>
            <w:hideMark/>
          </w:tcPr>
          <w:p w:rsidR="00A73746" w:rsidRPr="00D44575" w:rsidRDefault="005D0543">
            <w:pPr>
              <w:pStyle w:val="a3"/>
            </w:pPr>
            <w:r>
              <w:rPr>
                <w:noProof/>
              </w:rPr>
              <w:pict>
                <v:shape id="_x0000_i1034" type="#_x0000_t75" style="width:46.5pt;height:79.5pt">
                  <v:imagedata r:id="rId5" o:title=""/>
                </v:shape>
              </w:pict>
            </w:r>
          </w:p>
        </w:tc>
        <w:tc>
          <w:tcPr>
            <w:tcW w:w="0" w:type="auto"/>
            <w:tcBorders>
              <w:top w:val="nil"/>
              <w:left w:val="nil"/>
              <w:bottom w:val="single" w:sz="8" w:space="0" w:color="000000"/>
              <w:right w:val="single" w:sz="8" w:space="0" w:color="000000"/>
            </w:tcBorders>
            <w:vAlign w:val="center"/>
            <w:hideMark/>
          </w:tcPr>
          <w:p w:rsidR="00A73746" w:rsidRDefault="00D44575">
            <w:r>
              <w:t>1440</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Пробег транспорта, км</w:t>
            </w:r>
          </w:p>
        </w:tc>
        <w:tc>
          <w:tcPr>
            <w:tcW w:w="0" w:type="auto"/>
            <w:tcBorders>
              <w:top w:val="nil"/>
              <w:left w:val="nil"/>
              <w:bottom w:val="single" w:sz="8" w:space="0" w:color="000000"/>
              <w:right w:val="single" w:sz="8" w:space="0" w:color="000000"/>
            </w:tcBorders>
            <w:vAlign w:val="center"/>
            <w:hideMark/>
          </w:tcPr>
          <w:p w:rsidR="00A73746" w:rsidRDefault="00A73746"/>
        </w:tc>
        <w:tc>
          <w:tcPr>
            <w:tcW w:w="0" w:type="auto"/>
            <w:tcBorders>
              <w:top w:val="nil"/>
              <w:left w:val="nil"/>
              <w:bottom w:val="single" w:sz="8" w:space="0" w:color="000000"/>
              <w:right w:val="single" w:sz="8" w:space="0" w:color="000000"/>
            </w:tcBorders>
            <w:vAlign w:val="center"/>
            <w:hideMark/>
          </w:tcPr>
          <w:p w:rsidR="00A73746" w:rsidRDefault="00D44575">
            <w:r>
              <w:t>489</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Количество маршрутов, ед.</w:t>
            </w:r>
          </w:p>
        </w:tc>
        <w:tc>
          <w:tcPr>
            <w:tcW w:w="0" w:type="auto"/>
            <w:tcBorders>
              <w:top w:val="nil"/>
              <w:left w:val="nil"/>
              <w:bottom w:val="single" w:sz="8" w:space="0" w:color="000000"/>
              <w:right w:val="single" w:sz="8" w:space="0" w:color="000000"/>
            </w:tcBorders>
            <w:vAlign w:val="center"/>
            <w:hideMark/>
          </w:tcPr>
          <w:p w:rsidR="00A73746" w:rsidRDefault="00D44575">
            <w:r>
              <w:t>N</w:t>
            </w:r>
          </w:p>
        </w:tc>
        <w:tc>
          <w:tcPr>
            <w:tcW w:w="0" w:type="auto"/>
            <w:tcBorders>
              <w:top w:val="nil"/>
              <w:left w:val="nil"/>
              <w:bottom w:val="single" w:sz="8" w:space="0" w:color="000000"/>
              <w:right w:val="single" w:sz="8" w:space="0" w:color="000000"/>
            </w:tcBorders>
            <w:vAlign w:val="center"/>
            <w:hideMark/>
          </w:tcPr>
          <w:p w:rsidR="00A73746" w:rsidRDefault="00D44575">
            <w:r>
              <w:t>13</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Коэффициент использования грузовместимости транспорта</w:t>
            </w:r>
          </w:p>
        </w:tc>
        <w:tc>
          <w:tcPr>
            <w:tcW w:w="0" w:type="auto"/>
            <w:tcBorders>
              <w:top w:val="nil"/>
              <w:left w:val="nil"/>
              <w:bottom w:val="single" w:sz="8" w:space="0" w:color="000000"/>
              <w:right w:val="single" w:sz="8" w:space="0" w:color="000000"/>
            </w:tcBorders>
            <w:vAlign w:val="center"/>
            <w:hideMark/>
          </w:tcPr>
          <w:p w:rsidR="00A73746" w:rsidRPr="00D44575" w:rsidRDefault="005D0543">
            <w:pPr>
              <w:pStyle w:val="a3"/>
            </w:pPr>
            <w:r>
              <w:rPr>
                <w:noProof/>
              </w:rPr>
              <w:pict>
                <v:shape id="_x0000_i1037" type="#_x0000_t75" style="width:52.5pt;height:79.5pt">
                  <v:imagedata r:id="rId6" o:title=""/>
                </v:shape>
              </w:pict>
            </w:r>
            <w:r w:rsidR="00D44575" w:rsidRPr="00D44575">
              <w:t>=</w:t>
            </w:r>
          </w:p>
        </w:tc>
        <w:tc>
          <w:tcPr>
            <w:tcW w:w="0" w:type="auto"/>
            <w:tcBorders>
              <w:top w:val="nil"/>
              <w:left w:val="nil"/>
              <w:bottom w:val="single" w:sz="8" w:space="0" w:color="000000"/>
              <w:right w:val="single" w:sz="8" w:space="0" w:color="000000"/>
            </w:tcBorders>
            <w:vAlign w:val="center"/>
            <w:hideMark/>
          </w:tcPr>
          <w:p w:rsidR="00A73746" w:rsidRDefault="00D44575">
            <w:r>
              <w:t>0, 73</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Затраты по доставке, приходящиеся на 1 км пробега, руб.</w:t>
            </w:r>
          </w:p>
        </w:tc>
        <w:tc>
          <w:tcPr>
            <w:tcW w:w="0" w:type="auto"/>
            <w:tcBorders>
              <w:top w:val="nil"/>
              <w:left w:val="nil"/>
              <w:bottom w:val="single" w:sz="8" w:space="0" w:color="000000"/>
              <w:right w:val="single" w:sz="8" w:space="0" w:color="000000"/>
            </w:tcBorders>
            <w:vAlign w:val="center"/>
            <w:hideMark/>
          </w:tcPr>
          <w:p w:rsidR="00A73746" w:rsidRPr="00D44575" w:rsidRDefault="005D0543">
            <w:pPr>
              <w:pStyle w:val="a3"/>
            </w:pPr>
            <w:r>
              <w:rPr>
                <w:noProof/>
              </w:rPr>
              <w:pict>
                <v:shape id="_x0000_i1040" type="#_x0000_t75" style="width:22.5pt;height:14.25pt">
                  <v:imagedata r:id="rId7" o:title=""/>
                </v:shape>
              </w:pict>
            </w:r>
            <w:r w:rsidR="00D44575" w:rsidRPr="00D44575">
              <w:t xml:space="preserve">= </w:t>
            </w:r>
          </w:p>
        </w:tc>
        <w:tc>
          <w:tcPr>
            <w:tcW w:w="0" w:type="auto"/>
            <w:tcBorders>
              <w:top w:val="nil"/>
              <w:left w:val="nil"/>
              <w:bottom w:val="single" w:sz="8" w:space="0" w:color="000000"/>
              <w:right w:val="single" w:sz="8" w:space="0" w:color="000000"/>
            </w:tcBorders>
            <w:vAlign w:val="center"/>
            <w:hideMark/>
          </w:tcPr>
          <w:p w:rsidR="00A73746" w:rsidRDefault="00D44575">
            <w:r>
              <w:t>26, 02</w:t>
            </w:r>
          </w:p>
        </w:tc>
      </w:tr>
      <w:tr w:rsidR="00A73746">
        <w:tc>
          <w:tcPr>
            <w:tcW w:w="0" w:type="auto"/>
            <w:tcBorders>
              <w:top w:val="nil"/>
              <w:left w:val="single" w:sz="8" w:space="0" w:color="000000"/>
              <w:bottom w:val="single" w:sz="8" w:space="0" w:color="000000"/>
              <w:right w:val="single" w:sz="8" w:space="0" w:color="000000"/>
            </w:tcBorders>
            <w:vAlign w:val="center"/>
            <w:hideMark/>
          </w:tcPr>
          <w:p w:rsidR="00A73746" w:rsidRDefault="00D44575">
            <w:r>
              <w:t>Затраты на перевозку единицы груза (1-й коробки), руб.</w:t>
            </w:r>
          </w:p>
        </w:tc>
        <w:tc>
          <w:tcPr>
            <w:tcW w:w="0" w:type="auto"/>
            <w:tcBorders>
              <w:top w:val="nil"/>
              <w:left w:val="nil"/>
              <w:bottom w:val="single" w:sz="8" w:space="0" w:color="000000"/>
              <w:right w:val="single" w:sz="8" w:space="0" w:color="000000"/>
            </w:tcBorders>
            <w:vAlign w:val="center"/>
            <w:hideMark/>
          </w:tcPr>
          <w:p w:rsidR="00A73746" w:rsidRPr="00D44575" w:rsidRDefault="005D0543">
            <w:pPr>
              <w:pStyle w:val="a3"/>
            </w:pPr>
            <w:r>
              <w:rPr>
                <w:noProof/>
              </w:rPr>
              <w:pict>
                <v:shape id="_x0000_i1043" type="#_x0000_t75" style="width:35.25pt;height:54.75pt">
                  <v:imagedata r:id="rId8" o:title=""/>
                </v:shape>
              </w:pict>
            </w:r>
            <w:r w:rsidR="00D44575" w:rsidRPr="00D44575">
              <w:t>=</w:t>
            </w:r>
          </w:p>
        </w:tc>
        <w:tc>
          <w:tcPr>
            <w:tcW w:w="0" w:type="auto"/>
            <w:tcBorders>
              <w:top w:val="nil"/>
              <w:left w:val="nil"/>
              <w:bottom w:val="single" w:sz="8" w:space="0" w:color="000000"/>
              <w:right w:val="single" w:sz="8" w:space="0" w:color="000000"/>
            </w:tcBorders>
            <w:vAlign w:val="center"/>
            <w:hideMark/>
          </w:tcPr>
          <w:p w:rsidR="00A73746" w:rsidRDefault="00D44575">
            <w:r>
              <w:t>8, 84</w:t>
            </w:r>
          </w:p>
        </w:tc>
      </w:tr>
    </w:tbl>
    <w:p w:rsidR="00A73746" w:rsidRPr="00D44575" w:rsidRDefault="00D44575">
      <w:pPr>
        <w:pStyle w:val="a3"/>
      </w:pPr>
      <w:r>
        <w:t>Q – грузоподъемность автомобиля (120 коробок).</w:t>
      </w:r>
    </w:p>
    <w:p w:rsidR="00A73746" w:rsidRDefault="00D44575">
      <w:pPr>
        <w:pStyle w:val="a3"/>
      </w:pPr>
      <w:r>
        <w:t>В таблице 3.6 приведены итоговые данные «Деловой игры». То есть, для перевозки 1440 коробок общие затраты составили 12725 рублей, причем на перевозку одной коробки приходится – 8, 84 рублей.</w:t>
      </w:r>
    </w:p>
    <w:p w:rsidR="00A73746" w:rsidRDefault="00D44575">
      <w:pPr>
        <w:pStyle w:val="2"/>
      </w:pPr>
      <w:r>
        <w:t>Заключение</w:t>
      </w:r>
    </w:p>
    <w:p w:rsidR="00A73746" w:rsidRPr="00D44575" w:rsidRDefault="00D44575">
      <w:pPr>
        <w:pStyle w:val="a3"/>
      </w:pPr>
      <w:r>
        <w:t>Применение математических методов и моделей в логистике необходимо в тех случаях, когда проблема сложна и решить ее простейшими методами на основе опыта работы невозможно. В этом случае непродуманное и научно необоснованное решение может привести к серьезным последствиям. Примеров этому в нашей жизни имеется не мало, в частности в логистике и экономике. Использование математических методов и моделей позволяет логисту осуществить выбор оптимальных или близких к ним вариантов решений по определенным критериям. Естественно, эти решения научно обоснованны, и логист, принимающий решения, может руководствоваться ими при выборе окончательного решения.</w:t>
      </w:r>
    </w:p>
    <w:p w:rsidR="00A73746" w:rsidRDefault="00D44575">
      <w:pPr>
        <w:pStyle w:val="a3"/>
      </w:pPr>
      <w:r>
        <w:t>Поскольку себестоимость перевозок зависит от объема выполненной работы и затраченных на нее средств, основным условием ее снижения является рост производительности труда водителей и других работников автотранспортных предприятий, экономия материальных ресурсов(снижения затрат топлива, материалов, запасных частей и т.п.), а также сокращение административно – управленческих расходов путем рационализации управления автотранспортным предприятиями.</w:t>
      </w:r>
    </w:p>
    <w:p w:rsidR="00A73746" w:rsidRDefault="00D44575">
      <w:pPr>
        <w:pStyle w:val="a3"/>
      </w:pPr>
      <w:r>
        <w:t>Огромную роль в снижении себестоимости перевозок играет эффективная организация перевозок и комплексная механизация погрузочно-разгрузочных работ. Рациональное решение этих вопросов позволяет максимально использовать грузоподъемность автомобилей и обеспечить их минимальный простой при погрузке и разгрузке.</w:t>
      </w:r>
    </w:p>
    <w:p w:rsidR="00A73746" w:rsidRDefault="00D44575">
      <w:pPr>
        <w:pStyle w:val="a3"/>
      </w:pPr>
      <w:r>
        <w:t xml:space="preserve">Проведенные исследования на примере «Деловой игры» показывают, что на транспортном предприятие изменение дальности перевозок, оказывает существенное влияние на себестоимость. В нашем случае себестоимость равна 8, 84 рублей. Для снижения себестоимости данное предприятие может применять прицепы, которые резко увеличивают производительность автомобиля и способствуют повышению коэффициента использования грузовместимости автотранспорта, а также необходимо увеличить количество собственного транспорта. </w:t>
      </w:r>
    </w:p>
    <w:p w:rsidR="00A73746" w:rsidRDefault="00D44575">
      <w:pPr>
        <w:pStyle w:val="2"/>
      </w:pPr>
      <w:r>
        <w:t>Список литературы</w:t>
      </w:r>
    </w:p>
    <w:p w:rsidR="00A73746" w:rsidRPr="00D44575" w:rsidRDefault="00D44575">
      <w:pPr>
        <w:pStyle w:val="a3"/>
      </w:pPr>
      <w:r>
        <w:t>Неруш Ю.М. Логистика: учеб. – 4-е изд., перераб. и доп. – М.: Издательство Проспект, 2007. – 520 с.</w:t>
      </w:r>
    </w:p>
    <w:p w:rsidR="00A73746" w:rsidRDefault="00D44575">
      <w:pPr>
        <w:pStyle w:val="a3"/>
      </w:pPr>
      <w:r>
        <w:t>Ильенкова С.Д. Производственный менеджмент. Учебник. – М.: ЮНИТИ, 2000.</w:t>
      </w:r>
    </w:p>
    <w:p w:rsidR="00A73746" w:rsidRDefault="00D44575">
      <w:pPr>
        <w:pStyle w:val="a3"/>
      </w:pPr>
      <w:r>
        <w:t>Миротин Л.Б. Логистика. – М.: Юристь, 2002.</w:t>
      </w:r>
    </w:p>
    <w:p w:rsidR="00A73746" w:rsidRDefault="00D44575">
      <w:pPr>
        <w:pStyle w:val="a3"/>
      </w:pPr>
      <w:r>
        <w:t>Курганов В.М. Логистические транспортные потоки. – М.: Издательско-торговая корпорация «Дашков и К», 2003.</w:t>
      </w:r>
      <w:bookmarkStart w:id="0" w:name="_GoBack"/>
      <w:bookmarkEnd w:id="0"/>
    </w:p>
    <w:sectPr w:rsidR="00A737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575"/>
    <w:rsid w:val="005D0543"/>
    <w:rsid w:val="00A73746"/>
    <w:rsid w:val="00D4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29B8A9B-C3AC-4792-A9C2-394321D6C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2886</Words>
  <Characters>16453</Characters>
  <Application>Microsoft Office Word</Application>
  <DocSecurity>0</DocSecurity>
  <Lines>137</Lines>
  <Paragraphs>38</Paragraphs>
  <ScaleCrop>false</ScaleCrop>
  <Company>diakov.net</Company>
  <LinksUpToDate>false</LinksUpToDate>
  <CharactersWithSpaces>19301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маршрутов и составление графиков доставки товаров автомобильным транспортом</dc:title>
  <dc:subject/>
  <dc:creator>Irina</dc:creator>
  <cp:keywords/>
  <dc:description/>
  <cp:lastModifiedBy>Irina</cp:lastModifiedBy>
  <cp:revision>2</cp:revision>
  <dcterms:created xsi:type="dcterms:W3CDTF">2014-08-02T20:31:00Z</dcterms:created>
  <dcterms:modified xsi:type="dcterms:W3CDTF">2014-08-02T20:31:00Z</dcterms:modified>
</cp:coreProperties>
</file>