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A3B" w:rsidRDefault="009C6A3B" w:rsidP="008553A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Pr="008553AB" w:rsidRDefault="004620FF" w:rsidP="008553A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Резюме</w:t>
      </w:r>
    </w:p>
    <w:p w:rsidR="004620FF" w:rsidRPr="007B639A" w:rsidRDefault="004620FF" w:rsidP="007B639A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7B639A">
        <w:rPr>
          <w:rFonts w:ascii="Times New Roman" w:hAnsi="Times New Roman"/>
          <w:b/>
          <w:sz w:val="24"/>
          <w:szCs w:val="24"/>
        </w:rPr>
        <w:t>Название проекта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sz w:val="24"/>
          <w:szCs w:val="24"/>
        </w:rPr>
        <w:t>Открытие фитнес-клуба эконом класса</w:t>
      </w:r>
    </w:p>
    <w:p w:rsidR="004620FF" w:rsidRPr="007B639A" w:rsidRDefault="004620FF" w:rsidP="007B639A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7B639A">
        <w:rPr>
          <w:rFonts w:ascii="Times New Roman" w:hAnsi="Times New Roman"/>
          <w:b/>
          <w:sz w:val="24"/>
          <w:szCs w:val="24"/>
        </w:rPr>
        <w:t>Бизнес-идея  проекта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b/>
          <w:sz w:val="24"/>
          <w:szCs w:val="24"/>
        </w:rPr>
        <w:t xml:space="preserve"> </w:t>
      </w:r>
      <w:r w:rsidRPr="007B639A">
        <w:rPr>
          <w:rFonts w:ascii="Times New Roman" w:hAnsi="Times New Roman"/>
          <w:sz w:val="24"/>
          <w:szCs w:val="24"/>
        </w:rPr>
        <w:t>Бизнес–идея проекта заключается в удовлетворении существующего  спроса на фитнес услуги в данном ценовом сегменте. Предполагается оказание качественных услуг населению за счет использования современных методик, фитнес-программ, задействования  квалифицированного персонала. Услуги фитнес-клуба позиционируются как услуги для деловых людей со средним достатком. Следовательно, цены на них будут достаточно низкими. Ценовая политика в сочетании с хорошим уровнем сервиса и удобным расположением - основное достоинство создаваемого фитнес-клуба.</w:t>
      </w:r>
    </w:p>
    <w:p w:rsidR="004620FF" w:rsidRPr="007B639A" w:rsidRDefault="004620FF" w:rsidP="007B639A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7B639A">
        <w:rPr>
          <w:rFonts w:ascii="Times New Roman" w:hAnsi="Times New Roman"/>
          <w:b/>
          <w:sz w:val="24"/>
          <w:szCs w:val="24"/>
        </w:rPr>
        <w:t>Цель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sz w:val="24"/>
          <w:szCs w:val="24"/>
        </w:rPr>
        <w:t>Основная цель проекта - получение прибыли от работы фитнес-клуба. Предполагается взять в аренду помещение размером 250 кв.м. , произвести ремонт и закупить необходимое оборудование.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sz w:val="24"/>
          <w:szCs w:val="24"/>
        </w:rPr>
        <w:t>Долгосрочные цели - это привлечение максимально возможного количества клиентов, формирование постоянной клиентской базы и дальнейшее расширение фитнес-клуба. Краткосрочными целями являются создание положительного образа фитнес-клуба, поиск новых клиентов, достижение стабильного роста объема продаж.</w:t>
      </w:r>
    </w:p>
    <w:p w:rsidR="004620FF" w:rsidRPr="007B639A" w:rsidRDefault="004620FF" w:rsidP="007B639A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7B639A">
        <w:rPr>
          <w:rFonts w:ascii="Times New Roman" w:hAnsi="Times New Roman"/>
          <w:b/>
          <w:sz w:val="24"/>
          <w:szCs w:val="24"/>
        </w:rPr>
        <w:t xml:space="preserve">Общая стоимость </w:t>
      </w:r>
      <w:r>
        <w:rPr>
          <w:rFonts w:ascii="Times New Roman" w:hAnsi="Times New Roman"/>
          <w:b/>
          <w:sz w:val="24"/>
          <w:szCs w:val="24"/>
        </w:rPr>
        <w:t xml:space="preserve">проекта  - </w:t>
      </w:r>
      <w:r w:rsidRPr="007A665C">
        <w:rPr>
          <w:rFonts w:ascii="Times New Roman" w:hAnsi="Times New Roman"/>
          <w:sz w:val="24"/>
          <w:szCs w:val="24"/>
        </w:rPr>
        <w:t>4 710</w:t>
      </w:r>
      <w:r>
        <w:rPr>
          <w:rFonts w:ascii="Times New Roman" w:hAnsi="Times New Roman"/>
          <w:sz w:val="24"/>
          <w:szCs w:val="24"/>
        </w:rPr>
        <w:t> </w:t>
      </w:r>
      <w:r w:rsidRPr="007A665C">
        <w:rPr>
          <w:rFonts w:ascii="Times New Roman" w:hAnsi="Times New Roman"/>
          <w:sz w:val="24"/>
          <w:szCs w:val="24"/>
        </w:rPr>
        <w:t>278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7B639A">
        <w:rPr>
          <w:rFonts w:ascii="Times New Roman" w:hAnsi="Times New Roman"/>
          <w:b/>
          <w:sz w:val="24"/>
          <w:szCs w:val="24"/>
        </w:rPr>
        <w:t xml:space="preserve">Потребность в  инвестициях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7A665C">
        <w:rPr>
          <w:rFonts w:ascii="Times New Roman" w:hAnsi="Times New Roman"/>
          <w:sz w:val="24"/>
          <w:szCs w:val="24"/>
        </w:rPr>
        <w:t>4 710</w:t>
      </w:r>
      <w:r>
        <w:rPr>
          <w:rFonts w:ascii="Times New Roman" w:hAnsi="Times New Roman"/>
          <w:sz w:val="24"/>
          <w:szCs w:val="24"/>
        </w:rPr>
        <w:t> </w:t>
      </w:r>
      <w:r w:rsidRPr="007A665C">
        <w:rPr>
          <w:rFonts w:ascii="Times New Roman" w:hAnsi="Times New Roman"/>
          <w:sz w:val="24"/>
          <w:szCs w:val="24"/>
        </w:rPr>
        <w:t>278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4620FF" w:rsidRPr="007B639A" w:rsidRDefault="004620FF" w:rsidP="007B639A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7B639A">
        <w:rPr>
          <w:rFonts w:ascii="Times New Roman" w:hAnsi="Times New Roman"/>
          <w:b/>
          <w:sz w:val="24"/>
          <w:szCs w:val="24"/>
        </w:rPr>
        <w:t xml:space="preserve">Срок реализации проекта 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sz w:val="24"/>
          <w:szCs w:val="24"/>
        </w:rPr>
        <w:t>Фитнес-клуб создается без ограничения срока работы. Горизонт расчетов в проекте составляет 5 лет.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7B639A">
        <w:rPr>
          <w:rFonts w:ascii="Times New Roman" w:hAnsi="Times New Roman"/>
          <w:b/>
          <w:sz w:val="24"/>
          <w:szCs w:val="24"/>
        </w:rPr>
        <w:t>Организационный период</w:t>
      </w:r>
    </w:p>
    <w:p w:rsidR="004620FF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B639A">
        <w:rPr>
          <w:rFonts w:ascii="Times New Roman" w:hAnsi="Times New Roman"/>
          <w:sz w:val="24"/>
          <w:szCs w:val="24"/>
        </w:rPr>
        <w:t xml:space="preserve">Согласно проекту планируется завершить организационные  работы в  течении  3-х месяцев.     </w:t>
      </w:r>
    </w:p>
    <w:p w:rsidR="004620FF" w:rsidRPr="007B639A" w:rsidRDefault="004620FF" w:rsidP="007B639A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39A">
        <w:rPr>
          <w:rFonts w:ascii="Times New Roman" w:hAnsi="Times New Roman"/>
          <w:b/>
          <w:sz w:val="24"/>
          <w:szCs w:val="24"/>
        </w:rPr>
        <w:t>8</w:t>
      </w:r>
      <w:r w:rsidRPr="007B639A">
        <w:rPr>
          <w:rFonts w:ascii="Times New Roman" w:hAnsi="Times New Roman"/>
          <w:sz w:val="24"/>
          <w:szCs w:val="24"/>
        </w:rPr>
        <w:t xml:space="preserve">.    </w:t>
      </w:r>
      <w:r w:rsidRPr="007B639A">
        <w:rPr>
          <w:rFonts w:ascii="Times New Roman" w:hAnsi="Times New Roman"/>
          <w:b/>
          <w:sz w:val="24"/>
          <w:szCs w:val="24"/>
        </w:rPr>
        <w:t>Срок окупаемости  инвестиций  -</w:t>
      </w:r>
      <w:r w:rsidRPr="007B63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 лет.</w:t>
      </w:r>
      <w:r w:rsidRPr="007B639A">
        <w:rPr>
          <w:rFonts w:ascii="Times New Roman" w:hAnsi="Times New Roman"/>
          <w:sz w:val="24"/>
          <w:szCs w:val="24"/>
        </w:rPr>
        <w:t xml:space="preserve">  </w:t>
      </w:r>
    </w:p>
    <w:p w:rsidR="004620FF" w:rsidRPr="007B639A" w:rsidRDefault="004620FF" w:rsidP="007B639A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Pr="00710540" w:rsidRDefault="004620FF" w:rsidP="007B639A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Раздел 1</w:t>
      </w:r>
      <w:r w:rsidRPr="00710540">
        <w:rPr>
          <w:rFonts w:ascii="Times New Roman" w:hAnsi="Times New Roman"/>
          <w:b/>
          <w:color w:val="000000"/>
          <w:sz w:val="24"/>
          <w:szCs w:val="24"/>
        </w:rPr>
        <w:t>. Оценка рынка сбыта.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В России очень быстрыми темпами развивается фитнес-индустрия. В хорошей физической форме хотят быть не только состоятельные люди, но и представители среднего класса. Более того, именно они обеспечат в будущем основной прирост рынку</w:t>
      </w:r>
      <w:r w:rsidRPr="00710540">
        <w:rPr>
          <w:rFonts w:ascii="Times New Roman" w:hAnsi="Times New Roman"/>
          <w:color w:val="000000"/>
          <w:sz w:val="24"/>
          <w:szCs w:val="24"/>
        </w:rPr>
        <w:t>. Российский рынок фитнес-услуг имеет достаточный потенциал роста при ориентировании на западные тенденции, где, например, в США фитнесом увлечены 14,1 % населения, в Великобритании -6%, в то время как в России фитнесом занимаются менее 2% населения (Рис.1)</w:t>
      </w:r>
      <w:r w:rsidRPr="00710540">
        <w:rPr>
          <w:rStyle w:val="a5"/>
          <w:rFonts w:ascii="Times New Roman" w:hAnsi="Times New Roman"/>
          <w:color w:val="000000"/>
          <w:sz w:val="24"/>
          <w:szCs w:val="24"/>
        </w:rPr>
        <w:t xml:space="preserve"> </w:t>
      </w:r>
      <w:r w:rsidRPr="00710540">
        <w:rPr>
          <w:rStyle w:val="a5"/>
          <w:rFonts w:ascii="Times New Roman" w:hAnsi="Times New Roman"/>
          <w:color w:val="000000"/>
          <w:sz w:val="24"/>
          <w:szCs w:val="24"/>
        </w:rPr>
        <w:footnoteReference w:id="1"/>
      </w:r>
      <w:r w:rsidRPr="0071054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620FF" w:rsidRPr="00710540" w:rsidRDefault="00C646F4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4.75pt;height:237.75pt;visibility:visible">
            <v:imagedata r:id="rId7" o:title="" croptop="17647f" cropbottom="27166f" cropleft="4011f" cropright="32956f"/>
          </v:shape>
        </w:pic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10540">
        <w:rPr>
          <w:rFonts w:ascii="Times New Roman" w:hAnsi="Times New Roman"/>
          <w:b/>
          <w:color w:val="000000"/>
          <w:sz w:val="24"/>
          <w:szCs w:val="24"/>
        </w:rPr>
        <w:t>Рис. 1. Диаграмма доли занимающихся фитнесом, % от населения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Резерв роста российского рынка фитнес-услуг заключается, прежде всего, в развитии среднего ценового сегмента.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В настоящее время премиум-сегмент заполнен уже на 70-90% и срок окупаемости клубов данного сегмента вырос до 5-6 лет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2"/>
      </w:r>
      <w:r w:rsidRPr="00710540">
        <w:rPr>
          <w:rFonts w:ascii="Times New Roman" w:hAnsi="Times New Roman"/>
          <w:sz w:val="24"/>
          <w:szCs w:val="24"/>
        </w:rPr>
        <w:t>. В связи этим многие игроки направляют свои усилия на освоение среднего ценового сегмента. Наибольшие перспективы ожидают клубы, предоставляющие широкие возможности для семейного фитнеса, предлагая клиентам широкий спектр сопутствующих услуг, новые групповые и индивидуальные программы, эксклюзивные разработки и оборудование, соответствующее мировым стандартам. Не случайно в последнее время крупные сети уделяют особое внимание развитию этого сегмента.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Сейчас в стране действуют порядка 2 тыс. фитнес-клубов, треть из которых, расположена в столице. Объем рынка фитнес-услуг России в 2008 году составил более $900 млн. По данным экспертов емкость Рынка фитнеса в России составляет 2 млрд. евро, а привлечь к занятиям в залах можно 1,7 млн. россиян.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На Рынке представлены как сетевые игроки, так и одиночные клубы. Крупнейшими компаниями в данной области в настоящее время являются: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146C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10540">
        <w:rPr>
          <w:rFonts w:ascii="Times New Roman" w:hAnsi="Times New Roman"/>
          <w:sz w:val="24"/>
          <w:szCs w:val="24"/>
          <w:lang w:val="en-US"/>
        </w:rPr>
        <w:t>Russian Fitness Group (</w:t>
      </w:r>
      <w:r w:rsidRPr="00710540">
        <w:rPr>
          <w:rFonts w:ascii="Times New Roman" w:hAnsi="Times New Roman"/>
          <w:sz w:val="24"/>
          <w:szCs w:val="24"/>
        </w:rPr>
        <w:t>сети</w:t>
      </w:r>
      <w:r w:rsidRPr="00710540">
        <w:rPr>
          <w:rFonts w:ascii="Times New Roman" w:hAnsi="Times New Roman"/>
          <w:sz w:val="24"/>
          <w:szCs w:val="24"/>
          <w:lang w:val="en-US"/>
        </w:rPr>
        <w:t xml:space="preserve"> World Class </w:t>
      </w:r>
      <w:r w:rsidRPr="00710540">
        <w:rPr>
          <w:rFonts w:ascii="Times New Roman" w:hAnsi="Times New Roman"/>
          <w:sz w:val="24"/>
          <w:szCs w:val="24"/>
        </w:rPr>
        <w:t>и</w:t>
      </w:r>
      <w:r w:rsidRPr="00710540">
        <w:rPr>
          <w:rFonts w:ascii="Times New Roman" w:hAnsi="Times New Roman"/>
          <w:sz w:val="24"/>
          <w:szCs w:val="24"/>
          <w:lang w:val="en-US"/>
        </w:rPr>
        <w:t xml:space="preserve"> «</w:t>
      </w:r>
      <w:r w:rsidRPr="00710540">
        <w:rPr>
          <w:rFonts w:ascii="Times New Roman" w:hAnsi="Times New Roman"/>
          <w:sz w:val="24"/>
          <w:szCs w:val="24"/>
        </w:rPr>
        <w:t>Физкульт</w:t>
      </w:r>
      <w:r w:rsidRPr="00710540">
        <w:rPr>
          <w:rFonts w:ascii="Times New Roman" w:hAnsi="Times New Roman"/>
          <w:sz w:val="24"/>
          <w:szCs w:val="24"/>
          <w:lang w:val="en-US"/>
        </w:rPr>
        <w:t>»)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10540">
        <w:rPr>
          <w:rFonts w:ascii="Times New Roman" w:hAnsi="Times New Roman"/>
          <w:sz w:val="24"/>
          <w:szCs w:val="24"/>
        </w:rPr>
        <w:t>Планета Фитнес (сеть «Планета Фитнес»)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 Страта Партнерс (сети Orange Fitness и CityFitness)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Основными и постоянными потребителями рынка фитнес-услуг являются состоятельные жители крупных городов. Однако, поскольку данный сегмент уже практически занят, игрокам рынка приходится обращать внимание на менее состоятельных клиентов, число которых в России значительно выше.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Экономический рост России в целом, а также постепенное улучшение уровня жизни приводит к тому, что количество сторонников активного образа жизни в России с каждым годом увеличивается, а это в свою очередь способствует росту российского рынка фитнес-услуг.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На мой взгляд, рынок фитнес – услуг действительно полностью не заполнен, есть ниши, которые следует занять, существует сегмент, на который необходимо ориентироваться, но фитнес – индустрия на сегодняшний момент сталкивается с рядом проблем:</w:t>
      </w:r>
    </w:p>
    <w:p w:rsidR="004620FF" w:rsidRPr="00710540" w:rsidRDefault="004620FF" w:rsidP="0071054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Общее снижение числа клиентов</w:t>
      </w:r>
    </w:p>
    <w:p w:rsidR="004620FF" w:rsidRPr="00710540" w:rsidRDefault="004620FF" w:rsidP="0071054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Ожесточенная конкурентная борьба в отрасли</w:t>
      </w:r>
    </w:p>
    <w:p w:rsidR="004620FF" w:rsidRPr="00710540" w:rsidRDefault="004620FF" w:rsidP="0071054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Снижение предложения услуг в фитнес - индустрии</w:t>
      </w:r>
    </w:p>
    <w:p w:rsidR="004620FF" w:rsidRPr="00710540" w:rsidRDefault="004620FF" w:rsidP="0071054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Сокращение инструкторов, увольнение профессионалов, снижение заработных плат</w:t>
      </w:r>
    </w:p>
    <w:p w:rsidR="004620FF" w:rsidRPr="00710540" w:rsidRDefault="004620FF" w:rsidP="0071054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Падение продаж, снижение спроса на услуги фитнес – центров.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Финансовый кризис 2008-2009 гг. затронул рынок фитнес – услуг в России, но не разорил его, поэтому, на мой взгляд, перспективы развития рынка все – таки существуют.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Что касается города Екатеринбурга, то из всего населения Екатеринбурга постоянно занимаются фитнесом менее 1% (для сравнения: в Москве — 3%). Этот показатель меняется медленно: спрос растет по мере появления и продвижения на рынке новых фитнес-центров, а их открытие в Екатеринбурге носит, скорее, единичный характер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3"/>
      </w:r>
      <w:r w:rsidRPr="00710540">
        <w:rPr>
          <w:rFonts w:ascii="Times New Roman" w:hAnsi="Times New Roman"/>
          <w:sz w:val="24"/>
          <w:szCs w:val="24"/>
        </w:rPr>
        <w:t xml:space="preserve">.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Pr="00710540">
          <w:rPr>
            <w:rFonts w:ascii="Times New Roman" w:hAnsi="Times New Roman"/>
            <w:sz w:val="24"/>
            <w:szCs w:val="24"/>
          </w:rPr>
          <w:t>2008 г</w:t>
        </w:r>
      </w:smartTag>
      <w:r w:rsidRPr="00710540">
        <w:rPr>
          <w:rFonts w:ascii="Times New Roman" w:hAnsi="Times New Roman"/>
          <w:sz w:val="24"/>
          <w:szCs w:val="24"/>
        </w:rPr>
        <w:t xml:space="preserve">. появились второй Powerhouse Gym (в БЦ «Палладиум»), «Маракана» (на ул. Московская), второй «Позитив» (на ул. Малышева), «Пионер» (на ул. Уральская) и «СпортХаус» (на ул. Техническая). Всего в 2009 г. в городе работали 38 фитнес-клубов и фитнес-центров, 28 тренажерных и 34 аэробных зала.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По мнению многих экспертов, рынок фитнес услуг заполнен лишь на 30-40%. Финансовые объемы фитнес - рынка Екатеринбурга, по разным оценкам, составляют от 20 до 50 млн. долларов</w:t>
      </w:r>
      <w:r w:rsidRPr="00710540">
        <w:rPr>
          <w:rFonts w:ascii="Times New Roman" w:hAnsi="Times New Roman"/>
          <w:color w:val="FF0000"/>
          <w:sz w:val="24"/>
          <w:szCs w:val="24"/>
        </w:rPr>
        <w:t>.</w:t>
      </w:r>
      <w:r w:rsidRPr="00710540">
        <w:rPr>
          <w:rFonts w:ascii="Times New Roman" w:hAnsi="Times New Roman"/>
          <w:sz w:val="24"/>
          <w:szCs w:val="24"/>
        </w:rPr>
        <w:t xml:space="preserve"> Рынок фитнеса сейчас находится на этапе становления — он не заполнен и наполовину, четкие границы отсутствуют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4"/>
      </w:r>
      <w:r w:rsidRPr="00710540">
        <w:rPr>
          <w:rFonts w:ascii="Times New Roman" w:hAnsi="Times New Roman"/>
          <w:sz w:val="24"/>
          <w:szCs w:val="24"/>
        </w:rPr>
        <w:t xml:space="preserve">.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Причина низких темпов развития предложения в том, что игроки с трудом находят подходящие площади за приемлемую цену. Во-первых, застройщики не согласовывают с потенциальными арендаторами особенности помещений, в итоге запроектированные объекты часто оказываются непригодными. Вторая сложность связана со стоимостью недвижимости.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В целом, рынок фитнес – услуг в г. Екатеринбурге не является насыщенным и быстроразвивающимся, и спрос на услуги фитнес – клубов все-таки растет. </w:t>
      </w:r>
    </w:p>
    <w:p w:rsidR="004620FF" w:rsidRPr="00710540" w:rsidRDefault="004620FF" w:rsidP="007105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Почти 11% потенциальных клиентов фитнес-клубов хотят заниматься в тренажерном зале. Доли остальных услуг в общем спросе не превышают 5%. Например, на аэробику и восточные практики приходится по 3,3%, а на аква-эробику и спортивные танцы - по 2,2%. Кроме того, в фокусе фитнес-услуг выявлен спрос на различные виды единоборств, настольный теннис. (Рис. 2)</w:t>
      </w:r>
      <w:r w:rsidRPr="00710540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10540">
        <w:rPr>
          <w:rStyle w:val="a5"/>
          <w:rFonts w:ascii="Times New Roman" w:hAnsi="Times New Roman"/>
          <w:color w:val="000000"/>
          <w:sz w:val="24"/>
          <w:szCs w:val="24"/>
        </w:rPr>
        <w:footnoteReference w:id="5"/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710540" w:rsidRDefault="00C646F4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Рисунок 3" o:spid="_x0000_i1026" type="#_x0000_t75" style="width:372.75pt;height:215.25pt;visibility:visible">
            <v:imagedata r:id="rId8" o:title="" croptop="21901f" cropbottom="21491f" cropleft="3987f" cropright="30502f"/>
          </v:shape>
        </w:pic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10540">
        <w:rPr>
          <w:rFonts w:ascii="Times New Roman" w:hAnsi="Times New Roman"/>
          <w:b/>
          <w:color w:val="000000"/>
          <w:sz w:val="24"/>
          <w:szCs w:val="24"/>
        </w:rPr>
        <w:t>Рис. 2.  Диаграмма потребительского спроса на фитнес – услуги в городе Екатеринбурге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10540">
        <w:rPr>
          <w:rFonts w:ascii="Times New Roman" w:hAnsi="Times New Roman"/>
          <w:color w:val="000000"/>
          <w:sz w:val="24"/>
          <w:szCs w:val="24"/>
        </w:rPr>
        <w:t>Активный спрос на фитнес со стороны женщин превосходит мужской спрос почти в четыре раза. Помимо этого среди по-спортивному активных женщин 71% считает фитнес наиболее подходящим занятием, а вот у мужчин эта доля не превышает 40%</w:t>
      </w:r>
      <w:r w:rsidRPr="00710540">
        <w:rPr>
          <w:rStyle w:val="a5"/>
          <w:rFonts w:ascii="Times New Roman" w:hAnsi="Times New Roman"/>
          <w:color w:val="000000"/>
          <w:sz w:val="24"/>
          <w:szCs w:val="24"/>
        </w:rPr>
        <w:footnoteReference w:id="6"/>
      </w:r>
      <w:r w:rsidRPr="0071054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10540">
        <w:rPr>
          <w:rFonts w:ascii="Times New Roman" w:hAnsi="Times New Roman"/>
          <w:color w:val="000000"/>
          <w:sz w:val="24"/>
          <w:szCs w:val="24"/>
        </w:rPr>
        <w:t>Большую роль в привлечении клиентов в фитнес-клубы в последнее время играет наличие в фитнес-клубе универсального зала для игровых видов спорта.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color w:val="000000"/>
          <w:sz w:val="24"/>
          <w:szCs w:val="24"/>
        </w:rPr>
        <w:t>Наиболее активной частью клиентов фитнеса является возрастная группа в 20-29 лет. Но при этом, сегодня формируется потребитель фитнес-услуг старшей возрастной группы. Уже сейчас на клиентов старше 40 лет приходится 13,2%. А дальнейшее общественное развитие</w:t>
      </w:r>
      <w:r w:rsidRPr="00710540">
        <w:rPr>
          <w:rFonts w:ascii="Times New Roman" w:hAnsi="Times New Roman"/>
          <w:sz w:val="24"/>
          <w:szCs w:val="24"/>
        </w:rPr>
        <w:t xml:space="preserve"> </w:t>
      </w:r>
      <w:r w:rsidRPr="00710540">
        <w:rPr>
          <w:rFonts w:ascii="Times New Roman" w:hAnsi="Times New Roman"/>
          <w:color w:val="000000"/>
          <w:sz w:val="24"/>
          <w:szCs w:val="24"/>
        </w:rPr>
        <w:t>фитнес-культуры в ближайшие 10 лет потребует от фитнес - клубов разработки специальных прогр</w:t>
      </w:r>
      <w:r>
        <w:rPr>
          <w:rFonts w:ascii="Times New Roman" w:hAnsi="Times New Roman"/>
          <w:color w:val="000000"/>
          <w:sz w:val="24"/>
          <w:szCs w:val="24"/>
        </w:rPr>
        <w:t xml:space="preserve">амм для тех, "кому за 50"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b/>
          <w:sz w:val="24"/>
          <w:szCs w:val="24"/>
        </w:rPr>
      </w:pPr>
      <w:r w:rsidRPr="00710540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4620FF" w:rsidRDefault="004620FF" w:rsidP="0071054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10540">
        <w:rPr>
          <w:rFonts w:ascii="Times New Roman" w:hAnsi="Times New Roman"/>
          <w:b/>
          <w:sz w:val="24"/>
          <w:szCs w:val="24"/>
        </w:rPr>
        <w:t xml:space="preserve"> </w:t>
      </w:r>
    </w:p>
    <w:p w:rsidR="004620FF" w:rsidRDefault="004620FF" w:rsidP="0071054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0FF" w:rsidRPr="00710540" w:rsidRDefault="004620FF" w:rsidP="0071054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10540">
        <w:rPr>
          <w:rFonts w:ascii="Times New Roman" w:hAnsi="Times New Roman"/>
          <w:b/>
          <w:sz w:val="24"/>
          <w:szCs w:val="24"/>
        </w:rPr>
        <w:t xml:space="preserve"> Раздел 3. Основные игроки рынка фитнес-услуг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10540">
        <w:rPr>
          <w:rFonts w:ascii="Times New Roman" w:hAnsi="Times New Roman"/>
          <w:color w:val="000000"/>
          <w:sz w:val="24"/>
          <w:szCs w:val="24"/>
        </w:rPr>
        <w:t>Если сравнивать рынок фитнес-услуг крупных городов Урала по количеству и разнообразию игроков, то Екатеринбург будет абсолютным лидером. В столице Свердловской области, по разным оценкам, около 70 площадок</w:t>
      </w:r>
      <w:r w:rsidRPr="00710540">
        <w:rPr>
          <w:rStyle w:val="a5"/>
          <w:rFonts w:ascii="Times New Roman" w:hAnsi="Times New Roman"/>
          <w:color w:val="000000"/>
          <w:sz w:val="24"/>
          <w:szCs w:val="24"/>
        </w:rPr>
        <w:footnoteReference w:id="7"/>
      </w:r>
      <w:r w:rsidRPr="00710540">
        <w:rPr>
          <w:rFonts w:ascii="Times New Roman" w:hAnsi="Times New Roman"/>
          <w:color w:val="000000"/>
          <w:sz w:val="24"/>
          <w:szCs w:val="24"/>
        </w:rPr>
        <w:t>, в том числе немало полностью соответствующих международным стандартам: предлагающих комплекс услуг, дополнительные бесплатные сервисы (питьевую воду, душевые и т.д.), работающих по клубной, абонементной системе.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Рынок фитнес-услуг  в городе Екатеринбурге развивается в трех ценовых сегментах:</w:t>
      </w:r>
    </w:p>
    <w:p w:rsidR="004620FF" w:rsidRPr="00710540" w:rsidRDefault="004620FF" w:rsidP="00710540">
      <w:pPr>
        <w:numPr>
          <w:ilvl w:val="0"/>
          <w:numId w:val="4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премиум</w:t>
      </w:r>
    </w:p>
    <w:p w:rsidR="004620FF" w:rsidRPr="00710540" w:rsidRDefault="004620FF" w:rsidP="00710540">
      <w:pPr>
        <w:numPr>
          <w:ilvl w:val="0"/>
          <w:numId w:val="4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средний класс</w:t>
      </w:r>
    </w:p>
    <w:p w:rsidR="004620FF" w:rsidRPr="00710540" w:rsidRDefault="004620FF" w:rsidP="00710540">
      <w:pPr>
        <w:numPr>
          <w:ilvl w:val="0"/>
          <w:numId w:val="4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эконом (или демократический)</w:t>
      </w:r>
    </w:p>
    <w:p w:rsidR="004620FF" w:rsidRPr="00710540" w:rsidRDefault="004620FF" w:rsidP="00A82CB1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b/>
          <w:i/>
          <w:sz w:val="24"/>
          <w:szCs w:val="24"/>
          <w:u w:val="single"/>
        </w:rPr>
        <w:t>Фитнес - клубы  эконом – класса</w:t>
      </w:r>
      <w:r w:rsidRPr="00710540">
        <w:rPr>
          <w:rFonts w:ascii="Times New Roman" w:hAnsi="Times New Roman"/>
          <w:sz w:val="24"/>
          <w:szCs w:val="24"/>
        </w:rPr>
        <w:t>:</w:t>
      </w:r>
    </w:p>
    <w:p w:rsidR="004620FF" w:rsidRPr="00710540" w:rsidRDefault="004620FF" w:rsidP="00710540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К ним относятся объекты, общая площадь которых не превышает </w:t>
      </w:r>
      <w:smartTag w:uri="urn:schemas-microsoft-com:office:smarttags" w:element="metricconverter">
        <w:smartTagPr>
          <w:attr w:name="ProductID" w:val="500 кв. метров"/>
        </w:smartTagPr>
        <w:r w:rsidRPr="00710540">
          <w:rPr>
            <w:rFonts w:ascii="Times New Roman" w:hAnsi="Times New Roman"/>
            <w:sz w:val="24"/>
            <w:szCs w:val="24"/>
          </w:rPr>
          <w:t>500 кв. метров</w:t>
        </w:r>
      </w:smartTag>
      <w:r w:rsidRPr="00710540">
        <w:rPr>
          <w:rFonts w:ascii="Times New Roman" w:hAnsi="Times New Roman"/>
          <w:sz w:val="24"/>
          <w:szCs w:val="24"/>
        </w:rPr>
        <w:t xml:space="preserve">, а стоимость годового абонемента колеблется в пределах </w:t>
      </w:r>
      <w:r>
        <w:rPr>
          <w:rFonts w:ascii="Times New Roman" w:hAnsi="Times New Roman"/>
          <w:sz w:val="24"/>
          <w:szCs w:val="24"/>
        </w:rPr>
        <w:t>20</w:t>
      </w:r>
      <w:r w:rsidRPr="00710540">
        <w:rPr>
          <w:rFonts w:ascii="Times New Roman" w:hAnsi="Times New Roman"/>
          <w:sz w:val="24"/>
          <w:szCs w:val="24"/>
        </w:rPr>
        <w:t xml:space="preserve"> тыс. рублей. </w:t>
      </w:r>
    </w:p>
    <w:p w:rsidR="004620FF" w:rsidRPr="0084737D" w:rsidRDefault="004620FF" w:rsidP="0084737D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Таблица 3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0540">
        <w:rPr>
          <w:rFonts w:ascii="Times New Roman" w:hAnsi="Times New Roman"/>
          <w:b/>
          <w:sz w:val="24"/>
          <w:szCs w:val="24"/>
        </w:rPr>
        <w:t>Фитнес – клубы эконом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880"/>
        <w:gridCol w:w="2160"/>
        <w:gridCol w:w="2906"/>
      </w:tblGrid>
      <w:tr w:rsidR="004620FF" w:rsidRPr="00873A04" w:rsidTr="00873A04">
        <w:tc>
          <w:tcPr>
            <w:tcW w:w="1908" w:type="dxa"/>
          </w:tcPr>
          <w:p w:rsidR="004620FF" w:rsidRPr="00873A04" w:rsidRDefault="004620FF" w:rsidP="00873A0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клуба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i/>
                <w:sz w:val="24"/>
                <w:szCs w:val="24"/>
              </w:rPr>
              <w:t>Адрес Клуба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i/>
                <w:sz w:val="24"/>
                <w:szCs w:val="24"/>
              </w:rPr>
              <w:t>Система оплаты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i/>
                <w:sz w:val="24"/>
                <w:szCs w:val="24"/>
              </w:rPr>
              <w:t>Стоимость карты, руб.</w:t>
            </w:r>
          </w:p>
        </w:tc>
      </w:tr>
      <w:tr w:rsidR="004620FF" w:rsidRPr="00873A04" w:rsidTr="00873A04">
        <w:trPr>
          <w:trHeight w:val="1048"/>
        </w:trPr>
        <w:tc>
          <w:tcPr>
            <w:tcW w:w="1908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«Фит–Лайф»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Ул.Автоматики,2 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Абонементная система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Круговой абонемент  - 1640 (8 занятий), 2300 (12 занятий). </w:t>
            </w:r>
          </w:p>
        </w:tc>
      </w:tr>
      <w:tr w:rsidR="004620FF" w:rsidRPr="00873A04" w:rsidTr="00873A04">
        <w:tc>
          <w:tcPr>
            <w:tcW w:w="1908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Верх Исетский фитнес-клуб (ВИЗ)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Ул. Кирова,71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Абонементная система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8 занятий  -1600,              4 занятия - 880 </w:t>
            </w:r>
          </w:p>
        </w:tc>
      </w:tr>
      <w:tr w:rsidR="004620FF" w:rsidRPr="00873A04" w:rsidTr="00873A04">
        <w:tc>
          <w:tcPr>
            <w:tcW w:w="1908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Sport</w:t>
            </w: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3A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House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Ул.Техническая,62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Абонементная система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 – 1600</w:t>
            </w:r>
          </w:p>
        </w:tc>
      </w:tr>
      <w:tr w:rsidR="004620FF" w:rsidRPr="00873A04" w:rsidTr="00873A04">
        <w:tc>
          <w:tcPr>
            <w:tcW w:w="1908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«Рингс»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Ул. Ильича,67а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Абонементная система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8 занятий –1550 </w:t>
            </w:r>
          </w:p>
        </w:tc>
      </w:tr>
      <w:tr w:rsidR="004620FF" w:rsidRPr="00873A04" w:rsidTr="00873A04">
        <w:tc>
          <w:tcPr>
            <w:tcW w:w="1908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12 Степов</w:t>
            </w:r>
          </w:p>
        </w:tc>
        <w:tc>
          <w:tcPr>
            <w:tcW w:w="288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kern w:val="36"/>
                <w:sz w:val="24"/>
                <w:szCs w:val="24"/>
              </w:rPr>
              <w:t>Ул.Краснофлотцев,48</w:t>
            </w:r>
          </w:p>
        </w:tc>
        <w:tc>
          <w:tcPr>
            <w:tcW w:w="2160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Абонементная система </w:t>
            </w:r>
          </w:p>
        </w:tc>
        <w:tc>
          <w:tcPr>
            <w:tcW w:w="2906" w:type="dxa"/>
          </w:tcPr>
          <w:p w:rsidR="004620FF" w:rsidRPr="00873A04" w:rsidRDefault="004620FF" w:rsidP="00873A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занятий– 1440. Разовое посещение - 180</w:t>
            </w:r>
          </w:p>
        </w:tc>
      </w:tr>
    </w:tbl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Согласно данным Комитета по организации бытового обслуживания населения администрации г. Екатеринбурга (КОБОН), сегодня у нас работает 69 фитнес - центров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8"/>
      </w:r>
      <w:r w:rsidRPr="00710540">
        <w:rPr>
          <w:rFonts w:ascii="Times New Roman" w:hAnsi="Times New Roman"/>
          <w:sz w:val="24"/>
          <w:szCs w:val="24"/>
        </w:rPr>
        <w:t>. Как отмечают игроки, для города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0540">
        <w:rPr>
          <w:rFonts w:ascii="Times New Roman" w:hAnsi="Times New Roman"/>
          <w:sz w:val="24"/>
          <w:szCs w:val="24"/>
        </w:rPr>
        <w:t>миллионника этого количества недостаточно. Сейчас рыночная ниша не заполнена, причем во всех ценовых сегментах: рынок фитнес-услуг заполнен на 60-70% в классе «премиум» и примерно наполовину — в средне – ценовом сегменте.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Также игроков фитнес рынка можно разделить на следующие группы: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0540">
        <w:rPr>
          <w:rFonts w:ascii="Times New Roman" w:hAnsi="Times New Roman"/>
          <w:b/>
          <w:i/>
          <w:sz w:val="24"/>
          <w:szCs w:val="24"/>
          <w:u w:val="single"/>
        </w:rPr>
        <w:t>Сетевые фитнес – клубы федерального и международного масштаба</w:t>
      </w:r>
      <w:r w:rsidRPr="00710540">
        <w:rPr>
          <w:rFonts w:ascii="Times New Roman" w:hAnsi="Times New Roman"/>
          <w:sz w:val="24"/>
          <w:szCs w:val="24"/>
        </w:rPr>
        <w:t>: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10540">
        <w:rPr>
          <w:rFonts w:ascii="Times New Roman" w:hAnsi="Times New Roman"/>
          <w:sz w:val="24"/>
          <w:szCs w:val="24"/>
          <w:lang w:val="en-US"/>
        </w:rPr>
        <w:t>Russian Fitness Group (</w:t>
      </w:r>
      <w:r w:rsidRPr="00710540">
        <w:rPr>
          <w:rFonts w:ascii="Times New Roman" w:hAnsi="Times New Roman"/>
          <w:sz w:val="24"/>
          <w:szCs w:val="24"/>
        </w:rPr>
        <w:t>сети</w:t>
      </w:r>
      <w:r w:rsidRPr="00710540">
        <w:rPr>
          <w:rFonts w:ascii="Times New Roman" w:hAnsi="Times New Roman"/>
          <w:sz w:val="24"/>
          <w:szCs w:val="24"/>
          <w:lang w:val="en-US"/>
        </w:rPr>
        <w:t xml:space="preserve"> World Class </w:t>
      </w:r>
      <w:r w:rsidRPr="00710540">
        <w:rPr>
          <w:rFonts w:ascii="Times New Roman" w:hAnsi="Times New Roman"/>
          <w:sz w:val="24"/>
          <w:szCs w:val="24"/>
        </w:rPr>
        <w:t>и</w:t>
      </w:r>
      <w:r w:rsidRPr="00710540">
        <w:rPr>
          <w:rFonts w:ascii="Times New Roman" w:hAnsi="Times New Roman"/>
          <w:sz w:val="24"/>
          <w:szCs w:val="24"/>
          <w:lang w:val="en-US"/>
        </w:rPr>
        <w:t xml:space="preserve"> «</w:t>
      </w:r>
      <w:r w:rsidRPr="00710540">
        <w:rPr>
          <w:rFonts w:ascii="Times New Roman" w:hAnsi="Times New Roman"/>
          <w:sz w:val="24"/>
          <w:szCs w:val="24"/>
        </w:rPr>
        <w:t>Физкульт</w:t>
      </w:r>
      <w:r w:rsidRPr="00710540">
        <w:rPr>
          <w:rFonts w:ascii="Times New Roman" w:hAnsi="Times New Roman"/>
          <w:sz w:val="24"/>
          <w:szCs w:val="24"/>
          <w:lang w:val="en-US"/>
        </w:rPr>
        <w:t>»)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Планета Фитнес (сеть «Планета Фитнес»)</w:t>
      </w:r>
    </w:p>
    <w:p w:rsidR="004620FF" w:rsidRPr="00710540" w:rsidRDefault="004620FF" w:rsidP="00710540">
      <w:pPr>
        <w:numPr>
          <w:ilvl w:val="0"/>
          <w:numId w:val="1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Страта Партнерс (сети Orange Fitness и CityFitness) 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710540">
          <w:rPr>
            <w:rFonts w:ascii="Times New Roman" w:hAnsi="Times New Roman"/>
            <w:sz w:val="24"/>
            <w:szCs w:val="24"/>
          </w:rPr>
          <w:t>2006 г</w:t>
        </w:r>
      </w:smartTag>
      <w:r w:rsidRPr="00710540">
        <w:rPr>
          <w:rFonts w:ascii="Times New Roman" w:hAnsi="Times New Roman"/>
          <w:sz w:val="24"/>
          <w:szCs w:val="24"/>
        </w:rPr>
        <w:t>. в Екатеринбурге открылся «СитиФитнес» (сеть насчитывает еще 12 клубов в Москве и Московской области, Волгограде, Кишиневе, Тюмени, Ростове-на-Дону). За год до него — World Class (23 фитнес-клуба по России) и World Gym (4 клуба).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«У федералов есть целый ряд преимуществ перед региональными игроками. Они готовы вкладывать немалые для местных инвесторов деньги в создание качественных, больших спортивных центров». Солидные бренды «интервентов» и наработанные годами стандарты обслуживания привлекают посетителей»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9"/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Но, анализируя рынок г. Екатеринбурга, крупные сетевые фитнес-клубы  не создали серьезных проблем для местных операторов. Федеральные центры заняли свою специфическую нишу: они предлагают посетителям клубные карты и не предоставляют разовых услуг.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2) </w:t>
      </w:r>
      <w:r w:rsidRPr="00710540">
        <w:rPr>
          <w:rFonts w:ascii="Times New Roman" w:hAnsi="Times New Roman"/>
          <w:b/>
          <w:i/>
          <w:sz w:val="24"/>
          <w:szCs w:val="24"/>
          <w:u w:val="single"/>
        </w:rPr>
        <w:t>Региональные представители рынка фитнес – услуг</w:t>
      </w:r>
      <w:r w:rsidRPr="00710540">
        <w:rPr>
          <w:rFonts w:ascii="Times New Roman" w:hAnsi="Times New Roman"/>
          <w:sz w:val="24"/>
          <w:szCs w:val="24"/>
        </w:rPr>
        <w:t>: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 К ним относятся ЦФиК «Арт-ДЖЕМ», Фитнес – студия «Стефании», «Данс – Холл», фитнес-центр "</w:t>
      </w:r>
      <w:r w:rsidRPr="00710540">
        <w:rPr>
          <w:rFonts w:ascii="Times New Roman" w:hAnsi="Times New Roman"/>
          <w:kern w:val="36"/>
          <w:sz w:val="24"/>
          <w:szCs w:val="24"/>
        </w:rPr>
        <w:t xml:space="preserve"> Real-fit</w:t>
      </w:r>
      <w:r w:rsidRPr="00710540">
        <w:rPr>
          <w:rFonts w:ascii="Times New Roman" w:hAnsi="Times New Roman"/>
          <w:sz w:val="24"/>
          <w:szCs w:val="24"/>
        </w:rPr>
        <w:t xml:space="preserve"> ".</w:t>
      </w:r>
    </w:p>
    <w:p w:rsidR="004620FF" w:rsidRPr="00710540" w:rsidRDefault="004620FF" w:rsidP="0071054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Региональные фитнес – клубы в основном относятся к среднему классу, ориентированы на «своего» потребителя и их количество из года в год увеличивается. В целом, в г. Екатеринбурге на данный момент работает 69 фитнес–центров, фитнес – клубов, фитнес – студий, тренажерных залов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Атриум – Палас Отель 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  <w:lang w:val="en-US"/>
        </w:rPr>
        <w:t>Extreme</w:t>
      </w:r>
      <w:r w:rsidRPr="00710540">
        <w:rPr>
          <w:rFonts w:ascii="Times New Roman" w:hAnsi="Times New Roman"/>
          <w:sz w:val="24"/>
          <w:szCs w:val="24"/>
        </w:rPr>
        <w:t xml:space="preserve"> </w:t>
      </w:r>
      <w:r w:rsidRPr="00710540">
        <w:rPr>
          <w:rFonts w:ascii="Times New Roman" w:hAnsi="Times New Roman"/>
          <w:sz w:val="24"/>
          <w:szCs w:val="24"/>
          <w:lang w:val="en-US"/>
        </w:rPr>
        <w:t>Fitness</w:t>
      </w:r>
      <w:r w:rsidRPr="00710540">
        <w:rPr>
          <w:rFonts w:ascii="Times New Roman" w:hAnsi="Times New Roman"/>
          <w:sz w:val="24"/>
          <w:szCs w:val="24"/>
        </w:rPr>
        <w:t xml:space="preserve"> </w:t>
      </w:r>
      <w:r w:rsidRPr="00710540">
        <w:rPr>
          <w:rFonts w:ascii="Times New Roman" w:hAnsi="Times New Roman"/>
          <w:sz w:val="24"/>
          <w:szCs w:val="24"/>
          <w:lang w:val="en-US"/>
        </w:rPr>
        <w:t>Athletics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Данс – Холл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Эдем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  <w:lang w:val="en-US"/>
        </w:rPr>
        <w:t>FLEX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А – Джем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Черная Пантера</w:t>
      </w:r>
    </w:p>
    <w:p w:rsidR="004620FF" w:rsidRPr="00710540" w:rsidRDefault="004620FF" w:rsidP="00710540">
      <w:pPr>
        <w:numPr>
          <w:ilvl w:val="0"/>
          <w:numId w:val="5"/>
        </w:numPr>
        <w:tabs>
          <w:tab w:val="clear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 xml:space="preserve">Бодимастер </w:t>
      </w:r>
    </w:p>
    <w:p w:rsidR="004620FF" w:rsidRPr="00710540" w:rsidRDefault="004620FF" w:rsidP="00A04AA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Несомненно, клубы на рынке фитнеса конкурируют между собой, но рынок не является заполненным до конца, поэтому появление нового фитнес – клуба только стимулирует игроков на рынке к дальнейшей деятельности. Жесткой конкурентной борьбы на рынке фитнес – услуг пока нет.</w:t>
      </w:r>
    </w:p>
    <w:p w:rsidR="004620FF" w:rsidRPr="00710540" w:rsidRDefault="004620FF" w:rsidP="00A04AA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0540">
        <w:rPr>
          <w:rFonts w:ascii="Times New Roman" w:hAnsi="Times New Roman"/>
          <w:sz w:val="24"/>
          <w:szCs w:val="24"/>
        </w:rPr>
        <w:t>В комитете по организации бытового обслуживания населения (КОБОН) администрации г. Екатеринбурга в прошлом году создали карту, на которую нанесены все фитнес-центры уральской столицы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10"/>
      </w:r>
      <w:r w:rsidRPr="00710540">
        <w:rPr>
          <w:rFonts w:ascii="Times New Roman" w:hAnsi="Times New Roman"/>
          <w:sz w:val="24"/>
          <w:szCs w:val="24"/>
        </w:rPr>
        <w:t xml:space="preserve">. Если на нее посмотреть, то видно, что сейчас охвачен практически весь город. Микрорайона, в котором еще не открылся фитнес-центр, просто нет. Но, на </w:t>
      </w:r>
      <w:r>
        <w:rPr>
          <w:rFonts w:ascii="Times New Roman" w:hAnsi="Times New Roman"/>
          <w:sz w:val="24"/>
          <w:szCs w:val="24"/>
        </w:rPr>
        <w:t xml:space="preserve">мой </w:t>
      </w:r>
      <w:r w:rsidRPr="00710540">
        <w:rPr>
          <w:rFonts w:ascii="Times New Roman" w:hAnsi="Times New Roman"/>
          <w:sz w:val="24"/>
          <w:szCs w:val="24"/>
        </w:rPr>
        <w:t>взгляд, их все равно не достаточно, поэтому они будут открываться. Их общее число, по п</w:t>
      </w:r>
      <w:r>
        <w:rPr>
          <w:rFonts w:ascii="Times New Roman" w:hAnsi="Times New Roman"/>
          <w:sz w:val="24"/>
          <w:szCs w:val="24"/>
        </w:rPr>
        <w:t>рогнозам комитета, до конца 2010</w:t>
      </w:r>
      <w:r w:rsidRPr="00710540">
        <w:rPr>
          <w:rFonts w:ascii="Times New Roman" w:hAnsi="Times New Roman"/>
          <w:sz w:val="24"/>
          <w:szCs w:val="24"/>
        </w:rPr>
        <w:t xml:space="preserve"> г. будет ежегодно пополняться на восемь-десять</w:t>
      </w:r>
      <w:r w:rsidRPr="00710540">
        <w:rPr>
          <w:rStyle w:val="a5"/>
          <w:rFonts w:ascii="Times New Roman" w:hAnsi="Times New Roman"/>
          <w:sz w:val="24"/>
          <w:szCs w:val="24"/>
        </w:rPr>
        <w:footnoteReference w:id="11"/>
      </w:r>
      <w:r w:rsidRPr="00710540">
        <w:rPr>
          <w:rFonts w:ascii="Times New Roman" w:hAnsi="Times New Roman"/>
          <w:sz w:val="24"/>
          <w:szCs w:val="24"/>
        </w:rPr>
        <w:t xml:space="preserve">. </w:t>
      </w: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710540">
      <w:pPr>
        <w:jc w:val="both"/>
        <w:rPr>
          <w:rFonts w:ascii="Times New Roman" w:hAnsi="Times New Roman"/>
          <w:sz w:val="24"/>
          <w:szCs w:val="24"/>
        </w:rPr>
      </w:pPr>
    </w:p>
    <w:p w:rsidR="004620FF" w:rsidRPr="00EB5001" w:rsidRDefault="004620FF" w:rsidP="00A82CB1">
      <w:pPr>
        <w:pStyle w:val="1"/>
        <w:spacing w:line="360" w:lineRule="auto"/>
        <w:ind w:firstLine="567"/>
        <w:jc w:val="both"/>
        <w:rPr>
          <w:szCs w:val="24"/>
          <w:u w:val="single"/>
        </w:rPr>
      </w:pPr>
      <w:r>
        <w:rPr>
          <w:szCs w:val="24"/>
        </w:rPr>
        <w:t xml:space="preserve">   </w:t>
      </w:r>
      <w:r>
        <w:rPr>
          <w:b/>
          <w:szCs w:val="24"/>
        </w:rPr>
        <w:t>Раздел 4.  Маркетинг</w:t>
      </w:r>
    </w:p>
    <w:p w:rsidR="004620FF" w:rsidRPr="00EB5001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>Цель на этапе становления клуба  - занять необходимую рыночную нишу, путем минимизации цен и предоставления комплексных услуг, которые пользуются спросом среди потребителей данного уровня. Главной стратегией предприятия должна стать комплексная стратегия по предоставлению продукции более высокого качества и по более низким ценам, а также расширение ассортимента изделий. Исходя из этого, стратегией маркетинга избирается стратегия расширения спроса за счет стимулирования объема продаж, ценовой политики и неценовых факторов конкурентной борьбы, создания положительного имиджа фитнес – клуба.</w:t>
      </w:r>
    </w:p>
    <w:p w:rsidR="004620FF" w:rsidRPr="00EB5001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>Исходя из целей и стратегии маркетинга, а также с учетом эластичности спроса, установление цен будет осуществляться с учетом величины ожидаемого спроса и поведения конкурентов.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EB5001">
        <w:rPr>
          <w:rFonts w:ascii="Times New Roman" w:hAnsi="Times New Roman"/>
          <w:sz w:val="24"/>
          <w:szCs w:val="24"/>
        </w:rPr>
        <w:t xml:space="preserve">прос на фитнес – услуги зависит </w:t>
      </w:r>
      <w:r>
        <w:rPr>
          <w:rFonts w:ascii="Times New Roman" w:hAnsi="Times New Roman"/>
          <w:sz w:val="24"/>
          <w:szCs w:val="24"/>
        </w:rPr>
        <w:t xml:space="preserve">также </w:t>
      </w:r>
      <w:r w:rsidRPr="00EB5001">
        <w:rPr>
          <w:rFonts w:ascii="Times New Roman" w:hAnsi="Times New Roman"/>
          <w:sz w:val="24"/>
          <w:szCs w:val="24"/>
        </w:rPr>
        <w:t>от сезонности, следовательно, доход в некоторые месяцы будет варьироваться. Самыми сложными для фитнес – клубов месяцами считаются – январь, июнь, июль и август. Спрос в эти месяцы падает, и  денежные поступления снижаются.</w:t>
      </w:r>
    </w:p>
    <w:p w:rsidR="004620FF" w:rsidRPr="00EB5001" w:rsidRDefault="004620FF" w:rsidP="00EB5001">
      <w:pPr>
        <w:pStyle w:val="1"/>
        <w:spacing w:line="360" w:lineRule="auto"/>
        <w:ind w:firstLine="709"/>
        <w:jc w:val="both"/>
        <w:rPr>
          <w:b/>
          <w:i/>
          <w:szCs w:val="24"/>
        </w:rPr>
      </w:pPr>
      <w:r w:rsidRPr="00EB5001">
        <w:rPr>
          <w:szCs w:val="24"/>
        </w:rPr>
        <w:t xml:space="preserve">Поскольку клубы «эконом» класса в основном, окупаются благодаря посещаемости, то </w:t>
      </w:r>
      <w:r>
        <w:rPr>
          <w:szCs w:val="24"/>
        </w:rPr>
        <w:t xml:space="preserve">основной задачей является привлечение как можно большего числа клиентов. </w:t>
      </w:r>
    </w:p>
    <w:p w:rsidR="004620FF" w:rsidRPr="00EB5001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 xml:space="preserve">В клубе </w:t>
      </w:r>
      <w:r>
        <w:rPr>
          <w:rFonts w:ascii="Times New Roman" w:hAnsi="Times New Roman"/>
          <w:sz w:val="24"/>
          <w:szCs w:val="24"/>
        </w:rPr>
        <w:t>будет</w:t>
      </w:r>
      <w:r w:rsidRPr="00EB5001">
        <w:rPr>
          <w:rFonts w:ascii="Times New Roman" w:hAnsi="Times New Roman"/>
          <w:sz w:val="24"/>
          <w:szCs w:val="24"/>
        </w:rPr>
        <w:t xml:space="preserve"> организована следующая система оплаты услуг клиентами:</w:t>
      </w:r>
    </w:p>
    <w:p w:rsidR="004620FF" w:rsidRPr="00EB5001" w:rsidRDefault="004620FF" w:rsidP="00EB5001">
      <w:pPr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>1) Продажа карт, куда входит неограниченное количество посещений аэробного зала в течение года. Стои</w:t>
      </w:r>
      <w:r>
        <w:rPr>
          <w:rFonts w:ascii="Times New Roman" w:hAnsi="Times New Roman"/>
          <w:sz w:val="24"/>
          <w:szCs w:val="24"/>
        </w:rPr>
        <w:t>мость данной карты составляет 25000</w:t>
      </w:r>
      <w:r w:rsidRPr="00EB5001">
        <w:rPr>
          <w:rFonts w:ascii="Times New Roman" w:hAnsi="Times New Roman"/>
          <w:sz w:val="24"/>
          <w:szCs w:val="24"/>
        </w:rPr>
        <w:t xml:space="preserve"> руб. Данная карта предусматривает приостановления договора сроком на 14 дней.  Продаваться они будут перед открытием, для того, чтобы покрыть часть капитальных расходов и привлечь клиентов, которые будут посещать клуб на постоянной основе.</w:t>
      </w:r>
    </w:p>
    <w:p w:rsidR="004620FF" w:rsidRPr="00EB5001" w:rsidRDefault="004620FF" w:rsidP="00EB5001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>2) Непосредственно после открытия клуб будет работать по абонементной системе.</w:t>
      </w:r>
    </w:p>
    <w:p w:rsidR="004620FF" w:rsidRPr="00021FC3" w:rsidRDefault="004620FF" w:rsidP="00EB50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EB5001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 xml:space="preserve">4  </w:t>
      </w:r>
      <w:r w:rsidRPr="00EB5001">
        <w:rPr>
          <w:rFonts w:ascii="Times New Roman" w:hAnsi="Times New Roman"/>
          <w:b/>
          <w:sz w:val="24"/>
          <w:szCs w:val="24"/>
        </w:rPr>
        <w:t>Система оплаты услуг зала групповых программ</w:t>
      </w:r>
    </w:p>
    <w:tbl>
      <w:tblPr>
        <w:tblW w:w="6334" w:type="dxa"/>
        <w:jc w:val="center"/>
        <w:tblLook w:val="0000" w:firstRow="0" w:lastRow="0" w:firstColumn="0" w:lastColumn="0" w:noHBand="0" w:noVBand="0"/>
      </w:tblPr>
      <w:tblGrid>
        <w:gridCol w:w="4193"/>
        <w:gridCol w:w="2141"/>
      </w:tblGrid>
      <w:tr w:rsidR="004620FF" w:rsidRPr="00873A04" w:rsidTr="00EF0EAF">
        <w:trPr>
          <w:trHeight w:val="291"/>
          <w:jc w:val="center"/>
        </w:trPr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Абонементы  Зал групповых программ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291"/>
          <w:jc w:val="center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4620FF" w:rsidRPr="00873A04" w:rsidTr="00EF0EAF">
        <w:trPr>
          <w:trHeight w:val="291"/>
          <w:jc w:val="center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</w:tr>
      <w:tr w:rsidR="004620FF" w:rsidRPr="00873A04" w:rsidTr="00EF0EAF">
        <w:trPr>
          <w:trHeight w:val="291"/>
          <w:jc w:val="center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4620FF" w:rsidRPr="00EB5001" w:rsidRDefault="004620FF" w:rsidP="0084737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3) </w:t>
      </w:r>
      <w:r w:rsidRPr="00EB5001">
        <w:rPr>
          <w:rFonts w:ascii="Times New Roman" w:hAnsi="Times New Roman"/>
          <w:sz w:val="24"/>
          <w:szCs w:val="24"/>
        </w:rPr>
        <w:t>Также клиентам будет предложен комплекс дополнительных услуг, по следующему тарифу:</w:t>
      </w:r>
    </w:p>
    <w:p w:rsidR="004620FF" w:rsidRPr="00021FC3" w:rsidRDefault="004620FF" w:rsidP="00EB50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 xml:space="preserve">5   </w:t>
      </w:r>
      <w:r w:rsidRPr="00EB5001">
        <w:rPr>
          <w:rFonts w:ascii="Times New Roman" w:hAnsi="Times New Roman"/>
          <w:b/>
          <w:sz w:val="24"/>
          <w:szCs w:val="24"/>
        </w:rPr>
        <w:t xml:space="preserve">Стоимость дополнительных услуг фитнес – клуба </w:t>
      </w:r>
    </w:p>
    <w:tbl>
      <w:tblPr>
        <w:tblW w:w="7303" w:type="dxa"/>
        <w:jc w:val="center"/>
        <w:tblLook w:val="0000" w:firstRow="0" w:lastRow="0" w:firstColumn="0" w:lastColumn="0" w:noHBand="0" w:noVBand="0"/>
      </w:tblPr>
      <w:tblGrid>
        <w:gridCol w:w="3153"/>
        <w:gridCol w:w="1834"/>
        <w:gridCol w:w="2316"/>
      </w:tblGrid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услуги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Сумма, руб.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Время, мин.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Персональные тренировки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Массажные услуги: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 общий (2 часа)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 общий (1 час)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 антицеллюлитный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620FF" w:rsidRPr="00873A04" w:rsidTr="00EF0EAF">
        <w:trPr>
          <w:trHeight w:val="19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 головы/ спины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620FF" w:rsidRPr="00873A04" w:rsidTr="00021FC3">
        <w:trPr>
          <w:trHeight w:val="360"/>
          <w:jc w:val="center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 детский общий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620FF" w:rsidRPr="00873A04" w:rsidTr="00021FC3">
        <w:trPr>
          <w:trHeight w:val="142"/>
          <w:jc w:val="center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Посещение солярия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B5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620FF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EB5001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 xml:space="preserve">Стоит отметить, что наполняемости клуба очень важна для окупаемости и рентабельности бизнеса фитнес – услуг, поэтому необходимо, чтобы потенциальный клиент получил своевременно полную информацию </w:t>
      </w:r>
      <w:r>
        <w:rPr>
          <w:rFonts w:ascii="Times New Roman" w:hAnsi="Times New Roman"/>
          <w:sz w:val="24"/>
          <w:szCs w:val="24"/>
        </w:rPr>
        <w:t>об открывающемся фитнес – клубе. Поэтому планируется организовать</w:t>
      </w:r>
      <w:r w:rsidRPr="00EB5001">
        <w:rPr>
          <w:rFonts w:ascii="Times New Roman" w:hAnsi="Times New Roman"/>
          <w:sz w:val="24"/>
          <w:szCs w:val="24"/>
        </w:rPr>
        <w:t xml:space="preserve"> рекламную деятельность. В </w:t>
      </w:r>
      <w:r>
        <w:rPr>
          <w:rFonts w:ascii="Times New Roman" w:hAnsi="Times New Roman"/>
          <w:sz w:val="24"/>
          <w:szCs w:val="24"/>
        </w:rPr>
        <w:t>Юго-Западном районе города Екатеринбурга</w:t>
      </w:r>
      <w:r w:rsidRPr="00EB5001">
        <w:rPr>
          <w:rFonts w:ascii="Times New Roman" w:hAnsi="Times New Roman"/>
          <w:sz w:val="24"/>
          <w:szCs w:val="24"/>
        </w:rPr>
        <w:t xml:space="preserve"> будут висеть растяжки с информационными данными </w:t>
      </w:r>
      <w:r>
        <w:rPr>
          <w:rFonts w:ascii="Times New Roman" w:hAnsi="Times New Roman"/>
          <w:sz w:val="24"/>
          <w:szCs w:val="24"/>
        </w:rPr>
        <w:t xml:space="preserve">фитнес-клуба </w:t>
      </w:r>
      <w:r w:rsidRPr="00EB5001">
        <w:rPr>
          <w:rFonts w:ascii="Times New Roman" w:hAnsi="Times New Roman"/>
          <w:sz w:val="24"/>
          <w:szCs w:val="24"/>
        </w:rPr>
        <w:t xml:space="preserve">У клуба будет создан свой сайт для пользователей интернет, что поможет охватить достаточно широкую аудиторию. Рекламный способ прямой почтовой рассылки «Директ – Мэйл» поможет донести информацию непосредственно до того сегмента, на который работает </w:t>
      </w:r>
      <w:r>
        <w:rPr>
          <w:rFonts w:ascii="Times New Roman" w:hAnsi="Times New Roman"/>
          <w:sz w:val="24"/>
          <w:szCs w:val="24"/>
        </w:rPr>
        <w:t>фитнес-клуб.</w:t>
      </w:r>
      <w:r w:rsidRPr="00EB5001">
        <w:rPr>
          <w:rFonts w:ascii="Times New Roman" w:hAnsi="Times New Roman"/>
          <w:sz w:val="24"/>
          <w:szCs w:val="24"/>
        </w:rPr>
        <w:t xml:space="preserve"> Расходы на рекламу составят</w:t>
      </w:r>
      <w:r>
        <w:rPr>
          <w:rFonts w:ascii="Times New Roman" w:hAnsi="Times New Roman"/>
          <w:sz w:val="24"/>
          <w:szCs w:val="24"/>
        </w:rPr>
        <w:t xml:space="preserve"> приблизительно</w:t>
      </w:r>
      <w:r w:rsidRPr="00EB50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400000</w:t>
      </w:r>
      <w:r w:rsidRPr="00EB5001">
        <w:rPr>
          <w:rFonts w:ascii="Times New Roman" w:hAnsi="Times New Roman"/>
          <w:sz w:val="24"/>
          <w:szCs w:val="24"/>
        </w:rPr>
        <w:t xml:space="preserve"> руб. в первый год существования клуба.</w:t>
      </w:r>
    </w:p>
    <w:p w:rsidR="004620FF" w:rsidRDefault="004620FF" w:rsidP="00EB500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001">
        <w:rPr>
          <w:rFonts w:ascii="Times New Roman" w:hAnsi="Times New Roman"/>
          <w:sz w:val="24"/>
          <w:szCs w:val="24"/>
        </w:rPr>
        <w:t>Фитнес – клуб будет предоставлять комплексные фитнес -  услуги широкого спектра направленности по достаточно приемлемым ценам. По мере развития клуб будет совершенствовать качество предоставляемых услуг, выводя на рынок оригинальные и популярные направления, а также увеличивать объем продаж путем привлечения новых групп потребителей.</w:t>
      </w:r>
    </w:p>
    <w:p w:rsidR="004620FF" w:rsidRDefault="004620FF" w:rsidP="006B5ED9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620FF" w:rsidRDefault="004620FF" w:rsidP="006B5ED9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620FF" w:rsidRDefault="004620FF" w:rsidP="006B5ED9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6B5ED9">
        <w:rPr>
          <w:rFonts w:ascii="Times New Roman" w:hAnsi="Times New Roman"/>
          <w:b/>
          <w:sz w:val="24"/>
          <w:szCs w:val="24"/>
        </w:rPr>
        <w:t>Организационный план</w:t>
      </w:r>
    </w:p>
    <w:p w:rsidR="004620FF" w:rsidRDefault="004620FF" w:rsidP="0018011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Предполагается открытие </w:t>
      </w:r>
      <w:r w:rsidRPr="002F6C69">
        <w:rPr>
          <w:rFonts w:ascii="Times New Roman" w:hAnsi="Times New Roman"/>
          <w:sz w:val="24"/>
          <w:szCs w:val="24"/>
        </w:rPr>
        <w:t>Фитнес – клуб</w:t>
      </w:r>
      <w:r>
        <w:rPr>
          <w:rFonts w:ascii="Times New Roman" w:hAnsi="Times New Roman"/>
          <w:sz w:val="24"/>
          <w:szCs w:val="24"/>
        </w:rPr>
        <w:t xml:space="preserve">а. </w:t>
      </w:r>
    </w:p>
    <w:p w:rsidR="004620FF" w:rsidRDefault="004620FF" w:rsidP="0018011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Ориентировочное место расположения - микрорайон Академический.</w:t>
      </w:r>
    </w:p>
    <w:p w:rsidR="004620FF" w:rsidRDefault="004620FF" w:rsidP="0018011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2F6C69">
        <w:rPr>
          <w:rFonts w:ascii="Times New Roman" w:hAnsi="Times New Roman"/>
          <w:sz w:val="24"/>
          <w:szCs w:val="24"/>
        </w:rPr>
        <w:t>рафик работы клуба с 8.00-22.00 ч</w:t>
      </w:r>
      <w:r>
        <w:rPr>
          <w:rFonts w:ascii="Times New Roman" w:hAnsi="Times New Roman"/>
          <w:sz w:val="24"/>
          <w:szCs w:val="24"/>
        </w:rPr>
        <w:t>асов.</w:t>
      </w:r>
    </w:p>
    <w:p w:rsidR="004620FF" w:rsidRDefault="004620FF" w:rsidP="0018011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Фитнес-клуб </w:t>
      </w:r>
      <w:r w:rsidRPr="002F6C69">
        <w:rPr>
          <w:rFonts w:ascii="Times New Roman" w:hAnsi="Times New Roman"/>
          <w:sz w:val="24"/>
          <w:szCs w:val="24"/>
        </w:rPr>
        <w:t xml:space="preserve">будет заниматься предоставлением комплекса фитнес – услуг: разнообразные программы в зале групповых программ, ряд дополнительных услуг – массаж, индивидуальный тренинг, </w:t>
      </w:r>
      <w:r>
        <w:rPr>
          <w:rFonts w:ascii="Times New Roman" w:hAnsi="Times New Roman"/>
          <w:sz w:val="24"/>
          <w:szCs w:val="24"/>
        </w:rPr>
        <w:t>солярий</w:t>
      </w:r>
      <w:r w:rsidRPr="002F6C69">
        <w:rPr>
          <w:rFonts w:ascii="Times New Roman" w:hAnsi="Times New Roman"/>
          <w:sz w:val="24"/>
          <w:szCs w:val="24"/>
        </w:rPr>
        <w:t>.</w:t>
      </w:r>
    </w:p>
    <w:p w:rsidR="004620FF" w:rsidRPr="002F6C69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>Предполагается взять в ар</w:t>
      </w:r>
      <w:r>
        <w:rPr>
          <w:rFonts w:ascii="Times New Roman" w:hAnsi="Times New Roman"/>
          <w:sz w:val="24"/>
          <w:szCs w:val="24"/>
        </w:rPr>
        <w:t>енду помещение размером 250</w:t>
      </w:r>
      <w:r w:rsidRPr="002F6C69">
        <w:rPr>
          <w:rFonts w:ascii="Times New Roman" w:hAnsi="Times New Roman"/>
          <w:sz w:val="24"/>
          <w:szCs w:val="24"/>
        </w:rPr>
        <w:t xml:space="preserve"> кв.м.  из них занимает: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80 м"/>
        </w:smartTagPr>
        <w:r w:rsidRPr="002F6C69">
          <w:rPr>
            <w:rFonts w:ascii="Times New Roman" w:hAnsi="Times New Roman"/>
            <w:sz w:val="24"/>
            <w:szCs w:val="24"/>
          </w:rPr>
          <w:t>80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аэробный зал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F6C69">
        <w:rPr>
          <w:rFonts w:ascii="Times New Roman" w:hAnsi="Times New Roman"/>
          <w:sz w:val="24"/>
          <w:szCs w:val="24"/>
        </w:rPr>
        <w:t>0 м.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sz w:val="24"/>
          <w:szCs w:val="24"/>
        </w:rPr>
        <w:t>солярий</w:t>
      </w:r>
    </w:p>
    <w:p w:rsidR="004620FF" w:rsidRPr="00841718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F6C69">
        <w:rPr>
          <w:rFonts w:ascii="Times New Roman" w:hAnsi="Times New Roman"/>
          <w:sz w:val="24"/>
          <w:szCs w:val="24"/>
        </w:rPr>
        <w:t>0 м.</w:t>
      </w:r>
      <w:r w:rsidRPr="002F6C69">
        <w:rPr>
          <w:rFonts w:ascii="Times New Roman" w:hAnsi="Times New Roman"/>
          <w:sz w:val="24"/>
          <w:szCs w:val="24"/>
          <w:vertAlign w:val="superscript"/>
        </w:rPr>
        <w:t xml:space="preserve">2 – </w:t>
      </w:r>
      <w:r w:rsidRPr="002F6C69">
        <w:rPr>
          <w:rFonts w:ascii="Times New Roman" w:hAnsi="Times New Roman"/>
          <w:sz w:val="24"/>
          <w:szCs w:val="24"/>
        </w:rPr>
        <w:t>массажный</w:t>
      </w:r>
      <w:r w:rsidRPr="002F6C6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F6C69">
        <w:rPr>
          <w:rFonts w:ascii="Times New Roman" w:hAnsi="Times New Roman"/>
          <w:sz w:val="24"/>
          <w:szCs w:val="24"/>
        </w:rPr>
        <w:t>кабинет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женская раздевалка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мужская раздевалка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туалеты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душевые комнаты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2F6C69">
        <w:rPr>
          <w:rFonts w:ascii="Times New Roman" w:hAnsi="Times New Roman"/>
          <w:sz w:val="24"/>
          <w:szCs w:val="24"/>
        </w:rPr>
        <w:t xml:space="preserve"> м.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–коридор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 xml:space="preserve"> – комната для персонала</w:t>
      </w:r>
    </w:p>
    <w:p w:rsidR="004620FF" w:rsidRPr="002F6C69" w:rsidRDefault="004620FF" w:rsidP="00180110">
      <w:pPr>
        <w:numPr>
          <w:ilvl w:val="0"/>
          <w:numId w:val="7"/>
        </w:numPr>
        <w:tabs>
          <w:tab w:val="clear" w:pos="151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 м"/>
        </w:smartTagPr>
        <w:r w:rsidRPr="002F6C69">
          <w:rPr>
            <w:rFonts w:ascii="Times New Roman" w:hAnsi="Times New Roman"/>
            <w:sz w:val="24"/>
            <w:szCs w:val="24"/>
          </w:rPr>
          <w:t>20 м</w:t>
        </w:r>
      </w:smartTag>
      <w:r w:rsidRPr="002F6C69">
        <w:rPr>
          <w:rFonts w:ascii="Times New Roman" w:hAnsi="Times New Roman"/>
          <w:sz w:val="24"/>
          <w:szCs w:val="24"/>
        </w:rPr>
        <w:t>.</w:t>
      </w:r>
      <w:r w:rsidRPr="002F6C69">
        <w:rPr>
          <w:rFonts w:ascii="Times New Roman" w:hAnsi="Times New Roman"/>
          <w:sz w:val="24"/>
          <w:szCs w:val="24"/>
          <w:vertAlign w:val="superscript"/>
        </w:rPr>
        <w:t>2</w:t>
      </w:r>
      <w:r w:rsidRPr="002F6C69">
        <w:rPr>
          <w:rFonts w:ascii="Times New Roman" w:hAnsi="Times New Roman"/>
          <w:sz w:val="24"/>
          <w:szCs w:val="24"/>
        </w:rPr>
        <w:t>– офисное помещение</w:t>
      </w:r>
    </w:p>
    <w:p w:rsidR="004620FF" w:rsidRPr="002F6C69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>Общая стоимость  годовой арендной платы составляет 1</w:t>
      </w:r>
      <w:r>
        <w:rPr>
          <w:rFonts w:ascii="Times New Roman" w:hAnsi="Times New Roman"/>
          <w:sz w:val="24"/>
          <w:szCs w:val="24"/>
        </w:rPr>
        <w:t xml:space="preserve"> 200 000</w:t>
      </w:r>
      <w:r w:rsidRPr="002F6C69">
        <w:rPr>
          <w:rFonts w:ascii="Times New Roman" w:hAnsi="Times New Roman"/>
          <w:sz w:val="24"/>
          <w:szCs w:val="24"/>
        </w:rPr>
        <w:t xml:space="preserve"> руб.</w:t>
      </w:r>
      <w:r w:rsidRPr="002F6C6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620FF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 xml:space="preserve">Фитнес – клуб будет являться клубом «эконом  - класса», поэтому система оплаты в клубе абонементная - разовые абонементы и сроком на 1 </w:t>
      </w:r>
      <w:r>
        <w:rPr>
          <w:rFonts w:ascii="Times New Roman" w:hAnsi="Times New Roman"/>
          <w:sz w:val="24"/>
          <w:szCs w:val="24"/>
        </w:rPr>
        <w:t>месяц.</w:t>
      </w:r>
    </w:p>
    <w:p w:rsidR="004620FF" w:rsidRDefault="004620FF" w:rsidP="00180110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>Несмотря на то, что клу</w:t>
      </w:r>
      <w:r>
        <w:rPr>
          <w:rFonts w:ascii="Times New Roman" w:hAnsi="Times New Roman"/>
          <w:sz w:val="24"/>
          <w:szCs w:val="24"/>
        </w:rPr>
        <w:t>б будет работать</w:t>
      </w:r>
      <w:r w:rsidRPr="002F6C69">
        <w:rPr>
          <w:rFonts w:ascii="Times New Roman" w:hAnsi="Times New Roman"/>
          <w:sz w:val="24"/>
          <w:szCs w:val="24"/>
        </w:rPr>
        <w:t xml:space="preserve"> в сегменте «эконом – класса», набор услуг разнообразен.</w:t>
      </w:r>
    </w:p>
    <w:p w:rsidR="004620FF" w:rsidRPr="002F6C69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 xml:space="preserve">Зал групповых программ предлагает </w:t>
      </w:r>
      <w:r>
        <w:rPr>
          <w:rFonts w:ascii="Times New Roman" w:hAnsi="Times New Roman"/>
          <w:sz w:val="24"/>
          <w:szCs w:val="24"/>
        </w:rPr>
        <w:t>6</w:t>
      </w:r>
      <w:r w:rsidRPr="002F6C69">
        <w:rPr>
          <w:rFonts w:ascii="Times New Roman" w:hAnsi="Times New Roman"/>
          <w:sz w:val="24"/>
          <w:szCs w:val="24"/>
        </w:rPr>
        <w:t xml:space="preserve"> различных направлений, в том числе силовые тренировки, программы, нацеленные на развитие кардиовыносливости, координации в пространстве, тренировки на развитие гибкости мышц и суставов, а также релакс – процедуры, которые снимают статическое напряжение, накопленное за день.</w:t>
      </w:r>
    </w:p>
    <w:p w:rsidR="004620FF" w:rsidRPr="002F6C69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>Групповые программы включают в себя: классическую и степ – аэробику, танцевальные направления (</w:t>
      </w:r>
      <w:r w:rsidRPr="002F6C69">
        <w:rPr>
          <w:rFonts w:ascii="Times New Roman" w:hAnsi="Times New Roman"/>
          <w:sz w:val="24"/>
          <w:szCs w:val="24"/>
          <w:lang w:val="en-US"/>
        </w:rPr>
        <w:t>Latina</w:t>
      </w:r>
      <w:r w:rsidRPr="002F6C69">
        <w:rPr>
          <w:rFonts w:ascii="Times New Roman" w:hAnsi="Times New Roman"/>
          <w:sz w:val="24"/>
          <w:szCs w:val="24"/>
        </w:rPr>
        <w:t xml:space="preserve">, </w:t>
      </w:r>
      <w:r w:rsidRPr="002F6C69">
        <w:rPr>
          <w:rFonts w:ascii="Times New Roman" w:hAnsi="Times New Roman"/>
          <w:sz w:val="24"/>
          <w:szCs w:val="24"/>
          <w:lang w:val="en-US"/>
        </w:rPr>
        <w:t>Belly</w:t>
      </w:r>
      <w:r w:rsidRPr="002F6C69">
        <w:rPr>
          <w:rFonts w:ascii="Times New Roman" w:hAnsi="Times New Roman"/>
          <w:sz w:val="24"/>
          <w:szCs w:val="24"/>
        </w:rPr>
        <w:t xml:space="preserve"> </w:t>
      </w:r>
      <w:r w:rsidRPr="002F6C69">
        <w:rPr>
          <w:rFonts w:ascii="Times New Roman" w:hAnsi="Times New Roman"/>
          <w:sz w:val="24"/>
          <w:szCs w:val="24"/>
          <w:lang w:val="en-US"/>
        </w:rPr>
        <w:t>dance</w:t>
      </w:r>
      <w:r w:rsidRPr="002F6C69">
        <w:rPr>
          <w:rFonts w:ascii="Times New Roman" w:hAnsi="Times New Roman"/>
          <w:sz w:val="24"/>
          <w:szCs w:val="24"/>
        </w:rPr>
        <w:t xml:space="preserve">, </w:t>
      </w:r>
      <w:r w:rsidRPr="002F6C69">
        <w:rPr>
          <w:rFonts w:ascii="Times New Roman" w:hAnsi="Times New Roman"/>
          <w:sz w:val="24"/>
          <w:szCs w:val="24"/>
          <w:lang w:val="en-US"/>
        </w:rPr>
        <w:t>R</w:t>
      </w:r>
      <w:r w:rsidRPr="002F6C69">
        <w:rPr>
          <w:rFonts w:ascii="Times New Roman" w:hAnsi="Times New Roman"/>
          <w:sz w:val="24"/>
          <w:szCs w:val="24"/>
        </w:rPr>
        <w:t>’</w:t>
      </w:r>
      <w:r w:rsidRPr="002F6C69">
        <w:rPr>
          <w:rFonts w:ascii="Times New Roman" w:hAnsi="Times New Roman"/>
          <w:sz w:val="24"/>
          <w:szCs w:val="24"/>
          <w:lang w:val="en-US"/>
        </w:rPr>
        <w:t>n</w:t>
      </w:r>
      <w:r w:rsidRPr="002F6C69">
        <w:rPr>
          <w:rFonts w:ascii="Times New Roman" w:hAnsi="Times New Roman"/>
          <w:sz w:val="24"/>
          <w:szCs w:val="24"/>
        </w:rPr>
        <w:t>’</w:t>
      </w:r>
      <w:r w:rsidRPr="002F6C69">
        <w:rPr>
          <w:rFonts w:ascii="Times New Roman" w:hAnsi="Times New Roman"/>
          <w:sz w:val="24"/>
          <w:szCs w:val="24"/>
          <w:lang w:val="en-US"/>
        </w:rPr>
        <w:t>B</w:t>
      </w:r>
      <w:r w:rsidRPr="002F6C69">
        <w:rPr>
          <w:rFonts w:ascii="Times New Roman" w:hAnsi="Times New Roman"/>
          <w:sz w:val="24"/>
          <w:szCs w:val="24"/>
        </w:rPr>
        <w:t xml:space="preserve">, </w:t>
      </w:r>
      <w:r w:rsidRPr="002F6C69">
        <w:rPr>
          <w:rFonts w:ascii="Times New Roman" w:hAnsi="Times New Roman"/>
          <w:sz w:val="24"/>
          <w:szCs w:val="24"/>
          <w:lang w:val="en-US"/>
        </w:rPr>
        <w:t>Hip</w:t>
      </w:r>
      <w:r w:rsidRPr="002F6C69">
        <w:rPr>
          <w:rFonts w:ascii="Times New Roman" w:hAnsi="Times New Roman"/>
          <w:sz w:val="24"/>
          <w:szCs w:val="24"/>
        </w:rPr>
        <w:t xml:space="preserve"> - </w:t>
      </w:r>
      <w:r w:rsidRPr="002F6C69">
        <w:rPr>
          <w:rFonts w:ascii="Times New Roman" w:hAnsi="Times New Roman"/>
          <w:sz w:val="24"/>
          <w:szCs w:val="24"/>
          <w:lang w:val="en-US"/>
        </w:rPr>
        <w:t>Hop</w:t>
      </w:r>
      <w:r w:rsidRPr="002F6C69">
        <w:rPr>
          <w:rFonts w:ascii="Times New Roman" w:hAnsi="Times New Roman"/>
          <w:sz w:val="24"/>
          <w:szCs w:val="24"/>
        </w:rPr>
        <w:t>), оздоровительные системы (</w:t>
      </w:r>
      <w:r w:rsidRPr="002F6C69">
        <w:rPr>
          <w:rFonts w:ascii="Times New Roman" w:hAnsi="Times New Roman"/>
          <w:sz w:val="24"/>
          <w:szCs w:val="24"/>
          <w:lang w:val="en-US"/>
        </w:rPr>
        <w:t>Pilates</w:t>
      </w:r>
      <w:r w:rsidRPr="002F6C69">
        <w:rPr>
          <w:rFonts w:ascii="Times New Roman" w:hAnsi="Times New Roman"/>
          <w:sz w:val="24"/>
          <w:szCs w:val="24"/>
        </w:rPr>
        <w:t xml:space="preserve">, </w:t>
      </w:r>
      <w:r w:rsidRPr="002F6C69">
        <w:rPr>
          <w:rFonts w:ascii="Times New Roman" w:hAnsi="Times New Roman"/>
          <w:sz w:val="24"/>
          <w:szCs w:val="24"/>
          <w:lang w:val="en-US"/>
        </w:rPr>
        <w:t>Yoga</w:t>
      </w:r>
      <w:r w:rsidRPr="002F6C69">
        <w:rPr>
          <w:rFonts w:ascii="Times New Roman" w:hAnsi="Times New Roman"/>
          <w:sz w:val="24"/>
          <w:szCs w:val="24"/>
        </w:rPr>
        <w:t>), силовые классы (</w:t>
      </w:r>
      <w:r w:rsidRPr="002F6C69">
        <w:rPr>
          <w:rFonts w:ascii="Times New Roman" w:hAnsi="Times New Roman"/>
          <w:sz w:val="24"/>
          <w:szCs w:val="24"/>
          <w:lang w:val="en-US"/>
        </w:rPr>
        <w:t>Super</w:t>
      </w:r>
      <w:r w:rsidRPr="002F6C69">
        <w:rPr>
          <w:rFonts w:ascii="Times New Roman" w:hAnsi="Times New Roman"/>
          <w:sz w:val="24"/>
          <w:szCs w:val="24"/>
        </w:rPr>
        <w:t xml:space="preserve"> </w:t>
      </w:r>
      <w:r w:rsidRPr="002F6C69">
        <w:rPr>
          <w:rFonts w:ascii="Times New Roman" w:hAnsi="Times New Roman"/>
          <w:sz w:val="24"/>
          <w:szCs w:val="24"/>
          <w:lang w:val="en-US"/>
        </w:rPr>
        <w:t>Sculpt</w:t>
      </w:r>
      <w:r w:rsidRPr="002F6C69">
        <w:rPr>
          <w:rFonts w:ascii="Times New Roman" w:hAnsi="Times New Roman"/>
          <w:sz w:val="24"/>
          <w:szCs w:val="24"/>
        </w:rPr>
        <w:t xml:space="preserve">, ABT, Ewa </w:t>
      </w:r>
      <w:r w:rsidRPr="002F6C69">
        <w:rPr>
          <w:rFonts w:ascii="Times New Roman" w:hAnsi="Times New Roman"/>
          <w:sz w:val="24"/>
          <w:szCs w:val="24"/>
          <w:lang w:val="en-US"/>
        </w:rPr>
        <w:t>Crunch</w:t>
      </w:r>
      <w:r>
        <w:rPr>
          <w:rFonts w:ascii="Times New Roman" w:hAnsi="Times New Roman"/>
          <w:sz w:val="24"/>
          <w:szCs w:val="24"/>
        </w:rPr>
        <w:t>).</w:t>
      </w:r>
    </w:p>
    <w:p w:rsidR="004620FF" w:rsidRDefault="004620FF" w:rsidP="001801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C69">
        <w:rPr>
          <w:rFonts w:ascii="Times New Roman" w:hAnsi="Times New Roman"/>
          <w:sz w:val="24"/>
          <w:szCs w:val="24"/>
        </w:rPr>
        <w:t>Также с помощью инструктора можно будет подобрать индивидуальный комплекс упражнений. Профессионализм и ответственность инструктора дает дополнительную гарантию для достижения эффективных результатов.</w:t>
      </w:r>
    </w:p>
    <w:p w:rsidR="004620FF" w:rsidRDefault="004620FF" w:rsidP="00F374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33BB">
        <w:rPr>
          <w:rFonts w:ascii="Times New Roman" w:hAnsi="Times New Roman"/>
          <w:sz w:val="24"/>
          <w:szCs w:val="24"/>
        </w:rPr>
        <w:t>Главной стратегией предприятия должна стать комплексная стратегия по предоставлению продукции более высокого качества и по более низким ценам, а также расширение ассортимента изделий.</w:t>
      </w:r>
    </w:p>
    <w:p w:rsidR="004620FF" w:rsidRPr="00F3742E" w:rsidRDefault="004620FF" w:rsidP="00F374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742E">
        <w:rPr>
          <w:rFonts w:ascii="Times New Roman" w:hAnsi="Times New Roman"/>
          <w:sz w:val="24"/>
          <w:szCs w:val="24"/>
        </w:rPr>
        <w:t>В качестве  правового статуса выбрано общество с ограниченной ответственностью.  Регистрация предприятия будет стоить 10000 рублей.</w:t>
      </w:r>
    </w:p>
    <w:p w:rsidR="004620FF" w:rsidRPr="006B5ED9" w:rsidRDefault="004620FF" w:rsidP="006B5ED9">
      <w:pPr>
        <w:pStyle w:val="2"/>
        <w:spacing w:line="360" w:lineRule="auto"/>
        <w:ind w:firstLine="709"/>
        <w:jc w:val="both"/>
        <w:rPr>
          <w:szCs w:val="24"/>
        </w:rPr>
      </w:pPr>
      <w:r w:rsidRPr="006B5ED9">
        <w:rPr>
          <w:szCs w:val="24"/>
        </w:rPr>
        <w:t>Организационная структура фитне</w:t>
      </w:r>
      <w:r>
        <w:rPr>
          <w:szCs w:val="24"/>
        </w:rPr>
        <w:t>с – клуба представлена на Рис. 4</w:t>
      </w:r>
    </w:p>
    <w:p w:rsidR="004620FF" w:rsidRPr="00F54E49" w:rsidRDefault="00C646F4" w:rsidP="00F54E49">
      <w:pPr>
        <w:pStyle w:val="2"/>
        <w:spacing w:line="360" w:lineRule="auto"/>
        <w:jc w:val="both"/>
        <w:rPr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15pt;margin-top:171.2pt;width:108.05pt;height:27.25pt;z-index:251656704">
            <v:textbox style="mso-next-textbox:#_x0000_s1026">
              <w:txbxContent>
                <w:p w:rsidR="004620FF" w:rsidRPr="00F8035E" w:rsidRDefault="004620FF" w:rsidP="00F54E49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t>Работник солярия</w:t>
                  </w:r>
                </w:p>
                <w:p w:rsidR="004620FF" w:rsidRPr="00481A6B" w:rsidRDefault="004620FF" w:rsidP="00F54E49"/>
              </w:txbxContent>
            </v:textbox>
          </v:shape>
        </w:pict>
      </w:r>
      <w:r>
        <w:rPr>
          <w:szCs w:val="24"/>
        </w:rPr>
      </w:r>
      <w:r>
        <w:rPr>
          <w:szCs w:val="24"/>
        </w:rPr>
        <w:pict>
          <v:group id="_x0000_s1027" editas="canvas" style="width:477.05pt;height:4in;mso-position-horizontal-relative:char;mso-position-vertical-relative:line" coordorigin="2281,3611" coordsize="7201,4320">
            <o:lock v:ext="edit" aspectratio="t"/>
            <v:shape id="_x0000_s1028" type="#_x0000_t75" style="position:absolute;left:2281;top:3611;width:7201;height:4320" o:preferrelative="f">
              <v:fill o:detectmouseclick="t"/>
              <v:path o:extrusionok="t" o:connecttype="none"/>
              <o:lock v:ext="edit" text="t"/>
            </v:shape>
            <v:shape id="_x0000_s1029" type="#_x0000_t202" style="position:absolute;left:4590;top:4151;width:2038;height:540">
              <v:textbox style="mso-next-textbox:#_x0000_s1029">
                <w:txbxContent>
                  <w:p w:rsidR="004620FF" w:rsidRPr="00F8035E" w:rsidRDefault="004620FF" w:rsidP="00F54E49">
                    <w:pPr>
                      <w:rPr>
                        <w:rFonts w:ascii="Times New Roman" w:hAnsi="Times New Roman"/>
                      </w:rPr>
                    </w:pPr>
                    <w:r w:rsidRPr="00F8035E">
                      <w:t>ДИРЕКТОР</w:t>
                    </w:r>
                  </w:p>
                </w:txbxContent>
              </v:textbox>
            </v:shape>
            <v:shape id="_x0000_s1030" type="#_x0000_t202" style="position:absolute;left:2417;top:5096;width:1630;height:405">
              <v:textbox style="mso-next-textbox:#_x0000_s1030">
                <w:txbxContent>
                  <w:p w:rsidR="004620FF" w:rsidRPr="00F8035E" w:rsidRDefault="004620FF" w:rsidP="00F54E4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8035E">
                      <w:t>Бухгалтер</w:t>
                    </w:r>
                  </w:p>
                </w:txbxContent>
              </v:textbox>
            </v:shape>
            <v:shape id="_x0000_s1031" type="#_x0000_t202" style="position:absolute;left:7172;top:5096;width:1631;height:405">
              <v:textbox style="mso-next-textbox:#_x0000_s1031">
                <w:txbxContent>
                  <w:p w:rsidR="004620FF" w:rsidRPr="00F8035E" w:rsidRDefault="004620FF" w:rsidP="00F54E4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8035E">
                      <w:t>Администратор</w:t>
                    </w:r>
                  </w:p>
                </w:txbxContent>
              </v:textbox>
            </v:shape>
            <v:shape id="_x0000_s1032" type="#_x0000_t202" style="position:absolute;left:4760;top:6742;width:1225;height:405">
              <v:textbox style="mso-next-textbox:#_x0000_s1032">
                <w:txbxContent>
                  <w:p w:rsidR="004620FF" w:rsidRPr="00F8035E" w:rsidRDefault="004620FF" w:rsidP="00F54E4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8035E">
                      <w:t>Уборщица</w:t>
                    </w:r>
                  </w:p>
                </w:txbxContent>
              </v:textbox>
            </v:shape>
            <v:shape id="_x0000_s1033" type="#_x0000_t202" style="position:absolute;left:6373;top:6588;width:1631;height:409">
              <v:textbox style="mso-next-textbox:#_x0000_s1033">
                <w:txbxContent>
                  <w:p w:rsidR="004620FF" w:rsidRPr="00F8035E" w:rsidRDefault="004620FF" w:rsidP="00F54E49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t>Врачи-массажисты</w:t>
                    </w:r>
                  </w:p>
                  <w:p w:rsidR="004620FF" w:rsidRPr="00481A6B" w:rsidRDefault="004620FF" w:rsidP="00F54E49"/>
                </w:txbxContent>
              </v:textbox>
            </v:shape>
            <v:line id="_x0000_s1034" style="position:absolute;flip:y" from="7494,5501" to="7853,6588">
              <v:stroke startarrow="block"/>
            </v:line>
            <v:line id="_x0000_s1035" style="position:absolute" from="4047,5245" to="7172,5246">
              <v:stroke dashstyle="dash"/>
            </v:line>
            <v:shape id="_x0000_s1036" style="position:absolute;left:3368;top:4350;width:1195;height:746" coordsize="1584,995" path="m1584,l,995e">
              <v:stroke endarrow="block"/>
              <v:path arrowok="t"/>
            </v:shape>
            <v:line id="_x0000_s1037" style="position:absolute" from="6631,4421" to="8004,5096">
              <v:stroke endarrow="block"/>
            </v:line>
            <v:line id="_x0000_s1038" style="position:absolute" from="2689,5501" to="4760,6742">
              <v:stroke endarrow="block"/>
            </v:line>
            <v:line id="_x0000_s1039" style="position:absolute" from="3193,5501" to="4455,6045">
              <v:stroke endarrow="block"/>
            </v:line>
            <v:shape id="_x0000_s1040" type="#_x0000_t202" style="position:absolute;left:4455;top:5707;width:1902;height:540">
              <v:textbox style="mso-next-textbox:#_x0000_s1040">
                <w:txbxContent>
                  <w:p w:rsidR="004620FF" w:rsidRPr="00F8035E" w:rsidRDefault="004620FF" w:rsidP="00F54E4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8035E">
                      <w:t>Инструкторы аэробного зала</w:t>
                    </w:r>
                  </w:p>
                </w:txbxContent>
              </v:textbox>
            </v:shape>
            <v:line id="_x0000_s1041" style="position:absolute;flip:y" from="5985,5501" to="7631,6742">
              <v:stroke startarrow="block"/>
            </v:line>
            <v:line id="_x0000_s1042" style="position:absolute;flip:y" from="6357,5501" to="7172,5865">
              <v:stroke startarrow="block"/>
            </v:line>
            <v:line id="_x0000_s1043" style="position:absolute;flip:y" from="8276,5505" to="8277,6179">
              <v:stroke startarrow="block"/>
            </v:line>
            <w10:wrap type="none"/>
            <w10:anchorlock/>
          </v:group>
        </w:pict>
      </w:r>
      <w:r w:rsidR="004620FF">
        <w:rPr>
          <w:szCs w:val="24"/>
        </w:rPr>
        <w:t xml:space="preserve">           </w:t>
      </w:r>
      <w:r w:rsidR="004620FF">
        <w:rPr>
          <w:b/>
          <w:szCs w:val="24"/>
        </w:rPr>
        <w:t>Рис. 4</w:t>
      </w:r>
      <w:r w:rsidR="004620FF" w:rsidRPr="006B5ED9">
        <w:rPr>
          <w:b/>
          <w:szCs w:val="24"/>
        </w:rPr>
        <w:t xml:space="preserve">. Схема организационной структуры управления фитнес – клуба </w:t>
      </w:r>
    </w:p>
    <w:p w:rsidR="004620FF" w:rsidRDefault="004620FF" w:rsidP="006B5ED9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4620FF" w:rsidRPr="006B5ED9" w:rsidRDefault="004620FF" w:rsidP="006B5ED9">
      <w:pPr>
        <w:shd w:val="clear" w:color="auto" w:fill="FFFFFF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B5ED9">
        <w:rPr>
          <w:rFonts w:ascii="Times New Roman" w:hAnsi="Times New Roman"/>
          <w:sz w:val="24"/>
          <w:szCs w:val="24"/>
        </w:rPr>
        <w:t xml:space="preserve">Связи и коммуникации внутри организации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ED9">
        <w:rPr>
          <w:rFonts w:ascii="Times New Roman" w:hAnsi="Times New Roman"/>
          <w:sz w:val="24"/>
          <w:szCs w:val="24"/>
        </w:rPr>
        <w:t>достаточно развиты. Все структуры взаимодействуют друг с другом. Также происходит непосредственное взаимодействие с управленческими структурами. Директор управляет делами самостоятельно, получая отчет о проделанной работе от администратора и бухгалтера. Также стоит отметить, что между ними существует строго</w:t>
      </w:r>
      <w:r w:rsidRPr="006B5ED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B5ED9">
        <w:rPr>
          <w:rFonts w:ascii="Times New Roman" w:hAnsi="Times New Roman"/>
          <w:sz w:val="24"/>
          <w:szCs w:val="24"/>
        </w:rPr>
        <w:t>формальная связь, в то время как внутри структуры есть и неформальные виды связи и коммуникаций.</w:t>
      </w:r>
    </w:p>
    <w:p w:rsidR="004620FF" w:rsidRDefault="004620FF" w:rsidP="0084737D">
      <w:pPr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620FF" w:rsidRPr="006B5ED9" w:rsidRDefault="004620FF" w:rsidP="0084737D">
      <w:pPr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6B5ED9">
        <w:rPr>
          <w:rFonts w:ascii="Times New Roman" w:hAnsi="Times New Roman"/>
          <w:b/>
          <w:i/>
          <w:sz w:val="24"/>
          <w:szCs w:val="24"/>
          <w:u w:val="single"/>
        </w:rPr>
        <w:t>Директор: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Организует всю работу предприятия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Несет полную ответственность за его состояние и состояние трудового коллектива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Представляет предприятие во всех учреждениях и организациях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Распоряжается имуществом предприятия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Заключает договора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Издает приказы по предприятию в соответствии с трудовым законодательством, принимает и увольняет работников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Применяет меры поощрения и налагает взыскания на работников предприятия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Открывает в банках счета предприятия</w:t>
      </w:r>
    </w:p>
    <w:p w:rsidR="004620FF" w:rsidRPr="006B5ED9" w:rsidRDefault="004620FF" w:rsidP="006B5ED9">
      <w:pPr>
        <w:pStyle w:val="aaa"/>
        <w:numPr>
          <w:ilvl w:val="0"/>
          <w:numId w:val="11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Организует рекламную кампанию.</w:t>
      </w:r>
    </w:p>
    <w:p w:rsidR="004620FF" w:rsidRPr="006B5ED9" w:rsidRDefault="004620FF" w:rsidP="006B5ED9">
      <w:pPr>
        <w:pStyle w:val="aa"/>
        <w:spacing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6B5ED9">
        <w:rPr>
          <w:b/>
          <w:i/>
          <w:sz w:val="24"/>
          <w:szCs w:val="24"/>
          <w:u w:val="single"/>
        </w:rPr>
        <w:t xml:space="preserve">Бухгалтер: </w:t>
      </w:r>
    </w:p>
    <w:p w:rsidR="004620FF" w:rsidRPr="006B5ED9" w:rsidRDefault="004620FF" w:rsidP="006B5ED9">
      <w:pPr>
        <w:pStyle w:val="aa"/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6B5ED9">
        <w:rPr>
          <w:sz w:val="24"/>
          <w:szCs w:val="24"/>
        </w:rPr>
        <w:t xml:space="preserve">  Является также заместителем директора по экономическим вопросам;</w:t>
      </w:r>
    </w:p>
    <w:p w:rsidR="004620FF" w:rsidRPr="006B5ED9" w:rsidRDefault="004620FF" w:rsidP="006B5ED9">
      <w:pPr>
        <w:pStyle w:val="aaa"/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Руководит работой по планированию и экономическому стимулированию на предприятии, производит расчет заработной платы</w:t>
      </w:r>
    </w:p>
    <w:p w:rsidR="004620FF" w:rsidRPr="006B5ED9" w:rsidRDefault="004620FF" w:rsidP="006B5ED9">
      <w:pPr>
        <w:pStyle w:val="aaa"/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Проводит всесторонний анализ результатов деятельности предприятия</w:t>
      </w:r>
    </w:p>
    <w:p w:rsidR="004620FF" w:rsidRPr="006B5ED9" w:rsidRDefault="004620FF" w:rsidP="006B5ED9">
      <w:pPr>
        <w:pStyle w:val="aaa"/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 xml:space="preserve">Осуществляет учет средств предприятия и хозяйственных операций с материальными и денежными ресурсами </w:t>
      </w:r>
    </w:p>
    <w:p w:rsidR="004620FF" w:rsidRPr="006B5ED9" w:rsidRDefault="004620FF" w:rsidP="006B5ED9">
      <w:pPr>
        <w:pStyle w:val="aaa"/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Устанавливает результаты финансово-хозяйственной деятельности предприятия</w:t>
      </w:r>
    </w:p>
    <w:p w:rsidR="004620FF" w:rsidRPr="006B5ED9" w:rsidRDefault="004620FF" w:rsidP="006B5ED9">
      <w:pPr>
        <w:pStyle w:val="aaa"/>
        <w:numPr>
          <w:ilvl w:val="0"/>
          <w:numId w:val="12"/>
        </w:numPr>
        <w:tabs>
          <w:tab w:val="clear" w:pos="360"/>
          <w:tab w:val="num" w:pos="0"/>
          <w:tab w:val="left" w:pos="9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Производит расчеты в финансово кредитной сфере, в сфере налогов.</w:t>
      </w:r>
    </w:p>
    <w:p w:rsidR="004620FF" w:rsidRPr="006B5ED9" w:rsidRDefault="004620FF" w:rsidP="006B5ED9">
      <w:pPr>
        <w:pStyle w:val="aaa"/>
        <w:tabs>
          <w:tab w:val="clear" w:pos="360"/>
          <w:tab w:val="left" w:pos="0"/>
        </w:tabs>
        <w:spacing w:line="360" w:lineRule="auto"/>
        <w:ind w:left="0" w:firstLine="709"/>
        <w:jc w:val="both"/>
        <w:rPr>
          <w:b/>
          <w:i/>
          <w:sz w:val="24"/>
          <w:szCs w:val="24"/>
          <w:u w:val="single"/>
        </w:rPr>
      </w:pPr>
      <w:r w:rsidRPr="006B5ED9">
        <w:rPr>
          <w:b/>
          <w:i/>
          <w:sz w:val="24"/>
          <w:szCs w:val="24"/>
          <w:u w:val="single"/>
        </w:rPr>
        <w:t>Администратор:</w:t>
      </w:r>
    </w:p>
    <w:p w:rsidR="004620FF" w:rsidRPr="006B5ED9" w:rsidRDefault="004620FF" w:rsidP="006B5ED9">
      <w:pPr>
        <w:pStyle w:val="aaa"/>
        <w:numPr>
          <w:ilvl w:val="0"/>
          <w:numId w:val="1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Контролирует работу </w:t>
      </w:r>
      <w:r w:rsidRPr="006B5ED9">
        <w:rPr>
          <w:sz w:val="24"/>
          <w:szCs w:val="24"/>
        </w:rPr>
        <w:t>персонала</w:t>
      </w:r>
    </w:p>
    <w:p w:rsidR="004620FF" w:rsidRPr="006B5ED9" w:rsidRDefault="004620FF" w:rsidP="006B5ED9">
      <w:pPr>
        <w:pStyle w:val="aaa"/>
        <w:numPr>
          <w:ilvl w:val="0"/>
          <w:numId w:val="14"/>
        </w:numPr>
        <w:tabs>
          <w:tab w:val="clear" w:pos="720"/>
          <w:tab w:val="num" w:pos="0"/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Занимается привлечением клиентов, знакомит их с услугами фитнес – клуба</w:t>
      </w:r>
    </w:p>
    <w:p w:rsidR="004620FF" w:rsidRPr="006B5ED9" w:rsidRDefault="004620FF" w:rsidP="006B5ED9">
      <w:pPr>
        <w:pStyle w:val="aaa"/>
        <w:numPr>
          <w:ilvl w:val="0"/>
          <w:numId w:val="14"/>
        </w:numPr>
        <w:tabs>
          <w:tab w:val="clear" w:pos="720"/>
          <w:tab w:val="num" w:pos="0"/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6B5ED9">
        <w:rPr>
          <w:sz w:val="24"/>
          <w:szCs w:val="24"/>
        </w:rPr>
        <w:t xml:space="preserve">Проводит прием на работу инструкторов (просмотр программы) </w:t>
      </w:r>
    </w:p>
    <w:p w:rsidR="004620FF" w:rsidRPr="006B5ED9" w:rsidRDefault="004620FF" w:rsidP="006B5ED9">
      <w:pPr>
        <w:pStyle w:val="aaa"/>
        <w:numPr>
          <w:ilvl w:val="0"/>
          <w:numId w:val="14"/>
        </w:numPr>
        <w:tabs>
          <w:tab w:val="clear" w:pos="720"/>
          <w:tab w:val="num" w:pos="0"/>
          <w:tab w:val="left" w:pos="90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6B5ED9">
        <w:rPr>
          <w:sz w:val="24"/>
          <w:szCs w:val="24"/>
        </w:rPr>
        <w:t>Выполняет организационную работу по клубу.</w:t>
      </w:r>
    </w:p>
    <w:p w:rsidR="004620FF" w:rsidRPr="006B5ED9" w:rsidRDefault="004620FF" w:rsidP="006B5ED9">
      <w:pPr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6B5ED9">
        <w:rPr>
          <w:rFonts w:ascii="Times New Roman" w:hAnsi="Times New Roman"/>
          <w:b/>
          <w:i/>
          <w:sz w:val="24"/>
          <w:szCs w:val="24"/>
          <w:u w:val="single"/>
        </w:rPr>
        <w:t>Инструкторы аэробного зала:</w:t>
      </w:r>
    </w:p>
    <w:p w:rsidR="004620FF" w:rsidRPr="006B5ED9" w:rsidRDefault="004620FF" w:rsidP="00EC7143">
      <w:pPr>
        <w:numPr>
          <w:ilvl w:val="0"/>
          <w:numId w:val="15"/>
        </w:numPr>
        <w:tabs>
          <w:tab w:val="clear" w:pos="720"/>
          <w:tab w:val="num" w:pos="0"/>
          <w:tab w:val="left" w:pos="709"/>
          <w:tab w:val="left" w:pos="900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5ED9">
        <w:rPr>
          <w:rFonts w:ascii="Times New Roman" w:hAnsi="Times New Roman"/>
          <w:sz w:val="24"/>
          <w:szCs w:val="24"/>
        </w:rPr>
        <w:t>Проводят тренировки согласно расписанию и направлению урока</w:t>
      </w:r>
    </w:p>
    <w:p w:rsidR="004620FF" w:rsidRDefault="004620FF" w:rsidP="00EC7143">
      <w:pPr>
        <w:numPr>
          <w:ilvl w:val="0"/>
          <w:numId w:val="15"/>
        </w:numPr>
        <w:tabs>
          <w:tab w:val="clear" w:pos="720"/>
          <w:tab w:val="num" w:pos="0"/>
          <w:tab w:val="left" w:pos="709"/>
          <w:tab w:val="left" w:pos="900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5ED9">
        <w:rPr>
          <w:rFonts w:ascii="Times New Roman" w:hAnsi="Times New Roman"/>
          <w:sz w:val="24"/>
          <w:szCs w:val="24"/>
        </w:rPr>
        <w:t>Осуществляют персональный тренинг</w:t>
      </w:r>
    </w:p>
    <w:p w:rsidR="004620FF" w:rsidRPr="00EC7143" w:rsidRDefault="004620FF" w:rsidP="00EC7143">
      <w:pPr>
        <w:numPr>
          <w:ilvl w:val="0"/>
          <w:numId w:val="15"/>
        </w:numPr>
        <w:tabs>
          <w:tab w:val="clear" w:pos="720"/>
          <w:tab w:val="num" w:pos="0"/>
          <w:tab w:val="left" w:pos="709"/>
          <w:tab w:val="left" w:pos="900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7143">
        <w:rPr>
          <w:rFonts w:ascii="Times New Roman" w:hAnsi="Times New Roman"/>
          <w:sz w:val="24"/>
          <w:szCs w:val="24"/>
        </w:rPr>
        <w:t xml:space="preserve">Все инструктора должны иметь сертификаты, опыт работы, должны уметь разговаривать с клиентом на должном уровне, обладать знаниями по оказанию медицинской помощи. </w:t>
      </w:r>
    </w:p>
    <w:p w:rsidR="004620FF" w:rsidRPr="006B5ED9" w:rsidRDefault="004620FF" w:rsidP="00EC7143">
      <w:pPr>
        <w:tabs>
          <w:tab w:val="left" w:pos="90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F54E49">
      <w:pPr>
        <w:tabs>
          <w:tab w:val="left" w:pos="900"/>
        </w:tabs>
        <w:spacing w:after="0" w:line="360" w:lineRule="auto"/>
        <w:ind w:left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620FF" w:rsidRPr="00F54E49" w:rsidRDefault="004620FF" w:rsidP="00EC7143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4E49">
        <w:rPr>
          <w:rFonts w:ascii="Times New Roman" w:hAnsi="Times New Roman"/>
          <w:sz w:val="24"/>
          <w:szCs w:val="24"/>
        </w:rPr>
        <w:t>Слаженная работа персонала, строгое и профессиональное выполнение сотрудниками своих функций – залог успешного функционирования любого предприятия.</w:t>
      </w:r>
    </w:p>
    <w:p w:rsidR="004620FF" w:rsidRDefault="004620FF" w:rsidP="00F54E49">
      <w:pPr>
        <w:spacing w:line="36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4620FF" w:rsidRPr="006B5ED9" w:rsidRDefault="004620FF" w:rsidP="00F54E49">
      <w:pPr>
        <w:spacing w:line="36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6B5ED9">
        <w:rPr>
          <w:rFonts w:ascii="Times New Roman" w:hAnsi="Times New Roman"/>
          <w:b/>
          <w:color w:val="000000"/>
          <w:sz w:val="24"/>
          <w:szCs w:val="24"/>
        </w:rPr>
        <w:t>Раздел 6.  Производственный план</w:t>
      </w:r>
    </w:p>
    <w:p w:rsidR="004620FF" w:rsidRPr="006B5ED9" w:rsidRDefault="004620FF" w:rsidP="006B5ED9">
      <w:pPr>
        <w:spacing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6B5ED9">
        <w:rPr>
          <w:rFonts w:ascii="Times New Roman" w:hAnsi="Times New Roman"/>
          <w:color w:val="000000"/>
          <w:sz w:val="24"/>
          <w:szCs w:val="24"/>
        </w:rPr>
        <w:t>Фитнес – клуб будет располагаться в а</w:t>
      </w:r>
      <w:r>
        <w:rPr>
          <w:rFonts w:ascii="Times New Roman" w:hAnsi="Times New Roman"/>
          <w:color w:val="000000"/>
          <w:sz w:val="24"/>
          <w:szCs w:val="24"/>
        </w:rPr>
        <w:t>рендуемом помещении площадью 250</w:t>
      </w:r>
      <w:r w:rsidRPr="006B5ED9">
        <w:rPr>
          <w:rFonts w:ascii="Times New Roman" w:hAnsi="Times New Roman"/>
          <w:color w:val="000000"/>
          <w:sz w:val="24"/>
          <w:szCs w:val="24"/>
        </w:rPr>
        <w:t xml:space="preserve"> кв. м. Необходимо приспособить его для фитнес – деятельности. </w:t>
      </w:r>
    </w:p>
    <w:p w:rsidR="004620FF" w:rsidRPr="00021FC3" w:rsidRDefault="004620FF" w:rsidP="00021FC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Таблица 6    </w:t>
      </w:r>
      <w:r w:rsidRPr="006B5ED9">
        <w:rPr>
          <w:rFonts w:ascii="Times New Roman" w:hAnsi="Times New Roman"/>
          <w:b/>
          <w:color w:val="000000"/>
          <w:sz w:val="24"/>
          <w:szCs w:val="24"/>
        </w:rPr>
        <w:t>Структура расходов на ремонт помещения</w:t>
      </w:r>
    </w:p>
    <w:tbl>
      <w:tblPr>
        <w:tblW w:w="8540" w:type="dxa"/>
        <w:jc w:val="center"/>
        <w:tblLook w:val="0000" w:firstRow="0" w:lastRow="0" w:firstColumn="0" w:lastColumn="0" w:noHBand="0" w:noVBand="0"/>
      </w:tblPr>
      <w:tblGrid>
        <w:gridCol w:w="4560"/>
        <w:gridCol w:w="1477"/>
        <w:gridCol w:w="1120"/>
        <w:gridCol w:w="1383"/>
      </w:tblGrid>
      <w:tr w:rsidR="004620FF" w:rsidRPr="00873A04" w:rsidTr="00C636CC">
        <w:trPr>
          <w:trHeight w:val="25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Ремонт 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Количество, ед.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Цена за ед., руб.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Ремонт помещения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1250000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Закупка зеркал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6300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Спортивное покрытие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Уборка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4620FF" w:rsidRPr="00873A04" w:rsidTr="00C636CC">
        <w:trPr>
          <w:trHeight w:val="2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</w:tr>
      <w:tr w:rsidR="004620FF" w:rsidRPr="00873A04" w:rsidTr="00C636CC">
        <w:trPr>
          <w:trHeight w:val="2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ИТОГО, руб.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C636C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1 306 300</w:t>
            </w:r>
          </w:p>
        </w:tc>
      </w:tr>
    </w:tbl>
    <w:p w:rsidR="004620FF" w:rsidRDefault="004620FF" w:rsidP="006B5ED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620FF" w:rsidRPr="006B5ED9" w:rsidRDefault="004620FF" w:rsidP="006B5ED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Таблица 7    </w:t>
      </w:r>
      <w:r w:rsidRPr="006B5ED9">
        <w:rPr>
          <w:rFonts w:ascii="Times New Roman" w:hAnsi="Times New Roman"/>
          <w:b/>
          <w:sz w:val="24"/>
          <w:szCs w:val="24"/>
        </w:rPr>
        <w:t>Структура затрат на оборудование</w:t>
      </w:r>
    </w:p>
    <w:tbl>
      <w:tblPr>
        <w:tblW w:w="7536" w:type="dxa"/>
        <w:jc w:val="center"/>
        <w:tblLook w:val="0000" w:firstRow="0" w:lastRow="0" w:firstColumn="0" w:lastColumn="0" w:noHBand="0" w:noVBand="0"/>
      </w:tblPr>
      <w:tblGrid>
        <w:gridCol w:w="2840"/>
        <w:gridCol w:w="1559"/>
        <w:gridCol w:w="2120"/>
        <w:gridCol w:w="1017"/>
      </w:tblGrid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ед.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Стоимость единицы, руб.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73A04">
              <w:rPr>
                <w:rFonts w:ascii="Times New Roman" w:hAnsi="Times New Roman"/>
                <w:i/>
                <w:sz w:val="24"/>
                <w:szCs w:val="24"/>
              </w:rPr>
              <w:t>ЗГП: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Степ-платформы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67500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Коврики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485C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485C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11250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Гантели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4620FF" w:rsidRPr="00873A04" w:rsidTr="00C636CC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Фитболы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19500</w:t>
            </w:r>
          </w:p>
        </w:tc>
      </w:tr>
      <w:tr w:rsidR="004620FF" w:rsidRPr="00873A04" w:rsidTr="00621333">
        <w:trPr>
          <w:trHeight w:val="31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Музыкальное оборуд-е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4620FF" w:rsidRPr="00873A04" w:rsidTr="00C636CC">
        <w:trPr>
          <w:trHeight w:val="187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Массажное оборуд-е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4620FF" w:rsidRPr="00873A04" w:rsidTr="00621333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Вертикальный солярий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4620FF" w:rsidRPr="00873A04" w:rsidTr="00F26F58">
        <w:trPr>
          <w:trHeight w:val="202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A3DB5">
            <w:pPr>
              <w:ind w:right="-187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Шкафы для переодевания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A3DB5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     15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A3DB5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          4500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A3DB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67500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C636CC">
            <w:pPr>
              <w:ind w:right="-18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342750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ind w:right="-18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Офисное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4620FF" w:rsidRPr="00873A04" w:rsidTr="00C636CC">
        <w:trPr>
          <w:trHeight w:val="34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Мебель офисная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4620FF" w:rsidRPr="00873A04" w:rsidTr="00C636CC">
        <w:trPr>
          <w:trHeight w:val="157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Стойка администратора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Канцелярия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Касса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4620FF" w:rsidRPr="00873A04" w:rsidTr="00C636CC">
        <w:trPr>
          <w:trHeight w:val="25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99500</w:t>
            </w:r>
          </w:p>
        </w:tc>
      </w:tr>
    </w:tbl>
    <w:p w:rsidR="004620FF" w:rsidRDefault="004620FF" w:rsidP="00B13ABB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4620FF" w:rsidRPr="00EC7143" w:rsidRDefault="004620FF" w:rsidP="006B5ED9">
      <w:pPr>
        <w:pStyle w:val="aa"/>
        <w:spacing w:line="360" w:lineRule="auto"/>
        <w:jc w:val="center"/>
        <w:rPr>
          <w:i/>
          <w:sz w:val="24"/>
          <w:szCs w:val="24"/>
          <w:u w:val="single"/>
        </w:rPr>
      </w:pPr>
      <w:r w:rsidRPr="00EC7143">
        <w:rPr>
          <w:i/>
          <w:sz w:val="24"/>
          <w:szCs w:val="24"/>
          <w:u w:val="single"/>
        </w:rPr>
        <w:t>График работы сотрудников:</w:t>
      </w:r>
    </w:p>
    <w:p w:rsidR="004620FF" w:rsidRPr="006B5ED9" w:rsidRDefault="004620FF" w:rsidP="006B5ED9">
      <w:pPr>
        <w:pStyle w:val="aa"/>
        <w:spacing w:line="360" w:lineRule="auto"/>
        <w:ind w:firstLine="709"/>
        <w:jc w:val="both"/>
        <w:rPr>
          <w:sz w:val="24"/>
          <w:szCs w:val="24"/>
        </w:rPr>
      </w:pPr>
      <w:r w:rsidRPr="006B5ED9">
        <w:rPr>
          <w:sz w:val="24"/>
          <w:szCs w:val="24"/>
        </w:rPr>
        <w:t xml:space="preserve">Так как проектируемое предприятие относится к сфере услуг, то планируемый график работы с 8.00 до 22.00. Режим работы административно-управленческого персонала с 10.00 до 18.00 с перерывом на обед пять дней в неделю.  Уборщица работает один через два, по 6 часов в неделю. </w:t>
      </w:r>
    </w:p>
    <w:p w:rsidR="004620FF" w:rsidRPr="00E740E7" w:rsidRDefault="004620FF" w:rsidP="00E740E7">
      <w:pPr>
        <w:pStyle w:val="a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Таблица 8   </w:t>
      </w:r>
      <w:r w:rsidRPr="006B5ED9">
        <w:rPr>
          <w:b/>
          <w:sz w:val="24"/>
          <w:szCs w:val="24"/>
        </w:rPr>
        <w:t xml:space="preserve">Штатное расписание  </w:t>
      </w:r>
    </w:p>
    <w:tbl>
      <w:tblPr>
        <w:tblW w:w="8515" w:type="dxa"/>
        <w:jc w:val="center"/>
        <w:tblLook w:val="0000" w:firstRow="0" w:lastRow="0" w:firstColumn="0" w:lastColumn="0" w:noHBand="0" w:noVBand="0"/>
      </w:tblPr>
      <w:tblGrid>
        <w:gridCol w:w="2040"/>
        <w:gridCol w:w="1559"/>
        <w:gridCol w:w="1808"/>
        <w:gridCol w:w="1559"/>
        <w:gridCol w:w="1549"/>
      </w:tblGrid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Персонал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чел.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Ставка,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В месяц, руб.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Отчисления</w:t>
            </w:r>
          </w:p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ЕСН   руб.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4680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3900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2600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Инструкторы ЗГП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варьируется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22400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5824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Врач - массажист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4680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             1560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ИТОГО,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89400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FF" w:rsidRPr="00873A04" w:rsidRDefault="004620FF" w:rsidP="001927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 xml:space="preserve">          23244</w:t>
            </w:r>
          </w:p>
        </w:tc>
      </w:tr>
    </w:tbl>
    <w:p w:rsidR="004620F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Pr="00EF0EAF" w:rsidRDefault="004620FF" w:rsidP="00EC7143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F0EAF">
        <w:rPr>
          <w:rFonts w:ascii="Times New Roman" w:hAnsi="Times New Roman"/>
          <w:b/>
          <w:sz w:val="24"/>
          <w:szCs w:val="24"/>
        </w:rPr>
        <w:t>Раздел 7.  Финансовый план</w:t>
      </w:r>
    </w:p>
    <w:p w:rsidR="004620FF" w:rsidRPr="00EF0EAF" w:rsidRDefault="004620FF" w:rsidP="001927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0EAF">
        <w:rPr>
          <w:rFonts w:ascii="Times New Roman" w:hAnsi="Times New Roman"/>
          <w:sz w:val="24"/>
          <w:szCs w:val="24"/>
        </w:rPr>
        <w:t>Оценка финансового состояния фирмы играет  решающую роль, т.к. наглядно показывает способность предприятия обеспечить процесс хозяйственной деятельности финансовыми ресурсами.</w:t>
      </w:r>
    </w:p>
    <w:p w:rsidR="004620FF" w:rsidRPr="00EF0EAF" w:rsidRDefault="004620FF" w:rsidP="001927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0EAF">
        <w:rPr>
          <w:rFonts w:ascii="Times New Roman" w:hAnsi="Times New Roman"/>
          <w:sz w:val="24"/>
          <w:szCs w:val="24"/>
        </w:rPr>
        <w:t>Поскольку доходы фитнес – клуба напрямую зависят от объема продаж, необходимо рассчитать среднюю посещаемость клуба клиентами и получаемый доход от продажи абонементов.</w:t>
      </w:r>
    </w:p>
    <w:p w:rsidR="004620FF" w:rsidRPr="00EF0EA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9   </w:t>
      </w:r>
      <w:r>
        <w:rPr>
          <w:rFonts w:ascii="Times New Roman" w:hAnsi="Times New Roman"/>
          <w:b/>
          <w:sz w:val="24"/>
          <w:szCs w:val="24"/>
        </w:rPr>
        <w:t xml:space="preserve">Среднемесячная </w:t>
      </w:r>
      <w:r w:rsidRPr="00EF0EAF">
        <w:rPr>
          <w:rFonts w:ascii="Times New Roman" w:hAnsi="Times New Roman"/>
          <w:b/>
          <w:sz w:val="24"/>
          <w:szCs w:val="24"/>
        </w:rPr>
        <w:t xml:space="preserve">сумма доходов  зала групповых программ </w:t>
      </w:r>
    </w:p>
    <w:tbl>
      <w:tblPr>
        <w:tblW w:w="6942" w:type="dxa"/>
        <w:jc w:val="center"/>
        <w:tblLook w:val="0000" w:firstRow="0" w:lastRow="0" w:firstColumn="0" w:lastColumn="0" w:noHBand="0" w:noVBand="0"/>
      </w:tblPr>
      <w:tblGrid>
        <w:gridCol w:w="2222"/>
        <w:gridCol w:w="2032"/>
        <w:gridCol w:w="2688"/>
      </w:tblGrid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Йога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12800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107B9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36300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EF0EAF">
        <w:trPr>
          <w:trHeight w:val="375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АВТ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135"/>
          <w:jc w:val="center"/>
        </w:trPr>
        <w:tc>
          <w:tcPr>
            <w:tcW w:w="2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Годовой абонемент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4167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9F697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24267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EF0EAF">
        <w:trPr>
          <w:trHeight w:val="330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PILATES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180"/>
          <w:jc w:val="center"/>
        </w:trPr>
        <w:tc>
          <w:tcPr>
            <w:tcW w:w="2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Годовой абонемент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10417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39517</w:t>
            </w:r>
          </w:p>
        </w:tc>
      </w:tr>
      <w:tr w:rsidR="004620FF" w:rsidRPr="00873A04" w:rsidTr="009F6979">
        <w:trPr>
          <w:trHeight w:val="688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LATINO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 xml:space="preserve">Сумма, руб. 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20000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EF0EAF">
        <w:trPr>
          <w:trHeight w:val="300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STEP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210"/>
          <w:jc w:val="center"/>
        </w:trPr>
        <w:tc>
          <w:tcPr>
            <w:tcW w:w="2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Годовой абонемент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6250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12800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22550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Танцы живота</w:t>
            </w:r>
          </w:p>
        </w:tc>
        <w:tc>
          <w:tcPr>
            <w:tcW w:w="2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чел.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12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8 занятий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22400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Разовое посещение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Cs/>
                <w:sz w:val="24"/>
                <w:szCs w:val="24"/>
              </w:rPr>
              <w:t>3000</w:t>
            </w:r>
          </w:p>
        </w:tc>
      </w:tr>
      <w:tr w:rsidR="004620FF" w:rsidRPr="00873A04" w:rsidTr="00EF0EAF">
        <w:trPr>
          <w:trHeight w:val="269"/>
          <w:jc w:val="center"/>
        </w:trPr>
        <w:tc>
          <w:tcPr>
            <w:tcW w:w="2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ИТОГО, руб.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D44F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41400</w:t>
            </w: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F0EAF">
        <w:trPr>
          <w:trHeight w:val="285"/>
          <w:jc w:val="center"/>
        </w:trPr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ИТОГО ЗА МЕСЯЦ,   руб.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184 034</w:t>
            </w:r>
          </w:p>
        </w:tc>
      </w:tr>
    </w:tbl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192794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F0EAF">
        <w:rPr>
          <w:rFonts w:ascii="Times New Roman" w:hAnsi="Times New Roman"/>
          <w:sz w:val="24"/>
          <w:szCs w:val="24"/>
        </w:rPr>
        <w:t>Для того чтобы иметь полную картину о получаемых выгодах, необходимо рассчитать доход, который приносят дополнительные услуги, предлагаемые клиентам в фитнес – клубе.</w:t>
      </w:r>
    </w:p>
    <w:p w:rsidR="004620FF" w:rsidRPr="00D80980" w:rsidRDefault="004620FF" w:rsidP="00192794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Таблица 10  </w:t>
      </w:r>
      <w:r w:rsidRPr="00EF0EAF">
        <w:rPr>
          <w:rFonts w:ascii="Times New Roman" w:hAnsi="Times New Roman"/>
          <w:b/>
          <w:sz w:val="24"/>
          <w:szCs w:val="24"/>
        </w:rPr>
        <w:t>Средняя сумма доходов от дополнительных услуг</w:t>
      </w:r>
      <w:r>
        <w:rPr>
          <w:rFonts w:ascii="Times New Roman" w:hAnsi="Times New Roman"/>
          <w:b/>
          <w:sz w:val="24"/>
          <w:szCs w:val="24"/>
        </w:rPr>
        <w:t xml:space="preserve"> за месяц</w:t>
      </w:r>
    </w:p>
    <w:tbl>
      <w:tblPr>
        <w:tblW w:w="7617" w:type="dxa"/>
        <w:jc w:val="center"/>
        <w:tblLook w:val="0000" w:firstRow="0" w:lastRow="0" w:firstColumn="0" w:lastColumn="0" w:noHBand="0" w:noVBand="0"/>
      </w:tblPr>
      <w:tblGrid>
        <w:gridCol w:w="2560"/>
        <w:gridCol w:w="1960"/>
        <w:gridCol w:w="2080"/>
        <w:gridCol w:w="1017"/>
      </w:tblGrid>
      <w:tr w:rsidR="004620FF" w:rsidRPr="00873A04" w:rsidTr="00192794">
        <w:trPr>
          <w:trHeight w:val="255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услуги, месяц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Количество человек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Стоимость, руб.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D809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Персональные тренировки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Массаж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15 (</w:t>
            </w:r>
            <w:r w:rsidRPr="00873A04">
              <w:rPr>
                <w:rFonts w:ascii="Times New Roman" w:hAnsi="Times New Roman"/>
                <w:sz w:val="18"/>
                <w:szCs w:val="18"/>
              </w:rPr>
              <w:t>среднее кол-во посещений – 7)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варьируется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102900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Солярий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873A04">
              <w:rPr>
                <w:rFonts w:ascii="Times New Roman" w:hAnsi="Times New Roman"/>
                <w:sz w:val="18"/>
                <w:szCs w:val="18"/>
              </w:rPr>
              <w:t>(среднее кол-во посещений-7 раз, кол-во минут – 7)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13230</w:t>
            </w:r>
          </w:p>
        </w:tc>
      </w:tr>
      <w:tr w:rsidR="004620FF" w:rsidRPr="00873A04" w:rsidTr="00192794">
        <w:trPr>
          <w:trHeight w:val="255"/>
          <w:jc w:val="center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EF0E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4620FF" w:rsidRPr="00873A04" w:rsidRDefault="004620FF" w:rsidP="00390B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119130</w:t>
            </w:r>
          </w:p>
        </w:tc>
      </w:tr>
    </w:tbl>
    <w:p w:rsidR="004620F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A9590A">
      <w:pPr>
        <w:tabs>
          <w:tab w:val="left" w:pos="9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Таблица 11</w:t>
      </w:r>
    </w:p>
    <w:p w:rsidR="004620FF" w:rsidRPr="00A9590A" w:rsidRDefault="004620FF" w:rsidP="00A9590A">
      <w:pPr>
        <w:tabs>
          <w:tab w:val="left" w:pos="9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A9590A">
        <w:rPr>
          <w:rFonts w:ascii="Times New Roman" w:hAnsi="Times New Roman"/>
          <w:b/>
          <w:sz w:val="24"/>
          <w:szCs w:val="24"/>
        </w:rPr>
        <w:t>Сводная таблица доходов и расходов за первый год работы</w:t>
      </w:r>
    </w:p>
    <w:tbl>
      <w:tblPr>
        <w:tblpPr w:leftFromText="180" w:rightFromText="180" w:vertAnchor="text" w:horzAnchor="margin" w:tblpXSpec="center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  <w:gridCol w:w="18"/>
        <w:gridCol w:w="1587"/>
        <w:gridCol w:w="3090"/>
        <w:gridCol w:w="1560"/>
      </w:tblGrid>
      <w:tr w:rsidR="004620FF" w:rsidRPr="00873A04" w:rsidTr="00EC7143">
        <w:trPr>
          <w:trHeight w:val="390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 руб.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Сумма руб</w:t>
            </w:r>
          </w:p>
        </w:tc>
      </w:tr>
      <w:tr w:rsidR="004620FF" w:rsidRPr="00873A04" w:rsidTr="00EC7143">
        <w:trPr>
          <w:trHeight w:val="210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Регистрация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Залы групповых программ</w:t>
            </w: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2208408</w:t>
            </w:r>
          </w:p>
        </w:tc>
      </w:tr>
      <w:tr w:rsidR="004620FF" w:rsidRPr="00873A04" w:rsidTr="00EC7143">
        <w:trPr>
          <w:trHeight w:val="149"/>
        </w:trPr>
        <w:tc>
          <w:tcPr>
            <w:tcW w:w="2013" w:type="dxa"/>
            <w:gridSpan w:val="2"/>
          </w:tcPr>
          <w:p w:rsidR="004620FF" w:rsidRPr="00873A04" w:rsidRDefault="004620FF" w:rsidP="006511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Арендная плата</w:t>
            </w:r>
          </w:p>
        </w:tc>
        <w:tc>
          <w:tcPr>
            <w:tcW w:w="1587" w:type="dxa"/>
          </w:tcPr>
          <w:p w:rsidR="004620FF" w:rsidRPr="00873A04" w:rsidRDefault="004620FF" w:rsidP="006511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1 200 000</w:t>
            </w:r>
          </w:p>
        </w:tc>
        <w:tc>
          <w:tcPr>
            <w:tcW w:w="3090" w:type="dxa"/>
          </w:tcPr>
          <w:p w:rsidR="004620FF" w:rsidRPr="00873A04" w:rsidRDefault="004620FF" w:rsidP="006511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Дополнительные услуги</w:t>
            </w:r>
          </w:p>
        </w:tc>
        <w:tc>
          <w:tcPr>
            <w:tcW w:w="1560" w:type="dxa"/>
          </w:tcPr>
          <w:p w:rsidR="004620FF" w:rsidRPr="00873A04" w:rsidRDefault="004620FF" w:rsidP="006511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1429560</w:t>
            </w:r>
          </w:p>
        </w:tc>
      </w:tr>
      <w:tr w:rsidR="004620FF" w:rsidRPr="00873A04" w:rsidTr="00EC7143">
        <w:trPr>
          <w:trHeight w:val="450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C7143">
        <w:trPr>
          <w:trHeight w:val="510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1 306 300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C7143">
        <w:trPr>
          <w:trHeight w:val="390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442 250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C7143">
        <w:trPr>
          <w:trHeight w:val="405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1 072 800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C7143">
        <w:trPr>
          <w:trHeight w:val="195"/>
        </w:trPr>
        <w:tc>
          <w:tcPr>
            <w:tcW w:w="2013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ЕСН</w:t>
            </w:r>
          </w:p>
        </w:tc>
        <w:tc>
          <w:tcPr>
            <w:tcW w:w="1587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278 928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0FF" w:rsidRPr="00873A04" w:rsidTr="00EC7143">
        <w:trPr>
          <w:trHeight w:val="585"/>
        </w:trPr>
        <w:tc>
          <w:tcPr>
            <w:tcW w:w="1995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ИОГО:</w:t>
            </w:r>
          </w:p>
        </w:tc>
        <w:tc>
          <w:tcPr>
            <w:tcW w:w="1605" w:type="dxa"/>
            <w:gridSpan w:val="2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4 710 278</w:t>
            </w:r>
          </w:p>
        </w:tc>
        <w:tc>
          <w:tcPr>
            <w:tcW w:w="3090" w:type="dxa"/>
          </w:tcPr>
          <w:p w:rsidR="004620FF" w:rsidRPr="00873A04" w:rsidRDefault="004620FF" w:rsidP="00EC714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620FF" w:rsidRPr="00873A04" w:rsidRDefault="004620FF" w:rsidP="0065111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sz w:val="24"/>
                <w:szCs w:val="24"/>
              </w:rPr>
              <w:t>3 637 968</w:t>
            </w:r>
          </w:p>
        </w:tc>
      </w:tr>
    </w:tbl>
    <w:p w:rsidR="004620FF" w:rsidRPr="00EF0EA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0EAF">
        <w:rPr>
          <w:rFonts w:ascii="Times New Roman" w:hAnsi="Times New Roman"/>
          <w:sz w:val="24"/>
          <w:szCs w:val="24"/>
        </w:rPr>
        <w:t>.</w:t>
      </w: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12</w:t>
      </w: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F0EAF">
        <w:rPr>
          <w:rFonts w:ascii="Times New Roman" w:hAnsi="Times New Roman"/>
          <w:b/>
          <w:sz w:val="24"/>
          <w:szCs w:val="24"/>
        </w:rPr>
        <w:t xml:space="preserve">Денежный поток фитнес – клуба </w:t>
      </w:r>
    </w:p>
    <w:tbl>
      <w:tblPr>
        <w:tblW w:w="9755" w:type="dxa"/>
        <w:jc w:val="center"/>
        <w:tblLook w:val="0000" w:firstRow="0" w:lastRow="0" w:firstColumn="0" w:lastColumn="0" w:noHBand="0" w:noVBand="0"/>
      </w:tblPr>
      <w:tblGrid>
        <w:gridCol w:w="3465"/>
        <w:gridCol w:w="12"/>
        <w:gridCol w:w="1259"/>
        <w:gridCol w:w="1276"/>
        <w:gridCol w:w="1312"/>
        <w:gridCol w:w="7"/>
        <w:gridCol w:w="1179"/>
        <w:gridCol w:w="1245"/>
      </w:tblGrid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Денежный поток проекта</w:t>
            </w:r>
          </w:p>
        </w:tc>
        <w:tc>
          <w:tcPr>
            <w:tcW w:w="6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A04">
              <w:rPr>
                <w:rFonts w:ascii="Times New Roman" w:hAnsi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Доходы,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6511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3 637 968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6511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3 750 000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4 000 000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4 100 000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4 500 000</w:t>
            </w:r>
          </w:p>
        </w:tc>
      </w:tr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Расходы,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4 710 278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2 951 728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2 751 700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2 850 000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2 700 000</w:t>
            </w:r>
          </w:p>
        </w:tc>
      </w:tr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Доход - Расход,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BC53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-1 072 310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BC53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798 272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1 248 300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1 250 000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1 800 000</w:t>
            </w:r>
          </w:p>
        </w:tc>
      </w:tr>
      <w:tr w:rsidR="004620FF" w:rsidRPr="00873A04" w:rsidTr="00171899">
        <w:trPr>
          <w:trHeight w:val="255"/>
          <w:jc w:val="center"/>
        </w:trPr>
        <w:tc>
          <w:tcPr>
            <w:tcW w:w="3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Налог,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119 740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187 245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187 500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270 000</w:t>
            </w:r>
          </w:p>
        </w:tc>
      </w:tr>
      <w:tr w:rsidR="004620FF" w:rsidRPr="00873A04" w:rsidTr="00171899">
        <w:trPr>
          <w:trHeight w:val="195"/>
          <w:jc w:val="center"/>
        </w:trPr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Финансовый результат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-1 072 310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678 532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1 061 055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171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1 062 500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0FF" w:rsidRPr="00873A04" w:rsidRDefault="004620FF" w:rsidP="00912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1 530 000</w:t>
            </w:r>
          </w:p>
        </w:tc>
      </w:tr>
      <w:tr w:rsidR="004620FF" w:rsidRPr="00873A04" w:rsidTr="00171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3465" w:type="dxa"/>
          </w:tcPr>
          <w:p w:rsidR="004620FF" w:rsidRPr="00873A04" w:rsidRDefault="004620FF" w:rsidP="001718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Накопленный чистый  доход</w:t>
            </w:r>
          </w:p>
        </w:tc>
        <w:tc>
          <w:tcPr>
            <w:tcW w:w="1271" w:type="dxa"/>
            <w:gridSpan w:val="2"/>
          </w:tcPr>
          <w:p w:rsidR="004620FF" w:rsidRPr="00873A04" w:rsidRDefault="004620FF" w:rsidP="001718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-1 072 310</w:t>
            </w:r>
          </w:p>
        </w:tc>
        <w:tc>
          <w:tcPr>
            <w:tcW w:w="1276" w:type="dxa"/>
          </w:tcPr>
          <w:p w:rsidR="004620FF" w:rsidRPr="00873A04" w:rsidRDefault="004620FF" w:rsidP="001718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-393 778</w:t>
            </w:r>
          </w:p>
        </w:tc>
        <w:tc>
          <w:tcPr>
            <w:tcW w:w="1312" w:type="dxa"/>
          </w:tcPr>
          <w:p w:rsidR="004620FF" w:rsidRPr="00873A04" w:rsidRDefault="004620FF" w:rsidP="001718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667 277</w:t>
            </w:r>
          </w:p>
        </w:tc>
        <w:tc>
          <w:tcPr>
            <w:tcW w:w="1186" w:type="dxa"/>
            <w:gridSpan w:val="2"/>
          </w:tcPr>
          <w:p w:rsidR="004620FF" w:rsidRPr="00873A04" w:rsidRDefault="004620FF" w:rsidP="0091212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1 729 777</w:t>
            </w:r>
          </w:p>
        </w:tc>
        <w:tc>
          <w:tcPr>
            <w:tcW w:w="1245" w:type="dxa"/>
          </w:tcPr>
          <w:p w:rsidR="004620FF" w:rsidRPr="00873A04" w:rsidRDefault="004620FF" w:rsidP="001718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A04">
              <w:rPr>
                <w:rFonts w:ascii="Times New Roman" w:hAnsi="Times New Roman"/>
                <w:sz w:val="24"/>
                <w:szCs w:val="24"/>
              </w:rPr>
              <w:t>4 789 777</w:t>
            </w:r>
          </w:p>
        </w:tc>
      </w:tr>
    </w:tbl>
    <w:p w:rsidR="004620F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EF0EAF" w:rsidRDefault="004620FF" w:rsidP="00EF0EA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0EAF">
        <w:rPr>
          <w:rFonts w:ascii="Times New Roman" w:hAnsi="Times New Roman"/>
          <w:sz w:val="24"/>
          <w:szCs w:val="24"/>
        </w:rPr>
        <w:t>Поскольку фитнес – клуб работает по упрощенной системе налогообложе</w:t>
      </w:r>
      <w:r>
        <w:rPr>
          <w:rFonts w:ascii="Times New Roman" w:hAnsi="Times New Roman"/>
          <w:sz w:val="24"/>
          <w:szCs w:val="24"/>
        </w:rPr>
        <w:t xml:space="preserve">ния, </w:t>
      </w:r>
      <w:r w:rsidRPr="00B5653B">
        <w:rPr>
          <w:rFonts w:ascii="Times New Roman" w:hAnsi="Times New Roman"/>
          <w:sz w:val="24"/>
          <w:szCs w:val="24"/>
        </w:rPr>
        <w:t xml:space="preserve">объектом налогообложения являются доходы, уменьшенные на величину расходов, </w:t>
      </w:r>
      <w:r>
        <w:rPr>
          <w:rFonts w:ascii="Times New Roman" w:hAnsi="Times New Roman"/>
          <w:sz w:val="24"/>
          <w:szCs w:val="24"/>
        </w:rPr>
        <w:t xml:space="preserve"> то </w:t>
      </w:r>
      <w:r w:rsidRPr="00B5653B">
        <w:rPr>
          <w:rFonts w:ascii="Times New Roman" w:hAnsi="Times New Roman"/>
          <w:sz w:val="24"/>
          <w:szCs w:val="24"/>
        </w:rPr>
        <w:t>налоговая ставка устанавливается в размере 15 процентов.</w:t>
      </w:r>
      <w:r w:rsidRPr="00EF0EAF">
        <w:rPr>
          <w:rFonts w:ascii="Times New Roman" w:hAnsi="Times New Roman"/>
          <w:sz w:val="24"/>
          <w:szCs w:val="24"/>
        </w:rPr>
        <w:t xml:space="preserve"> </w:t>
      </w:r>
    </w:p>
    <w:p w:rsidR="004620FF" w:rsidRPr="00390B41" w:rsidRDefault="004620FF" w:rsidP="00390B41">
      <w:pPr>
        <w:tabs>
          <w:tab w:val="left" w:pos="97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0B41">
        <w:rPr>
          <w:rFonts w:ascii="Times New Roman" w:hAnsi="Times New Roman"/>
          <w:sz w:val="24"/>
          <w:szCs w:val="24"/>
        </w:rPr>
        <w:t xml:space="preserve">            Срок окупаемости,</w:t>
      </w:r>
      <w:r w:rsidRPr="00EF0EAF">
        <w:rPr>
          <w:rFonts w:ascii="Times New Roman" w:hAnsi="Times New Roman"/>
          <w:sz w:val="24"/>
          <w:szCs w:val="24"/>
        </w:rPr>
        <w:t xml:space="preserve"> определяемый как ожидаемое число периодов, в течение которых будут возмещены первонач</w:t>
      </w:r>
      <w:r>
        <w:rPr>
          <w:rFonts w:ascii="Times New Roman" w:hAnsi="Times New Roman"/>
          <w:sz w:val="24"/>
          <w:szCs w:val="24"/>
        </w:rPr>
        <w:t>альные инвестиции, составляет д</w:t>
      </w:r>
      <w:r w:rsidRPr="00EF0EAF">
        <w:rPr>
          <w:rFonts w:ascii="Times New Roman" w:hAnsi="Times New Roman"/>
          <w:sz w:val="24"/>
          <w:szCs w:val="24"/>
        </w:rPr>
        <w:t xml:space="preserve">ля фитнес клуба </w:t>
      </w:r>
      <w:r>
        <w:rPr>
          <w:rFonts w:ascii="Times New Roman" w:hAnsi="Times New Roman"/>
          <w:sz w:val="24"/>
          <w:szCs w:val="24"/>
        </w:rPr>
        <w:t>4,5</w:t>
      </w:r>
      <w:r w:rsidRPr="00390B41">
        <w:rPr>
          <w:rFonts w:ascii="Times New Roman" w:hAnsi="Times New Roman"/>
          <w:sz w:val="24"/>
          <w:szCs w:val="24"/>
        </w:rPr>
        <w:t xml:space="preserve"> года</w:t>
      </w: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EF0EAF" w:rsidRDefault="004620FF" w:rsidP="00EF0EA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E33BB">
        <w:rPr>
          <w:rFonts w:ascii="Times New Roman" w:hAnsi="Times New Roman"/>
          <w:b/>
          <w:sz w:val="24"/>
          <w:szCs w:val="24"/>
        </w:rPr>
        <w:t>Раздел 8. Оценка рисков</w:t>
      </w:r>
    </w:p>
    <w:p w:rsidR="004620FF" w:rsidRPr="00AE33BB" w:rsidRDefault="00C646F4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object w:dxaOrig="1440" w:dyaOrig="1440">
          <v:shape id="_x0000_s1044" type="#_x0000_t75" style="position:absolute;left:0;text-align:left;margin-left:-14.25pt;margin-top:69.25pt;width:486.75pt;height:264.75pt;z-index:251657728">
            <v:imagedata r:id="rId9" o:title=""/>
          </v:shape>
          <o:OLEObject Type="Embed" ProgID="Word.Document.8" ShapeID="_x0000_s1044" DrawAspect="Content" ObjectID="_1470579313" r:id="rId10">
            <o:FieldCodes>\s</o:FieldCodes>
          </o:OLEObject>
        </w:object>
      </w:r>
      <w:r w:rsidR="004620FF" w:rsidRPr="00AE33BB">
        <w:rPr>
          <w:rFonts w:ascii="Times New Roman" w:hAnsi="Times New Roman"/>
          <w:sz w:val="24"/>
          <w:szCs w:val="24"/>
        </w:rPr>
        <w:t>Фитнес –</w:t>
      </w:r>
      <w:r w:rsidR="004620FF">
        <w:rPr>
          <w:rFonts w:ascii="Times New Roman" w:hAnsi="Times New Roman"/>
          <w:sz w:val="24"/>
          <w:szCs w:val="24"/>
        </w:rPr>
        <w:t xml:space="preserve"> клуб </w:t>
      </w:r>
      <w:r w:rsidR="004620FF" w:rsidRPr="00AE33BB">
        <w:rPr>
          <w:rFonts w:ascii="Times New Roman" w:hAnsi="Times New Roman"/>
          <w:sz w:val="24"/>
          <w:szCs w:val="24"/>
        </w:rPr>
        <w:t xml:space="preserve">может столкнуться  с организационными, техническими, внешними и внутренними (управленческими) </w:t>
      </w:r>
      <w:r w:rsidR="004620FF">
        <w:rPr>
          <w:rFonts w:ascii="Times New Roman" w:hAnsi="Times New Roman"/>
          <w:sz w:val="24"/>
          <w:szCs w:val="24"/>
        </w:rPr>
        <w:t xml:space="preserve">рисками </w:t>
      </w:r>
      <w:r w:rsidR="004620FF" w:rsidRPr="00AE33BB">
        <w:rPr>
          <w:rFonts w:ascii="Times New Roman" w:hAnsi="Times New Roman"/>
          <w:sz w:val="24"/>
          <w:szCs w:val="24"/>
        </w:rPr>
        <w:t>при осущест</w:t>
      </w:r>
      <w:r w:rsidR="004620FF">
        <w:rPr>
          <w:rFonts w:ascii="Times New Roman" w:hAnsi="Times New Roman"/>
          <w:sz w:val="24"/>
          <w:szCs w:val="24"/>
        </w:rPr>
        <w:t>влении своей деятельности (Рис.5</w:t>
      </w:r>
      <w:r w:rsidR="004620FF" w:rsidRPr="00AE33BB">
        <w:rPr>
          <w:rFonts w:ascii="Times New Roman" w:hAnsi="Times New Roman"/>
          <w:sz w:val="24"/>
          <w:szCs w:val="24"/>
        </w:rPr>
        <w:t>):</w:t>
      </w:r>
    </w:p>
    <w:p w:rsidR="004620FF" w:rsidRPr="00AE33BB" w:rsidRDefault="004620FF" w:rsidP="00AE33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Рис. 5</w:t>
      </w:r>
      <w:r w:rsidRPr="00AE33BB">
        <w:rPr>
          <w:rFonts w:ascii="Times New Roman" w:hAnsi="Times New Roman"/>
          <w:b/>
          <w:sz w:val="24"/>
          <w:szCs w:val="24"/>
        </w:rPr>
        <w:t xml:space="preserve">. Дерево рисков деятельности фитнес – клуба </w:t>
      </w: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33BB">
        <w:rPr>
          <w:rFonts w:ascii="Times New Roman" w:hAnsi="Times New Roman"/>
          <w:sz w:val="24"/>
          <w:szCs w:val="24"/>
        </w:rPr>
        <w:t xml:space="preserve">Самыми опасными могут оказаться технические риски, т.к. их возникновение сделает открытие клуба и дальнейшее его функционирование невозможным; организационные риски, т.к. человеческие и материальные ресурсы необходимы для бесперебойной работы  фитнес клуба </w:t>
      </w: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AE33BB" w:rsidRDefault="004620FF" w:rsidP="00AE33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20FF" w:rsidRPr="00710540" w:rsidRDefault="004620FF" w:rsidP="00710540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620FF" w:rsidRPr="00710540" w:rsidSect="003F7AA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FF" w:rsidRDefault="004620FF" w:rsidP="000A7BC8">
      <w:pPr>
        <w:spacing w:after="0" w:line="240" w:lineRule="auto"/>
      </w:pPr>
      <w:r>
        <w:separator/>
      </w:r>
    </w:p>
  </w:endnote>
  <w:endnote w:type="continuationSeparator" w:id="0">
    <w:p w:rsidR="004620FF" w:rsidRDefault="004620FF" w:rsidP="000A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0FF" w:rsidRDefault="004620FF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6F4">
      <w:rPr>
        <w:noProof/>
      </w:rPr>
      <w:t>1</w:t>
    </w:r>
    <w:r>
      <w:fldChar w:fldCharType="end"/>
    </w:r>
  </w:p>
  <w:p w:rsidR="004620FF" w:rsidRDefault="004620F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FF" w:rsidRDefault="004620FF" w:rsidP="000A7BC8">
      <w:pPr>
        <w:spacing w:after="0" w:line="240" w:lineRule="auto"/>
      </w:pPr>
      <w:r>
        <w:separator/>
      </w:r>
    </w:p>
  </w:footnote>
  <w:footnote w:type="continuationSeparator" w:id="0">
    <w:p w:rsidR="004620FF" w:rsidRDefault="004620FF" w:rsidP="000A7BC8">
      <w:pPr>
        <w:spacing w:after="0" w:line="240" w:lineRule="auto"/>
      </w:pPr>
      <w:r>
        <w:continuationSeparator/>
      </w:r>
    </w:p>
  </w:footnote>
  <w:footnote w:id="1">
    <w:p w:rsidR="004620FF" w:rsidRDefault="004620FF" w:rsidP="000A7BC8">
      <w:pPr>
        <w:pStyle w:val="a3"/>
        <w:ind w:firstLine="0"/>
      </w:pPr>
      <w:r>
        <w:rPr>
          <w:rStyle w:val="a5"/>
        </w:rPr>
        <w:footnoteRef/>
      </w:r>
      <w:r>
        <w:t xml:space="preserve"> Обзор: Фитнес центры </w:t>
      </w:r>
      <w:r w:rsidRPr="00736503">
        <w:t>2009.</w:t>
      </w:r>
      <w:r w:rsidRPr="0086145E">
        <w:rPr>
          <w:sz w:val="28"/>
          <w:szCs w:val="28"/>
        </w:rPr>
        <w:t xml:space="preserve"> </w:t>
      </w:r>
      <w:r w:rsidRPr="0086145E">
        <w:rPr>
          <w:lang w:val="en-US"/>
        </w:rPr>
        <w:t>URL</w:t>
      </w:r>
      <w:r w:rsidRPr="0086145E">
        <w:t>:</w:t>
      </w:r>
      <w:r w:rsidRPr="00736503">
        <w:t xml:space="preserve"> </w:t>
      </w:r>
      <w:r w:rsidRPr="00736503">
        <w:rPr>
          <w:lang w:val="en-US"/>
        </w:rPr>
        <w:t>http</w:t>
      </w:r>
      <w:r w:rsidRPr="00736503">
        <w:t>://</w:t>
      </w:r>
      <w:r>
        <w:rPr>
          <w:lang w:val="en-US"/>
        </w:rPr>
        <w:t>www</w:t>
      </w:r>
      <w:r w:rsidRPr="00736503">
        <w:t xml:space="preserve">. </w:t>
      </w:r>
      <w:r w:rsidRPr="00736503">
        <w:rPr>
          <w:lang w:val="en-US"/>
        </w:rPr>
        <w:t>re</w:t>
      </w:r>
      <w:r w:rsidRPr="00736503">
        <w:t>-</w:t>
      </w:r>
      <w:r w:rsidRPr="00736503">
        <w:rPr>
          <w:lang w:val="en-US"/>
        </w:rPr>
        <w:t>port</w:t>
      </w:r>
      <w:r w:rsidRPr="00736503">
        <w:t>.</w:t>
      </w:r>
      <w:r>
        <w:rPr>
          <w:lang w:val="en-US"/>
        </w:rPr>
        <w:t>ru</w:t>
      </w:r>
      <w:r w:rsidRPr="00736503">
        <w:t xml:space="preserve"> </w:t>
      </w:r>
    </w:p>
  </w:footnote>
  <w:footnote w:id="2">
    <w:p w:rsidR="004620FF" w:rsidRDefault="004620FF" w:rsidP="000A7BC8">
      <w:pPr>
        <w:pStyle w:val="a3"/>
        <w:ind w:firstLine="0"/>
      </w:pPr>
      <w:r>
        <w:rPr>
          <w:rStyle w:val="a5"/>
        </w:rPr>
        <w:footnoteRef/>
      </w:r>
      <w:r>
        <w:t xml:space="preserve"> Обзор: Фитнес центры </w:t>
      </w:r>
      <w:r w:rsidRPr="00736503">
        <w:t>2009.</w:t>
      </w:r>
      <w:r w:rsidRPr="0086145E">
        <w:rPr>
          <w:sz w:val="28"/>
          <w:szCs w:val="28"/>
        </w:rPr>
        <w:t xml:space="preserve"> </w:t>
      </w:r>
      <w:r w:rsidRPr="0086145E">
        <w:rPr>
          <w:lang w:val="en-US"/>
        </w:rPr>
        <w:t>URL</w:t>
      </w:r>
      <w:r w:rsidRPr="0086145E">
        <w:t>:</w:t>
      </w:r>
      <w:r w:rsidRPr="00736503">
        <w:t xml:space="preserve"> </w:t>
      </w:r>
      <w:r w:rsidRPr="00736503">
        <w:rPr>
          <w:lang w:val="en-US"/>
        </w:rPr>
        <w:t>http</w:t>
      </w:r>
      <w:r w:rsidRPr="00736503">
        <w:t>://</w:t>
      </w:r>
      <w:r>
        <w:rPr>
          <w:lang w:val="en-US"/>
        </w:rPr>
        <w:t>www</w:t>
      </w:r>
      <w:r w:rsidRPr="00736503">
        <w:t xml:space="preserve">. </w:t>
      </w:r>
      <w:r w:rsidRPr="00736503">
        <w:rPr>
          <w:lang w:val="en-US"/>
        </w:rPr>
        <w:t>re</w:t>
      </w:r>
      <w:r w:rsidRPr="00736503">
        <w:t>-</w:t>
      </w:r>
      <w:r w:rsidRPr="00736503">
        <w:rPr>
          <w:lang w:val="en-US"/>
        </w:rPr>
        <w:t>port</w:t>
      </w:r>
      <w:r w:rsidRPr="00736503">
        <w:t>.</w:t>
      </w:r>
      <w:r>
        <w:rPr>
          <w:lang w:val="en-US"/>
        </w:rPr>
        <w:t>ru</w:t>
      </w:r>
    </w:p>
  </w:footnote>
  <w:footnote w:id="3">
    <w:p w:rsidR="004620FF" w:rsidRDefault="004620FF" w:rsidP="009D460C">
      <w:pPr>
        <w:pStyle w:val="a3"/>
        <w:ind w:firstLine="0"/>
      </w:pPr>
      <w:r>
        <w:rPr>
          <w:rStyle w:val="a5"/>
        </w:rPr>
        <w:footnoteRef/>
      </w:r>
      <w:r>
        <w:t xml:space="preserve"> Промышленникова М.А. Обзор: фитнес – центры г. Екатеринбург. // Деловой квартал. 2009. №4. </w:t>
      </w:r>
    </w:p>
  </w:footnote>
  <w:footnote w:id="4">
    <w:p w:rsidR="004620FF" w:rsidRDefault="004620FF" w:rsidP="009D460C">
      <w:pPr>
        <w:pStyle w:val="a3"/>
        <w:ind w:firstLine="0"/>
      </w:pPr>
      <w:r>
        <w:rPr>
          <w:rStyle w:val="a5"/>
        </w:rPr>
        <w:footnoteRef/>
      </w:r>
      <w:r>
        <w:t xml:space="preserve"> Фитнес–клубы г. Екатеринбурга.</w:t>
      </w:r>
      <w:r w:rsidRPr="00A11717">
        <w:rPr>
          <w:lang w:val="en-US"/>
        </w:rPr>
        <w:t>URL</w:t>
      </w:r>
      <w:r w:rsidRPr="00EE7F3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646F4">
        <w:t>http://www.ekaterinburgout.ru</w:t>
      </w:r>
      <w:r>
        <w:t xml:space="preserve"> </w:t>
      </w:r>
    </w:p>
  </w:footnote>
  <w:footnote w:id="5">
    <w:p w:rsidR="004620FF" w:rsidRPr="004B2234" w:rsidRDefault="004620FF" w:rsidP="009D460C">
      <w:pPr>
        <w:spacing w:line="360" w:lineRule="auto"/>
        <w:rPr>
          <w:rFonts w:ascii="Times New Roman" w:hAnsi="Times New Roman"/>
          <w:sz w:val="20"/>
          <w:szCs w:val="20"/>
        </w:rPr>
      </w:pPr>
      <w:r w:rsidRPr="004B2234">
        <w:rPr>
          <w:rStyle w:val="a5"/>
          <w:rFonts w:ascii="Times New Roman" w:hAnsi="Times New Roman"/>
        </w:rPr>
        <w:footnoteRef/>
      </w:r>
      <w:r w:rsidRPr="004B2234">
        <w:rPr>
          <w:rFonts w:ascii="Times New Roman" w:hAnsi="Times New Roman"/>
        </w:rPr>
        <w:t xml:space="preserve"> </w:t>
      </w:r>
      <w:r w:rsidRPr="004B2234">
        <w:rPr>
          <w:rFonts w:ascii="Times New Roman" w:hAnsi="Times New Roman"/>
          <w:sz w:val="28"/>
          <w:szCs w:val="28"/>
        </w:rPr>
        <w:t xml:space="preserve"> </w:t>
      </w:r>
      <w:r w:rsidRPr="004B2234">
        <w:rPr>
          <w:rFonts w:ascii="Times New Roman" w:hAnsi="Times New Roman"/>
          <w:sz w:val="20"/>
          <w:szCs w:val="20"/>
        </w:rPr>
        <w:t>Калмыков А. Н. Статистические данные рынка фитнес-услуг// Деловой квартал</w:t>
      </w:r>
      <w:r>
        <w:rPr>
          <w:rFonts w:ascii="Times New Roman" w:hAnsi="Times New Roman"/>
          <w:sz w:val="20"/>
          <w:szCs w:val="20"/>
        </w:rPr>
        <w:t xml:space="preserve"> 2008 № 27. </w:t>
      </w:r>
    </w:p>
    <w:p w:rsidR="004620FF" w:rsidRDefault="004620FF" w:rsidP="009D460C">
      <w:pPr>
        <w:spacing w:line="360" w:lineRule="auto"/>
      </w:pPr>
    </w:p>
  </w:footnote>
  <w:footnote w:id="6">
    <w:p w:rsidR="004620FF" w:rsidRPr="009C49EA" w:rsidRDefault="004620FF" w:rsidP="004B2234">
      <w:pPr>
        <w:spacing w:line="240" w:lineRule="auto"/>
        <w:rPr>
          <w:sz w:val="20"/>
          <w:szCs w:val="20"/>
        </w:rPr>
      </w:pPr>
      <w:r w:rsidRPr="009C49EA">
        <w:rPr>
          <w:rStyle w:val="a5"/>
          <w:sz w:val="20"/>
          <w:szCs w:val="20"/>
        </w:rPr>
        <w:footnoteRef/>
      </w:r>
      <w:r w:rsidRPr="004B2234">
        <w:rPr>
          <w:rFonts w:ascii="Times New Roman" w:hAnsi="Times New Roman"/>
          <w:sz w:val="20"/>
          <w:szCs w:val="20"/>
        </w:rPr>
        <w:t xml:space="preserve"> Фитнес–клубы г. Екатеринбурга.</w:t>
      </w:r>
      <w:r w:rsidRPr="004B2234">
        <w:rPr>
          <w:rFonts w:ascii="Times New Roman" w:hAnsi="Times New Roman"/>
          <w:sz w:val="20"/>
          <w:szCs w:val="20"/>
          <w:lang w:val="en-US"/>
        </w:rPr>
        <w:t>URL</w:t>
      </w:r>
      <w:r w:rsidRPr="004B2234">
        <w:rPr>
          <w:rFonts w:ascii="Times New Roman" w:hAnsi="Times New Roman"/>
          <w:sz w:val="20"/>
          <w:szCs w:val="20"/>
        </w:rPr>
        <w:t xml:space="preserve">: </w:t>
      </w:r>
      <w:r w:rsidRPr="00C646F4">
        <w:rPr>
          <w:rFonts w:ascii="Times New Roman" w:hAnsi="Times New Roman"/>
          <w:sz w:val="20"/>
          <w:szCs w:val="20"/>
        </w:rPr>
        <w:t>http://www.ekaterinburgout.ru</w:t>
      </w:r>
    </w:p>
    <w:p w:rsidR="004620FF" w:rsidRDefault="004620FF" w:rsidP="004B2234">
      <w:pPr>
        <w:spacing w:line="240" w:lineRule="auto"/>
      </w:pPr>
    </w:p>
  </w:footnote>
  <w:footnote w:id="7">
    <w:p w:rsidR="004620FF" w:rsidRDefault="004620FF" w:rsidP="00710540">
      <w:pPr>
        <w:pStyle w:val="a3"/>
        <w:ind w:firstLine="0"/>
      </w:pPr>
      <w:r>
        <w:rPr>
          <w:rStyle w:val="a5"/>
        </w:rPr>
        <w:footnoteRef/>
      </w:r>
      <w:r>
        <w:t xml:space="preserve"> Приложение 1</w:t>
      </w:r>
    </w:p>
  </w:footnote>
  <w:footnote w:id="8">
    <w:p w:rsidR="004620FF" w:rsidRDefault="004620FF" w:rsidP="00710540">
      <w:pPr>
        <w:pStyle w:val="a3"/>
        <w:ind w:firstLine="0"/>
      </w:pPr>
      <w:r>
        <w:rPr>
          <w:rStyle w:val="a5"/>
        </w:rPr>
        <w:footnoteRef/>
      </w:r>
      <w:r>
        <w:t xml:space="preserve"> </w:t>
      </w:r>
      <w:r w:rsidRPr="006E30D7">
        <w:t>Комитет по организации бытового обслуживания населения Администрации г. Екатеринбурга</w:t>
      </w:r>
      <w:r w:rsidRPr="0086145E">
        <w:rPr>
          <w:sz w:val="28"/>
          <w:szCs w:val="28"/>
        </w:rPr>
        <w:t xml:space="preserve"> </w:t>
      </w:r>
      <w:r w:rsidRPr="0086145E">
        <w:rPr>
          <w:lang w:val="en-US"/>
        </w:rPr>
        <w:t>URL</w:t>
      </w:r>
      <w:r w:rsidRPr="0086145E">
        <w:t>:</w:t>
      </w:r>
      <w:r>
        <w:t xml:space="preserve"> </w:t>
      </w:r>
      <w:r w:rsidRPr="00C646F4">
        <w:t>http://www.spravka050.ru</w:t>
      </w:r>
      <w:r w:rsidRPr="00461386">
        <w:t>.</w:t>
      </w:r>
      <w:r>
        <w:t xml:space="preserve"> </w:t>
      </w:r>
    </w:p>
  </w:footnote>
  <w:footnote w:id="9">
    <w:p w:rsidR="004620FF" w:rsidRDefault="004620FF" w:rsidP="00710540">
      <w:pPr>
        <w:pStyle w:val="a3"/>
        <w:ind w:firstLine="0"/>
      </w:pPr>
      <w:r>
        <w:rPr>
          <w:rStyle w:val="a5"/>
        </w:rPr>
        <w:footnoteRef/>
      </w:r>
      <w:r>
        <w:t xml:space="preserve"> Промышленникова М.А. Обзор: фитнес – центры г. Екатеринбург. // Деловой квартал. 2009. №4. </w:t>
      </w:r>
    </w:p>
  </w:footnote>
  <w:footnote w:id="10">
    <w:p w:rsidR="004620FF" w:rsidRDefault="004620FF" w:rsidP="00710540">
      <w:pPr>
        <w:pStyle w:val="a3"/>
        <w:ind w:firstLine="0"/>
      </w:pPr>
      <w:r>
        <w:rPr>
          <w:rStyle w:val="a5"/>
        </w:rPr>
        <w:footnoteRef/>
      </w:r>
      <w:r>
        <w:t xml:space="preserve">  Приложение 2 </w:t>
      </w:r>
    </w:p>
  </w:footnote>
  <w:footnote w:id="11">
    <w:p w:rsidR="004620FF" w:rsidRPr="0075540C" w:rsidRDefault="004620FF" w:rsidP="00710540">
      <w:pPr>
        <w:pStyle w:val="a3"/>
        <w:tabs>
          <w:tab w:val="left" w:pos="900"/>
          <w:tab w:val="left" w:pos="1260"/>
        </w:tabs>
        <w:ind w:firstLine="0"/>
      </w:pPr>
      <w:r>
        <w:rPr>
          <w:rStyle w:val="a5"/>
        </w:rPr>
        <w:footnoteRef/>
      </w:r>
      <w:r>
        <w:t xml:space="preserve"> </w:t>
      </w:r>
      <w:r w:rsidRPr="006E30D7">
        <w:t>Комитет по организации бытового обслуживания населения Администрации г. Екатеринбурга</w:t>
      </w:r>
      <w:r>
        <w:t xml:space="preserve"> </w:t>
      </w:r>
      <w:r w:rsidRPr="0086145E">
        <w:rPr>
          <w:lang w:val="en-US"/>
        </w:rPr>
        <w:t>URL</w:t>
      </w:r>
      <w:r w:rsidRPr="00EE7F3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646F4">
        <w:t>http://www.spravka050.ru</w:t>
      </w:r>
      <w:r w:rsidRPr="00461386">
        <w:t>.</w:t>
      </w:r>
      <w:r>
        <w:t xml:space="preserve"> </w:t>
      </w:r>
    </w:p>
    <w:p w:rsidR="004620FF" w:rsidRDefault="004620FF" w:rsidP="00710540">
      <w:pPr>
        <w:pStyle w:val="a3"/>
        <w:tabs>
          <w:tab w:val="left" w:pos="900"/>
          <w:tab w:val="left" w:pos="1260"/>
        </w:tabs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011D"/>
    <w:multiLevelType w:val="hybridMultilevel"/>
    <w:tmpl w:val="CED2F55A"/>
    <w:lvl w:ilvl="0" w:tplc="5552B31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34D30BD"/>
    <w:multiLevelType w:val="hybridMultilevel"/>
    <w:tmpl w:val="AF1C50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3957280"/>
    <w:multiLevelType w:val="hybridMultilevel"/>
    <w:tmpl w:val="E36A1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434AB7"/>
    <w:multiLevelType w:val="hybridMultilevel"/>
    <w:tmpl w:val="8D3A7CE8"/>
    <w:lvl w:ilvl="0" w:tplc="A16C2EC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B8210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482C8C"/>
    <w:multiLevelType w:val="hybridMultilevel"/>
    <w:tmpl w:val="CF8853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DC0755"/>
    <w:multiLevelType w:val="hybridMultilevel"/>
    <w:tmpl w:val="CA84B19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2612705"/>
    <w:multiLevelType w:val="hybridMultilevel"/>
    <w:tmpl w:val="2ED4CD84"/>
    <w:lvl w:ilvl="0" w:tplc="BE3EE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8CC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BC2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8A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060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50DA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043A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8D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EE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ABB1061"/>
    <w:multiLevelType w:val="multilevel"/>
    <w:tmpl w:val="9C120D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>
    <w:nsid w:val="36F3553D"/>
    <w:multiLevelType w:val="hybridMultilevel"/>
    <w:tmpl w:val="EFB8F1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B7D7BDC"/>
    <w:multiLevelType w:val="hybridMultilevel"/>
    <w:tmpl w:val="3104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5023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4C49A5"/>
    <w:multiLevelType w:val="hybridMultilevel"/>
    <w:tmpl w:val="23C6D99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46214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80D4C03"/>
    <w:multiLevelType w:val="hybridMultilevel"/>
    <w:tmpl w:val="ADCAD3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95E4D3D"/>
    <w:multiLevelType w:val="hybridMultilevel"/>
    <w:tmpl w:val="B2863E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C157FCF"/>
    <w:multiLevelType w:val="multilevel"/>
    <w:tmpl w:val="65E45B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>
    <w:nsid w:val="571E64FF"/>
    <w:multiLevelType w:val="hybridMultilevel"/>
    <w:tmpl w:val="A6024A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5E255C"/>
    <w:multiLevelType w:val="hybridMultilevel"/>
    <w:tmpl w:val="C2829B00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8">
    <w:nsid w:val="691A5B9B"/>
    <w:multiLevelType w:val="hybridMultilevel"/>
    <w:tmpl w:val="2898D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660AC1"/>
    <w:multiLevelType w:val="hybridMultilevel"/>
    <w:tmpl w:val="2E340332"/>
    <w:lvl w:ilvl="0" w:tplc="39B42B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9"/>
  </w:num>
  <w:num w:numId="5">
    <w:abstractNumId w:val="13"/>
  </w:num>
  <w:num w:numId="6">
    <w:abstractNumId w:val="6"/>
  </w:num>
  <w:num w:numId="7">
    <w:abstractNumId w:val="17"/>
  </w:num>
  <w:num w:numId="8">
    <w:abstractNumId w:val="19"/>
  </w:num>
  <w:num w:numId="9">
    <w:abstractNumId w:val="11"/>
  </w:num>
  <w:num w:numId="10">
    <w:abstractNumId w:val="3"/>
  </w:num>
  <w:num w:numId="11">
    <w:abstractNumId w:val="12"/>
  </w:num>
  <w:num w:numId="12">
    <w:abstractNumId w:val="4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7"/>
  </w:num>
  <w:num w:numId="18">
    <w:abstractNumId w:val="2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BC8"/>
    <w:rsid w:val="00003916"/>
    <w:rsid w:val="00021FC3"/>
    <w:rsid w:val="0005415C"/>
    <w:rsid w:val="000A7BC8"/>
    <w:rsid w:val="000F6BF8"/>
    <w:rsid w:val="00107B9D"/>
    <w:rsid w:val="001472D7"/>
    <w:rsid w:val="001655CA"/>
    <w:rsid w:val="00171899"/>
    <w:rsid w:val="00180110"/>
    <w:rsid w:val="00192794"/>
    <w:rsid w:val="00196A78"/>
    <w:rsid w:val="001A3DB5"/>
    <w:rsid w:val="001C3C28"/>
    <w:rsid w:val="00204531"/>
    <w:rsid w:val="002171E7"/>
    <w:rsid w:val="00270853"/>
    <w:rsid w:val="002A40AE"/>
    <w:rsid w:val="002F24A9"/>
    <w:rsid w:val="002F6C69"/>
    <w:rsid w:val="00324272"/>
    <w:rsid w:val="00335BE8"/>
    <w:rsid w:val="003762DB"/>
    <w:rsid w:val="00390B41"/>
    <w:rsid w:val="003A1DF9"/>
    <w:rsid w:val="003F7AAB"/>
    <w:rsid w:val="00461386"/>
    <w:rsid w:val="004620FF"/>
    <w:rsid w:val="00481A6B"/>
    <w:rsid w:val="00485C42"/>
    <w:rsid w:val="004B2234"/>
    <w:rsid w:val="004C54E7"/>
    <w:rsid w:val="004C5C34"/>
    <w:rsid w:val="004C6604"/>
    <w:rsid w:val="004F37A0"/>
    <w:rsid w:val="005B7B17"/>
    <w:rsid w:val="00615ED2"/>
    <w:rsid w:val="00621333"/>
    <w:rsid w:val="00651111"/>
    <w:rsid w:val="006B5ED9"/>
    <w:rsid w:val="006E30D7"/>
    <w:rsid w:val="006E749F"/>
    <w:rsid w:val="006F6CD9"/>
    <w:rsid w:val="00710540"/>
    <w:rsid w:val="00736503"/>
    <w:rsid w:val="0075540C"/>
    <w:rsid w:val="00764BF8"/>
    <w:rsid w:val="007A665C"/>
    <w:rsid w:val="007B639A"/>
    <w:rsid w:val="007D2105"/>
    <w:rsid w:val="008200FB"/>
    <w:rsid w:val="00841718"/>
    <w:rsid w:val="0084737D"/>
    <w:rsid w:val="008553AB"/>
    <w:rsid w:val="0086145E"/>
    <w:rsid w:val="00873A04"/>
    <w:rsid w:val="00912125"/>
    <w:rsid w:val="009146C3"/>
    <w:rsid w:val="00923F0E"/>
    <w:rsid w:val="009C49EA"/>
    <w:rsid w:val="009C6A3B"/>
    <w:rsid w:val="009D460C"/>
    <w:rsid w:val="009F6979"/>
    <w:rsid w:val="00A04AAC"/>
    <w:rsid w:val="00A11717"/>
    <w:rsid w:val="00A82CB1"/>
    <w:rsid w:val="00A9590A"/>
    <w:rsid w:val="00AE33BB"/>
    <w:rsid w:val="00B13ABB"/>
    <w:rsid w:val="00B26296"/>
    <w:rsid w:val="00B5653B"/>
    <w:rsid w:val="00B64DBB"/>
    <w:rsid w:val="00BC53AD"/>
    <w:rsid w:val="00C636CC"/>
    <w:rsid w:val="00C646F4"/>
    <w:rsid w:val="00C81A04"/>
    <w:rsid w:val="00C93B54"/>
    <w:rsid w:val="00CE1BE7"/>
    <w:rsid w:val="00D239A2"/>
    <w:rsid w:val="00D40F96"/>
    <w:rsid w:val="00D44FAB"/>
    <w:rsid w:val="00D80980"/>
    <w:rsid w:val="00E4358B"/>
    <w:rsid w:val="00E740E7"/>
    <w:rsid w:val="00E8598C"/>
    <w:rsid w:val="00EB5001"/>
    <w:rsid w:val="00EC7143"/>
    <w:rsid w:val="00ED2E3D"/>
    <w:rsid w:val="00EE7F3D"/>
    <w:rsid w:val="00EF0EAF"/>
    <w:rsid w:val="00F26F58"/>
    <w:rsid w:val="00F3742E"/>
    <w:rsid w:val="00F54E49"/>
    <w:rsid w:val="00F8035E"/>
    <w:rsid w:val="00FA551F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EBDDB96B-CA35-4BAF-AAC2-F1378149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AA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A7BC8"/>
    <w:pPr>
      <w:spacing w:after="0" w:line="240" w:lineRule="auto"/>
      <w:ind w:firstLine="720"/>
      <w:jc w:val="both"/>
    </w:pPr>
    <w:rPr>
      <w:rFonts w:ascii="Times New Roman" w:hAnsi="Times New Roman"/>
      <w:spacing w:val="10"/>
      <w:sz w:val="20"/>
      <w:szCs w:val="20"/>
    </w:rPr>
  </w:style>
  <w:style w:type="character" w:customStyle="1" w:styleId="a4">
    <w:name w:val="Текст виноски Знак"/>
    <w:basedOn w:val="a0"/>
    <w:link w:val="a3"/>
    <w:semiHidden/>
    <w:locked/>
    <w:rsid w:val="000A7BC8"/>
    <w:rPr>
      <w:rFonts w:ascii="Times New Roman" w:hAnsi="Times New Roman" w:cs="Times New Roman"/>
      <w:spacing w:val="10"/>
      <w:sz w:val="20"/>
      <w:szCs w:val="20"/>
    </w:rPr>
  </w:style>
  <w:style w:type="character" w:styleId="a5">
    <w:name w:val="footnote reference"/>
    <w:basedOn w:val="a0"/>
    <w:semiHidden/>
    <w:rsid w:val="000A7BC8"/>
    <w:rPr>
      <w:rFonts w:cs="Times New Roman"/>
      <w:vertAlign w:val="superscript"/>
    </w:rPr>
  </w:style>
  <w:style w:type="paragraph" w:styleId="a6">
    <w:name w:val="Balloon Text"/>
    <w:basedOn w:val="a"/>
    <w:link w:val="a7"/>
    <w:semiHidden/>
    <w:rsid w:val="000A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0A7BC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9D460C"/>
    <w:rPr>
      <w:rFonts w:cs="Times New Roman"/>
      <w:color w:val="000000"/>
      <w:u w:val="single"/>
    </w:rPr>
  </w:style>
  <w:style w:type="table" w:styleId="a9">
    <w:name w:val="Table Grid"/>
    <w:basedOn w:val="a1"/>
    <w:rsid w:val="00710540"/>
    <w:pPr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B5001"/>
    <w:rPr>
      <w:rFonts w:ascii="Times New Roman" w:hAnsi="Times New Roman"/>
      <w:sz w:val="24"/>
    </w:rPr>
  </w:style>
  <w:style w:type="paragraph" w:customStyle="1" w:styleId="2">
    <w:name w:val="Обычный2"/>
    <w:rsid w:val="006B5ED9"/>
    <w:rPr>
      <w:rFonts w:ascii="Times New Roman" w:hAnsi="Times New Roman"/>
      <w:sz w:val="24"/>
    </w:rPr>
  </w:style>
  <w:style w:type="paragraph" w:customStyle="1" w:styleId="aa">
    <w:name w:val="???????"/>
    <w:rsid w:val="006B5ED9"/>
    <w:rPr>
      <w:rFonts w:ascii="Times New Roman" w:hAnsi="Times New Roman"/>
    </w:rPr>
  </w:style>
  <w:style w:type="paragraph" w:customStyle="1" w:styleId="aaa">
    <w:name w:val="aaa"/>
    <w:basedOn w:val="aa"/>
    <w:rsid w:val="006B5ED9"/>
    <w:pPr>
      <w:tabs>
        <w:tab w:val="left" w:pos="360"/>
      </w:tabs>
      <w:ind w:left="360" w:hanging="360"/>
    </w:pPr>
    <w:rPr>
      <w:sz w:val="28"/>
    </w:rPr>
  </w:style>
  <w:style w:type="paragraph" w:customStyle="1" w:styleId="ab">
    <w:name w:val="Îáû÷íûé"/>
    <w:rsid w:val="00EF0EAF"/>
    <w:pPr>
      <w:widowControl w:val="0"/>
    </w:pPr>
    <w:rPr>
      <w:rFonts w:ascii="Times New Roman" w:hAnsi="Times New Roman"/>
    </w:rPr>
  </w:style>
  <w:style w:type="paragraph" w:customStyle="1" w:styleId="10">
    <w:name w:val="Без інтервалів1"/>
    <w:rsid w:val="00390B41"/>
    <w:rPr>
      <w:sz w:val="22"/>
      <w:szCs w:val="22"/>
    </w:rPr>
  </w:style>
  <w:style w:type="paragraph" w:styleId="ac">
    <w:name w:val="header"/>
    <w:basedOn w:val="a"/>
    <w:link w:val="ad"/>
    <w:semiHidden/>
    <w:rsid w:val="0084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semiHidden/>
    <w:locked/>
    <w:rsid w:val="0084737D"/>
    <w:rPr>
      <w:rFonts w:cs="Times New Roman"/>
    </w:rPr>
  </w:style>
  <w:style w:type="paragraph" w:styleId="ae">
    <w:name w:val="footer"/>
    <w:basedOn w:val="a"/>
    <w:link w:val="af"/>
    <w:rsid w:val="0084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locked/>
    <w:rsid w:val="0084737D"/>
    <w:rPr>
      <w:rFonts w:cs="Times New Roman"/>
    </w:rPr>
  </w:style>
  <w:style w:type="paragraph" w:customStyle="1" w:styleId="11">
    <w:name w:val="Абзац списку1"/>
    <w:basedOn w:val="a"/>
    <w:rsid w:val="00B64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_________Microsoft_Word_97___20031.doc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Резюме</vt:lpstr>
    </vt:vector>
  </TitlesOfParts>
  <Company>Hewlett-Packard</Company>
  <LinksUpToDate>false</LinksUpToDate>
  <CharactersWithSpaces>24289</CharactersWithSpaces>
  <SharedDoc>false</SharedDoc>
  <HLinks>
    <vt:vector size="24" baseType="variant">
      <vt:variant>
        <vt:i4>5439576</vt:i4>
      </vt:variant>
      <vt:variant>
        <vt:i4>9</vt:i4>
      </vt:variant>
      <vt:variant>
        <vt:i4>0</vt:i4>
      </vt:variant>
      <vt:variant>
        <vt:i4>5</vt:i4>
      </vt:variant>
      <vt:variant>
        <vt:lpwstr>http://www.spravka050.ru/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http://www.spravka050.ru/</vt:lpwstr>
      </vt:variant>
      <vt:variant>
        <vt:lpwstr/>
      </vt:variant>
      <vt:variant>
        <vt:i4>7667823</vt:i4>
      </vt:variant>
      <vt:variant>
        <vt:i4>3</vt:i4>
      </vt:variant>
      <vt:variant>
        <vt:i4>0</vt:i4>
      </vt:variant>
      <vt:variant>
        <vt:i4>5</vt:i4>
      </vt:variant>
      <vt:variant>
        <vt:lpwstr>http://www.ekaterinburgout.ru/</vt:lpwstr>
      </vt:variant>
      <vt:variant>
        <vt:lpwstr/>
      </vt:variant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http://www.ekaterinburgout.ru/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Резюме</dc:title>
  <dc:subject/>
  <dc:creator>1</dc:creator>
  <cp:keywords/>
  <dc:description/>
  <cp:lastModifiedBy>Irina</cp:lastModifiedBy>
  <cp:revision>2</cp:revision>
  <cp:lastPrinted>2010-04-26T14:58:00Z</cp:lastPrinted>
  <dcterms:created xsi:type="dcterms:W3CDTF">2014-08-26T14:29:00Z</dcterms:created>
  <dcterms:modified xsi:type="dcterms:W3CDTF">2014-08-26T14:29:00Z</dcterms:modified>
</cp:coreProperties>
</file>