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258" w:rsidRDefault="004E4258" w:rsidP="00714B80">
      <w:pPr>
        <w:spacing w:line="360" w:lineRule="auto"/>
        <w:jc w:val="center"/>
        <w:rPr>
          <w:rFonts w:ascii="Times New Roman" w:hAnsi="Times New Roman"/>
          <w:b/>
          <w:color w:val="1D1B11"/>
          <w:sz w:val="32"/>
        </w:rPr>
      </w:pPr>
    </w:p>
    <w:p w:rsidR="00CE715E" w:rsidRPr="001B1632" w:rsidRDefault="00CE715E" w:rsidP="00714B80">
      <w:pPr>
        <w:spacing w:line="360" w:lineRule="auto"/>
        <w:jc w:val="center"/>
        <w:rPr>
          <w:rFonts w:ascii="Times New Roman" w:hAnsi="Times New Roman"/>
          <w:color w:val="1D1B11"/>
          <w:sz w:val="24"/>
        </w:rPr>
      </w:pPr>
      <w:r w:rsidRPr="001B1632">
        <w:rPr>
          <w:rFonts w:ascii="Times New Roman" w:hAnsi="Times New Roman"/>
          <w:b/>
          <w:color w:val="1D1B11"/>
          <w:sz w:val="32"/>
        </w:rPr>
        <w:t>Содержание</w:t>
      </w:r>
    </w:p>
    <w:p w:rsidR="00CE715E" w:rsidRPr="001B1632" w:rsidRDefault="00CE715E" w:rsidP="00714B80">
      <w:pPr>
        <w:spacing w:line="360" w:lineRule="auto"/>
        <w:jc w:val="both"/>
        <w:rPr>
          <w:rFonts w:ascii="Times New Roman" w:hAnsi="Times New Roman"/>
          <w:b/>
          <w:color w:val="1D1B11"/>
          <w:sz w:val="28"/>
        </w:rPr>
      </w:pPr>
      <w:r w:rsidRPr="001B1632">
        <w:rPr>
          <w:rFonts w:ascii="Times New Roman" w:hAnsi="Times New Roman"/>
          <w:b/>
          <w:color w:val="1D1B11"/>
          <w:sz w:val="28"/>
        </w:rPr>
        <w:t>Введение</w:t>
      </w:r>
    </w:p>
    <w:p w:rsidR="00CE715E" w:rsidRPr="001B1632" w:rsidRDefault="00CE715E" w:rsidP="00714B80">
      <w:pPr>
        <w:spacing w:line="360" w:lineRule="auto"/>
        <w:jc w:val="both"/>
        <w:rPr>
          <w:rFonts w:ascii="Times New Roman" w:hAnsi="Times New Roman"/>
          <w:color w:val="1D1B11"/>
          <w:sz w:val="28"/>
        </w:rPr>
      </w:pPr>
      <w:r w:rsidRPr="001B1632">
        <w:rPr>
          <w:rFonts w:ascii="Times New Roman" w:hAnsi="Times New Roman"/>
          <w:color w:val="1D1B11"/>
          <w:sz w:val="28"/>
        </w:rPr>
        <w:t xml:space="preserve">Глава </w:t>
      </w:r>
      <w:r w:rsidRPr="001B1632">
        <w:rPr>
          <w:rFonts w:ascii="Times New Roman" w:hAnsi="Times New Roman"/>
          <w:color w:val="1D1B11"/>
          <w:sz w:val="28"/>
          <w:lang w:val="en-US"/>
        </w:rPr>
        <w:t>I</w:t>
      </w:r>
      <w:r w:rsidRPr="001B1632">
        <w:rPr>
          <w:rFonts w:ascii="Times New Roman" w:hAnsi="Times New Roman"/>
          <w:color w:val="1D1B11"/>
          <w:sz w:val="28"/>
        </w:rPr>
        <w:t>.  Понятие и сущность сетевого планирования и управления</w:t>
      </w:r>
    </w:p>
    <w:p w:rsidR="00CE715E" w:rsidRPr="001B1632" w:rsidRDefault="00CE715E" w:rsidP="00714B80">
      <w:pPr>
        <w:pStyle w:val="11"/>
        <w:numPr>
          <w:ilvl w:val="1"/>
          <w:numId w:val="20"/>
        </w:numPr>
        <w:spacing w:line="360" w:lineRule="auto"/>
        <w:jc w:val="both"/>
        <w:rPr>
          <w:rFonts w:ascii="Times New Roman" w:hAnsi="Times New Roman"/>
          <w:color w:val="1D1B11"/>
          <w:sz w:val="28"/>
        </w:rPr>
      </w:pPr>
      <w:r w:rsidRPr="001B1632">
        <w:rPr>
          <w:rFonts w:ascii="Times New Roman" w:hAnsi="Times New Roman"/>
          <w:color w:val="1D1B11"/>
          <w:sz w:val="28"/>
        </w:rPr>
        <w:t>Сущность сетевых методов планирования и управления</w:t>
      </w:r>
    </w:p>
    <w:p w:rsidR="00CE715E" w:rsidRPr="001B1632" w:rsidRDefault="00CE715E" w:rsidP="00714B80">
      <w:pPr>
        <w:pStyle w:val="11"/>
        <w:numPr>
          <w:ilvl w:val="1"/>
          <w:numId w:val="20"/>
        </w:numPr>
        <w:spacing w:line="360" w:lineRule="auto"/>
        <w:jc w:val="both"/>
        <w:rPr>
          <w:rFonts w:ascii="Times New Roman" w:hAnsi="Times New Roman"/>
          <w:color w:val="1D1B11"/>
          <w:sz w:val="28"/>
        </w:rPr>
      </w:pPr>
      <w:r w:rsidRPr="001B1632">
        <w:rPr>
          <w:rFonts w:ascii="Times New Roman" w:hAnsi="Times New Roman"/>
          <w:color w:val="1D1B11"/>
          <w:sz w:val="28"/>
        </w:rPr>
        <w:t>Элементы и виды сетевых моделей</w:t>
      </w:r>
    </w:p>
    <w:p w:rsidR="00CE715E" w:rsidRPr="001B1632" w:rsidRDefault="00CE715E" w:rsidP="00714B80">
      <w:pPr>
        <w:spacing w:line="360" w:lineRule="auto"/>
        <w:jc w:val="both"/>
        <w:rPr>
          <w:rFonts w:ascii="Times New Roman" w:hAnsi="Times New Roman"/>
          <w:color w:val="1D1B11"/>
          <w:sz w:val="28"/>
        </w:rPr>
      </w:pPr>
      <w:r w:rsidRPr="001B1632">
        <w:rPr>
          <w:rFonts w:ascii="Times New Roman" w:hAnsi="Times New Roman"/>
          <w:color w:val="1D1B11"/>
          <w:sz w:val="28"/>
        </w:rPr>
        <w:t xml:space="preserve">Глава </w:t>
      </w:r>
      <w:r w:rsidRPr="001B1632">
        <w:rPr>
          <w:rFonts w:ascii="Times New Roman" w:hAnsi="Times New Roman"/>
          <w:color w:val="1D1B11"/>
          <w:sz w:val="28"/>
          <w:lang w:val="en-US"/>
        </w:rPr>
        <w:t>II</w:t>
      </w:r>
      <w:r w:rsidRPr="001B1632">
        <w:rPr>
          <w:rFonts w:ascii="Times New Roman" w:hAnsi="Times New Roman"/>
          <w:color w:val="1D1B11"/>
          <w:sz w:val="28"/>
        </w:rPr>
        <w:t xml:space="preserve">. </w:t>
      </w:r>
      <w:r w:rsidRPr="0022180E">
        <w:rPr>
          <w:rFonts w:ascii="Times New Roman" w:hAnsi="Times New Roman"/>
          <w:color w:val="1D1B11"/>
          <w:sz w:val="28"/>
        </w:rPr>
        <w:t>Практическое применение моделей сетевого планирования и управления</w:t>
      </w:r>
    </w:p>
    <w:p w:rsidR="00CE715E" w:rsidRPr="001B1632" w:rsidRDefault="00CE715E" w:rsidP="00714B80">
      <w:pPr>
        <w:pStyle w:val="11"/>
        <w:numPr>
          <w:ilvl w:val="1"/>
          <w:numId w:val="32"/>
        </w:numPr>
        <w:spacing w:line="360" w:lineRule="auto"/>
        <w:jc w:val="both"/>
        <w:rPr>
          <w:rFonts w:ascii="Times New Roman" w:hAnsi="Times New Roman"/>
          <w:color w:val="1D1B11"/>
          <w:sz w:val="28"/>
        </w:rPr>
      </w:pPr>
      <w:r w:rsidRPr="001B1632">
        <w:rPr>
          <w:rFonts w:ascii="Times New Roman" w:hAnsi="Times New Roman"/>
          <w:color w:val="1D1B11"/>
          <w:sz w:val="28"/>
        </w:rPr>
        <w:t>Методы сетевого планирования и управления</w:t>
      </w:r>
    </w:p>
    <w:p w:rsidR="00CE715E" w:rsidRPr="001B1632" w:rsidRDefault="00CE715E" w:rsidP="00714B80">
      <w:pPr>
        <w:pStyle w:val="11"/>
        <w:numPr>
          <w:ilvl w:val="1"/>
          <w:numId w:val="32"/>
        </w:numPr>
        <w:spacing w:line="360" w:lineRule="auto"/>
        <w:jc w:val="both"/>
        <w:rPr>
          <w:rFonts w:ascii="Times New Roman" w:hAnsi="Times New Roman"/>
          <w:color w:val="1D1B11"/>
          <w:sz w:val="28"/>
        </w:rPr>
      </w:pPr>
      <w:r w:rsidRPr="001B1632">
        <w:rPr>
          <w:rFonts w:ascii="Times New Roman" w:hAnsi="Times New Roman"/>
          <w:color w:val="1D1B11"/>
          <w:sz w:val="28"/>
        </w:rPr>
        <w:t>Сетевой график</w:t>
      </w:r>
    </w:p>
    <w:p w:rsidR="00CE715E" w:rsidRPr="001B1632" w:rsidRDefault="00CE715E" w:rsidP="00714B80">
      <w:pPr>
        <w:spacing w:line="360" w:lineRule="auto"/>
        <w:jc w:val="both"/>
        <w:rPr>
          <w:rFonts w:ascii="Times New Roman" w:hAnsi="Times New Roman"/>
          <w:color w:val="1D1B11"/>
          <w:sz w:val="28"/>
        </w:rPr>
      </w:pPr>
      <w:r w:rsidRPr="001B1632">
        <w:rPr>
          <w:rFonts w:ascii="Times New Roman" w:hAnsi="Times New Roman"/>
          <w:color w:val="1D1B11"/>
          <w:sz w:val="28"/>
        </w:rPr>
        <w:t>Заключение</w:t>
      </w:r>
    </w:p>
    <w:p w:rsidR="00CE715E" w:rsidRPr="001B1632" w:rsidRDefault="00CE715E" w:rsidP="00714B80">
      <w:pPr>
        <w:spacing w:line="360" w:lineRule="auto"/>
        <w:jc w:val="both"/>
        <w:rPr>
          <w:rFonts w:ascii="Times New Roman" w:hAnsi="Times New Roman"/>
          <w:color w:val="1D1B11"/>
          <w:sz w:val="28"/>
        </w:rPr>
      </w:pPr>
      <w:r w:rsidRPr="001B1632">
        <w:rPr>
          <w:rFonts w:ascii="Times New Roman" w:hAnsi="Times New Roman"/>
          <w:color w:val="1D1B11"/>
          <w:sz w:val="28"/>
        </w:rPr>
        <w:t xml:space="preserve">Литература </w:t>
      </w: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Pr="001B1632" w:rsidRDefault="00CE715E" w:rsidP="00714B80">
      <w:pPr>
        <w:spacing w:line="360" w:lineRule="auto"/>
        <w:jc w:val="both"/>
        <w:rPr>
          <w:rFonts w:ascii="Times New Roman" w:hAnsi="Times New Roman"/>
          <w:color w:val="1D1B11"/>
          <w:sz w:val="28"/>
        </w:rPr>
      </w:pPr>
    </w:p>
    <w:p w:rsidR="00CE715E" w:rsidRDefault="00CE715E" w:rsidP="00714B80">
      <w:pPr>
        <w:spacing w:after="0" w:line="360" w:lineRule="auto"/>
        <w:jc w:val="center"/>
        <w:rPr>
          <w:rFonts w:ascii="Times New Roman" w:hAnsi="Times New Roman"/>
          <w:b/>
          <w:color w:val="1D1B11"/>
          <w:sz w:val="32"/>
        </w:rPr>
      </w:pPr>
      <w:r w:rsidRPr="001B1632">
        <w:rPr>
          <w:rFonts w:ascii="Times New Roman" w:hAnsi="Times New Roman"/>
          <w:b/>
          <w:color w:val="1D1B11"/>
          <w:sz w:val="32"/>
        </w:rPr>
        <w:t>Введение</w:t>
      </w:r>
    </w:p>
    <w:p w:rsidR="00CE715E"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В современных условиях все более сложными становятся социально-экономические системы. Поэтому решения, принимаемые по проблемам рационализации их развития, должны получать строгую научную основу на базе математико-экономического моделирования.</w:t>
      </w:r>
    </w:p>
    <w:p w:rsidR="00CE715E"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Одним из методов научного анализа является сетевое планирование.</w:t>
      </w:r>
    </w:p>
    <w:p w:rsidR="00CE715E"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В России работы по сетевому планированию начались в 1961-1962 гг. и быстро получили широкое распространение. Широко известны труды Антонавичуса К. А., Афанасьева В. А., Русакова А. А., Лейбмана Л. Я., Михельсона В. С., Панкратова Ю. П., Рыбальского В. И., Смирнова Т. И., Цоя Т. Н. и других.</w:t>
      </w:r>
      <w:r>
        <w:rPr>
          <w:rStyle w:val="af"/>
          <w:rFonts w:ascii="Times New Roman" w:hAnsi="Times New Roman"/>
          <w:color w:val="1D1B11"/>
          <w:sz w:val="28"/>
        </w:rPr>
        <w:footnoteReference w:id="1"/>
      </w:r>
      <w:r>
        <w:rPr>
          <w:rFonts w:ascii="Times New Roman" w:hAnsi="Times New Roman"/>
          <w:color w:val="1D1B11"/>
          <w:sz w:val="28"/>
          <w:vertAlign w:val="superscript"/>
        </w:rPr>
        <w:t>,</w:t>
      </w:r>
      <w:r>
        <w:rPr>
          <w:rStyle w:val="af"/>
          <w:rFonts w:ascii="Times New Roman" w:hAnsi="Times New Roman"/>
          <w:color w:val="1D1B11"/>
          <w:sz w:val="28"/>
        </w:rPr>
        <w:footnoteReference w:id="2"/>
      </w:r>
      <w:r>
        <w:rPr>
          <w:rFonts w:ascii="Times New Roman" w:hAnsi="Times New Roman"/>
          <w:color w:val="1D1B11"/>
          <w:sz w:val="28"/>
          <w:vertAlign w:val="superscript"/>
        </w:rPr>
        <w:t>,</w:t>
      </w:r>
      <w:r>
        <w:rPr>
          <w:rFonts w:ascii="Times New Roman" w:hAnsi="Times New Roman"/>
          <w:color w:val="1D1B11"/>
          <w:sz w:val="28"/>
        </w:rPr>
        <w:t xml:space="preserve">  </w:t>
      </w:r>
    </w:p>
    <w:p w:rsidR="00CE715E"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От многочисленных исследований отдельных аспектов сетевых методов планирования и управления был осуществлен переход к системному использованию новой методологии планирования. В литературе и практике все более широко закреплялось отношение к сетевому планированию не только как к методу анализа, но и как к развитой системе планирования и управления, приспособленной для очень широкого круга проблем.</w:t>
      </w:r>
    </w:p>
    <w:p w:rsidR="00CE715E" w:rsidRPr="00FD4FB0"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За годы практического использования в России и за рубежом сетевое планирование показало эффективность в самых различных сферах экономического и организационного анализа.</w:t>
      </w:r>
    </w:p>
    <w:p w:rsidR="00CE715E" w:rsidRPr="003F2224" w:rsidRDefault="00CE715E" w:rsidP="00714B80">
      <w:pPr>
        <w:spacing w:after="0" w:line="360" w:lineRule="auto"/>
        <w:ind w:firstLine="708"/>
        <w:jc w:val="both"/>
        <w:rPr>
          <w:rFonts w:ascii="Times New Roman" w:hAnsi="Times New Roman"/>
          <w:color w:val="1D1B11"/>
          <w:sz w:val="28"/>
        </w:rPr>
      </w:pPr>
      <w:r w:rsidRPr="003F2224">
        <w:rPr>
          <w:rFonts w:ascii="Times New Roman" w:hAnsi="Times New Roman"/>
          <w:color w:val="1D1B11"/>
          <w:sz w:val="28"/>
        </w:rPr>
        <w:t>Необходимость использования методов сетевого планирования в исследовании систем управления объясняется многим разнообразием моделей планирования: графики и таблицы, физические модели, логические и математические выражения, машинные модели, имитационные модели.</w:t>
      </w:r>
    </w:p>
    <w:p w:rsidR="00CE715E" w:rsidRPr="003F2224" w:rsidRDefault="00CE715E" w:rsidP="00714B80">
      <w:pPr>
        <w:spacing w:after="0" w:line="360" w:lineRule="auto"/>
        <w:ind w:firstLine="708"/>
        <w:jc w:val="both"/>
        <w:rPr>
          <w:rFonts w:ascii="Times New Roman" w:hAnsi="Times New Roman"/>
          <w:color w:val="1D1B11"/>
          <w:sz w:val="28"/>
        </w:rPr>
      </w:pPr>
      <w:r w:rsidRPr="003F2224">
        <w:rPr>
          <w:rFonts w:ascii="Times New Roman" w:hAnsi="Times New Roman"/>
          <w:color w:val="1D1B11"/>
          <w:sz w:val="28"/>
        </w:rPr>
        <w:t>Особый интерес представляет сетевой метод формализованного представления систем управления, который сводится к построению сетевой модели для решения комплексной задачи управления. Основой сетевого планирования является информационная динамическая сетевая модель, в которой весь комплекс расчленяется на отдельные, четко определенные операции (работы), располагаемые в строгой технологической последовательности их выполнения. При анализе сетевой модели производится количественная, временная и стоимостная оценка выполняемых работ. Параметры задаются для каждой входящей в сеть работы их исполнителем на основе нормативных данных либо своего производственного опыта.</w:t>
      </w:r>
    </w:p>
    <w:p w:rsidR="00CE715E" w:rsidRPr="003F2224" w:rsidRDefault="00CE715E" w:rsidP="00714B80">
      <w:pPr>
        <w:spacing w:after="0" w:line="360" w:lineRule="auto"/>
        <w:ind w:firstLine="708"/>
        <w:jc w:val="both"/>
        <w:rPr>
          <w:rFonts w:ascii="Times New Roman" w:hAnsi="Times New Roman"/>
          <w:color w:val="1D1B11"/>
          <w:sz w:val="28"/>
        </w:rPr>
      </w:pPr>
      <w:r w:rsidRPr="003F2224">
        <w:rPr>
          <w:rFonts w:ascii="Times New Roman" w:hAnsi="Times New Roman"/>
          <w:color w:val="1D1B11"/>
          <w:sz w:val="28"/>
        </w:rPr>
        <w:t>При имитационном динамическом моделировании строится модель, адекватно отражающая внутреннюю структуру моделируемой системы; затем поведение модели проверяется на ЭВМ на сколь угодно продолжительное время вперед. Это дает возможность исследовать поведение как системы в целом, так и ее составных частей. Имитационные динамические модели используют специфический аппарат, позволяющий отразить причинно–следственные связи между элементами системы и динамику изменений каждого элемента. Модели реальных систем обычно содержат значительное число переменных, поэтому их имитация осуществляется на компьютере.</w:t>
      </w:r>
    </w:p>
    <w:p w:rsidR="00CE715E" w:rsidRPr="003F2224" w:rsidRDefault="00CE715E" w:rsidP="00714B80">
      <w:pPr>
        <w:spacing w:after="0" w:line="360" w:lineRule="auto"/>
        <w:ind w:firstLine="708"/>
        <w:jc w:val="both"/>
        <w:rPr>
          <w:rFonts w:ascii="Times New Roman" w:hAnsi="Times New Roman"/>
          <w:color w:val="1D1B11"/>
          <w:sz w:val="28"/>
        </w:rPr>
      </w:pPr>
      <w:r w:rsidRPr="003F2224">
        <w:rPr>
          <w:rFonts w:ascii="Times New Roman" w:hAnsi="Times New Roman"/>
          <w:color w:val="1D1B11"/>
          <w:sz w:val="28"/>
        </w:rPr>
        <w:t xml:space="preserve">Таким образом, тема исследования методов сетевого планирования </w:t>
      </w:r>
      <w:r w:rsidRPr="00905A43">
        <w:rPr>
          <w:rFonts w:ascii="Times New Roman" w:hAnsi="Times New Roman"/>
          <w:color w:val="1D1B11"/>
          <w:sz w:val="28"/>
        </w:rPr>
        <w:t>является актуальной,</w:t>
      </w:r>
      <w:r w:rsidRPr="003F2224">
        <w:rPr>
          <w:rFonts w:ascii="Times New Roman" w:hAnsi="Times New Roman"/>
          <w:color w:val="1D1B11"/>
          <w:sz w:val="28"/>
        </w:rPr>
        <w:t xml:space="preserve"> т.к. графическое представление не только дает представление о сложном процессе, но и позволяет осуществить разностороннее исследование системы управления проектом.</w:t>
      </w:r>
    </w:p>
    <w:p w:rsidR="00CE715E" w:rsidRPr="001B1632" w:rsidRDefault="00CE715E" w:rsidP="00714B80">
      <w:pPr>
        <w:spacing w:after="0" w:line="360" w:lineRule="auto"/>
        <w:ind w:firstLine="708"/>
        <w:jc w:val="both"/>
        <w:rPr>
          <w:rFonts w:ascii="Times New Roman" w:hAnsi="Times New Roman"/>
          <w:color w:val="1D1B11"/>
          <w:sz w:val="28"/>
        </w:rPr>
      </w:pPr>
      <w:r w:rsidRPr="003F2224">
        <w:rPr>
          <w:rFonts w:ascii="Times New Roman" w:hAnsi="Times New Roman"/>
          <w:color w:val="1D1B11"/>
          <w:sz w:val="28"/>
        </w:rPr>
        <w:t xml:space="preserve">Исходя из приведенных аргументов актуальности и темы работы, можно сформулировать цель работы – </w:t>
      </w:r>
      <w:r>
        <w:rPr>
          <w:rFonts w:ascii="Times New Roman" w:hAnsi="Times New Roman"/>
          <w:color w:val="1D1B11"/>
          <w:sz w:val="28"/>
        </w:rPr>
        <w:t>освещение</w:t>
      </w:r>
      <w:r w:rsidRPr="003F2224">
        <w:rPr>
          <w:rFonts w:ascii="Times New Roman" w:hAnsi="Times New Roman"/>
          <w:color w:val="1D1B11"/>
          <w:sz w:val="28"/>
        </w:rPr>
        <w:t xml:space="preserve"> методов сетевого планирования </w:t>
      </w:r>
      <w:r>
        <w:rPr>
          <w:rFonts w:ascii="Times New Roman" w:hAnsi="Times New Roman"/>
          <w:color w:val="1D1B11"/>
          <w:sz w:val="28"/>
        </w:rPr>
        <w:t xml:space="preserve">и управления </w:t>
      </w:r>
      <w:r w:rsidRPr="003F2224">
        <w:rPr>
          <w:rFonts w:ascii="Times New Roman" w:hAnsi="Times New Roman"/>
          <w:color w:val="1D1B11"/>
          <w:sz w:val="28"/>
        </w:rPr>
        <w:t>в</w:t>
      </w:r>
      <w:r>
        <w:rPr>
          <w:rFonts w:ascii="Times New Roman" w:hAnsi="Times New Roman"/>
          <w:color w:val="1D1B11"/>
          <w:sz w:val="28"/>
        </w:rPr>
        <w:t xml:space="preserve"> исследовании социально-экономических и политических процессов.</w:t>
      </w:r>
    </w:p>
    <w:p w:rsidR="00CE715E" w:rsidRPr="00954D23" w:rsidRDefault="00CE715E" w:rsidP="00714B80">
      <w:pPr>
        <w:spacing w:after="0" w:line="360" w:lineRule="auto"/>
        <w:ind w:firstLine="708"/>
        <w:jc w:val="both"/>
        <w:rPr>
          <w:rFonts w:ascii="Times New Roman" w:hAnsi="Times New Roman"/>
          <w:color w:val="1D1B11"/>
          <w:sz w:val="28"/>
        </w:rPr>
      </w:pPr>
      <w:r w:rsidRPr="00954D23">
        <w:rPr>
          <w:rFonts w:ascii="Times New Roman" w:hAnsi="Times New Roman"/>
          <w:color w:val="1D1B11"/>
          <w:sz w:val="28"/>
        </w:rPr>
        <w:t xml:space="preserve"> Для достижения цели поставлены и решены следующие задачи: </w:t>
      </w:r>
    </w:p>
    <w:p w:rsidR="00CE715E" w:rsidRPr="00EE718F" w:rsidRDefault="00CE715E" w:rsidP="00714B80">
      <w:pPr>
        <w:pStyle w:val="11"/>
        <w:numPr>
          <w:ilvl w:val="0"/>
          <w:numId w:val="43"/>
        </w:numPr>
        <w:spacing w:after="0" w:line="360" w:lineRule="auto"/>
        <w:jc w:val="both"/>
        <w:rPr>
          <w:rFonts w:ascii="Times New Roman" w:hAnsi="Times New Roman"/>
          <w:color w:val="1D1B11"/>
          <w:sz w:val="28"/>
        </w:rPr>
      </w:pPr>
      <w:r w:rsidRPr="00EE718F">
        <w:rPr>
          <w:rFonts w:ascii="Times New Roman" w:hAnsi="Times New Roman"/>
          <w:color w:val="1D1B11"/>
          <w:sz w:val="28"/>
        </w:rPr>
        <w:t xml:space="preserve">Проведен анализ сетевого планирования и управления. </w:t>
      </w:r>
    </w:p>
    <w:p w:rsidR="00CE715E" w:rsidRPr="00EE718F" w:rsidRDefault="00CE715E" w:rsidP="00714B80">
      <w:pPr>
        <w:pStyle w:val="11"/>
        <w:numPr>
          <w:ilvl w:val="0"/>
          <w:numId w:val="43"/>
        </w:numPr>
        <w:spacing w:after="0" w:line="360" w:lineRule="auto"/>
        <w:jc w:val="both"/>
        <w:rPr>
          <w:rFonts w:ascii="Times New Roman" w:hAnsi="Times New Roman"/>
          <w:color w:val="1D1B11"/>
          <w:sz w:val="28"/>
        </w:rPr>
      </w:pPr>
      <w:r w:rsidRPr="00EE718F">
        <w:rPr>
          <w:rFonts w:ascii="Times New Roman" w:hAnsi="Times New Roman"/>
          <w:color w:val="1D1B11"/>
          <w:sz w:val="28"/>
        </w:rPr>
        <w:t xml:space="preserve">Выявлена сущность сетевых методов планирования и управления </w:t>
      </w:r>
    </w:p>
    <w:p w:rsidR="00CE715E" w:rsidRPr="00EE718F" w:rsidRDefault="00CE715E" w:rsidP="00714B80">
      <w:pPr>
        <w:pStyle w:val="11"/>
        <w:numPr>
          <w:ilvl w:val="0"/>
          <w:numId w:val="43"/>
        </w:numPr>
        <w:spacing w:after="0" w:line="360" w:lineRule="auto"/>
        <w:jc w:val="both"/>
        <w:rPr>
          <w:rFonts w:ascii="Times New Roman" w:hAnsi="Times New Roman"/>
          <w:color w:val="1D1B11"/>
          <w:sz w:val="28"/>
        </w:rPr>
      </w:pPr>
      <w:r w:rsidRPr="00EE718F">
        <w:rPr>
          <w:rFonts w:ascii="Times New Roman" w:hAnsi="Times New Roman"/>
          <w:color w:val="1D1B11"/>
          <w:sz w:val="28"/>
        </w:rPr>
        <w:t xml:space="preserve">Рассмотрены виды методов сетевого планирования и управления, изучена область их применения.   </w:t>
      </w:r>
    </w:p>
    <w:p w:rsidR="00CE715E" w:rsidRPr="00EE718F" w:rsidRDefault="00CE715E" w:rsidP="00714B80">
      <w:pPr>
        <w:pStyle w:val="11"/>
        <w:numPr>
          <w:ilvl w:val="0"/>
          <w:numId w:val="43"/>
        </w:numPr>
        <w:spacing w:after="0" w:line="360" w:lineRule="auto"/>
        <w:jc w:val="both"/>
        <w:rPr>
          <w:rFonts w:ascii="Times New Roman" w:hAnsi="Times New Roman"/>
          <w:color w:val="1D1B11"/>
          <w:sz w:val="28"/>
        </w:rPr>
      </w:pPr>
      <w:r w:rsidRPr="00EE718F">
        <w:rPr>
          <w:rFonts w:ascii="Times New Roman" w:hAnsi="Times New Roman"/>
          <w:color w:val="1D1B11"/>
          <w:sz w:val="28"/>
        </w:rPr>
        <w:t>Рассмотрены основы практического применения методов сетевого планирования и управления.</w:t>
      </w:r>
    </w:p>
    <w:p w:rsidR="00CE715E" w:rsidRDefault="00CE715E" w:rsidP="00714B80">
      <w:pPr>
        <w:spacing w:after="0" w:line="360" w:lineRule="auto"/>
        <w:ind w:firstLine="708"/>
        <w:jc w:val="both"/>
        <w:rPr>
          <w:rFonts w:ascii="Times New Roman" w:hAnsi="Times New Roman"/>
          <w:color w:val="1D1B11"/>
          <w:sz w:val="28"/>
        </w:rPr>
      </w:pPr>
      <w:r w:rsidRPr="00954D23">
        <w:rPr>
          <w:rFonts w:ascii="Times New Roman" w:hAnsi="Times New Roman"/>
          <w:color w:val="1D1B11"/>
          <w:sz w:val="28"/>
        </w:rPr>
        <w:t xml:space="preserve">Предметом исследования </w:t>
      </w:r>
      <w:r>
        <w:rPr>
          <w:rFonts w:ascii="Times New Roman" w:hAnsi="Times New Roman"/>
          <w:color w:val="1D1B11"/>
          <w:sz w:val="28"/>
        </w:rPr>
        <w:t xml:space="preserve">моей курсовой работы </w:t>
      </w:r>
      <w:r w:rsidRPr="00954D23">
        <w:rPr>
          <w:rFonts w:ascii="Times New Roman" w:hAnsi="Times New Roman"/>
          <w:color w:val="1D1B11"/>
          <w:sz w:val="28"/>
        </w:rPr>
        <w:t xml:space="preserve">является </w:t>
      </w:r>
      <w:r>
        <w:rPr>
          <w:rFonts w:ascii="Times New Roman" w:hAnsi="Times New Roman"/>
          <w:color w:val="1D1B11"/>
          <w:sz w:val="28"/>
        </w:rPr>
        <w:t>методология сетевого планирования и управления.</w:t>
      </w:r>
    </w:p>
    <w:p w:rsidR="00CE715E" w:rsidRDefault="00CE715E" w:rsidP="00714B80">
      <w:pPr>
        <w:spacing w:after="0" w:line="360" w:lineRule="auto"/>
        <w:ind w:firstLine="708"/>
        <w:jc w:val="both"/>
        <w:rPr>
          <w:rFonts w:ascii="Times New Roman" w:hAnsi="Times New Roman"/>
          <w:color w:val="1D1B11"/>
          <w:sz w:val="28"/>
        </w:rPr>
      </w:pPr>
      <w:r>
        <w:rPr>
          <w:rFonts w:ascii="Times New Roman" w:hAnsi="Times New Roman"/>
          <w:color w:val="1D1B11"/>
          <w:sz w:val="28"/>
        </w:rPr>
        <w:t>Объектом моей курсовой работы является сфера применения методологии сетевого планирования и управления.</w:t>
      </w:r>
    </w:p>
    <w:p w:rsidR="00CE715E" w:rsidRDefault="00CE715E" w:rsidP="00714B80">
      <w:pPr>
        <w:spacing w:after="0" w:line="360" w:lineRule="auto"/>
        <w:ind w:firstLine="708"/>
        <w:jc w:val="both"/>
        <w:rPr>
          <w:rFonts w:ascii="Times New Roman" w:hAnsi="Times New Roman"/>
          <w:color w:val="1D1B11"/>
          <w:sz w:val="28"/>
        </w:rPr>
      </w:pPr>
    </w:p>
    <w:p w:rsidR="00CE715E" w:rsidRPr="001B1632" w:rsidRDefault="00CE715E" w:rsidP="00714B80">
      <w:pPr>
        <w:spacing w:after="0" w:line="360" w:lineRule="auto"/>
        <w:jc w:val="both"/>
        <w:rPr>
          <w:rFonts w:ascii="Times New Roman" w:hAnsi="Times New Roman"/>
          <w:color w:val="1D1B11"/>
          <w:sz w:val="28"/>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jc w:val="center"/>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Default="00CE715E" w:rsidP="00714B80">
      <w:pPr>
        <w:spacing w:after="0" w:line="360" w:lineRule="auto"/>
        <w:rPr>
          <w:rFonts w:ascii="Times New Roman" w:hAnsi="Times New Roman"/>
          <w:b/>
          <w:color w:val="1D1B11"/>
          <w:sz w:val="32"/>
          <w:szCs w:val="32"/>
        </w:rPr>
      </w:pPr>
    </w:p>
    <w:p w:rsidR="00CE715E" w:rsidRPr="001B1632" w:rsidRDefault="00CE715E" w:rsidP="00714B80">
      <w:pPr>
        <w:spacing w:after="0" w:line="360" w:lineRule="auto"/>
        <w:jc w:val="center"/>
        <w:rPr>
          <w:rFonts w:ascii="Times New Roman" w:hAnsi="Times New Roman"/>
          <w:b/>
          <w:color w:val="1D1B11"/>
          <w:sz w:val="32"/>
          <w:szCs w:val="32"/>
        </w:rPr>
      </w:pPr>
      <w:r w:rsidRPr="001B1632">
        <w:rPr>
          <w:rFonts w:ascii="Times New Roman" w:hAnsi="Times New Roman"/>
          <w:b/>
          <w:color w:val="1D1B11"/>
          <w:sz w:val="32"/>
          <w:szCs w:val="32"/>
        </w:rPr>
        <w:t xml:space="preserve">Глава </w:t>
      </w:r>
      <w:r w:rsidRPr="001B1632">
        <w:rPr>
          <w:rFonts w:ascii="Times New Roman" w:hAnsi="Times New Roman"/>
          <w:b/>
          <w:color w:val="1D1B11"/>
          <w:sz w:val="32"/>
          <w:szCs w:val="32"/>
          <w:lang w:val="en-US"/>
        </w:rPr>
        <w:t>I</w:t>
      </w:r>
      <w:r w:rsidRPr="001B1632">
        <w:rPr>
          <w:rFonts w:ascii="Times New Roman" w:hAnsi="Times New Roman"/>
          <w:b/>
          <w:color w:val="1D1B11"/>
          <w:sz w:val="32"/>
          <w:szCs w:val="32"/>
        </w:rPr>
        <w:t>. Понятие и сущность сетевого планирования и управления</w:t>
      </w:r>
    </w:p>
    <w:p w:rsidR="00CE715E" w:rsidRDefault="00CE715E" w:rsidP="00714B80">
      <w:pPr>
        <w:pStyle w:val="11"/>
        <w:numPr>
          <w:ilvl w:val="1"/>
          <w:numId w:val="22"/>
        </w:numPr>
        <w:spacing w:after="0" w:line="360" w:lineRule="auto"/>
        <w:jc w:val="center"/>
        <w:rPr>
          <w:rFonts w:ascii="Times New Roman" w:hAnsi="Times New Roman"/>
          <w:b/>
          <w:color w:val="1D1B11"/>
          <w:sz w:val="32"/>
          <w:szCs w:val="32"/>
        </w:rPr>
      </w:pPr>
      <w:r w:rsidRPr="001B1632">
        <w:rPr>
          <w:rFonts w:ascii="Times New Roman" w:hAnsi="Times New Roman"/>
          <w:b/>
          <w:color w:val="1D1B11"/>
          <w:sz w:val="32"/>
          <w:szCs w:val="32"/>
        </w:rPr>
        <w:t>Сущность сетевых методов планирования</w:t>
      </w:r>
    </w:p>
    <w:p w:rsidR="00CE715E" w:rsidRPr="00694C99" w:rsidRDefault="00CE715E" w:rsidP="00714B80">
      <w:pPr>
        <w:spacing w:after="0" w:line="360" w:lineRule="auto"/>
        <w:ind w:firstLine="708"/>
        <w:jc w:val="both"/>
        <w:rPr>
          <w:rFonts w:ascii="Times New Roman" w:hAnsi="Times New Roman"/>
          <w:color w:val="1D1B11"/>
          <w:sz w:val="28"/>
          <w:szCs w:val="24"/>
          <w:lang w:eastAsia="ru-RU"/>
        </w:rPr>
      </w:pPr>
      <w:r w:rsidRPr="00694C99">
        <w:rPr>
          <w:rFonts w:ascii="Times New Roman" w:hAnsi="Times New Roman"/>
          <w:i/>
          <w:color w:val="1D1B11"/>
          <w:sz w:val="28"/>
          <w:szCs w:val="24"/>
          <w:lang w:eastAsia="ru-RU"/>
        </w:rPr>
        <w:t>Сетевое планирование</w:t>
      </w:r>
      <w:r w:rsidRPr="00694C99">
        <w:rPr>
          <w:rFonts w:ascii="Times New Roman" w:hAnsi="Times New Roman"/>
          <w:color w:val="1D1B11"/>
          <w:sz w:val="28"/>
          <w:szCs w:val="24"/>
          <w:lang w:eastAsia="ru-RU"/>
        </w:rPr>
        <w:t xml:space="preserve"> - это комплекс графических и расчетных методов организационных мероприятий, обеспечивающих моделирование, анализ и динамическую перестройку плана выполнения сложных проектов и разработок, например, таких как:</w:t>
      </w:r>
    </w:p>
    <w:p w:rsidR="00CE715E" w:rsidRPr="00694C99" w:rsidRDefault="00CE715E" w:rsidP="00714B80">
      <w:pPr>
        <w:pStyle w:val="11"/>
        <w:numPr>
          <w:ilvl w:val="0"/>
          <w:numId w:val="44"/>
        </w:numPr>
        <w:spacing w:after="0" w:line="360" w:lineRule="auto"/>
        <w:jc w:val="both"/>
        <w:rPr>
          <w:rFonts w:ascii="Times New Roman" w:hAnsi="Times New Roman"/>
          <w:color w:val="1D1B11"/>
          <w:sz w:val="28"/>
          <w:szCs w:val="24"/>
          <w:lang w:eastAsia="ru-RU"/>
        </w:rPr>
      </w:pPr>
      <w:r w:rsidRPr="00694C99">
        <w:rPr>
          <w:rFonts w:ascii="Times New Roman" w:hAnsi="Times New Roman"/>
          <w:color w:val="1D1B11"/>
          <w:sz w:val="28"/>
          <w:szCs w:val="24"/>
          <w:lang w:eastAsia="ru-RU"/>
        </w:rPr>
        <w:t>строительство и реконструкция каких-либо объектов;</w:t>
      </w:r>
    </w:p>
    <w:p w:rsidR="00CE715E" w:rsidRPr="00694C99" w:rsidRDefault="00CE715E" w:rsidP="00714B80">
      <w:pPr>
        <w:pStyle w:val="11"/>
        <w:numPr>
          <w:ilvl w:val="0"/>
          <w:numId w:val="44"/>
        </w:numPr>
        <w:spacing w:after="0" w:line="360" w:lineRule="auto"/>
        <w:jc w:val="both"/>
        <w:rPr>
          <w:rFonts w:ascii="Times New Roman" w:hAnsi="Times New Roman"/>
          <w:color w:val="1D1B11"/>
          <w:sz w:val="28"/>
          <w:szCs w:val="24"/>
          <w:lang w:eastAsia="ru-RU"/>
        </w:rPr>
      </w:pPr>
      <w:r w:rsidRPr="00694C99">
        <w:rPr>
          <w:rFonts w:ascii="Times New Roman" w:hAnsi="Times New Roman"/>
          <w:color w:val="1D1B11"/>
          <w:sz w:val="28"/>
          <w:szCs w:val="24"/>
          <w:lang w:eastAsia="ru-RU"/>
        </w:rPr>
        <w:t>выполнение научно-исследовательских и конструкторских работ;</w:t>
      </w:r>
    </w:p>
    <w:p w:rsidR="00CE715E" w:rsidRPr="00694C99" w:rsidRDefault="00CE715E" w:rsidP="00714B80">
      <w:pPr>
        <w:pStyle w:val="11"/>
        <w:numPr>
          <w:ilvl w:val="0"/>
          <w:numId w:val="44"/>
        </w:numPr>
        <w:spacing w:after="0" w:line="360" w:lineRule="auto"/>
        <w:jc w:val="both"/>
        <w:rPr>
          <w:rFonts w:ascii="Times New Roman" w:hAnsi="Times New Roman"/>
          <w:color w:val="1D1B11"/>
          <w:sz w:val="28"/>
          <w:szCs w:val="24"/>
          <w:lang w:eastAsia="ru-RU"/>
        </w:rPr>
      </w:pPr>
      <w:r w:rsidRPr="00694C99">
        <w:rPr>
          <w:rFonts w:ascii="Times New Roman" w:hAnsi="Times New Roman"/>
          <w:color w:val="1D1B11"/>
          <w:sz w:val="28"/>
          <w:szCs w:val="24"/>
          <w:lang w:eastAsia="ru-RU"/>
        </w:rPr>
        <w:t>подготовка производства к выпуску продукции;</w:t>
      </w:r>
    </w:p>
    <w:p w:rsidR="00CE715E" w:rsidRPr="00694C99" w:rsidRDefault="00CE715E" w:rsidP="00714B80">
      <w:pPr>
        <w:pStyle w:val="11"/>
        <w:numPr>
          <w:ilvl w:val="0"/>
          <w:numId w:val="44"/>
        </w:numPr>
        <w:spacing w:after="0" w:line="360" w:lineRule="auto"/>
        <w:jc w:val="both"/>
        <w:rPr>
          <w:rFonts w:ascii="Times New Roman" w:hAnsi="Times New Roman"/>
          <w:color w:val="1D1B11"/>
          <w:sz w:val="28"/>
          <w:szCs w:val="24"/>
          <w:lang w:eastAsia="ru-RU"/>
        </w:rPr>
      </w:pPr>
      <w:r w:rsidRPr="00694C99">
        <w:rPr>
          <w:rFonts w:ascii="Times New Roman" w:hAnsi="Times New Roman"/>
          <w:color w:val="1D1B11"/>
          <w:sz w:val="28"/>
          <w:szCs w:val="24"/>
          <w:lang w:eastAsia="ru-RU"/>
        </w:rPr>
        <w:t>перевооружение армии.</w:t>
      </w:r>
    </w:p>
    <w:p w:rsidR="00CE715E" w:rsidRDefault="00CE715E" w:rsidP="00714B80">
      <w:pPr>
        <w:spacing w:after="0" w:line="360" w:lineRule="auto"/>
        <w:ind w:firstLine="708"/>
        <w:jc w:val="both"/>
        <w:rPr>
          <w:rFonts w:ascii="Times New Roman" w:hAnsi="Times New Roman"/>
          <w:color w:val="1D1B11"/>
          <w:sz w:val="28"/>
          <w:szCs w:val="24"/>
          <w:lang w:eastAsia="ru-RU"/>
        </w:rPr>
      </w:pPr>
      <w:r w:rsidRPr="00694C99">
        <w:rPr>
          <w:rFonts w:ascii="Times New Roman" w:hAnsi="Times New Roman"/>
          <w:color w:val="1D1B11"/>
          <w:sz w:val="28"/>
          <w:szCs w:val="24"/>
          <w:lang w:eastAsia="ru-RU"/>
        </w:rPr>
        <w:t>Характерной особенностью таких проектов является то, что они состоят из ряда отдельных, элементарных работ. Они обусловливают друг друга так, что выполнение некоторых работ не может быть начато раньше, чем завершены некоторые другие.</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Основная </w:t>
      </w:r>
      <w:r w:rsidRPr="001B1632">
        <w:rPr>
          <w:rFonts w:ascii="Times New Roman" w:hAnsi="Times New Roman"/>
          <w:i/>
          <w:color w:val="1D1B11"/>
          <w:sz w:val="28"/>
          <w:szCs w:val="24"/>
          <w:lang w:eastAsia="ru-RU"/>
        </w:rPr>
        <w:t>цель</w:t>
      </w:r>
      <w:r w:rsidRPr="001B1632">
        <w:rPr>
          <w:rFonts w:ascii="Times New Roman" w:hAnsi="Times New Roman"/>
          <w:color w:val="1D1B11"/>
          <w:sz w:val="28"/>
          <w:szCs w:val="24"/>
          <w:lang w:eastAsia="ru-RU"/>
        </w:rPr>
        <w:t xml:space="preserve"> сетевого планирования</w:t>
      </w:r>
      <w:r>
        <w:rPr>
          <w:rFonts w:ascii="Times New Roman" w:hAnsi="Times New Roman"/>
          <w:color w:val="1D1B11"/>
          <w:sz w:val="28"/>
          <w:szCs w:val="24"/>
          <w:lang w:eastAsia="ru-RU"/>
        </w:rPr>
        <w:t xml:space="preserve"> и управления</w:t>
      </w:r>
      <w:r w:rsidRPr="001B1632">
        <w:rPr>
          <w:rFonts w:ascii="Times New Roman" w:hAnsi="Times New Roman"/>
          <w:color w:val="1D1B11"/>
          <w:sz w:val="28"/>
          <w:szCs w:val="24"/>
          <w:lang w:eastAsia="ru-RU"/>
        </w:rPr>
        <w:t xml:space="preserve"> - сокращение до минимума продолжительности проекта. </w:t>
      </w:r>
    </w:p>
    <w:p w:rsidR="00CE715E"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i/>
          <w:color w:val="1D1B11"/>
          <w:sz w:val="28"/>
          <w:szCs w:val="24"/>
          <w:lang w:eastAsia="ru-RU"/>
        </w:rPr>
        <w:t>Задача</w:t>
      </w:r>
      <w:r w:rsidRPr="001B1632">
        <w:rPr>
          <w:rFonts w:ascii="Times New Roman" w:hAnsi="Times New Roman"/>
          <w:color w:val="1D1B11"/>
          <w:sz w:val="28"/>
          <w:szCs w:val="24"/>
          <w:lang w:eastAsia="ru-RU"/>
        </w:rPr>
        <w:t xml:space="preserve"> сетевого планирования</w:t>
      </w:r>
      <w:r>
        <w:rPr>
          <w:rFonts w:ascii="Times New Roman" w:hAnsi="Times New Roman"/>
          <w:color w:val="1D1B11"/>
          <w:sz w:val="28"/>
          <w:szCs w:val="24"/>
          <w:lang w:eastAsia="ru-RU"/>
        </w:rPr>
        <w:t xml:space="preserve"> и управления</w:t>
      </w:r>
      <w:r w:rsidRPr="001B1632">
        <w:rPr>
          <w:rFonts w:ascii="Times New Roman" w:hAnsi="Times New Roman"/>
          <w:color w:val="1D1B11"/>
          <w:sz w:val="28"/>
          <w:szCs w:val="24"/>
          <w:lang w:eastAsia="ru-RU"/>
        </w:rPr>
        <w:t xml:space="preserve"> состоит в том, чтобы графически, наглядно и системно отобразить и оптимизировать последовательность и взаимозависимость работ, действий или мероприятий, обеспечивающих своевременное и планомерное достижение конечных целей. </w:t>
      </w:r>
      <w:r>
        <w:rPr>
          <w:rFonts w:ascii="Times New Roman" w:hAnsi="Times New Roman"/>
          <w:color w:val="1D1B11"/>
          <w:sz w:val="28"/>
          <w:szCs w:val="24"/>
          <w:lang w:eastAsia="ru-RU"/>
        </w:rPr>
        <w:t xml:space="preserve">                                                                                 </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Для отображения и алгоритмизации тех или иных действий или ситуаций используются экономико-математические модели, которые принято называть сетевыми моделями, простейшие из них - сетевые графики. С помощью сетевой модели руководитель работ или операции имеет возможность системно и масштабно представлять весь ход работ или оперативных мероприятий, управлять процессом их осуществления, а также маневрировать ресурсами. </w:t>
      </w:r>
    </w:p>
    <w:p w:rsidR="00CE715E" w:rsidRPr="00EE718F" w:rsidRDefault="00CE715E" w:rsidP="00714B80">
      <w:pPr>
        <w:spacing w:after="0" w:line="360" w:lineRule="auto"/>
        <w:ind w:firstLine="708"/>
        <w:jc w:val="both"/>
        <w:rPr>
          <w:rFonts w:ascii="Times New Roman" w:hAnsi="Times New Roman"/>
          <w:color w:val="1D1B11"/>
          <w:sz w:val="28"/>
        </w:rPr>
      </w:pPr>
      <w:r w:rsidRPr="00A31CA9">
        <w:rPr>
          <w:rFonts w:ascii="Times New Roman" w:hAnsi="Times New Roman"/>
          <w:color w:val="1D1B11"/>
          <w:sz w:val="28"/>
        </w:rPr>
        <w:t xml:space="preserve">Во всех системах сетевого планирования основным объектом моделирования служат разнообразные комплексы предстоящих работ, например </w:t>
      </w:r>
      <w:r>
        <w:rPr>
          <w:rFonts w:ascii="Times New Roman" w:hAnsi="Times New Roman"/>
          <w:color w:val="1D1B11"/>
          <w:sz w:val="28"/>
        </w:rPr>
        <w:t>социально-экономические</w:t>
      </w:r>
      <w:r w:rsidRPr="00A31CA9">
        <w:rPr>
          <w:rFonts w:ascii="Times New Roman" w:hAnsi="Times New Roman"/>
          <w:color w:val="1D1B11"/>
          <w:sz w:val="28"/>
        </w:rPr>
        <w:t xml:space="preserve"> исследования, </w:t>
      </w:r>
      <w:r>
        <w:rPr>
          <w:rFonts w:ascii="Times New Roman" w:hAnsi="Times New Roman"/>
          <w:color w:val="1D1B11"/>
          <w:sz w:val="28"/>
        </w:rPr>
        <w:t>проектные разработки, освоение,</w:t>
      </w:r>
      <w:r w:rsidRPr="00A31CA9">
        <w:rPr>
          <w:rFonts w:ascii="Times New Roman" w:hAnsi="Times New Roman"/>
          <w:color w:val="1D1B11"/>
          <w:sz w:val="28"/>
        </w:rPr>
        <w:t xml:space="preserve"> производство новых товаров и другие плановые мероприятия.</w:t>
      </w:r>
    </w:p>
    <w:p w:rsidR="00CE715E" w:rsidRPr="001B1632" w:rsidRDefault="00CE715E" w:rsidP="00714B80">
      <w:pPr>
        <w:spacing w:after="0" w:line="360" w:lineRule="auto"/>
        <w:ind w:firstLine="360"/>
        <w:jc w:val="both"/>
        <w:rPr>
          <w:rFonts w:ascii="Times New Roman" w:hAnsi="Times New Roman"/>
          <w:i/>
          <w:color w:val="1D1B11"/>
          <w:sz w:val="28"/>
          <w:szCs w:val="24"/>
          <w:lang w:eastAsia="ru-RU"/>
        </w:rPr>
      </w:pPr>
      <w:r w:rsidRPr="001B1632">
        <w:rPr>
          <w:rFonts w:ascii="Times New Roman" w:hAnsi="Times New Roman"/>
          <w:i/>
          <w:color w:val="1D1B11"/>
          <w:sz w:val="28"/>
          <w:szCs w:val="24"/>
          <w:lang w:eastAsia="ru-RU"/>
        </w:rPr>
        <w:t>Система СПУ позволяет:</w:t>
      </w:r>
    </w:p>
    <w:p w:rsidR="00CE715E" w:rsidRPr="001B1632"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формировать календарный план реализации некоторого комплекса работ;</w:t>
      </w:r>
    </w:p>
    <w:p w:rsidR="00CE715E" w:rsidRPr="001B1632"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выявлять и мобилизовывать резервы времени, трудовые, материальные и денежные ресурсы;</w:t>
      </w:r>
    </w:p>
    <w:p w:rsidR="00CE715E" w:rsidRPr="001B1632"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осуществлять управление комплексом работ по принципу «ведущего звена» с прогнозированием и предупреждением возможных срывов в ходе работ;</w:t>
      </w:r>
    </w:p>
    <w:p w:rsidR="00CE715E"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повышать эффективность управления в целом при четком распределении ответственности между руководителями разны</w:t>
      </w:r>
      <w:r>
        <w:rPr>
          <w:rFonts w:ascii="Times New Roman" w:hAnsi="Times New Roman"/>
          <w:color w:val="1D1B11"/>
          <w:sz w:val="28"/>
          <w:szCs w:val="24"/>
          <w:lang w:eastAsia="ru-RU"/>
        </w:rPr>
        <w:t>х уровней и исполнителями работ;</w:t>
      </w:r>
    </w:p>
    <w:p w:rsidR="00CE715E"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четко отобразить объем и структуру решаемой проблемы, выявить с любой требуемой степенью детализации работы, образующие единый комплекс процесса разрешения проблемы; определить события, совершение которых необходимо для достижения заданных целей;</w:t>
      </w:r>
    </w:p>
    <w:p w:rsidR="00CE715E"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выявить и всесторонне проанализировать взаимосвязь между работами, так как в самой методике построения сетевой модели заложено точное отражение всех зависимостей, обусловленных состоянием объекта и условиями внешней и внутренней среды;</w:t>
      </w:r>
    </w:p>
    <w:p w:rsidR="00CE715E"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широко использовать вычислительную технику;</w:t>
      </w:r>
    </w:p>
    <w:p w:rsidR="00CE715E"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быстро обрабатывать большие массивы отчетных данных и обеспечивать руководство своевременной и исчерпывающей информацией о фактическом состоянии реализации программы;</w:t>
      </w:r>
    </w:p>
    <w:p w:rsidR="00CE715E" w:rsidRPr="007124F2" w:rsidRDefault="00CE715E" w:rsidP="00714B80">
      <w:pPr>
        <w:pStyle w:val="11"/>
        <w:numPr>
          <w:ilvl w:val="0"/>
          <w:numId w:val="36"/>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упростить и унифицировать отчетную документацию.</w:t>
      </w:r>
      <w:r w:rsidRPr="007124F2">
        <w:rPr>
          <w:rFonts w:ascii="Times New Roman" w:hAnsi="Times New Roman"/>
          <w:color w:val="1D1B11"/>
          <w:sz w:val="28"/>
          <w:szCs w:val="24"/>
          <w:lang w:eastAsia="ru-RU"/>
        </w:rPr>
        <w:t xml:space="preserve">  </w:t>
      </w:r>
    </w:p>
    <w:p w:rsidR="00CE715E" w:rsidRPr="001B1632" w:rsidRDefault="00CE715E" w:rsidP="00714B80">
      <w:pPr>
        <w:spacing w:after="0" w:line="360" w:lineRule="auto"/>
        <w:ind w:firstLine="360"/>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Диапазон применения СПУ весьма широк: от задач, касающихся деятельности отдельных лиц, до проектов, в которых участвуют сотни организаций и десятки тысяч людей.</w:t>
      </w:r>
      <w:r>
        <w:rPr>
          <w:rStyle w:val="af"/>
          <w:rFonts w:ascii="Times New Roman" w:hAnsi="Times New Roman"/>
          <w:color w:val="1D1B11"/>
          <w:sz w:val="28"/>
          <w:szCs w:val="24"/>
          <w:lang w:eastAsia="ru-RU"/>
        </w:rPr>
        <w:footnoteReference w:id="3"/>
      </w:r>
    </w:p>
    <w:p w:rsidR="00CE715E" w:rsidRPr="001B1632" w:rsidRDefault="00CE715E" w:rsidP="00714B80">
      <w:pPr>
        <w:spacing w:after="0" w:line="360" w:lineRule="auto"/>
        <w:ind w:firstLine="360"/>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Сетевая модель представляет собой описание комплекса работ (комплекса операций, проекта). Под ним понимается всякая задача, для выполнения которой необходимо осуществить достаточно большое количество разнообразных действий. Это может быть </w:t>
      </w:r>
      <w:r>
        <w:rPr>
          <w:rFonts w:ascii="Times New Roman" w:hAnsi="Times New Roman"/>
          <w:color w:val="1D1B11"/>
          <w:sz w:val="28"/>
          <w:szCs w:val="24"/>
          <w:lang w:eastAsia="ru-RU"/>
        </w:rPr>
        <w:t xml:space="preserve">создание любого </w:t>
      </w:r>
      <w:r w:rsidRPr="001B1632">
        <w:rPr>
          <w:rFonts w:ascii="Times New Roman" w:hAnsi="Times New Roman"/>
          <w:color w:val="1D1B11"/>
          <w:sz w:val="28"/>
          <w:szCs w:val="24"/>
          <w:lang w:eastAsia="ru-RU"/>
        </w:rPr>
        <w:t>сложного объекта, разработка</w:t>
      </w:r>
      <w:r>
        <w:rPr>
          <w:rFonts w:ascii="Times New Roman" w:hAnsi="Times New Roman"/>
          <w:color w:val="1D1B11"/>
          <w:sz w:val="28"/>
          <w:szCs w:val="24"/>
          <w:lang w:eastAsia="ru-RU"/>
        </w:rPr>
        <w:t xml:space="preserve"> его</w:t>
      </w:r>
      <w:r w:rsidRPr="001B1632">
        <w:rPr>
          <w:rFonts w:ascii="Times New Roman" w:hAnsi="Times New Roman"/>
          <w:color w:val="1D1B11"/>
          <w:sz w:val="28"/>
          <w:szCs w:val="24"/>
          <w:lang w:eastAsia="ru-RU"/>
        </w:rPr>
        <w:t xml:space="preserve"> проекта и процесс построения планов реализации проекта.</w:t>
      </w:r>
    </w:p>
    <w:p w:rsidR="00CE715E" w:rsidRPr="00EE718F" w:rsidRDefault="00CE715E" w:rsidP="00714B80">
      <w:pPr>
        <w:spacing w:after="0" w:line="360" w:lineRule="auto"/>
        <w:ind w:firstLine="360"/>
        <w:jc w:val="both"/>
        <w:rPr>
          <w:rFonts w:ascii="Times New Roman" w:hAnsi="Times New Roman"/>
          <w:color w:val="1D1B11"/>
          <w:sz w:val="32"/>
        </w:rPr>
      </w:pPr>
      <w:r w:rsidRPr="001B1632">
        <w:rPr>
          <w:rFonts w:ascii="Times New Roman" w:hAnsi="Times New Roman"/>
          <w:color w:val="1D1B11"/>
          <w:sz w:val="28"/>
          <w:szCs w:val="24"/>
          <w:lang w:eastAsia="ru-RU"/>
        </w:rPr>
        <w:t>Использование методов сетевого планирования способствует сокращению сроков создания новых объектов на 15-20%, обеспечению рационального использования трудовых ресурсов и техники.</w:t>
      </w:r>
    </w:p>
    <w:p w:rsidR="00CE715E" w:rsidRPr="00DB5B51" w:rsidRDefault="00CE715E" w:rsidP="00714B80">
      <w:pPr>
        <w:pStyle w:val="11"/>
        <w:spacing w:after="0" w:line="360" w:lineRule="auto"/>
        <w:ind w:left="0" w:firstLine="696"/>
        <w:jc w:val="both"/>
        <w:rPr>
          <w:rFonts w:ascii="Times New Roman" w:hAnsi="Times New Roman"/>
          <w:color w:val="1D1B11"/>
          <w:sz w:val="28"/>
          <w:szCs w:val="32"/>
        </w:rPr>
      </w:pPr>
      <w:r>
        <w:rPr>
          <w:rFonts w:ascii="Times New Roman" w:hAnsi="Times New Roman"/>
          <w:color w:val="1D1B11"/>
          <w:sz w:val="28"/>
          <w:szCs w:val="32"/>
        </w:rPr>
        <w:t xml:space="preserve">Наиболее эффективными областями применения сетевых методов планирования и управления является управление крупными целевыми программами, научно-техническими разработками и инвестиционными проектами, а также сложными комплексами социальных, экономических и организационно-технических мероприятий на федеральном и региональных уровнях.     </w:t>
      </w:r>
    </w:p>
    <w:p w:rsidR="00CE715E" w:rsidRPr="001B1632" w:rsidRDefault="00CE715E" w:rsidP="00714B80">
      <w:pPr>
        <w:pStyle w:val="11"/>
        <w:spacing w:after="0" w:line="360" w:lineRule="auto"/>
        <w:jc w:val="both"/>
        <w:rPr>
          <w:rFonts w:ascii="Times New Roman" w:hAnsi="Times New Roman"/>
          <w:color w:val="1D1B11"/>
          <w:sz w:val="28"/>
        </w:rPr>
      </w:pPr>
    </w:p>
    <w:p w:rsidR="00CE715E" w:rsidRPr="001B1632" w:rsidRDefault="00CE715E" w:rsidP="00714B80">
      <w:pPr>
        <w:pStyle w:val="11"/>
        <w:spacing w:after="0" w:line="360" w:lineRule="auto"/>
        <w:jc w:val="both"/>
        <w:rPr>
          <w:rFonts w:ascii="Times New Roman" w:hAnsi="Times New Roman"/>
          <w:color w:val="1D1B11"/>
          <w:sz w:val="28"/>
        </w:rPr>
      </w:pPr>
    </w:p>
    <w:p w:rsidR="00CE715E" w:rsidRPr="001B1632" w:rsidRDefault="00CE715E" w:rsidP="00714B80">
      <w:pPr>
        <w:pStyle w:val="11"/>
        <w:spacing w:after="0" w:line="360" w:lineRule="auto"/>
        <w:jc w:val="both"/>
        <w:rPr>
          <w:rFonts w:ascii="Times New Roman" w:hAnsi="Times New Roman"/>
          <w:color w:val="1D1B11"/>
          <w:sz w:val="28"/>
        </w:rPr>
      </w:pPr>
    </w:p>
    <w:p w:rsidR="00CE715E" w:rsidRDefault="00CE715E" w:rsidP="00714B80">
      <w:pPr>
        <w:spacing w:after="0" w:line="360" w:lineRule="auto"/>
        <w:jc w:val="both"/>
        <w:rPr>
          <w:rFonts w:ascii="Times New Roman" w:hAnsi="Times New Roman"/>
          <w:color w:val="1D1B11"/>
          <w:sz w:val="28"/>
        </w:rPr>
      </w:pPr>
    </w:p>
    <w:p w:rsidR="00CE715E" w:rsidRDefault="00CE715E" w:rsidP="00714B80">
      <w:pPr>
        <w:spacing w:after="0" w:line="360" w:lineRule="auto"/>
        <w:jc w:val="both"/>
        <w:rPr>
          <w:rFonts w:ascii="Times New Roman" w:hAnsi="Times New Roman"/>
          <w:color w:val="1D1B11"/>
          <w:sz w:val="28"/>
        </w:rPr>
      </w:pPr>
    </w:p>
    <w:p w:rsidR="00CE715E" w:rsidRDefault="00CE715E" w:rsidP="00714B80">
      <w:pPr>
        <w:spacing w:after="0" w:line="360" w:lineRule="auto"/>
        <w:jc w:val="both"/>
        <w:rPr>
          <w:rFonts w:ascii="Times New Roman" w:hAnsi="Times New Roman"/>
          <w:color w:val="1D1B11"/>
          <w:sz w:val="28"/>
        </w:rPr>
      </w:pPr>
    </w:p>
    <w:p w:rsidR="00CE715E" w:rsidRDefault="00CE715E" w:rsidP="00714B80">
      <w:pPr>
        <w:spacing w:after="0" w:line="360" w:lineRule="auto"/>
        <w:jc w:val="both"/>
        <w:rPr>
          <w:rFonts w:ascii="Times New Roman" w:hAnsi="Times New Roman"/>
          <w:color w:val="1D1B11"/>
          <w:sz w:val="28"/>
        </w:rPr>
      </w:pPr>
    </w:p>
    <w:p w:rsidR="00CE715E" w:rsidRPr="001B1632" w:rsidRDefault="00CE715E" w:rsidP="00714B80">
      <w:pPr>
        <w:spacing w:after="0" w:line="360" w:lineRule="auto"/>
        <w:jc w:val="both"/>
        <w:rPr>
          <w:rFonts w:ascii="Times New Roman" w:hAnsi="Times New Roman"/>
          <w:color w:val="1D1B11"/>
          <w:sz w:val="28"/>
        </w:rPr>
      </w:pPr>
    </w:p>
    <w:p w:rsidR="00CE715E" w:rsidRPr="001B1632" w:rsidRDefault="00CE715E" w:rsidP="00714B80">
      <w:pPr>
        <w:pStyle w:val="11"/>
        <w:numPr>
          <w:ilvl w:val="1"/>
          <w:numId w:val="22"/>
        </w:numPr>
        <w:spacing w:after="0" w:line="360" w:lineRule="auto"/>
        <w:jc w:val="center"/>
        <w:rPr>
          <w:rFonts w:ascii="Times New Roman" w:hAnsi="Times New Roman"/>
          <w:b/>
          <w:color w:val="1D1B11"/>
          <w:sz w:val="32"/>
        </w:rPr>
      </w:pPr>
      <w:r w:rsidRPr="001B1632">
        <w:rPr>
          <w:rFonts w:ascii="Times New Roman" w:hAnsi="Times New Roman"/>
          <w:b/>
          <w:color w:val="1D1B11"/>
          <w:sz w:val="32"/>
        </w:rPr>
        <w:t>Элементы и виды сетевых моделей</w:t>
      </w:r>
    </w:p>
    <w:p w:rsidR="00CE715E" w:rsidRPr="001B1632" w:rsidRDefault="00CE715E" w:rsidP="00714B80">
      <w:pPr>
        <w:spacing w:after="0" w:line="360" w:lineRule="auto"/>
        <w:ind w:firstLine="709"/>
        <w:jc w:val="both"/>
        <w:rPr>
          <w:rFonts w:ascii="Times New Roman" w:hAnsi="Times New Roman"/>
          <w:b/>
          <w:i/>
          <w:color w:val="1D1B11"/>
          <w:sz w:val="24"/>
          <w:szCs w:val="24"/>
          <w:lang w:eastAsia="ru-RU"/>
        </w:rPr>
      </w:pPr>
      <w:r w:rsidRPr="001B1632">
        <w:rPr>
          <w:rFonts w:ascii="Times New Roman" w:hAnsi="Times New Roman"/>
          <w:b/>
          <w:i/>
          <w:color w:val="1D1B11"/>
          <w:sz w:val="28"/>
          <w:szCs w:val="28"/>
          <w:lang w:eastAsia="ru-RU"/>
        </w:rPr>
        <w:t xml:space="preserve">Сетевые модели состоят из трех следующих элементов: </w:t>
      </w:r>
    </w:p>
    <w:p w:rsidR="00CE715E" w:rsidRPr="001B1632" w:rsidRDefault="00CE715E" w:rsidP="00714B80">
      <w:pPr>
        <w:pStyle w:val="11"/>
        <w:numPr>
          <w:ilvl w:val="0"/>
          <w:numId w:val="24"/>
        </w:numPr>
        <w:tabs>
          <w:tab w:val="num" w:pos="724"/>
        </w:tabs>
        <w:spacing w:after="0" w:line="360" w:lineRule="auto"/>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 xml:space="preserve">Работа (или задача) </w:t>
      </w:r>
    </w:p>
    <w:p w:rsidR="00CE715E" w:rsidRPr="001B1632" w:rsidRDefault="00CE715E" w:rsidP="00714B80">
      <w:pPr>
        <w:pStyle w:val="11"/>
        <w:numPr>
          <w:ilvl w:val="0"/>
          <w:numId w:val="24"/>
        </w:numPr>
        <w:tabs>
          <w:tab w:val="num" w:pos="724"/>
        </w:tabs>
        <w:spacing w:after="0" w:line="360" w:lineRule="auto"/>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Событие (вехи)</w:t>
      </w:r>
    </w:p>
    <w:p w:rsidR="00CE715E" w:rsidRPr="001B1632" w:rsidRDefault="00CE715E" w:rsidP="00714B80">
      <w:pPr>
        <w:pStyle w:val="11"/>
        <w:numPr>
          <w:ilvl w:val="0"/>
          <w:numId w:val="24"/>
        </w:numPr>
        <w:tabs>
          <w:tab w:val="num" w:pos="724"/>
        </w:tabs>
        <w:spacing w:after="0" w:line="360" w:lineRule="auto"/>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Связь (зависимость)</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b/>
          <w:color w:val="1D1B11"/>
          <w:sz w:val="28"/>
          <w:szCs w:val="28"/>
          <w:lang w:eastAsia="ru-RU"/>
        </w:rPr>
        <w:t>Работа (</w:t>
      </w:r>
      <w:r w:rsidRPr="001B1632">
        <w:rPr>
          <w:rFonts w:ascii="Times New Roman" w:hAnsi="Times New Roman"/>
          <w:b/>
          <w:color w:val="1D1B11"/>
          <w:sz w:val="28"/>
          <w:szCs w:val="28"/>
          <w:lang w:val="en-GB" w:eastAsia="ru-RU"/>
        </w:rPr>
        <w:t>A</w:t>
      </w:r>
      <w:r w:rsidRPr="001B1632">
        <w:rPr>
          <w:rFonts w:ascii="Times New Roman" w:hAnsi="Times New Roman"/>
          <w:b/>
          <w:color w:val="1D1B11"/>
          <w:sz w:val="28"/>
          <w:szCs w:val="28"/>
          <w:lang w:eastAsia="ru-RU"/>
        </w:rPr>
        <w:t>ctivity)</w:t>
      </w:r>
      <w:r w:rsidRPr="001B1632">
        <w:rPr>
          <w:rFonts w:ascii="Times New Roman" w:hAnsi="Times New Roman"/>
          <w:color w:val="1D1B11"/>
          <w:sz w:val="28"/>
          <w:szCs w:val="28"/>
          <w:lang w:eastAsia="ru-RU"/>
        </w:rPr>
        <w:t xml:space="preserve"> – это процесс, который необходимо выполнить для получения определенного (заданного) результата, как правило, позволяющего приступить к последующим действиям. Термины "задача" (</w:t>
      </w:r>
      <w:r w:rsidRPr="001B1632">
        <w:rPr>
          <w:rFonts w:ascii="Times New Roman" w:hAnsi="Times New Roman"/>
          <w:color w:val="1D1B11"/>
          <w:sz w:val="28"/>
          <w:szCs w:val="28"/>
          <w:lang w:val="en-GB" w:eastAsia="ru-RU"/>
        </w:rPr>
        <w:t>T</w:t>
      </w:r>
      <w:r w:rsidRPr="001B1632">
        <w:rPr>
          <w:rFonts w:ascii="Times New Roman" w:hAnsi="Times New Roman"/>
          <w:color w:val="1D1B11"/>
          <w:sz w:val="28"/>
          <w:szCs w:val="28"/>
          <w:lang w:eastAsia="ru-RU"/>
        </w:rPr>
        <w:t xml:space="preserve">ask) и "работа" могут быть идентичны, однако в некоторых случаях задачами принято называть выполнение действий, выходящих за рамки непосредственного производства, например "Экспертиза проектной документации" или "Переговоры с заказчиком". Иногда понятие "задача" используют для отображения работ самого низкого уровня иерархии. </w:t>
      </w:r>
    </w:p>
    <w:p w:rsidR="00CE715E" w:rsidRDefault="00CE715E" w:rsidP="00714B80">
      <w:pPr>
        <w:spacing w:after="0" w:line="360" w:lineRule="auto"/>
        <w:ind w:firstLine="709"/>
        <w:jc w:val="both"/>
        <w:rPr>
          <w:rFonts w:ascii="Times New Roman" w:hAnsi="Times New Roman"/>
          <w:color w:val="1D1B11"/>
          <w:sz w:val="28"/>
          <w:szCs w:val="28"/>
          <w:lang w:eastAsia="ru-RU"/>
        </w:rPr>
      </w:pPr>
      <w:r>
        <w:rPr>
          <w:rFonts w:ascii="Times New Roman" w:hAnsi="Times New Roman"/>
          <w:color w:val="1D1B11"/>
          <w:sz w:val="28"/>
          <w:szCs w:val="28"/>
          <w:lang w:eastAsia="ru-RU"/>
        </w:rPr>
        <w:t>Термин «работа» используется в широком смысле слова, и может иметь следующие значения:</w:t>
      </w:r>
    </w:p>
    <w:p w:rsidR="00CE715E" w:rsidRPr="007124F2" w:rsidRDefault="00CE715E" w:rsidP="00714B80">
      <w:pPr>
        <w:pStyle w:val="11"/>
        <w:numPr>
          <w:ilvl w:val="0"/>
          <w:numId w:val="41"/>
        </w:numPr>
        <w:spacing w:after="0" w:line="360" w:lineRule="auto"/>
        <w:jc w:val="both"/>
        <w:rPr>
          <w:rFonts w:ascii="Times New Roman" w:hAnsi="Times New Roman"/>
          <w:color w:val="1D1B11"/>
          <w:sz w:val="28"/>
          <w:szCs w:val="24"/>
          <w:lang w:eastAsia="ru-RU"/>
        </w:rPr>
      </w:pPr>
      <w:r w:rsidRPr="007124F2">
        <w:rPr>
          <w:rFonts w:ascii="Times New Roman" w:hAnsi="Times New Roman"/>
          <w:i/>
          <w:color w:val="1D1B11"/>
          <w:sz w:val="28"/>
          <w:szCs w:val="24"/>
          <w:lang w:eastAsia="ru-RU"/>
        </w:rPr>
        <w:t>действительная работа</w:t>
      </w:r>
      <w:r w:rsidRPr="007124F2">
        <w:rPr>
          <w:rFonts w:ascii="Times New Roman" w:hAnsi="Times New Roman"/>
          <w:color w:val="1D1B11"/>
          <w:sz w:val="28"/>
          <w:szCs w:val="24"/>
          <w:lang w:eastAsia="ru-RU"/>
        </w:rPr>
        <w:t>, то есть трудовой процесс, требующий затрат времени и ресурсов;</w:t>
      </w:r>
    </w:p>
    <w:p w:rsidR="00CE715E" w:rsidRPr="007124F2" w:rsidRDefault="00CE715E" w:rsidP="00714B80">
      <w:pPr>
        <w:pStyle w:val="11"/>
        <w:numPr>
          <w:ilvl w:val="0"/>
          <w:numId w:val="41"/>
        </w:numPr>
        <w:spacing w:after="0" w:line="360" w:lineRule="auto"/>
        <w:jc w:val="both"/>
        <w:rPr>
          <w:rFonts w:ascii="Times New Roman" w:hAnsi="Times New Roman"/>
          <w:color w:val="1D1B11"/>
          <w:sz w:val="28"/>
          <w:szCs w:val="24"/>
          <w:lang w:eastAsia="ru-RU"/>
        </w:rPr>
      </w:pPr>
      <w:r w:rsidRPr="007124F2">
        <w:rPr>
          <w:rFonts w:ascii="Times New Roman" w:hAnsi="Times New Roman"/>
          <w:i/>
          <w:color w:val="1D1B11"/>
          <w:sz w:val="28"/>
          <w:szCs w:val="24"/>
          <w:lang w:eastAsia="ru-RU"/>
        </w:rPr>
        <w:t xml:space="preserve">ожидание </w:t>
      </w:r>
      <w:r w:rsidRPr="007124F2">
        <w:rPr>
          <w:rFonts w:ascii="Times New Roman" w:hAnsi="Times New Roman"/>
          <w:color w:val="1D1B11"/>
          <w:sz w:val="28"/>
          <w:szCs w:val="24"/>
          <w:lang w:eastAsia="ru-RU"/>
        </w:rPr>
        <w:t>– процесс, требующий времени, но не потребляющий ресурсы;</w:t>
      </w:r>
    </w:p>
    <w:p w:rsidR="00CE715E" w:rsidRPr="007124F2" w:rsidRDefault="00CE715E" w:rsidP="00714B80">
      <w:pPr>
        <w:pStyle w:val="11"/>
        <w:numPr>
          <w:ilvl w:val="0"/>
          <w:numId w:val="41"/>
        </w:numPr>
        <w:spacing w:after="0" w:line="360" w:lineRule="auto"/>
        <w:jc w:val="both"/>
        <w:rPr>
          <w:rFonts w:ascii="Times New Roman" w:hAnsi="Times New Roman"/>
          <w:color w:val="1D1B11"/>
          <w:sz w:val="28"/>
          <w:szCs w:val="24"/>
          <w:lang w:eastAsia="ru-RU"/>
        </w:rPr>
      </w:pPr>
      <w:r w:rsidRPr="007124F2">
        <w:rPr>
          <w:rFonts w:ascii="Times New Roman" w:hAnsi="Times New Roman"/>
          <w:i/>
          <w:color w:val="1D1B11"/>
          <w:sz w:val="28"/>
          <w:szCs w:val="24"/>
          <w:lang w:eastAsia="ru-RU"/>
        </w:rPr>
        <w:t>зависимость</w:t>
      </w:r>
      <w:r w:rsidRPr="007124F2">
        <w:rPr>
          <w:rFonts w:ascii="Times New Roman" w:hAnsi="Times New Roman"/>
          <w:color w:val="1D1B11"/>
          <w:sz w:val="28"/>
          <w:szCs w:val="24"/>
          <w:lang w:eastAsia="ru-RU"/>
        </w:rPr>
        <w:t xml:space="preserve"> или «фиктивная работа» - работа, не требующая времени и ресурсов, но указывающая, что возможность начала одной работы непосредственно зависит от результатов другой.</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b/>
          <w:color w:val="1D1B11"/>
          <w:sz w:val="28"/>
          <w:szCs w:val="28"/>
          <w:lang w:eastAsia="ru-RU"/>
        </w:rPr>
        <w:t>Событие (</w:t>
      </w:r>
      <w:r w:rsidRPr="001B1632">
        <w:rPr>
          <w:rFonts w:ascii="Times New Roman" w:hAnsi="Times New Roman"/>
          <w:b/>
          <w:color w:val="1D1B11"/>
          <w:sz w:val="28"/>
          <w:szCs w:val="28"/>
          <w:lang w:val="en-GB" w:eastAsia="ru-RU"/>
        </w:rPr>
        <w:t>N</w:t>
      </w:r>
      <w:r w:rsidRPr="001B1632">
        <w:rPr>
          <w:rFonts w:ascii="Times New Roman" w:hAnsi="Times New Roman"/>
          <w:b/>
          <w:color w:val="1D1B11"/>
          <w:sz w:val="28"/>
          <w:szCs w:val="28"/>
          <w:lang w:eastAsia="ru-RU"/>
        </w:rPr>
        <w:t>ode)</w:t>
      </w:r>
      <w:r w:rsidRPr="001B1632">
        <w:rPr>
          <w:rFonts w:ascii="Times New Roman" w:hAnsi="Times New Roman"/>
          <w:color w:val="1D1B11"/>
          <w:sz w:val="28"/>
          <w:szCs w:val="28"/>
          <w:lang w:eastAsia="ru-RU"/>
        </w:rPr>
        <w:t xml:space="preserve"> – момент изменения состояния системы, в частности, момент начала или окончания любой работы по своей сути является событием, а каждая работа обязательно имеет начальное и конечное события. Работа – это действие или процесс, которые должны произойти для перехода от начального события к конечному. Некоторые события являются общими для нескольких работ, в этом случае свершение события является моментом времени, соответствующим завершению последней из работ, непосредственно предшествующих данному событию. </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b/>
          <w:color w:val="1D1B11"/>
          <w:sz w:val="28"/>
          <w:szCs w:val="28"/>
          <w:lang w:eastAsia="ru-RU"/>
        </w:rPr>
        <w:t>Веха (</w:t>
      </w:r>
      <w:r w:rsidRPr="001B1632">
        <w:rPr>
          <w:rFonts w:ascii="Times New Roman" w:hAnsi="Times New Roman"/>
          <w:b/>
          <w:color w:val="1D1B11"/>
          <w:sz w:val="28"/>
          <w:szCs w:val="28"/>
          <w:lang w:val="en-GB" w:eastAsia="ru-RU"/>
        </w:rPr>
        <w:t>M</w:t>
      </w:r>
      <w:r w:rsidRPr="001B1632">
        <w:rPr>
          <w:rFonts w:ascii="Times New Roman" w:hAnsi="Times New Roman"/>
          <w:b/>
          <w:color w:val="1D1B11"/>
          <w:sz w:val="28"/>
          <w:szCs w:val="28"/>
          <w:lang w:eastAsia="ru-RU"/>
        </w:rPr>
        <w:t>ilestone)</w:t>
      </w:r>
      <w:r w:rsidRPr="001B1632">
        <w:rPr>
          <w:rFonts w:ascii="Times New Roman" w:hAnsi="Times New Roman"/>
          <w:color w:val="1D1B11"/>
          <w:sz w:val="28"/>
          <w:szCs w:val="28"/>
          <w:lang w:eastAsia="ru-RU"/>
        </w:rPr>
        <w:t xml:space="preserve"> – разновидность события, характеризующая достижение значимых промежуточных результатов (отдельных этапов проекта). </w:t>
      </w:r>
    </w:p>
    <w:p w:rsidR="00CE715E" w:rsidRPr="00A31CA9" w:rsidRDefault="00CE715E" w:rsidP="00714B80">
      <w:pPr>
        <w:spacing w:after="0" w:line="360" w:lineRule="auto"/>
        <w:ind w:firstLine="709"/>
        <w:jc w:val="both"/>
        <w:rPr>
          <w:rFonts w:ascii="Times New Roman" w:hAnsi="Times New Roman"/>
          <w:color w:val="1D1B11"/>
          <w:sz w:val="28"/>
          <w:szCs w:val="28"/>
          <w:lang w:eastAsia="ru-RU"/>
        </w:rPr>
      </w:pPr>
      <w:r w:rsidRPr="001B1632">
        <w:rPr>
          <w:rFonts w:ascii="Times New Roman" w:hAnsi="Times New Roman"/>
          <w:b/>
          <w:color w:val="1D1B11"/>
          <w:sz w:val="28"/>
          <w:szCs w:val="28"/>
          <w:lang w:eastAsia="ru-RU"/>
        </w:rPr>
        <w:t>Связь (</w:t>
      </w:r>
      <w:r w:rsidRPr="001B1632">
        <w:rPr>
          <w:rFonts w:ascii="Times New Roman" w:hAnsi="Times New Roman"/>
          <w:b/>
          <w:color w:val="1D1B11"/>
          <w:sz w:val="28"/>
          <w:szCs w:val="28"/>
          <w:lang w:val="en-GB" w:eastAsia="ru-RU"/>
        </w:rPr>
        <w:t>L</w:t>
      </w:r>
      <w:r w:rsidRPr="001B1632">
        <w:rPr>
          <w:rFonts w:ascii="Times New Roman" w:hAnsi="Times New Roman"/>
          <w:b/>
          <w:color w:val="1D1B11"/>
          <w:sz w:val="28"/>
          <w:szCs w:val="28"/>
          <w:lang w:eastAsia="ru-RU"/>
        </w:rPr>
        <w:t>ink)</w:t>
      </w:r>
      <w:r w:rsidRPr="001B1632">
        <w:rPr>
          <w:rFonts w:ascii="Times New Roman" w:hAnsi="Times New Roman"/>
          <w:color w:val="1D1B11"/>
          <w:sz w:val="28"/>
          <w:szCs w:val="28"/>
          <w:lang w:eastAsia="ru-RU"/>
        </w:rPr>
        <w:t xml:space="preserve"> – это логическая зависимость между сроками выполнения отдельных работ и наступления событий. Если для начала выполнения какой-либо работы необходимо завершение другой работы, говорят, что эти работы соединены связью (связаны). Связи по своему существу могут определяться технологией работ, либо их организацией</w:t>
      </w:r>
      <w:r w:rsidRPr="001B1632">
        <w:rPr>
          <w:rFonts w:ascii="Times New Roman" w:hAnsi="Times New Roman"/>
          <w:i/>
          <w:color w:val="1D1B11"/>
          <w:sz w:val="28"/>
          <w:szCs w:val="28"/>
          <w:lang w:eastAsia="ru-RU"/>
        </w:rPr>
        <w:t xml:space="preserve">. </w:t>
      </w:r>
      <w:r w:rsidRPr="001B1632">
        <w:rPr>
          <w:rFonts w:ascii="Times New Roman" w:hAnsi="Times New Roman"/>
          <w:color w:val="1D1B11"/>
          <w:sz w:val="28"/>
          <w:szCs w:val="28"/>
          <w:lang w:eastAsia="ru-RU"/>
        </w:rPr>
        <w:t>Соответственно различают технологические и организационные виды связей. Связи могут называться также зависимостями (</w:t>
      </w:r>
      <w:r w:rsidRPr="001B1632">
        <w:rPr>
          <w:rFonts w:ascii="Times New Roman" w:hAnsi="Times New Roman"/>
          <w:color w:val="1D1B11"/>
          <w:sz w:val="28"/>
          <w:szCs w:val="28"/>
          <w:lang w:val="en-GB" w:eastAsia="ru-RU"/>
        </w:rPr>
        <w:t>R</w:t>
      </w:r>
      <w:r w:rsidRPr="001B1632">
        <w:rPr>
          <w:rFonts w:ascii="Times New Roman" w:hAnsi="Times New Roman"/>
          <w:color w:val="1D1B11"/>
          <w:sz w:val="28"/>
          <w:szCs w:val="28"/>
          <w:lang w:eastAsia="ru-RU"/>
        </w:rPr>
        <w:t>elationship), или фиктивными работами (</w:t>
      </w:r>
      <w:r w:rsidRPr="001B1632">
        <w:rPr>
          <w:rFonts w:ascii="Times New Roman" w:hAnsi="Times New Roman"/>
          <w:color w:val="1D1B11"/>
          <w:sz w:val="28"/>
          <w:szCs w:val="28"/>
          <w:lang w:val="en-GB" w:eastAsia="ru-RU"/>
        </w:rPr>
        <w:t>D</w:t>
      </w:r>
      <w:r w:rsidRPr="001B1632">
        <w:rPr>
          <w:rFonts w:ascii="Times New Roman" w:hAnsi="Times New Roman"/>
          <w:color w:val="1D1B11"/>
          <w:sz w:val="28"/>
          <w:szCs w:val="28"/>
          <w:lang w:eastAsia="ru-RU"/>
        </w:rPr>
        <w:t xml:space="preserve">ummy </w:t>
      </w:r>
      <w:r w:rsidRPr="001B1632">
        <w:rPr>
          <w:rFonts w:ascii="Times New Roman" w:hAnsi="Times New Roman"/>
          <w:color w:val="1D1B11"/>
          <w:sz w:val="28"/>
          <w:szCs w:val="28"/>
          <w:lang w:val="en-GB" w:eastAsia="ru-RU"/>
        </w:rPr>
        <w:t>A</w:t>
      </w:r>
      <w:r w:rsidRPr="001B1632">
        <w:rPr>
          <w:rFonts w:ascii="Times New Roman" w:hAnsi="Times New Roman"/>
          <w:color w:val="1D1B11"/>
          <w:sz w:val="28"/>
          <w:szCs w:val="28"/>
          <w:lang w:eastAsia="ru-RU"/>
        </w:rPr>
        <w:t xml:space="preserve">ctivity). Связям не требуются исполнители и прямые затраты времени, однако они могут характеризоваться продолжительностью растяжения (положительным, отрицательным или нулевым). </w:t>
      </w:r>
    </w:p>
    <w:p w:rsidR="00CE715E" w:rsidRPr="00BA3493" w:rsidRDefault="00CE715E" w:rsidP="00714B80">
      <w:pPr>
        <w:spacing w:after="0" w:line="360" w:lineRule="auto"/>
        <w:ind w:firstLine="708"/>
        <w:jc w:val="both"/>
        <w:rPr>
          <w:rFonts w:ascii="Times New Roman" w:hAnsi="Times New Roman"/>
          <w:color w:val="1D1B11"/>
          <w:sz w:val="28"/>
          <w:szCs w:val="24"/>
          <w:lang w:eastAsia="ru-RU"/>
        </w:rPr>
      </w:pPr>
      <w:r w:rsidRPr="00BA3493">
        <w:rPr>
          <w:rFonts w:ascii="Times New Roman" w:hAnsi="Times New Roman"/>
          <w:color w:val="1D1B11"/>
          <w:sz w:val="28"/>
          <w:szCs w:val="24"/>
          <w:lang w:eastAsia="ru-RU"/>
        </w:rPr>
        <w:t xml:space="preserve">При расчетах для сетевой модели определяются следующие </w:t>
      </w:r>
      <w:r w:rsidRPr="00BA3493">
        <w:rPr>
          <w:rFonts w:ascii="Times New Roman" w:hAnsi="Times New Roman"/>
          <w:i/>
          <w:color w:val="1D1B11"/>
          <w:sz w:val="28"/>
          <w:szCs w:val="24"/>
          <w:lang w:eastAsia="ru-RU"/>
        </w:rPr>
        <w:t>характеристики</w:t>
      </w:r>
      <w:r w:rsidRPr="00BA3493">
        <w:rPr>
          <w:rFonts w:ascii="Times New Roman" w:hAnsi="Times New Roman"/>
          <w:color w:val="1D1B11"/>
          <w:sz w:val="28"/>
          <w:szCs w:val="24"/>
          <w:lang w:eastAsia="ru-RU"/>
        </w:rPr>
        <w:t xml:space="preserve"> ее элементов.</w:t>
      </w:r>
      <w:r>
        <w:rPr>
          <w:rStyle w:val="af"/>
          <w:rFonts w:ascii="Times New Roman" w:hAnsi="Times New Roman"/>
          <w:color w:val="1D1B11"/>
          <w:sz w:val="28"/>
          <w:szCs w:val="24"/>
          <w:lang w:eastAsia="ru-RU"/>
        </w:rPr>
        <w:footnoteReference w:id="4"/>
      </w:r>
    </w:p>
    <w:p w:rsidR="00CE715E" w:rsidRPr="001B1632" w:rsidRDefault="00CE715E" w:rsidP="00714B80">
      <w:pPr>
        <w:spacing w:after="0" w:line="360" w:lineRule="auto"/>
        <w:ind w:firstLine="708"/>
        <w:jc w:val="both"/>
        <w:rPr>
          <w:rFonts w:ascii="Times New Roman" w:hAnsi="Times New Roman"/>
          <w:i/>
          <w:color w:val="1D1B11"/>
          <w:sz w:val="28"/>
          <w:szCs w:val="24"/>
          <w:lang w:eastAsia="ru-RU"/>
        </w:rPr>
      </w:pPr>
      <w:r w:rsidRPr="001B1632">
        <w:rPr>
          <w:rFonts w:ascii="Times New Roman" w:hAnsi="Times New Roman"/>
          <w:bCs/>
          <w:i/>
          <w:color w:val="1D1B11"/>
          <w:sz w:val="28"/>
          <w:szCs w:val="24"/>
          <w:lang w:eastAsia="ru-RU"/>
        </w:rPr>
        <w:t>Характеристики событий</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b/>
          <w:color w:val="1D1B11"/>
          <w:sz w:val="28"/>
          <w:szCs w:val="24"/>
          <w:lang w:eastAsia="ru-RU"/>
        </w:rPr>
        <w:t>1.</w:t>
      </w:r>
      <w:r w:rsidRPr="001B1632">
        <w:rPr>
          <w:rFonts w:ascii="Times New Roman" w:hAnsi="Times New Roman"/>
          <w:color w:val="1D1B11"/>
          <w:sz w:val="28"/>
          <w:szCs w:val="24"/>
          <w:lang w:eastAsia="ru-RU"/>
        </w:rPr>
        <w:t xml:space="preserve"> </w:t>
      </w:r>
      <w:r w:rsidRPr="001B1632">
        <w:rPr>
          <w:rFonts w:ascii="Times New Roman" w:hAnsi="Times New Roman"/>
          <w:i/>
          <w:iCs/>
          <w:color w:val="1D1B11"/>
          <w:sz w:val="28"/>
          <w:szCs w:val="24"/>
          <w:lang w:eastAsia="ru-RU"/>
        </w:rPr>
        <w:t xml:space="preserve">Ранний срок </w:t>
      </w:r>
      <w:r w:rsidRPr="001B1632">
        <w:rPr>
          <w:rFonts w:ascii="Times New Roman" w:hAnsi="Times New Roman"/>
          <w:color w:val="1D1B11"/>
          <w:sz w:val="28"/>
          <w:szCs w:val="24"/>
          <w:lang w:eastAsia="ru-RU"/>
        </w:rPr>
        <w:t xml:space="preserve">свершения события </w:t>
      </w:r>
      <w:r w:rsidRPr="001B1632">
        <w:rPr>
          <w:rFonts w:ascii="Times New Roman" w:hAnsi="Times New Roman"/>
          <w:i/>
          <w:iCs/>
          <w:color w:val="1D1B11"/>
          <w:sz w:val="28"/>
          <w:szCs w:val="24"/>
          <w:lang w:eastAsia="ru-RU"/>
        </w:rPr>
        <w:t>tp(</w:t>
      </w:r>
      <w:r w:rsidRPr="001B1632">
        <w:rPr>
          <w:rFonts w:ascii="Times New Roman" w:hAnsi="Times New Roman"/>
          <w:color w:val="1D1B11"/>
          <w:sz w:val="28"/>
          <w:szCs w:val="24"/>
          <w:lang w:eastAsia="ru-RU"/>
        </w:rPr>
        <w:t xml:space="preserve">0) = 0, </w:t>
      </w:r>
      <w:r w:rsidRPr="001B1632">
        <w:rPr>
          <w:rFonts w:ascii="Times New Roman" w:hAnsi="Times New Roman"/>
          <w:i/>
          <w:iCs/>
          <w:color w:val="1D1B11"/>
          <w:sz w:val="28"/>
          <w:szCs w:val="24"/>
          <w:lang w:eastAsia="ru-RU"/>
        </w:rPr>
        <w:t xml:space="preserve">tР(j) =тахi{tр(i) + t(ij)}, j=1--N </w:t>
      </w:r>
      <w:r w:rsidRPr="001B1632">
        <w:rPr>
          <w:rFonts w:ascii="Times New Roman" w:hAnsi="Times New Roman"/>
          <w:color w:val="1D1B11"/>
          <w:sz w:val="28"/>
          <w:szCs w:val="24"/>
          <w:lang w:eastAsia="ru-RU"/>
        </w:rPr>
        <w:t>характеризует самый ранний срок завершения всех путей, в него входящих. Этот показатель определяется «прямым ходом» по графу модели, начиная с начального события сети.</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b/>
          <w:color w:val="1D1B11"/>
          <w:sz w:val="28"/>
          <w:szCs w:val="24"/>
          <w:lang w:eastAsia="ru-RU"/>
        </w:rPr>
        <w:t>2.</w:t>
      </w:r>
      <w:r w:rsidRPr="001B1632">
        <w:rPr>
          <w:rFonts w:ascii="Times New Roman" w:hAnsi="Times New Roman"/>
          <w:color w:val="1D1B11"/>
          <w:sz w:val="28"/>
          <w:szCs w:val="24"/>
          <w:lang w:eastAsia="ru-RU"/>
        </w:rPr>
        <w:t xml:space="preserve"> </w:t>
      </w:r>
      <w:r w:rsidRPr="001B1632">
        <w:rPr>
          <w:rFonts w:ascii="Times New Roman" w:hAnsi="Times New Roman"/>
          <w:i/>
          <w:iCs/>
          <w:color w:val="1D1B11"/>
          <w:sz w:val="28"/>
          <w:szCs w:val="24"/>
          <w:lang w:eastAsia="ru-RU"/>
        </w:rPr>
        <w:t>Поздний срок свершения события t</w:t>
      </w:r>
      <w:r w:rsidRPr="001B1632">
        <w:rPr>
          <w:rFonts w:ascii="Times New Roman" w:hAnsi="Times New Roman"/>
          <w:i/>
          <w:iCs/>
          <w:color w:val="1D1B11"/>
          <w:sz w:val="28"/>
          <w:szCs w:val="24"/>
          <w:vertAlign w:val="subscript"/>
          <w:lang w:eastAsia="ru-RU"/>
        </w:rPr>
        <w:t>п</w:t>
      </w:r>
      <w:r w:rsidRPr="001B1632">
        <w:rPr>
          <w:rFonts w:ascii="Times New Roman" w:hAnsi="Times New Roman"/>
          <w:color w:val="1D1B11"/>
          <w:sz w:val="28"/>
          <w:szCs w:val="24"/>
          <w:lang w:eastAsia="ru-RU"/>
        </w:rPr>
        <w:t xml:space="preserve">(N) = </w:t>
      </w:r>
      <w:r w:rsidRPr="001B1632">
        <w:rPr>
          <w:rFonts w:ascii="Times New Roman" w:hAnsi="Times New Roman"/>
          <w:i/>
          <w:iCs/>
          <w:color w:val="1D1B11"/>
          <w:sz w:val="28"/>
          <w:szCs w:val="24"/>
          <w:lang w:eastAsia="ru-RU"/>
        </w:rPr>
        <w:t>t</w:t>
      </w:r>
      <w:r w:rsidRPr="001B1632">
        <w:rPr>
          <w:rFonts w:ascii="Times New Roman" w:hAnsi="Times New Roman"/>
          <w:i/>
          <w:iCs/>
          <w:color w:val="1D1B11"/>
          <w:sz w:val="28"/>
          <w:szCs w:val="24"/>
          <w:vertAlign w:val="subscript"/>
          <w:lang w:eastAsia="ru-RU"/>
        </w:rPr>
        <w:t>р</w:t>
      </w:r>
      <w:r w:rsidRPr="001B1632">
        <w:rPr>
          <w:rFonts w:ascii="Times New Roman" w:hAnsi="Times New Roman"/>
          <w:i/>
          <w:iCs/>
          <w:color w:val="1D1B11"/>
          <w:sz w:val="28"/>
          <w:szCs w:val="24"/>
          <w:lang w:eastAsia="ru-RU"/>
        </w:rPr>
        <w:t>(N), t</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 xml:space="preserve"> (i)</w:t>
      </w:r>
      <w:r w:rsidRPr="001B1632">
        <w:rPr>
          <w:rFonts w:ascii="Times New Roman" w:hAnsi="Times New Roman"/>
          <w:color w:val="1D1B11"/>
          <w:sz w:val="28"/>
          <w:szCs w:val="24"/>
          <w:lang w:eastAsia="ru-RU"/>
        </w:rPr>
        <w:t xml:space="preserve"> = </w:t>
      </w:r>
      <w:r w:rsidRPr="001B1632">
        <w:rPr>
          <w:rFonts w:ascii="Times New Roman" w:hAnsi="Times New Roman"/>
          <w:i/>
          <w:iCs/>
          <w:color w:val="1D1B11"/>
          <w:sz w:val="28"/>
          <w:szCs w:val="24"/>
          <w:lang w:eastAsia="ru-RU"/>
        </w:rPr>
        <w:t>min</w:t>
      </w:r>
      <w:r w:rsidRPr="001B1632">
        <w:rPr>
          <w:rFonts w:ascii="Times New Roman" w:hAnsi="Times New Roman"/>
          <w:i/>
          <w:iCs/>
          <w:color w:val="1D1B11"/>
          <w:sz w:val="28"/>
          <w:szCs w:val="24"/>
          <w:vertAlign w:val="subscript"/>
          <w:lang w:eastAsia="ru-RU"/>
        </w:rPr>
        <w:t>j</w:t>
      </w:r>
      <w:r w:rsidRPr="001B1632">
        <w:rPr>
          <w:rFonts w:ascii="Times New Roman" w:hAnsi="Times New Roman"/>
          <w:i/>
          <w:iCs/>
          <w:color w:val="1D1B11"/>
          <w:sz w:val="28"/>
          <w:szCs w:val="24"/>
          <w:lang w:eastAsia="ru-RU"/>
        </w:rPr>
        <w:t xml:space="preserve"> {(t</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(j)-t(ij)}</w:t>
      </w:r>
      <w:r w:rsidRPr="001B1632">
        <w:rPr>
          <w:rFonts w:ascii="Times New Roman" w:hAnsi="Times New Roman"/>
          <w:color w:val="1D1B11"/>
          <w:sz w:val="28"/>
          <w:szCs w:val="24"/>
          <w:lang w:eastAsia="ru-RU"/>
        </w:rPr>
        <w:t xml:space="preserve">, </w:t>
      </w:r>
      <w:r w:rsidRPr="001B1632">
        <w:rPr>
          <w:rFonts w:ascii="Times New Roman" w:hAnsi="Times New Roman"/>
          <w:i/>
          <w:iCs/>
          <w:color w:val="1D1B11"/>
          <w:sz w:val="28"/>
          <w:szCs w:val="24"/>
          <w:lang w:eastAsia="ru-RU"/>
        </w:rPr>
        <w:t xml:space="preserve">i=1--(N-1) </w:t>
      </w:r>
      <w:r w:rsidRPr="001B1632">
        <w:rPr>
          <w:rFonts w:ascii="Times New Roman" w:hAnsi="Times New Roman"/>
          <w:color w:val="1D1B11"/>
          <w:sz w:val="28"/>
          <w:szCs w:val="24"/>
          <w:lang w:eastAsia="ru-RU"/>
        </w:rPr>
        <w:t>характеризует самый поздний срок, после которого остается ровно столько времени, сколько требуется для завершения всех путей, следующих за этим событием. Этот показатель определяется «обратным ходом» по графу модели, начиная с завершающего события сети.</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b/>
          <w:color w:val="1D1B11"/>
          <w:sz w:val="28"/>
          <w:szCs w:val="24"/>
          <w:lang w:eastAsia="ru-RU"/>
        </w:rPr>
        <w:t>3.</w:t>
      </w:r>
      <w:r w:rsidRPr="001B1632">
        <w:rPr>
          <w:rFonts w:ascii="Times New Roman" w:hAnsi="Times New Roman"/>
          <w:color w:val="1D1B11"/>
          <w:sz w:val="28"/>
          <w:szCs w:val="24"/>
          <w:lang w:eastAsia="ru-RU"/>
        </w:rPr>
        <w:t xml:space="preserve"> </w:t>
      </w:r>
      <w:r w:rsidRPr="001B1632">
        <w:rPr>
          <w:rFonts w:ascii="Times New Roman" w:hAnsi="Times New Roman"/>
          <w:i/>
          <w:iCs/>
          <w:color w:val="1D1B11"/>
          <w:sz w:val="28"/>
          <w:szCs w:val="24"/>
          <w:lang w:eastAsia="ru-RU"/>
        </w:rPr>
        <w:t>Резерв времени события R(T) = t</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 - t</w:t>
      </w:r>
      <w:r w:rsidRPr="001B1632">
        <w:rPr>
          <w:rFonts w:ascii="Times New Roman" w:hAnsi="Times New Roman"/>
          <w:i/>
          <w:iCs/>
          <w:color w:val="1D1B11"/>
          <w:sz w:val="28"/>
          <w:szCs w:val="24"/>
          <w:vertAlign w:val="subscript"/>
          <w:lang w:eastAsia="ru-RU"/>
        </w:rPr>
        <w:t>р</w:t>
      </w:r>
      <w:r w:rsidRPr="001B1632">
        <w:rPr>
          <w:rFonts w:ascii="Times New Roman" w:hAnsi="Times New Roman"/>
          <w:i/>
          <w:iCs/>
          <w:color w:val="1D1B11"/>
          <w:sz w:val="28"/>
          <w:szCs w:val="24"/>
          <w:lang w:eastAsia="ru-RU"/>
        </w:rPr>
        <w:t xml:space="preserve">(i) </w:t>
      </w:r>
      <w:r w:rsidRPr="001B1632">
        <w:rPr>
          <w:rFonts w:ascii="Times New Roman" w:hAnsi="Times New Roman"/>
          <w:color w:val="1D1B11"/>
          <w:sz w:val="28"/>
          <w:szCs w:val="24"/>
          <w:lang w:eastAsia="ru-RU"/>
        </w:rPr>
        <w:t>показывает, на какой максимальный срок можно задержать наступление этого события, не вызывая при этом увеличения срока выполнения всего комплекса работ.</w:t>
      </w:r>
    </w:p>
    <w:p w:rsidR="00CE715E" w:rsidRPr="001B1632" w:rsidRDefault="00CE715E" w:rsidP="00714B80">
      <w:p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Резервы времени для событий на критическом пути равны нулю, R</w:t>
      </w:r>
      <w:r w:rsidRPr="001B1632">
        <w:rPr>
          <w:rFonts w:ascii="Times New Roman" w:hAnsi="Times New Roman"/>
          <w:i/>
          <w:iCs/>
          <w:color w:val="1D1B11"/>
          <w:sz w:val="28"/>
          <w:szCs w:val="24"/>
          <w:lang w:eastAsia="ru-RU"/>
        </w:rPr>
        <w:t xml:space="preserve">(i) = </w:t>
      </w:r>
      <w:r w:rsidRPr="001B1632">
        <w:rPr>
          <w:rFonts w:ascii="Times New Roman" w:hAnsi="Times New Roman"/>
          <w:color w:val="1D1B11"/>
          <w:sz w:val="28"/>
          <w:szCs w:val="24"/>
          <w:lang w:eastAsia="ru-RU"/>
        </w:rPr>
        <w:t>0.</w:t>
      </w:r>
    </w:p>
    <w:p w:rsidR="00CE715E" w:rsidRPr="001B1632" w:rsidRDefault="00CE715E" w:rsidP="00714B80">
      <w:pPr>
        <w:spacing w:after="0" w:line="360" w:lineRule="auto"/>
        <w:ind w:firstLine="360"/>
        <w:jc w:val="both"/>
        <w:rPr>
          <w:rFonts w:ascii="Times New Roman" w:hAnsi="Times New Roman"/>
          <w:i/>
          <w:color w:val="1D1B11"/>
          <w:sz w:val="28"/>
          <w:szCs w:val="24"/>
          <w:lang w:eastAsia="ru-RU"/>
        </w:rPr>
      </w:pPr>
      <w:r w:rsidRPr="001B1632">
        <w:rPr>
          <w:rFonts w:ascii="Times New Roman" w:hAnsi="Times New Roman"/>
          <w:bCs/>
          <w:i/>
          <w:color w:val="1D1B11"/>
          <w:sz w:val="28"/>
          <w:szCs w:val="24"/>
          <w:lang w:eastAsia="ru-RU"/>
        </w:rPr>
        <w:t xml:space="preserve">Характеристики работы </w:t>
      </w:r>
      <w:r w:rsidRPr="001B1632">
        <w:rPr>
          <w:rFonts w:ascii="Times New Roman" w:hAnsi="Times New Roman"/>
          <w:bCs/>
          <w:i/>
          <w:iCs/>
          <w:color w:val="1D1B11"/>
          <w:sz w:val="28"/>
          <w:szCs w:val="24"/>
          <w:lang w:eastAsia="ru-RU"/>
        </w:rPr>
        <w:t>(i,j)</w:t>
      </w:r>
    </w:p>
    <w:p w:rsidR="00CE715E" w:rsidRPr="001B1632" w:rsidRDefault="00CE715E" w:rsidP="00714B80">
      <w:pPr>
        <w:pStyle w:val="11"/>
        <w:numPr>
          <w:ilvl w:val="0"/>
          <w:numId w:val="26"/>
        </w:numPr>
        <w:spacing w:after="0" w:line="360" w:lineRule="auto"/>
        <w:jc w:val="both"/>
        <w:rPr>
          <w:rFonts w:ascii="Times New Roman" w:hAnsi="Times New Roman"/>
          <w:color w:val="1D1B11"/>
          <w:sz w:val="28"/>
          <w:szCs w:val="24"/>
          <w:lang w:eastAsia="ru-RU"/>
        </w:rPr>
      </w:pPr>
      <w:r w:rsidRPr="001B1632">
        <w:rPr>
          <w:rFonts w:ascii="Times New Roman" w:hAnsi="Times New Roman"/>
          <w:iCs/>
          <w:color w:val="1D1B11"/>
          <w:sz w:val="28"/>
          <w:szCs w:val="24"/>
          <w:lang w:eastAsia="ru-RU"/>
        </w:rPr>
        <w:t>Ранний срок начала работы</w:t>
      </w:r>
    </w:p>
    <w:p w:rsidR="00CE715E" w:rsidRPr="001B1632" w:rsidRDefault="00CE715E" w:rsidP="00714B80">
      <w:pPr>
        <w:pStyle w:val="11"/>
        <w:numPr>
          <w:ilvl w:val="0"/>
          <w:numId w:val="26"/>
        </w:numPr>
        <w:spacing w:after="0" w:line="360" w:lineRule="auto"/>
        <w:jc w:val="both"/>
        <w:rPr>
          <w:rFonts w:ascii="Times New Roman" w:hAnsi="Times New Roman"/>
          <w:color w:val="1D1B11"/>
          <w:sz w:val="28"/>
          <w:szCs w:val="24"/>
          <w:lang w:eastAsia="ru-RU"/>
        </w:rPr>
      </w:pPr>
      <w:r w:rsidRPr="001B1632">
        <w:rPr>
          <w:rFonts w:ascii="Times New Roman" w:hAnsi="Times New Roman"/>
          <w:iCs/>
          <w:color w:val="1D1B11"/>
          <w:sz w:val="28"/>
          <w:szCs w:val="24"/>
          <w:lang w:eastAsia="ru-RU"/>
        </w:rPr>
        <w:t>Ранний срок окончания работы</w:t>
      </w:r>
    </w:p>
    <w:p w:rsidR="00CE715E" w:rsidRPr="001B1632" w:rsidRDefault="00CE715E" w:rsidP="00714B80">
      <w:pPr>
        <w:pStyle w:val="11"/>
        <w:numPr>
          <w:ilvl w:val="0"/>
          <w:numId w:val="26"/>
        </w:numPr>
        <w:spacing w:after="0" w:line="360" w:lineRule="auto"/>
        <w:jc w:val="both"/>
        <w:rPr>
          <w:rFonts w:ascii="Times New Roman" w:hAnsi="Times New Roman"/>
          <w:color w:val="1D1B11"/>
          <w:sz w:val="28"/>
          <w:szCs w:val="24"/>
          <w:lang w:eastAsia="ru-RU"/>
        </w:rPr>
      </w:pPr>
      <w:r w:rsidRPr="001B1632">
        <w:rPr>
          <w:rFonts w:ascii="Times New Roman" w:hAnsi="Times New Roman"/>
          <w:iCs/>
          <w:color w:val="1D1B11"/>
          <w:sz w:val="28"/>
          <w:szCs w:val="24"/>
          <w:lang w:eastAsia="ru-RU"/>
        </w:rPr>
        <w:t>Поздний срок начала работы</w:t>
      </w:r>
    </w:p>
    <w:p w:rsidR="00CE715E" w:rsidRPr="001B1632" w:rsidRDefault="00CE715E" w:rsidP="00714B80">
      <w:pPr>
        <w:pStyle w:val="11"/>
        <w:numPr>
          <w:ilvl w:val="0"/>
          <w:numId w:val="26"/>
        </w:numPr>
        <w:spacing w:after="0" w:line="360" w:lineRule="auto"/>
        <w:jc w:val="both"/>
        <w:rPr>
          <w:rFonts w:ascii="Times New Roman" w:hAnsi="Times New Roman"/>
          <w:color w:val="1D1B11"/>
          <w:sz w:val="28"/>
          <w:szCs w:val="24"/>
          <w:lang w:eastAsia="ru-RU"/>
        </w:rPr>
      </w:pPr>
      <w:r w:rsidRPr="001B1632">
        <w:rPr>
          <w:rFonts w:ascii="Times New Roman" w:hAnsi="Times New Roman"/>
          <w:iCs/>
          <w:color w:val="1D1B11"/>
          <w:sz w:val="28"/>
          <w:szCs w:val="24"/>
          <w:lang w:eastAsia="ru-RU"/>
        </w:rPr>
        <w:t>Поздний срок окончания работы</w:t>
      </w:r>
    </w:p>
    <w:p w:rsidR="00CE715E" w:rsidRPr="001B1632" w:rsidRDefault="00CE715E" w:rsidP="00714B80">
      <w:pPr>
        <w:spacing w:after="0" w:line="360" w:lineRule="auto"/>
        <w:ind w:firstLine="360"/>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Резервы времени работ:</w:t>
      </w:r>
    </w:p>
    <w:p w:rsidR="00CE715E" w:rsidRPr="001B1632" w:rsidRDefault="00CE715E" w:rsidP="00714B80">
      <w:pPr>
        <w:pStyle w:val="11"/>
        <w:numPr>
          <w:ilvl w:val="0"/>
          <w:numId w:val="27"/>
        </w:numPr>
        <w:spacing w:after="0" w:line="360" w:lineRule="auto"/>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полный резерв - </w:t>
      </w:r>
      <w:r w:rsidRPr="001B1632">
        <w:rPr>
          <w:rFonts w:ascii="Times New Roman" w:hAnsi="Times New Roman"/>
          <w:color w:val="1D1B11"/>
          <w:sz w:val="28"/>
          <w:szCs w:val="24"/>
          <w:lang w:eastAsia="ru-RU"/>
        </w:rPr>
        <w:t>максимальный запас времени, на который можно отсрочить начало или увеличить длительность работы без увеличения длительности критического пути. Работы на критическом пути не имеют полного резерва времени;</w:t>
      </w:r>
    </w:p>
    <w:p w:rsidR="00CE715E" w:rsidRPr="001B1632" w:rsidRDefault="00CE715E" w:rsidP="00714B80">
      <w:pPr>
        <w:pStyle w:val="11"/>
        <w:numPr>
          <w:ilvl w:val="0"/>
          <w:numId w:val="27"/>
        </w:numPr>
        <w:spacing w:after="0" w:line="360" w:lineRule="auto"/>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частный резерв </w:t>
      </w:r>
      <w:r w:rsidRPr="001B1632">
        <w:rPr>
          <w:rFonts w:ascii="Times New Roman" w:hAnsi="Times New Roman"/>
          <w:color w:val="1D1B11"/>
          <w:sz w:val="28"/>
          <w:szCs w:val="24"/>
          <w:lang w:eastAsia="ru-RU"/>
        </w:rPr>
        <w:t>-</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часть полного резерва, на которую можно увеличить продолжительность работы, не изменив позднего срока ее начального события;</w:t>
      </w:r>
    </w:p>
    <w:p w:rsidR="00CE715E" w:rsidRPr="001B1632" w:rsidRDefault="00CE715E" w:rsidP="00714B80">
      <w:pPr>
        <w:pStyle w:val="11"/>
        <w:numPr>
          <w:ilvl w:val="0"/>
          <w:numId w:val="27"/>
        </w:numPr>
        <w:spacing w:after="0" w:line="360" w:lineRule="auto"/>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свободный резерв </w:t>
      </w:r>
      <w:r w:rsidRPr="001B1632">
        <w:rPr>
          <w:rFonts w:ascii="Times New Roman" w:hAnsi="Times New Roman"/>
          <w:color w:val="1D1B11"/>
          <w:sz w:val="28"/>
          <w:szCs w:val="24"/>
          <w:lang w:eastAsia="ru-RU"/>
        </w:rPr>
        <w:t>-</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максимальный запас времени, на который можно задержать начало работы или (если она началась в ранний срок) увеличит ее продолжительность, не изменяя ранних сроков начала последующих работ;</w:t>
      </w:r>
    </w:p>
    <w:p w:rsidR="00CE715E" w:rsidRPr="001B1632" w:rsidRDefault="00CE715E" w:rsidP="00714B80">
      <w:pPr>
        <w:pStyle w:val="11"/>
        <w:numPr>
          <w:ilvl w:val="0"/>
          <w:numId w:val="27"/>
        </w:numPr>
        <w:spacing w:after="0" w:line="360" w:lineRule="auto"/>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независимый резерв </w:t>
      </w:r>
      <w:r w:rsidRPr="001B1632">
        <w:rPr>
          <w:rFonts w:ascii="Times New Roman" w:hAnsi="Times New Roman"/>
          <w:color w:val="1D1B11"/>
          <w:sz w:val="28"/>
          <w:szCs w:val="24"/>
          <w:lang w:eastAsia="ru-RU"/>
        </w:rPr>
        <w:t>- запас времени, при котором все предшествующие работы заканчиваются в поздние сроки, а все последующие - начинаются в ранние сроки. Использование этого резерва не влияет на величину резервов времени других работ.</w:t>
      </w:r>
    </w:p>
    <w:p w:rsidR="00CE715E" w:rsidRPr="001B1632" w:rsidRDefault="00CE715E" w:rsidP="00714B80">
      <w:pPr>
        <w:spacing w:after="0" w:line="360" w:lineRule="auto"/>
        <w:jc w:val="both"/>
        <w:rPr>
          <w:rFonts w:ascii="Times New Roman" w:hAnsi="Times New Roman"/>
          <w:color w:val="1D1B11"/>
          <w:sz w:val="28"/>
          <w:szCs w:val="24"/>
          <w:lang w:eastAsia="ru-RU"/>
        </w:rPr>
      </w:pPr>
      <w:r w:rsidRPr="001B1632">
        <w:rPr>
          <w:rFonts w:ascii="Times New Roman" w:hAnsi="Times New Roman"/>
          <w:b/>
          <w:bCs/>
          <w:i/>
          <w:iCs/>
          <w:color w:val="1D1B11"/>
          <w:sz w:val="28"/>
          <w:szCs w:val="24"/>
          <w:u w:val="single"/>
          <w:lang w:eastAsia="ru-RU"/>
        </w:rPr>
        <w:t>Замечания</w:t>
      </w:r>
      <w:r w:rsidRPr="001B1632">
        <w:rPr>
          <w:rFonts w:ascii="Times New Roman" w:hAnsi="Times New Roman"/>
          <w:color w:val="1D1B11"/>
          <w:sz w:val="28"/>
          <w:szCs w:val="24"/>
          <w:lang w:eastAsia="ru-RU"/>
        </w:rPr>
        <w:t xml:space="preserve"> Работы, лежащие на критическом пути, резервов времени не имеют. Если на критическом пути L</w:t>
      </w:r>
      <w:r w:rsidRPr="001B1632">
        <w:rPr>
          <w:rFonts w:ascii="Times New Roman" w:hAnsi="Times New Roman"/>
          <w:i/>
          <w:iCs/>
          <w:color w:val="1D1B11"/>
          <w:sz w:val="28"/>
          <w:szCs w:val="24"/>
          <w:vertAlign w:val="subscript"/>
          <w:lang w:eastAsia="ru-RU"/>
        </w:rPr>
        <w:t>кр</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лежит начальное событие i</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 xml:space="preserve">работы (i,j), то </w:t>
      </w:r>
      <w:r w:rsidRPr="001B1632">
        <w:rPr>
          <w:rFonts w:ascii="Times New Roman" w:hAnsi="Times New Roman"/>
          <w:i/>
          <w:iCs/>
          <w:color w:val="1D1B11"/>
          <w:sz w:val="28"/>
          <w:szCs w:val="24"/>
          <w:lang w:eastAsia="ru-RU"/>
        </w:rPr>
        <w:t>R</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(i,j)=R</w:t>
      </w:r>
      <w:r w:rsidRPr="001B1632">
        <w:rPr>
          <w:rFonts w:ascii="Times New Roman" w:hAnsi="Times New Roman"/>
          <w:i/>
          <w:iCs/>
          <w:color w:val="1D1B11"/>
          <w:sz w:val="28"/>
          <w:szCs w:val="24"/>
          <w:vertAlign w:val="subscript"/>
          <w:lang w:eastAsia="ru-RU"/>
        </w:rPr>
        <w:t>l</w:t>
      </w:r>
      <w:r w:rsidRPr="001B1632">
        <w:rPr>
          <w:rFonts w:ascii="Times New Roman" w:hAnsi="Times New Roman"/>
          <w:i/>
          <w:iCs/>
          <w:color w:val="1D1B11"/>
          <w:sz w:val="28"/>
          <w:szCs w:val="24"/>
          <w:lang w:eastAsia="ru-RU"/>
        </w:rPr>
        <w:t>(i,j).</w:t>
      </w:r>
      <w:r w:rsidRPr="001B1632">
        <w:rPr>
          <w:rFonts w:ascii="Times New Roman" w:hAnsi="Times New Roman"/>
          <w:color w:val="1D1B11"/>
          <w:sz w:val="28"/>
          <w:szCs w:val="24"/>
          <w:lang w:eastAsia="ru-RU"/>
        </w:rPr>
        <w:t xml:space="preserve"> Если на </w:t>
      </w:r>
      <w:r w:rsidRPr="001B1632">
        <w:rPr>
          <w:rFonts w:ascii="Times New Roman" w:hAnsi="Times New Roman"/>
          <w:i/>
          <w:iCs/>
          <w:color w:val="1D1B11"/>
          <w:sz w:val="28"/>
          <w:szCs w:val="24"/>
          <w:lang w:eastAsia="ru-RU"/>
        </w:rPr>
        <w:t>L</w:t>
      </w:r>
      <w:r w:rsidRPr="001B1632">
        <w:rPr>
          <w:rFonts w:ascii="Times New Roman" w:hAnsi="Times New Roman"/>
          <w:i/>
          <w:iCs/>
          <w:color w:val="1D1B11"/>
          <w:sz w:val="28"/>
          <w:szCs w:val="24"/>
          <w:vertAlign w:val="subscript"/>
          <w:lang w:eastAsia="ru-RU"/>
        </w:rPr>
        <w:t>кр</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 xml:space="preserve">лежит конечное событие </w:t>
      </w:r>
      <w:r w:rsidRPr="001B1632">
        <w:rPr>
          <w:rFonts w:ascii="Times New Roman" w:hAnsi="Times New Roman"/>
          <w:i/>
          <w:iCs/>
          <w:color w:val="1D1B11"/>
          <w:sz w:val="28"/>
          <w:szCs w:val="24"/>
          <w:lang w:eastAsia="ru-RU"/>
        </w:rPr>
        <w:t>j</w:t>
      </w:r>
      <w:r w:rsidRPr="001B1632">
        <w:rPr>
          <w:rFonts w:ascii="Times New Roman" w:hAnsi="Times New Roman"/>
          <w:color w:val="1D1B11"/>
          <w:sz w:val="28"/>
          <w:szCs w:val="24"/>
          <w:lang w:eastAsia="ru-RU"/>
        </w:rPr>
        <w:t xml:space="preserve"> работы </w:t>
      </w:r>
      <w:r w:rsidRPr="001B1632">
        <w:rPr>
          <w:rFonts w:ascii="Times New Roman" w:hAnsi="Times New Roman"/>
          <w:i/>
          <w:iCs/>
          <w:color w:val="1D1B11"/>
          <w:sz w:val="28"/>
          <w:szCs w:val="24"/>
          <w:lang w:eastAsia="ru-RU"/>
        </w:rPr>
        <w:t>(i,j),</w:t>
      </w:r>
      <w:r w:rsidRPr="001B1632">
        <w:rPr>
          <w:rFonts w:ascii="Times New Roman" w:hAnsi="Times New Roman"/>
          <w:color w:val="1D1B11"/>
          <w:sz w:val="28"/>
          <w:szCs w:val="24"/>
          <w:lang w:eastAsia="ru-RU"/>
        </w:rPr>
        <w:t xml:space="preserve"> то </w:t>
      </w:r>
      <w:r w:rsidRPr="001B1632">
        <w:rPr>
          <w:rFonts w:ascii="Times New Roman" w:hAnsi="Times New Roman"/>
          <w:i/>
          <w:iCs/>
          <w:color w:val="1D1B11"/>
          <w:sz w:val="28"/>
          <w:szCs w:val="24"/>
          <w:lang w:eastAsia="ru-RU"/>
        </w:rPr>
        <w:t>R</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(i,j)=R</w:t>
      </w:r>
      <w:r w:rsidRPr="001B1632">
        <w:rPr>
          <w:rFonts w:ascii="Times New Roman" w:hAnsi="Times New Roman"/>
          <w:i/>
          <w:iCs/>
          <w:color w:val="1D1B11"/>
          <w:sz w:val="28"/>
          <w:szCs w:val="24"/>
          <w:vertAlign w:val="subscript"/>
          <w:lang w:eastAsia="ru-RU"/>
        </w:rPr>
        <w:t>c</w:t>
      </w:r>
      <w:r w:rsidRPr="001B1632">
        <w:rPr>
          <w:rFonts w:ascii="Times New Roman" w:hAnsi="Times New Roman"/>
          <w:i/>
          <w:iCs/>
          <w:color w:val="1D1B11"/>
          <w:sz w:val="28"/>
          <w:szCs w:val="24"/>
          <w:lang w:eastAsia="ru-RU"/>
        </w:rPr>
        <w:t>(i,j).</w:t>
      </w:r>
      <w:r w:rsidRPr="001B1632">
        <w:rPr>
          <w:rFonts w:ascii="Times New Roman" w:hAnsi="Times New Roman"/>
          <w:color w:val="1D1B11"/>
          <w:sz w:val="28"/>
          <w:szCs w:val="24"/>
          <w:lang w:eastAsia="ru-RU"/>
        </w:rPr>
        <w:t xml:space="preserve"> Если на </w:t>
      </w:r>
      <w:r w:rsidRPr="001B1632">
        <w:rPr>
          <w:rFonts w:ascii="Times New Roman" w:hAnsi="Times New Roman"/>
          <w:i/>
          <w:iCs/>
          <w:color w:val="1D1B11"/>
          <w:sz w:val="28"/>
          <w:szCs w:val="24"/>
          <w:lang w:eastAsia="ru-RU"/>
        </w:rPr>
        <w:t>L</w:t>
      </w:r>
      <w:r w:rsidRPr="001B1632">
        <w:rPr>
          <w:rFonts w:ascii="Times New Roman" w:hAnsi="Times New Roman"/>
          <w:i/>
          <w:iCs/>
          <w:color w:val="1D1B11"/>
          <w:sz w:val="28"/>
          <w:szCs w:val="24"/>
          <w:vertAlign w:val="subscript"/>
          <w:lang w:eastAsia="ru-RU"/>
        </w:rPr>
        <w:t>кр</w:t>
      </w:r>
      <w:r w:rsidRPr="001B1632">
        <w:rPr>
          <w:rFonts w:ascii="Times New Roman" w:hAnsi="Times New Roman"/>
          <w:i/>
          <w:iCs/>
          <w:color w:val="1D1B11"/>
          <w:sz w:val="28"/>
          <w:szCs w:val="24"/>
          <w:lang w:eastAsia="ru-RU"/>
        </w:rPr>
        <w:t xml:space="preserve"> </w:t>
      </w:r>
      <w:r w:rsidRPr="001B1632">
        <w:rPr>
          <w:rFonts w:ascii="Times New Roman" w:hAnsi="Times New Roman"/>
          <w:color w:val="1D1B11"/>
          <w:sz w:val="28"/>
          <w:szCs w:val="24"/>
          <w:lang w:eastAsia="ru-RU"/>
        </w:rPr>
        <w:t xml:space="preserve">лежат и событие </w:t>
      </w:r>
      <w:r w:rsidRPr="001B1632">
        <w:rPr>
          <w:rFonts w:ascii="Times New Roman" w:hAnsi="Times New Roman"/>
          <w:i/>
          <w:iCs/>
          <w:color w:val="1D1B11"/>
          <w:sz w:val="28"/>
          <w:szCs w:val="24"/>
          <w:lang w:eastAsia="ru-RU"/>
        </w:rPr>
        <w:t>i,</w:t>
      </w:r>
      <w:r w:rsidRPr="001B1632">
        <w:rPr>
          <w:rFonts w:ascii="Times New Roman" w:hAnsi="Times New Roman"/>
          <w:color w:val="1D1B11"/>
          <w:sz w:val="28"/>
          <w:szCs w:val="24"/>
          <w:lang w:eastAsia="ru-RU"/>
        </w:rPr>
        <w:t xml:space="preserve"> и событие </w:t>
      </w:r>
      <w:r w:rsidRPr="001B1632">
        <w:rPr>
          <w:rFonts w:ascii="Times New Roman" w:hAnsi="Times New Roman"/>
          <w:i/>
          <w:iCs/>
          <w:color w:val="1D1B11"/>
          <w:sz w:val="28"/>
          <w:szCs w:val="24"/>
          <w:lang w:eastAsia="ru-RU"/>
        </w:rPr>
        <w:t>j</w:t>
      </w:r>
      <w:r w:rsidRPr="001B1632">
        <w:rPr>
          <w:rFonts w:ascii="Times New Roman" w:hAnsi="Times New Roman"/>
          <w:color w:val="1D1B11"/>
          <w:sz w:val="28"/>
          <w:szCs w:val="24"/>
          <w:lang w:eastAsia="ru-RU"/>
        </w:rPr>
        <w:t xml:space="preserve"> работы </w:t>
      </w:r>
      <w:r w:rsidRPr="001B1632">
        <w:rPr>
          <w:rFonts w:ascii="Times New Roman" w:hAnsi="Times New Roman"/>
          <w:i/>
          <w:iCs/>
          <w:color w:val="1D1B11"/>
          <w:sz w:val="28"/>
          <w:szCs w:val="24"/>
          <w:lang w:eastAsia="ru-RU"/>
        </w:rPr>
        <w:t>(i,j),</w:t>
      </w:r>
      <w:r w:rsidRPr="001B1632">
        <w:rPr>
          <w:rFonts w:ascii="Times New Roman" w:hAnsi="Times New Roman"/>
          <w:color w:val="1D1B11"/>
          <w:sz w:val="28"/>
          <w:szCs w:val="24"/>
          <w:lang w:eastAsia="ru-RU"/>
        </w:rPr>
        <w:t xml:space="preserve"> а сама работа не принадлежит критическому пути, то </w:t>
      </w:r>
      <w:r w:rsidRPr="001B1632">
        <w:rPr>
          <w:rFonts w:ascii="Times New Roman" w:hAnsi="Times New Roman"/>
          <w:i/>
          <w:iCs/>
          <w:color w:val="1D1B11"/>
          <w:sz w:val="28"/>
          <w:szCs w:val="24"/>
          <w:lang w:eastAsia="ru-RU"/>
        </w:rPr>
        <w:t>R</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(i,j)=R</w:t>
      </w:r>
      <w:r w:rsidRPr="001B1632">
        <w:rPr>
          <w:rFonts w:ascii="Times New Roman" w:hAnsi="Times New Roman"/>
          <w:i/>
          <w:iCs/>
          <w:color w:val="1D1B11"/>
          <w:sz w:val="28"/>
          <w:szCs w:val="24"/>
          <w:vertAlign w:val="subscript"/>
          <w:lang w:eastAsia="ru-RU"/>
        </w:rPr>
        <w:t>c</w:t>
      </w:r>
      <w:r w:rsidRPr="001B1632">
        <w:rPr>
          <w:rFonts w:ascii="Times New Roman" w:hAnsi="Times New Roman"/>
          <w:i/>
          <w:iCs/>
          <w:color w:val="1D1B11"/>
          <w:sz w:val="28"/>
          <w:szCs w:val="24"/>
          <w:lang w:eastAsia="ru-RU"/>
        </w:rPr>
        <w:t>(i,j)=R</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(i,j)</w:t>
      </w:r>
    </w:p>
    <w:p w:rsidR="00CE715E" w:rsidRPr="001B1632" w:rsidRDefault="00CE715E" w:rsidP="00714B80">
      <w:pPr>
        <w:spacing w:after="0" w:line="360" w:lineRule="auto"/>
        <w:ind w:firstLine="708"/>
        <w:jc w:val="both"/>
        <w:rPr>
          <w:rFonts w:ascii="Times New Roman" w:hAnsi="Times New Roman"/>
          <w:i/>
          <w:color w:val="1D1B11"/>
          <w:sz w:val="28"/>
          <w:szCs w:val="24"/>
          <w:lang w:eastAsia="ru-RU"/>
        </w:rPr>
      </w:pPr>
      <w:r w:rsidRPr="001B1632">
        <w:rPr>
          <w:rFonts w:ascii="Times New Roman" w:hAnsi="Times New Roman"/>
          <w:bCs/>
          <w:i/>
          <w:color w:val="1D1B11"/>
          <w:sz w:val="28"/>
          <w:szCs w:val="24"/>
          <w:lang w:eastAsia="ru-RU"/>
        </w:rPr>
        <w:t>Характеристики путей</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Продолжительность пути </w:t>
      </w:r>
      <w:r w:rsidRPr="001B1632">
        <w:rPr>
          <w:rFonts w:ascii="Times New Roman" w:hAnsi="Times New Roman"/>
          <w:color w:val="1D1B11"/>
          <w:sz w:val="28"/>
          <w:szCs w:val="24"/>
          <w:lang w:eastAsia="ru-RU"/>
        </w:rPr>
        <w:t>равна сумме продолжительностей составляющих ее работ.</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 xml:space="preserve">Резерв времени пути </w:t>
      </w:r>
      <w:r w:rsidRPr="001B1632">
        <w:rPr>
          <w:rFonts w:ascii="Times New Roman" w:hAnsi="Times New Roman"/>
          <w:color w:val="1D1B11"/>
          <w:sz w:val="28"/>
          <w:szCs w:val="24"/>
          <w:lang w:eastAsia="ru-RU"/>
        </w:rPr>
        <w:t>равен разности между длинами критического пути и рассматриваемого пути.</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Резерв времени пути показывает, насколько может увеличиться продолжительность работ, составляющих данный путь, без изменения продолжительности срока выполнения всех работ.</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В сетевой модели можно выделить так называемый </w:t>
      </w:r>
      <w:r w:rsidRPr="001B1632">
        <w:rPr>
          <w:rFonts w:ascii="Times New Roman" w:hAnsi="Times New Roman"/>
          <w:i/>
          <w:iCs/>
          <w:color w:val="1D1B11"/>
          <w:sz w:val="28"/>
          <w:szCs w:val="24"/>
          <w:lang w:eastAsia="ru-RU"/>
        </w:rPr>
        <w:t xml:space="preserve">критический путь. </w:t>
      </w:r>
      <w:r w:rsidRPr="001B1632">
        <w:rPr>
          <w:rFonts w:ascii="Times New Roman" w:hAnsi="Times New Roman"/>
          <w:color w:val="1D1B11"/>
          <w:sz w:val="28"/>
          <w:szCs w:val="24"/>
          <w:lang w:eastAsia="ru-RU"/>
        </w:rPr>
        <w:t xml:space="preserve">Критический путь </w:t>
      </w:r>
      <w:r w:rsidRPr="001B1632">
        <w:rPr>
          <w:rFonts w:ascii="Times New Roman" w:hAnsi="Times New Roman"/>
          <w:i/>
          <w:iCs/>
          <w:color w:val="1D1B11"/>
          <w:sz w:val="28"/>
          <w:szCs w:val="24"/>
          <w:lang w:eastAsia="ru-RU"/>
        </w:rPr>
        <w:t>L</w:t>
      </w:r>
      <w:r w:rsidRPr="001B1632">
        <w:rPr>
          <w:rFonts w:ascii="Times New Roman" w:hAnsi="Times New Roman"/>
          <w:i/>
          <w:iCs/>
          <w:color w:val="1D1B11"/>
          <w:sz w:val="28"/>
          <w:szCs w:val="24"/>
          <w:vertAlign w:val="subscript"/>
          <w:lang w:eastAsia="ru-RU"/>
        </w:rPr>
        <w:t xml:space="preserve">кр </w:t>
      </w:r>
      <w:r w:rsidRPr="001B1632">
        <w:rPr>
          <w:rFonts w:ascii="Times New Roman" w:hAnsi="Times New Roman"/>
          <w:color w:val="1D1B11"/>
          <w:sz w:val="28"/>
          <w:szCs w:val="24"/>
          <w:lang w:eastAsia="ru-RU"/>
        </w:rPr>
        <w:t xml:space="preserve">состоит из работ </w:t>
      </w:r>
      <w:r w:rsidRPr="001B1632">
        <w:rPr>
          <w:rFonts w:ascii="Times New Roman" w:hAnsi="Times New Roman"/>
          <w:i/>
          <w:iCs/>
          <w:color w:val="1D1B11"/>
          <w:sz w:val="28"/>
          <w:szCs w:val="24"/>
          <w:lang w:eastAsia="ru-RU"/>
        </w:rPr>
        <w:t>(i,j),</w:t>
      </w:r>
      <w:r w:rsidRPr="001B1632">
        <w:rPr>
          <w:rFonts w:ascii="Times New Roman" w:hAnsi="Times New Roman"/>
          <w:color w:val="1D1B11"/>
          <w:sz w:val="28"/>
          <w:szCs w:val="24"/>
          <w:lang w:eastAsia="ru-RU"/>
        </w:rPr>
        <w:t xml:space="preserve"> у которых полный резерв времени равен нулю </w:t>
      </w:r>
      <w:r w:rsidRPr="001B1632">
        <w:rPr>
          <w:rFonts w:ascii="Times New Roman" w:hAnsi="Times New Roman"/>
          <w:i/>
          <w:iCs/>
          <w:color w:val="1D1B11"/>
          <w:sz w:val="28"/>
          <w:szCs w:val="24"/>
          <w:lang w:eastAsia="ru-RU"/>
        </w:rPr>
        <w:t>R</w:t>
      </w:r>
      <w:r w:rsidRPr="001B1632">
        <w:rPr>
          <w:rFonts w:ascii="Times New Roman" w:hAnsi="Times New Roman"/>
          <w:i/>
          <w:iCs/>
          <w:color w:val="1D1B11"/>
          <w:sz w:val="28"/>
          <w:szCs w:val="24"/>
          <w:vertAlign w:val="subscript"/>
          <w:lang w:eastAsia="ru-RU"/>
        </w:rPr>
        <w:t>п</w:t>
      </w:r>
      <w:r w:rsidRPr="001B1632">
        <w:rPr>
          <w:rFonts w:ascii="Times New Roman" w:hAnsi="Times New Roman"/>
          <w:i/>
          <w:iCs/>
          <w:color w:val="1D1B11"/>
          <w:sz w:val="28"/>
          <w:szCs w:val="24"/>
          <w:lang w:eastAsia="ru-RU"/>
        </w:rPr>
        <w:t>(i,j)=0</w:t>
      </w:r>
      <w:r w:rsidRPr="001B1632">
        <w:rPr>
          <w:rFonts w:ascii="Times New Roman" w:hAnsi="Times New Roman"/>
          <w:color w:val="1D1B11"/>
          <w:sz w:val="28"/>
          <w:szCs w:val="24"/>
          <w:lang w:eastAsia="ru-RU"/>
        </w:rPr>
        <w:t xml:space="preserve">, кроме этого, резерв времени </w:t>
      </w:r>
      <w:r w:rsidRPr="001B1632">
        <w:rPr>
          <w:rFonts w:ascii="Times New Roman" w:hAnsi="Times New Roman"/>
          <w:i/>
          <w:iCs/>
          <w:color w:val="1D1B11"/>
          <w:sz w:val="28"/>
          <w:szCs w:val="24"/>
          <w:lang w:eastAsia="ru-RU"/>
        </w:rPr>
        <w:t xml:space="preserve">R(i) </w:t>
      </w:r>
      <w:r w:rsidRPr="001B1632">
        <w:rPr>
          <w:rFonts w:ascii="Times New Roman" w:hAnsi="Times New Roman"/>
          <w:color w:val="1D1B11"/>
          <w:sz w:val="28"/>
          <w:szCs w:val="24"/>
          <w:lang w:eastAsia="ru-RU"/>
        </w:rPr>
        <w:t xml:space="preserve">всех событий </w:t>
      </w:r>
      <w:r w:rsidRPr="001B1632">
        <w:rPr>
          <w:rFonts w:ascii="Times New Roman" w:hAnsi="Times New Roman"/>
          <w:i/>
          <w:iCs/>
          <w:color w:val="1D1B11"/>
          <w:sz w:val="28"/>
          <w:szCs w:val="24"/>
          <w:lang w:eastAsia="ru-RU"/>
        </w:rPr>
        <w:t xml:space="preserve">i </w:t>
      </w:r>
      <w:r w:rsidRPr="001B1632">
        <w:rPr>
          <w:rFonts w:ascii="Times New Roman" w:hAnsi="Times New Roman"/>
          <w:color w:val="1D1B11"/>
          <w:sz w:val="28"/>
          <w:szCs w:val="24"/>
          <w:lang w:eastAsia="ru-RU"/>
        </w:rPr>
        <w:t>на критическом равен 0. Длина критического пути определяет величину наиболее длинного пути от начального до конечного событ</w:t>
      </w:r>
      <w:r>
        <w:rPr>
          <w:rFonts w:ascii="Times New Roman" w:hAnsi="Times New Roman"/>
          <w:color w:val="1D1B11"/>
          <w:sz w:val="28"/>
          <w:szCs w:val="24"/>
          <w:lang w:eastAsia="ru-RU"/>
        </w:rPr>
        <w:t xml:space="preserve">ия сети и равна. </w:t>
      </w:r>
    </w:p>
    <w:p w:rsidR="00CE715E" w:rsidRPr="001B1632" w:rsidRDefault="00CE715E" w:rsidP="00714B80">
      <w:pPr>
        <w:spacing w:after="0" w:line="360" w:lineRule="auto"/>
        <w:ind w:firstLine="709"/>
        <w:jc w:val="both"/>
        <w:rPr>
          <w:rFonts w:ascii="Times New Roman" w:hAnsi="Times New Roman"/>
          <w:b/>
          <w:i/>
          <w:color w:val="1D1B11"/>
          <w:sz w:val="24"/>
          <w:szCs w:val="24"/>
          <w:lang w:eastAsia="ru-RU"/>
        </w:rPr>
      </w:pPr>
      <w:r w:rsidRPr="001B1632">
        <w:rPr>
          <w:rFonts w:ascii="Times New Roman" w:hAnsi="Times New Roman"/>
          <w:b/>
          <w:i/>
          <w:color w:val="1D1B11"/>
          <w:sz w:val="28"/>
          <w:szCs w:val="28"/>
          <w:lang w:eastAsia="ru-RU"/>
        </w:rPr>
        <w:t xml:space="preserve">Виды сетевых моделей и графиков </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По способу представления информации существуют два принципиально различных вида сетевых моделей (графиков):</w:t>
      </w:r>
      <w:r>
        <w:rPr>
          <w:rStyle w:val="af"/>
          <w:rFonts w:ascii="Times New Roman" w:hAnsi="Times New Roman"/>
          <w:color w:val="1D1B11"/>
          <w:sz w:val="28"/>
          <w:szCs w:val="28"/>
          <w:lang w:eastAsia="ru-RU"/>
        </w:rPr>
        <w:footnoteReference w:id="5"/>
      </w:r>
      <w:r w:rsidRPr="001B1632">
        <w:rPr>
          <w:rFonts w:ascii="Times New Roman" w:hAnsi="Times New Roman"/>
          <w:color w:val="1D1B11"/>
          <w:sz w:val="28"/>
          <w:szCs w:val="28"/>
          <w:lang w:eastAsia="ru-RU"/>
        </w:rPr>
        <w:t xml:space="preserve"> </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b/>
          <w:color w:val="1D1B11"/>
          <w:sz w:val="28"/>
          <w:szCs w:val="28"/>
          <w:lang w:eastAsia="ru-RU"/>
        </w:rPr>
        <w:t>1. Сеть вида "вершина – событие" ("</w:t>
      </w:r>
      <w:r w:rsidRPr="001B1632">
        <w:rPr>
          <w:rFonts w:ascii="Times New Roman" w:hAnsi="Times New Roman"/>
          <w:b/>
          <w:color w:val="1D1B11"/>
          <w:sz w:val="28"/>
          <w:szCs w:val="28"/>
          <w:lang w:val="en-GB" w:eastAsia="ru-RU"/>
        </w:rPr>
        <w:t>A</w:t>
      </w:r>
      <w:r w:rsidRPr="001B1632">
        <w:rPr>
          <w:rFonts w:ascii="Times New Roman" w:hAnsi="Times New Roman"/>
          <w:b/>
          <w:color w:val="1D1B11"/>
          <w:sz w:val="28"/>
          <w:szCs w:val="28"/>
          <w:lang w:eastAsia="ru-RU"/>
        </w:rPr>
        <w:t>ctivity-on-</w:t>
      </w:r>
      <w:r w:rsidRPr="001B1632">
        <w:rPr>
          <w:rFonts w:ascii="Times New Roman" w:hAnsi="Times New Roman"/>
          <w:b/>
          <w:color w:val="1D1B11"/>
          <w:sz w:val="28"/>
          <w:szCs w:val="28"/>
          <w:lang w:val="en-GB" w:eastAsia="ru-RU"/>
        </w:rPr>
        <w:t>A</w:t>
      </w:r>
      <w:r w:rsidRPr="001B1632">
        <w:rPr>
          <w:rFonts w:ascii="Times New Roman" w:hAnsi="Times New Roman"/>
          <w:b/>
          <w:color w:val="1D1B11"/>
          <w:sz w:val="28"/>
          <w:szCs w:val="28"/>
          <w:lang w:eastAsia="ru-RU"/>
        </w:rPr>
        <w:t>rrow"):</w:t>
      </w:r>
      <w:r w:rsidRPr="001B1632">
        <w:rPr>
          <w:rFonts w:ascii="Times New Roman" w:hAnsi="Times New Roman"/>
          <w:color w:val="1D1B11"/>
          <w:sz w:val="28"/>
          <w:szCs w:val="28"/>
          <w:lang w:eastAsia="ru-RU"/>
        </w:rPr>
        <w:t xml:space="preserve"> вершины соответствуют событиям, а соединяющие их дуги – работам. Связи представлены пунктирными стрелками, которые так же, как и работы, являются направленными дугами графа. </w:t>
      </w:r>
      <w:r w:rsidRPr="001B1632">
        <w:rPr>
          <w:rFonts w:ascii="Times New Roman" w:hAnsi="Times New Roman"/>
          <w:i/>
          <w:color w:val="1D1B11"/>
          <w:sz w:val="28"/>
          <w:szCs w:val="28"/>
          <w:lang w:eastAsia="ru-RU"/>
        </w:rPr>
        <w:t>В некоторых источниках сетевые графики вида "вершина</w:t>
      </w:r>
      <w:r w:rsidRPr="001B1632">
        <w:rPr>
          <w:rFonts w:ascii="Times New Roman" w:hAnsi="Times New Roman"/>
          <w:i/>
          <w:color w:val="1D1B11"/>
          <w:sz w:val="28"/>
          <w:szCs w:val="28"/>
          <w:lang w:eastAsia="ru-RU"/>
        </w:rPr>
        <w:sym w:font="Symbol" w:char="F02D"/>
      </w:r>
      <w:r w:rsidRPr="001B1632">
        <w:rPr>
          <w:rFonts w:ascii="Times New Roman" w:hAnsi="Times New Roman"/>
          <w:i/>
          <w:color w:val="1D1B11"/>
          <w:sz w:val="28"/>
          <w:szCs w:val="28"/>
          <w:lang w:eastAsia="ru-RU"/>
        </w:rPr>
        <w:t xml:space="preserve">событие" называются "американскими". </w:t>
      </w:r>
    </w:p>
    <w:p w:rsidR="00CE715E" w:rsidRPr="001B1632" w:rsidRDefault="00CE715E" w:rsidP="00714B80">
      <w:pPr>
        <w:spacing w:after="0" w:line="360" w:lineRule="auto"/>
        <w:ind w:firstLine="709"/>
        <w:jc w:val="both"/>
        <w:rPr>
          <w:rFonts w:ascii="Times New Roman" w:hAnsi="Times New Roman"/>
          <w:i/>
          <w:color w:val="1D1B11"/>
          <w:sz w:val="28"/>
          <w:szCs w:val="28"/>
          <w:lang w:eastAsia="ru-RU"/>
        </w:rPr>
      </w:pPr>
      <w:r w:rsidRPr="001B1632">
        <w:rPr>
          <w:rFonts w:ascii="Times New Roman" w:hAnsi="Times New Roman"/>
          <w:b/>
          <w:color w:val="1D1B11"/>
          <w:sz w:val="28"/>
          <w:szCs w:val="28"/>
          <w:lang w:eastAsia="ru-RU"/>
        </w:rPr>
        <w:t>2. Сеть вида "вершина – работа" ("</w:t>
      </w:r>
      <w:r w:rsidRPr="001B1632">
        <w:rPr>
          <w:rFonts w:ascii="Times New Roman" w:hAnsi="Times New Roman"/>
          <w:b/>
          <w:color w:val="1D1B11"/>
          <w:sz w:val="28"/>
          <w:szCs w:val="28"/>
          <w:lang w:val="en-GB" w:eastAsia="ru-RU"/>
        </w:rPr>
        <w:t>A</w:t>
      </w:r>
      <w:r w:rsidRPr="001B1632">
        <w:rPr>
          <w:rFonts w:ascii="Times New Roman" w:hAnsi="Times New Roman"/>
          <w:b/>
          <w:color w:val="1D1B11"/>
          <w:sz w:val="28"/>
          <w:szCs w:val="28"/>
          <w:lang w:eastAsia="ru-RU"/>
        </w:rPr>
        <w:t>ctivity-on-</w:t>
      </w:r>
      <w:r w:rsidRPr="001B1632">
        <w:rPr>
          <w:rFonts w:ascii="Times New Roman" w:hAnsi="Times New Roman"/>
          <w:b/>
          <w:color w:val="1D1B11"/>
          <w:sz w:val="28"/>
          <w:szCs w:val="28"/>
          <w:lang w:val="en-GB" w:eastAsia="ru-RU"/>
        </w:rPr>
        <w:t>N</w:t>
      </w:r>
      <w:r w:rsidRPr="001B1632">
        <w:rPr>
          <w:rFonts w:ascii="Times New Roman" w:hAnsi="Times New Roman"/>
          <w:b/>
          <w:color w:val="1D1B11"/>
          <w:sz w:val="28"/>
          <w:szCs w:val="28"/>
          <w:lang w:eastAsia="ru-RU"/>
        </w:rPr>
        <w:t>ode"):</w:t>
      </w:r>
      <w:r w:rsidRPr="001B1632">
        <w:rPr>
          <w:rFonts w:ascii="Times New Roman" w:hAnsi="Times New Roman"/>
          <w:color w:val="1D1B11"/>
          <w:sz w:val="28"/>
          <w:szCs w:val="28"/>
          <w:lang w:eastAsia="ru-RU"/>
        </w:rPr>
        <w:t xml:space="preserve"> вершины соответствуют работам, а дуги – связям. События (главным образом вехи) при необходимости отображаются какими-либо фигурами, например – треугольниками. </w:t>
      </w:r>
      <w:r w:rsidRPr="001B1632">
        <w:rPr>
          <w:rFonts w:ascii="Times New Roman" w:hAnsi="Times New Roman"/>
          <w:i/>
          <w:color w:val="1D1B11"/>
          <w:sz w:val="28"/>
          <w:szCs w:val="28"/>
          <w:lang w:eastAsia="ru-RU"/>
        </w:rPr>
        <w:t xml:space="preserve">Сетевые графики данного вида иногда называют "французскими". </w:t>
      </w:r>
    </w:p>
    <w:p w:rsidR="00CE715E" w:rsidRPr="001B1632"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В последнее время сетевая модель вида "вершина</w:t>
      </w:r>
      <w:r w:rsidRPr="001B1632">
        <w:rPr>
          <w:rFonts w:ascii="Times New Roman" w:hAnsi="Times New Roman"/>
          <w:color w:val="1D1B11"/>
          <w:sz w:val="28"/>
          <w:szCs w:val="28"/>
          <w:lang w:eastAsia="ru-RU"/>
        </w:rPr>
        <w:sym w:font="Symbol" w:char="F02D"/>
      </w:r>
      <w:r w:rsidRPr="001B1632">
        <w:rPr>
          <w:rFonts w:ascii="Times New Roman" w:hAnsi="Times New Roman"/>
          <w:color w:val="1D1B11"/>
          <w:sz w:val="28"/>
          <w:szCs w:val="28"/>
          <w:lang w:eastAsia="ru-RU"/>
        </w:rPr>
        <w:t>работа" применяется значительно чаще, чем сеть вида "вершина</w:t>
      </w:r>
      <w:r w:rsidRPr="001B1632">
        <w:rPr>
          <w:rFonts w:ascii="Times New Roman" w:hAnsi="Times New Roman"/>
          <w:color w:val="1D1B11"/>
          <w:sz w:val="28"/>
          <w:szCs w:val="28"/>
          <w:lang w:eastAsia="ru-RU"/>
        </w:rPr>
        <w:sym w:font="Symbol" w:char="F02D"/>
      </w:r>
      <w:r w:rsidRPr="001B1632">
        <w:rPr>
          <w:rFonts w:ascii="Times New Roman" w:hAnsi="Times New Roman"/>
          <w:color w:val="1D1B11"/>
          <w:sz w:val="28"/>
          <w:szCs w:val="28"/>
          <w:lang w:eastAsia="ru-RU"/>
        </w:rPr>
        <w:t xml:space="preserve">событие". </w:t>
      </w:r>
    </w:p>
    <w:p w:rsidR="00CE715E" w:rsidRPr="00EE718F" w:rsidRDefault="00CE715E" w:rsidP="00714B80">
      <w:pPr>
        <w:spacing w:after="0" w:line="360" w:lineRule="auto"/>
        <w:ind w:firstLine="709"/>
        <w:jc w:val="both"/>
        <w:rPr>
          <w:rFonts w:ascii="Times New Roman" w:hAnsi="Times New Roman"/>
          <w:color w:val="1D1B11"/>
          <w:sz w:val="24"/>
          <w:szCs w:val="24"/>
          <w:lang w:eastAsia="ru-RU"/>
        </w:rPr>
      </w:pPr>
      <w:r w:rsidRPr="001B1632">
        <w:rPr>
          <w:rFonts w:ascii="Times New Roman" w:hAnsi="Times New Roman"/>
          <w:color w:val="1D1B11"/>
          <w:sz w:val="28"/>
          <w:szCs w:val="28"/>
          <w:lang w:eastAsia="ru-RU"/>
        </w:rPr>
        <w:t xml:space="preserve">Сетевая модель и сетевой график могут отображаться как в масштабе, так и вне масштаба времени. </w:t>
      </w:r>
      <w:r w:rsidRPr="00EE718F">
        <w:rPr>
          <w:rFonts w:ascii="Times New Roman" w:hAnsi="Times New Roman"/>
          <w:color w:val="1D1B11"/>
          <w:sz w:val="28"/>
          <w:szCs w:val="28"/>
          <w:lang w:eastAsia="ru-RU"/>
        </w:rPr>
        <w:t xml:space="preserve">Сетевые модели, разрабатываемые на этапе планирования для расчета параметров работ, как правило, сложно показать в масштабе времени. В отличие от них модели (графики), предназначенные для отображения принятого календарного плана работ и контроля за его выполнением, для наглядности привязывают к временной шкале. </w:t>
      </w:r>
    </w:p>
    <w:p w:rsidR="00CE715E" w:rsidRPr="00EE718F" w:rsidRDefault="00CE715E" w:rsidP="00714B80">
      <w:pPr>
        <w:spacing w:after="0" w:line="360" w:lineRule="auto"/>
        <w:ind w:firstLine="709"/>
        <w:jc w:val="both"/>
        <w:rPr>
          <w:rFonts w:ascii="Times New Roman" w:hAnsi="Times New Roman"/>
          <w:color w:val="1D1B11"/>
          <w:sz w:val="28"/>
          <w:szCs w:val="28"/>
          <w:lang w:eastAsia="ru-RU"/>
        </w:rPr>
      </w:pPr>
      <w:r w:rsidRPr="00EE718F">
        <w:rPr>
          <w:rFonts w:ascii="Times New Roman" w:hAnsi="Times New Roman"/>
          <w:color w:val="1D1B11"/>
          <w:sz w:val="28"/>
          <w:szCs w:val="28"/>
          <w:lang w:eastAsia="ru-RU"/>
        </w:rPr>
        <w:t xml:space="preserve">Если временные параметры расписания рассчитаны, откорректированы и утверждены, то можно говорить об окончании этапа планирования и переходе к непосредственной реализации проекта. </w:t>
      </w: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Pr="001B1632" w:rsidRDefault="00CE715E" w:rsidP="00714B80">
      <w:pPr>
        <w:pStyle w:val="aa"/>
        <w:spacing w:before="0" w:beforeAutospacing="0" w:after="0" w:afterAutospacing="0" w:line="360" w:lineRule="auto"/>
        <w:rPr>
          <w:rFonts w:eastAsia="Times New Roman"/>
          <w:b/>
          <w:color w:val="1D1B11"/>
          <w:sz w:val="28"/>
          <w:szCs w:val="22"/>
          <w:lang w:eastAsia="en-US"/>
        </w:rPr>
      </w:pPr>
    </w:p>
    <w:p w:rsidR="00CE715E" w:rsidRPr="001B1632" w:rsidRDefault="00CE715E" w:rsidP="00714B80">
      <w:pPr>
        <w:pStyle w:val="aa"/>
        <w:spacing w:before="0" w:beforeAutospacing="0" w:after="0" w:afterAutospacing="0" w:line="360" w:lineRule="auto"/>
        <w:jc w:val="center"/>
        <w:rPr>
          <w:b/>
          <w:color w:val="1D1B11"/>
          <w:sz w:val="32"/>
        </w:rPr>
      </w:pPr>
      <w:r w:rsidRPr="001B1632">
        <w:rPr>
          <w:b/>
          <w:color w:val="1D1B11"/>
          <w:sz w:val="32"/>
        </w:rPr>
        <w:t xml:space="preserve">Глава </w:t>
      </w:r>
      <w:r w:rsidRPr="001B1632">
        <w:rPr>
          <w:b/>
          <w:color w:val="1D1B11"/>
          <w:sz w:val="32"/>
          <w:lang w:val="en-US"/>
        </w:rPr>
        <w:t>II</w:t>
      </w:r>
      <w:r w:rsidRPr="001B1632">
        <w:rPr>
          <w:b/>
          <w:color w:val="1D1B11"/>
          <w:sz w:val="32"/>
        </w:rPr>
        <w:t>. Методы сетевого планирования и управления</w:t>
      </w:r>
    </w:p>
    <w:p w:rsidR="00CE715E" w:rsidRPr="001B1632" w:rsidRDefault="00CE715E" w:rsidP="00714B80">
      <w:pPr>
        <w:pStyle w:val="aa"/>
        <w:numPr>
          <w:ilvl w:val="1"/>
          <w:numId w:val="31"/>
        </w:numPr>
        <w:spacing w:before="0" w:beforeAutospacing="0" w:after="0" w:afterAutospacing="0" w:line="360" w:lineRule="auto"/>
        <w:jc w:val="center"/>
        <w:rPr>
          <w:b/>
          <w:color w:val="1D1B11"/>
          <w:sz w:val="32"/>
        </w:rPr>
      </w:pPr>
      <w:r w:rsidRPr="001B1632">
        <w:rPr>
          <w:b/>
          <w:color w:val="1D1B11"/>
          <w:sz w:val="32"/>
        </w:rPr>
        <w:t>Методы сетевого планирования и управления</w:t>
      </w:r>
    </w:p>
    <w:p w:rsidR="00CE715E" w:rsidRPr="001B1632" w:rsidRDefault="00CE715E" w:rsidP="00714B80">
      <w:pPr>
        <w:pStyle w:val="11"/>
        <w:spacing w:after="0" w:line="360" w:lineRule="auto"/>
        <w:ind w:left="0" w:firstLine="708"/>
        <w:jc w:val="both"/>
        <w:rPr>
          <w:rFonts w:ascii="Times New Roman" w:hAnsi="Times New Roman"/>
          <w:color w:val="1D1B11"/>
          <w:sz w:val="28"/>
          <w:szCs w:val="24"/>
          <w:lang w:eastAsia="ru-RU"/>
        </w:rPr>
      </w:pPr>
      <w:r w:rsidRPr="001B1632">
        <w:rPr>
          <w:rFonts w:ascii="Times New Roman" w:hAnsi="Times New Roman"/>
          <w:i/>
          <w:color w:val="1D1B11"/>
          <w:sz w:val="28"/>
          <w:szCs w:val="24"/>
          <w:lang w:eastAsia="ru-RU"/>
        </w:rPr>
        <w:t>Система методов сетевого планирования и управления (СПУ)</w:t>
      </w:r>
      <w:r w:rsidRPr="001B1632">
        <w:rPr>
          <w:rFonts w:ascii="Times New Roman" w:hAnsi="Times New Roman"/>
          <w:color w:val="1D1B11"/>
          <w:sz w:val="28"/>
          <w:szCs w:val="24"/>
          <w:lang w:eastAsia="ru-RU"/>
        </w:rPr>
        <w:t xml:space="preserve"> – совокупность методов планирования и управления разработкой народнохозяйственных комплексов, научными исследованиями, конструкторскими и технологическими роботами, разработкой изделий нового вида, строительством и реконструкцией зданий и сооружений, капитальным ремонтом основных фондов путем применения сетевых графиков.</w:t>
      </w:r>
      <w:r>
        <w:rPr>
          <w:rStyle w:val="af"/>
          <w:rFonts w:ascii="Times New Roman" w:hAnsi="Times New Roman"/>
          <w:color w:val="1D1B11"/>
          <w:sz w:val="28"/>
          <w:szCs w:val="24"/>
          <w:lang w:eastAsia="ru-RU"/>
        </w:rPr>
        <w:footnoteReference w:id="6"/>
      </w:r>
    </w:p>
    <w:p w:rsidR="00CE715E" w:rsidRPr="001B1632" w:rsidRDefault="00CE715E" w:rsidP="00714B80">
      <w:pPr>
        <w:spacing w:after="0" w:line="360" w:lineRule="auto"/>
        <w:jc w:val="both"/>
        <w:rPr>
          <w:rFonts w:ascii="Times New Roman" w:hAnsi="Times New Roman"/>
          <w:color w:val="1D1B11"/>
          <w:sz w:val="28"/>
          <w:szCs w:val="24"/>
          <w:lang w:eastAsia="ru-RU"/>
        </w:rPr>
      </w:pPr>
      <w:r w:rsidRPr="001B1632">
        <w:rPr>
          <w:rFonts w:ascii="Times New Roman" w:hAnsi="Times New Roman"/>
          <w:i/>
          <w:iCs/>
          <w:color w:val="1D1B11"/>
          <w:sz w:val="28"/>
          <w:szCs w:val="24"/>
          <w:lang w:eastAsia="ru-RU"/>
        </w:rPr>
        <w:t>Методы сетевого планирования:</w:t>
      </w:r>
    </w:p>
    <w:p w:rsidR="00CE715E" w:rsidRPr="001B1632" w:rsidRDefault="00CE715E" w:rsidP="00714B80">
      <w:pPr>
        <w:numPr>
          <w:ilvl w:val="0"/>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b/>
          <w:bCs/>
          <w:color w:val="1D1B11"/>
          <w:sz w:val="28"/>
          <w:szCs w:val="24"/>
          <w:lang w:eastAsia="ru-RU"/>
        </w:rPr>
        <w:t>Детерминированные сетевые методы</w:t>
      </w:r>
      <w:r w:rsidRPr="001B1632">
        <w:rPr>
          <w:rFonts w:ascii="Times New Roman" w:hAnsi="Times New Roman"/>
          <w:color w:val="1D1B11"/>
          <w:sz w:val="28"/>
          <w:szCs w:val="24"/>
          <w:lang w:eastAsia="ru-RU"/>
        </w:rPr>
        <w:t xml:space="preserve"> </w:t>
      </w:r>
    </w:p>
    <w:p w:rsidR="00CE715E" w:rsidRPr="001B1632" w:rsidRDefault="00B373A8" w:rsidP="00714B80">
      <w:pPr>
        <w:numPr>
          <w:ilvl w:val="1"/>
          <w:numId w:val="28"/>
        </w:numPr>
        <w:spacing w:after="0" w:line="360" w:lineRule="auto"/>
        <w:jc w:val="both"/>
        <w:rPr>
          <w:rFonts w:ascii="Times New Roman" w:hAnsi="Times New Roman"/>
          <w:color w:val="1D1B11"/>
          <w:sz w:val="28"/>
          <w:szCs w:val="24"/>
          <w:lang w:eastAsia="ru-RU"/>
        </w:rPr>
      </w:pPr>
      <w:hyperlink r:id="rId7" w:tooltip="Диаграмма Ганта" w:history="1">
        <w:r w:rsidR="00CE715E" w:rsidRPr="001B1632">
          <w:rPr>
            <w:rFonts w:ascii="Times New Roman" w:hAnsi="Times New Roman"/>
            <w:color w:val="1D1B11"/>
            <w:sz w:val="28"/>
            <w:szCs w:val="24"/>
            <w:lang w:eastAsia="ru-RU"/>
          </w:rPr>
          <w:t>Диаграмма Ганта</w:t>
        </w:r>
      </w:hyperlink>
      <w:r w:rsidR="00CE715E" w:rsidRPr="001B1632">
        <w:rPr>
          <w:rFonts w:ascii="Times New Roman" w:hAnsi="Times New Roman"/>
          <w:color w:val="1D1B11"/>
          <w:sz w:val="28"/>
          <w:szCs w:val="24"/>
          <w:lang w:eastAsia="ru-RU"/>
        </w:rPr>
        <w:t xml:space="preserve"> с дополнительным временным люфтом 10-20% </w:t>
      </w:r>
    </w:p>
    <w:p w:rsidR="00CE715E" w:rsidRPr="001B1632" w:rsidRDefault="00B373A8" w:rsidP="00714B80">
      <w:pPr>
        <w:numPr>
          <w:ilvl w:val="1"/>
          <w:numId w:val="28"/>
        </w:numPr>
        <w:spacing w:after="0" w:line="360" w:lineRule="auto"/>
        <w:jc w:val="both"/>
        <w:rPr>
          <w:rFonts w:ascii="Times New Roman" w:hAnsi="Times New Roman"/>
          <w:color w:val="1D1B11"/>
          <w:sz w:val="28"/>
          <w:szCs w:val="24"/>
          <w:lang w:eastAsia="ru-RU"/>
        </w:rPr>
      </w:pPr>
      <w:hyperlink r:id="rId8" w:tooltip="Критический путь" w:history="1">
        <w:r w:rsidR="00CE715E" w:rsidRPr="001B1632">
          <w:rPr>
            <w:rFonts w:ascii="Times New Roman" w:hAnsi="Times New Roman"/>
            <w:color w:val="1D1B11"/>
            <w:sz w:val="28"/>
            <w:szCs w:val="24"/>
            <w:lang w:eastAsia="ru-RU"/>
          </w:rPr>
          <w:t>Метод критического пути</w:t>
        </w:r>
      </w:hyperlink>
      <w:r w:rsidR="00CE715E" w:rsidRPr="001B1632">
        <w:rPr>
          <w:rFonts w:ascii="Times New Roman" w:hAnsi="Times New Roman"/>
          <w:color w:val="1D1B11"/>
          <w:sz w:val="28"/>
          <w:szCs w:val="24"/>
          <w:lang w:eastAsia="ru-RU"/>
        </w:rPr>
        <w:t xml:space="preserve"> (МКП) </w:t>
      </w:r>
    </w:p>
    <w:p w:rsidR="00CE715E" w:rsidRPr="001B1632" w:rsidRDefault="00CE715E" w:rsidP="00714B80">
      <w:pPr>
        <w:numPr>
          <w:ilvl w:val="0"/>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b/>
          <w:bCs/>
          <w:color w:val="1D1B11"/>
          <w:sz w:val="28"/>
          <w:szCs w:val="24"/>
          <w:lang w:eastAsia="ru-RU"/>
        </w:rPr>
        <w:t>Вероятностные сетевые методы</w:t>
      </w:r>
      <w:r w:rsidRPr="001B1632">
        <w:rPr>
          <w:rFonts w:ascii="Times New Roman" w:hAnsi="Times New Roman"/>
          <w:color w:val="1D1B11"/>
          <w:sz w:val="28"/>
          <w:szCs w:val="24"/>
          <w:lang w:eastAsia="ru-RU"/>
        </w:rPr>
        <w:t xml:space="preserve"> </w:t>
      </w:r>
    </w:p>
    <w:p w:rsidR="00CE715E" w:rsidRPr="001B1632" w:rsidRDefault="00CE715E" w:rsidP="00714B80">
      <w:pPr>
        <w:numPr>
          <w:ilvl w:val="1"/>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Неальтернативные </w:t>
      </w:r>
    </w:p>
    <w:p w:rsidR="00CE715E" w:rsidRPr="001B1632" w:rsidRDefault="00CE715E" w:rsidP="00714B80">
      <w:pPr>
        <w:numPr>
          <w:ilvl w:val="2"/>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Метод статистических испытаний (</w:t>
      </w:r>
      <w:hyperlink r:id="rId9" w:history="1">
        <w:r w:rsidRPr="001B1632">
          <w:rPr>
            <w:rFonts w:ascii="Times New Roman" w:hAnsi="Times New Roman"/>
            <w:color w:val="1D1B11"/>
            <w:sz w:val="28"/>
            <w:szCs w:val="24"/>
            <w:lang w:eastAsia="ru-RU"/>
          </w:rPr>
          <w:t>метод Монте-Карло</w:t>
        </w:r>
      </w:hyperlink>
      <w:r w:rsidRPr="001B1632">
        <w:rPr>
          <w:rFonts w:ascii="Times New Roman" w:hAnsi="Times New Roman"/>
          <w:color w:val="1D1B11"/>
          <w:sz w:val="28"/>
          <w:szCs w:val="24"/>
          <w:lang w:eastAsia="ru-RU"/>
        </w:rPr>
        <w:t xml:space="preserve">) </w:t>
      </w:r>
    </w:p>
    <w:p w:rsidR="00CE715E" w:rsidRPr="001B1632" w:rsidRDefault="00CE715E" w:rsidP="00714B80">
      <w:pPr>
        <w:numPr>
          <w:ilvl w:val="2"/>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Метод оценки и пересмотра планов (ПЕРТ, </w:t>
      </w:r>
      <w:hyperlink r:id="rId10" w:tooltip="PERT" w:history="1">
        <w:r w:rsidRPr="001B1632">
          <w:rPr>
            <w:rFonts w:ascii="Times New Roman" w:hAnsi="Times New Roman"/>
            <w:color w:val="1D1B11"/>
            <w:sz w:val="28"/>
            <w:szCs w:val="24"/>
            <w:lang w:eastAsia="ru-RU"/>
          </w:rPr>
          <w:t>PERT</w:t>
        </w:r>
      </w:hyperlink>
      <w:r w:rsidRPr="001B1632">
        <w:rPr>
          <w:rFonts w:ascii="Times New Roman" w:hAnsi="Times New Roman"/>
          <w:color w:val="1D1B11"/>
          <w:sz w:val="28"/>
          <w:szCs w:val="24"/>
          <w:lang w:eastAsia="ru-RU"/>
        </w:rPr>
        <w:t xml:space="preserve">) </w:t>
      </w:r>
    </w:p>
    <w:p w:rsidR="00CE715E" w:rsidRPr="001B1632" w:rsidRDefault="00CE715E" w:rsidP="00714B80">
      <w:pPr>
        <w:numPr>
          <w:ilvl w:val="1"/>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Альтернативные </w:t>
      </w:r>
    </w:p>
    <w:p w:rsidR="00CE715E" w:rsidRPr="001B1632" w:rsidRDefault="00CE715E" w:rsidP="00714B80">
      <w:pPr>
        <w:numPr>
          <w:ilvl w:val="2"/>
          <w:numId w:val="28"/>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Метод графической оценки и </w:t>
      </w:r>
      <w:hyperlink r:id="rId11" w:history="1">
        <w:r w:rsidRPr="001B1632">
          <w:rPr>
            <w:rFonts w:ascii="Times New Roman" w:hAnsi="Times New Roman"/>
            <w:color w:val="1D1B11"/>
            <w:sz w:val="28"/>
            <w:szCs w:val="24"/>
            <w:lang w:eastAsia="ru-RU"/>
          </w:rPr>
          <w:t>анализа</w:t>
        </w:r>
      </w:hyperlink>
      <w:r w:rsidRPr="001B1632">
        <w:rPr>
          <w:rFonts w:ascii="Times New Roman" w:hAnsi="Times New Roman"/>
          <w:color w:val="1D1B11"/>
          <w:sz w:val="28"/>
          <w:szCs w:val="24"/>
          <w:lang w:eastAsia="ru-RU"/>
        </w:rPr>
        <w:t xml:space="preserve"> (</w:t>
      </w:r>
      <w:hyperlink r:id="rId12" w:tooltip="GERT" w:history="1">
        <w:r w:rsidRPr="001B1632">
          <w:rPr>
            <w:rFonts w:ascii="Times New Roman" w:hAnsi="Times New Roman"/>
            <w:color w:val="1D1B11"/>
            <w:sz w:val="28"/>
            <w:szCs w:val="24"/>
            <w:lang w:eastAsia="ru-RU"/>
          </w:rPr>
          <w:t>GERT</w:t>
        </w:r>
      </w:hyperlink>
      <w:r w:rsidRPr="001B1632">
        <w:rPr>
          <w:rFonts w:ascii="Times New Roman" w:hAnsi="Times New Roman"/>
          <w:color w:val="1D1B11"/>
          <w:sz w:val="28"/>
          <w:szCs w:val="24"/>
          <w:lang w:eastAsia="ru-RU"/>
        </w:rPr>
        <w:t xml:space="preserve">) </w:t>
      </w:r>
    </w:p>
    <w:p w:rsidR="00CE715E" w:rsidRDefault="00CE715E" w:rsidP="00714B80">
      <w:pPr>
        <w:pStyle w:val="aa"/>
        <w:spacing w:before="0" w:beforeAutospacing="0" w:after="0" w:afterAutospacing="0" w:line="360" w:lineRule="auto"/>
        <w:ind w:firstLine="360"/>
        <w:jc w:val="both"/>
        <w:rPr>
          <w:color w:val="1D1B11"/>
          <w:sz w:val="28"/>
          <w:szCs w:val="28"/>
        </w:rPr>
      </w:pPr>
      <w:r w:rsidRPr="001B1632">
        <w:rPr>
          <w:b/>
          <w:bCs/>
          <w:color w:val="1D1B11"/>
          <w:sz w:val="28"/>
          <w:szCs w:val="28"/>
        </w:rPr>
        <w:t>Диаграмма Ганта</w:t>
      </w:r>
      <w:r w:rsidRPr="001B1632">
        <w:rPr>
          <w:color w:val="1D1B11"/>
          <w:sz w:val="28"/>
          <w:szCs w:val="28"/>
        </w:rPr>
        <w:t xml:space="preserve"> (</w:t>
      </w:r>
      <w:hyperlink r:id="rId13" w:history="1">
        <w:r w:rsidRPr="001B1632">
          <w:rPr>
            <w:rStyle w:val="ab"/>
            <w:color w:val="1D1B11"/>
            <w:sz w:val="28"/>
            <w:szCs w:val="28"/>
            <w:u w:val="none"/>
          </w:rPr>
          <w:t>англ.</w:t>
        </w:r>
      </w:hyperlink>
      <w:r w:rsidRPr="001B1632">
        <w:rPr>
          <w:color w:val="1D1B11"/>
          <w:sz w:val="28"/>
          <w:szCs w:val="28"/>
        </w:rPr>
        <w:t xml:space="preserve"> </w:t>
      </w:r>
      <w:r w:rsidRPr="001B1632">
        <w:rPr>
          <w:i/>
          <w:iCs/>
          <w:color w:val="1D1B11"/>
          <w:sz w:val="28"/>
          <w:szCs w:val="28"/>
        </w:rPr>
        <w:t>Gantt chart</w:t>
      </w:r>
      <w:r w:rsidRPr="001B1632">
        <w:rPr>
          <w:color w:val="1D1B11"/>
          <w:sz w:val="28"/>
          <w:szCs w:val="28"/>
        </w:rPr>
        <w:t xml:space="preserve">, также </w:t>
      </w:r>
      <w:r w:rsidRPr="001B1632">
        <w:rPr>
          <w:b/>
          <w:bCs/>
          <w:color w:val="1D1B11"/>
          <w:sz w:val="28"/>
          <w:szCs w:val="28"/>
        </w:rPr>
        <w:t>ленточная диаграмма</w:t>
      </w:r>
      <w:r w:rsidRPr="001B1632">
        <w:rPr>
          <w:color w:val="1D1B11"/>
          <w:sz w:val="28"/>
          <w:szCs w:val="28"/>
        </w:rPr>
        <w:t xml:space="preserve">, </w:t>
      </w:r>
      <w:r w:rsidRPr="001B1632">
        <w:rPr>
          <w:b/>
          <w:bCs/>
          <w:color w:val="1D1B11"/>
          <w:sz w:val="28"/>
          <w:szCs w:val="28"/>
        </w:rPr>
        <w:t>график Ганта</w:t>
      </w:r>
      <w:r w:rsidRPr="001B1632">
        <w:rPr>
          <w:color w:val="1D1B11"/>
          <w:sz w:val="28"/>
          <w:szCs w:val="28"/>
        </w:rPr>
        <w:t xml:space="preserve">) — это популярный тип столбчатых </w:t>
      </w:r>
      <w:hyperlink r:id="rId14" w:history="1">
        <w:r w:rsidRPr="001B1632">
          <w:rPr>
            <w:rStyle w:val="ab"/>
            <w:color w:val="1D1B11"/>
            <w:sz w:val="28"/>
            <w:szCs w:val="28"/>
            <w:u w:val="none"/>
          </w:rPr>
          <w:t>диаграмм</w:t>
        </w:r>
      </w:hyperlink>
      <w:r w:rsidRPr="001B1632">
        <w:rPr>
          <w:color w:val="1D1B11"/>
          <w:sz w:val="28"/>
          <w:szCs w:val="28"/>
        </w:rPr>
        <w:t xml:space="preserve">, который используется для иллюстрации плана, графика работ по какому-либо </w:t>
      </w:r>
      <w:hyperlink r:id="rId15" w:tooltip="Проект" w:history="1">
        <w:r w:rsidRPr="001B1632">
          <w:rPr>
            <w:rStyle w:val="ab"/>
            <w:color w:val="1D1B11"/>
            <w:sz w:val="28"/>
            <w:szCs w:val="28"/>
            <w:u w:val="none"/>
          </w:rPr>
          <w:t>проекту</w:t>
        </w:r>
      </w:hyperlink>
      <w:r w:rsidRPr="001B1632">
        <w:rPr>
          <w:color w:val="1D1B11"/>
          <w:sz w:val="28"/>
          <w:szCs w:val="28"/>
        </w:rPr>
        <w:t>. Является одним из методов планирования проектов.</w:t>
      </w: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Pr="001B1632" w:rsidRDefault="00CE715E" w:rsidP="00714B80">
      <w:pPr>
        <w:pStyle w:val="aa"/>
        <w:spacing w:before="0" w:beforeAutospacing="0" w:after="0" w:afterAutospacing="0" w:line="360" w:lineRule="auto"/>
        <w:ind w:firstLine="360"/>
        <w:jc w:val="both"/>
        <w:rPr>
          <w:color w:val="1D1B11"/>
          <w:sz w:val="28"/>
          <w:szCs w:val="28"/>
        </w:rPr>
      </w:pPr>
    </w:p>
    <w:p w:rsidR="00CE715E" w:rsidRDefault="00B373A8" w:rsidP="00714B80">
      <w:pPr>
        <w:pStyle w:val="aa"/>
        <w:spacing w:before="0" w:beforeAutospacing="0" w:after="0" w:afterAutospacing="0" w:line="360" w:lineRule="auto"/>
        <w:ind w:firstLine="360"/>
        <w:rPr>
          <w:color w:val="1D1B11"/>
          <w:sz w:val="28"/>
          <w:szCs w:val="28"/>
        </w:rPr>
      </w:pPr>
      <w:r>
        <w:rPr>
          <w:noProof/>
        </w:rPr>
        <w:pict>
          <v:shape id="Рисунок 27" o:spid="_x0000_s1026" type="#_x0000_t75" style="position:absolute;left:0;text-align:left;margin-left:72.95pt;margin-top:0;width:291.5pt;height:93.3pt;z-index:251623424;visibility:visible;mso-position-vertical:top">
            <v:imagedata r:id="rId16" o:title="" gain="72818f" blacklevel="-3277f"/>
            <w10:wrap type="square"/>
          </v:shape>
        </w:pict>
      </w:r>
      <w:r w:rsidR="00CE715E">
        <w:rPr>
          <w:color w:val="1D1B11"/>
          <w:sz w:val="28"/>
          <w:szCs w:val="28"/>
        </w:rPr>
        <w:br w:type="textWrapping" w:clear="all"/>
      </w:r>
    </w:p>
    <w:p w:rsidR="00CE715E" w:rsidRPr="00527EBA" w:rsidRDefault="00CE715E" w:rsidP="00714B80">
      <w:pPr>
        <w:pStyle w:val="aa"/>
        <w:spacing w:before="0" w:beforeAutospacing="0" w:after="0" w:afterAutospacing="0" w:line="360" w:lineRule="auto"/>
        <w:ind w:firstLine="360"/>
        <w:jc w:val="center"/>
        <w:rPr>
          <w:i/>
          <w:color w:val="1D1B11"/>
          <w:sz w:val="28"/>
          <w:szCs w:val="28"/>
        </w:rPr>
      </w:pPr>
      <w:r w:rsidRPr="00527EBA">
        <w:rPr>
          <w:i/>
          <w:color w:val="1D1B11"/>
          <w:sz w:val="28"/>
          <w:szCs w:val="28"/>
        </w:rPr>
        <w:t>Пример диаграммы Ганта 1</w:t>
      </w:r>
    </w:p>
    <w:p w:rsidR="00CE715E" w:rsidRDefault="00B373A8" w:rsidP="00714B80">
      <w:pPr>
        <w:pStyle w:val="aa"/>
        <w:spacing w:before="0" w:beforeAutospacing="0" w:after="0" w:afterAutospacing="0" w:line="360" w:lineRule="auto"/>
        <w:ind w:firstLine="360"/>
        <w:rPr>
          <w:color w:val="1D1B11"/>
          <w:sz w:val="28"/>
          <w:szCs w:val="28"/>
        </w:rPr>
      </w:pPr>
      <w:r>
        <w:rPr>
          <w:noProof/>
          <w:color w:val="1D1B11"/>
          <w:sz w:val="28"/>
          <w:szCs w:val="28"/>
        </w:rPr>
        <w:pict>
          <v:shape id="Рисунок 30" o:spid="_x0000_i1027" type="#_x0000_t75" style="width:384.75pt;height:213pt;visibility:visible">
            <v:imagedata r:id="rId17" o:title=""/>
          </v:shape>
        </w:pict>
      </w:r>
    </w:p>
    <w:p w:rsidR="00CE715E" w:rsidRPr="00527EBA" w:rsidRDefault="00CE715E" w:rsidP="00714B80">
      <w:pPr>
        <w:pStyle w:val="aa"/>
        <w:spacing w:before="0" w:beforeAutospacing="0" w:after="0" w:afterAutospacing="0" w:line="360" w:lineRule="auto"/>
        <w:ind w:firstLine="360"/>
        <w:jc w:val="center"/>
        <w:rPr>
          <w:i/>
          <w:color w:val="1D1B11"/>
          <w:sz w:val="28"/>
          <w:szCs w:val="28"/>
        </w:rPr>
      </w:pPr>
      <w:r w:rsidRPr="00527EBA">
        <w:rPr>
          <w:i/>
          <w:color w:val="1D1B11"/>
          <w:sz w:val="28"/>
          <w:szCs w:val="28"/>
        </w:rPr>
        <w:t>Пример диаграммы Ганта 2</w:t>
      </w:r>
    </w:p>
    <w:p w:rsidR="00CE715E" w:rsidRPr="001B1632" w:rsidRDefault="00CE715E" w:rsidP="00714B80">
      <w:pPr>
        <w:pStyle w:val="aa"/>
        <w:spacing w:before="0" w:beforeAutospacing="0" w:after="0" w:afterAutospacing="0" w:line="360" w:lineRule="auto"/>
        <w:ind w:firstLine="360"/>
        <w:jc w:val="both"/>
        <w:rPr>
          <w:color w:val="1D1B11"/>
          <w:sz w:val="28"/>
          <w:szCs w:val="28"/>
        </w:rPr>
      </w:pPr>
      <w:r w:rsidRPr="001B1632">
        <w:rPr>
          <w:color w:val="1D1B11"/>
          <w:sz w:val="28"/>
          <w:szCs w:val="28"/>
        </w:rPr>
        <w:t xml:space="preserve">Первый формат диаграммы был разработан </w:t>
      </w:r>
      <w:hyperlink r:id="rId18" w:tooltip="Гант, Генри" w:history="1">
        <w:r w:rsidRPr="001B1632">
          <w:rPr>
            <w:rStyle w:val="ab"/>
            <w:color w:val="1D1B11"/>
            <w:sz w:val="28"/>
            <w:szCs w:val="28"/>
            <w:u w:val="none"/>
          </w:rPr>
          <w:t>Генри Л. Гантом</w:t>
        </w:r>
      </w:hyperlink>
      <w:r w:rsidRPr="001B1632">
        <w:rPr>
          <w:color w:val="1D1B11"/>
          <w:sz w:val="28"/>
          <w:szCs w:val="28"/>
        </w:rPr>
        <w:t xml:space="preserve"> (</w:t>
      </w:r>
      <w:r w:rsidRPr="001B1632">
        <w:rPr>
          <w:i/>
          <w:iCs/>
          <w:color w:val="1D1B11"/>
          <w:sz w:val="28"/>
          <w:szCs w:val="28"/>
        </w:rPr>
        <w:t>Henry L. Gantt</w:t>
      </w:r>
      <w:r w:rsidRPr="001B1632">
        <w:rPr>
          <w:color w:val="1D1B11"/>
          <w:sz w:val="28"/>
          <w:szCs w:val="28"/>
        </w:rPr>
        <w:t>, 1861</w:t>
      </w:r>
      <w:r w:rsidRPr="001B1632">
        <w:rPr>
          <w:rFonts w:ascii="Cambria Math" w:hAnsi="Cambria Math"/>
          <w:color w:val="1D1B11"/>
          <w:sz w:val="28"/>
          <w:szCs w:val="28"/>
        </w:rPr>
        <w:t>‒</w:t>
      </w:r>
      <w:r w:rsidRPr="001B1632">
        <w:rPr>
          <w:color w:val="1D1B11"/>
          <w:sz w:val="28"/>
          <w:szCs w:val="28"/>
        </w:rPr>
        <w:t>1919) в 1910 году.</w:t>
      </w:r>
    </w:p>
    <w:p w:rsidR="00CE715E" w:rsidRPr="001B1632" w:rsidRDefault="00CE715E" w:rsidP="00714B80">
      <w:pPr>
        <w:pStyle w:val="aa"/>
        <w:spacing w:before="0" w:beforeAutospacing="0" w:after="0" w:afterAutospacing="0" w:line="360" w:lineRule="auto"/>
        <w:ind w:firstLine="360"/>
        <w:jc w:val="both"/>
        <w:rPr>
          <w:color w:val="1D1B11"/>
          <w:sz w:val="28"/>
          <w:szCs w:val="28"/>
        </w:rPr>
      </w:pPr>
      <w:r w:rsidRPr="001B1632">
        <w:rPr>
          <w:color w:val="1D1B11"/>
          <w:sz w:val="28"/>
          <w:szCs w:val="28"/>
        </w:rPr>
        <w:t xml:space="preserve">Диаграмма Ганта представляет собой </w:t>
      </w:r>
      <w:hyperlink r:id="rId19" w:tooltip="Отрезок" w:history="1">
        <w:r w:rsidRPr="001B1632">
          <w:rPr>
            <w:rStyle w:val="ab"/>
            <w:color w:val="1D1B11"/>
            <w:sz w:val="28"/>
            <w:szCs w:val="28"/>
            <w:u w:val="none"/>
          </w:rPr>
          <w:t>отрезки</w:t>
        </w:r>
      </w:hyperlink>
      <w:r w:rsidRPr="001B1632">
        <w:rPr>
          <w:color w:val="1D1B11"/>
          <w:sz w:val="28"/>
          <w:szCs w:val="28"/>
        </w:rPr>
        <w:t xml:space="preserve"> (графические плашки), размещенные на горизонтальной шкале времени. Каждый отрезок соответствует отдельной задаче или подзадаче. Задачи и подзадачи, составляющие план, размещаются по вертикали. Начало, конец и длина отрезка на шкале времени соответствуют началу, концу и длительности задачи. На некоторых диаграммах Ганта также показывается зависимость между задачами. Диаграмма может использоваться для представления текущего состояния выполнения работ: часть прямоугольника, отвечающего задаче, заштриховывается, отмечая процент выполнения задачи; показывается вертикальная линия, отвечающая моменту «сегодня».</w:t>
      </w:r>
    </w:p>
    <w:p w:rsidR="00CE715E" w:rsidRPr="001B1632" w:rsidRDefault="00CE715E" w:rsidP="00714B80">
      <w:pPr>
        <w:pStyle w:val="aa"/>
        <w:spacing w:before="0" w:beforeAutospacing="0" w:after="0" w:afterAutospacing="0" w:line="360" w:lineRule="auto"/>
        <w:ind w:firstLine="360"/>
        <w:jc w:val="both"/>
        <w:rPr>
          <w:color w:val="1D1B11"/>
          <w:sz w:val="28"/>
          <w:szCs w:val="28"/>
        </w:rPr>
      </w:pPr>
      <w:r w:rsidRPr="001B1632">
        <w:rPr>
          <w:color w:val="1D1B11"/>
          <w:sz w:val="28"/>
          <w:szCs w:val="28"/>
        </w:rPr>
        <w:t xml:space="preserve">Часто диаграмма Ганта соседствует с таблицей со списком работ, строки которой соответствуют отдельно взятой задаче, отображенной на диаграмме, а столбцы содержат дополнительную информацию о задаче. </w:t>
      </w:r>
    </w:p>
    <w:p w:rsidR="00CE715E" w:rsidRPr="001B1632" w:rsidRDefault="00CE715E" w:rsidP="00714B80">
      <w:pPr>
        <w:spacing w:after="0" w:line="360" w:lineRule="auto"/>
        <w:ind w:firstLine="360"/>
        <w:jc w:val="both"/>
        <w:rPr>
          <w:rFonts w:ascii="Times New Roman" w:hAnsi="Times New Roman"/>
          <w:color w:val="1D1B11"/>
          <w:sz w:val="28"/>
          <w:szCs w:val="28"/>
          <w:lang w:eastAsia="ru-RU"/>
        </w:rPr>
      </w:pPr>
      <w:r w:rsidRPr="001B1632">
        <w:rPr>
          <w:rFonts w:ascii="Times New Roman" w:hAnsi="Times New Roman"/>
          <w:b/>
          <w:bCs/>
          <w:color w:val="1D1B11"/>
          <w:sz w:val="28"/>
          <w:szCs w:val="28"/>
          <w:lang w:eastAsia="ru-RU"/>
        </w:rPr>
        <w:t>Метод критического пути</w:t>
      </w:r>
      <w:r w:rsidRPr="001B1632">
        <w:rPr>
          <w:rFonts w:ascii="Times New Roman" w:hAnsi="Times New Roman"/>
          <w:color w:val="1D1B11"/>
          <w:sz w:val="28"/>
          <w:szCs w:val="28"/>
          <w:lang w:eastAsia="ru-RU"/>
        </w:rPr>
        <w:t xml:space="preserve"> — эффективный инструмент </w:t>
      </w:r>
      <w:hyperlink r:id="rId20" w:history="1">
        <w:r w:rsidRPr="001B1632">
          <w:rPr>
            <w:rFonts w:ascii="Times New Roman" w:hAnsi="Times New Roman"/>
            <w:color w:val="1D1B11"/>
            <w:sz w:val="28"/>
            <w:szCs w:val="28"/>
            <w:lang w:eastAsia="ru-RU"/>
          </w:rPr>
          <w:t>планирования</w:t>
        </w:r>
      </w:hyperlink>
      <w:r w:rsidRPr="001B1632">
        <w:rPr>
          <w:rFonts w:ascii="Times New Roman" w:hAnsi="Times New Roman"/>
          <w:color w:val="1D1B11"/>
          <w:sz w:val="28"/>
          <w:szCs w:val="28"/>
          <w:lang w:eastAsia="ru-RU"/>
        </w:rPr>
        <w:t xml:space="preserve"> расписания и </w:t>
      </w:r>
      <w:hyperlink r:id="rId21" w:history="1">
        <w:r w:rsidRPr="001B1632">
          <w:rPr>
            <w:rFonts w:ascii="Times New Roman" w:hAnsi="Times New Roman"/>
            <w:color w:val="1D1B11"/>
            <w:sz w:val="28"/>
            <w:szCs w:val="28"/>
            <w:lang w:eastAsia="ru-RU"/>
          </w:rPr>
          <w:t>управления сроками проекта</w:t>
        </w:r>
      </w:hyperlink>
      <w:r w:rsidRPr="001B1632">
        <w:rPr>
          <w:rFonts w:ascii="Times New Roman" w:hAnsi="Times New Roman"/>
          <w:color w:val="1D1B11"/>
          <w:sz w:val="28"/>
          <w:szCs w:val="28"/>
          <w:lang w:eastAsia="ru-RU"/>
        </w:rPr>
        <w:t>.</w:t>
      </w:r>
    </w:p>
    <w:p w:rsidR="00CE715E" w:rsidRPr="00527EBA" w:rsidRDefault="00CE715E" w:rsidP="00714B80">
      <w:pPr>
        <w:spacing w:after="0" w:line="360" w:lineRule="auto"/>
        <w:ind w:firstLine="708"/>
        <w:jc w:val="both"/>
        <w:rPr>
          <w:rFonts w:ascii="Times New Roman" w:hAnsi="Times New Roman"/>
          <w:color w:val="1D1B11"/>
          <w:sz w:val="28"/>
          <w:szCs w:val="28"/>
          <w:lang w:eastAsia="ru-RU"/>
        </w:rPr>
      </w:pPr>
      <w:r w:rsidRPr="001B1632">
        <w:rPr>
          <w:rFonts w:ascii="Times New Roman" w:hAnsi="Times New Roman"/>
          <w:color w:val="1D1B11"/>
          <w:sz w:val="28"/>
          <w:szCs w:val="28"/>
          <w:lang w:eastAsia="ru-RU"/>
        </w:rPr>
        <w:t xml:space="preserve">В основе метода лежит определение наиболее длительной последовательности </w:t>
      </w:r>
      <w:hyperlink r:id="rId22" w:tooltip="Задача" w:history="1">
        <w:r w:rsidRPr="001B1632">
          <w:rPr>
            <w:rFonts w:ascii="Times New Roman" w:hAnsi="Times New Roman"/>
            <w:color w:val="1D1B11"/>
            <w:sz w:val="28"/>
            <w:szCs w:val="28"/>
            <w:lang w:eastAsia="ru-RU"/>
          </w:rPr>
          <w:t>задач</w:t>
        </w:r>
      </w:hyperlink>
      <w:r w:rsidRPr="001B1632">
        <w:rPr>
          <w:rFonts w:ascii="Times New Roman" w:hAnsi="Times New Roman"/>
          <w:color w:val="1D1B11"/>
          <w:sz w:val="28"/>
          <w:szCs w:val="28"/>
          <w:lang w:eastAsia="ru-RU"/>
        </w:rPr>
        <w:t xml:space="preserve"> от начала </w:t>
      </w:r>
      <w:hyperlink r:id="rId23" w:history="1">
        <w:r w:rsidRPr="001B1632">
          <w:rPr>
            <w:rFonts w:ascii="Times New Roman" w:hAnsi="Times New Roman"/>
            <w:color w:val="1D1B11"/>
            <w:sz w:val="28"/>
            <w:szCs w:val="28"/>
            <w:lang w:eastAsia="ru-RU"/>
          </w:rPr>
          <w:t>проекта</w:t>
        </w:r>
      </w:hyperlink>
      <w:r w:rsidRPr="001B1632">
        <w:rPr>
          <w:rFonts w:ascii="Times New Roman" w:hAnsi="Times New Roman"/>
          <w:color w:val="1D1B11"/>
          <w:sz w:val="28"/>
          <w:szCs w:val="28"/>
          <w:lang w:eastAsia="ru-RU"/>
        </w:rPr>
        <w:t xml:space="preserve"> до его окончания с учетом их взаимосвязи. Задачи лежащие на критическом пути (</w:t>
      </w:r>
      <w:r w:rsidRPr="001B1632">
        <w:rPr>
          <w:rFonts w:ascii="Times New Roman" w:hAnsi="Times New Roman"/>
          <w:i/>
          <w:iCs/>
          <w:color w:val="1D1B11"/>
          <w:sz w:val="28"/>
          <w:szCs w:val="28"/>
          <w:lang w:eastAsia="ru-RU"/>
        </w:rPr>
        <w:t>критические задачи</w:t>
      </w:r>
      <w:r w:rsidRPr="001B1632">
        <w:rPr>
          <w:rFonts w:ascii="Times New Roman" w:hAnsi="Times New Roman"/>
          <w:color w:val="1D1B11"/>
          <w:sz w:val="28"/>
          <w:szCs w:val="28"/>
          <w:lang w:eastAsia="ru-RU"/>
        </w:rPr>
        <w:t>)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CE715E" w:rsidRPr="001B1632" w:rsidRDefault="00CE715E" w:rsidP="00714B80">
      <w:pPr>
        <w:spacing w:after="0" w:line="360" w:lineRule="auto"/>
        <w:ind w:firstLine="708"/>
        <w:jc w:val="both"/>
        <w:outlineLvl w:val="1"/>
        <w:rPr>
          <w:rFonts w:ascii="Times New Roman" w:hAnsi="Times New Roman"/>
          <w:bCs/>
          <w:i/>
          <w:color w:val="1D1B11"/>
          <w:sz w:val="28"/>
          <w:szCs w:val="28"/>
          <w:lang w:eastAsia="ru-RU"/>
        </w:rPr>
      </w:pPr>
      <w:r w:rsidRPr="001B1632">
        <w:rPr>
          <w:rFonts w:ascii="Times New Roman" w:hAnsi="Times New Roman"/>
          <w:bCs/>
          <w:i/>
          <w:color w:val="1D1B11"/>
          <w:sz w:val="28"/>
          <w:szCs w:val="28"/>
          <w:lang w:eastAsia="ru-RU"/>
        </w:rPr>
        <w:t>Расчёт критического пути</w:t>
      </w:r>
    </w:p>
    <w:p w:rsidR="00CE715E" w:rsidRPr="001B1632" w:rsidRDefault="00CE715E" w:rsidP="00714B80">
      <w:pPr>
        <w:spacing w:after="0" w:line="360" w:lineRule="auto"/>
        <w:ind w:firstLine="708"/>
        <w:jc w:val="both"/>
        <w:rPr>
          <w:rFonts w:ascii="Times New Roman" w:hAnsi="Times New Roman"/>
          <w:color w:val="1D1B11"/>
          <w:sz w:val="28"/>
          <w:szCs w:val="28"/>
          <w:lang w:eastAsia="ru-RU"/>
        </w:rPr>
      </w:pPr>
      <w:r w:rsidRPr="001B1632">
        <w:rPr>
          <w:rFonts w:ascii="Times New Roman" w:hAnsi="Times New Roman"/>
          <w:color w:val="1D1B11"/>
          <w:sz w:val="28"/>
          <w:szCs w:val="28"/>
          <w:lang w:eastAsia="ru-RU"/>
        </w:rPr>
        <w:t xml:space="preserve">Если начальный момент выполнения проекта положить равным нулю, то сроки окончания у первых работ </w:t>
      </w:r>
      <w:hyperlink r:id="rId24" w:history="1">
        <w:r w:rsidRPr="001B1632">
          <w:rPr>
            <w:rFonts w:ascii="Times New Roman" w:hAnsi="Times New Roman"/>
            <w:color w:val="1D1B11"/>
            <w:sz w:val="28"/>
            <w:szCs w:val="28"/>
            <w:lang w:eastAsia="ru-RU"/>
          </w:rPr>
          <w:t>сетевого графика</w:t>
        </w:r>
      </w:hyperlink>
      <w:r w:rsidRPr="001B1632">
        <w:rPr>
          <w:rFonts w:ascii="Times New Roman" w:hAnsi="Times New Roman"/>
          <w:color w:val="1D1B11"/>
          <w:sz w:val="28"/>
          <w:szCs w:val="28"/>
          <w:lang w:eastAsia="ru-RU"/>
        </w:rPr>
        <w:t>, то есть работ, выходящих из первого события, будет определяться их продолжительностью. Время наступления любого события следует положить равным самому позднему времени окончания непосредственно входящих в это событие работ: считается, что работа в сетевом графике не может начаться, пока не завершены все предшествующие для нее работы.</w:t>
      </w:r>
    </w:p>
    <w:p w:rsidR="00CE715E" w:rsidRPr="001B1632" w:rsidRDefault="00CE715E" w:rsidP="00714B80">
      <w:pPr>
        <w:spacing w:after="0" w:line="360" w:lineRule="auto"/>
        <w:ind w:firstLine="708"/>
        <w:jc w:val="both"/>
        <w:rPr>
          <w:rFonts w:ascii="Times New Roman" w:hAnsi="Times New Roman"/>
          <w:color w:val="1D1B11"/>
          <w:sz w:val="28"/>
          <w:szCs w:val="28"/>
          <w:lang w:eastAsia="ru-RU"/>
        </w:rPr>
      </w:pPr>
      <w:r w:rsidRPr="001B1632">
        <w:rPr>
          <w:rFonts w:ascii="Times New Roman" w:hAnsi="Times New Roman"/>
          <w:color w:val="1D1B11"/>
          <w:sz w:val="28"/>
          <w:szCs w:val="28"/>
          <w:lang w:eastAsia="ru-RU"/>
        </w:rPr>
        <w:t>В процессе решения — методом «эстафеты» — просматриваются все дуги сетевого графика. Пусть очередная просматриваемая дуга связывает вершины i и j. Если для вершины i определено предположительное время его свершения и это время плюс продолжительность работы больше предположительного времени наступления события j, тогда для вершины j устанавливается новое предположительное время наступления, равное предположительному времени наступления события i плюс продолжительность работы рассматриваемой дуги. Решение заканчивается, когда очередной просмотр дуг не вызывает ни одного исправления предположительного значения времени начала/окончания работ/событий. В результате может быть определено событие с самым поздним временем наступления, и путь от начальной вершины в эту конечную будет считаться критическим и определять продолжительность выполнения проекта. Наряду с общей продолжительностью выполнения проекта, критический путь определяет другие характеристики сетевого графика, играющие важную роль при планировании реализации нововведения, минимизации сроков и расходов на разработку.</w:t>
      </w:r>
    </w:p>
    <w:p w:rsidR="00CE715E" w:rsidRPr="001B1632" w:rsidRDefault="00CE715E" w:rsidP="00714B80">
      <w:pPr>
        <w:spacing w:after="0" w:line="360" w:lineRule="auto"/>
        <w:ind w:firstLine="708"/>
        <w:jc w:val="both"/>
        <w:rPr>
          <w:rFonts w:ascii="Times New Roman" w:hAnsi="Times New Roman"/>
          <w:color w:val="1D1B11"/>
          <w:sz w:val="28"/>
          <w:szCs w:val="28"/>
          <w:lang w:eastAsia="ru-RU"/>
        </w:rPr>
      </w:pPr>
      <w:r w:rsidRPr="001B1632">
        <w:rPr>
          <w:rFonts w:ascii="Times New Roman" w:hAnsi="Times New Roman"/>
          <w:color w:val="1D1B11"/>
          <w:sz w:val="28"/>
          <w:szCs w:val="28"/>
          <w:lang w:eastAsia="ru-RU"/>
        </w:rPr>
        <w:t>Суть решения задачи сокращения сетевого графика сводится к привлечению дополнительных ресурсов к выполнению работ, лежащих на критическом пути, снятием работ, не лежащих на критическом пути, запараллеливанием работ.</w:t>
      </w:r>
    </w:p>
    <w:p w:rsidR="00CE715E" w:rsidRDefault="00CE715E" w:rsidP="00714B80">
      <w:pPr>
        <w:pStyle w:val="aa"/>
        <w:spacing w:before="0" w:beforeAutospacing="0" w:after="0" w:afterAutospacing="0" w:line="360" w:lineRule="auto"/>
        <w:ind w:firstLine="708"/>
        <w:jc w:val="both"/>
        <w:rPr>
          <w:color w:val="1D1B11"/>
          <w:sz w:val="28"/>
          <w:szCs w:val="28"/>
        </w:rPr>
      </w:pPr>
      <w:r w:rsidRPr="001B1632">
        <w:rPr>
          <w:b/>
          <w:bCs/>
          <w:color w:val="1D1B11"/>
          <w:sz w:val="28"/>
          <w:szCs w:val="28"/>
        </w:rPr>
        <w:t>Метод Монте-Карло</w:t>
      </w:r>
      <w:r w:rsidRPr="001B1632">
        <w:rPr>
          <w:color w:val="1D1B11"/>
          <w:sz w:val="28"/>
          <w:szCs w:val="28"/>
        </w:rPr>
        <w:t xml:space="preserve"> (методы Монте-Карло, ММК) — общее название группы численных методов, основанных на получении большого числа реализаций </w:t>
      </w:r>
      <w:hyperlink r:id="rId25" w:tooltip="Стохастический" w:history="1">
        <w:r w:rsidRPr="001B1632">
          <w:rPr>
            <w:rStyle w:val="ab"/>
            <w:color w:val="1D1B11"/>
            <w:sz w:val="28"/>
            <w:szCs w:val="28"/>
            <w:u w:val="none"/>
          </w:rPr>
          <w:t>стохастического</w:t>
        </w:r>
      </w:hyperlink>
      <w:r w:rsidRPr="001B1632">
        <w:rPr>
          <w:color w:val="1D1B11"/>
          <w:sz w:val="28"/>
          <w:szCs w:val="28"/>
        </w:rPr>
        <w:t xml:space="preserve"> (случайного) процесса, который формируется таким образом, чтобы его </w:t>
      </w:r>
      <w:hyperlink r:id="rId26" w:tooltip="Вероятность" w:history="1">
        <w:r w:rsidRPr="001B1632">
          <w:rPr>
            <w:rStyle w:val="ab"/>
            <w:color w:val="1D1B11"/>
            <w:sz w:val="28"/>
            <w:szCs w:val="28"/>
            <w:u w:val="none"/>
          </w:rPr>
          <w:t>вероятностные</w:t>
        </w:r>
      </w:hyperlink>
      <w:r w:rsidRPr="001B1632">
        <w:rPr>
          <w:color w:val="1D1B11"/>
          <w:sz w:val="28"/>
          <w:szCs w:val="28"/>
        </w:rPr>
        <w:t xml:space="preserve"> характеристики совпадали с аналогичными величинами решаемой задачи. Используется для решения задач в различных областях </w:t>
      </w:r>
      <w:hyperlink r:id="rId27" w:tooltip="Физика" w:history="1">
        <w:r w:rsidRPr="001B1632">
          <w:rPr>
            <w:rStyle w:val="ab"/>
            <w:color w:val="1D1B11"/>
            <w:sz w:val="28"/>
            <w:szCs w:val="28"/>
            <w:u w:val="none"/>
          </w:rPr>
          <w:t>физики</w:t>
        </w:r>
      </w:hyperlink>
      <w:r w:rsidRPr="001B1632">
        <w:rPr>
          <w:color w:val="1D1B11"/>
          <w:sz w:val="28"/>
          <w:szCs w:val="28"/>
        </w:rPr>
        <w:t xml:space="preserve">, </w:t>
      </w:r>
      <w:hyperlink r:id="rId28" w:tooltip="Математика" w:history="1">
        <w:r w:rsidRPr="001B1632">
          <w:rPr>
            <w:rStyle w:val="ab"/>
            <w:color w:val="1D1B11"/>
            <w:sz w:val="28"/>
            <w:szCs w:val="28"/>
            <w:u w:val="none"/>
          </w:rPr>
          <w:t>математики</w:t>
        </w:r>
      </w:hyperlink>
      <w:r w:rsidRPr="001B1632">
        <w:rPr>
          <w:color w:val="1D1B11"/>
          <w:sz w:val="28"/>
          <w:szCs w:val="28"/>
        </w:rPr>
        <w:t xml:space="preserve">, </w:t>
      </w:r>
      <w:hyperlink r:id="rId29" w:tooltip="Экономика" w:history="1">
        <w:r w:rsidRPr="001B1632">
          <w:rPr>
            <w:rStyle w:val="ab"/>
            <w:color w:val="1D1B11"/>
            <w:sz w:val="28"/>
            <w:szCs w:val="28"/>
            <w:u w:val="none"/>
          </w:rPr>
          <w:t>экономики</w:t>
        </w:r>
      </w:hyperlink>
      <w:r w:rsidRPr="001B1632">
        <w:rPr>
          <w:color w:val="1D1B11"/>
          <w:sz w:val="28"/>
          <w:szCs w:val="28"/>
        </w:rPr>
        <w:t xml:space="preserve">, </w:t>
      </w:r>
      <w:hyperlink r:id="rId30" w:tooltip="Оптимизация" w:history="1">
        <w:r w:rsidRPr="001B1632">
          <w:rPr>
            <w:rStyle w:val="ab"/>
            <w:color w:val="1D1B11"/>
            <w:sz w:val="28"/>
            <w:szCs w:val="28"/>
            <w:u w:val="none"/>
          </w:rPr>
          <w:t>оптимизации</w:t>
        </w:r>
      </w:hyperlink>
      <w:r w:rsidRPr="001B1632">
        <w:rPr>
          <w:color w:val="1D1B11"/>
          <w:sz w:val="28"/>
          <w:szCs w:val="28"/>
        </w:rPr>
        <w:t xml:space="preserve">, </w:t>
      </w:r>
      <w:hyperlink r:id="rId31" w:history="1">
        <w:r w:rsidRPr="001B1632">
          <w:rPr>
            <w:rStyle w:val="ab"/>
            <w:color w:val="1D1B11"/>
            <w:sz w:val="28"/>
            <w:szCs w:val="28"/>
            <w:u w:val="none"/>
          </w:rPr>
          <w:t>теории управления</w:t>
        </w:r>
      </w:hyperlink>
      <w:r w:rsidRPr="001B1632">
        <w:rPr>
          <w:color w:val="1D1B11"/>
          <w:sz w:val="28"/>
          <w:szCs w:val="28"/>
        </w:rPr>
        <w:t xml:space="preserve"> и др.</w:t>
      </w:r>
    </w:p>
    <w:p w:rsidR="00CE715E" w:rsidRDefault="00CE715E" w:rsidP="00714B80">
      <w:pPr>
        <w:pStyle w:val="aa"/>
        <w:spacing w:before="0" w:beforeAutospacing="0" w:after="0" w:afterAutospacing="0" w:line="360" w:lineRule="auto"/>
        <w:ind w:firstLine="708"/>
        <w:jc w:val="both"/>
        <w:rPr>
          <w:color w:val="1D1B11"/>
          <w:sz w:val="28"/>
          <w:szCs w:val="28"/>
        </w:rPr>
      </w:pPr>
    </w:p>
    <w:p w:rsidR="00CE715E" w:rsidRDefault="00CE715E" w:rsidP="00714B80">
      <w:pPr>
        <w:pStyle w:val="aa"/>
        <w:spacing w:before="0" w:beforeAutospacing="0" w:after="0" w:afterAutospacing="0" w:line="360" w:lineRule="auto"/>
        <w:ind w:firstLine="708"/>
        <w:jc w:val="both"/>
        <w:rPr>
          <w:color w:val="1D1B11"/>
          <w:sz w:val="28"/>
          <w:szCs w:val="28"/>
        </w:rPr>
      </w:pPr>
    </w:p>
    <w:p w:rsidR="00CE715E" w:rsidRDefault="00CE715E" w:rsidP="00714B80">
      <w:pPr>
        <w:pStyle w:val="aa"/>
        <w:spacing w:before="0" w:beforeAutospacing="0" w:after="0" w:afterAutospacing="0" w:line="360" w:lineRule="auto"/>
        <w:ind w:firstLine="708"/>
        <w:jc w:val="both"/>
        <w:rPr>
          <w:color w:val="1D1B11"/>
          <w:sz w:val="28"/>
          <w:szCs w:val="28"/>
        </w:rPr>
      </w:pPr>
    </w:p>
    <w:p w:rsidR="00CE715E" w:rsidRDefault="00CE715E" w:rsidP="00714B80">
      <w:pPr>
        <w:pStyle w:val="aa"/>
        <w:spacing w:before="0" w:beforeAutospacing="0" w:after="0" w:afterAutospacing="0" w:line="360" w:lineRule="auto"/>
        <w:ind w:firstLine="708"/>
        <w:jc w:val="both"/>
        <w:rPr>
          <w:color w:val="1D1B11"/>
          <w:sz w:val="28"/>
          <w:szCs w:val="28"/>
        </w:rPr>
      </w:pPr>
    </w:p>
    <w:p w:rsidR="00CE715E" w:rsidRDefault="00CE715E" w:rsidP="00714B80">
      <w:pPr>
        <w:pStyle w:val="aa"/>
        <w:spacing w:before="0" w:beforeAutospacing="0" w:after="0" w:afterAutospacing="0" w:line="360" w:lineRule="auto"/>
        <w:ind w:firstLine="708"/>
        <w:jc w:val="both"/>
        <w:rPr>
          <w:color w:val="1D1B11"/>
          <w:sz w:val="28"/>
          <w:szCs w:val="28"/>
        </w:rPr>
      </w:pPr>
    </w:p>
    <w:p w:rsidR="00CE715E" w:rsidRPr="001B1632" w:rsidRDefault="00CE715E" w:rsidP="00714B80">
      <w:pPr>
        <w:pStyle w:val="aa"/>
        <w:spacing w:before="0" w:beforeAutospacing="0" w:after="0" w:afterAutospacing="0" w:line="360" w:lineRule="auto"/>
        <w:ind w:firstLine="708"/>
        <w:jc w:val="both"/>
        <w:rPr>
          <w:color w:val="1D1B11"/>
          <w:sz w:val="28"/>
          <w:szCs w:val="28"/>
        </w:rPr>
      </w:pPr>
    </w:p>
    <w:p w:rsidR="00CE715E" w:rsidRPr="001B1632" w:rsidRDefault="00CE715E" w:rsidP="00714B80">
      <w:pPr>
        <w:pStyle w:val="2"/>
        <w:spacing w:before="0" w:beforeAutospacing="0" w:after="0" w:afterAutospacing="0" w:line="360" w:lineRule="auto"/>
        <w:jc w:val="both"/>
        <w:rPr>
          <w:b w:val="0"/>
          <w:i/>
          <w:color w:val="1D1B11"/>
          <w:sz w:val="28"/>
          <w:szCs w:val="28"/>
        </w:rPr>
      </w:pPr>
      <w:r w:rsidRPr="001B1632">
        <w:rPr>
          <w:rStyle w:val="mw-headline"/>
          <w:b w:val="0"/>
          <w:i/>
          <w:color w:val="1D1B11"/>
          <w:sz w:val="28"/>
          <w:szCs w:val="28"/>
        </w:rPr>
        <w:t>Интегрирование методом Монте-Карло</w:t>
      </w:r>
    </w:p>
    <w:p w:rsidR="00CE715E" w:rsidRPr="001B1632" w:rsidRDefault="00B373A8" w:rsidP="00714B80">
      <w:pPr>
        <w:spacing w:after="0" w:line="360" w:lineRule="auto"/>
        <w:ind w:left="1416"/>
        <w:jc w:val="center"/>
        <w:rPr>
          <w:rFonts w:ascii="Times New Roman" w:hAnsi="Times New Roman"/>
          <w:color w:val="1D1B11"/>
          <w:sz w:val="28"/>
          <w:szCs w:val="28"/>
        </w:rPr>
      </w:pPr>
      <w:r>
        <w:rPr>
          <w:noProof/>
          <w:lang w:eastAsia="ru-RU"/>
        </w:rPr>
        <w:pict>
          <v:shape id="Рисунок 8" o:spid="_x0000_s1027" type="#_x0000_t75" style="position:absolute;left:0;text-align:left;margin-left:85.05pt;margin-top:0;width:189.05pt;height:131.7pt;z-index:251622400;visibility:visible;mso-position-vertical:top">
            <v:imagedata r:id="rId32" o:title="" gain="109227f" blacklevel="-6554f"/>
            <w10:wrap type="square"/>
          </v:shape>
        </w:pict>
      </w:r>
      <w:r w:rsidR="00CE715E" w:rsidRPr="001B1632">
        <w:rPr>
          <w:rFonts w:ascii="Times New Roman" w:hAnsi="Times New Roman"/>
          <w:color w:val="1D1B11"/>
          <w:sz w:val="28"/>
          <w:szCs w:val="28"/>
        </w:rPr>
        <w:br w:type="textWrapping" w:clear="all"/>
      </w:r>
    </w:p>
    <w:p w:rsidR="00CE715E" w:rsidRPr="001B1632" w:rsidRDefault="00CE715E" w:rsidP="00714B80">
      <w:pPr>
        <w:spacing w:after="0" w:line="360" w:lineRule="auto"/>
        <w:jc w:val="center"/>
        <w:rPr>
          <w:rFonts w:ascii="Times New Roman" w:hAnsi="Times New Roman"/>
          <w:color w:val="1D1B11"/>
          <w:sz w:val="28"/>
          <w:szCs w:val="28"/>
        </w:rPr>
      </w:pPr>
      <w:r w:rsidRPr="001B1632">
        <w:rPr>
          <w:rFonts w:ascii="Times New Roman" w:hAnsi="Times New Roman"/>
          <w:b/>
          <w:bCs/>
          <w:color w:val="1D1B11"/>
          <w:sz w:val="28"/>
          <w:szCs w:val="28"/>
        </w:rPr>
        <w:t>Рисунок 1.</w:t>
      </w:r>
      <w:r w:rsidRPr="001B1632">
        <w:rPr>
          <w:rFonts w:ascii="Times New Roman" w:hAnsi="Times New Roman"/>
          <w:color w:val="1D1B11"/>
          <w:sz w:val="28"/>
          <w:szCs w:val="28"/>
        </w:rPr>
        <w:t xml:space="preserve"> </w:t>
      </w:r>
      <w:r w:rsidRPr="003F2224">
        <w:rPr>
          <w:rFonts w:ascii="Times New Roman" w:hAnsi="Times New Roman"/>
          <w:i/>
          <w:color w:val="1D1B11"/>
          <w:sz w:val="28"/>
          <w:szCs w:val="28"/>
        </w:rPr>
        <w:t>Численное интегрирование функции детерминистическим методом</w:t>
      </w:r>
    </w:p>
    <w:p w:rsidR="00CE715E" w:rsidRPr="001B1632" w:rsidRDefault="00CE715E" w:rsidP="00714B80">
      <w:pPr>
        <w:pStyle w:val="aa"/>
        <w:spacing w:before="0" w:beforeAutospacing="0" w:after="0" w:afterAutospacing="0" w:line="360" w:lineRule="auto"/>
        <w:ind w:firstLine="708"/>
        <w:jc w:val="both"/>
        <w:rPr>
          <w:color w:val="1D1B11"/>
          <w:sz w:val="28"/>
          <w:szCs w:val="28"/>
        </w:rPr>
      </w:pPr>
      <w:r w:rsidRPr="001B1632">
        <w:rPr>
          <w:color w:val="1D1B11"/>
          <w:sz w:val="28"/>
          <w:szCs w:val="28"/>
        </w:rPr>
        <w:t xml:space="preserve">Предположим, необходимо взять интеграл от некоторой функции. Воспользуемся неформальным геометрическим описанием </w:t>
      </w:r>
      <w:hyperlink r:id="rId33" w:history="1">
        <w:r w:rsidRPr="001B1632">
          <w:rPr>
            <w:rStyle w:val="ab"/>
            <w:color w:val="1D1B11"/>
            <w:sz w:val="28"/>
            <w:szCs w:val="28"/>
            <w:u w:val="none"/>
          </w:rPr>
          <w:t>интеграла</w:t>
        </w:r>
      </w:hyperlink>
      <w:r w:rsidRPr="001B1632">
        <w:rPr>
          <w:color w:val="1D1B11"/>
          <w:sz w:val="28"/>
          <w:szCs w:val="28"/>
        </w:rPr>
        <w:t xml:space="preserve"> и будем понимать его как площадь под графиком этой функции.</w:t>
      </w:r>
    </w:p>
    <w:p w:rsidR="00CE715E" w:rsidRPr="001B1632" w:rsidRDefault="00CE715E" w:rsidP="00714B80">
      <w:pPr>
        <w:pStyle w:val="aa"/>
        <w:spacing w:before="0" w:beforeAutospacing="0" w:after="0" w:afterAutospacing="0" w:line="360" w:lineRule="auto"/>
        <w:ind w:firstLine="708"/>
        <w:jc w:val="both"/>
        <w:rPr>
          <w:color w:val="1D1B11"/>
          <w:sz w:val="28"/>
          <w:szCs w:val="28"/>
        </w:rPr>
      </w:pPr>
      <w:r w:rsidRPr="001B1632">
        <w:rPr>
          <w:color w:val="1D1B11"/>
          <w:sz w:val="28"/>
          <w:szCs w:val="28"/>
        </w:rPr>
        <w:t xml:space="preserve">Для определения этой площади можно воспользоваться одним из обычных </w:t>
      </w:r>
      <w:hyperlink r:id="rId34" w:history="1">
        <w:r w:rsidRPr="001B1632">
          <w:rPr>
            <w:rStyle w:val="ab"/>
            <w:color w:val="1D1B11"/>
            <w:sz w:val="28"/>
            <w:szCs w:val="28"/>
            <w:u w:val="none"/>
          </w:rPr>
          <w:t>численных методов интегрирования</w:t>
        </w:r>
      </w:hyperlink>
      <w:r w:rsidRPr="001B1632">
        <w:rPr>
          <w:color w:val="1D1B11"/>
          <w:sz w:val="28"/>
          <w:szCs w:val="28"/>
        </w:rPr>
        <w:t xml:space="preserve">: разбить отрезок на подотрезки, подсчитать площадь под графиком функции на каждом из них и сложить. Предположим, что для функции, представленной на рисунке 2, достаточно разбиения на 25 отрезков и, следовательно, вычисления 25 значений функции. Представим теперь, мы имеем дело с </w:t>
      </w:r>
      <w:r w:rsidRPr="001B1632">
        <w:rPr>
          <w:rStyle w:val="texhtml"/>
          <w:i/>
          <w:iCs/>
          <w:color w:val="1D1B11"/>
          <w:sz w:val="28"/>
          <w:szCs w:val="28"/>
        </w:rPr>
        <w:t>n</w:t>
      </w:r>
      <w:r w:rsidRPr="001B1632">
        <w:rPr>
          <w:color w:val="1D1B11"/>
          <w:sz w:val="28"/>
          <w:szCs w:val="28"/>
        </w:rPr>
        <w:t xml:space="preserve">-мерной функцией. Тогда нам необходимо </w:t>
      </w:r>
      <w:r w:rsidRPr="001B1632">
        <w:rPr>
          <w:rStyle w:val="texhtml"/>
          <w:color w:val="1D1B11"/>
          <w:sz w:val="28"/>
          <w:szCs w:val="28"/>
        </w:rPr>
        <w:t>25</w:t>
      </w:r>
      <w:r w:rsidRPr="001B1632">
        <w:rPr>
          <w:rStyle w:val="texhtml"/>
          <w:i/>
          <w:iCs/>
          <w:color w:val="1D1B11"/>
          <w:sz w:val="28"/>
          <w:szCs w:val="28"/>
          <w:vertAlign w:val="superscript"/>
        </w:rPr>
        <w:t>n</w:t>
      </w:r>
      <w:r w:rsidRPr="001B1632">
        <w:rPr>
          <w:color w:val="1D1B11"/>
          <w:sz w:val="28"/>
          <w:szCs w:val="28"/>
        </w:rPr>
        <w:t xml:space="preserve"> отрезков и столько же вычислений значения функции. При размерности функции больше 10 задача становится огромной. Поскольку пространства большой размерности встречаются, в частности, в задачах </w:t>
      </w:r>
      <w:hyperlink r:id="rId35" w:tooltip="Теория струн" w:history="1">
        <w:r w:rsidRPr="001B1632">
          <w:rPr>
            <w:rStyle w:val="ab"/>
            <w:color w:val="1D1B11"/>
            <w:sz w:val="28"/>
            <w:szCs w:val="28"/>
            <w:u w:val="none"/>
          </w:rPr>
          <w:t>теории струн</w:t>
        </w:r>
      </w:hyperlink>
      <w:r w:rsidRPr="001B1632">
        <w:rPr>
          <w:color w:val="1D1B11"/>
          <w:sz w:val="28"/>
          <w:szCs w:val="28"/>
        </w:rPr>
        <w:t>, а также многих других физических задачах, где имеются системы со многими степенями свободы, необходимо иметь метод решения, вычислительная сложность которого бы не столь сильно зависела от размерности. Именно таким свойством обладает метод Монте-Карло.</w:t>
      </w:r>
    </w:p>
    <w:p w:rsidR="00CE715E" w:rsidRPr="001B1632" w:rsidRDefault="00CE715E" w:rsidP="00714B80">
      <w:pPr>
        <w:pStyle w:val="3"/>
        <w:spacing w:before="0" w:line="360" w:lineRule="auto"/>
        <w:rPr>
          <w:rFonts w:ascii="Times New Roman" w:hAnsi="Times New Roman"/>
          <w:b w:val="0"/>
          <w:i/>
          <w:color w:val="1D1B11"/>
          <w:sz w:val="28"/>
          <w:szCs w:val="28"/>
        </w:rPr>
      </w:pPr>
      <w:r w:rsidRPr="001B1632">
        <w:rPr>
          <w:rStyle w:val="mw-headline"/>
          <w:rFonts w:ascii="Times New Roman" w:hAnsi="Times New Roman"/>
          <w:b w:val="0"/>
          <w:i/>
          <w:color w:val="1D1B11"/>
          <w:sz w:val="28"/>
          <w:szCs w:val="28"/>
        </w:rPr>
        <w:t>Обычный алгоритм Монте-Карло интегрирования</w:t>
      </w:r>
    </w:p>
    <w:p w:rsidR="00CE715E" w:rsidRPr="001B1632" w:rsidRDefault="00B373A8" w:rsidP="00714B80">
      <w:pPr>
        <w:spacing w:after="0" w:line="360" w:lineRule="auto"/>
        <w:jc w:val="center"/>
        <w:rPr>
          <w:rFonts w:ascii="Times New Roman" w:hAnsi="Times New Roman"/>
          <w:color w:val="1D1B11"/>
          <w:sz w:val="28"/>
          <w:szCs w:val="28"/>
        </w:rPr>
      </w:pPr>
      <w:r>
        <w:rPr>
          <w:rFonts w:ascii="Times New Roman" w:hAnsi="Times New Roman"/>
          <w:b/>
          <w:noProof/>
          <w:color w:val="1D1B11"/>
          <w:sz w:val="28"/>
          <w:szCs w:val="28"/>
          <w:lang w:eastAsia="ru-RU"/>
        </w:rPr>
        <w:pict>
          <v:shape id="Рисунок 16" o:spid="_x0000_i1028" type="#_x0000_t75" style="width:187.5pt;height:139.5pt;visibility:visible">
            <v:imagedata r:id="rId36" o:title="" gain="109227f" blacklevel="-6554f"/>
          </v:shape>
        </w:pict>
      </w:r>
    </w:p>
    <w:p w:rsidR="00CE715E" w:rsidRPr="001B1632" w:rsidRDefault="00CE715E" w:rsidP="00714B80">
      <w:pPr>
        <w:spacing w:after="0" w:line="360" w:lineRule="auto"/>
        <w:jc w:val="center"/>
        <w:rPr>
          <w:rFonts w:ascii="Times New Roman" w:hAnsi="Times New Roman"/>
          <w:color w:val="1D1B11"/>
          <w:sz w:val="28"/>
          <w:szCs w:val="28"/>
        </w:rPr>
      </w:pPr>
      <w:r w:rsidRPr="001B1632">
        <w:rPr>
          <w:rFonts w:ascii="Times New Roman" w:hAnsi="Times New Roman"/>
          <w:b/>
          <w:bCs/>
          <w:color w:val="1D1B11"/>
          <w:sz w:val="28"/>
          <w:szCs w:val="28"/>
        </w:rPr>
        <w:t>Рисунок 2.</w:t>
      </w:r>
      <w:r w:rsidRPr="001B1632">
        <w:rPr>
          <w:rFonts w:ascii="Times New Roman" w:hAnsi="Times New Roman"/>
          <w:color w:val="1D1B11"/>
          <w:sz w:val="28"/>
          <w:szCs w:val="28"/>
        </w:rPr>
        <w:t xml:space="preserve"> </w:t>
      </w:r>
      <w:r w:rsidRPr="003F2224">
        <w:rPr>
          <w:rFonts w:ascii="Times New Roman" w:hAnsi="Times New Roman"/>
          <w:i/>
          <w:color w:val="1D1B11"/>
          <w:sz w:val="28"/>
          <w:szCs w:val="28"/>
        </w:rPr>
        <w:t>Численное интегрирование функции методом Монте-Карло</w:t>
      </w:r>
    </w:p>
    <w:p w:rsidR="00CE715E" w:rsidRPr="001B1632" w:rsidRDefault="00CE715E" w:rsidP="00714B80">
      <w:pPr>
        <w:pStyle w:val="aa"/>
        <w:spacing w:before="0" w:beforeAutospacing="0" w:after="0" w:afterAutospacing="0" w:line="360" w:lineRule="auto"/>
        <w:ind w:firstLine="360"/>
        <w:jc w:val="both"/>
        <w:rPr>
          <w:color w:val="1D1B11"/>
          <w:sz w:val="28"/>
          <w:szCs w:val="28"/>
        </w:rPr>
      </w:pPr>
      <w:r w:rsidRPr="001B1632">
        <w:rPr>
          <w:color w:val="1D1B11"/>
          <w:sz w:val="28"/>
          <w:szCs w:val="28"/>
        </w:rPr>
        <w:t>Для определения площади под графиком функции можно использовать следующий стохастический алгоритм:</w:t>
      </w:r>
    </w:p>
    <w:p w:rsidR="00CE715E" w:rsidRPr="001B1632" w:rsidRDefault="00CE715E" w:rsidP="00714B80">
      <w:pPr>
        <w:numPr>
          <w:ilvl w:val="0"/>
          <w:numId w:val="29"/>
        </w:numPr>
        <w:spacing w:after="0" w:line="360" w:lineRule="auto"/>
        <w:jc w:val="both"/>
        <w:rPr>
          <w:rFonts w:ascii="Times New Roman" w:hAnsi="Times New Roman"/>
          <w:color w:val="1D1B11"/>
          <w:sz w:val="28"/>
          <w:szCs w:val="28"/>
        </w:rPr>
      </w:pPr>
      <w:r w:rsidRPr="001B1632">
        <w:rPr>
          <w:rFonts w:ascii="Times New Roman" w:hAnsi="Times New Roman"/>
          <w:color w:val="1D1B11"/>
          <w:sz w:val="28"/>
          <w:szCs w:val="28"/>
        </w:rPr>
        <w:t>ограничим функцию прямоугольником (</w:t>
      </w:r>
      <w:r w:rsidRPr="001B1632">
        <w:rPr>
          <w:rFonts w:ascii="Times New Roman" w:hAnsi="Times New Roman"/>
          <w:i/>
          <w:iCs/>
          <w:color w:val="1D1B11"/>
          <w:sz w:val="28"/>
          <w:szCs w:val="28"/>
        </w:rPr>
        <w:t>n</w:t>
      </w:r>
      <w:r w:rsidRPr="001B1632">
        <w:rPr>
          <w:rFonts w:ascii="Times New Roman" w:hAnsi="Times New Roman"/>
          <w:color w:val="1D1B11"/>
          <w:sz w:val="28"/>
          <w:szCs w:val="28"/>
        </w:rPr>
        <w:t xml:space="preserve">-мерным параллелепипедом в случае многих измерений), площадь которого </w:t>
      </w:r>
      <w:r w:rsidRPr="001B1632">
        <w:rPr>
          <w:rStyle w:val="texhtml"/>
          <w:rFonts w:ascii="Times New Roman" w:hAnsi="Times New Roman"/>
          <w:i/>
          <w:iCs/>
          <w:color w:val="1D1B11"/>
          <w:sz w:val="28"/>
          <w:szCs w:val="28"/>
        </w:rPr>
        <w:t>S</w:t>
      </w:r>
      <w:r w:rsidRPr="001B1632">
        <w:rPr>
          <w:rStyle w:val="texhtml"/>
          <w:rFonts w:ascii="Times New Roman" w:hAnsi="Times New Roman"/>
          <w:i/>
          <w:iCs/>
          <w:color w:val="1D1B11"/>
          <w:sz w:val="28"/>
          <w:szCs w:val="28"/>
          <w:vertAlign w:val="subscript"/>
        </w:rPr>
        <w:t>par</w:t>
      </w:r>
      <w:r w:rsidRPr="001B1632">
        <w:rPr>
          <w:rFonts w:ascii="Times New Roman" w:hAnsi="Times New Roman"/>
          <w:color w:val="1D1B11"/>
          <w:sz w:val="28"/>
          <w:szCs w:val="28"/>
        </w:rPr>
        <w:t xml:space="preserve"> можно легко вычислить; </w:t>
      </w:r>
    </w:p>
    <w:p w:rsidR="00CE715E" w:rsidRPr="001B1632" w:rsidRDefault="00CE715E" w:rsidP="00714B80">
      <w:pPr>
        <w:numPr>
          <w:ilvl w:val="0"/>
          <w:numId w:val="29"/>
        </w:numPr>
        <w:spacing w:after="0" w:line="360" w:lineRule="auto"/>
        <w:jc w:val="both"/>
        <w:rPr>
          <w:rFonts w:ascii="Times New Roman" w:hAnsi="Times New Roman"/>
          <w:color w:val="1D1B11"/>
          <w:sz w:val="28"/>
          <w:szCs w:val="28"/>
        </w:rPr>
      </w:pPr>
      <w:r w:rsidRPr="001B1632">
        <w:rPr>
          <w:rFonts w:ascii="Times New Roman" w:hAnsi="Times New Roman"/>
          <w:color w:val="1D1B11"/>
          <w:sz w:val="28"/>
          <w:szCs w:val="28"/>
        </w:rPr>
        <w:t>«набросаем» в этот прямоугольник (параллелепипед) некоторое количество точек (</w:t>
      </w:r>
      <w:r w:rsidRPr="001B1632">
        <w:rPr>
          <w:rStyle w:val="texhtml"/>
          <w:rFonts w:ascii="Times New Roman" w:hAnsi="Times New Roman"/>
          <w:i/>
          <w:iCs/>
          <w:color w:val="1D1B11"/>
          <w:sz w:val="28"/>
          <w:szCs w:val="28"/>
        </w:rPr>
        <w:t>N</w:t>
      </w:r>
      <w:r w:rsidRPr="001B1632">
        <w:rPr>
          <w:rFonts w:ascii="Times New Roman" w:hAnsi="Times New Roman"/>
          <w:color w:val="1D1B11"/>
          <w:sz w:val="28"/>
          <w:szCs w:val="28"/>
        </w:rPr>
        <w:t xml:space="preserve"> штук), координаты которых будем выбирать случайным образом; </w:t>
      </w:r>
    </w:p>
    <w:p w:rsidR="00CE715E" w:rsidRPr="001B1632" w:rsidRDefault="00CE715E" w:rsidP="00714B80">
      <w:pPr>
        <w:numPr>
          <w:ilvl w:val="0"/>
          <w:numId w:val="29"/>
        </w:numPr>
        <w:spacing w:after="0" w:line="360" w:lineRule="auto"/>
        <w:jc w:val="both"/>
        <w:rPr>
          <w:rFonts w:ascii="Times New Roman" w:hAnsi="Times New Roman"/>
          <w:color w:val="1D1B11"/>
          <w:sz w:val="28"/>
          <w:szCs w:val="28"/>
        </w:rPr>
      </w:pPr>
      <w:r w:rsidRPr="001B1632">
        <w:rPr>
          <w:rFonts w:ascii="Times New Roman" w:hAnsi="Times New Roman"/>
          <w:color w:val="1D1B11"/>
          <w:sz w:val="28"/>
          <w:szCs w:val="28"/>
        </w:rPr>
        <w:t>определим число точек (</w:t>
      </w:r>
      <w:r w:rsidRPr="001B1632">
        <w:rPr>
          <w:rStyle w:val="texhtml"/>
          <w:rFonts w:ascii="Times New Roman" w:hAnsi="Times New Roman"/>
          <w:i/>
          <w:iCs/>
          <w:color w:val="1D1B11"/>
          <w:sz w:val="28"/>
          <w:szCs w:val="28"/>
        </w:rPr>
        <w:t>K</w:t>
      </w:r>
      <w:r w:rsidRPr="001B1632">
        <w:rPr>
          <w:rFonts w:ascii="Times New Roman" w:hAnsi="Times New Roman"/>
          <w:color w:val="1D1B11"/>
          <w:sz w:val="28"/>
          <w:szCs w:val="28"/>
        </w:rPr>
        <w:t xml:space="preserve"> штук), которые попадут под график функции; </w:t>
      </w:r>
    </w:p>
    <w:p w:rsidR="00CE715E" w:rsidRPr="001B1632" w:rsidRDefault="00CE715E" w:rsidP="00714B80">
      <w:pPr>
        <w:numPr>
          <w:ilvl w:val="0"/>
          <w:numId w:val="29"/>
        </w:numPr>
        <w:spacing w:after="0" w:line="360" w:lineRule="auto"/>
        <w:jc w:val="both"/>
        <w:rPr>
          <w:rFonts w:ascii="Times New Roman" w:hAnsi="Times New Roman"/>
          <w:color w:val="1D1B11"/>
          <w:sz w:val="28"/>
          <w:szCs w:val="28"/>
        </w:rPr>
      </w:pPr>
      <w:r w:rsidRPr="001B1632">
        <w:rPr>
          <w:rFonts w:ascii="Times New Roman" w:hAnsi="Times New Roman"/>
          <w:color w:val="1D1B11"/>
          <w:sz w:val="28"/>
          <w:szCs w:val="28"/>
        </w:rPr>
        <w:t xml:space="preserve">площадь области, ограниченной функцией и осями координат, </w:t>
      </w:r>
      <w:r w:rsidRPr="001B1632">
        <w:rPr>
          <w:rStyle w:val="texhtml"/>
          <w:rFonts w:ascii="Times New Roman" w:hAnsi="Times New Roman"/>
          <w:i/>
          <w:iCs/>
          <w:color w:val="1D1B11"/>
          <w:sz w:val="28"/>
          <w:szCs w:val="28"/>
        </w:rPr>
        <w:t>S</w:t>
      </w:r>
      <w:r w:rsidRPr="001B1632">
        <w:rPr>
          <w:rFonts w:ascii="Times New Roman" w:hAnsi="Times New Roman"/>
          <w:color w:val="1D1B11"/>
          <w:sz w:val="28"/>
          <w:szCs w:val="28"/>
        </w:rPr>
        <w:t xml:space="preserve"> даётся выражением </w:t>
      </w:r>
      <w:r w:rsidR="00B373A8">
        <w:rPr>
          <w:rFonts w:ascii="Times New Roman" w:hAnsi="Times New Roman"/>
          <w:noProof/>
          <w:color w:val="1D1B11"/>
          <w:sz w:val="28"/>
          <w:szCs w:val="28"/>
          <w:lang w:eastAsia="ru-RU"/>
        </w:rPr>
        <w:pict>
          <v:shape id="Рисунок 23" o:spid="_x0000_i1029" type="#_x0000_t75" style="width:69pt;height:30.75pt;visibility:visible">
            <v:imagedata r:id="rId37" o:title="" gain="109227f" blacklevel="-6554f"/>
          </v:shape>
        </w:pict>
      </w:r>
    </w:p>
    <w:p w:rsidR="00CE715E" w:rsidRPr="001B1632" w:rsidRDefault="00CE715E" w:rsidP="00714B80">
      <w:pPr>
        <w:pStyle w:val="aa"/>
        <w:spacing w:before="0" w:beforeAutospacing="0" w:after="0" w:afterAutospacing="0" w:line="360" w:lineRule="auto"/>
        <w:ind w:firstLine="708"/>
        <w:jc w:val="both"/>
        <w:rPr>
          <w:color w:val="1D1B11"/>
          <w:sz w:val="28"/>
          <w:szCs w:val="28"/>
        </w:rPr>
      </w:pPr>
      <w:r w:rsidRPr="001B1632">
        <w:rPr>
          <w:color w:val="1D1B11"/>
          <w:sz w:val="28"/>
          <w:szCs w:val="28"/>
        </w:rPr>
        <w:t>Для малого числа измерений интегрируемой функции производительность Монте-Карло интегрирования гораздо ниже, чем производительность детерминированных методов. Тем не менее, в некоторых случаях, когда функция задана неявно, а необходимо определить область, заданную в виде сложных неравенств, стохастический метод может оказаться более предпочтительным.</w:t>
      </w:r>
    </w:p>
    <w:p w:rsidR="00CE715E" w:rsidRPr="001B1632" w:rsidRDefault="00CE715E" w:rsidP="00714B80">
      <w:pPr>
        <w:pStyle w:val="3"/>
        <w:spacing w:before="0" w:line="360" w:lineRule="auto"/>
        <w:ind w:firstLine="708"/>
        <w:jc w:val="both"/>
        <w:rPr>
          <w:rFonts w:ascii="Times New Roman" w:hAnsi="Times New Roman"/>
          <w:b w:val="0"/>
          <w:i/>
          <w:color w:val="1D1B11"/>
          <w:sz w:val="28"/>
          <w:szCs w:val="28"/>
        </w:rPr>
      </w:pPr>
      <w:r w:rsidRPr="001B1632">
        <w:rPr>
          <w:rStyle w:val="mw-headline"/>
          <w:rFonts w:ascii="Times New Roman" w:hAnsi="Times New Roman"/>
          <w:b w:val="0"/>
          <w:i/>
          <w:color w:val="1D1B11"/>
          <w:sz w:val="28"/>
          <w:szCs w:val="28"/>
        </w:rPr>
        <w:t>Использование выборки по значимости</w:t>
      </w:r>
    </w:p>
    <w:p w:rsidR="00CE715E" w:rsidRPr="001B1632" w:rsidRDefault="00CE715E" w:rsidP="00714B80">
      <w:pPr>
        <w:pStyle w:val="aa"/>
        <w:spacing w:before="0" w:beforeAutospacing="0" w:after="0" w:afterAutospacing="0" w:line="360" w:lineRule="auto"/>
        <w:ind w:firstLine="708"/>
        <w:jc w:val="both"/>
        <w:rPr>
          <w:color w:val="1D1B11"/>
          <w:sz w:val="28"/>
          <w:szCs w:val="28"/>
        </w:rPr>
      </w:pPr>
      <w:r w:rsidRPr="001B1632">
        <w:rPr>
          <w:color w:val="1D1B11"/>
          <w:sz w:val="28"/>
          <w:szCs w:val="28"/>
        </w:rPr>
        <w:t xml:space="preserve">Очевидно, что точность вычислений можно увеличить, если область, ограничивающая искомую функцию, будет максимально к ней приближена. Для этого необходимо использовать случайные величины с распределением, форма которого максимально близка к форме интегрируемой функции. На этом основан один из методов улучшения сходимости в вычислениях методом Монте-Карло: </w:t>
      </w:r>
      <w:hyperlink r:id="rId38" w:history="1">
        <w:r w:rsidRPr="001B1632">
          <w:rPr>
            <w:rStyle w:val="ab"/>
            <w:color w:val="1D1B11"/>
            <w:sz w:val="28"/>
            <w:szCs w:val="28"/>
            <w:u w:val="none"/>
          </w:rPr>
          <w:t>выборка по значимости</w:t>
        </w:r>
      </w:hyperlink>
      <w:r w:rsidRPr="001B1632">
        <w:rPr>
          <w:color w:val="1D1B11"/>
          <w:sz w:val="28"/>
          <w:szCs w:val="28"/>
        </w:rPr>
        <w:t>.</w:t>
      </w:r>
    </w:p>
    <w:p w:rsidR="00CE715E" w:rsidRDefault="00CE715E" w:rsidP="00714B80">
      <w:pPr>
        <w:pStyle w:val="aa"/>
        <w:spacing w:before="0" w:beforeAutospacing="0" w:after="0" w:afterAutospacing="0" w:line="360" w:lineRule="auto"/>
        <w:ind w:firstLine="708"/>
        <w:jc w:val="both"/>
        <w:rPr>
          <w:bCs/>
          <w:color w:val="1D1B11"/>
          <w:sz w:val="28"/>
          <w:szCs w:val="28"/>
        </w:rPr>
      </w:pPr>
      <w:r w:rsidRPr="00A82E99">
        <w:rPr>
          <w:b/>
          <w:bCs/>
          <w:color w:val="1D1B11"/>
          <w:sz w:val="28"/>
          <w:szCs w:val="28"/>
        </w:rPr>
        <w:t>Program Evaluation and Review Technique</w:t>
      </w:r>
      <w:r w:rsidRPr="00A82E99">
        <w:rPr>
          <w:bCs/>
          <w:color w:val="1D1B11"/>
          <w:sz w:val="28"/>
          <w:szCs w:val="28"/>
        </w:rPr>
        <w:t xml:space="preserve"> (сокращенно PERT) — техника оценки и анализа программ, которая используется при управлении проектами. Была разработана в 1958 году консалтинговой фирмой «Буз, Ален и Гамильтон» совместно с корпорацией «Локхид» по заказу Подразделения специальных проектов ВМС США в составе Министерства Обороны США для проекта создания ракетной системы «Поларис» (Polaris). Проект «Поларис» был ответом на кризис, наступивший после запуска Советским Союзом первого космического спутника.</w:t>
      </w:r>
    </w:p>
    <w:p w:rsidR="00CE715E" w:rsidRDefault="00B373A8" w:rsidP="00714B80">
      <w:pPr>
        <w:pStyle w:val="aa"/>
        <w:spacing w:before="0" w:beforeAutospacing="0" w:after="0" w:afterAutospacing="0" w:line="360" w:lineRule="auto"/>
        <w:ind w:firstLine="708"/>
        <w:jc w:val="center"/>
        <w:rPr>
          <w:bCs/>
          <w:color w:val="1D1B11"/>
          <w:sz w:val="28"/>
          <w:szCs w:val="28"/>
        </w:rPr>
      </w:pPr>
      <w:r>
        <w:rPr>
          <w:noProof/>
          <w:color w:val="1D1B11"/>
          <w:sz w:val="28"/>
          <w:szCs w:val="28"/>
        </w:rPr>
        <w:pict>
          <v:shape id="Рисунок 33" o:spid="_x0000_i1030" type="#_x0000_t75" style="width:231.75pt;height:141pt;visibility:visible">
            <v:imagedata r:id="rId39" o:title=""/>
          </v:shape>
        </w:pict>
      </w:r>
    </w:p>
    <w:p w:rsidR="00CE715E" w:rsidRPr="009F2D90" w:rsidRDefault="00CE715E" w:rsidP="00714B80">
      <w:pPr>
        <w:pStyle w:val="aa"/>
        <w:spacing w:before="0" w:beforeAutospacing="0" w:after="0" w:afterAutospacing="0" w:line="360" w:lineRule="auto"/>
        <w:ind w:firstLine="708"/>
        <w:jc w:val="center"/>
        <w:rPr>
          <w:bCs/>
          <w:i/>
          <w:color w:val="1D1B11"/>
          <w:sz w:val="28"/>
          <w:szCs w:val="28"/>
        </w:rPr>
      </w:pPr>
      <w:r w:rsidRPr="009F2D90">
        <w:rPr>
          <w:bCs/>
          <w:i/>
          <w:color w:val="1D1B11"/>
          <w:sz w:val="28"/>
          <w:szCs w:val="28"/>
        </w:rPr>
        <w:t>Пример сетевой PERT диаграммы для проекта продолжительностью в семь месяцев с пятью промежуточными точками (от 10 до 50) и ше</w:t>
      </w:r>
      <w:r>
        <w:rPr>
          <w:bCs/>
          <w:i/>
          <w:color w:val="1D1B11"/>
          <w:sz w:val="28"/>
          <w:szCs w:val="28"/>
        </w:rPr>
        <w:t>стью деятельностями (от A до F)</w:t>
      </w:r>
    </w:p>
    <w:p w:rsidR="00CE715E" w:rsidRPr="00A82E99" w:rsidRDefault="00CE715E" w:rsidP="00714B80">
      <w:pPr>
        <w:pStyle w:val="aa"/>
        <w:spacing w:before="0" w:beforeAutospacing="0" w:after="0" w:afterAutospacing="0" w:line="360" w:lineRule="auto"/>
        <w:ind w:firstLine="708"/>
        <w:jc w:val="both"/>
        <w:rPr>
          <w:bCs/>
          <w:color w:val="1D1B11"/>
          <w:sz w:val="28"/>
          <w:szCs w:val="28"/>
        </w:rPr>
      </w:pPr>
      <w:r w:rsidRPr="00A82E99">
        <w:rPr>
          <w:bCs/>
          <w:color w:val="1D1B11"/>
          <w:sz w:val="28"/>
          <w:szCs w:val="28"/>
        </w:rPr>
        <w:t>PERT — это способ анализа задач, необходимых для выполнения проекта. В особенности, анализа времени, которое требуется для выполнения каждой отдельной задачи, а также определение минимального необходимого времени для выполнения всего проекта.</w:t>
      </w:r>
    </w:p>
    <w:p w:rsidR="00CE715E" w:rsidRPr="00A82E99" w:rsidRDefault="00CE715E" w:rsidP="00714B80">
      <w:pPr>
        <w:pStyle w:val="aa"/>
        <w:spacing w:before="0" w:beforeAutospacing="0" w:after="0" w:afterAutospacing="0" w:line="360" w:lineRule="auto"/>
        <w:ind w:firstLine="708"/>
        <w:jc w:val="both"/>
        <w:rPr>
          <w:bCs/>
          <w:color w:val="1D1B11"/>
          <w:sz w:val="28"/>
          <w:szCs w:val="28"/>
        </w:rPr>
      </w:pPr>
      <w:r w:rsidRPr="00A82E99">
        <w:rPr>
          <w:bCs/>
          <w:color w:val="1D1B11"/>
          <w:sz w:val="28"/>
          <w:szCs w:val="28"/>
        </w:rPr>
        <w:t>PERT был разработан в 50-ые годы главным образом для упрощения планирования и составления графиков больших и сложных проектов. Метод подразумевал наличие неопределённости, давая возможность разработать рабочий график проекта без точного знания деталей и необходимого времени для всех его составляющих.</w:t>
      </w:r>
    </w:p>
    <w:p w:rsidR="00CE715E" w:rsidRPr="00A82E99" w:rsidRDefault="00CE715E" w:rsidP="00714B80">
      <w:pPr>
        <w:pStyle w:val="aa"/>
        <w:spacing w:before="0" w:beforeAutospacing="0" w:after="0" w:afterAutospacing="0" w:line="360" w:lineRule="auto"/>
        <w:ind w:firstLine="708"/>
        <w:jc w:val="both"/>
        <w:rPr>
          <w:bCs/>
          <w:color w:val="1D1B11"/>
          <w:sz w:val="28"/>
          <w:szCs w:val="28"/>
        </w:rPr>
      </w:pPr>
      <w:r w:rsidRPr="00A82E99">
        <w:rPr>
          <w:bCs/>
          <w:color w:val="1D1B11"/>
          <w:sz w:val="28"/>
          <w:szCs w:val="28"/>
        </w:rPr>
        <w:t>Самая известная часть PERT — это «Сети PERT» — графики соединённых между собой временных линий. PERT предназначен для очень масштабных, единовременных, сложных, нерутинных проектов.</w:t>
      </w:r>
    </w:p>
    <w:p w:rsidR="00CE715E" w:rsidRPr="003F2224" w:rsidRDefault="00CE715E" w:rsidP="00714B80">
      <w:pPr>
        <w:pStyle w:val="aa"/>
        <w:spacing w:before="0" w:beforeAutospacing="0" w:after="0" w:afterAutospacing="0" w:line="360" w:lineRule="auto"/>
        <w:ind w:firstLine="708"/>
        <w:jc w:val="both"/>
        <w:rPr>
          <w:bCs/>
          <w:color w:val="1D1B11"/>
          <w:sz w:val="28"/>
          <w:szCs w:val="28"/>
        </w:rPr>
      </w:pPr>
      <w:r w:rsidRPr="00A82E99">
        <w:rPr>
          <w:bCs/>
          <w:color w:val="1D1B11"/>
          <w:sz w:val="28"/>
          <w:szCs w:val="28"/>
        </w:rPr>
        <w:t>Диаграмма представляет собой множество точек-вершин вместе с соединяющими их ориентированными дугами. Каждая из них как направленный отрезок имеет начало и конец, причем модель содержит только одну из пары симметричных дуг (от вершины 1 к вершине 2 и от вершины 2 к вершине 1). Всякой дуге, рассматриваемой в качестве какой-то работы из числа нужных для осуществления проекта, приписываются определенные количественные характеристики. Это — объемы выделяемых на нее ресурсов и, соответственно, ее ожидаемая продолжительность (длина дуги). Любая вершина интерпретируется как событие завершения работ, представленных дугами, которые входят в нее, и одновременно начала работ, отображаемых дугами, исходящими оттуда. Таким образом, фиксируется что ни к одной из работ нельзя приступить прежде чем будут выполнены все предшествующие ей согласно технологии реализации проекта. Факт начала этого процесса — вершина без входящих, а окончание — без исходящих дуг. Остальные вершины должны иметь и те, и другие. Последовательность дуг, в которой конец каждой предшествующей совпадает с началом последующей, трактуется как путь от отправной вершины к завершающей, а сумма длин таких дуг — как его продолжительность. Обычно начало и конец реализации проекта связаны множеством путей, длины которых различаются. Наибольшая определяет длительность всего этого проекта, минимально возможную при зафиксированных характеристиках дуг графа. Соответствующий путь — критический и в каждый момент времени контролировать нужно состояние именно тех работ, которые «лежат» на нем.</w:t>
      </w:r>
    </w:p>
    <w:p w:rsidR="00CE715E" w:rsidRPr="001B1632" w:rsidRDefault="00CE715E" w:rsidP="00714B80">
      <w:pPr>
        <w:pStyle w:val="aa"/>
        <w:spacing w:before="0" w:beforeAutospacing="0" w:after="0" w:afterAutospacing="0" w:line="360" w:lineRule="auto"/>
        <w:ind w:firstLine="708"/>
        <w:jc w:val="both"/>
        <w:rPr>
          <w:color w:val="1D1B11"/>
          <w:sz w:val="28"/>
          <w:szCs w:val="28"/>
        </w:rPr>
      </w:pPr>
      <w:r w:rsidRPr="001B1632">
        <w:rPr>
          <w:b/>
          <w:bCs/>
          <w:color w:val="1D1B11"/>
          <w:sz w:val="28"/>
          <w:szCs w:val="28"/>
        </w:rPr>
        <w:t>Метод графической оценки и анализа</w:t>
      </w:r>
      <w:r w:rsidRPr="001B1632">
        <w:rPr>
          <w:color w:val="1D1B11"/>
          <w:sz w:val="28"/>
          <w:szCs w:val="28"/>
        </w:rPr>
        <w:t xml:space="preserve"> (</w:t>
      </w:r>
      <w:r w:rsidRPr="001B1632">
        <w:rPr>
          <w:b/>
          <w:bCs/>
          <w:color w:val="1D1B11"/>
          <w:sz w:val="28"/>
          <w:szCs w:val="28"/>
        </w:rPr>
        <w:t>GERT</w:t>
      </w:r>
      <w:r w:rsidRPr="001B1632">
        <w:rPr>
          <w:color w:val="1D1B11"/>
          <w:sz w:val="28"/>
          <w:szCs w:val="28"/>
        </w:rPr>
        <w:t xml:space="preserve">, </w:t>
      </w:r>
      <w:hyperlink r:id="rId40" w:history="1">
        <w:r w:rsidRPr="001B1632">
          <w:rPr>
            <w:rStyle w:val="ab"/>
            <w:color w:val="1D1B11"/>
            <w:sz w:val="28"/>
            <w:szCs w:val="28"/>
            <w:u w:val="none"/>
          </w:rPr>
          <w:t>англ.</w:t>
        </w:r>
      </w:hyperlink>
      <w:r w:rsidRPr="001B1632">
        <w:rPr>
          <w:color w:val="1D1B11"/>
          <w:sz w:val="28"/>
          <w:szCs w:val="28"/>
        </w:rPr>
        <w:t xml:space="preserve"> </w:t>
      </w:r>
      <w:r w:rsidRPr="001B1632">
        <w:rPr>
          <w:i/>
          <w:iCs/>
          <w:color w:val="1D1B11"/>
          <w:sz w:val="28"/>
          <w:szCs w:val="28"/>
        </w:rPr>
        <w:t>Graphical Evaluation and Review Technique</w:t>
      </w:r>
      <w:r w:rsidRPr="001B1632">
        <w:rPr>
          <w:color w:val="1D1B11"/>
          <w:sz w:val="28"/>
          <w:szCs w:val="28"/>
        </w:rPr>
        <w:t xml:space="preserve">) — альтернативный вероятностный метод </w:t>
      </w:r>
      <w:hyperlink r:id="rId41" w:history="1">
        <w:r w:rsidRPr="001B1632">
          <w:rPr>
            <w:rStyle w:val="ab"/>
            <w:color w:val="1D1B11"/>
            <w:sz w:val="28"/>
            <w:szCs w:val="28"/>
            <w:u w:val="none"/>
          </w:rPr>
          <w:t>сетевого планирования</w:t>
        </w:r>
      </w:hyperlink>
      <w:r w:rsidRPr="001B1632">
        <w:rPr>
          <w:color w:val="1D1B11"/>
          <w:sz w:val="28"/>
          <w:szCs w:val="28"/>
        </w:rPr>
        <w:t xml:space="preserve">, применяется в случаях организации работ, когда </w:t>
      </w:r>
      <w:r w:rsidRPr="001B1632">
        <w:rPr>
          <w:i/>
          <w:iCs/>
          <w:color w:val="1D1B11"/>
          <w:sz w:val="28"/>
          <w:szCs w:val="28"/>
        </w:rPr>
        <w:t>последующие задачи</w:t>
      </w:r>
      <w:r w:rsidRPr="001B1632">
        <w:rPr>
          <w:color w:val="1D1B11"/>
          <w:sz w:val="28"/>
          <w:szCs w:val="28"/>
        </w:rPr>
        <w:t xml:space="preserve"> могут начинаться после завершения только </w:t>
      </w:r>
      <w:r w:rsidRPr="001B1632">
        <w:rPr>
          <w:bCs/>
          <w:i/>
          <w:iCs/>
          <w:color w:val="1D1B11"/>
          <w:sz w:val="28"/>
          <w:szCs w:val="28"/>
        </w:rPr>
        <w:t>некоторого</w:t>
      </w:r>
      <w:r w:rsidRPr="001B1632">
        <w:rPr>
          <w:color w:val="1D1B11"/>
          <w:sz w:val="28"/>
          <w:szCs w:val="28"/>
        </w:rPr>
        <w:t xml:space="preserve"> числа из </w:t>
      </w:r>
      <w:r w:rsidRPr="001B1632">
        <w:rPr>
          <w:i/>
          <w:iCs/>
          <w:color w:val="1D1B11"/>
          <w:sz w:val="28"/>
          <w:szCs w:val="28"/>
        </w:rPr>
        <w:t>предшествующих задач</w:t>
      </w:r>
      <w:r w:rsidRPr="001B1632">
        <w:rPr>
          <w:color w:val="1D1B11"/>
          <w:sz w:val="28"/>
          <w:szCs w:val="28"/>
        </w:rPr>
        <w:t>, причём не все задачи, представленные на сетевой модели, должны быть выполнены для завершения проекта.</w:t>
      </w:r>
      <w:r w:rsidRPr="001B1632">
        <w:rPr>
          <w:color w:val="1D1B11"/>
          <w:sz w:val="28"/>
          <w:szCs w:val="28"/>
        </w:rPr>
        <w:br/>
        <w:t xml:space="preserve">Разработан в США в </w:t>
      </w:r>
      <w:hyperlink r:id="rId42" w:tooltip="1966 год" w:history="1">
        <w:r w:rsidRPr="001B1632">
          <w:rPr>
            <w:rStyle w:val="ab"/>
            <w:color w:val="1D1B11"/>
            <w:sz w:val="28"/>
            <w:szCs w:val="28"/>
            <w:u w:val="none"/>
          </w:rPr>
          <w:t>1966 году</w:t>
        </w:r>
      </w:hyperlink>
      <w:r w:rsidRPr="001B1632">
        <w:rPr>
          <w:color w:val="1D1B11"/>
          <w:sz w:val="28"/>
          <w:szCs w:val="28"/>
        </w:rPr>
        <w:t>.</w:t>
      </w:r>
      <w:r w:rsidRPr="001B1632">
        <w:rPr>
          <w:color w:val="1D1B11"/>
          <w:sz w:val="28"/>
          <w:szCs w:val="28"/>
        </w:rPr>
        <w:br/>
        <w:t xml:space="preserve"> </w:t>
      </w:r>
      <w:r w:rsidRPr="001B1632">
        <w:rPr>
          <w:color w:val="1D1B11"/>
          <w:sz w:val="28"/>
          <w:szCs w:val="28"/>
        </w:rPr>
        <w:tab/>
        <w:t>Основу применения метода GERT составляет использование альтернативных сетей, называемых GERT-cетями.   Они позволяют более адекватно задавать сложные процессы строительного производства в тех случаях, когда затруднительно или невозможно (по объективным причинам) однозначно определить, какие именно работы и в какой последовательности должны быть выполнены для достижения цели проекта (то есть существует многовариантность реализации проекта).</w:t>
      </w:r>
      <w:r w:rsidRPr="001B1632">
        <w:rPr>
          <w:color w:val="1D1B11"/>
          <w:sz w:val="28"/>
          <w:szCs w:val="28"/>
        </w:rPr>
        <w:br/>
        <w:t xml:space="preserve"> </w:t>
      </w:r>
      <w:r w:rsidRPr="001B1632">
        <w:rPr>
          <w:color w:val="1D1B11"/>
          <w:sz w:val="28"/>
          <w:szCs w:val="28"/>
        </w:rPr>
        <w:tab/>
        <w:t>Расчёт GERT-сетей, моделирующих реальные процессы, чрезвычайно сложен, однако программное обеспечение для вычисления сетевых моделей такого типа в настоящее время, к сожалению, не распространено.</w:t>
      </w:r>
    </w:p>
    <w:p w:rsidR="00CE715E" w:rsidRPr="001B1632" w:rsidRDefault="00CE715E" w:rsidP="00714B80">
      <w:pPr>
        <w:pStyle w:val="aa"/>
        <w:spacing w:before="0" w:beforeAutospacing="0" w:after="0" w:afterAutospacing="0" w:line="360" w:lineRule="auto"/>
        <w:ind w:firstLine="708"/>
        <w:jc w:val="both"/>
        <w:rPr>
          <w:color w:val="1D1B11"/>
          <w:sz w:val="28"/>
          <w:szCs w:val="28"/>
        </w:rPr>
      </w:pPr>
    </w:p>
    <w:p w:rsidR="00CE715E" w:rsidRPr="001B1632" w:rsidRDefault="00CE715E" w:rsidP="00714B80">
      <w:pPr>
        <w:pStyle w:val="aa"/>
        <w:spacing w:before="0" w:beforeAutospacing="0" w:after="0" w:afterAutospacing="0" w:line="360" w:lineRule="auto"/>
        <w:ind w:firstLine="708"/>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Default="00CE715E" w:rsidP="00714B80">
      <w:pPr>
        <w:pStyle w:val="aa"/>
        <w:spacing w:before="0" w:beforeAutospacing="0" w:after="0" w:afterAutospacing="0" w:line="360" w:lineRule="auto"/>
        <w:jc w:val="both"/>
        <w:rPr>
          <w:color w:val="1D1B11"/>
          <w:sz w:val="28"/>
          <w:szCs w:val="28"/>
        </w:rPr>
      </w:pPr>
    </w:p>
    <w:p w:rsidR="00CE715E" w:rsidRPr="001B1632" w:rsidRDefault="00CE715E" w:rsidP="00714B80">
      <w:pPr>
        <w:pStyle w:val="aa"/>
        <w:spacing w:before="0" w:beforeAutospacing="0" w:after="0" w:afterAutospacing="0" w:line="360" w:lineRule="auto"/>
        <w:jc w:val="both"/>
        <w:rPr>
          <w:color w:val="1D1B11"/>
          <w:sz w:val="28"/>
          <w:szCs w:val="28"/>
        </w:rPr>
      </w:pPr>
    </w:p>
    <w:p w:rsidR="00CE715E" w:rsidRPr="001B1632" w:rsidRDefault="00CE715E" w:rsidP="00714B80">
      <w:pPr>
        <w:pStyle w:val="aa"/>
        <w:numPr>
          <w:ilvl w:val="1"/>
          <w:numId w:val="31"/>
        </w:numPr>
        <w:spacing w:before="0" w:beforeAutospacing="0" w:after="0" w:afterAutospacing="0" w:line="360" w:lineRule="auto"/>
        <w:jc w:val="center"/>
        <w:rPr>
          <w:b/>
          <w:color w:val="1D1B11"/>
          <w:sz w:val="32"/>
          <w:szCs w:val="28"/>
        </w:rPr>
      </w:pPr>
      <w:r w:rsidRPr="001B1632">
        <w:rPr>
          <w:b/>
          <w:color w:val="1D1B11"/>
          <w:sz w:val="32"/>
          <w:szCs w:val="28"/>
        </w:rPr>
        <w:t>Сетевой график</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bCs/>
          <w:i/>
          <w:iCs/>
          <w:color w:val="1D1B11"/>
          <w:sz w:val="28"/>
        </w:rPr>
        <w:t>Сетевой график</w:t>
      </w:r>
      <w:r w:rsidRPr="001B1632">
        <w:rPr>
          <w:color w:val="1D1B11"/>
          <w:sz w:val="28"/>
        </w:rPr>
        <w:t xml:space="preserve"> основан на использовании математической модели - графа. </w:t>
      </w:r>
      <w:r w:rsidRPr="001B1632">
        <w:rPr>
          <w:i/>
          <w:iCs/>
          <w:color w:val="1D1B11"/>
          <w:sz w:val="28"/>
        </w:rPr>
        <w:t>Графом</w:t>
      </w:r>
      <w:r w:rsidRPr="001B1632">
        <w:rPr>
          <w:color w:val="1D1B11"/>
          <w:sz w:val="28"/>
        </w:rPr>
        <w:t xml:space="preserve"> (устаревшие синонимы: сеть, лабиринт, карта и т.д.) математики называют "множество вершин и набор упорядоченных или неупорядоченных пар вершин". Говоря более привычным для студента (но менее точным) языком, граф - это набор кружков (прямоугольников, треугольников и проч.), соединенных направленными или ненаправленными отрезками. В этом случае сами кружки (или другие используемые фигуры) по терминологии теории графов будут называться "вершинами", а соединяющие их ненаправленные отрезки - "ребрами", направленные (стрелки) - "дугами". Если все отрезки являются направленными, граф называется ориентированным, если ненаправленными - неориентированным.</w:t>
      </w:r>
      <w:r>
        <w:rPr>
          <w:rStyle w:val="af"/>
          <w:color w:val="1D1B11"/>
          <w:sz w:val="28"/>
        </w:rPr>
        <w:footnoteReference w:id="7"/>
      </w:r>
      <w:r w:rsidRPr="001B1632">
        <w:rPr>
          <w:color w:val="1D1B11"/>
          <w:sz w:val="28"/>
        </w:rPr>
        <w:t xml:space="preserve">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Наиболее распространенный тип сетевого графика работ представляет систему кружков и соединяющих их направленных отрезков (стрелок), где стрелки отображают сами работы, а кружки на их концах ("события") - начало или окончание этих работ. </w:t>
      </w:r>
    </w:p>
    <w:p w:rsidR="00CE715E" w:rsidRPr="001B1632" w:rsidRDefault="00B373A8" w:rsidP="00714B80">
      <w:pPr>
        <w:pStyle w:val="aa"/>
        <w:spacing w:before="0" w:beforeAutospacing="0" w:after="0" w:afterAutospacing="0" w:line="360" w:lineRule="auto"/>
        <w:ind w:firstLine="258"/>
        <w:jc w:val="center"/>
        <w:rPr>
          <w:color w:val="1D1B11"/>
          <w:sz w:val="28"/>
        </w:rPr>
      </w:pPr>
      <w:r>
        <w:rPr>
          <w:noProof/>
          <w:color w:val="1D1B11"/>
          <w:sz w:val="28"/>
        </w:rPr>
        <w:pict>
          <v:shape id="Рисунок 62" o:spid="_x0000_i1031" type="#_x0000_t75" style="width:262.5pt;height:128.25pt;visibility:visible">
            <v:imagedata r:id="rId43" o:title="" gain="109227f" blacklevel="-6554f"/>
          </v:shape>
        </w:pic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Рисунок показывает упрощенно лишь одну из возможных конфигураций сетевого графика, без данных, характеризующих сами планируемые работы. Фактически на сетевом графике приводится множество сведений о производимых работах. Над каждой стрелкой пишется наименование работы, под стрелкой - продолжительность, этой работы (обычно в днях).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В графике могут использоваться пунктирные стрелки - это так называемые "зависимости" (фиктивные работы), не требующие ни времени, ни ресурсов.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Они указывают на то, что "событие", на которое направлена пунктирная стрелка, может происходить только после свершения события, из которого исходит эта стрелка.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В сетевом графике не должно быть тупиковых участков, каждое событие должно соединяться сплошной или пунктирной стрелкой (или стрелками) с каким-либо предшествующим (одним или несколькими) я последующим (одним или несколькими) событиями.</w:t>
      </w:r>
    </w:p>
    <w:p w:rsidR="00CE715E" w:rsidRPr="001B1632" w:rsidRDefault="00B373A8" w:rsidP="00714B80">
      <w:pPr>
        <w:pStyle w:val="aa"/>
        <w:spacing w:before="0" w:beforeAutospacing="0" w:after="0" w:afterAutospacing="0" w:line="360" w:lineRule="auto"/>
        <w:ind w:firstLine="258"/>
        <w:jc w:val="center"/>
        <w:rPr>
          <w:color w:val="1D1B11"/>
          <w:sz w:val="28"/>
        </w:rPr>
      </w:pPr>
      <w:r>
        <w:rPr>
          <w:noProof/>
          <w:color w:val="1D1B11"/>
          <w:sz w:val="28"/>
        </w:rPr>
        <w:pict>
          <v:shape id="Рисунок 63" o:spid="_x0000_i1032" type="#_x0000_t75" style="width:262.5pt;height:177pt;visibility:visible">
            <v:imagedata r:id="rId44" o:title="" gain="109227f" blacklevel="-6554f"/>
          </v:shape>
        </w:pic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Нумерация событий производится примерно в той последовательности, в какой они будут происходить. Начальное событие располагается обычно с левой стороны графика, конечное — с правой.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Последовательность стрелок, в которой начало каждой последующей стрелки совпадает с концом предыдущей, называется </w:t>
      </w:r>
      <w:r w:rsidRPr="001B1632">
        <w:rPr>
          <w:b/>
          <w:bCs/>
          <w:i/>
          <w:iCs/>
          <w:color w:val="1D1B11"/>
          <w:sz w:val="28"/>
        </w:rPr>
        <w:t xml:space="preserve">путем. </w:t>
      </w:r>
      <w:r w:rsidRPr="001B1632">
        <w:rPr>
          <w:color w:val="1D1B11"/>
          <w:sz w:val="28"/>
        </w:rPr>
        <w:t xml:space="preserve">Путь обозначается в виде последовательности номеров событий.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В сетевом графике между начальным и конечным событиями может быть несколько путей. Путь, имеющий наибольшую продолжительность, называется</w:t>
      </w:r>
      <w:r w:rsidRPr="001B1632">
        <w:rPr>
          <w:b/>
          <w:bCs/>
          <w:i/>
          <w:iCs/>
          <w:color w:val="1D1B11"/>
          <w:sz w:val="28"/>
        </w:rPr>
        <w:t xml:space="preserve"> критическим. </w:t>
      </w:r>
      <w:r w:rsidRPr="001B1632">
        <w:rPr>
          <w:i/>
          <w:iCs/>
          <w:color w:val="1D1B11"/>
          <w:sz w:val="28"/>
        </w:rPr>
        <w:t xml:space="preserve">Критический путь определяет общую продолжительность работ. </w:t>
      </w:r>
      <w:r w:rsidRPr="001B1632">
        <w:rPr>
          <w:color w:val="1D1B11"/>
          <w:sz w:val="28"/>
        </w:rPr>
        <w:t xml:space="preserve">Все остальные пути имеют меньшую продолжительность, и поэтому в них выполняемое работы имеют резервы времени.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Критический путь обозначается на сетевом графике утолщенными или двойными линиями (стрелками).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Особое значение при составлении сетевого графика имеют два понятия: </w:t>
      </w:r>
    </w:p>
    <w:p w:rsidR="00CE715E" w:rsidRPr="001B1632" w:rsidRDefault="00CE715E" w:rsidP="00714B80">
      <w:pPr>
        <w:numPr>
          <w:ilvl w:val="0"/>
          <w:numId w:val="33"/>
        </w:numPr>
        <w:spacing w:after="0" w:line="360" w:lineRule="auto"/>
        <w:jc w:val="both"/>
        <w:rPr>
          <w:rFonts w:ascii="Times New Roman" w:hAnsi="Times New Roman"/>
          <w:color w:val="1D1B11"/>
          <w:sz w:val="28"/>
          <w:szCs w:val="24"/>
          <w:lang w:eastAsia="ru-RU"/>
        </w:rPr>
      </w:pPr>
      <w:r w:rsidRPr="001B1632">
        <w:rPr>
          <w:rFonts w:ascii="Times New Roman" w:hAnsi="Times New Roman"/>
          <w:b/>
          <w:bCs/>
          <w:i/>
          <w:iCs/>
          <w:color w:val="1D1B11"/>
          <w:sz w:val="28"/>
          <w:szCs w:val="24"/>
          <w:lang w:eastAsia="ru-RU"/>
        </w:rPr>
        <w:t>Раннее начало работы</w:t>
      </w:r>
      <w:r w:rsidRPr="001B1632">
        <w:rPr>
          <w:rFonts w:ascii="Times New Roman" w:hAnsi="Times New Roman"/>
          <w:color w:val="1D1B11"/>
          <w:sz w:val="28"/>
          <w:szCs w:val="24"/>
          <w:lang w:eastAsia="ru-RU"/>
        </w:rPr>
        <w:t xml:space="preserve"> - срок, раньше которого нельзя начать данную работу, не нарушив принятой технологической последовательности. Он определяется наиболее долгим путем от исходного события до начала данной работы </w:t>
      </w:r>
    </w:p>
    <w:p w:rsidR="00CE715E" w:rsidRPr="001B1632" w:rsidRDefault="00CE715E" w:rsidP="00714B80">
      <w:pPr>
        <w:numPr>
          <w:ilvl w:val="0"/>
          <w:numId w:val="33"/>
        </w:numPr>
        <w:spacing w:after="0" w:line="360" w:lineRule="auto"/>
        <w:jc w:val="both"/>
        <w:rPr>
          <w:rFonts w:ascii="Times New Roman" w:hAnsi="Times New Roman"/>
          <w:color w:val="1D1B11"/>
          <w:sz w:val="28"/>
          <w:szCs w:val="24"/>
          <w:lang w:eastAsia="ru-RU"/>
        </w:rPr>
      </w:pPr>
      <w:r w:rsidRPr="001B1632">
        <w:rPr>
          <w:rFonts w:ascii="Times New Roman" w:hAnsi="Times New Roman"/>
          <w:b/>
          <w:bCs/>
          <w:i/>
          <w:iCs/>
          <w:color w:val="1D1B11"/>
          <w:sz w:val="28"/>
          <w:szCs w:val="24"/>
          <w:lang w:eastAsia="ru-RU"/>
        </w:rPr>
        <w:t>Позднее окончание работы</w:t>
      </w:r>
      <w:r w:rsidRPr="001B1632">
        <w:rPr>
          <w:rFonts w:ascii="Times New Roman" w:hAnsi="Times New Roman"/>
          <w:color w:val="1D1B11"/>
          <w:sz w:val="28"/>
          <w:szCs w:val="24"/>
          <w:lang w:eastAsia="ru-RU"/>
        </w:rPr>
        <w:t xml:space="preserve"> - самый поздний срок окончания работы, при котором не увеличивается общая продолжительность работ. Он определяется самым коротким путем от данного события до завершения всех работ. </w:t>
      </w:r>
    </w:p>
    <w:p w:rsidR="00CE715E" w:rsidRPr="001B1632" w:rsidRDefault="00CE715E" w:rsidP="00714B80">
      <w:pPr>
        <w:spacing w:after="0" w:line="360" w:lineRule="auto"/>
        <w:ind w:firstLine="708"/>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При оценке резервов времени удобно использовать еще два вспомогательных понятия: </w:t>
      </w:r>
    </w:p>
    <w:p w:rsidR="00CE715E" w:rsidRPr="001B1632" w:rsidRDefault="00CE715E" w:rsidP="00714B80">
      <w:pPr>
        <w:numPr>
          <w:ilvl w:val="0"/>
          <w:numId w:val="34"/>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Раннее окончание - срок, раньше которого нельзя закончить данную работу. Он равен раннему началу плюс продолжительность данной работы </w:t>
      </w:r>
    </w:p>
    <w:p w:rsidR="00CE715E" w:rsidRPr="001B1632" w:rsidRDefault="00CE715E" w:rsidP="00714B80">
      <w:pPr>
        <w:numPr>
          <w:ilvl w:val="0"/>
          <w:numId w:val="34"/>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Позднее начало - срок, позже которого нельзя начинать данную работу, не увеличив общую продолжительность </w:t>
      </w:r>
      <w:r>
        <w:rPr>
          <w:rFonts w:ascii="Times New Roman" w:hAnsi="Times New Roman"/>
          <w:color w:val="1D1B11"/>
          <w:sz w:val="28"/>
          <w:szCs w:val="24"/>
          <w:lang w:eastAsia="ru-RU"/>
        </w:rPr>
        <w:t>проекта</w:t>
      </w:r>
      <w:r w:rsidRPr="001B1632">
        <w:rPr>
          <w:rFonts w:ascii="Times New Roman" w:hAnsi="Times New Roman"/>
          <w:color w:val="1D1B11"/>
          <w:sz w:val="28"/>
          <w:szCs w:val="24"/>
          <w:lang w:eastAsia="ru-RU"/>
        </w:rPr>
        <w:t xml:space="preserve">. Он равен позднему окончанию минус продолжительность данной работы.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Если событие является окончанием лишь одной работы (т.е. в него направлена только одна стрелка), то раннее окончание этой работы совпадает с ранним началом последующей. </w:t>
      </w:r>
    </w:p>
    <w:p w:rsidR="00CE715E" w:rsidRPr="001B1632" w:rsidRDefault="00CE715E" w:rsidP="00714B80">
      <w:pPr>
        <w:pStyle w:val="aa"/>
        <w:spacing w:before="0" w:beforeAutospacing="0" w:after="0" w:afterAutospacing="0" w:line="360" w:lineRule="auto"/>
        <w:ind w:firstLine="360"/>
        <w:jc w:val="both"/>
        <w:rPr>
          <w:color w:val="1D1B11"/>
          <w:sz w:val="28"/>
        </w:rPr>
      </w:pPr>
      <w:r w:rsidRPr="001B1632">
        <w:rPr>
          <w:b/>
          <w:bCs/>
          <w:i/>
          <w:iCs/>
          <w:color w:val="1D1B11"/>
          <w:sz w:val="28"/>
        </w:rPr>
        <w:t>Общий (полный) резерв</w:t>
      </w:r>
      <w:r w:rsidRPr="001B1632">
        <w:rPr>
          <w:color w:val="1D1B11"/>
          <w:sz w:val="28"/>
        </w:rPr>
        <w:t xml:space="preserve"> - это наибольшее время, на которое можно задержать выполнение данной работы, не увеличивая общую продолжительность работ. Он определяется разностью между поздним и ранним началом (или поздн</w:t>
      </w:r>
      <w:r>
        <w:rPr>
          <w:color w:val="1D1B11"/>
          <w:sz w:val="28"/>
        </w:rPr>
        <w:t>им и ранним окончанием - что то</w:t>
      </w:r>
      <w:r w:rsidRPr="001B1632">
        <w:rPr>
          <w:color w:val="1D1B11"/>
          <w:sz w:val="28"/>
        </w:rPr>
        <w:t xml:space="preserve">же самое). </w:t>
      </w:r>
    </w:p>
    <w:p w:rsidR="00CE715E" w:rsidRPr="001B1632" w:rsidRDefault="00CE715E" w:rsidP="00714B80">
      <w:pPr>
        <w:pStyle w:val="aa"/>
        <w:spacing w:before="0" w:beforeAutospacing="0" w:after="0" w:afterAutospacing="0" w:line="360" w:lineRule="auto"/>
        <w:ind w:firstLine="360"/>
        <w:jc w:val="both"/>
        <w:rPr>
          <w:color w:val="1D1B11"/>
          <w:sz w:val="28"/>
        </w:rPr>
      </w:pPr>
      <w:r w:rsidRPr="001B1632">
        <w:rPr>
          <w:b/>
          <w:bCs/>
          <w:i/>
          <w:iCs/>
          <w:color w:val="1D1B11"/>
          <w:sz w:val="28"/>
        </w:rPr>
        <w:t>Частный (свободный) резерв</w:t>
      </w:r>
      <w:r w:rsidRPr="001B1632">
        <w:rPr>
          <w:color w:val="1D1B11"/>
          <w:sz w:val="28"/>
        </w:rPr>
        <w:t xml:space="preserve"> - это наибольшее время, на которое можно задержать выполнение данной работы, не меняя раннего начала последующей. Этот резерв возможен только тогда, когда в событие входят две или более работы (зависимости), т.е. на него направлены две или более стрелки (сплошные или пунктирные). Тогда лишь у одной из этих работ раннее окончание будет совпадать с ранним началом последующей работы, для остальных же это будут разные значения. Эта разница у каждой работы и будет ее частным резервом.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Кроме описанного типа сетевых графиков, в котором вершины графа ("кружки") отображают события, а стрелки - работы, существует другой тип, в котором вершинами являются работы. Различие между этими типами непринципиальное - все основные понятия (раннее начало, позднее окончание, общие и частные резервы, критический путь и т.д.) сохраняются неизменными, отличаются лишь способы их записи.</w:t>
      </w:r>
      <w:r>
        <w:rPr>
          <w:rStyle w:val="af"/>
          <w:color w:val="1D1B11"/>
          <w:sz w:val="28"/>
        </w:rPr>
        <w:footnoteReference w:id="8"/>
      </w:r>
      <w:r w:rsidRPr="001B1632">
        <w:rPr>
          <w:color w:val="1D1B11"/>
          <w:sz w:val="28"/>
        </w:rPr>
        <w:t xml:space="preserve">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Построение сетевого графика этого типа основано на том, что раннее начало последующей работы равно раннему окончанию предыдущей. Если данной работе предшествует несколько работ, ее раннее качало должно быть равно максимальному раннему окончанию предыдущих работ. Расчет поздних сроков ведется в обратном порядке - от завершающий к исходной, как и </w:t>
      </w:r>
      <w:r>
        <w:rPr>
          <w:color w:val="1D1B11"/>
          <w:sz w:val="28"/>
        </w:rPr>
        <w:t>в</w:t>
      </w:r>
      <w:r w:rsidRPr="001B1632">
        <w:rPr>
          <w:color w:val="1D1B11"/>
          <w:sz w:val="28"/>
        </w:rPr>
        <w:t xml:space="preserve"> сетевом графике "вершины - события". У завершающей работы позднее и раннее окончание совпадают и отражают продолжительность критического пути. Позднее начало последующей работы равно позднему окончанию предыдущей. Если за данной работой следует несколько работ, то определяющим является минимальное значение из поздних начал.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Сетевые графики "вершины - работы" появились позже графиков "вершины - события", поэтому они несколько менее известны и сравнительно реже описываются в учебной и справочной литературе. Тем не менее, они имеют свои преимущества, в частности их легче строить и легче к</w:t>
      </w:r>
      <w:r>
        <w:rPr>
          <w:color w:val="1D1B11"/>
          <w:sz w:val="28"/>
        </w:rPr>
        <w:t>орректировать. При корректировке</w:t>
      </w:r>
      <w:r w:rsidRPr="001B1632">
        <w:rPr>
          <w:color w:val="1D1B11"/>
          <w:sz w:val="28"/>
        </w:rPr>
        <w:t xml:space="preserve"> графиков ''вершены — работы" их конфигурация не меняется, у графиков же "вершины - события" такие изменения исключить не удается. Однако в настоящее время составление и корректировка сетевых графиков автоматизированы, и для пользователя, которому важно знать лишь последовательность работ и их резервы времени, не имеет особого значения, каким способом сделан график, т.е. какого он типа. В современных специализированных пакетах компьютерных программ планирования и оперативного управления в основном используется тип "вершины - работы".</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Корректировка сетевых графиков производится как на этапе их составления, так и использования. Она состоит в оптимизации строительных работ по времени и по ресурсам (в частности по движению рабочей силы). Если, например, сетевой график не обеспечивает выполнения работ в необходимые сроки (нормативные или установленные контрактом) производится </w:t>
      </w:r>
      <w:r w:rsidRPr="001B1632">
        <w:rPr>
          <w:i/>
          <w:iCs/>
          <w:color w:val="1D1B11"/>
          <w:sz w:val="28"/>
        </w:rPr>
        <w:t xml:space="preserve">его корректировка по времени, </w:t>
      </w:r>
      <w:r w:rsidRPr="001B1632">
        <w:rPr>
          <w:color w:val="1D1B11"/>
          <w:sz w:val="28"/>
        </w:rPr>
        <w:t>т.е. сокращается продолжительность критического пути. Обычно это делается:</w:t>
      </w:r>
    </w:p>
    <w:p w:rsidR="00CE715E" w:rsidRPr="001B1632" w:rsidRDefault="00CE715E" w:rsidP="00714B80">
      <w:pPr>
        <w:numPr>
          <w:ilvl w:val="0"/>
          <w:numId w:val="35"/>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за счет резервов времени некритических работ и соответствующего перераспределения ресурсов</w:t>
      </w:r>
      <w:r>
        <w:rPr>
          <w:rFonts w:ascii="Times New Roman" w:hAnsi="Times New Roman"/>
          <w:color w:val="1D1B11"/>
          <w:sz w:val="28"/>
          <w:szCs w:val="24"/>
          <w:lang w:eastAsia="ru-RU"/>
        </w:rPr>
        <w:t>;</w:t>
      </w:r>
      <w:r w:rsidRPr="001B1632">
        <w:rPr>
          <w:rFonts w:ascii="Times New Roman" w:hAnsi="Times New Roman"/>
          <w:color w:val="1D1B11"/>
          <w:sz w:val="28"/>
          <w:szCs w:val="24"/>
          <w:lang w:eastAsia="ru-RU"/>
        </w:rPr>
        <w:t xml:space="preserve"> </w:t>
      </w:r>
    </w:p>
    <w:p w:rsidR="00CE715E" w:rsidRPr="001B1632" w:rsidRDefault="00CE715E" w:rsidP="00714B80">
      <w:pPr>
        <w:numPr>
          <w:ilvl w:val="0"/>
          <w:numId w:val="35"/>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за счет привлечения дополнительных ресурсов</w:t>
      </w:r>
      <w:r>
        <w:rPr>
          <w:rFonts w:ascii="Times New Roman" w:hAnsi="Times New Roman"/>
          <w:color w:val="1D1B11"/>
          <w:sz w:val="28"/>
          <w:szCs w:val="24"/>
          <w:lang w:eastAsia="ru-RU"/>
        </w:rPr>
        <w:t>;</w:t>
      </w:r>
      <w:r w:rsidRPr="001B1632">
        <w:rPr>
          <w:rFonts w:ascii="Times New Roman" w:hAnsi="Times New Roman"/>
          <w:color w:val="1D1B11"/>
          <w:sz w:val="28"/>
          <w:szCs w:val="24"/>
          <w:lang w:eastAsia="ru-RU"/>
        </w:rPr>
        <w:t xml:space="preserve"> </w:t>
      </w:r>
    </w:p>
    <w:p w:rsidR="00CE715E" w:rsidRPr="001B1632" w:rsidRDefault="00CE715E" w:rsidP="00714B80">
      <w:pPr>
        <w:numPr>
          <w:ilvl w:val="0"/>
          <w:numId w:val="35"/>
        </w:numPr>
        <w:spacing w:after="0" w:line="360" w:lineRule="auto"/>
        <w:jc w:val="both"/>
        <w:rPr>
          <w:rFonts w:ascii="Times New Roman" w:hAnsi="Times New Roman"/>
          <w:color w:val="1D1B11"/>
          <w:sz w:val="28"/>
          <w:szCs w:val="24"/>
          <w:lang w:eastAsia="ru-RU"/>
        </w:rPr>
      </w:pPr>
      <w:r w:rsidRPr="001B1632">
        <w:rPr>
          <w:rFonts w:ascii="Times New Roman" w:hAnsi="Times New Roman"/>
          <w:color w:val="1D1B11"/>
          <w:sz w:val="28"/>
          <w:szCs w:val="24"/>
          <w:lang w:eastAsia="ru-RU"/>
        </w:rPr>
        <w:t xml:space="preserve">за счет изменения организационно-технологической последовательности и взаимосвязи работ.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color w:val="1D1B11"/>
          <w:sz w:val="28"/>
        </w:rPr>
        <w:t xml:space="preserve">В последнем случае у графиков "вершины - события" приходится менять их конфигурацию (топологию). </w:t>
      </w:r>
    </w:p>
    <w:p w:rsidR="00CE715E" w:rsidRPr="001B1632" w:rsidRDefault="00CE715E" w:rsidP="00714B80">
      <w:pPr>
        <w:pStyle w:val="aa"/>
        <w:spacing w:before="0" w:beforeAutospacing="0" w:after="0" w:afterAutospacing="0" w:line="360" w:lineRule="auto"/>
        <w:ind w:firstLine="708"/>
        <w:jc w:val="both"/>
        <w:rPr>
          <w:color w:val="1D1B11"/>
          <w:sz w:val="28"/>
        </w:rPr>
      </w:pPr>
      <w:r w:rsidRPr="001B1632">
        <w:rPr>
          <w:i/>
          <w:iCs/>
          <w:color w:val="1D1B11"/>
          <w:sz w:val="28"/>
        </w:rPr>
        <w:t>Корректировка по ресурсам</w:t>
      </w:r>
      <w:r w:rsidRPr="001B1632">
        <w:rPr>
          <w:color w:val="1D1B11"/>
          <w:sz w:val="28"/>
        </w:rPr>
        <w:t xml:space="preserve"> производится путем построения линейных календарных графиков по ранним началам, соответствующих тому или иному варианту сетевого графика, и корректировки этого варианта. </w:t>
      </w:r>
    </w:p>
    <w:p w:rsidR="00CE715E" w:rsidRDefault="00CE715E" w:rsidP="00714B80">
      <w:pPr>
        <w:spacing w:after="0" w:line="360" w:lineRule="auto"/>
        <w:ind w:firstLine="708"/>
        <w:jc w:val="both"/>
        <w:rPr>
          <w:rFonts w:ascii="Times New Roman" w:hAnsi="Times New Roman"/>
          <w:color w:val="1D1B11"/>
          <w:sz w:val="28"/>
          <w:szCs w:val="24"/>
          <w:lang w:eastAsia="ru-RU"/>
        </w:rPr>
      </w:pPr>
      <w:r>
        <w:rPr>
          <w:rFonts w:ascii="Times New Roman" w:hAnsi="Times New Roman"/>
          <w:color w:val="1D1B11"/>
          <w:sz w:val="28"/>
          <w:szCs w:val="24"/>
          <w:lang w:eastAsia="ru-RU"/>
        </w:rPr>
        <w:t>При построении сетевых графиков необходимо соблюдать ряд правил:</w:t>
      </w:r>
    </w:p>
    <w:p w:rsidR="00CE715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В сети не должно быть событий, из которых не выходит ни одной работы, если только эти события не являются для данной сети завершающими.</w:t>
      </w:r>
    </w:p>
    <w:p w:rsidR="00CE715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 xml:space="preserve"> В сети не должно быть событий, в которые не входит ни одной работы, если только эти события не являются для данной сети исходными.</w:t>
      </w:r>
    </w:p>
    <w:p w:rsidR="00CE715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В сети не должно быть замкнутых контуров, путей, соединяющих какое-либо событие с ним же самим.</w:t>
      </w:r>
    </w:p>
    <w:p w:rsidR="00CE715E" w:rsidRDefault="00B373A8" w:rsidP="00714B80">
      <w:pPr>
        <w:pStyle w:val="11"/>
        <w:numPr>
          <w:ilvl w:val="0"/>
          <w:numId w:val="42"/>
        </w:numPr>
        <w:spacing w:after="0" w:line="360" w:lineRule="auto"/>
        <w:jc w:val="both"/>
        <w:rPr>
          <w:rFonts w:ascii="Times New Roman" w:hAnsi="Times New Roman"/>
          <w:color w:val="1D1B11"/>
          <w:sz w:val="28"/>
          <w:szCs w:val="24"/>
          <w:lang w:eastAsia="ru-RU"/>
        </w:rPr>
      </w:pPr>
      <w:r>
        <w:rPr>
          <w:noProof/>
          <w:lang w:eastAsia="ru-RU"/>
        </w:rPr>
        <w:pict>
          <v:oval id="_x0000_s1028" style="position:absolute;left:0;text-align:left;margin-left:246.35pt;margin-top:44.85pt;width:29.85pt;height:27.25pt;z-index:251626496" strokeweight="1.5pt">
            <v:textbox>
              <w:txbxContent>
                <w:p w:rsidR="00CE715E" w:rsidRPr="00560A6D" w:rsidRDefault="00CE715E" w:rsidP="00560A6D">
                  <w:pPr>
                    <w:jc w:val="center"/>
                    <w:rPr>
                      <w:b/>
                    </w:rPr>
                  </w:pPr>
                  <w:r w:rsidRPr="00560A6D">
                    <w:rPr>
                      <w:b/>
                    </w:rPr>
                    <w:t>2</w:t>
                  </w:r>
                </w:p>
              </w:txbxContent>
            </v:textbox>
          </v:oval>
        </w:pict>
      </w:r>
      <w:r w:rsidR="00CE715E">
        <w:rPr>
          <w:rFonts w:ascii="Times New Roman" w:hAnsi="Times New Roman"/>
          <w:color w:val="1D1B11"/>
          <w:sz w:val="28"/>
          <w:szCs w:val="24"/>
          <w:lang w:eastAsia="ru-RU"/>
        </w:rPr>
        <w:t>В сети не должно быть работ и событий, имеющих одинаковые шифры.</w: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type id="_x0000_t32" coordsize="21600,21600" o:spt="32" o:oned="t" path="m,l21600,21600e" filled="f">
            <v:path arrowok="t" fillok="f" o:connecttype="none"/>
            <o:lock v:ext="edit" shapetype="t"/>
          </v:shapetype>
          <v:shape id="_x0000_s1029" type="#_x0000_t32" style="position:absolute;left:0;text-align:left;margin-left:276.2pt;margin-top:12.65pt;width:82.8pt;height:20pt;z-index:251633664" o:connectortype="straight" strokeweight="1.25pt">
            <v:stroke dashstyle="longDashDotDot" endarrow="block"/>
          </v:shape>
        </w:pict>
      </w:r>
      <w:r>
        <w:rPr>
          <w:noProof/>
          <w:lang w:eastAsia="ru-RU"/>
        </w:rPr>
        <w:pict>
          <v:shape id="_x0000_s1030" type="#_x0000_t32" style="position:absolute;left:0;text-align:left;margin-left:212.35pt;margin-top:12.65pt;width:34pt;height:0;z-index:251630592" o:connectortype="straight" strokeweight="1.25pt">
            <v:stroke endarrow="block"/>
          </v:shape>
        </w:pict>
      </w:r>
      <w:r>
        <w:rPr>
          <w:noProof/>
          <w:lang w:eastAsia="ru-RU"/>
        </w:rPr>
        <w:pict>
          <v:shape id="_x0000_s1031" type="#_x0000_t32" style="position:absolute;left:0;text-align:left;margin-left:193.05pt;margin-top:12.65pt;width:19.3pt;height:20pt;flip:y;z-index:251629568" o:connectortype="straight" strokeweight="1.5pt"/>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oval id="_x0000_s1032" style="position:absolute;left:0;text-align:left;margin-left:178.7pt;margin-top:8.5pt;width:29.85pt;height:27.25pt;z-index:251624448" strokeweight="1.5pt">
            <v:textbox>
              <w:txbxContent>
                <w:p w:rsidR="00CE715E" w:rsidRPr="00560A6D" w:rsidRDefault="00CE715E" w:rsidP="00560A6D">
                  <w:pPr>
                    <w:jc w:val="center"/>
                    <w:rPr>
                      <w:b/>
                    </w:rPr>
                  </w:pPr>
                  <w:r w:rsidRPr="00560A6D">
                    <w:rPr>
                      <w:b/>
                    </w:rPr>
                    <w:t>1</w:t>
                  </w:r>
                </w:p>
              </w:txbxContent>
            </v:textbox>
          </v:oval>
        </w:pict>
      </w:r>
      <w:r>
        <w:rPr>
          <w:noProof/>
          <w:lang w:eastAsia="ru-RU"/>
        </w:rPr>
        <w:pict>
          <v:shape id="_x0000_s1033" type="#_x0000_t32" style="position:absolute;left:0;text-align:left;margin-left:208.55pt;margin-top:21.85pt;width:144.55pt;height:0;z-index:251628544" o:connectortype="straight">
            <v:stroke endarrow="block"/>
          </v:shape>
        </w:pict>
      </w:r>
      <w:r>
        <w:rPr>
          <w:noProof/>
          <w:lang w:eastAsia="ru-RU"/>
        </w:rPr>
        <w:pict>
          <v:oval id="_x0000_s1034" style="position:absolute;left:0;text-align:left;margin-left:353.1pt;margin-top:8.5pt;width:29.85pt;height:27.25pt;z-index:251627520" strokeweight="1.5pt">
            <v:textbox>
              <w:txbxContent>
                <w:p w:rsidR="00CE715E" w:rsidRPr="00560A6D" w:rsidRDefault="00CE715E" w:rsidP="00560A6D">
                  <w:pPr>
                    <w:jc w:val="center"/>
                    <w:rPr>
                      <w:b/>
                    </w:rPr>
                  </w:pPr>
                  <w:r w:rsidRPr="00560A6D">
                    <w:rPr>
                      <w:b/>
                    </w:rPr>
                    <w:t>4</w: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35" type="#_x0000_t32" style="position:absolute;left:0;text-align:left;margin-left:193.05pt;margin-top:11.6pt;width:53.3pt;height:23pt;z-index:251631616" o:connectortype="straight" strokeweight="1.5pt"/>
        </w:pict>
      </w:r>
      <w:r>
        <w:rPr>
          <w:noProof/>
          <w:lang w:eastAsia="ru-RU"/>
        </w:rPr>
        <w:pict>
          <v:oval id="_x0000_s1036" style="position:absolute;left:0;text-align:left;margin-left:282.35pt;margin-top:19.4pt;width:29.85pt;height:27.25pt;z-index:251625472" strokeweight="1.5pt">
            <v:textbox>
              <w:txbxContent>
                <w:p w:rsidR="00CE715E" w:rsidRPr="00560A6D" w:rsidRDefault="00CE715E" w:rsidP="00560A6D">
                  <w:pPr>
                    <w:jc w:val="center"/>
                    <w:rPr>
                      <w:b/>
                    </w:rPr>
                  </w:pPr>
                  <w:r w:rsidRPr="00560A6D">
                    <w:rPr>
                      <w:b/>
                    </w:rPr>
                    <w:t>3</w:t>
                  </w:r>
                </w:p>
              </w:txbxContent>
            </v:textbox>
          </v:oval>
        </w:pict>
      </w:r>
      <w:r>
        <w:rPr>
          <w:noProof/>
          <w:lang w:eastAsia="ru-RU"/>
        </w:rPr>
        <w:pict>
          <v:shape id="_x0000_s1037" type="#_x0000_t32" style="position:absolute;left:0;text-align:left;margin-left:312.2pt;margin-top:7.2pt;width:46.8pt;height:23pt;flip:y;z-index:251634688" o:connectortype="straight" strokeweight="1.25pt">
            <v:stroke dashstyle="longDashDotDot" endarrow="block"/>
          </v:shape>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38" type="#_x0000_t32" style="position:absolute;left:0;text-align:left;margin-left:246.35pt;margin-top:10.45pt;width:36pt;height:0;z-index:251632640" o:connectortype="straight" strokeweight="1.25pt">
            <v:stroke endarrow="block"/>
          </v:shape>
        </w:pict>
      </w:r>
    </w:p>
    <w:p w:rsidR="00CE715E" w:rsidRPr="00560A6D" w:rsidRDefault="00CE715E" w:rsidP="00714B80">
      <w:pPr>
        <w:pStyle w:val="11"/>
        <w:spacing w:after="0" w:line="360" w:lineRule="auto"/>
        <w:ind w:left="1428"/>
        <w:jc w:val="center"/>
        <w:rPr>
          <w:rFonts w:ascii="Times New Roman" w:hAnsi="Times New Roman"/>
          <w:i/>
          <w:color w:val="1D1B11"/>
          <w:sz w:val="28"/>
          <w:szCs w:val="24"/>
          <w:lang w:eastAsia="ru-RU"/>
        </w:rPr>
      </w:pPr>
      <w:r w:rsidRPr="00560A6D">
        <w:rPr>
          <w:rFonts w:ascii="Times New Roman" w:hAnsi="Times New Roman"/>
          <w:i/>
          <w:color w:val="1D1B11"/>
          <w:sz w:val="28"/>
          <w:szCs w:val="24"/>
          <w:lang w:eastAsia="ru-RU"/>
        </w:rPr>
        <w:t>Пример изображения параллельных работ</w:t>
      </w:r>
    </w:p>
    <w:p w:rsidR="00CE715E" w:rsidRPr="00B10F3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Если какие-либо работы в сети могут быть начаты до полного окончания непосредственно предшествующей им работы, то последняя должна быть расчленена на такие последовательно выполняемые работы, результаты которых необходимы и достаточны для возможности начать интересующие нас работы.</w:t>
      </w:r>
    </w:p>
    <w:p w:rsidR="00CE715E" w:rsidRDefault="00B373A8" w:rsidP="00714B80">
      <w:pPr>
        <w:spacing w:after="0" w:line="360" w:lineRule="auto"/>
        <w:jc w:val="both"/>
        <w:rPr>
          <w:rFonts w:ascii="Times New Roman" w:hAnsi="Times New Roman"/>
          <w:color w:val="1D1B11"/>
          <w:sz w:val="28"/>
          <w:szCs w:val="24"/>
          <w:lang w:eastAsia="ru-RU"/>
        </w:rPr>
      </w:pPr>
      <w:r>
        <w:rPr>
          <w:noProof/>
          <w:lang w:eastAsia="ru-RU"/>
        </w:rPr>
        <w:pict>
          <v:shape id="_x0000_s1039" type="#_x0000_t32" style="position:absolute;left:0;text-align:left;margin-left:238.4pt;margin-top:22.75pt;width:23.7pt;height:0;z-index:251643904" o:connectortype="straight">
            <v:stroke endarrow="block"/>
          </v:shape>
        </w:pict>
      </w:r>
      <w:r>
        <w:rPr>
          <w:noProof/>
          <w:lang w:eastAsia="ru-RU"/>
        </w:rPr>
        <w:pict>
          <v:shape id="_x0000_s1040" type="#_x0000_t32" style="position:absolute;left:0;text-align:left;margin-left:353.1pt;margin-top:22.75pt;width:29.85pt;height:0;z-index:251645952" o:connectortype="straight">
            <v:stroke endarrow="block"/>
          </v:shape>
        </w:pict>
      </w:r>
      <w:r>
        <w:rPr>
          <w:noProof/>
          <w:lang w:eastAsia="ru-RU"/>
        </w:rPr>
        <w:pict>
          <v:shape id="_x0000_s1041" type="#_x0000_t32" style="position:absolute;left:0;text-align:left;margin-left:293.4pt;margin-top:22.75pt;width:29.85pt;height:0;z-index:251644928" o:connectortype="straight">
            <v:stroke endarrow="block"/>
          </v:shape>
        </w:pict>
      </w:r>
      <w:r>
        <w:rPr>
          <w:noProof/>
          <w:lang w:eastAsia="ru-RU"/>
        </w:rPr>
        <w:pict>
          <v:shape id="_x0000_s1042" type="#_x0000_t32" style="position:absolute;left:0;text-align:left;margin-left:178.7pt;margin-top:22.75pt;width:29.85pt;height:0;z-index:251642880" o:connectortype="straight">
            <v:stroke endarrow="block"/>
          </v:shape>
        </w:pict>
      </w:r>
      <w:r>
        <w:rPr>
          <w:noProof/>
          <w:lang w:eastAsia="ru-RU"/>
        </w:rPr>
        <w:pict>
          <v:oval id="_x0000_s1043" style="position:absolute;left:0;text-align:left;margin-left:148.85pt;margin-top:9.1pt;width:29.85pt;height:27.25pt;z-index:251637760" strokeweight="1.5pt">
            <v:textbox style="mso-next-textbox:#_x0000_s1043">
              <w:txbxContent>
                <w:p w:rsidR="00CE715E" w:rsidRPr="00560A6D" w:rsidRDefault="00CE715E" w:rsidP="00560A6D">
                  <w:pPr>
                    <w:jc w:val="center"/>
                    <w:rPr>
                      <w:b/>
                    </w:rPr>
                  </w:pPr>
                  <w:r w:rsidRPr="00560A6D">
                    <w:rPr>
                      <w:b/>
                    </w:rPr>
                    <w:t>1</w:t>
                  </w:r>
                  <w:r w:rsidR="00B373A8">
                    <w:rPr>
                      <w:b/>
                      <w:noProof/>
                      <w:lang w:eastAsia="ru-RU"/>
                    </w:rPr>
                    <w:pict>
                      <v:shape id="Рисунок 5" o:spid="_x0000_i1034" type="#_x0000_t75" style="width:9.75pt;height:9pt;visibility:visible">
                        <v:imagedata r:id="rId45" o:title=""/>
                      </v:shape>
                    </w:pict>
                  </w:r>
                </w:p>
              </w:txbxContent>
            </v:textbox>
          </v:oval>
        </w:pict>
      </w:r>
      <w:r>
        <w:rPr>
          <w:noProof/>
          <w:lang w:eastAsia="ru-RU"/>
        </w:rPr>
        <w:pict>
          <v:oval id="_x0000_s1044" style="position:absolute;left:0;text-align:left;margin-left:208.55pt;margin-top:9.1pt;width:29.85pt;height:27.25pt;z-index:251636736" strokeweight="1.5pt">
            <v:textbox style="mso-next-textbox:#_x0000_s1044">
              <w:txbxContent>
                <w:p w:rsidR="00CE715E" w:rsidRPr="00560A6D" w:rsidRDefault="00CE715E" w:rsidP="00560A6D">
                  <w:pPr>
                    <w:jc w:val="center"/>
                    <w:rPr>
                      <w:b/>
                    </w:rPr>
                  </w:pPr>
                  <w:r>
                    <w:rPr>
                      <w:b/>
                    </w:rPr>
                    <w:t>2</w:t>
                  </w:r>
                  <w:r>
                    <w:rPr>
                      <w:rFonts w:ascii="Agency FB" w:hAnsi="Agency FB"/>
                      <w:b/>
                    </w:rPr>
                    <w:t>’’’</w:t>
                  </w:r>
                </w:p>
              </w:txbxContent>
            </v:textbox>
          </v:oval>
        </w:pict>
      </w:r>
      <w:r>
        <w:rPr>
          <w:noProof/>
          <w:lang w:eastAsia="ru-RU"/>
        </w:rPr>
        <w:pict>
          <v:oval id="_x0000_s1045" style="position:absolute;left:0;text-align:left;margin-left:262.1pt;margin-top:9.1pt;width:29.85pt;height:27.25pt;z-index:251639808" strokeweight="1.5pt">
            <v:textbox style="mso-next-textbox:#_x0000_s1045">
              <w:txbxContent>
                <w:p w:rsidR="00CE715E" w:rsidRPr="00560A6D" w:rsidRDefault="00CE715E" w:rsidP="00560A6D">
                  <w:pPr>
                    <w:jc w:val="center"/>
                    <w:rPr>
                      <w:b/>
                    </w:rPr>
                  </w:pPr>
                  <w:r>
                    <w:rPr>
                      <w:b/>
                    </w:rPr>
                    <w:t>2</w:t>
                  </w:r>
                  <w:r>
                    <w:rPr>
                      <w:rFonts w:ascii="Agency FB" w:hAnsi="Agency FB"/>
                      <w:b/>
                    </w:rPr>
                    <w:t>”</w:t>
                  </w:r>
                  <w:r>
                    <w:rPr>
                      <w:b/>
                    </w:rPr>
                    <w:t xml:space="preserve"> </w:t>
                  </w:r>
                  <w:r>
                    <w:rPr>
                      <w:rFonts w:ascii="Agency FB" w:hAnsi="Agency FB"/>
                      <w:b/>
                    </w:rPr>
                    <w:t>”””””</w:t>
                  </w:r>
                  <w:r w:rsidR="00B373A8">
                    <w:rPr>
                      <w:b/>
                      <w:noProof/>
                      <w:lang w:eastAsia="ru-RU"/>
                    </w:rPr>
                    <w:pict>
                      <v:shape id="_x0000_i1036" type="#_x0000_t75" style="width:9.75pt;height:9pt;visibility:visible">
                        <v:imagedata r:id="rId45" o:title=""/>
                      </v:shape>
                    </w:pict>
                  </w:r>
                </w:p>
              </w:txbxContent>
            </v:textbox>
          </v:oval>
        </w:pict>
      </w:r>
      <w:r>
        <w:rPr>
          <w:noProof/>
          <w:lang w:eastAsia="ru-RU"/>
        </w:rPr>
        <w:pict>
          <v:oval id="_x0000_s1046" style="position:absolute;left:0;text-align:left;margin-left:323.25pt;margin-top:9.1pt;width:29.85pt;height:27.25pt;z-index:251641856" strokeweight="1.5pt">
            <v:textbox>
              <w:txbxContent>
                <w:p w:rsidR="00CE715E" w:rsidRPr="00560A6D" w:rsidRDefault="00CE715E" w:rsidP="00560A6D">
                  <w:pPr>
                    <w:jc w:val="center"/>
                    <w:rPr>
                      <w:b/>
                    </w:rPr>
                  </w:pPr>
                  <w:r>
                    <w:rPr>
                      <w:b/>
                    </w:rPr>
                    <w:t>2</w:t>
                  </w:r>
                  <w:r>
                    <w:rPr>
                      <w:rFonts w:ascii="Agency FB" w:hAnsi="Agency FB"/>
                      <w:b/>
                    </w:rPr>
                    <w:t>”’</w:t>
                  </w:r>
                  <w:r w:rsidR="00B373A8">
                    <w:rPr>
                      <w:b/>
                      <w:noProof/>
                      <w:lang w:eastAsia="ru-RU"/>
                    </w:rPr>
                    <w:pict>
                      <v:shape id="_x0000_i1038" type="#_x0000_t75" style="width:9.75pt;height:9pt;visibility:visible">
                        <v:imagedata r:id="rId45" o:title=""/>
                      </v:shape>
                    </w:pict>
                  </w:r>
                </w:p>
              </w:txbxContent>
            </v:textbox>
          </v:oval>
        </w:pict>
      </w:r>
      <w:r>
        <w:rPr>
          <w:noProof/>
          <w:lang w:eastAsia="ru-RU"/>
        </w:rPr>
        <w:pict>
          <v:oval id="_x0000_s1047" style="position:absolute;left:0;text-align:left;margin-left:382.95pt;margin-top:9.1pt;width:29.85pt;height:27.25pt;z-index:251640832" strokeweight="1.5pt">
            <v:textbox>
              <w:txbxContent>
                <w:p w:rsidR="00CE715E" w:rsidRPr="00560A6D" w:rsidRDefault="00CE715E" w:rsidP="00560A6D">
                  <w:pPr>
                    <w:jc w:val="center"/>
                    <w:rPr>
                      <w:b/>
                    </w:rPr>
                  </w:pPr>
                  <w:r>
                    <w:rPr>
                      <w:b/>
                    </w:rPr>
                    <w:t>4</w:t>
                  </w:r>
                  <w:r w:rsidR="00B373A8">
                    <w:rPr>
                      <w:b/>
                      <w:noProof/>
                      <w:lang w:eastAsia="ru-RU"/>
                    </w:rPr>
                    <w:pict>
                      <v:shape id="_x0000_i1040" type="#_x0000_t75" style="width:9.75pt;height:9pt;visibility:visible">
                        <v:imagedata r:id="rId45" o:title=""/>
                      </v:shape>
                    </w:pict>
                  </w:r>
                </w:p>
              </w:txbxContent>
            </v:textbox>
          </v:oval>
        </w:pict>
      </w:r>
    </w:p>
    <w:p w:rsidR="00CE715E" w:rsidRDefault="00B373A8" w:rsidP="00714B80">
      <w:pPr>
        <w:spacing w:after="0" w:line="360" w:lineRule="auto"/>
        <w:jc w:val="both"/>
        <w:rPr>
          <w:rFonts w:ascii="Times New Roman" w:hAnsi="Times New Roman"/>
          <w:color w:val="1D1B11"/>
          <w:sz w:val="28"/>
          <w:szCs w:val="24"/>
          <w:lang w:eastAsia="ru-RU"/>
        </w:rPr>
      </w:pPr>
      <w:r>
        <w:rPr>
          <w:noProof/>
          <w:lang w:eastAsia="ru-RU"/>
        </w:rPr>
        <w:pict>
          <v:shape id="_x0000_s1048" type="#_x0000_t32" style="position:absolute;left:0;text-align:left;margin-left:282.35pt;margin-top:12.2pt;width:45.3pt;height:31.6pt;z-index:251649024" o:connectortype="straight" strokeweight="1.5pt"/>
        </w:pict>
      </w:r>
      <w:r>
        <w:rPr>
          <w:noProof/>
          <w:lang w:eastAsia="ru-RU"/>
        </w:rPr>
        <w:pict>
          <v:shape id="_x0000_s1049" type="#_x0000_t32" style="position:absolute;left:0;text-align:left;margin-left:166.95pt;margin-top:12.2pt;width:26.1pt;height:26.8pt;z-index:251646976" o:connectortype="straight" strokeweight="1.5pt"/>
        </w:pict>
      </w:r>
    </w:p>
    <w:p w:rsidR="00CE715E" w:rsidRDefault="00B373A8" w:rsidP="00714B80">
      <w:pPr>
        <w:spacing w:after="0" w:line="360" w:lineRule="auto"/>
        <w:jc w:val="both"/>
        <w:rPr>
          <w:rFonts w:ascii="Times New Roman" w:hAnsi="Times New Roman"/>
          <w:color w:val="1D1B11"/>
          <w:sz w:val="28"/>
          <w:szCs w:val="24"/>
          <w:lang w:eastAsia="ru-RU"/>
        </w:rPr>
      </w:pPr>
      <w:r>
        <w:rPr>
          <w:noProof/>
          <w:lang w:eastAsia="ru-RU"/>
        </w:rPr>
        <w:pict>
          <v:shape id="_x0000_s1050" type="#_x0000_t32" style="position:absolute;left:0;text-align:left;margin-left:327.65pt;margin-top:19.65pt;width:25.45pt;height:0;z-index:251650048" o:connectortype="straight" strokeweight="1.5pt">
            <v:stroke endarrow="block"/>
          </v:shape>
        </w:pict>
      </w:r>
      <w:r>
        <w:rPr>
          <w:noProof/>
          <w:lang w:eastAsia="ru-RU"/>
        </w:rPr>
        <w:pict>
          <v:shape id="_x0000_s1051" type="#_x0000_t32" style="position:absolute;left:0;text-align:left;margin-left:193.05pt;margin-top:14.85pt;width:53.3pt;height:0;z-index:251648000" o:connectortype="straight" strokeweight="1.5pt">
            <v:stroke endarrow="block"/>
          </v:shape>
        </w:pict>
      </w:r>
      <w:r>
        <w:rPr>
          <w:noProof/>
          <w:lang w:eastAsia="ru-RU"/>
        </w:rPr>
        <w:pict>
          <v:oval id="_x0000_s1052" style="position:absolute;left:0;text-align:left;margin-left:246.35pt;margin-top:4.3pt;width:29.85pt;height:27.25pt;z-index:251635712" strokeweight="1.5pt">
            <v:textbox>
              <w:txbxContent>
                <w:p w:rsidR="00CE715E" w:rsidRPr="00560A6D" w:rsidRDefault="00CE715E" w:rsidP="00560A6D">
                  <w:pPr>
                    <w:jc w:val="center"/>
                    <w:rPr>
                      <w:b/>
                    </w:rPr>
                  </w:pPr>
                  <w:r>
                    <w:rPr>
                      <w:b/>
                    </w:rPr>
                    <w:t>5</w:t>
                  </w:r>
                  <w:r w:rsidR="00B373A8">
                    <w:rPr>
                      <w:b/>
                      <w:noProof/>
                      <w:lang w:eastAsia="ru-RU"/>
                    </w:rPr>
                    <w:pict>
                      <v:shape id="_x0000_i1042" type="#_x0000_t75" style="width:9.75pt;height:9pt;visibility:visible">
                        <v:imagedata r:id="rId45" o:title=""/>
                      </v:shape>
                    </w:pict>
                  </w:r>
                </w:p>
              </w:txbxContent>
            </v:textbox>
          </v:oval>
        </w:pict>
      </w:r>
      <w:r>
        <w:rPr>
          <w:noProof/>
          <w:lang w:eastAsia="ru-RU"/>
        </w:rPr>
        <w:pict>
          <v:oval id="_x0000_s1053" style="position:absolute;left:0;text-align:left;margin-left:353.1pt;margin-top:4.3pt;width:29.85pt;height:27.25pt;z-index:251638784" strokeweight="1.5pt">
            <v:textbox>
              <w:txbxContent>
                <w:p w:rsidR="00CE715E" w:rsidRPr="00560A6D" w:rsidRDefault="00CE715E" w:rsidP="00560A6D">
                  <w:pPr>
                    <w:jc w:val="center"/>
                    <w:rPr>
                      <w:b/>
                    </w:rPr>
                  </w:pPr>
                  <w:r>
                    <w:rPr>
                      <w:b/>
                    </w:rPr>
                    <w:t>3</w:t>
                  </w:r>
                  <w:r w:rsidR="00B373A8">
                    <w:rPr>
                      <w:b/>
                      <w:noProof/>
                      <w:lang w:eastAsia="ru-RU"/>
                    </w:rPr>
                    <w:pict>
                      <v:shape id="_x0000_i1044" type="#_x0000_t75" style="width:9.75pt;height:9pt;visibility:visible">
                        <v:imagedata r:id="rId45" o:title=""/>
                      </v:shape>
                    </w:pict>
                  </w:r>
                </w:p>
              </w:txbxContent>
            </v:textbox>
          </v:oval>
        </w:pict>
      </w:r>
    </w:p>
    <w:p w:rsidR="00CE715E" w:rsidRDefault="00CE715E" w:rsidP="00714B80">
      <w:pPr>
        <w:spacing w:after="0" w:line="360" w:lineRule="auto"/>
        <w:jc w:val="both"/>
        <w:rPr>
          <w:rFonts w:ascii="Times New Roman" w:hAnsi="Times New Roman"/>
          <w:color w:val="1D1B11"/>
          <w:sz w:val="28"/>
          <w:szCs w:val="24"/>
          <w:lang w:eastAsia="ru-RU"/>
        </w:rPr>
      </w:pPr>
    </w:p>
    <w:p w:rsidR="00CE715E" w:rsidRPr="005153AF" w:rsidRDefault="00CE715E" w:rsidP="00714B80">
      <w:pPr>
        <w:spacing w:after="0" w:line="360" w:lineRule="auto"/>
        <w:ind w:left="708" w:firstLine="708"/>
        <w:jc w:val="center"/>
        <w:rPr>
          <w:rFonts w:ascii="Times New Roman" w:hAnsi="Times New Roman"/>
          <w:i/>
          <w:color w:val="1D1B11"/>
          <w:sz w:val="28"/>
          <w:szCs w:val="24"/>
          <w:lang w:eastAsia="ru-RU"/>
        </w:rPr>
      </w:pPr>
      <w:r w:rsidRPr="005153AF">
        <w:rPr>
          <w:rFonts w:ascii="Times New Roman" w:hAnsi="Times New Roman"/>
          <w:i/>
          <w:color w:val="1D1B11"/>
          <w:sz w:val="28"/>
          <w:szCs w:val="24"/>
          <w:lang w:eastAsia="ru-RU"/>
        </w:rPr>
        <w:t>Пример изображения совмещенных работ</w:t>
      </w:r>
    </w:p>
    <w:p w:rsidR="00CE715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Если для выполнения какой-либо работы необходимо получить результаты не всех входящих в ее начальное событие работ, а только части из них, то для этой работы нужно ввести новое начальное событие, и соединить его с прежним начальным событием фиктивной работой.</w:t>
      </w:r>
    </w:p>
    <w:p w:rsidR="00CE715E" w:rsidRDefault="00CE715E" w:rsidP="00714B80">
      <w:pPr>
        <w:pStyle w:val="11"/>
        <w:spacing w:after="0" w:line="360" w:lineRule="auto"/>
        <w:ind w:left="1428"/>
        <w:jc w:val="both"/>
        <w:rPr>
          <w:rFonts w:ascii="Times New Roman" w:hAnsi="Times New Roman"/>
          <w:color w:val="1D1B11"/>
          <w:sz w:val="28"/>
          <w:szCs w:val="24"/>
          <w:lang w:eastAsia="ru-RU"/>
        </w:rPr>
      </w:pP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54" type="#_x0000_t32" style="position:absolute;left:0;text-align:left;margin-left:252.15pt;margin-top:20.15pt;width:26.9pt;height:0;z-index:251659264" o:connectortype="straight" strokeweight="1.5pt">
            <v:stroke endarrow="block"/>
          </v:shape>
        </w:pict>
      </w:r>
      <w:r>
        <w:rPr>
          <w:noProof/>
          <w:lang w:eastAsia="ru-RU"/>
        </w:rPr>
        <w:pict>
          <v:shape id="_x0000_s1055" type="#_x0000_t32" style="position:absolute;left:0;text-align:left;margin-left:193.3pt;margin-top:20.15pt;width:26.9pt;height:0;z-index:251658240" o:connectortype="straight" strokeweight="1.5pt">
            <v:stroke endarrow="block"/>
          </v:shape>
        </w:pict>
      </w:r>
      <w:r>
        <w:rPr>
          <w:noProof/>
          <w:lang w:eastAsia="ru-RU"/>
        </w:rPr>
        <w:pict>
          <v:oval id="_x0000_s1056" style="position:absolute;left:0;text-align:left;margin-left:279.05pt;margin-top:7.55pt;width:29.85pt;height:27.25pt;z-index:251656192" strokeweight="1.5pt">
            <v:textbox style="mso-next-textbox:#_x0000_s1056">
              <w:txbxContent>
                <w:p w:rsidR="00CE715E" w:rsidRPr="00560A6D" w:rsidRDefault="00CE715E" w:rsidP="00D605FD">
                  <w:pPr>
                    <w:jc w:val="center"/>
                    <w:rPr>
                      <w:b/>
                    </w:rPr>
                  </w:pPr>
                  <w:r>
                    <w:rPr>
                      <w:b/>
                    </w:rPr>
                    <w:t>5</w:t>
                  </w:r>
                  <w:r w:rsidR="00B373A8">
                    <w:rPr>
                      <w:b/>
                      <w:noProof/>
                      <w:lang w:eastAsia="ru-RU"/>
                    </w:rPr>
                    <w:pict>
                      <v:shape id="_x0000_i1046" type="#_x0000_t75" style="width:9.75pt;height:9pt;visibility:visible">
                        <v:imagedata r:id="rId45" o:title=""/>
                      </v:shape>
                    </w:pict>
                  </w:r>
                </w:p>
              </w:txbxContent>
            </v:textbox>
          </v:oval>
        </w:pict>
      </w:r>
      <w:r>
        <w:rPr>
          <w:noProof/>
          <w:lang w:eastAsia="ru-RU"/>
        </w:rPr>
        <w:pict>
          <v:oval id="_x0000_s1057" style="position:absolute;left:0;text-align:left;margin-left:220.2pt;margin-top:7.55pt;width:29.85pt;height:27.25pt;z-index:251653120" strokeweight="1.5pt">
            <v:textbox style="mso-next-textbox:#_x0000_s1057">
              <w:txbxContent>
                <w:p w:rsidR="00CE715E" w:rsidRPr="00560A6D" w:rsidRDefault="00CE715E" w:rsidP="00D605FD">
                  <w:pPr>
                    <w:jc w:val="center"/>
                    <w:rPr>
                      <w:b/>
                    </w:rPr>
                  </w:pPr>
                  <w:r>
                    <w:rPr>
                      <w:b/>
                    </w:rPr>
                    <w:t>4</w:t>
                  </w:r>
                  <w:r w:rsidR="00B373A8">
                    <w:rPr>
                      <w:b/>
                      <w:noProof/>
                      <w:lang w:eastAsia="ru-RU"/>
                    </w:rPr>
                    <w:pict>
                      <v:shape id="_x0000_i1048" type="#_x0000_t75" style="width:9.75pt;height:9pt;visibility:visible">
                        <v:imagedata r:id="rId45" o:title=""/>
                      </v:shape>
                    </w:pict>
                  </w:r>
                </w:p>
              </w:txbxContent>
            </v:textbox>
          </v:oval>
        </w:pict>
      </w:r>
      <w:r>
        <w:rPr>
          <w:noProof/>
          <w:lang w:eastAsia="ru-RU"/>
        </w:rPr>
        <w:pict>
          <v:oval id="_x0000_s1058" style="position:absolute;left:0;text-align:left;margin-left:163.45pt;margin-top:7.55pt;width:29.85pt;height:27.25pt;z-index:251652096" strokeweight="1.5pt">
            <v:textbox style="mso-next-textbox:#_x0000_s1058">
              <w:txbxContent>
                <w:p w:rsidR="00CE715E" w:rsidRPr="00560A6D" w:rsidRDefault="00CE715E" w:rsidP="00D605FD">
                  <w:pPr>
                    <w:jc w:val="center"/>
                    <w:rPr>
                      <w:b/>
                    </w:rPr>
                  </w:pPr>
                  <w:r w:rsidRPr="00560A6D">
                    <w:rPr>
                      <w:b/>
                    </w:rPr>
                    <w:t>1</w:t>
                  </w:r>
                  <w:r w:rsidR="00B373A8">
                    <w:rPr>
                      <w:b/>
                      <w:noProof/>
                      <w:lang w:eastAsia="ru-RU"/>
                    </w:rPr>
                    <w:pict>
                      <v:shape id="_x0000_i1050"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59" type="#_x0000_t32" style="position:absolute;left:0;text-align:left;margin-left:238.05pt;margin-top:10.65pt;width:0;height:29.25pt;flip:y;z-index:251671552" o:connectortype="straight" strokeweight="1.25pt">
            <v:stroke dashstyle="longDashDotDot" endarrow="block"/>
          </v:shape>
        </w:pict>
      </w:r>
      <w:r>
        <w:rPr>
          <w:noProof/>
          <w:lang w:eastAsia="ru-RU"/>
        </w:rPr>
        <w:pict>
          <v:oval id="_x0000_s1060" style="position:absolute;left:0;text-align:left;margin-left:163.45pt;margin-top:20.6pt;width:29.85pt;height:27.25pt;z-index:251657216" strokeweight="1.5pt">
            <v:textbox style="mso-next-textbox:#_x0000_s1060">
              <w:txbxContent>
                <w:p w:rsidR="00CE715E" w:rsidRPr="00560A6D" w:rsidRDefault="00CE715E" w:rsidP="00D605FD">
                  <w:pPr>
                    <w:jc w:val="center"/>
                    <w:rPr>
                      <w:b/>
                    </w:rPr>
                  </w:pPr>
                  <w:r>
                    <w:rPr>
                      <w:b/>
                    </w:rPr>
                    <w:t>2</w:t>
                  </w:r>
                  <w:r w:rsidR="00B373A8">
                    <w:rPr>
                      <w:b/>
                      <w:noProof/>
                      <w:lang w:eastAsia="ru-RU"/>
                    </w:rPr>
                    <w:pict>
                      <v:shape id="_x0000_i1052"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61" type="#_x0000_t32" style="position:absolute;left:0;text-align:left;margin-left:193.3pt;margin-top:6.95pt;width:26.9pt;height:16.75pt;z-index:251660288" o:connectortype="straight" strokeweight="1.5pt">
            <v:stroke endarrow="block"/>
          </v:shape>
        </w:pict>
      </w:r>
      <w:r>
        <w:rPr>
          <w:noProof/>
          <w:lang w:eastAsia="ru-RU"/>
        </w:rPr>
        <w:pict>
          <v:oval id="_x0000_s1062" style="position:absolute;left:0;text-align:left;margin-left:279.05pt;margin-top:15.75pt;width:29.85pt;height:27.25pt;z-index:251654144" strokeweight="1.5pt">
            <v:textbox style="mso-next-textbox:#_x0000_s1062">
              <w:txbxContent>
                <w:p w:rsidR="00CE715E" w:rsidRPr="00560A6D" w:rsidRDefault="00CE715E" w:rsidP="00D605FD">
                  <w:pPr>
                    <w:jc w:val="center"/>
                    <w:rPr>
                      <w:b/>
                    </w:rPr>
                  </w:pPr>
                  <w:r>
                    <w:rPr>
                      <w:b/>
                    </w:rPr>
                    <w:t>6</w:t>
                  </w:r>
                  <w:r w:rsidR="00B373A8">
                    <w:rPr>
                      <w:b/>
                      <w:noProof/>
                      <w:lang w:eastAsia="ru-RU"/>
                    </w:rPr>
                    <w:pict>
                      <v:shape id="_x0000_i1054" type="#_x0000_t75" style="width:9.75pt;height:9pt;visibility:visible">
                        <v:imagedata r:id="rId45" o:title=""/>
                      </v:shape>
                    </w:pict>
                  </w:r>
                </w:p>
              </w:txbxContent>
            </v:textbox>
          </v:oval>
        </w:pict>
      </w:r>
      <w:r>
        <w:rPr>
          <w:noProof/>
          <w:lang w:eastAsia="ru-RU"/>
        </w:rPr>
        <w:pict>
          <v:oval id="_x0000_s1063" style="position:absolute;left:0;text-align:left;margin-left:220.2pt;margin-top:15.75pt;width:29.85pt;height:27.25pt;z-index:251655168" strokeweight="1.5pt">
            <v:textbox style="mso-next-textbox:#_x0000_s1063">
              <w:txbxContent>
                <w:p w:rsidR="00CE715E" w:rsidRPr="00560A6D" w:rsidRDefault="00CE715E" w:rsidP="00D605FD">
                  <w:pPr>
                    <w:jc w:val="center"/>
                    <w:rPr>
                      <w:b/>
                    </w:rPr>
                  </w:pPr>
                  <w:r>
                    <w:rPr>
                      <w:b/>
                    </w:rPr>
                    <w:t>4</w:t>
                  </w:r>
                  <w:r>
                    <w:rPr>
                      <w:rFonts w:ascii="Agency FB" w:hAnsi="Agency FB"/>
                      <w:b/>
                    </w:rPr>
                    <w:t>’</w:t>
                  </w:r>
                  <w:r w:rsidR="00B373A8">
                    <w:rPr>
                      <w:b/>
                      <w:noProof/>
                      <w:lang w:eastAsia="ru-RU"/>
                    </w:rPr>
                    <w:pict>
                      <v:shape id="_x0000_i1056"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64" type="#_x0000_t32" style="position:absolute;left:0;text-align:left;margin-left:252.15pt;margin-top:4.75pt;width:26.9pt;height:0;z-index:251662336" o:connectortype="straight" strokeweight="1.5pt">
            <v:stroke endarrow="block"/>
          </v:shape>
        </w:pict>
      </w:r>
      <w:r>
        <w:rPr>
          <w:noProof/>
          <w:lang w:eastAsia="ru-RU"/>
        </w:rPr>
        <w:pict>
          <v:shape id="_x0000_s1065" type="#_x0000_t32" style="position:absolute;left:0;text-align:left;margin-left:193.3pt;margin-top:9.45pt;width:26.9pt;height:16.4pt;flip:y;z-index:251661312" o:connectortype="straight" strokeweight="1.5pt">
            <v:stroke endarrow="block"/>
          </v:shape>
        </w:pict>
      </w:r>
      <w:r>
        <w:rPr>
          <w:noProof/>
          <w:lang w:eastAsia="ru-RU"/>
        </w:rPr>
        <w:pict>
          <v:oval id="_x0000_s1066" style="position:absolute;left:0;text-align:left;margin-left:163.45pt;margin-top:9.45pt;width:29.85pt;height:27.25pt;z-index:251651072" strokeweight="1.5pt">
            <v:textbox style="mso-next-textbox:#_x0000_s1066">
              <w:txbxContent>
                <w:p w:rsidR="00CE715E" w:rsidRPr="00560A6D" w:rsidRDefault="00CE715E" w:rsidP="00D605FD">
                  <w:pPr>
                    <w:jc w:val="center"/>
                    <w:rPr>
                      <w:b/>
                    </w:rPr>
                  </w:pPr>
                  <w:r>
                    <w:rPr>
                      <w:b/>
                    </w:rPr>
                    <w:t>3</w:t>
                  </w:r>
                  <w:r w:rsidR="00B373A8">
                    <w:rPr>
                      <w:b/>
                      <w:noProof/>
                      <w:lang w:eastAsia="ru-RU"/>
                    </w:rPr>
                    <w:pict>
                      <v:shape id="_x0000_i1058" type="#_x0000_t75" style="width:9.75pt;height:9pt;visibility:visible">
                        <v:imagedata r:id="rId45" o:title=""/>
                      </v:shape>
                    </w:pict>
                  </w:r>
                </w:p>
              </w:txbxContent>
            </v:textbox>
          </v:oval>
        </w:pict>
      </w:r>
    </w:p>
    <w:p w:rsidR="00CE715E" w:rsidRDefault="00CE715E" w:rsidP="00714B80">
      <w:pPr>
        <w:pStyle w:val="11"/>
        <w:spacing w:after="0" w:line="360" w:lineRule="auto"/>
        <w:ind w:left="1428"/>
        <w:jc w:val="both"/>
        <w:rPr>
          <w:rFonts w:ascii="Times New Roman" w:hAnsi="Times New Roman"/>
          <w:color w:val="1D1B11"/>
          <w:sz w:val="28"/>
          <w:szCs w:val="24"/>
          <w:lang w:eastAsia="ru-RU"/>
        </w:rPr>
      </w:pPr>
    </w:p>
    <w:p w:rsidR="00CE715E" w:rsidRPr="007867C7" w:rsidRDefault="00CE715E" w:rsidP="00714B80">
      <w:pPr>
        <w:pStyle w:val="11"/>
        <w:spacing w:after="0" w:line="360" w:lineRule="auto"/>
        <w:ind w:left="1428"/>
        <w:jc w:val="center"/>
        <w:rPr>
          <w:rFonts w:ascii="Times New Roman" w:hAnsi="Times New Roman"/>
          <w:i/>
          <w:color w:val="1D1B11"/>
          <w:sz w:val="28"/>
          <w:szCs w:val="24"/>
          <w:lang w:eastAsia="ru-RU"/>
        </w:rPr>
      </w:pPr>
      <w:r w:rsidRPr="007867C7">
        <w:rPr>
          <w:rFonts w:ascii="Times New Roman" w:hAnsi="Times New Roman"/>
          <w:i/>
          <w:color w:val="1D1B11"/>
          <w:sz w:val="28"/>
          <w:szCs w:val="24"/>
          <w:lang w:eastAsia="ru-RU"/>
        </w:rPr>
        <w:t>Пример изображения сложных зависимостей работ</w:t>
      </w:r>
    </w:p>
    <w:p w:rsidR="00CE715E" w:rsidRDefault="00CE715E" w:rsidP="00714B80">
      <w:pPr>
        <w:pStyle w:val="11"/>
        <w:numPr>
          <w:ilvl w:val="0"/>
          <w:numId w:val="42"/>
        </w:numPr>
        <w:spacing w:after="0" w:line="360" w:lineRule="auto"/>
        <w:jc w:val="both"/>
        <w:rPr>
          <w:rFonts w:ascii="Times New Roman" w:hAnsi="Times New Roman"/>
          <w:color w:val="1D1B11"/>
          <w:sz w:val="28"/>
          <w:szCs w:val="24"/>
          <w:lang w:eastAsia="ru-RU"/>
        </w:rPr>
      </w:pPr>
      <w:r>
        <w:rPr>
          <w:rFonts w:ascii="Times New Roman" w:hAnsi="Times New Roman"/>
          <w:color w:val="1D1B11"/>
          <w:sz w:val="28"/>
          <w:szCs w:val="24"/>
          <w:lang w:eastAsia="ru-RU"/>
        </w:rPr>
        <w:t>Если необходимо укрупнить сетевой график, то группа работ на детальной модели может быть заменена одной работой, если вся заменяемая группа работ имеет одно начальное и одно конечное событие.</w:t>
      </w:r>
      <w:r w:rsidRPr="00AF63E5">
        <w:rPr>
          <w:rFonts w:ascii="Times New Roman" w:hAnsi="Times New Roman"/>
          <w:color w:val="1D1B11"/>
          <w:sz w:val="28"/>
          <w:szCs w:val="24"/>
          <w:lang w:eastAsia="ru-RU"/>
        </w:rPr>
        <w:t xml:space="preserve">  </w: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67" type="#_x0000_t32" style="position:absolute;left:0;text-align:left;margin-left:150.55pt;margin-top:15.7pt;width:23.3pt;height:0;z-index:251680768" o:connectortype="straight" strokeweight="1.5pt">
            <v:stroke endarrow="block"/>
          </v:shape>
        </w:pict>
      </w:r>
      <w:r>
        <w:rPr>
          <w:noProof/>
          <w:lang w:eastAsia="ru-RU"/>
        </w:rPr>
        <w:pict>
          <v:oval id="_x0000_s1068" style="position:absolute;left:0;text-align:left;margin-left:226.7pt;margin-top:.8pt;width:35.1pt;height:30.75pt;z-index:251664384" strokeweight="1.5pt">
            <v:textbox style="mso-next-textbox:#_x0000_s1068">
              <w:txbxContent>
                <w:p w:rsidR="00CE715E" w:rsidRPr="00560A6D" w:rsidRDefault="00CE715E" w:rsidP="007867C7">
                  <w:pPr>
                    <w:jc w:val="center"/>
                    <w:rPr>
                      <w:b/>
                    </w:rPr>
                  </w:pPr>
                  <w:r>
                    <w:rPr>
                      <w:b/>
                    </w:rPr>
                    <w:t>14</w:t>
                  </w:r>
                  <w:r w:rsidR="00B373A8">
                    <w:rPr>
                      <w:b/>
                      <w:noProof/>
                      <w:lang w:eastAsia="ru-RU"/>
                    </w:rPr>
                    <w:pict>
                      <v:shape id="_x0000_i1060" type="#_x0000_t75" style="width:9.75pt;height:9pt;visibility:visible">
                        <v:imagedata r:id="rId45" o:title=""/>
                      </v:shape>
                    </w:pict>
                  </w:r>
                </w:p>
              </w:txbxContent>
            </v:textbox>
          </v:oval>
        </w:pict>
      </w:r>
      <w:r>
        <w:rPr>
          <w:noProof/>
          <w:lang w:eastAsia="ru-RU"/>
        </w:rPr>
        <w:pict>
          <v:oval id="_x0000_s1069" style="position:absolute;left:0;text-align:left;margin-left:173.85pt;margin-top:.8pt;width:33.45pt;height:30.75pt;z-index:251686912" strokeweight="1.5pt">
            <v:textbox>
              <w:txbxContent>
                <w:p w:rsidR="00CE715E" w:rsidRPr="004356BA" w:rsidRDefault="00CE715E">
                  <w:pPr>
                    <w:rPr>
                      <w:b/>
                    </w:rPr>
                  </w:pPr>
                  <w:r w:rsidRPr="004356BA">
                    <w:rPr>
                      <w:b/>
                    </w:rPr>
                    <w:t>10</w:t>
                  </w:r>
                </w:p>
              </w:txbxContent>
            </v:textbox>
          </v:oval>
        </w:pict>
      </w:r>
      <w:r>
        <w:rPr>
          <w:noProof/>
          <w:lang w:eastAsia="ru-RU"/>
        </w:rPr>
        <w:pict>
          <v:shape id="_x0000_s1070" type="#_x0000_t32" style="position:absolute;left:0;text-align:left;margin-left:135.4pt;margin-top:15.7pt;width:15.15pt;height:26.95pt;flip:x;z-index:251684864" o:connectortype="straight" strokeweight="1.5pt"/>
        </w:pict>
      </w:r>
      <w:r>
        <w:rPr>
          <w:noProof/>
          <w:lang w:eastAsia="ru-RU"/>
        </w:rPr>
        <w:pict>
          <v:shape id="_x0000_s1071" type="#_x0000_t32" style="position:absolute;left:0;text-align:left;margin-left:207.3pt;margin-top:15.7pt;width:19.4pt;height:0;z-index:251681792" o:connectortype="straight" strokeweight="1.5pt">
            <v:stroke endarrow="block"/>
          </v:shape>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oval id="_x0000_s1072" style="position:absolute;left:0;text-align:left;margin-left:332.6pt;margin-top:18.5pt;width:34.55pt;height:27.25pt;z-index:251666432" strokeweight="1.5pt">
            <v:textbox style="mso-next-textbox:#_x0000_s1072">
              <w:txbxContent>
                <w:p w:rsidR="00CE715E" w:rsidRPr="00560A6D" w:rsidRDefault="00CE715E" w:rsidP="007867C7">
                  <w:pPr>
                    <w:jc w:val="center"/>
                    <w:rPr>
                      <w:b/>
                    </w:rPr>
                  </w:pPr>
                  <w:r>
                    <w:rPr>
                      <w:b/>
                    </w:rPr>
                    <w:t>16</w:t>
                  </w:r>
                </w:p>
              </w:txbxContent>
            </v:textbox>
          </v:oval>
        </w:pict>
      </w:r>
      <w:r>
        <w:rPr>
          <w:noProof/>
          <w:lang w:eastAsia="ru-RU"/>
        </w:rPr>
        <w:pict>
          <v:oval id="_x0000_s1073" style="position:absolute;left:0;text-align:left;margin-left:279.05pt;margin-top:18.5pt;width:36.3pt;height:27.25pt;z-index:251670528" strokeweight="1.5pt">
            <v:textbox style="mso-next-textbox:#_x0000_s1073">
              <w:txbxContent>
                <w:p w:rsidR="00CE715E" w:rsidRPr="00560A6D" w:rsidRDefault="00CE715E" w:rsidP="007867C7">
                  <w:pPr>
                    <w:jc w:val="center"/>
                    <w:rPr>
                      <w:b/>
                    </w:rPr>
                  </w:pPr>
                  <w:r>
                    <w:rPr>
                      <w:b/>
                    </w:rPr>
                    <w:t>15</w:t>
                  </w:r>
                  <w:r w:rsidR="00B373A8">
                    <w:rPr>
                      <w:b/>
                      <w:noProof/>
                      <w:lang w:eastAsia="ru-RU"/>
                    </w:rPr>
                    <w:pict>
                      <v:shape id="_x0000_i1062" type="#_x0000_t75" style="width:9.75pt;height:9pt;visibility:visible">
                        <v:imagedata r:id="rId45" o:title=""/>
                      </v:shape>
                    </w:pict>
                  </w:r>
                </w:p>
              </w:txbxContent>
            </v:textbox>
          </v:oval>
        </w:pict>
      </w:r>
      <w:r>
        <w:rPr>
          <w:noProof/>
          <w:lang w:eastAsia="ru-RU"/>
        </w:rPr>
        <w:pict>
          <v:oval id="_x0000_s1074" style="position:absolute;left:0;text-align:left;margin-left:226.7pt;margin-top:18.5pt;width:35.1pt;height:27.25pt;z-index:251665408" strokeweight="1.5pt">
            <v:textbox style="mso-next-textbox:#_x0000_s1074">
              <w:txbxContent>
                <w:p w:rsidR="00CE715E" w:rsidRPr="00560A6D" w:rsidRDefault="00CE715E" w:rsidP="007867C7">
                  <w:pPr>
                    <w:jc w:val="center"/>
                    <w:rPr>
                      <w:b/>
                    </w:rPr>
                  </w:pPr>
                  <w:r>
                    <w:rPr>
                      <w:b/>
                    </w:rPr>
                    <w:t>11</w:t>
                  </w:r>
                  <w:r w:rsidR="00B373A8">
                    <w:rPr>
                      <w:b/>
                      <w:noProof/>
                      <w:lang w:eastAsia="ru-RU"/>
                    </w:rPr>
                    <w:pict>
                      <v:shape id="_x0000_i1064" type="#_x0000_t75" style="width:9.75pt;height:9pt;visibility:visible">
                        <v:imagedata r:id="rId45" o:title=""/>
                      </v:shape>
                    </w:pict>
                  </w:r>
                </w:p>
              </w:txbxContent>
            </v:textbox>
          </v:oval>
        </w:pict>
      </w:r>
      <w:r>
        <w:rPr>
          <w:noProof/>
          <w:lang w:eastAsia="ru-RU"/>
        </w:rPr>
        <w:pict>
          <v:oval id="_x0000_s1075" style="position:absolute;left:0;text-align:left;margin-left:127.15pt;margin-top:18.5pt;width:29.85pt;height:27.25pt;z-index:251663360" strokeweight="1.5pt">
            <v:textbox style="mso-next-textbox:#_x0000_s1075">
              <w:txbxContent>
                <w:p w:rsidR="00CE715E" w:rsidRPr="00560A6D" w:rsidRDefault="00CE715E" w:rsidP="007867C7">
                  <w:pPr>
                    <w:jc w:val="center"/>
                    <w:rPr>
                      <w:b/>
                    </w:rPr>
                  </w:pPr>
                  <w:r>
                    <w:rPr>
                      <w:b/>
                    </w:rPr>
                    <w:t>8</w:t>
                  </w:r>
                  <w:r w:rsidR="00B373A8">
                    <w:rPr>
                      <w:b/>
                      <w:noProof/>
                      <w:lang w:eastAsia="ru-RU"/>
                    </w:rPr>
                    <w:pict>
                      <v:shape id="_x0000_i1066" type="#_x0000_t75" style="width:9.75pt;height:9pt;visibility:visible">
                        <v:imagedata r:id="rId45" o:title=""/>
                      </v:shape>
                    </w:pict>
                  </w:r>
                </w:p>
              </w:txbxContent>
            </v:textbox>
          </v:oval>
        </w:pict>
      </w:r>
      <w:r>
        <w:rPr>
          <w:noProof/>
          <w:lang w:eastAsia="ru-RU"/>
        </w:rPr>
        <w:pict>
          <v:oval id="_x0000_s1076" style="position:absolute;left:0;text-align:left;margin-left:177.45pt;margin-top:18.5pt;width:29.85pt;height:27.25pt;z-index:251668480" strokeweight="1.5pt">
            <v:textbox style="mso-next-textbox:#_x0000_s1076">
              <w:txbxContent>
                <w:p w:rsidR="00CE715E" w:rsidRPr="00560A6D" w:rsidRDefault="00CE715E" w:rsidP="007867C7">
                  <w:pPr>
                    <w:jc w:val="center"/>
                    <w:rPr>
                      <w:b/>
                    </w:rPr>
                  </w:pPr>
                  <w:r>
                    <w:rPr>
                      <w:b/>
                    </w:rPr>
                    <w:t>9</w:t>
                  </w:r>
                  <w:r w:rsidR="00B373A8">
                    <w:rPr>
                      <w:b/>
                      <w:noProof/>
                      <w:lang w:eastAsia="ru-RU"/>
                    </w:rPr>
                    <w:pict>
                      <v:shape id="_x0000_i1068"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77" type="#_x0000_t32" style="position:absolute;left:0;text-align:left;margin-left:367.15pt;margin-top:9.55pt;width:22.2pt;height:.05pt;z-index:251677696" o:connectortype="straight" strokeweight="1.5pt">
            <v:stroke endarrow="block"/>
          </v:shape>
        </w:pict>
      </w:r>
      <w:r>
        <w:rPr>
          <w:noProof/>
          <w:lang w:eastAsia="ru-RU"/>
        </w:rPr>
        <w:pict>
          <v:shape id="_x0000_s1078" type="#_x0000_t32" style="position:absolute;left:0;text-align:left;margin-left:315.35pt;margin-top:9.6pt;width:17.25pt;height:0;z-index:251676672" o:connectortype="straight" strokeweight="1.5pt">
            <v:stroke endarrow="block"/>
          </v:shape>
        </w:pict>
      </w:r>
      <w:r>
        <w:rPr>
          <w:noProof/>
          <w:lang w:eastAsia="ru-RU"/>
        </w:rPr>
        <w:pict>
          <v:shape id="_x0000_s1079" type="#_x0000_t32" style="position:absolute;left:0;text-align:left;margin-left:261.8pt;margin-top:9.6pt;width:17.25pt;height:0;z-index:251675648" o:connectortype="straight" strokeweight="1.5pt">
            <v:stroke endarrow="block"/>
          </v:shape>
        </w:pict>
      </w:r>
      <w:r>
        <w:rPr>
          <w:noProof/>
          <w:lang w:eastAsia="ru-RU"/>
        </w:rPr>
        <w:pict>
          <v:shape id="_x0000_s1080" type="#_x0000_t32" style="position:absolute;left:0;text-align:left;margin-left:308.9pt;margin-top:21.6pt;width:26.4pt;height:18.45pt;flip:y;z-index:251685888" o:connectortype="straight" strokeweight="1.25pt">
            <v:stroke dashstyle="longDashDotDot" endarrow="block"/>
          </v:shape>
        </w:pict>
      </w:r>
      <w:r>
        <w:rPr>
          <w:noProof/>
          <w:lang w:eastAsia="ru-RU"/>
        </w:rPr>
        <w:pict>
          <v:shape id="_x0000_s1081" type="#_x0000_t32" style="position:absolute;left:0;text-align:left;margin-left:187.45pt;margin-top:21.6pt;width:19.85pt;height:53.8pt;z-index:251683840" o:connectortype="straight" strokeweight="1.5pt"/>
        </w:pict>
      </w:r>
      <w:r>
        <w:rPr>
          <w:noProof/>
          <w:lang w:eastAsia="ru-RU"/>
        </w:rPr>
        <w:pict>
          <v:shape id="_x0000_s1082" type="#_x0000_t32" style="position:absolute;left:0;text-align:left;margin-left:193.3pt;margin-top:21.6pt;width:20.25pt;height:20.45pt;z-index:251682816" o:connectortype="straight" strokeweight="1.5pt"/>
        </w:pict>
      </w:r>
      <w:r>
        <w:rPr>
          <w:noProof/>
          <w:lang w:eastAsia="ru-RU"/>
        </w:rPr>
        <w:pict>
          <v:shape id="_x0000_s1083" type="#_x0000_t32" style="position:absolute;left:0;text-align:left;margin-left:157pt;margin-top:9.55pt;width:20.45pt;height:0;z-index:251672576" o:connectortype="straight" strokeweight="1.5pt">
            <v:stroke endarrow="block"/>
          </v:shape>
        </w:pict>
      </w:r>
      <w:r>
        <w:rPr>
          <w:noProof/>
          <w:lang w:eastAsia="ru-RU"/>
        </w:rPr>
        <w:pict>
          <v:shape id="_x0000_s1084" type="#_x0000_t32" style="position:absolute;left:0;text-align:left;margin-left:207.3pt;margin-top:9.55pt;width:19.4pt;height:0;z-index:251674624" o:connectortype="straight" strokeweight="1.5pt">
            <v:stroke endarrow="block"/>
          </v:shape>
        </w:pict>
      </w:r>
      <w:r>
        <w:rPr>
          <w:noProof/>
          <w:lang w:eastAsia="ru-RU"/>
        </w:rPr>
        <w:pict>
          <v:shape id="_x0000_s1085" type="#_x0000_t32" style="position:absolute;left:0;text-align:left;margin-left:100.25pt;margin-top:9.55pt;width:26.9pt;height:0;z-index:251673600" o:connectortype="straight" strokeweight="1.5pt">
            <v:stroke endarrow="block"/>
          </v:shape>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86" type="#_x0000_t32" style="position:absolute;left:0;text-align:left;margin-left:213.55pt;margin-top:17.9pt;width:60.5pt;height:0;z-index:251678720" o:connectortype="straight" strokeweight="1.5pt">
            <v:stroke endarrow="block"/>
          </v:shape>
        </w:pict>
      </w:r>
      <w:r>
        <w:rPr>
          <w:noProof/>
          <w:lang w:eastAsia="ru-RU"/>
        </w:rPr>
        <w:pict>
          <v:oval id="_x0000_s1087" style="position:absolute;left:0;text-align:left;margin-left:274.05pt;margin-top:3.85pt;width:34.85pt;height:27.25pt;z-index:251667456" strokeweight="1.5pt">
            <v:textbox style="mso-next-textbox:#_x0000_s1087">
              <w:txbxContent>
                <w:p w:rsidR="00CE715E" w:rsidRPr="00560A6D" w:rsidRDefault="00CE715E" w:rsidP="007867C7">
                  <w:pPr>
                    <w:jc w:val="center"/>
                    <w:rPr>
                      <w:b/>
                    </w:rPr>
                  </w:pPr>
                  <w:r>
                    <w:rPr>
                      <w:b/>
                    </w:rPr>
                    <w:t>13</w:t>
                  </w:r>
                  <w:r w:rsidR="00B373A8">
                    <w:rPr>
                      <w:b/>
                      <w:noProof/>
                      <w:lang w:eastAsia="ru-RU"/>
                    </w:rPr>
                    <w:pict>
                      <v:shape id="_x0000_i1070"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88" type="#_x0000_t32" style="position:absolute;left:0;text-align:left;margin-left:292.45pt;margin-top:6.45pt;width:.05pt;height:13.2pt;flip:y;z-index:251687936" o:connectortype="straight" strokeweight="1.5pt">
            <v:stroke endarrow="block"/>
          </v:shape>
        </w:pict>
      </w:r>
      <w:r>
        <w:rPr>
          <w:noProof/>
          <w:lang w:eastAsia="ru-RU"/>
        </w:rPr>
        <w:pict>
          <v:oval id="_x0000_s1089" style="position:absolute;left:0;text-align:left;margin-left:274.05pt;margin-top:19.65pt;width:34.85pt;height:27.25pt;z-index:251669504" strokeweight="1.5pt">
            <v:textbox style="mso-next-textbox:#_x0000_s1089">
              <w:txbxContent>
                <w:p w:rsidR="00CE715E" w:rsidRPr="00560A6D" w:rsidRDefault="00CE715E" w:rsidP="007867C7">
                  <w:pPr>
                    <w:jc w:val="center"/>
                    <w:rPr>
                      <w:b/>
                    </w:rPr>
                  </w:pPr>
                  <w:r>
                    <w:rPr>
                      <w:b/>
                    </w:rPr>
                    <w:t>12</w:t>
                  </w:r>
                  <w:r w:rsidR="00B373A8">
                    <w:rPr>
                      <w:b/>
                      <w:noProof/>
                      <w:lang w:eastAsia="ru-RU"/>
                    </w:rPr>
                    <w:pict>
                      <v:shape id="_x0000_i1072" type="#_x0000_t75" style="width:9.75pt;height:9pt;visibility:visible">
                        <v:imagedata r:id="rId45" o:title=""/>
                      </v:shape>
                    </w:pict>
                  </w:r>
                </w:p>
              </w:txbxContent>
            </v:textbox>
          </v:oval>
        </w:pict>
      </w:r>
    </w:p>
    <w:p w:rsidR="00CE715E" w:rsidRPr="004356BA" w:rsidRDefault="00B373A8" w:rsidP="00714B80">
      <w:pPr>
        <w:pStyle w:val="11"/>
        <w:spacing w:after="0" w:line="360" w:lineRule="auto"/>
        <w:ind w:left="1428"/>
        <w:jc w:val="both"/>
        <w:rPr>
          <w:rFonts w:ascii="Times New Roman" w:hAnsi="Times New Roman"/>
          <w:i/>
          <w:color w:val="1D1B11"/>
          <w:sz w:val="28"/>
          <w:szCs w:val="24"/>
          <w:lang w:eastAsia="ru-RU"/>
        </w:rPr>
      </w:pPr>
      <w:r>
        <w:rPr>
          <w:noProof/>
          <w:lang w:eastAsia="ru-RU"/>
        </w:rPr>
        <w:pict>
          <v:shape id="_x0000_s1090" type="#_x0000_t32" style="position:absolute;left:0;text-align:left;margin-left:207.3pt;margin-top:3pt;width:66.75pt;height:.05pt;z-index:251679744" o:connectortype="straight" strokeweight="1.5pt">
            <v:stroke endarrow="block"/>
          </v:shape>
        </w:pict>
      </w:r>
      <w:r w:rsidR="00CE715E" w:rsidRPr="004356BA">
        <w:rPr>
          <w:rFonts w:ascii="Times New Roman" w:hAnsi="Times New Roman"/>
          <w:i/>
          <w:color w:val="1D1B11"/>
          <w:sz w:val="28"/>
          <w:szCs w:val="24"/>
          <w:lang w:eastAsia="ru-RU"/>
        </w:rPr>
        <w:t>а)</w:t>
      </w:r>
    </w:p>
    <w:p w:rsidR="00CE715E" w:rsidRDefault="00CE715E" w:rsidP="00714B80">
      <w:pPr>
        <w:pStyle w:val="11"/>
        <w:spacing w:after="0" w:line="360" w:lineRule="auto"/>
        <w:ind w:left="1428"/>
        <w:jc w:val="both"/>
        <w:rPr>
          <w:rFonts w:ascii="Times New Roman" w:hAnsi="Times New Roman"/>
          <w:color w:val="1D1B11"/>
          <w:sz w:val="28"/>
          <w:szCs w:val="24"/>
          <w:lang w:eastAsia="ru-RU"/>
        </w:rPr>
      </w:pP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oval id="_x0000_s1091" style="position:absolute;left:0;text-align:left;margin-left:274.05pt;margin-top:18.2pt;width:34.85pt;height:27.25pt;z-index:251689984" strokeweight="1.5pt">
            <v:textbox style="mso-next-textbox:#_x0000_s1091">
              <w:txbxContent>
                <w:p w:rsidR="00CE715E" w:rsidRPr="00560A6D" w:rsidRDefault="00CE715E" w:rsidP="004356BA">
                  <w:pPr>
                    <w:jc w:val="center"/>
                    <w:rPr>
                      <w:b/>
                    </w:rPr>
                  </w:pPr>
                  <w:r>
                    <w:rPr>
                      <w:b/>
                    </w:rPr>
                    <w:t>16</w:t>
                  </w:r>
                  <w:r w:rsidR="00B373A8">
                    <w:rPr>
                      <w:b/>
                      <w:noProof/>
                      <w:lang w:eastAsia="ru-RU"/>
                    </w:rPr>
                    <w:pict>
                      <v:shape id="_x0000_i1074" type="#_x0000_t75" style="width:9.75pt;height:9pt;visibility:visible">
                        <v:imagedata r:id="rId45" o:title=""/>
                      </v:shape>
                    </w:pict>
                  </w:r>
                </w:p>
              </w:txbxContent>
            </v:textbox>
          </v:oval>
        </w:pict>
      </w:r>
      <w:r>
        <w:rPr>
          <w:noProof/>
          <w:lang w:eastAsia="ru-RU"/>
        </w:rPr>
        <w:pict>
          <v:oval id="_x0000_s1092" style="position:absolute;left:0;text-align:left;margin-left:127.15pt;margin-top:18.2pt;width:29.85pt;height:27.25pt;z-index:251688960" strokeweight="1.5pt">
            <v:textbox style="mso-next-textbox:#_x0000_s1092">
              <w:txbxContent>
                <w:p w:rsidR="00CE715E" w:rsidRPr="00560A6D" w:rsidRDefault="00CE715E" w:rsidP="004356BA">
                  <w:pPr>
                    <w:jc w:val="center"/>
                    <w:rPr>
                      <w:b/>
                    </w:rPr>
                  </w:pPr>
                  <w:r>
                    <w:rPr>
                      <w:b/>
                    </w:rPr>
                    <w:t>8</w:t>
                  </w:r>
                  <w:r w:rsidR="00B373A8">
                    <w:rPr>
                      <w:b/>
                      <w:noProof/>
                      <w:lang w:eastAsia="ru-RU"/>
                    </w:rPr>
                    <w:pict>
                      <v:shape id="_x0000_i1076" type="#_x0000_t75" style="width:9.75pt;height:9pt;visibility:visible">
                        <v:imagedata r:id="rId45" o:title=""/>
                      </v:shape>
                    </w:pict>
                  </w:r>
                </w:p>
              </w:txbxContent>
            </v:textbox>
          </v:oval>
        </w:pict>
      </w:r>
    </w:p>
    <w:p w:rsidR="00CE715E" w:rsidRDefault="00B373A8" w:rsidP="00714B80">
      <w:pPr>
        <w:pStyle w:val="11"/>
        <w:spacing w:after="0" w:line="360" w:lineRule="auto"/>
        <w:ind w:left="1428"/>
        <w:jc w:val="both"/>
        <w:rPr>
          <w:rFonts w:ascii="Times New Roman" w:hAnsi="Times New Roman"/>
          <w:color w:val="1D1B11"/>
          <w:sz w:val="28"/>
          <w:szCs w:val="24"/>
          <w:lang w:eastAsia="ru-RU"/>
        </w:rPr>
      </w:pPr>
      <w:r>
        <w:rPr>
          <w:noProof/>
          <w:lang w:eastAsia="ru-RU"/>
        </w:rPr>
        <w:pict>
          <v:shape id="_x0000_s1093" type="#_x0000_t32" style="position:absolute;left:0;text-align:left;margin-left:308.9pt;margin-top:5.15pt;width:20.45pt;height:0;z-index:251693056" o:connectortype="straight" strokeweight="1.5pt">
            <v:stroke endarrow="block"/>
          </v:shape>
        </w:pict>
      </w:r>
      <w:r>
        <w:rPr>
          <w:noProof/>
          <w:lang w:eastAsia="ru-RU"/>
        </w:rPr>
        <w:pict>
          <v:shape id="_x0000_s1094" type="#_x0000_t32" style="position:absolute;left:0;text-align:left;margin-left:157pt;margin-top:5.15pt;width:117.05pt;height:0;z-index:251692032" o:connectortype="straight" strokeweight="1.5pt">
            <v:stroke endarrow="block"/>
          </v:shape>
        </w:pict>
      </w:r>
      <w:r>
        <w:rPr>
          <w:noProof/>
          <w:lang w:eastAsia="ru-RU"/>
        </w:rPr>
        <w:pict>
          <v:shape id="_x0000_s1095" type="#_x0000_t32" style="position:absolute;left:0;text-align:left;margin-left:106.7pt;margin-top:5.15pt;width:20.45pt;height:0;z-index:251691008" o:connectortype="straight" strokeweight="1.5pt">
            <v:stroke endarrow="block"/>
          </v:shape>
        </w:pict>
      </w:r>
    </w:p>
    <w:p w:rsidR="00CE715E" w:rsidRPr="004356BA" w:rsidRDefault="00CE715E" w:rsidP="00714B80">
      <w:pPr>
        <w:pStyle w:val="11"/>
        <w:spacing w:after="0" w:line="360" w:lineRule="auto"/>
        <w:ind w:left="1428"/>
        <w:jc w:val="both"/>
        <w:rPr>
          <w:rFonts w:ascii="Times New Roman" w:hAnsi="Times New Roman"/>
          <w:i/>
          <w:color w:val="1D1B11"/>
          <w:sz w:val="28"/>
          <w:szCs w:val="24"/>
          <w:lang w:eastAsia="ru-RU"/>
        </w:rPr>
      </w:pPr>
      <w:r w:rsidRPr="004356BA">
        <w:rPr>
          <w:rFonts w:ascii="Times New Roman" w:hAnsi="Times New Roman"/>
          <w:i/>
          <w:color w:val="1D1B11"/>
          <w:sz w:val="28"/>
          <w:szCs w:val="24"/>
          <w:lang w:eastAsia="ru-RU"/>
        </w:rPr>
        <w:t>б)</w:t>
      </w:r>
    </w:p>
    <w:p w:rsidR="00CE715E" w:rsidRPr="00734490" w:rsidRDefault="00CE715E" w:rsidP="00714B80">
      <w:pPr>
        <w:pStyle w:val="11"/>
        <w:spacing w:after="0" w:line="360" w:lineRule="auto"/>
        <w:ind w:left="1428"/>
        <w:jc w:val="center"/>
        <w:rPr>
          <w:rFonts w:ascii="Times New Roman" w:hAnsi="Times New Roman"/>
          <w:i/>
          <w:color w:val="1D1B11"/>
          <w:sz w:val="28"/>
          <w:szCs w:val="24"/>
          <w:lang w:eastAsia="ru-RU"/>
        </w:rPr>
      </w:pPr>
      <w:r>
        <w:rPr>
          <w:rFonts w:ascii="Times New Roman" w:hAnsi="Times New Roman"/>
          <w:i/>
          <w:color w:val="1D1B11"/>
          <w:sz w:val="28"/>
          <w:szCs w:val="24"/>
          <w:lang w:eastAsia="ru-RU"/>
        </w:rPr>
        <w:t>П</w:t>
      </w:r>
      <w:r w:rsidRPr="00734490">
        <w:rPr>
          <w:rFonts w:ascii="Times New Roman" w:hAnsi="Times New Roman"/>
          <w:i/>
          <w:color w:val="1D1B11"/>
          <w:sz w:val="28"/>
          <w:szCs w:val="24"/>
          <w:lang w:eastAsia="ru-RU"/>
        </w:rPr>
        <w:t>римеры укрупнения фрагментов сетевой модели</w:t>
      </w:r>
    </w:p>
    <w:p w:rsidR="00CE715E" w:rsidRPr="00734490" w:rsidRDefault="00CE715E" w:rsidP="00714B80">
      <w:pPr>
        <w:pStyle w:val="11"/>
        <w:spacing w:after="0" w:line="360" w:lineRule="auto"/>
        <w:ind w:left="1428"/>
        <w:jc w:val="center"/>
        <w:rPr>
          <w:rFonts w:ascii="Times New Roman" w:hAnsi="Times New Roman"/>
          <w:i/>
          <w:color w:val="1D1B11"/>
          <w:sz w:val="28"/>
          <w:szCs w:val="24"/>
          <w:lang w:eastAsia="ru-RU"/>
        </w:rPr>
      </w:pPr>
      <w:r w:rsidRPr="00734490">
        <w:rPr>
          <w:rFonts w:ascii="Times New Roman" w:hAnsi="Times New Roman"/>
          <w:i/>
          <w:color w:val="1D1B11"/>
          <w:sz w:val="28"/>
          <w:szCs w:val="24"/>
          <w:lang w:eastAsia="ru-RU"/>
        </w:rPr>
        <w:t>а) простейший случай для группы работ с одной входной и выходной работой (до укрупнения); б) тоже, после укрупнения</w:t>
      </w:r>
    </w:p>
    <w:p w:rsidR="00CE715E" w:rsidRPr="00A904FE" w:rsidRDefault="00CE715E" w:rsidP="00714B80">
      <w:pPr>
        <w:spacing w:after="0" w:line="360" w:lineRule="auto"/>
        <w:jc w:val="both"/>
        <w:rPr>
          <w:rFonts w:ascii="Times New Roman" w:hAnsi="Times New Roman"/>
          <w:color w:val="1D1B11"/>
          <w:sz w:val="28"/>
        </w:rPr>
      </w:pPr>
      <w:r>
        <w:rPr>
          <w:rFonts w:ascii="Times New Roman" w:hAnsi="Times New Roman"/>
          <w:color w:val="1D1B11"/>
          <w:sz w:val="28"/>
        </w:rPr>
        <w:t xml:space="preserve"> </w:t>
      </w:r>
      <w:r>
        <w:rPr>
          <w:rFonts w:ascii="Times New Roman" w:hAnsi="Times New Roman"/>
          <w:color w:val="1D1B11"/>
          <w:sz w:val="28"/>
        </w:rPr>
        <w:tab/>
      </w:r>
      <w:r w:rsidRPr="00A904FE">
        <w:rPr>
          <w:rFonts w:ascii="Times New Roman" w:hAnsi="Times New Roman"/>
          <w:color w:val="1D1B11"/>
          <w:sz w:val="28"/>
        </w:rPr>
        <w:t>Анализируя сетевые графики, можно заметить, что они отлича</w:t>
      </w:r>
      <w:r w:rsidRPr="00A904FE">
        <w:rPr>
          <w:rFonts w:ascii="Times New Roman" w:hAnsi="Times New Roman"/>
          <w:color w:val="1D1B11"/>
          <w:sz w:val="28"/>
        </w:rPr>
        <w:softHyphen/>
        <w:t>ются не только количеством событий, но и числом взаимосвязей между ними. Сложность сетевого графика оценивается коэффициентом слож</w:t>
      </w:r>
      <w:r w:rsidRPr="00A904FE">
        <w:rPr>
          <w:rFonts w:ascii="Times New Roman" w:hAnsi="Times New Roman"/>
          <w:color w:val="1D1B11"/>
          <w:sz w:val="28"/>
        </w:rPr>
        <w:softHyphen/>
        <w:t>ности. Коэффициент сложности представляет собой отношение количества работ сетевого графика к количеству событий и определя</w:t>
      </w:r>
      <w:r w:rsidRPr="00A904FE">
        <w:rPr>
          <w:rFonts w:ascii="Times New Roman" w:hAnsi="Times New Roman"/>
          <w:color w:val="1D1B11"/>
          <w:sz w:val="28"/>
        </w:rPr>
        <w:softHyphen/>
        <w:t>ется по формуле:</w:t>
      </w:r>
      <w:r w:rsidRPr="00A904FE">
        <w:rPr>
          <w:rFonts w:ascii="Times New Roman" w:hAnsi="Times New Roman"/>
          <w:color w:val="1D1B11"/>
          <w:sz w:val="28"/>
        </w:rPr>
        <w:br/>
      </w:r>
      <w:r w:rsidRPr="00A904FE">
        <w:rPr>
          <w:rFonts w:ascii="Times New Roman" w:hAnsi="Times New Roman"/>
          <w:color w:val="1D1B11"/>
          <w:sz w:val="28"/>
        </w:rPr>
        <w:br/>
      </w:r>
      <w:r w:rsidRPr="00A904FE">
        <w:rPr>
          <w:rStyle w:val="ac"/>
          <w:rFonts w:ascii="Times New Roman" w:hAnsi="Times New Roman"/>
          <w:color w:val="1D1B11"/>
          <w:sz w:val="28"/>
        </w:rPr>
        <w:t xml:space="preserve">  </w:t>
      </w:r>
      <w:r w:rsidRPr="00A904FE">
        <w:rPr>
          <w:rStyle w:val="ac"/>
          <w:rFonts w:ascii="Times New Roman" w:hAnsi="Times New Roman"/>
          <w:color w:val="1D1B11"/>
          <w:sz w:val="28"/>
        </w:rPr>
        <w:tab/>
      </w:r>
      <w:r w:rsidRPr="00A904FE">
        <w:rPr>
          <w:rStyle w:val="ac"/>
          <w:rFonts w:ascii="Times New Roman" w:hAnsi="Times New Roman"/>
          <w:color w:val="1D1B11"/>
          <w:sz w:val="28"/>
        </w:rPr>
        <w:tab/>
      </w:r>
      <w:r w:rsidRPr="00A904FE">
        <w:rPr>
          <w:rStyle w:val="ac"/>
          <w:rFonts w:ascii="Times New Roman" w:hAnsi="Times New Roman"/>
          <w:color w:val="1D1B11"/>
          <w:sz w:val="28"/>
        </w:rPr>
        <w:tab/>
      </w:r>
      <w:r w:rsidRPr="00A904FE">
        <w:rPr>
          <w:rStyle w:val="ac"/>
          <w:rFonts w:ascii="Times New Roman" w:hAnsi="Times New Roman"/>
          <w:color w:val="1D1B11"/>
          <w:sz w:val="28"/>
        </w:rPr>
        <w:tab/>
      </w:r>
      <w:r w:rsidRPr="00A904FE">
        <w:rPr>
          <w:rStyle w:val="ac"/>
          <w:rFonts w:ascii="Times New Roman" w:hAnsi="Times New Roman"/>
          <w:color w:val="1D1B11"/>
          <w:sz w:val="28"/>
        </w:rPr>
        <w:tab/>
      </w:r>
      <w:r w:rsidRPr="00A904FE">
        <w:rPr>
          <w:rStyle w:val="ac"/>
          <w:rFonts w:ascii="Times New Roman" w:hAnsi="Times New Roman"/>
          <w:color w:val="1D1B11"/>
          <w:sz w:val="28"/>
        </w:rPr>
        <w:tab/>
        <w:t xml:space="preserve">К=Р/С, </w:t>
      </w:r>
      <w:r w:rsidRPr="00A904FE">
        <w:rPr>
          <w:rFonts w:ascii="Times New Roman" w:hAnsi="Times New Roman"/>
          <w:color w:val="1D1B11"/>
          <w:sz w:val="28"/>
        </w:rPr>
        <w:br/>
      </w:r>
      <w:r w:rsidRPr="00A904FE">
        <w:rPr>
          <w:rFonts w:ascii="Times New Roman" w:hAnsi="Times New Roman"/>
          <w:color w:val="1D1B11"/>
          <w:sz w:val="28"/>
        </w:rPr>
        <w:br/>
        <w:t>где К – коэффициент сложности сетевого графика;</w:t>
      </w:r>
      <w:r w:rsidRPr="00A904FE">
        <w:rPr>
          <w:rFonts w:ascii="Times New Roman" w:hAnsi="Times New Roman"/>
          <w:color w:val="1D1B11"/>
          <w:sz w:val="28"/>
        </w:rPr>
        <w:br/>
        <w:t>Р и С – к</w:t>
      </w:r>
      <w:r>
        <w:rPr>
          <w:rFonts w:ascii="Times New Roman" w:hAnsi="Times New Roman"/>
          <w:color w:val="1D1B11"/>
          <w:sz w:val="28"/>
        </w:rPr>
        <w:t>оличество работ и событий, ед. </w:t>
      </w:r>
      <w:r w:rsidRPr="00A904FE">
        <w:rPr>
          <w:rFonts w:ascii="Times New Roman" w:hAnsi="Times New Roman"/>
          <w:color w:val="1D1B11"/>
          <w:sz w:val="28"/>
        </w:rPr>
        <w:br/>
        <w:t xml:space="preserve"> </w:t>
      </w:r>
      <w:r w:rsidRPr="00A904FE">
        <w:rPr>
          <w:rFonts w:ascii="Times New Roman" w:hAnsi="Times New Roman"/>
          <w:color w:val="1D1B11"/>
          <w:sz w:val="28"/>
        </w:rPr>
        <w:tab/>
        <w:t>Сетевые графики, имеющие коэффициент сложности от 1,0 до 1,5, являются простыми, от 1,51 до 2,0 – средней сложности, более 2,1 – сложными.</w:t>
      </w:r>
    </w:p>
    <w:p w:rsidR="00CE715E" w:rsidRPr="00734490" w:rsidRDefault="00CE715E" w:rsidP="00714B80">
      <w:pPr>
        <w:pStyle w:val="aa"/>
        <w:spacing w:before="0" w:beforeAutospacing="0" w:after="0" w:afterAutospacing="0" w:line="360" w:lineRule="auto"/>
        <w:ind w:firstLine="708"/>
        <w:jc w:val="both"/>
        <w:rPr>
          <w:i/>
          <w:color w:val="1D1B11"/>
          <w:sz w:val="28"/>
        </w:rPr>
      </w:pPr>
      <w:r w:rsidRPr="00734490">
        <w:rPr>
          <w:i/>
          <w:color w:val="1D1B11"/>
          <w:sz w:val="28"/>
        </w:rPr>
        <w:t xml:space="preserve">Приступая к построению сетевого графика, следует установить: </w:t>
      </w:r>
      <w:r>
        <w:rPr>
          <w:rStyle w:val="af"/>
          <w:i/>
          <w:color w:val="1D1B11"/>
          <w:sz w:val="28"/>
        </w:rPr>
        <w:footnoteReference w:id="9"/>
      </w:r>
    </w:p>
    <w:p w:rsidR="00CE715E" w:rsidRPr="00A904FE" w:rsidRDefault="00CE715E" w:rsidP="00714B80">
      <w:pPr>
        <w:pStyle w:val="aa"/>
        <w:numPr>
          <w:ilvl w:val="0"/>
          <w:numId w:val="40"/>
        </w:numPr>
        <w:spacing w:before="0" w:beforeAutospacing="0" w:after="0" w:afterAutospacing="0" w:line="360" w:lineRule="auto"/>
        <w:jc w:val="both"/>
        <w:rPr>
          <w:color w:val="1D1B11"/>
          <w:sz w:val="28"/>
        </w:rPr>
      </w:pPr>
      <w:r w:rsidRPr="00A904FE">
        <w:rPr>
          <w:color w:val="1D1B11"/>
          <w:sz w:val="28"/>
        </w:rPr>
        <w:t>какие работы должны быть завершены ранее, чем начнется дан</w:t>
      </w:r>
      <w:r w:rsidRPr="00A904FE">
        <w:rPr>
          <w:color w:val="1D1B11"/>
          <w:sz w:val="28"/>
        </w:rPr>
        <w:softHyphen/>
        <w:t xml:space="preserve">ная работа; </w:t>
      </w:r>
    </w:p>
    <w:p w:rsidR="00CE715E" w:rsidRPr="00A904FE" w:rsidRDefault="00CE715E" w:rsidP="00714B80">
      <w:pPr>
        <w:pStyle w:val="aa"/>
        <w:numPr>
          <w:ilvl w:val="0"/>
          <w:numId w:val="40"/>
        </w:numPr>
        <w:spacing w:before="0" w:beforeAutospacing="0" w:after="0" w:afterAutospacing="0" w:line="360" w:lineRule="auto"/>
        <w:jc w:val="both"/>
        <w:rPr>
          <w:color w:val="1D1B11"/>
          <w:sz w:val="28"/>
        </w:rPr>
      </w:pPr>
      <w:r w:rsidRPr="00A904FE">
        <w:rPr>
          <w:color w:val="1D1B11"/>
          <w:sz w:val="28"/>
        </w:rPr>
        <w:t>какие работы могут быть начаты после завершения данной ра</w:t>
      </w:r>
      <w:r w:rsidRPr="00A904FE">
        <w:rPr>
          <w:color w:val="1D1B11"/>
          <w:sz w:val="28"/>
        </w:rPr>
        <w:softHyphen/>
        <w:t xml:space="preserve">боты;                                                       </w:t>
      </w:r>
    </w:p>
    <w:p w:rsidR="00CE715E" w:rsidRPr="00734490" w:rsidRDefault="00CE715E" w:rsidP="00714B80">
      <w:pPr>
        <w:pStyle w:val="aa"/>
        <w:numPr>
          <w:ilvl w:val="0"/>
          <w:numId w:val="40"/>
        </w:numPr>
        <w:spacing w:before="0" w:beforeAutospacing="0" w:after="0" w:afterAutospacing="0" w:line="360" w:lineRule="auto"/>
        <w:jc w:val="both"/>
        <w:rPr>
          <w:i/>
          <w:color w:val="1D1B11"/>
          <w:sz w:val="28"/>
        </w:rPr>
      </w:pPr>
      <w:r w:rsidRPr="00A904FE">
        <w:rPr>
          <w:color w:val="1D1B11"/>
          <w:sz w:val="28"/>
        </w:rPr>
        <w:t xml:space="preserve">какие работы могут выполняться одновременно с данной работой. </w:t>
      </w:r>
      <w:r w:rsidRPr="00734490">
        <w:rPr>
          <w:i/>
          <w:color w:val="1D1B11"/>
          <w:sz w:val="28"/>
        </w:rPr>
        <w:t xml:space="preserve">Кроме того, надо придерживаться общих положений и правил: </w:t>
      </w:r>
    </w:p>
    <w:p w:rsidR="00CE715E" w:rsidRPr="00A904FE" w:rsidRDefault="00CE715E" w:rsidP="00714B80">
      <w:pPr>
        <w:pStyle w:val="aa"/>
        <w:numPr>
          <w:ilvl w:val="2"/>
          <w:numId w:val="39"/>
        </w:numPr>
        <w:spacing w:before="0" w:beforeAutospacing="0" w:after="0" w:afterAutospacing="0" w:line="360" w:lineRule="auto"/>
        <w:jc w:val="both"/>
        <w:rPr>
          <w:color w:val="1D1B11"/>
          <w:sz w:val="28"/>
        </w:rPr>
      </w:pPr>
      <w:r w:rsidRPr="00A904FE">
        <w:rPr>
          <w:color w:val="1D1B11"/>
          <w:sz w:val="28"/>
        </w:rPr>
        <w:t>сеть вычерчивается слева направо (это же направление имеют и стрелки-работы);</w:t>
      </w:r>
    </w:p>
    <w:p w:rsidR="00CE715E" w:rsidRPr="00A904FE" w:rsidRDefault="00CE715E" w:rsidP="00714B80">
      <w:pPr>
        <w:pStyle w:val="aa"/>
        <w:numPr>
          <w:ilvl w:val="2"/>
          <w:numId w:val="39"/>
        </w:numPr>
        <w:spacing w:before="0" w:beforeAutospacing="0" w:after="0" w:afterAutospacing="0" w:line="360" w:lineRule="auto"/>
        <w:jc w:val="both"/>
        <w:rPr>
          <w:color w:val="1D1B11"/>
          <w:sz w:val="28"/>
        </w:rPr>
      </w:pPr>
      <w:r w:rsidRPr="00A904FE">
        <w:rPr>
          <w:color w:val="1D1B11"/>
          <w:sz w:val="28"/>
        </w:rPr>
        <w:t xml:space="preserve">каждое событие с большим порядковым номером изображается правее предыдущего; </w:t>
      </w:r>
    </w:p>
    <w:p w:rsidR="00CE715E" w:rsidRPr="00A904FE" w:rsidRDefault="00CE715E" w:rsidP="00714B80">
      <w:pPr>
        <w:pStyle w:val="aa"/>
        <w:numPr>
          <w:ilvl w:val="2"/>
          <w:numId w:val="39"/>
        </w:numPr>
        <w:spacing w:before="0" w:beforeAutospacing="0" w:after="0" w:afterAutospacing="0" w:line="360" w:lineRule="auto"/>
        <w:jc w:val="both"/>
        <w:rPr>
          <w:color w:val="1D1B11"/>
          <w:sz w:val="28"/>
        </w:rPr>
      </w:pPr>
      <w:r w:rsidRPr="00A904FE">
        <w:rPr>
          <w:color w:val="1D1B11"/>
          <w:sz w:val="28"/>
        </w:rPr>
        <w:t>график должен быть простым, без лишних пересечений;</w:t>
      </w:r>
    </w:p>
    <w:p w:rsidR="00CE715E" w:rsidRPr="00A904FE" w:rsidRDefault="00CE715E" w:rsidP="00714B80">
      <w:pPr>
        <w:pStyle w:val="aa"/>
        <w:numPr>
          <w:ilvl w:val="2"/>
          <w:numId w:val="39"/>
        </w:numPr>
        <w:spacing w:before="0" w:beforeAutospacing="0" w:after="0" w:afterAutospacing="0" w:line="360" w:lineRule="auto"/>
        <w:jc w:val="both"/>
        <w:rPr>
          <w:color w:val="1D1B11"/>
          <w:sz w:val="28"/>
        </w:rPr>
      </w:pPr>
      <w:r w:rsidRPr="00A904FE">
        <w:rPr>
          <w:color w:val="1D1B11"/>
          <w:sz w:val="28"/>
        </w:rPr>
        <w:t>все события, кроме завершающего, должны иметь последую</w:t>
      </w:r>
      <w:r w:rsidRPr="00A904FE">
        <w:rPr>
          <w:color w:val="1D1B11"/>
          <w:sz w:val="28"/>
        </w:rPr>
        <w:softHyphen/>
        <w:t xml:space="preserve">щую работу (в сети не должно быть события, кроме исходного, в которое не входила бы ни одна работа); </w:t>
      </w:r>
    </w:p>
    <w:p w:rsidR="00CE715E" w:rsidRPr="00A904FE" w:rsidRDefault="00CE715E" w:rsidP="00714B80">
      <w:pPr>
        <w:pStyle w:val="aa"/>
        <w:numPr>
          <w:ilvl w:val="2"/>
          <w:numId w:val="39"/>
        </w:numPr>
        <w:spacing w:before="0" w:beforeAutospacing="0" w:after="0" w:afterAutospacing="0" w:line="360" w:lineRule="auto"/>
        <w:jc w:val="both"/>
        <w:rPr>
          <w:color w:val="1D1B11"/>
          <w:sz w:val="28"/>
        </w:rPr>
      </w:pPr>
      <w:r w:rsidRPr="00A904FE">
        <w:rPr>
          <w:color w:val="1D1B11"/>
          <w:sz w:val="28"/>
        </w:rPr>
        <w:t xml:space="preserve">один и тот же номер события нельзя использовать дважды; </w:t>
      </w:r>
    </w:p>
    <w:p w:rsidR="00CE715E" w:rsidRPr="001B1632" w:rsidRDefault="00CE715E" w:rsidP="00714B80">
      <w:pPr>
        <w:pStyle w:val="aa"/>
        <w:numPr>
          <w:ilvl w:val="2"/>
          <w:numId w:val="39"/>
        </w:numPr>
        <w:spacing w:before="0" w:beforeAutospacing="0" w:after="0" w:afterAutospacing="0" w:line="360" w:lineRule="auto"/>
        <w:jc w:val="both"/>
        <w:rPr>
          <w:color w:val="1D1B11"/>
          <w:sz w:val="28"/>
        </w:rPr>
      </w:pPr>
      <w:r w:rsidRPr="001B1632">
        <w:rPr>
          <w:color w:val="1D1B11"/>
          <w:sz w:val="28"/>
        </w:rPr>
        <w:t xml:space="preserve">в сетевом графике ни один путь не должен проходить дважды через одно и то же событие (если такие пути обнаружены, то это свидетельствует об ошибке); </w:t>
      </w:r>
    </w:p>
    <w:p w:rsidR="00CE715E" w:rsidRPr="00EE718F" w:rsidRDefault="00CE715E" w:rsidP="00714B80">
      <w:pPr>
        <w:pStyle w:val="aa"/>
        <w:numPr>
          <w:ilvl w:val="2"/>
          <w:numId w:val="39"/>
        </w:numPr>
        <w:spacing w:before="0" w:beforeAutospacing="0" w:after="0" w:afterAutospacing="0" w:line="360" w:lineRule="auto"/>
        <w:jc w:val="both"/>
        <w:rPr>
          <w:color w:val="1D1B11"/>
          <w:sz w:val="28"/>
        </w:rPr>
      </w:pPr>
      <w:r w:rsidRPr="001B1632">
        <w:rPr>
          <w:color w:val="1D1B11"/>
          <w:sz w:val="28"/>
        </w:rPr>
        <w:t>если начало какой-либо работы зависит от окончания двух предшествующих работ, выходящих из одного события, тогда между событиями – окончаниями этих двух работ – вводится фиктивная работа (зависимость).</w:t>
      </w: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jc w:val="center"/>
        <w:rPr>
          <w:b/>
          <w:color w:val="1D1B11"/>
          <w:sz w:val="32"/>
        </w:rPr>
      </w:pPr>
    </w:p>
    <w:p w:rsidR="00CE715E" w:rsidRDefault="00CE715E" w:rsidP="00714B80">
      <w:pPr>
        <w:pStyle w:val="aa"/>
        <w:spacing w:before="0" w:beforeAutospacing="0" w:after="0" w:afterAutospacing="0" w:line="360" w:lineRule="auto"/>
        <w:rPr>
          <w:b/>
          <w:color w:val="1D1B11"/>
          <w:sz w:val="32"/>
        </w:rPr>
      </w:pPr>
    </w:p>
    <w:p w:rsidR="00CE715E" w:rsidRDefault="00CE715E" w:rsidP="00714B80">
      <w:pPr>
        <w:pStyle w:val="aa"/>
        <w:spacing w:before="0" w:beforeAutospacing="0" w:after="0" w:afterAutospacing="0" w:line="360" w:lineRule="auto"/>
        <w:rPr>
          <w:b/>
          <w:color w:val="1D1B11"/>
          <w:sz w:val="32"/>
        </w:rPr>
      </w:pPr>
    </w:p>
    <w:p w:rsidR="00CE715E" w:rsidRDefault="00CE715E" w:rsidP="00714B80">
      <w:pPr>
        <w:pStyle w:val="aa"/>
        <w:spacing w:before="0" w:beforeAutospacing="0" w:after="0" w:afterAutospacing="0" w:line="360" w:lineRule="auto"/>
        <w:jc w:val="center"/>
        <w:rPr>
          <w:b/>
          <w:color w:val="1D1B11"/>
          <w:sz w:val="32"/>
        </w:rPr>
      </w:pPr>
      <w:r w:rsidRPr="00EE1E88">
        <w:rPr>
          <w:b/>
          <w:color w:val="1D1B11"/>
          <w:sz w:val="32"/>
        </w:rPr>
        <w:t>Заключение</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Цель сетевого планирования – представить любой проект в виде последовательности связанных между собой задач. В итоге возникает иерархическая структура проекта.</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Любая работа может быть оценена по времени, необходимому для ее выполнения. Пространство, которым представляется на схеме время, должно соответствовать тому объему работ, который должен быть произведен в это время. Использование этих двух принципов позволяет понять всю систему; при этом становится возможным графическое представление любого рода работ, общим мерилом которых является время.</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Сетевое планирование как часть системы управления проектами стало объектом внимания и внедрения по причине обострения конкуренции и падения прибыли. Уже давно интересуются им строительные компании, отрасли информационных технологий и телекоммуникаций. Сейчас растет спрос со стороны банков и металлургов. Однако, несмотря на всю свою технологичность и четкую логику, сетевое планирование не становится реальностью в тех компаниях, где не созданы предпосылки для его внедрения.</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 xml:space="preserve">Сетевые графики, составленные тщательно, но без учета рисков имеют низкую вероятность успешного исполнения. Технология сетевого планирования включает и работу с рисками. Часть рисков можно нейтрализовать, если заранее предусмотреть планы работы с ними. </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 xml:space="preserve">Основным плановым документом в системе СПУ является сетевой график (сетевая модель или сеть), представляющий собой информационно-динамическую модель, в которой отражаются взаимосвязи и результаты всех работ, необходимых для достижения конечной цели разработки. </w:t>
      </w:r>
    </w:p>
    <w:p w:rsidR="00CE715E" w:rsidRPr="00EE1E88"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 xml:space="preserve">Преимущества моделей сетевого планирования и управления обеспечивают своевременное внесение корректив в процесс управления и в работу различных управленческих органов, эффективное предвидение будущего и надлежащего воздействия на ход выполнения работ. Обеспечиваются также необходимые условия для применения опыта, творческих возможностей человека на этапах постановки задач, корректировки хода их решения и оценки конечных результатов. Управленческие работники освобождаются от рутинной деятельности. </w:t>
      </w:r>
    </w:p>
    <w:p w:rsidR="00CE715E" w:rsidRDefault="00CE715E" w:rsidP="00714B80">
      <w:pPr>
        <w:pStyle w:val="aa"/>
        <w:spacing w:before="0" w:beforeAutospacing="0" w:after="0" w:afterAutospacing="0" w:line="360" w:lineRule="auto"/>
        <w:ind w:firstLine="708"/>
        <w:jc w:val="both"/>
        <w:rPr>
          <w:color w:val="1D1B11"/>
          <w:sz w:val="28"/>
        </w:rPr>
      </w:pPr>
      <w:r w:rsidRPr="00EE1E88">
        <w:rPr>
          <w:color w:val="1D1B11"/>
          <w:sz w:val="28"/>
        </w:rPr>
        <w:t>Использование компьютерных графиков в организации и проведении оперативных совещаний позволяет с высокой степенью четкости, ясности, убедительности и предметности своевременно решать возникающие вопросы.</w:t>
      </w:r>
    </w:p>
    <w:p w:rsidR="00CE715E" w:rsidRDefault="00CE715E" w:rsidP="00714B80">
      <w:pPr>
        <w:pStyle w:val="aa"/>
        <w:spacing w:before="0" w:beforeAutospacing="0" w:after="0" w:afterAutospacing="0" w:line="360" w:lineRule="auto"/>
        <w:ind w:firstLine="708"/>
        <w:jc w:val="both"/>
        <w:rPr>
          <w:color w:val="1D1B11"/>
          <w:sz w:val="28"/>
        </w:rPr>
      </w:pPr>
      <w:r>
        <w:rPr>
          <w:color w:val="1D1B11"/>
          <w:sz w:val="28"/>
        </w:rPr>
        <w:t>Система сетевого планирования и управления является комплексом расчетных алгоритмов, организационных мероприятий, контрольных и координационных приемов. Она представляет собой средство динамического и сбалансированного представления и анализа сложных социально-экономических программ. Целями функционирования системы являются: выявление и мобилизация резервов времени и материальных ресурсов, скрытых в рациональной организации социально-экономических процессов; осуществление управления программой с постоянной концентрацией внимания на решении главных, наиболее значимых задач; прогнозирование и предупреждение возможных сбоев в ходе программы; повышение эффективности управления в целом при четком распределении ответственности между руководителями разных уровней.</w:t>
      </w: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ind w:firstLine="708"/>
        <w:jc w:val="both"/>
        <w:rPr>
          <w:color w:val="1D1B11"/>
          <w:sz w:val="28"/>
        </w:rPr>
      </w:pPr>
    </w:p>
    <w:p w:rsidR="00CE715E" w:rsidRDefault="00CE715E" w:rsidP="00714B80">
      <w:pPr>
        <w:pStyle w:val="aa"/>
        <w:spacing w:before="0" w:beforeAutospacing="0" w:after="0" w:afterAutospacing="0" w:line="360" w:lineRule="auto"/>
        <w:rPr>
          <w:color w:val="1D1B11"/>
          <w:sz w:val="28"/>
        </w:rPr>
      </w:pPr>
    </w:p>
    <w:p w:rsidR="00CE715E" w:rsidRDefault="00CE715E" w:rsidP="00714B80">
      <w:pPr>
        <w:pStyle w:val="aa"/>
        <w:spacing w:before="0" w:beforeAutospacing="0" w:after="0" w:afterAutospacing="0" w:line="360" w:lineRule="auto"/>
        <w:jc w:val="center"/>
        <w:rPr>
          <w:b/>
          <w:color w:val="1D1B11"/>
          <w:sz w:val="32"/>
        </w:rPr>
      </w:pPr>
      <w:r w:rsidRPr="00694C99">
        <w:rPr>
          <w:b/>
          <w:color w:val="1D1B11"/>
          <w:sz w:val="32"/>
        </w:rPr>
        <w:t>Литература</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Попов В. М., Солодков Г. П., Топилин В. М. Системный анализ в управлении социально-экономическими и политическими процессами. – Р-н-Д.: СКАГС, 2002.</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w:t>
      </w:r>
      <w:r w:rsidRPr="00795EB7">
        <w:rPr>
          <w:color w:val="1D1B11"/>
          <w:sz w:val="28"/>
        </w:rPr>
        <w:t>Зуховицкий С. И., Радчик И. А., Математические методы сетевого планирования, М., 1965</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Основные положения по разработке и применению систем сетевого планирования и управления, 2 изд., М., 1967</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Сетевые графики в планировании, М., 1967</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Сетевые модели и задачи управления, М., 1967</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Модер Дж., Филлипс С., Метод сетевого планирования в организации работ, пер. с англ., М. — Л., 1966</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Основные положения по разработке и применению систем сетевого планирования и управления, 2 изд., М., 1967</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Ребрин Ю.И. Основы экономики и управления производством. Конспект лекций, Таганрог: Изд-во ТРТУ, 2000</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sidRPr="00795EB7">
        <w:rPr>
          <w:color w:val="1D1B11"/>
          <w:sz w:val="28"/>
        </w:rPr>
        <w:t>Алешина С. Наука плетения сетей // Секрет фирмы. № 47 (86) 13.12.2004</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w:t>
      </w:r>
      <w:r w:rsidRPr="00795EB7">
        <w:rPr>
          <w:color w:val="1D1B11"/>
          <w:sz w:val="28"/>
        </w:rPr>
        <w:t>Кремер Н.Ш., Путко Б.А., Тришин И.М., Фридман М.Н</w:t>
      </w:r>
      <w:r>
        <w:rPr>
          <w:color w:val="1D1B11"/>
          <w:sz w:val="28"/>
        </w:rPr>
        <w:t>./</w:t>
      </w:r>
      <w:r w:rsidRPr="00795EB7">
        <w:rPr>
          <w:color w:val="1D1B11"/>
          <w:sz w:val="28"/>
        </w:rPr>
        <w:t>Исследование операций в экономике: Учебное пособие для ВУЗов/ под ред</w:t>
      </w:r>
      <w:r>
        <w:rPr>
          <w:color w:val="1D1B11"/>
          <w:sz w:val="28"/>
        </w:rPr>
        <w:t xml:space="preserve">. </w:t>
      </w:r>
      <w:r w:rsidRPr="00795EB7">
        <w:rPr>
          <w:color w:val="1D1B11"/>
          <w:sz w:val="28"/>
        </w:rPr>
        <w:t>Проф</w:t>
      </w:r>
      <w:r>
        <w:rPr>
          <w:color w:val="1D1B11"/>
          <w:sz w:val="28"/>
        </w:rPr>
        <w:t xml:space="preserve">. </w:t>
      </w:r>
      <w:r w:rsidRPr="00795EB7">
        <w:rPr>
          <w:color w:val="1D1B11"/>
          <w:sz w:val="28"/>
        </w:rPr>
        <w:t>Кремера Н.Ш– М.: ЮНИТИ, 2000</w:t>
      </w:r>
      <w:r>
        <w:rPr>
          <w:color w:val="1D1B11"/>
          <w:sz w:val="28"/>
        </w:rPr>
        <w:t>.</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Рыбальский В. И. Автоматизированные системы управления строительством. – Киев, Высш. шк., 1979.</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Рыкунов В. И. Основы управления: Монография. – М.: Изограф, 2000.</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Сытник В. Ф. АСУП и оптимальное планирование. – Киев.: Выща шк., 1978.</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Прыкин Б. В. и др. Основы управления. Производственно-строительные системы: Учебник для вузов. – М.: Стройиздат, 1991.</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Павловский Ю. Н. Декомпозиция моделей управляемых систем- М.: Наука, 1979.</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Потапов А. Б. Технология творчества. – М.: НТК «Метод», 1992.</w:t>
      </w:r>
    </w:p>
    <w:p w:rsidR="00CE715E"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Опнер С. Л. Системный анализ для решения деловых и промышленных проблем. Пер. с англ. – М.: Сов. Радио, 1969.</w:t>
      </w:r>
    </w:p>
    <w:p w:rsidR="00CE715E" w:rsidRPr="00694C99" w:rsidRDefault="00CE715E" w:rsidP="00714B80">
      <w:pPr>
        <w:pStyle w:val="aa"/>
        <w:numPr>
          <w:ilvl w:val="0"/>
          <w:numId w:val="45"/>
        </w:numPr>
        <w:spacing w:before="0" w:beforeAutospacing="0" w:after="0" w:afterAutospacing="0" w:line="360" w:lineRule="auto"/>
        <w:rPr>
          <w:color w:val="1D1B11"/>
          <w:sz w:val="28"/>
        </w:rPr>
      </w:pPr>
      <w:r>
        <w:rPr>
          <w:color w:val="1D1B11"/>
          <w:sz w:val="28"/>
        </w:rPr>
        <w:t xml:space="preserve"> Ларин А. А. Теоретические основы управления. Г. 1.: Процессы и системы управления. – М.: РВСН, 1994.    </w:t>
      </w:r>
    </w:p>
    <w:p w:rsidR="00CE715E" w:rsidRPr="00EE1E88" w:rsidRDefault="00CE715E" w:rsidP="00714B80">
      <w:pPr>
        <w:pStyle w:val="aa"/>
        <w:spacing w:before="0" w:beforeAutospacing="0" w:after="0" w:afterAutospacing="0" w:line="360" w:lineRule="auto"/>
        <w:ind w:firstLine="708"/>
        <w:jc w:val="both"/>
        <w:rPr>
          <w:color w:val="1D1B11"/>
          <w:sz w:val="28"/>
        </w:rPr>
      </w:pPr>
      <w:bookmarkStart w:id="0" w:name="_GoBack"/>
      <w:bookmarkEnd w:id="0"/>
    </w:p>
    <w:sectPr w:rsidR="00CE715E" w:rsidRPr="00EE1E88" w:rsidSect="00CF15FA">
      <w:head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15E" w:rsidRDefault="00CE715E" w:rsidP="00744A38">
      <w:pPr>
        <w:spacing w:after="0" w:line="240" w:lineRule="auto"/>
      </w:pPr>
      <w:r>
        <w:separator/>
      </w:r>
    </w:p>
    <w:p w:rsidR="00CE715E" w:rsidRDefault="00CE715E"/>
  </w:endnote>
  <w:endnote w:type="continuationSeparator" w:id="0">
    <w:p w:rsidR="00CE715E" w:rsidRDefault="00CE715E" w:rsidP="00744A38">
      <w:pPr>
        <w:spacing w:after="0" w:line="240" w:lineRule="auto"/>
      </w:pPr>
      <w:r>
        <w:continuationSeparator/>
      </w:r>
    </w:p>
    <w:p w:rsidR="00CE715E" w:rsidRDefault="00CE7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gency FB">
    <w:altName w:val="Malgun Gothic"/>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15E" w:rsidRDefault="00CE715E" w:rsidP="00744A38">
      <w:pPr>
        <w:spacing w:after="0" w:line="240" w:lineRule="auto"/>
      </w:pPr>
      <w:r>
        <w:separator/>
      </w:r>
    </w:p>
    <w:p w:rsidR="00CE715E" w:rsidRDefault="00CE715E"/>
  </w:footnote>
  <w:footnote w:type="continuationSeparator" w:id="0">
    <w:p w:rsidR="00CE715E" w:rsidRDefault="00CE715E" w:rsidP="00744A38">
      <w:pPr>
        <w:spacing w:after="0" w:line="240" w:lineRule="auto"/>
      </w:pPr>
      <w:r>
        <w:continuationSeparator/>
      </w:r>
    </w:p>
    <w:p w:rsidR="00CE715E" w:rsidRDefault="00CE715E"/>
  </w:footnote>
  <w:footnote w:id="1">
    <w:p w:rsidR="00CE715E" w:rsidRDefault="00CE715E">
      <w:pPr>
        <w:pStyle w:val="ad"/>
      </w:pPr>
      <w:r>
        <w:rPr>
          <w:rStyle w:val="af"/>
        </w:rPr>
        <w:footnoteRef/>
      </w:r>
      <w:r>
        <w:t xml:space="preserve"> Гребнев Е. Т. Управленческие нововведения. – М.: Экономика, 1983</w:t>
      </w:r>
    </w:p>
  </w:footnote>
  <w:footnote w:id="2">
    <w:p w:rsidR="00CE715E" w:rsidRDefault="00CE715E">
      <w:pPr>
        <w:pStyle w:val="ad"/>
      </w:pPr>
      <w:r>
        <w:rPr>
          <w:rStyle w:val="af"/>
        </w:rPr>
        <w:footnoteRef/>
      </w:r>
      <w:r>
        <w:t xml:space="preserve"> Основы построения автоматизированных систем управления/ Под ред. В. И. Костюка. – М.: Сов. Радио, 1977</w:t>
      </w:r>
    </w:p>
  </w:footnote>
  <w:footnote w:id="3">
    <w:p w:rsidR="00CE715E" w:rsidRDefault="00CE715E">
      <w:pPr>
        <w:pStyle w:val="ad"/>
      </w:pPr>
      <w:r>
        <w:rPr>
          <w:rStyle w:val="af"/>
        </w:rPr>
        <w:footnoteRef/>
      </w:r>
      <w:r>
        <w:t xml:space="preserve"> </w:t>
      </w:r>
      <w:r w:rsidRPr="00694C99">
        <w:t>Кремер Н.Ш., Путк</w:t>
      </w:r>
      <w:r>
        <w:t>о Б.А., Тришин И.М., Фридман М. Н./</w:t>
      </w:r>
      <w:r w:rsidRPr="00694C99">
        <w:t>Исследование операций в экономике: Учебное пособие для ВУЗов/ под ред</w:t>
      </w:r>
      <w:r>
        <w:t xml:space="preserve">. </w:t>
      </w:r>
      <w:r w:rsidRPr="00694C99">
        <w:t>Проф</w:t>
      </w:r>
      <w:r>
        <w:t>.</w:t>
      </w:r>
      <w:r w:rsidRPr="00694C99">
        <w:t xml:space="preserve"> Кремера Н.Ш– М.: ЮНИТИ, 2000– С291 – 294</w:t>
      </w:r>
    </w:p>
  </w:footnote>
  <w:footnote w:id="4">
    <w:p w:rsidR="00CE715E" w:rsidRDefault="00CE715E">
      <w:pPr>
        <w:pStyle w:val="ad"/>
      </w:pPr>
      <w:r>
        <w:rPr>
          <w:rStyle w:val="af"/>
        </w:rPr>
        <w:footnoteRef/>
      </w:r>
      <w:r>
        <w:t xml:space="preserve"> </w:t>
      </w:r>
      <w:r w:rsidRPr="00694C99">
        <w:t>Основные положения по разработке и применению систем сетевого планирования и управления, 2 изд., М., 1967.</w:t>
      </w:r>
    </w:p>
  </w:footnote>
  <w:footnote w:id="5">
    <w:p w:rsidR="00CE715E" w:rsidRDefault="00CE715E">
      <w:pPr>
        <w:pStyle w:val="ad"/>
      </w:pPr>
      <w:r>
        <w:rPr>
          <w:rStyle w:val="af"/>
        </w:rPr>
        <w:footnoteRef/>
      </w:r>
      <w:r>
        <w:t xml:space="preserve"> </w:t>
      </w:r>
      <w:r w:rsidRPr="00694C99">
        <w:t>Сетевые модели и задачи управления, М., 1967.</w:t>
      </w:r>
    </w:p>
  </w:footnote>
  <w:footnote w:id="6">
    <w:p w:rsidR="00CE715E" w:rsidRDefault="00CE715E">
      <w:pPr>
        <w:pStyle w:val="ad"/>
      </w:pPr>
      <w:r>
        <w:rPr>
          <w:rStyle w:val="af"/>
        </w:rPr>
        <w:footnoteRef/>
      </w:r>
      <w:r>
        <w:t xml:space="preserve"> </w:t>
      </w:r>
      <w:r w:rsidRPr="00694C99">
        <w:t>Модер Дж., Филлипс С., Метод сетевого планирования в организации работ, пер. с англ., М. — Л., 1966.</w:t>
      </w:r>
    </w:p>
  </w:footnote>
  <w:footnote w:id="7">
    <w:p w:rsidR="00CE715E" w:rsidRDefault="00CE715E">
      <w:pPr>
        <w:pStyle w:val="ad"/>
      </w:pPr>
      <w:r>
        <w:rPr>
          <w:rStyle w:val="af"/>
        </w:rPr>
        <w:footnoteRef/>
      </w:r>
      <w:r>
        <w:t xml:space="preserve"> </w:t>
      </w:r>
      <w:r w:rsidRPr="00694C99">
        <w:t>Сетевые графики в планировании, М., 1967.</w:t>
      </w:r>
    </w:p>
  </w:footnote>
  <w:footnote w:id="8">
    <w:p w:rsidR="00CE715E" w:rsidRDefault="00CE715E" w:rsidP="00694C99">
      <w:pPr>
        <w:pStyle w:val="ad"/>
      </w:pPr>
      <w:r>
        <w:rPr>
          <w:rStyle w:val="af"/>
        </w:rPr>
        <w:footnoteRef/>
      </w:r>
      <w:r>
        <w:t xml:space="preserve"> Ковалева Л.Ф. “Математическая логика и теория графов”/МЭСИ, 1977</w:t>
      </w:r>
    </w:p>
  </w:footnote>
  <w:footnote w:id="9">
    <w:p w:rsidR="00CE715E" w:rsidRDefault="00CE715E">
      <w:pPr>
        <w:pStyle w:val="ad"/>
      </w:pPr>
      <w:r>
        <w:rPr>
          <w:rStyle w:val="af"/>
        </w:rPr>
        <w:footnoteRef/>
      </w:r>
      <w:r>
        <w:t xml:space="preserve"> </w:t>
      </w:r>
      <w:r w:rsidRPr="00694C99">
        <w:t>. Зуховицкий С. И., Радчик И. А., Математические методы сетевого планирования, М., 1965.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15E" w:rsidRDefault="00CE715E">
    <w:pPr>
      <w:pStyle w:val="a3"/>
      <w:jc w:val="right"/>
    </w:pPr>
    <w:r>
      <w:fldChar w:fldCharType="begin"/>
    </w:r>
    <w:r>
      <w:instrText xml:space="preserve"> PAGE   \* MERGEFORMAT </w:instrText>
    </w:r>
    <w:r>
      <w:fldChar w:fldCharType="separate"/>
    </w:r>
    <w:r w:rsidR="00B373A8">
      <w:rPr>
        <w:noProof/>
      </w:rPr>
      <w:t>1</w:t>
    </w:r>
    <w:r>
      <w:fldChar w:fldCharType="end"/>
    </w:r>
  </w:p>
  <w:p w:rsidR="00CE715E" w:rsidRDefault="00CE715E">
    <w:pPr>
      <w:pStyle w:val="a3"/>
    </w:pPr>
  </w:p>
  <w:p w:rsidR="00CE715E" w:rsidRDefault="00CE71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numPicBullet w:numPicBulletId="1">
    <w:pict>
      <v:shape id="_x0000_i1029" type="#_x0000_t75" style="width:11.25pt;height:11.25pt" o:bullet="t">
        <v:imagedata r:id="rId2" o:title=""/>
      </v:shape>
    </w:pict>
  </w:numPicBullet>
  <w:abstractNum w:abstractNumId="0">
    <w:nsid w:val="02A51210"/>
    <w:multiLevelType w:val="hybridMultilevel"/>
    <w:tmpl w:val="DC844194"/>
    <w:lvl w:ilvl="0" w:tplc="1E26F400">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F1884"/>
    <w:multiLevelType w:val="hybridMultilevel"/>
    <w:tmpl w:val="7F78B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9C3D87"/>
    <w:multiLevelType w:val="hybridMultilevel"/>
    <w:tmpl w:val="C4381DB8"/>
    <w:lvl w:ilvl="0" w:tplc="77A4585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D75B1E"/>
    <w:multiLevelType w:val="hybridMultilevel"/>
    <w:tmpl w:val="90AA7448"/>
    <w:lvl w:ilvl="0" w:tplc="A790DC9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8677D"/>
    <w:multiLevelType w:val="multilevel"/>
    <w:tmpl w:val="8BF6F19C"/>
    <w:lvl w:ilvl="0">
      <w:start w:val="1"/>
      <w:numFmt w:val="decimal"/>
      <w:lvlText w:val="%1)"/>
      <w:lvlJc w:val="left"/>
      <w:pPr>
        <w:ind w:left="360" w:hanging="360"/>
      </w:pPr>
      <w:rPr>
        <w:rFonts w:cs="Times New Roman" w:hint="default"/>
      </w:rPr>
    </w:lvl>
    <w:lvl w:ilvl="1">
      <w:start w:val="1"/>
      <w:numFmt w:val="russianLower"/>
      <w:lvlText w:val="%2)"/>
      <w:lvlJc w:val="left"/>
      <w:pPr>
        <w:ind w:left="720" w:hanging="360"/>
      </w:pPr>
      <w:rPr>
        <w:rFonts w:cs="Times New Roman" w:hint="default"/>
      </w:rPr>
    </w:lvl>
    <w:lvl w:ilvl="2">
      <w:start w:val="1"/>
      <w:numFmt w:val="bullet"/>
      <w:lvlText w:val=""/>
      <w:lvlJc w:val="left"/>
      <w:pPr>
        <w:ind w:left="1080" w:hanging="360"/>
      </w:pPr>
      <w:rPr>
        <w:rFonts w:ascii="Wingdings" w:hAnsi="Wingdings" w:hint="default"/>
        <w:b/>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DE826D2"/>
    <w:multiLevelType w:val="multilevel"/>
    <w:tmpl w:val="087E35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0EB15B17"/>
    <w:multiLevelType w:val="multilevel"/>
    <w:tmpl w:val="B85C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B56F7D"/>
    <w:multiLevelType w:val="multilevel"/>
    <w:tmpl w:val="CA60628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7A5F1B"/>
    <w:multiLevelType w:val="hybridMultilevel"/>
    <w:tmpl w:val="EB3A97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835C58"/>
    <w:multiLevelType w:val="hybridMultilevel"/>
    <w:tmpl w:val="D78ED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C06D11"/>
    <w:multiLevelType w:val="hybridMultilevel"/>
    <w:tmpl w:val="EDA69DCA"/>
    <w:lvl w:ilvl="0" w:tplc="04190001">
      <w:start w:val="1"/>
      <w:numFmt w:val="bullet"/>
      <w:lvlText w:val=""/>
      <w:lvlJc w:val="left"/>
      <w:pPr>
        <w:ind w:left="2164" w:hanging="360"/>
      </w:pPr>
      <w:rPr>
        <w:rFonts w:ascii="Symbol" w:hAnsi="Symbol" w:hint="default"/>
      </w:rPr>
    </w:lvl>
    <w:lvl w:ilvl="1" w:tplc="04190003" w:tentative="1">
      <w:start w:val="1"/>
      <w:numFmt w:val="bullet"/>
      <w:lvlText w:val="o"/>
      <w:lvlJc w:val="left"/>
      <w:pPr>
        <w:ind w:left="2884" w:hanging="360"/>
      </w:pPr>
      <w:rPr>
        <w:rFonts w:ascii="Courier New" w:hAnsi="Courier New" w:hint="default"/>
      </w:rPr>
    </w:lvl>
    <w:lvl w:ilvl="2" w:tplc="04190005" w:tentative="1">
      <w:start w:val="1"/>
      <w:numFmt w:val="bullet"/>
      <w:lvlText w:val=""/>
      <w:lvlJc w:val="left"/>
      <w:pPr>
        <w:ind w:left="3604" w:hanging="360"/>
      </w:pPr>
      <w:rPr>
        <w:rFonts w:ascii="Wingdings" w:hAnsi="Wingdings" w:hint="default"/>
      </w:rPr>
    </w:lvl>
    <w:lvl w:ilvl="3" w:tplc="04190001" w:tentative="1">
      <w:start w:val="1"/>
      <w:numFmt w:val="bullet"/>
      <w:lvlText w:val=""/>
      <w:lvlJc w:val="left"/>
      <w:pPr>
        <w:ind w:left="4324" w:hanging="360"/>
      </w:pPr>
      <w:rPr>
        <w:rFonts w:ascii="Symbol" w:hAnsi="Symbol" w:hint="default"/>
      </w:rPr>
    </w:lvl>
    <w:lvl w:ilvl="4" w:tplc="04190003" w:tentative="1">
      <w:start w:val="1"/>
      <w:numFmt w:val="bullet"/>
      <w:lvlText w:val="o"/>
      <w:lvlJc w:val="left"/>
      <w:pPr>
        <w:ind w:left="5044" w:hanging="360"/>
      </w:pPr>
      <w:rPr>
        <w:rFonts w:ascii="Courier New" w:hAnsi="Courier New" w:hint="default"/>
      </w:rPr>
    </w:lvl>
    <w:lvl w:ilvl="5" w:tplc="04190005" w:tentative="1">
      <w:start w:val="1"/>
      <w:numFmt w:val="bullet"/>
      <w:lvlText w:val=""/>
      <w:lvlJc w:val="left"/>
      <w:pPr>
        <w:ind w:left="5764" w:hanging="360"/>
      </w:pPr>
      <w:rPr>
        <w:rFonts w:ascii="Wingdings" w:hAnsi="Wingdings" w:hint="default"/>
      </w:rPr>
    </w:lvl>
    <w:lvl w:ilvl="6" w:tplc="04190001" w:tentative="1">
      <w:start w:val="1"/>
      <w:numFmt w:val="bullet"/>
      <w:lvlText w:val=""/>
      <w:lvlJc w:val="left"/>
      <w:pPr>
        <w:ind w:left="6484" w:hanging="360"/>
      </w:pPr>
      <w:rPr>
        <w:rFonts w:ascii="Symbol" w:hAnsi="Symbol" w:hint="default"/>
      </w:rPr>
    </w:lvl>
    <w:lvl w:ilvl="7" w:tplc="04190003" w:tentative="1">
      <w:start w:val="1"/>
      <w:numFmt w:val="bullet"/>
      <w:lvlText w:val="o"/>
      <w:lvlJc w:val="left"/>
      <w:pPr>
        <w:ind w:left="7204" w:hanging="360"/>
      </w:pPr>
      <w:rPr>
        <w:rFonts w:ascii="Courier New" w:hAnsi="Courier New" w:hint="default"/>
      </w:rPr>
    </w:lvl>
    <w:lvl w:ilvl="8" w:tplc="04190005" w:tentative="1">
      <w:start w:val="1"/>
      <w:numFmt w:val="bullet"/>
      <w:lvlText w:val=""/>
      <w:lvlJc w:val="left"/>
      <w:pPr>
        <w:ind w:left="7924" w:hanging="360"/>
      </w:pPr>
      <w:rPr>
        <w:rFonts w:ascii="Wingdings" w:hAnsi="Wingdings" w:hint="default"/>
      </w:rPr>
    </w:lvl>
  </w:abstractNum>
  <w:abstractNum w:abstractNumId="11">
    <w:nsid w:val="22FA1358"/>
    <w:multiLevelType w:val="hybridMultilevel"/>
    <w:tmpl w:val="74EC08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6F42824"/>
    <w:multiLevelType w:val="hybridMultilevel"/>
    <w:tmpl w:val="A412B220"/>
    <w:lvl w:ilvl="0" w:tplc="150A79A0">
      <w:start w:val="1"/>
      <w:numFmt w:val="decimal"/>
      <w:lvlText w:val="%1."/>
      <w:lvlJc w:val="left"/>
      <w:pPr>
        <w:ind w:left="1428" w:hanging="360"/>
      </w:pPr>
      <w:rPr>
        <w:rFonts w:cs="Times New Roman"/>
        <w:b/>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27477C1B"/>
    <w:multiLevelType w:val="multilevel"/>
    <w:tmpl w:val="D7CA0AF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FB024CF"/>
    <w:multiLevelType w:val="multilevel"/>
    <w:tmpl w:val="2BAE3EC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5">
    <w:nsid w:val="336C7103"/>
    <w:multiLevelType w:val="multilevel"/>
    <w:tmpl w:val="B73AC7DE"/>
    <w:lvl w:ilvl="0">
      <w:start w:val="1"/>
      <w:numFmt w:val="bullet"/>
      <w:lvlText w:val=""/>
      <w:lvlJc w:val="left"/>
      <w:pPr>
        <w:tabs>
          <w:tab w:val="num" w:pos="720"/>
        </w:tabs>
        <w:ind w:left="720" w:hanging="360"/>
      </w:pPr>
      <w:rPr>
        <w:rFonts w:ascii="Symbol" w:hAnsi="Symbol"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F57983"/>
    <w:multiLevelType w:val="multilevel"/>
    <w:tmpl w:val="BB926E6E"/>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BD33B95"/>
    <w:multiLevelType w:val="hybridMultilevel"/>
    <w:tmpl w:val="E5849E6A"/>
    <w:lvl w:ilvl="0" w:tplc="04190001">
      <w:start w:val="1"/>
      <w:numFmt w:val="bullet"/>
      <w:lvlText w:val=""/>
      <w:lvlJc w:val="left"/>
      <w:pPr>
        <w:ind w:left="1563" w:hanging="360"/>
      </w:pPr>
      <w:rPr>
        <w:rFonts w:ascii="Symbol" w:hAnsi="Symbol" w:hint="default"/>
      </w:rPr>
    </w:lvl>
    <w:lvl w:ilvl="1" w:tplc="04190003" w:tentative="1">
      <w:start w:val="1"/>
      <w:numFmt w:val="bullet"/>
      <w:lvlText w:val="o"/>
      <w:lvlJc w:val="left"/>
      <w:pPr>
        <w:ind w:left="2283" w:hanging="360"/>
      </w:pPr>
      <w:rPr>
        <w:rFonts w:ascii="Courier New" w:hAnsi="Courier New" w:hint="default"/>
      </w:rPr>
    </w:lvl>
    <w:lvl w:ilvl="2" w:tplc="04190005" w:tentative="1">
      <w:start w:val="1"/>
      <w:numFmt w:val="bullet"/>
      <w:lvlText w:val=""/>
      <w:lvlJc w:val="left"/>
      <w:pPr>
        <w:ind w:left="3003" w:hanging="360"/>
      </w:pPr>
      <w:rPr>
        <w:rFonts w:ascii="Wingdings" w:hAnsi="Wingdings" w:hint="default"/>
      </w:rPr>
    </w:lvl>
    <w:lvl w:ilvl="3" w:tplc="04190001" w:tentative="1">
      <w:start w:val="1"/>
      <w:numFmt w:val="bullet"/>
      <w:lvlText w:val=""/>
      <w:lvlJc w:val="left"/>
      <w:pPr>
        <w:ind w:left="3723" w:hanging="360"/>
      </w:pPr>
      <w:rPr>
        <w:rFonts w:ascii="Symbol" w:hAnsi="Symbol" w:hint="default"/>
      </w:rPr>
    </w:lvl>
    <w:lvl w:ilvl="4" w:tplc="04190003" w:tentative="1">
      <w:start w:val="1"/>
      <w:numFmt w:val="bullet"/>
      <w:lvlText w:val="o"/>
      <w:lvlJc w:val="left"/>
      <w:pPr>
        <w:ind w:left="4443" w:hanging="360"/>
      </w:pPr>
      <w:rPr>
        <w:rFonts w:ascii="Courier New" w:hAnsi="Courier New" w:hint="default"/>
      </w:rPr>
    </w:lvl>
    <w:lvl w:ilvl="5" w:tplc="04190005" w:tentative="1">
      <w:start w:val="1"/>
      <w:numFmt w:val="bullet"/>
      <w:lvlText w:val=""/>
      <w:lvlJc w:val="left"/>
      <w:pPr>
        <w:ind w:left="5163" w:hanging="360"/>
      </w:pPr>
      <w:rPr>
        <w:rFonts w:ascii="Wingdings" w:hAnsi="Wingdings" w:hint="default"/>
      </w:rPr>
    </w:lvl>
    <w:lvl w:ilvl="6" w:tplc="04190001" w:tentative="1">
      <w:start w:val="1"/>
      <w:numFmt w:val="bullet"/>
      <w:lvlText w:val=""/>
      <w:lvlJc w:val="left"/>
      <w:pPr>
        <w:ind w:left="5883" w:hanging="360"/>
      </w:pPr>
      <w:rPr>
        <w:rFonts w:ascii="Symbol" w:hAnsi="Symbol" w:hint="default"/>
      </w:rPr>
    </w:lvl>
    <w:lvl w:ilvl="7" w:tplc="04190003" w:tentative="1">
      <w:start w:val="1"/>
      <w:numFmt w:val="bullet"/>
      <w:lvlText w:val="o"/>
      <w:lvlJc w:val="left"/>
      <w:pPr>
        <w:ind w:left="6603" w:hanging="360"/>
      </w:pPr>
      <w:rPr>
        <w:rFonts w:ascii="Courier New" w:hAnsi="Courier New" w:hint="default"/>
      </w:rPr>
    </w:lvl>
    <w:lvl w:ilvl="8" w:tplc="04190005" w:tentative="1">
      <w:start w:val="1"/>
      <w:numFmt w:val="bullet"/>
      <w:lvlText w:val=""/>
      <w:lvlJc w:val="left"/>
      <w:pPr>
        <w:ind w:left="7323" w:hanging="360"/>
      </w:pPr>
      <w:rPr>
        <w:rFonts w:ascii="Wingdings" w:hAnsi="Wingdings" w:hint="default"/>
      </w:rPr>
    </w:lvl>
  </w:abstractNum>
  <w:abstractNum w:abstractNumId="18">
    <w:nsid w:val="3C622FFA"/>
    <w:multiLevelType w:val="hybridMultilevel"/>
    <w:tmpl w:val="8A78A2A4"/>
    <w:lvl w:ilvl="0" w:tplc="4760A048">
      <w:start w:val="1"/>
      <w:numFmt w:val="decimal"/>
      <w:lvlText w:val="%1."/>
      <w:lvlJc w:val="left"/>
      <w:pPr>
        <w:ind w:left="1428"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E545CD7"/>
    <w:multiLevelType w:val="hybridMultilevel"/>
    <w:tmpl w:val="DFD0D598"/>
    <w:lvl w:ilvl="0" w:tplc="04190001">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20">
    <w:nsid w:val="430C6EAE"/>
    <w:multiLevelType w:val="hybridMultilevel"/>
    <w:tmpl w:val="B906D4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4397816"/>
    <w:multiLevelType w:val="multilevel"/>
    <w:tmpl w:val="4EF6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5809ED"/>
    <w:multiLevelType w:val="multilevel"/>
    <w:tmpl w:val="15B0416C"/>
    <w:lvl w:ilvl="0">
      <w:start w:val="1"/>
      <w:numFmt w:val="decimal"/>
      <w:lvlText w:val="%1."/>
      <w:lvlJc w:val="left"/>
      <w:pPr>
        <w:ind w:left="450" w:hanging="45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7200" w:hanging="144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2240" w:hanging="216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3">
    <w:nsid w:val="497C5042"/>
    <w:multiLevelType w:val="multilevel"/>
    <w:tmpl w:val="D5B40AB8"/>
    <w:lvl w:ilvl="0">
      <w:start w:val="1"/>
      <w:numFmt w:val="bullet"/>
      <w:lvlText w:val=""/>
      <w:lvlJc w:val="left"/>
      <w:pPr>
        <w:tabs>
          <w:tab w:val="num" w:pos="720"/>
        </w:tabs>
        <w:ind w:left="720" w:hanging="360"/>
      </w:pPr>
      <w:rPr>
        <w:rFonts w:ascii="Symbol" w:hAnsi="Symbol" w:hint="default"/>
        <w:b/>
        <w:sz w:val="20"/>
      </w:rPr>
    </w:lvl>
    <w:lvl w:ilvl="1">
      <w:start w:val="1"/>
      <w:numFmt w:val="bullet"/>
      <w:lvlText w:val="o"/>
      <w:lvlJc w:val="left"/>
      <w:pPr>
        <w:tabs>
          <w:tab w:val="num" w:pos="1440"/>
        </w:tabs>
        <w:ind w:left="1440" w:hanging="360"/>
      </w:pPr>
      <w:rPr>
        <w:rFonts w:ascii="Courier New" w:hAnsi="Courier New" w:hint="default"/>
        <w:b/>
        <w:i/>
        <w:sz w:val="20"/>
      </w:rPr>
    </w:lvl>
    <w:lvl w:ilvl="2">
      <w:start w:val="1"/>
      <w:numFmt w:val="bullet"/>
      <w:lvlText w:val=""/>
      <w:lvlJc w:val="left"/>
      <w:pPr>
        <w:tabs>
          <w:tab w:val="num" w:pos="2160"/>
        </w:tabs>
        <w:ind w:left="2160" w:hanging="360"/>
      </w:pPr>
      <w:rPr>
        <w:rFonts w:ascii="Wingdings" w:hAnsi="Wingdings" w:hint="default"/>
        <w:b w:val="0"/>
        <w:i/>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A37351"/>
    <w:multiLevelType w:val="hybridMultilevel"/>
    <w:tmpl w:val="7F600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217C08"/>
    <w:multiLevelType w:val="hybridMultilevel"/>
    <w:tmpl w:val="00BA4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C06249"/>
    <w:multiLevelType w:val="hybridMultilevel"/>
    <w:tmpl w:val="CA90A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1B7706"/>
    <w:multiLevelType w:val="hybridMultilevel"/>
    <w:tmpl w:val="CA744F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467750"/>
    <w:multiLevelType w:val="hybridMultilevel"/>
    <w:tmpl w:val="FCC84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621991"/>
    <w:multiLevelType w:val="hybridMultilevel"/>
    <w:tmpl w:val="018822BC"/>
    <w:lvl w:ilvl="0" w:tplc="D4623EC8">
      <w:start w:val="1"/>
      <w:numFmt w:val="bullet"/>
      <w:lvlText w:val=""/>
      <w:lvlJc w:val="left"/>
      <w:pPr>
        <w:ind w:left="1428" w:hanging="360"/>
      </w:pPr>
      <w:rPr>
        <w:rFonts w:ascii="Wingdings" w:hAnsi="Wingdings" w:hint="default"/>
        <w:b/>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98459DB"/>
    <w:multiLevelType w:val="hybridMultilevel"/>
    <w:tmpl w:val="E9B6779E"/>
    <w:lvl w:ilvl="0" w:tplc="4760A048">
      <w:start w:val="1"/>
      <w:numFmt w:val="decimal"/>
      <w:lvlText w:val="%1."/>
      <w:lvlJc w:val="left"/>
      <w:pPr>
        <w:ind w:left="1428" w:hanging="360"/>
      </w:pPr>
      <w:rPr>
        <w:rFonts w:cs="Times New Roman"/>
        <w:b/>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1">
    <w:nsid w:val="5B4E0544"/>
    <w:multiLevelType w:val="hybridMultilevel"/>
    <w:tmpl w:val="CACC8926"/>
    <w:lvl w:ilvl="0" w:tplc="1464926A">
      <w:start w:val="1"/>
      <w:numFmt w:val="decimal"/>
      <w:lvlText w:val="%1."/>
      <w:lvlJc w:val="left"/>
      <w:pPr>
        <w:ind w:left="1428" w:hanging="360"/>
      </w:pPr>
      <w:rPr>
        <w:rFonts w:cs="Times New Roman"/>
        <w:b/>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2">
    <w:nsid w:val="622F6EF6"/>
    <w:multiLevelType w:val="hybridMultilevel"/>
    <w:tmpl w:val="3FFE423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79A3B05"/>
    <w:multiLevelType w:val="hybridMultilevel"/>
    <w:tmpl w:val="E750A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5C6504"/>
    <w:multiLevelType w:val="multilevel"/>
    <w:tmpl w:val="2EDC2408"/>
    <w:lvl w:ilvl="0">
      <w:start w:val="1"/>
      <w:numFmt w:val="decimal"/>
      <w:lvlText w:val="%1."/>
      <w:lvlJc w:val="left"/>
      <w:pPr>
        <w:ind w:left="450" w:hanging="450"/>
      </w:pPr>
      <w:rPr>
        <w:rFonts w:cs="Times New Roman" w:hint="default"/>
      </w:rPr>
    </w:lvl>
    <w:lvl w:ilvl="1">
      <w:start w:val="1"/>
      <w:numFmt w:val="decimal"/>
      <w:lvlText w:val="%1.%2."/>
      <w:lvlJc w:val="left"/>
      <w:pPr>
        <w:ind w:left="2130" w:hanging="72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5310" w:hanging="1080"/>
      </w:pPr>
      <w:rPr>
        <w:rFonts w:cs="Times New Roman" w:hint="default"/>
      </w:rPr>
    </w:lvl>
    <w:lvl w:ilvl="4">
      <w:start w:val="1"/>
      <w:numFmt w:val="decimal"/>
      <w:lvlText w:val="%1.%2.%3.%4.%5."/>
      <w:lvlJc w:val="left"/>
      <w:pPr>
        <w:ind w:left="7080" w:hanging="1440"/>
      </w:pPr>
      <w:rPr>
        <w:rFonts w:cs="Times New Roman" w:hint="default"/>
      </w:rPr>
    </w:lvl>
    <w:lvl w:ilvl="5">
      <w:start w:val="1"/>
      <w:numFmt w:val="decimal"/>
      <w:lvlText w:val="%1.%2.%3.%4.%5.%6."/>
      <w:lvlJc w:val="left"/>
      <w:pPr>
        <w:ind w:left="8490" w:hanging="1440"/>
      </w:pPr>
      <w:rPr>
        <w:rFonts w:cs="Times New Roman" w:hint="default"/>
      </w:rPr>
    </w:lvl>
    <w:lvl w:ilvl="6">
      <w:start w:val="1"/>
      <w:numFmt w:val="decimal"/>
      <w:lvlText w:val="%1.%2.%3.%4.%5.%6.%7."/>
      <w:lvlJc w:val="left"/>
      <w:pPr>
        <w:ind w:left="10260" w:hanging="1800"/>
      </w:pPr>
      <w:rPr>
        <w:rFonts w:cs="Times New Roman" w:hint="default"/>
      </w:rPr>
    </w:lvl>
    <w:lvl w:ilvl="7">
      <w:start w:val="1"/>
      <w:numFmt w:val="decimal"/>
      <w:lvlText w:val="%1.%2.%3.%4.%5.%6.%7.%8."/>
      <w:lvlJc w:val="left"/>
      <w:pPr>
        <w:ind w:left="12030" w:hanging="2160"/>
      </w:pPr>
      <w:rPr>
        <w:rFonts w:cs="Times New Roman" w:hint="default"/>
      </w:rPr>
    </w:lvl>
    <w:lvl w:ilvl="8">
      <w:start w:val="1"/>
      <w:numFmt w:val="decimal"/>
      <w:lvlText w:val="%1.%2.%3.%4.%5.%6.%7.%8.%9."/>
      <w:lvlJc w:val="left"/>
      <w:pPr>
        <w:ind w:left="13440" w:hanging="2160"/>
      </w:pPr>
      <w:rPr>
        <w:rFonts w:cs="Times New Roman" w:hint="default"/>
      </w:rPr>
    </w:lvl>
  </w:abstractNum>
  <w:abstractNum w:abstractNumId="35">
    <w:nsid w:val="68A31505"/>
    <w:multiLevelType w:val="multilevel"/>
    <w:tmpl w:val="8668D2B0"/>
    <w:lvl w:ilvl="0">
      <w:start w:val="1"/>
      <w:numFmt w:val="bullet"/>
      <w:lvlText w:val=""/>
      <w:lvlJc w:val="left"/>
      <w:pPr>
        <w:tabs>
          <w:tab w:val="num" w:pos="720"/>
        </w:tabs>
        <w:ind w:left="720" w:hanging="360"/>
      </w:pPr>
      <w:rPr>
        <w:rFonts w:ascii="Symbol" w:hAnsi="Symbol"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C62F4F"/>
    <w:multiLevelType w:val="multilevel"/>
    <w:tmpl w:val="587E34FC"/>
    <w:lvl w:ilvl="0">
      <w:start w:val="2"/>
      <w:numFmt w:val="decimal"/>
      <w:lvlText w:val="%1."/>
      <w:lvlJc w:val="left"/>
      <w:pPr>
        <w:ind w:left="450" w:hanging="450"/>
      </w:pPr>
      <w:rPr>
        <w:rFonts w:cs="Times New Roman" w:hint="default"/>
      </w:rPr>
    </w:lvl>
    <w:lvl w:ilvl="1">
      <w:start w:val="1"/>
      <w:numFmt w:val="decimal"/>
      <w:lvlText w:val="%1.%2."/>
      <w:lvlJc w:val="left"/>
      <w:pPr>
        <w:ind w:left="2130" w:hanging="72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5310" w:hanging="108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490" w:hanging="1440"/>
      </w:pPr>
      <w:rPr>
        <w:rFonts w:cs="Times New Roman" w:hint="default"/>
      </w:rPr>
    </w:lvl>
    <w:lvl w:ilvl="6">
      <w:start w:val="1"/>
      <w:numFmt w:val="decimal"/>
      <w:lvlText w:val="%1.%2.%3.%4.%5.%6.%7."/>
      <w:lvlJc w:val="left"/>
      <w:pPr>
        <w:ind w:left="10260" w:hanging="1800"/>
      </w:pPr>
      <w:rPr>
        <w:rFonts w:cs="Times New Roman" w:hint="default"/>
      </w:rPr>
    </w:lvl>
    <w:lvl w:ilvl="7">
      <w:start w:val="1"/>
      <w:numFmt w:val="decimal"/>
      <w:lvlText w:val="%1.%2.%3.%4.%5.%6.%7.%8."/>
      <w:lvlJc w:val="left"/>
      <w:pPr>
        <w:ind w:left="11670" w:hanging="1800"/>
      </w:pPr>
      <w:rPr>
        <w:rFonts w:cs="Times New Roman" w:hint="default"/>
      </w:rPr>
    </w:lvl>
    <w:lvl w:ilvl="8">
      <w:start w:val="1"/>
      <w:numFmt w:val="decimal"/>
      <w:lvlText w:val="%1.%2.%3.%4.%5.%6.%7.%8.%9."/>
      <w:lvlJc w:val="left"/>
      <w:pPr>
        <w:ind w:left="13440" w:hanging="2160"/>
      </w:pPr>
      <w:rPr>
        <w:rFonts w:cs="Times New Roman" w:hint="default"/>
      </w:rPr>
    </w:lvl>
  </w:abstractNum>
  <w:abstractNum w:abstractNumId="37">
    <w:nsid w:val="73F01056"/>
    <w:multiLevelType w:val="hybridMultilevel"/>
    <w:tmpl w:val="A8124262"/>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04466D"/>
    <w:multiLevelType w:val="hybridMultilevel"/>
    <w:tmpl w:val="FFD6695A"/>
    <w:lvl w:ilvl="0" w:tplc="0BA07E4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24139D"/>
    <w:multiLevelType w:val="hybridMultilevel"/>
    <w:tmpl w:val="54103BF6"/>
    <w:lvl w:ilvl="0" w:tplc="A790DC9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6C35A3F"/>
    <w:multiLevelType w:val="hybridMultilevel"/>
    <w:tmpl w:val="F08A7C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FB05CF"/>
    <w:multiLevelType w:val="hybridMultilevel"/>
    <w:tmpl w:val="927C127E"/>
    <w:lvl w:ilvl="0" w:tplc="A790DC9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2A0E5F"/>
    <w:multiLevelType w:val="multilevel"/>
    <w:tmpl w:val="E8AC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52171C"/>
    <w:multiLevelType w:val="hybridMultilevel"/>
    <w:tmpl w:val="43B6007A"/>
    <w:lvl w:ilvl="0" w:tplc="E67E3468">
      <w:start w:val="1"/>
      <w:numFmt w:val="bullet"/>
      <w:lvlText w:val=""/>
      <w:lvlPicBulletId w:val="0"/>
      <w:lvlJc w:val="left"/>
      <w:pPr>
        <w:ind w:left="1440" w:hanging="360"/>
      </w:pPr>
      <w:rPr>
        <w:rFonts w:ascii="Symbol" w:hAnsi="Symbol" w:hint="default"/>
        <w:color w:val="auto"/>
      </w:rPr>
    </w:lvl>
    <w:lvl w:ilvl="1" w:tplc="B9E05CB6">
      <w:start w:val="1"/>
      <w:numFmt w:val="bullet"/>
      <w:lvlText w:val=""/>
      <w:lvlJc w:val="left"/>
      <w:pPr>
        <w:ind w:left="1440" w:hanging="360"/>
      </w:pPr>
      <w:rPr>
        <w:rFonts w:ascii="Wingdings" w:hAnsi="Wingdings" w:hint="default"/>
        <w:color w:val="000000"/>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AD7AC2"/>
    <w:multiLevelType w:val="hybridMultilevel"/>
    <w:tmpl w:val="5578530E"/>
    <w:lvl w:ilvl="0" w:tplc="13F6355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32"/>
  </w:num>
  <w:num w:numId="4">
    <w:abstractNumId w:val="24"/>
  </w:num>
  <w:num w:numId="5">
    <w:abstractNumId w:val="43"/>
  </w:num>
  <w:num w:numId="6">
    <w:abstractNumId w:val="0"/>
  </w:num>
  <w:num w:numId="7">
    <w:abstractNumId w:val="29"/>
  </w:num>
  <w:num w:numId="8">
    <w:abstractNumId w:val="37"/>
  </w:num>
  <w:num w:numId="9">
    <w:abstractNumId w:val="1"/>
  </w:num>
  <w:num w:numId="10">
    <w:abstractNumId w:val="25"/>
  </w:num>
  <w:num w:numId="11">
    <w:abstractNumId w:val="9"/>
  </w:num>
  <w:num w:numId="12">
    <w:abstractNumId w:val="28"/>
  </w:num>
  <w:num w:numId="13">
    <w:abstractNumId w:val="41"/>
  </w:num>
  <w:num w:numId="14">
    <w:abstractNumId w:val="3"/>
  </w:num>
  <w:num w:numId="15">
    <w:abstractNumId w:val="39"/>
  </w:num>
  <w:num w:numId="16">
    <w:abstractNumId w:val="44"/>
  </w:num>
  <w:num w:numId="17">
    <w:abstractNumId w:val="11"/>
  </w:num>
  <w:num w:numId="18">
    <w:abstractNumId w:val="8"/>
  </w:num>
  <w:num w:numId="19">
    <w:abstractNumId w:val="7"/>
  </w:num>
  <w:num w:numId="20">
    <w:abstractNumId w:val="22"/>
  </w:num>
  <w:num w:numId="21">
    <w:abstractNumId w:val="34"/>
  </w:num>
  <w:num w:numId="22">
    <w:abstractNumId w:val="5"/>
  </w:num>
  <w:num w:numId="23">
    <w:abstractNumId w:val="19"/>
  </w:num>
  <w:num w:numId="24">
    <w:abstractNumId w:val="10"/>
  </w:num>
  <w:num w:numId="25">
    <w:abstractNumId w:val="35"/>
  </w:num>
  <w:num w:numId="26">
    <w:abstractNumId w:val="40"/>
  </w:num>
  <w:num w:numId="27">
    <w:abstractNumId w:val="33"/>
  </w:num>
  <w:num w:numId="28">
    <w:abstractNumId w:val="23"/>
  </w:num>
  <w:num w:numId="29">
    <w:abstractNumId w:val="15"/>
  </w:num>
  <w:num w:numId="30">
    <w:abstractNumId w:val="13"/>
  </w:num>
  <w:num w:numId="31">
    <w:abstractNumId w:val="16"/>
  </w:num>
  <w:num w:numId="32">
    <w:abstractNumId w:val="36"/>
  </w:num>
  <w:num w:numId="33">
    <w:abstractNumId w:val="42"/>
  </w:num>
  <w:num w:numId="34">
    <w:abstractNumId w:val="21"/>
  </w:num>
  <w:num w:numId="35">
    <w:abstractNumId w:val="6"/>
  </w:num>
  <w:num w:numId="36">
    <w:abstractNumId w:val="26"/>
  </w:num>
  <w:num w:numId="37">
    <w:abstractNumId w:val="12"/>
  </w:num>
  <w:num w:numId="38">
    <w:abstractNumId w:val="2"/>
  </w:num>
  <w:num w:numId="39">
    <w:abstractNumId w:val="4"/>
  </w:num>
  <w:num w:numId="40">
    <w:abstractNumId w:val="38"/>
  </w:num>
  <w:num w:numId="41">
    <w:abstractNumId w:val="17"/>
  </w:num>
  <w:num w:numId="42">
    <w:abstractNumId w:val="30"/>
  </w:num>
  <w:num w:numId="43">
    <w:abstractNumId w:val="18"/>
  </w:num>
  <w:num w:numId="44">
    <w:abstractNumId w:val="2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2C6"/>
    <w:rsid w:val="00006FDC"/>
    <w:rsid w:val="000130FD"/>
    <w:rsid w:val="00025AFA"/>
    <w:rsid w:val="00047CE9"/>
    <w:rsid w:val="00064733"/>
    <w:rsid w:val="000D63BF"/>
    <w:rsid w:val="001148C7"/>
    <w:rsid w:val="00121F9E"/>
    <w:rsid w:val="00124745"/>
    <w:rsid w:val="00142C5E"/>
    <w:rsid w:val="0017046D"/>
    <w:rsid w:val="0017799C"/>
    <w:rsid w:val="001B1632"/>
    <w:rsid w:val="001B7E21"/>
    <w:rsid w:val="002047D2"/>
    <w:rsid w:val="0022180E"/>
    <w:rsid w:val="00245C05"/>
    <w:rsid w:val="002528EC"/>
    <w:rsid w:val="00282779"/>
    <w:rsid w:val="002F5F90"/>
    <w:rsid w:val="00306BDF"/>
    <w:rsid w:val="00316959"/>
    <w:rsid w:val="003174DF"/>
    <w:rsid w:val="0036317D"/>
    <w:rsid w:val="0039041E"/>
    <w:rsid w:val="003B04A6"/>
    <w:rsid w:val="003B3E52"/>
    <w:rsid w:val="003B56EF"/>
    <w:rsid w:val="003E3E36"/>
    <w:rsid w:val="003F2224"/>
    <w:rsid w:val="0041613B"/>
    <w:rsid w:val="004356BA"/>
    <w:rsid w:val="004553F3"/>
    <w:rsid w:val="004822C6"/>
    <w:rsid w:val="004A4043"/>
    <w:rsid w:val="004B7C48"/>
    <w:rsid w:val="004D0F69"/>
    <w:rsid w:val="004D6420"/>
    <w:rsid w:val="004E4258"/>
    <w:rsid w:val="005109DE"/>
    <w:rsid w:val="005153AF"/>
    <w:rsid w:val="00526B96"/>
    <w:rsid w:val="00527EBA"/>
    <w:rsid w:val="00560A6D"/>
    <w:rsid w:val="005B1DA6"/>
    <w:rsid w:val="005D0427"/>
    <w:rsid w:val="00624D52"/>
    <w:rsid w:val="0067662E"/>
    <w:rsid w:val="00690584"/>
    <w:rsid w:val="00692049"/>
    <w:rsid w:val="00694C99"/>
    <w:rsid w:val="006B579D"/>
    <w:rsid w:val="007124F2"/>
    <w:rsid w:val="00714B80"/>
    <w:rsid w:val="00731C5C"/>
    <w:rsid w:val="00734490"/>
    <w:rsid w:val="00744A38"/>
    <w:rsid w:val="00745535"/>
    <w:rsid w:val="00746665"/>
    <w:rsid w:val="00785220"/>
    <w:rsid w:val="007867C7"/>
    <w:rsid w:val="00795EB7"/>
    <w:rsid w:val="007A4849"/>
    <w:rsid w:val="007A7F9B"/>
    <w:rsid w:val="007C2EB9"/>
    <w:rsid w:val="007C7AE1"/>
    <w:rsid w:val="007D2CCB"/>
    <w:rsid w:val="007E04EF"/>
    <w:rsid w:val="007E52C6"/>
    <w:rsid w:val="007F6D0D"/>
    <w:rsid w:val="00835F6C"/>
    <w:rsid w:val="00873ECE"/>
    <w:rsid w:val="00875D68"/>
    <w:rsid w:val="00894D1E"/>
    <w:rsid w:val="008D7D46"/>
    <w:rsid w:val="00905A43"/>
    <w:rsid w:val="0091696B"/>
    <w:rsid w:val="00921743"/>
    <w:rsid w:val="00954D23"/>
    <w:rsid w:val="009A54AA"/>
    <w:rsid w:val="009A745C"/>
    <w:rsid w:val="009E09C3"/>
    <w:rsid w:val="009F2D90"/>
    <w:rsid w:val="00A254AB"/>
    <w:rsid w:val="00A31CA9"/>
    <w:rsid w:val="00A33106"/>
    <w:rsid w:val="00A63F1F"/>
    <w:rsid w:val="00A82E99"/>
    <w:rsid w:val="00A853E6"/>
    <w:rsid w:val="00A904FE"/>
    <w:rsid w:val="00AA187C"/>
    <w:rsid w:val="00AA6B93"/>
    <w:rsid w:val="00AB10BB"/>
    <w:rsid w:val="00AB5210"/>
    <w:rsid w:val="00AC790E"/>
    <w:rsid w:val="00AF63E5"/>
    <w:rsid w:val="00B10F3E"/>
    <w:rsid w:val="00B339BC"/>
    <w:rsid w:val="00B373A8"/>
    <w:rsid w:val="00B459FC"/>
    <w:rsid w:val="00B73D22"/>
    <w:rsid w:val="00B8054F"/>
    <w:rsid w:val="00B85B4E"/>
    <w:rsid w:val="00BA312A"/>
    <w:rsid w:val="00BA3493"/>
    <w:rsid w:val="00C01B7C"/>
    <w:rsid w:val="00C214F2"/>
    <w:rsid w:val="00C22188"/>
    <w:rsid w:val="00C354D6"/>
    <w:rsid w:val="00C423EC"/>
    <w:rsid w:val="00C72CF7"/>
    <w:rsid w:val="00CE715E"/>
    <w:rsid w:val="00CF15FA"/>
    <w:rsid w:val="00D11FAC"/>
    <w:rsid w:val="00D27385"/>
    <w:rsid w:val="00D35D9E"/>
    <w:rsid w:val="00D45BB0"/>
    <w:rsid w:val="00D605FD"/>
    <w:rsid w:val="00DB5B51"/>
    <w:rsid w:val="00DC082D"/>
    <w:rsid w:val="00DD05FE"/>
    <w:rsid w:val="00DD2DC5"/>
    <w:rsid w:val="00DE7061"/>
    <w:rsid w:val="00E06365"/>
    <w:rsid w:val="00E13599"/>
    <w:rsid w:val="00E322AC"/>
    <w:rsid w:val="00E60772"/>
    <w:rsid w:val="00E941AA"/>
    <w:rsid w:val="00EA1F88"/>
    <w:rsid w:val="00EA2F27"/>
    <w:rsid w:val="00EA50E7"/>
    <w:rsid w:val="00EB4314"/>
    <w:rsid w:val="00EB6181"/>
    <w:rsid w:val="00ED0E0C"/>
    <w:rsid w:val="00EE1E88"/>
    <w:rsid w:val="00EE718F"/>
    <w:rsid w:val="00F04175"/>
    <w:rsid w:val="00F04947"/>
    <w:rsid w:val="00F602D3"/>
    <w:rsid w:val="00F82766"/>
    <w:rsid w:val="00FD4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
    <o:shapelayout v:ext="edit">
      <o:idmap v:ext="edit" data="1"/>
      <o:rules v:ext="edit">
        <o:r id="V:Rule1" type="connector" idref="#_x0000_s1029"/>
        <o:r id="V:Rule2" type="connector" idref="#_x0000_s1030"/>
        <o:r id="V:Rule3" type="connector" idref="#_x0000_s1031"/>
        <o:r id="V:Rule4" type="connector" idref="#_x0000_s1033"/>
        <o:r id="V:Rule5" type="connector" idref="#_x0000_s1035"/>
        <o:r id="V:Rule6" type="connector" idref="#_x0000_s1037"/>
        <o:r id="V:Rule7" type="connector" idref="#_x0000_s1038"/>
        <o:r id="V:Rule8" type="connector" idref="#_x0000_s1039"/>
        <o:r id="V:Rule9" type="connector" idref="#_x0000_s1040"/>
        <o:r id="V:Rule10" type="connector" idref="#_x0000_s1041"/>
        <o:r id="V:Rule11" type="connector" idref="#_x0000_s1042"/>
        <o:r id="V:Rule12" type="connector" idref="#_x0000_s1048"/>
        <o:r id="V:Rule13" type="connector" idref="#_x0000_s1049"/>
        <o:r id="V:Rule14" type="connector" idref="#_x0000_s1050"/>
        <o:r id="V:Rule15" type="connector" idref="#_x0000_s1051"/>
        <o:r id="V:Rule16" type="connector" idref="#_x0000_s1054"/>
        <o:r id="V:Rule17" type="connector" idref="#_x0000_s1055"/>
        <o:r id="V:Rule18" type="connector" idref="#_x0000_s1059"/>
        <o:r id="V:Rule19" type="connector" idref="#_x0000_s1061"/>
        <o:r id="V:Rule20" type="connector" idref="#_x0000_s1064"/>
        <o:r id="V:Rule21" type="connector" idref="#_x0000_s1065"/>
        <o:r id="V:Rule22" type="connector" idref="#_x0000_s1067"/>
        <o:r id="V:Rule23" type="connector" idref="#_x0000_s1070"/>
        <o:r id="V:Rule24" type="connector" idref="#_x0000_s1071"/>
        <o:r id="V:Rule25" type="connector" idref="#_x0000_s1077"/>
        <o:r id="V:Rule26" type="connector" idref="#_x0000_s1078"/>
        <o:r id="V:Rule27" type="connector" idref="#_x0000_s1079"/>
        <o:r id="V:Rule28" type="connector" idref="#_x0000_s1080"/>
        <o:r id="V:Rule29" type="connector" idref="#_x0000_s1081"/>
        <o:r id="V:Rule30" type="connector" idref="#_x0000_s1082"/>
        <o:r id="V:Rule31" type="connector" idref="#_x0000_s1083"/>
        <o:r id="V:Rule32" type="connector" idref="#_x0000_s1084"/>
        <o:r id="V:Rule33" type="connector" idref="#_x0000_s1085"/>
        <o:r id="V:Rule34" type="connector" idref="#_x0000_s1086"/>
        <o:r id="V:Rule35" type="connector" idref="#_x0000_s1088"/>
        <o:r id="V:Rule36" type="connector" idref="#_x0000_s1090"/>
        <o:r id="V:Rule37" type="connector" idref="#_x0000_s1093"/>
        <o:r id="V:Rule38" type="connector" idref="#_x0000_s1094"/>
        <o:r id="V:Rule39" type="connector" idref="#_x0000_s1095"/>
      </o:rules>
    </o:shapelayout>
  </w:shapeDefaults>
  <w:decimalSymbol w:val=","/>
  <w:listSeparator w:val=";"/>
  <w15:chartTrackingRefBased/>
  <w15:docId w15:val="{9FD20031-BBB1-4DB2-8B09-6EA43793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210"/>
    <w:pPr>
      <w:spacing w:after="200" w:line="276" w:lineRule="auto"/>
    </w:pPr>
    <w:rPr>
      <w:rFonts w:eastAsia="Times New Roman"/>
      <w:sz w:val="22"/>
      <w:szCs w:val="22"/>
      <w:lang w:eastAsia="en-US"/>
    </w:rPr>
  </w:style>
  <w:style w:type="paragraph" w:styleId="1">
    <w:name w:val="heading 1"/>
    <w:basedOn w:val="a"/>
    <w:next w:val="a"/>
    <w:link w:val="10"/>
    <w:qFormat/>
    <w:rsid w:val="00A63F1F"/>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526B96"/>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next w:val="a"/>
    <w:link w:val="30"/>
    <w:qFormat/>
    <w:rsid w:val="003E3E36"/>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17799C"/>
    <w:pPr>
      <w:ind w:left="720"/>
      <w:contextualSpacing/>
    </w:pPr>
  </w:style>
  <w:style w:type="paragraph" w:styleId="a3">
    <w:name w:val="header"/>
    <w:basedOn w:val="a"/>
    <w:link w:val="a4"/>
    <w:rsid w:val="00744A38"/>
    <w:pPr>
      <w:tabs>
        <w:tab w:val="center" w:pos="4677"/>
        <w:tab w:val="right" w:pos="9355"/>
      </w:tabs>
      <w:spacing w:after="0" w:line="240" w:lineRule="auto"/>
    </w:pPr>
  </w:style>
  <w:style w:type="character" w:customStyle="1" w:styleId="a4">
    <w:name w:val="Верхний колонтитул Знак"/>
    <w:basedOn w:val="a0"/>
    <w:link w:val="a3"/>
    <w:locked/>
    <w:rsid w:val="00744A38"/>
    <w:rPr>
      <w:rFonts w:cs="Times New Roman"/>
    </w:rPr>
  </w:style>
  <w:style w:type="paragraph" w:styleId="a5">
    <w:name w:val="footer"/>
    <w:basedOn w:val="a"/>
    <w:link w:val="a6"/>
    <w:semiHidden/>
    <w:rsid w:val="00744A38"/>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744A38"/>
    <w:rPr>
      <w:rFonts w:cs="Times New Roman"/>
    </w:rPr>
  </w:style>
  <w:style w:type="table" w:styleId="a7">
    <w:name w:val="Table Grid"/>
    <w:basedOn w:val="a1"/>
    <w:rsid w:val="0041613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редняя сетка 21"/>
    <w:rsid w:val="0041613B"/>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paragraph" w:styleId="a8">
    <w:name w:val="Balloon Text"/>
    <w:basedOn w:val="a"/>
    <w:link w:val="a9"/>
    <w:semiHidden/>
    <w:rsid w:val="00894D1E"/>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894D1E"/>
    <w:rPr>
      <w:rFonts w:ascii="Tahoma" w:hAnsi="Tahoma" w:cs="Tahoma"/>
      <w:sz w:val="16"/>
      <w:szCs w:val="16"/>
    </w:rPr>
  </w:style>
  <w:style w:type="table" w:customStyle="1" w:styleId="12">
    <w:name w:val="Светлая сетка1"/>
    <w:rsid w:val="00E941AA"/>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Segoe UI" w:eastAsia="Times New Roman" w:hAnsi="Segoe U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Segoe UI" w:eastAsia="Times New Roman" w:hAnsi="Segoe U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egoe UI" w:eastAsia="Times New Roman" w:hAnsi="Segoe UI" w:cs="Times New Roman"/>
        <w:b/>
        <w:bCs/>
      </w:rPr>
    </w:tblStylePr>
    <w:tblStylePr w:type="lastCol">
      <w:rPr>
        <w:rFonts w:ascii="Segoe UI" w:eastAsia="Times New Roman" w:hAnsi="Segoe U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31">
    <w:name w:val="Body Text Indent 3"/>
    <w:basedOn w:val="a"/>
    <w:link w:val="32"/>
    <w:semiHidden/>
    <w:rsid w:val="00E06365"/>
    <w:pPr>
      <w:spacing w:before="100" w:beforeAutospacing="1" w:after="100" w:afterAutospacing="1" w:line="240" w:lineRule="auto"/>
    </w:pPr>
    <w:rPr>
      <w:rFonts w:ascii="Times New Roman" w:eastAsia="Calibri" w:hAnsi="Times New Roman"/>
      <w:sz w:val="24"/>
      <w:szCs w:val="24"/>
      <w:lang w:eastAsia="ru-RU"/>
    </w:rPr>
  </w:style>
  <w:style w:type="character" w:customStyle="1" w:styleId="32">
    <w:name w:val="Основной текст с отступом 3 Знак"/>
    <w:basedOn w:val="a0"/>
    <w:link w:val="31"/>
    <w:semiHidden/>
    <w:locked/>
    <w:rsid w:val="00E06365"/>
    <w:rPr>
      <w:rFonts w:ascii="Times New Roman" w:hAnsi="Times New Roman" w:cs="Times New Roman"/>
      <w:sz w:val="24"/>
      <w:szCs w:val="24"/>
      <w:lang w:val="x-none" w:eastAsia="ru-RU"/>
    </w:rPr>
  </w:style>
  <w:style w:type="paragraph" w:styleId="aa">
    <w:name w:val="Normal (Web)"/>
    <w:basedOn w:val="a"/>
    <w:rsid w:val="00C72CF7"/>
    <w:pPr>
      <w:spacing w:before="100" w:beforeAutospacing="1" w:after="100" w:afterAutospacing="1" w:line="240" w:lineRule="auto"/>
    </w:pPr>
    <w:rPr>
      <w:rFonts w:ascii="Times New Roman" w:eastAsia="Calibri" w:hAnsi="Times New Roman"/>
      <w:sz w:val="24"/>
      <w:szCs w:val="24"/>
      <w:lang w:eastAsia="ru-RU"/>
    </w:rPr>
  </w:style>
  <w:style w:type="character" w:styleId="ab">
    <w:name w:val="Hyperlink"/>
    <w:basedOn w:val="a0"/>
    <w:semiHidden/>
    <w:rsid w:val="00C72CF7"/>
    <w:rPr>
      <w:rFonts w:cs="Times New Roman"/>
      <w:color w:val="0000FF"/>
      <w:u w:val="single"/>
    </w:rPr>
  </w:style>
  <w:style w:type="character" w:customStyle="1" w:styleId="20">
    <w:name w:val="Заголовок 2 Знак"/>
    <w:basedOn w:val="a0"/>
    <w:link w:val="2"/>
    <w:locked/>
    <w:rsid w:val="00526B96"/>
    <w:rPr>
      <w:rFonts w:ascii="Times New Roman" w:hAnsi="Times New Roman" w:cs="Times New Roman"/>
      <w:b/>
      <w:bCs/>
      <w:sz w:val="36"/>
      <w:szCs w:val="36"/>
      <w:lang w:val="x-none" w:eastAsia="ru-RU"/>
    </w:rPr>
  </w:style>
  <w:style w:type="character" w:customStyle="1" w:styleId="editsection">
    <w:name w:val="editsection"/>
    <w:basedOn w:val="a0"/>
    <w:rsid w:val="00526B96"/>
    <w:rPr>
      <w:rFonts w:cs="Times New Roman"/>
    </w:rPr>
  </w:style>
  <w:style w:type="character" w:customStyle="1" w:styleId="mw-headline">
    <w:name w:val="mw-headline"/>
    <w:basedOn w:val="a0"/>
    <w:rsid w:val="00526B96"/>
    <w:rPr>
      <w:rFonts w:cs="Times New Roman"/>
    </w:rPr>
  </w:style>
  <w:style w:type="character" w:customStyle="1" w:styleId="30">
    <w:name w:val="Заголовок 3 Знак"/>
    <w:basedOn w:val="a0"/>
    <w:link w:val="3"/>
    <w:semiHidden/>
    <w:locked/>
    <w:rsid w:val="003E3E36"/>
    <w:rPr>
      <w:rFonts w:ascii="Cambria" w:hAnsi="Cambria" w:cs="Times New Roman"/>
      <w:b/>
      <w:bCs/>
      <w:color w:val="4F81BD"/>
    </w:rPr>
  </w:style>
  <w:style w:type="character" w:customStyle="1" w:styleId="texhtml">
    <w:name w:val="texhtml"/>
    <w:basedOn w:val="a0"/>
    <w:rsid w:val="003E3E36"/>
    <w:rPr>
      <w:rFonts w:cs="Times New Roman"/>
    </w:rPr>
  </w:style>
  <w:style w:type="character" w:styleId="ac">
    <w:name w:val="Strong"/>
    <w:basedOn w:val="a0"/>
    <w:qFormat/>
    <w:rsid w:val="007A4849"/>
    <w:rPr>
      <w:rFonts w:cs="Times New Roman"/>
      <w:b/>
      <w:bCs/>
    </w:rPr>
  </w:style>
  <w:style w:type="paragraph" w:styleId="ad">
    <w:name w:val="footnote text"/>
    <w:basedOn w:val="a"/>
    <w:link w:val="ae"/>
    <w:semiHidden/>
    <w:rsid w:val="00A63F1F"/>
    <w:pPr>
      <w:spacing w:after="0" w:line="240" w:lineRule="auto"/>
    </w:pPr>
    <w:rPr>
      <w:sz w:val="20"/>
      <w:szCs w:val="20"/>
    </w:rPr>
  </w:style>
  <w:style w:type="character" w:customStyle="1" w:styleId="ae">
    <w:name w:val="Текст сноски Знак"/>
    <w:basedOn w:val="a0"/>
    <w:link w:val="ad"/>
    <w:semiHidden/>
    <w:locked/>
    <w:rsid w:val="00A63F1F"/>
    <w:rPr>
      <w:rFonts w:cs="Times New Roman"/>
      <w:sz w:val="20"/>
      <w:szCs w:val="20"/>
    </w:rPr>
  </w:style>
  <w:style w:type="character" w:styleId="af">
    <w:name w:val="footnote reference"/>
    <w:basedOn w:val="a0"/>
    <w:semiHidden/>
    <w:rsid w:val="00A63F1F"/>
    <w:rPr>
      <w:rFonts w:cs="Times New Roman"/>
      <w:vertAlign w:val="superscript"/>
    </w:rPr>
  </w:style>
  <w:style w:type="character" w:customStyle="1" w:styleId="10">
    <w:name w:val="Заголовок 1 Знак"/>
    <w:basedOn w:val="a0"/>
    <w:link w:val="1"/>
    <w:locked/>
    <w:rsid w:val="00A63F1F"/>
    <w:rPr>
      <w:rFonts w:ascii="Cambria" w:hAnsi="Cambria" w:cs="Times New Roman"/>
      <w:b/>
      <w:bCs/>
      <w:color w:val="365F91"/>
      <w:sz w:val="28"/>
      <w:szCs w:val="28"/>
    </w:rPr>
  </w:style>
  <w:style w:type="paragraph" w:customStyle="1" w:styleId="13">
    <w:name w:val="Список литературы1"/>
    <w:basedOn w:val="a"/>
    <w:next w:val="a"/>
    <w:rsid w:val="00A63F1F"/>
  </w:style>
  <w:style w:type="paragraph" w:styleId="af0">
    <w:name w:val="endnote text"/>
    <w:basedOn w:val="a"/>
    <w:link w:val="af1"/>
    <w:semiHidden/>
    <w:rsid w:val="00A63F1F"/>
    <w:pPr>
      <w:spacing w:after="0" w:line="240" w:lineRule="auto"/>
    </w:pPr>
    <w:rPr>
      <w:sz w:val="20"/>
      <w:szCs w:val="20"/>
    </w:rPr>
  </w:style>
  <w:style w:type="character" w:customStyle="1" w:styleId="af1">
    <w:name w:val="Текст концевой сноски Знак"/>
    <w:basedOn w:val="a0"/>
    <w:link w:val="af0"/>
    <w:semiHidden/>
    <w:locked/>
    <w:rsid w:val="00A63F1F"/>
    <w:rPr>
      <w:rFonts w:cs="Times New Roman"/>
      <w:sz w:val="20"/>
      <w:szCs w:val="20"/>
    </w:rPr>
  </w:style>
  <w:style w:type="character" w:styleId="af2">
    <w:name w:val="endnote reference"/>
    <w:basedOn w:val="a0"/>
    <w:semiHidden/>
    <w:rsid w:val="00A63F1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8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 w:id="67">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sChild>
    </w:div>
    <w:div w:id="8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sChild>
    </w:div>
    <w:div w:id="93">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iki\&#1056;&#1113;&#1057;&#1026;&#1056;&#1105;&#1057;&#8218;&#1056;&#1105;&#1057;&#8225;&#1056;&#181;&#1057;&#1027;&#1056;&#1108;&#1056;&#1105;&#1056;&#8470;_&#1056;&#1111;&#1057;&#1107;&#1057;&#8218;&#1057;&#1034;" TargetMode="External"/><Relationship Id="rId13" Type="http://schemas.openxmlformats.org/officeDocument/2006/relationships/hyperlink" Target="file:///C:\wiki\&#1056;&#1106;&#1056;&#1029;&#1056;&#1110;&#1056;" TargetMode="External"/><Relationship Id="rId18" Type="http://schemas.openxmlformats.org/officeDocument/2006/relationships/hyperlink" Target="file:///C:\wiki\&#1056;" TargetMode="External"/><Relationship Id="rId26" Type="http://schemas.openxmlformats.org/officeDocument/2006/relationships/hyperlink" Target="file:///C:\wiki\&#1056;&#8217;&#1056;&#181;&#1057;&#1026;&#1056;&#1109;&#1057;&#1039;&#1057;&#8218;&#1056;&#1029;&#1056;&#1109;&#1057;&#1027;&#1057;&#8218;&#1057;&#1034;" TargetMode="External"/><Relationship Id="rId39"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yperlink" Target="file:///C:\wiki\&#1056;&#1032;&#1056;&#1111;&#1057;&#1026;&#1056;&#176;&#1056;&#1030;&#1056;" TargetMode="External"/><Relationship Id="rId34" Type="http://schemas.openxmlformats.org/officeDocument/2006/relationships/hyperlink" Target="file:///C:\wiki\&#1056;&#167;&#1056;&#1105;&#1057;&#1027;&#1056;" TargetMode="External"/><Relationship Id="rId42" Type="http://schemas.openxmlformats.org/officeDocument/2006/relationships/hyperlink" Target="file:///C:\wiki\1966_&#1056;&#1110;&#1056;&#1109;&#1056;&#1169;" TargetMode="External"/><Relationship Id="rId47" Type="http://schemas.openxmlformats.org/officeDocument/2006/relationships/fontTable" Target="fontTable.xml"/><Relationship Id="rId7" Type="http://schemas.openxmlformats.org/officeDocument/2006/relationships/hyperlink" Target="file:///C:\wiki\&#1056;" TargetMode="External"/><Relationship Id="rId12" Type="http://schemas.openxmlformats.org/officeDocument/2006/relationships/hyperlink" Target="file:///C:\wiki\GERT" TargetMode="External"/><Relationship Id="rId17" Type="http://schemas.openxmlformats.org/officeDocument/2006/relationships/image" Target="media/image4.png"/><Relationship Id="rId25" Type="http://schemas.openxmlformats.org/officeDocument/2006/relationships/hyperlink" Target="file:///C:\wiki\&#1056;&#1038;&#1057;&#8218;&#1056;&#1109;&#1057;&#8230;&#1056;&#176;&#1057;&#1027;&#1057;&#8218;&#1056;&#1105;&#1057;&#8225;&#1056;&#181;&#1057;&#1027;&#1056;&#1108;&#1056;&#1105;&#1056;&#8470;" TargetMode="External"/><Relationship Id="rId33" Type="http://schemas.openxmlformats.org/officeDocument/2006/relationships/hyperlink" Target="file:///C:\wiki\&#1056;&#152;&#1056;&#1029;&#1057;&#8218;&#1056;&#181;&#1056;&#1110;&#1057;&#1026;&#1056;&#176;&#1056;" TargetMode="External"/><Relationship Id="rId38" Type="http://schemas.openxmlformats.org/officeDocument/2006/relationships/hyperlink" Target="file:///C:\wiki\&#1056;&#8217;&#1057;&#8249;&#1056;&#177;&#1056;&#1109;&#1057;&#1026;&#1056;&#1108;&#1056;&#176;_&#1056;&#1111;&#1056;&#1109;_&#1056;&#183;&#1056;&#1029;&#1056;&#176;&#1057;&#8225;&#1056;&#1105;&#1056;&#1112;&#1056;&#1109;&#1057;&#1027;&#1057;&#8218;&#1056;&#1105;,_&#1056;&#1114;&#1056;&#1109;&#1056;&#1029;&#1057;&#8218;&#1056;&#181;-&#1056;&#1113;&#1056;&#176;&#1057;&#1026;&#1056;"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file:///C:\wiki\&#1056;&#1119;&#1056;" TargetMode="External"/><Relationship Id="rId29" Type="http://schemas.openxmlformats.org/officeDocument/2006/relationships/hyperlink" Target="file:///C:\wiki\&#1056;&#173;&#1056;&#1108;&#1056;&#1109;&#1056;&#1029;&#1056;&#1109;&#1056;&#1112;&#1056;&#1105;&#1056;&#1108;&#1056;&#176;" TargetMode="External"/><Relationship Id="rId41" Type="http://schemas.openxmlformats.org/officeDocument/2006/relationships/hyperlink" Target="file:///C:\wiki\&#1056;&#1038;&#1056;&#181;&#1057;&#8218;&#1056;&#181;&#1056;&#1030;&#1056;&#1109;&#1056;&#181;_&#1056;&#1111;&#10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wiki\&#1056;&#1106;&#1056;&#1029;&#1056;&#176;&#1056;" TargetMode="External"/><Relationship Id="rId24" Type="http://schemas.openxmlformats.org/officeDocument/2006/relationships/hyperlink" Target="file:///C:\wiki\&#1056;&#1038;&#1056;&#181;&#1057;&#8218;&#1056;&#181;&#1056;&#1030;&#1056;&#1109;&#1056;&#8470;_&#1056;&#1110;&#1057;&#1026;&#1056;&#176;&#1057;" TargetMode="External"/><Relationship Id="rId32" Type="http://schemas.openxmlformats.org/officeDocument/2006/relationships/image" Target="media/image5.jpeg"/><Relationship Id="rId37" Type="http://schemas.openxmlformats.org/officeDocument/2006/relationships/image" Target="media/image7.png"/><Relationship Id="rId40" Type="http://schemas.openxmlformats.org/officeDocument/2006/relationships/hyperlink" Target="file:///C:\wiki\&#1056;&#1106;&#1056;&#1029;&#1056;&#1110;&#1056;" TargetMode="External"/><Relationship Id="rId45" Type="http://schemas.openxmlformats.org/officeDocument/2006/relationships/image" Target="media/image11.emf"/><Relationship Id="rId5" Type="http://schemas.openxmlformats.org/officeDocument/2006/relationships/footnotes" Target="footnotes.xml"/><Relationship Id="rId15" Type="http://schemas.openxmlformats.org/officeDocument/2006/relationships/hyperlink" Target="file:///C:\wiki\&#1056;&#1119;&#1057;&#1026;&#1056;&#1109;&#1056;&#181;&#1056;&#1108;&#1057;&#8218;" TargetMode="External"/><Relationship Id="rId23" Type="http://schemas.openxmlformats.org/officeDocument/2006/relationships/hyperlink" Target="file:///C:\wiki\&#1056;&#1119;&#1057;&#1026;&#1056;&#1109;&#1056;&#181;&#1056;&#1108;&#1057;&#8218;_(&#1056;&#1169;&#1056;&#181;&#1057;&#1039;&#1057;&#8218;&#1056;&#181;&#1056;" TargetMode="External"/><Relationship Id="rId28" Type="http://schemas.openxmlformats.org/officeDocument/2006/relationships/hyperlink" Target="file:///C:\wiki\&#1056;&#1114;&#1056;&#176;&#1057;&#8218;&#1056;&#181;&#1056;&#1112;&#1056;&#176;&#1057;&#8218;&#1056;&#1105;&#1056;&#1108;&#1056;&#176;" TargetMode="External"/><Relationship Id="rId36" Type="http://schemas.openxmlformats.org/officeDocument/2006/relationships/image" Target="media/image6.jpeg"/><Relationship Id="rId10" Type="http://schemas.openxmlformats.org/officeDocument/2006/relationships/hyperlink" Target="file:///C:\wiki\PERT" TargetMode="External"/><Relationship Id="rId19" Type="http://schemas.openxmlformats.org/officeDocument/2006/relationships/hyperlink" Target="file:///C:\wiki\&#1056;&#1115;&#1057;&#8218;&#1057;&#1026;&#1056;&#181;&#1056;&#183;&#1056;&#1109;&#1056;&#1108;" TargetMode="External"/><Relationship Id="rId31" Type="http://schemas.openxmlformats.org/officeDocument/2006/relationships/hyperlink" Target="file:///C:\wiki\&#1056;&#1118;&#1056;&#181;&#1056;&#1109;&#1057;&#1026;&#1056;&#1105;&#1057;&#1039;_&#1057;&#1107;&#1056;&#1111;&#1057;&#1026;&#1056;&#176;&#1056;&#1030;&#1056;" TargetMode="External"/><Relationship Id="rId44"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file:///C:\wiki\&#1056;&#1114;&#1056;&#181;&#1057;&#8218;&#1056;&#1109;&#1056;&#1169;_&#1056;&#1114;&#1056;&#1109;&#1056;&#1029;&#1057;&#8218;&#1056;&#181;-&#1056;&#1113;&#1056;&#176;&#1057;&#1026;&#1056;" TargetMode="External"/><Relationship Id="rId14" Type="http://schemas.openxmlformats.org/officeDocument/2006/relationships/hyperlink" Target="file:///C:\wiki\&#1056;" TargetMode="External"/><Relationship Id="rId22" Type="http://schemas.openxmlformats.org/officeDocument/2006/relationships/hyperlink" Target="file:///C:\wiki\&#1056;&#8212;&#1056;&#176;&#1056;&#1169;&#1056;&#176;&#1057;&#8225;&#1056;&#176;" TargetMode="External"/><Relationship Id="rId27" Type="http://schemas.openxmlformats.org/officeDocument/2006/relationships/hyperlink" Target="file:///C:\wiki\&#1056;&#164;&#1056;&#1105;&#1056;&#183;&#1056;&#1105;&#1056;&#1108;&#1056;&#176;" TargetMode="External"/><Relationship Id="rId30" Type="http://schemas.openxmlformats.org/officeDocument/2006/relationships/hyperlink" Target="file:///C:\wiki\&#1056;&#1115;&#1056;&#1111;&#1057;&#8218;&#1056;&#1105;&#1056;&#1112;&#1056;&#1105;&#1056;&#183;&#1056;&#176;&#1057;&#8224;&#1056;&#1105;&#1057;&#1039;" TargetMode="External"/><Relationship Id="rId35" Type="http://schemas.openxmlformats.org/officeDocument/2006/relationships/hyperlink" Target="file:///C:\wiki\&#1056;&#1118;&#1056;&#181;&#1056;&#1109;&#1057;&#1026;&#1056;&#1105;&#1057;&#1039;_&#1057;&#1027;&#1057;&#8218;&#1057;&#1026;&#1057;&#1107;&#1056;&#1029;" TargetMode="External"/><Relationship Id="rId43" Type="http://schemas.openxmlformats.org/officeDocument/2006/relationships/image" Target="media/image9.pn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6657</Words>
  <Characters>37950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домашняя обитель</Company>
  <LinksUpToDate>false</LinksUpToDate>
  <CharactersWithSpaces>44518</CharactersWithSpaces>
  <SharedDoc>false</SharedDoc>
  <HLinks>
    <vt:vector size="180" baseType="variant">
      <vt:variant>
        <vt:i4>75300981</vt:i4>
      </vt:variant>
      <vt:variant>
        <vt:i4>87</vt:i4>
      </vt:variant>
      <vt:variant>
        <vt:i4>0</vt:i4>
      </vt:variant>
      <vt:variant>
        <vt:i4>5</vt:i4>
      </vt:variant>
      <vt:variant>
        <vt:lpwstr>../../../../../../../wiki/1966_РіРѕРґ</vt:lpwstr>
      </vt:variant>
      <vt:variant>
        <vt:lpwstr/>
      </vt:variant>
      <vt:variant>
        <vt:i4>616629389</vt:i4>
      </vt:variant>
      <vt:variant>
        <vt:i4>84</vt:i4>
      </vt:variant>
      <vt:variant>
        <vt:i4>0</vt:i4>
      </vt:variant>
      <vt:variant>
        <vt:i4>5</vt:i4>
      </vt:variant>
      <vt:variant>
        <vt:lpwstr>../../../../../../../wiki/РЎРµС‚РµРІРѕРµ_РїР»Р°РЅРёСЂРѕРІР°РЅРёРµ</vt:lpwstr>
      </vt:variant>
      <vt:variant>
        <vt:lpwstr/>
      </vt:variant>
      <vt:variant>
        <vt:i4>81732769</vt:i4>
      </vt:variant>
      <vt:variant>
        <vt:i4>81</vt:i4>
      </vt:variant>
      <vt:variant>
        <vt:i4>0</vt:i4>
      </vt:variant>
      <vt:variant>
        <vt:i4>5</vt:i4>
      </vt:variant>
      <vt:variant>
        <vt:lpwstr>../../../../../../../wiki/РђРЅРіР»РёР№СЃРєРёР№_СЏР·С‹Рє</vt:lpwstr>
      </vt:variant>
      <vt:variant>
        <vt:lpwstr/>
      </vt:variant>
      <vt:variant>
        <vt:i4>11468902</vt:i4>
      </vt:variant>
      <vt:variant>
        <vt:i4>78</vt:i4>
      </vt:variant>
      <vt:variant>
        <vt:i4>0</vt:i4>
      </vt:variant>
      <vt:variant>
        <vt:i4>5</vt:i4>
      </vt:variant>
      <vt:variant>
        <vt:lpwstr>../../../../../../../wiki/Р’С‹Р±РѕСЂРєР°_РїРѕ_Р·РЅР°С‡РёРјРѕСЃС‚Рё,_РњРѕРЅС‚Рµ-РљР°СЂР»Рѕ_РјРµС‚РѕРґ</vt:lpwstr>
      </vt:variant>
      <vt:variant>
        <vt:lpwstr/>
      </vt:variant>
      <vt:variant>
        <vt:i4>9446457</vt:i4>
      </vt:variant>
      <vt:variant>
        <vt:i4>75</vt:i4>
      </vt:variant>
      <vt:variant>
        <vt:i4>0</vt:i4>
      </vt:variant>
      <vt:variant>
        <vt:i4>5</vt:i4>
      </vt:variant>
      <vt:variant>
        <vt:lpwstr>../../../../../../../wiki/РўРµРѕСЂРёСЏ_СЃС‚СЂСѓРЅ</vt:lpwstr>
      </vt:variant>
      <vt:variant>
        <vt:lpwstr/>
      </vt:variant>
      <vt:variant>
        <vt:i4>74982443</vt:i4>
      </vt:variant>
      <vt:variant>
        <vt:i4>72</vt:i4>
      </vt:variant>
      <vt:variant>
        <vt:i4>0</vt:i4>
      </vt:variant>
      <vt:variant>
        <vt:i4>5</vt:i4>
      </vt:variant>
      <vt:variant>
        <vt:lpwstr>../../../../../../../wiki/Р§РёСЃР»РµРЅРЅРѕРµ_РёРЅС‚РµРіСЂРёСЂРѕРІР°РЅРёРµ</vt:lpwstr>
      </vt:variant>
      <vt:variant>
        <vt:lpwstr/>
      </vt:variant>
      <vt:variant>
        <vt:i4>610205742</vt:i4>
      </vt:variant>
      <vt:variant>
        <vt:i4>69</vt:i4>
      </vt:variant>
      <vt:variant>
        <vt:i4>0</vt:i4>
      </vt:variant>
      <vt:variant>
        <vt:i4>5</vt:i4>
      </vt:variant>
      <vt:variant>
        <vt:lpwstr>../../../../../../../wiki/РРЅС‚РµРіСЂР°Р»</vt:lpwstr>
      </vt:variant>
      <vt:variant>
        <vt:lpwstr/>
      </vt:variant>
      <vt:variant>
        <vt:i4>80806091</vt:i4>
      </vt:variant>
      <vt:variant>
        <vt:i4>66</vt:i4>
      </vt:variant>
      <vt:variant>
        <vt:i4>0</vt:i4>
      </vt:variant>
      <vt:variant>
        <vt:i4>5</vt:i4>
      </vt:variant>
      <vt:variant>
        <vt:lpwstr>../../../../../../../wiki/РўРµРѕСЂРёСЏ_СѓРїСЂР°РІР»РµРЅРёСЏ</vt:lpwstr>
      </vt:variant>
      <vt:variant>
        <vt:lpwstr/>
      </vt:variant>
      <vt:variant>
        <vt:i4>72680559</vt:i4>
      </vt:variant>
      <vt:variant>
        <vt:i4>63</vt:i4>
      </vt:variant>
      <vt:variant>
        <vt:i4>0</vt:i4>
      </vt:variant>
      <vt:variant>
        <vt:i4>5</vt:i4>
      </vt:variant>
      <vt:variant>
        <vt:lpwstr>../../../../../../../wiki/РћРїС‚РёРјРёР·Р°С†РёСЏ</vt:lpwstr>
      </vt:variant>
      <vt:variant>
        <vt:lpwstr/>
      </vt:variant>
      <vt:variant>
        <vt:i4>74646638</vt:i4>
      </vt:variant>
      <vt:variant>
        <vt:i4>60</vt:i4>
      </vt:variant>
      <vt:variant>
        <vt:i4>0</vt:i4>
      </vt:variant>
      <vt:variant>
        <vt:i4>5</vt:i4>
      </vt:variant>
      <vt:variant>
        <vt:lpwstr>../../../../../../../wiki/Р­РєРѕРЅРѕРјРёРєР°</vt:lpwstr>
      </vt:variant>
      <vt:variant>
        <vt:lpwstr/>
      </vt:variant>
      <vt:variant>
        <vt:i4>3145774</vt:i4>
      </vt:variant>
      <vt:variant>
        <vt:i4>57</vt:i4>
      </vt:variant>
      <vt:variant>
        <vt:i4>0</vt:i4>
      </vt:variant>
      <vt:variant>
        <vt:i4>5</vt:i4>
      </vt:variant>
      <vt:variant>
        <vt:lpwstr>../../../../../../../wiki/РњР°С‚РµРјР°С‚РёРєР°</vt:lpwstr>
      </vt:variant>
      <vt:variant>
        <vt:lpwstr/>
      </vt:variant>
      <vt:variant>
        <vt:i4>80019502</vt:i4>
      </vt:variant>
      <vt:variant>
        <vt:i4>54</vt:i4>
      </vt:variant>
      <vt:variant>
        <vt:i4>0</vt:i4>
      </vt:variant>
      <vt:variant>
        <vt:i4>5</vt:i4>
      </vt:variant>
      <vt:variant>
        <vt:lpwstr>../../../../../../../wiki/Р¤РёР·РёРєР°</vt:lpwstr>
      </vt:variant>
      <vt:variant>
        <vt:lpwstr/>
      </vt:variant>
      <vt:variant>
        <vt:i4>617546862</vt:i4>
      </vt:variant>
      <vt:variant>
        <vt:i4>51</vt:i4>
      </vt:variant>
      <vt:variant>
        <vt:i4>0</vt:i4>
      </vt:variant>
      <vt:variant>
        <vt:i4>5</vt:i4>
      </vt:variant>
      <vt:variant>
        <vt:lpwstr>../../../../../../../wiki/Р’РµСЂРѕСЏС‚РЅРѕСЃС‚СЊ</vt:lpwstr>
      </vt:variant>
      <vt:variant>
        <vt:lpwstr/>
      </vt:variant>
      <vt:variant>
        <vt:i4>628686894</vt:i4>
      </vt:variant>
      <vt:variant>
        <vt:i4>48</vt:i4>
      </vt:variant>
      <vt:variant>
        <vt:i4>0</vt:i4>
      </vt:variant>
      <vt:variant>
        <vt:i4>5</vt:i4>
      </vt:variant>
      <vt:variant>
        <vt:lpwstr>../../../../../../../wiki/РЎС‚РѕС…Р°СЃС‚РёС‡РµСЃРєРёР№</vt:lpwstr>
      </vt:variant>
      <vt:variant>
        <vt:lpwstr/>
      </vt:variant>
      <vt:variant>
        <vt:i4>90382539</vt:i4>
      </vt:variant>
      <vt:variant>
        <vt:i4>45</vt:i4>
      </vt:variant>
      <vt:variant>
        <vt:i4>0</vt:i4>
      </vt:variant>
      <vt:variant>
        <vt:i4>5</vt:i4>
      </vt:variant>
      <vt:variant>
        <vt:lpwstr>../../../../../../../wiki/РЎРµС‚РµРІРѕР№_РіСЂР°С„РёРє</vt:lpwstr>
      </vt:variant>
      <vt:variant>
        <vt:lpwstr/>
      </vt:variant>
      <vt:variant>
        <vt:i4>614400113</vt:i4>
      </vt:variant>
      <vt:variant>
        <vt:i4>42</vt:i4>
      </vt:variant>
      <vt:variant>
        <vt:i4>0</vt:i4>
      </vt:variant>
      <vt:variant>
        <vt:i4>5</vt:i4>
      </vt:variant>
      <vt:variant>
        <vt:lpwstr>../../../../../../../wiki/РџСЂРѕРµРєС‚_(РґРµСЏС‚РµР»СЊРЅРѕСЃС‚СЊ)</vt:lpwstr>
      </vt:variant>
      <vt:variant>
        <vt:lpwstr/>
      </vt:variant>
      <vt:variant>
        <vt:i4>69599279</vt:i4>
      </vt:variant>
      <vt:variant>
        <vt:i4>39</vt:i4>
      </vt:variant>
      <vt:variant>
        <vt:i4>0</vt:i4>
      </vt:variant>
      <vt:variant>
        <vt:i4>5</vt:i4>
      </vt:variant>
      <vt:variant>
        <vt:lpwstr>../../../../../../../wiki/Р—Р°РґР°С‡Р°</vt:lpwstr>
      </vt:variant>
      <vt:variant>
        <vt:lpwstr/>
      </vt:variant>
      <vt:variant>
        <vt:i4>74851379</vt:i4>
      </vt:variant>
      <vt:variant>
        <vt:i4>36</vt:i4>
      </vt:variant>
      <vt:variant>
        <vt:i4>0</vt:i4>
      </vt:variant>
      <vt:variant>
        <vt:i4>5</vt:i4>
      </vt:variant>
      <vt:variant>
        <vt:lpwstr>../../../../../../../wiki/РЈРїСЂР°РІР»РµРЅРёРµ_РїСЂРѕРµРєС‚Р°РјРё</vt:lpwstr>
      </vt:variant>
      <vt:variant>
        <vt:lpwstr/>
      </vt:variant>
      <vt:variant>
        <vt:i4>3276847</vt:i4>
      </vt:variant>
      <vt:variant>
        <vt:i4>33</vt:i4>
      </vt:variant>
      <vt:variant>
        <vt:i4>0</vt:i4>
      </vt:variant>
      <vt:variant>
        <vt:i4>5</vt:i4>
      </vt:variant>
      <vt:variant>
        <vt:lpwstr>../../../../../../../wiki/РџР»Р°РЅРёСЂРѕРІР°РЅРёРµ</vt:lpwstr>
      </vt:variant>
      <vt:variant>
        <vt:lpwstr/>
      </vt:variant>
      <vt:variant>
        <vt:i4>539100270</vt:i4>
      </vt:variant>
      <vt:variant>
        <vt:i4>30</vt:i4>
      </vt:variant>
      <vt:variant>
        <vt:i4>0</vt:i4>
      </vt:variant>
      <vt:variant>
        <vt:i4>5</vt:i4>
      </vt:variant>
      <vt:variant>
        <vt:lpwstr>../../../../../../../wiki/РћС‚СЂРµР·РѕРє</vt:lpwstr>
      </vt:variant>
      <vt:variant>
        <vt:lpwstr/>
      </vt:variant>
      <vt:variant>
        <vt:i4>544277570</vt:i4>
      </vt:variant>
      <vt:variant>
        <vt:i4>27</vt:i4>
      </vt:variant>
      <vt:variant>
        <vt:i4>0</vt:i4>
      </vt:variant>
      <vt:variant>
        <vt:i4>5</vt:i4>
      </vt:variant>
      <vt:variant>
        <vt:lpwstr>../../../../../../../wiki/Р“Р°РЅС‚,_Р“РµРЅСЂРё</vt:lpwstr>
      </vt:variant>
      <vt:variant>
        <vt:lpwstr/>
      </vt:variant>
      <vt:variant>
        <vt:i4>546373678</vt:i4>
      </vt:variant>
      <vt:variant>
        <vt:i4>24</vt:i4>
      </vt:variant>
      <vt:variant>
        <vt:i4>0</vt:i4>
      </vt:variant>
      <vt:variant>
        <vt:i4>5</vt:i4>
      </vt:variant>
      <vt:variant>
        <vt:lpwstr>../../../../../../../wiki/РџСЂРѕРµРєС‚</vt:lpwstr>
      </vt:variant>
      <vt:variant>
        <vt:lpwstr/>
      </vt:variant>
      <vt:variant>
        <vt:i4>617219183</vt:i4>
      </vt:variant>
      <vt:variant>
        <vt:i4>21</vt:i4>
      </vt:variant>
      <vt:variant>
        <vt:i4>0</vt:i4>
      </vt:variant>
      <vt:variant>
        <vt:i4>5</vt:i4>
      </vt:variant>
      <vt:variant>
        <vt:lpwstr>../../../../../../../wiki/Р”РёР°РіСЂР°РјРјР°</vt:lpwstr>
      </vt:variant>
      <vt:variant>
        <vt:lpwstr/>
      </vt:variant>
      <vt:variant>
        <vt:i4>81732769</vt:i4>
      </vt:variant>
      <vt:variant>
        <vt:i4>18</vt:i4>
      </vt:variant>
      <vt:variant>
        <vt:i4>0</vt:i4>
      </vt:variant>
      <vt:variant>
        <vt:i4>5</vt:i4>
      </vt:variant>
      <vt:variant>
        <vt:lpwstr>../../../../../../../wiki/РђРЅРіР»РёР№СЃРєРёР№_СЏР·С‹Рє</vt:lpwstr>
      </vt:variant>
      <vt:variant>
        <vt:lpwstr/>
      </vt:variant>
      <vt:variant>
        <vt:i4>2293819</vt:i4>
      </vt:variant>
      <vt:variant>
        <vt:i4>15</vt:i4>
      </vt:variant>
      <vt:variant>
        <vt:i4>0</vt:i4>
      </vt:variant>
      <vt:variant>
        <vt:i4>5</vt:i4>
      </vt:variant>
      <vt:variant>
        <vt:lpwstr>../../../../../../../wiki/GERT</vt:lpwstr>
      </vt:variant>
      <vt:variant>
        <vt:lpwstr/>
      </vt:variant>
      <vt:variant>
        <vt:i4>81264686</vt:i4>
      </vt:variant>
      <vt:variant>
        <vt:i4>12</vt:i4>
      </vt:variant>
      <vt:variant>
        <vt:i4>0</vt:i4>
      </vt:variant>
      <vt:variant>
        <vt:i4>5</vt:i4>
      </vt:variant>
      <vt:variant>
        <vt:lpwstr>../../../../../../../wiki/РђРЅР°Р»РёР·</vt:lpwstr>
      </vt:variant>
      <vt:variant>
        <vt:lpwstr/>
      </vt:variant>
      <vt:variant>
        <vt:i4>2293804</vt:i4>
      </vt:variant>
      <vt:variant>
        <vt:i4>9</vt:i4>
      </vt:variant>
      <vt:variant>
        <vt:i4>0</vt:i4>
      </vt:variant>
      <vt:variant>
        <vt:i4>5</vt:i4>
      </vt:variant>
      <vt:variant>
        <vt:lpwstr>../../../../../../../wiki/PERT</vt:lpwstr>
      </vt:variant>
      <vt:variant>
        <vt:lpwstr/>
      </vt:variant>
      <vt:variant>
        <vt:i4>607790212</vt:i4>
      </vt:variant>
      <vt:variant>
        <vt:i4>6</vt:i4>
      </vt:variant>
      <vt:variant>
        <vt:i4>0</vt:i4>
      </vt:variant>
      <vt:variant>
        <vt:i4>5</vt:i4>
      </vt:variant>
      <vt:variant>
        <vt:lpwstr>../../../../../../../wiki/РњРµС‚РѕРґ_РњРѕРЅС‚Рµ-РљР°СЂР»Рѕ</vt:lpwstr>
      </vt:variant>
      <vt:variant>
        <vt:lpwstr/>
      </vt:variant>
      <vt:variant>
        <vt:i4>636888111</vt:i4>
      </vt:variant>
      <vt:variant>
        <vt:i4>3</vt:i4>
      </vt:variant>
      <vt:variant>
        <vt:i4>0</vt:i4>
      </vt:variant>
      <vt:variant>
        <vt:i4>5</vt:i4>
      </vt:variant>
      <vt:variant>
        <vt:lpwstr>../../../../../../../wiki/РљСЂРёС‚РёС‡РµСЃРєРёР№_РїСѓС‚СЊ</vt:lpwstr>
      </vt:variant>
      <vt:variant>
        <vt:lpwstr/>
      </vt:variant>
      <vt:variant>
        <vt:i4>545980627</vt:i4>
      </vt:variant>
      <vt:variant>
        <vt:i4>0</vt:i4>
      </vt:variant>
      <vt:variant>
        <vt:i4>0</vt:i4>
      </vt:variant>
      <vt:variant>
        <vt:i4>5</vt:i4>
      </vt:variant>
      <vt:variant>
        <vt:lpwstr>../../../../../../../wiki/Р”РёР°РіСЂР°РјРјР°_Р“Р°РЅС‚Р°</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Аксинья</dc:creator>
  <cp:keywords/>
  <dc:description/>
  <cp:lastModifiedBy>admin</cp:lastModifiedBy>
  <cp:revision>2</cp:revision>
  <cp:lastPrinted>2008-12-17T14:28:00Z</cp:lastPrinted>
  <dcterms:created xsi:type="dcterms:W3CDTF">2014-05-21T07:34:00Z</dcterms:created>
  <dcterms:modified xsi:type="dcterms:W3CDTF">2014-05-21T07:34:00Z</dcterms:modified>
</cp:coreProperties>
</file>