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emf" ContentType="image/x-emf"/>
  <Default Extension="xls" ContentType="application/vnd.ms-exce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41173" w:rsidRDefault="00A41173" w:rsidP="000A1DAE">
      <w:pPr>
        <w:spacing w:line="360" w:lineRule="auto"/>
        <w:ind w:firstLine="709"/>
        <w:jc w:val="center"/>
        <w:rPr>
          <w:b/>
          <w:sz w:val="28"/>
          <w:szCs w:val="28"/>
        </w:rPr>
      </w:pPr>
    </w:p>
    <w:p w:rsidR="000A1DAE" w:rsidRDefault="000A1DAE" w:rsidP="000A1DAE">
      <w:pPr>
        <w:spacing w:line="360" w:lineRule="auto"/>
        <w:ind w:firstLine="709"/>
        <w:jc w:val="center"/>
        <w:rPr>
          <w:b/>
          <w:sz w:val="28"/>
          <w:szCs w:val="28"/>
        </w:rPr>
      </w:pPr>
      <w:r>
        <w:rPr>
          <w:b/>
          <w:sz w:val="28"/>
          <w:szCs w:val="28"/>
        </w:rPr>
        <w:t>ОГЛАВЛЕНИЕ</w:t>
      </w:r>
    </w:p>
    <w:p w:rsidR="000A1DAE" w:rsidRDefault="000A1DAE" w:rsidP="000A1DAE">
      <w:pPr>
        <w:spacing w:line="360" w:lineRule="auto"/>
        <w:ind w:firstLine="709"/>
        <w:jc w:val="center"/>
        <w:rPr>
          <w:sz w:val="28"/>
          <w:szCs w:val="28"/>
          <w:lang w:val="en-US"/>
        </w:rPr>
      </w:pPr>
    </w:p>
    <w:p w:rsidR="005444CE" w:rsidRPr="005444CE" w:rsidRDefault="00457901" w:rsidP="005444CE">
      <w:pPr>
        <w:pStyle w:val="12"/>
        <w:tabs>
          <w:tab w:val="right" w:leader="dot" w:pos="9345"/>
        </w:tabs>
        <w:spacing w:line="360" w:lineRule="auto"/>
        <w:ind w:firstLine="709"/>
        <w:jc w:val="both"/>
        <w:rPr>
          <w:noProof/>
          <w:sz w:val="28"/>
          <w:szCs w:val="28"/>
        </w:rPr>
      </w:pPr>
      <w:r w:rsidRPr="005444CE">
        <w:rPr>
          <w:sz w:val="28"/>
          <w:szCs w:val="28"/>
          <w:lang w:val="en-US"/>
        </w:rPr>
        <w:fldChar w:fldCharType="begin"/>
      </w:r>
      <w:r w:rsidRPr="005444CE">
        <w:rPr>
          <w:sz w:val="28"/>
          <w:szCs w:val="28"/>
          <w:lang w:val="en-US"/>
        </w:rPr>
        <w:instrText xml:space="preserve"> TOC \o "1-3" \h \z \u </w:instrText>
      </w:r>
      <w:r w:rsidRPr="005444CE">
        <w:rPr>
          <w:sz w:val="28"/>
          <w:szCs w:val="28"/>
          <w:lang w:val="en-US"/>
        </w:rPr>
        <w:fldChar w:fldCharType="separate"/>
      </w:r>
      <w:hyperlink w:anchor="_Toc272228353" w:history="1">
        <w:r w:rsidR="005444CE" w:rsidRPr="005444CE">
          <w:rPr>
            <w:rStyle w:val="a5"/>
            <w:noProof/>
            <w:sz w:val="28"/>
            <w:szCs w:val="28"/>
          </w:rPr>
          <w:t>Введение</w:t>
        </w:r>
        <w:r w:rsidR="005444CE" w:rsidRPr="005444CE">
          <w:rPr>
            <w:noProof/>
            <w:webHidden/>
            <w:sz w:val="28"/>
            <w:szCs w:val="28"/>
          </w:rPr>
          <w:tab/>
        </w:r>
        <w:r w:rsidR="005444CE" w:rsidRPr="005444CE">
          <w:rPr>
            <w:noProof/>
            <w:webHidden/>
            <w:sz w:val="28"/>
            <w:szCs w:val="28"/>
          </w:rPr>
          <w:fldChar w:fldCharType="begin"/>
        </w:r>
        <w:r w:rsidR="005444CE" w:rsidRPr="005444CE">
          <w:rPr>
            <w:noProof/>
            <w:webHidden/>
            <w:sz w:val="28"/>
            <w:szCs w:val="28"/>
          </w:rPr>
          <w:instrText xml:space="preserve"> PAGEREF _Toc272228353 \h </w:instrText>
        </w:r>
        <w:r w:rsidR="005444CE" w:rsidRPr="005444CE">
          <w:rPr>
            <w:noProof/>
            <w:webHidden/>
            <w:sz w:val="28"/>
            <w:szCs w:val="28"/>
          </w:rPr>
        </w:r>
        <w:r w:rsidR="005444CE" w:rsidRPr="005444CE">
          <w:rPr>
            <w:noProof/>
            <w:webHidden/>
            <w:sz w:val="28"/>
            <w:szCs w:val="28"/>
          </w:rPr>
          <w:fldChar w:fldCharType="separate"/>
        </w:r>
        <w:r w:rsidR="007334B0">
          <w:rPr>
            <w:noProof/>
            <w:webHidden/>
            <w:sz w:val="28"/>
            <w:szCs w:val="28"/>
          </w:rPr>
          <w:t>3</w:t>
        </w:r>
        <w:r w:rsidR="005444CE" w:rsidRPr="005444CE">
          <w:rPr>
            <w:noProof/>
            <w:webHidden/>
            <w:sz w:val="28"/>
            <w:szCs w:val="28"/>
          </w:rPr>
          <w:fldChar w:fldCharType="end"/>
        </w:r>
      </w:hyperlink>
    </w:p>
    <w:p w:rsidR="005444CE" w:rsidRPr="005444CE" w:rsidRDefault="008B4E78" w:rsidP="005444CE">
      <w:pPr>
        <w:pStyle w:val="12"/>
        <w:tabs>
          <w:tab w:val="right" w:leader="dot" w:pos="9345"/>
        </w:tabs>
        <w:spacing w:line="360" w:lineRule="auto"/>
        <w:ind w:firstLine="709"/>
        <w:jc w:val="both"/>
        <w:rPr>
          <w:noProof/>
          <w:sz w:val="28"/>
          <w:szCs w:val="28"/>
        </w:rPr>
      </w:pPr>
      <w:hyperlink w:anchor="_Toc272228354" w:history="1">
        <w:r w:rsidR="005444CE" w:rsidRPr="005444CE">
          <w:rPr>
            <w:rStyle w:val="a5"/>
            <w:noProof/>
            <w:sz w:val="28"/>
            <w:szCs w:val="28"/>
          </w:rPr>
          <w:t>Глава 1 Теоретические основы формирования имиджа культурно-досугового учреждения</w:t>
        </w:r>
        <w:r w:rsidR="005444CE" w:rsidRPr="005444CE">
          <w:rPr>
            <w:noProof/>
            <w:webHidden/>
            <w:sz w:val="28"/>
            <w:szCs w:val="28"/>
          </w:rPr>
          <w:tab/>
        </w:r>
        <w:r w:rsidR="005444CE" w:rsidRPr="005444CE">
          <w:rPr>
            <w:noProof/>
            <w:webHidden/>
            <w:sz w:val="28"/>
            <w:szCs w:val="28"/>
          </w:rPr>
          <w:fldChar w:fldCharType="begin"/>
        </w:r>
        <w:r w:rsidR="005444CE" w:rsidRPr="005444CE">
          <w:rPr>
            <w:noProof/>
            <w:webHidden/>
            <w:sz w:val="28"/>
            <w:szCs w:val="28"/>
          </w:rPr>
          <w:instrText xml:space="preserve"> PAGEREF _Toc272228354 \h </w:instrText>
        </w:r>
        <w:r w:rsidR="005444CE" w:rsidRPr="005444CE">
          <w:rPr>
            <w:noProof/>
            <w:webHidden/>
            <w:sz w:val="28"/>
            <w:szCs w:val="28"/>
          </w:rPr>
        </w:r>
        <w:r w:rsidR="005444CE" w:rsidRPr="005444CE">
          <w:rPr>
            <w:noProof/>
            <w:webHidden/>
            <w:sz w:val="28"/>
            <w:szCs w:val="28"/>
          </w:rPr>
          <w:fldChar w:fldCharType="separate"/>
        </w:r>
        <w:r w:rsidR="007334B0">
          <w:rPr>
            <w:noProof/>
            <w:webHidden/>
            <w:sz w:val="28"/>
            <w:szCs w:val="28"/>
          </w:rPr>
          <w:t>5</w:t>
        </w:r>
        <w:r w:rsidR="005444CE" w:rsidRPr="005444CE">
          <w:rPr>
            <w:noProof/>
            <w:webHidden/>
            <w:sz w:val="28"/>
            <w:szCs w:val="28"/>
          </w:rPr>
          <w:fldChar w:fldCharType="end"/>
        </w:r>
      </w:hyperlink>
    </w:p>
    <w:p w:rsidR="005444CE" w:rsidRPr="005444CE" w:rsidRDefault="008B4E78" w:rsidP="005444CE">
      <w:pPr>
        <w:pStyle w:val="12"/>
        <w:tabs>
          <w:tab w:val="right" w:leader="dot" w:pos="9345"/>
        </w:tabs>
        <w:spacing w:line="360" w:lineRule="auto"/>
        <w:ind w:firstLine="709"/>
        <w:jc w:val="both"/>
        <w:rPr>
          <w:noProof/>
          <w:sz w:val="28"/>
          <w:szCs w:val="28"/>
        </w:rPr>
      </w:pPr>
      <w:hyperlink w:anchor="_Toc272228355" w:history="1">
        <w:r w:rsidR="005444CE" w:rsidRPr="005444CE">
          <w:rPr>
            <w:rStyle w:val="a5"/>
            <w:noProof/>
            <w:sz w:val="28"/>
            <w:szCs w:val="28"/>
          </w:rPr>
          <w:t>1.1. Понятие имиджа организации</w:t>
        </w:r>
        <w:r w:rsidR="005444CE" w:rsidRPr="005444CE">
          <w:rPr>
            <w:noProof/>
            <w:webHidden/>
            <w:sz w:val="28"/>
            <w:szCs w:val="28"/>
          </w:rPr>
          <w:tab/>
        </w:r>
        <w:r w:rsidR="005444CE" w:rsidRPr="005444CE">
          <w:rPr>
            <w:noProof/>
            <w:webHidden/>
            <w:sz w:val="28"/>
            <w:szCs w:val="28"/>
          </w:rPr>
          <w:fldChar w:fldCharType="begin"/>
        </w:r>
        <w:r w:rsidR="005444CE" w:rsidRPr="005444CE">
          <w:rPr>
            <w:noProof/>
            <w:webHidden/>
            <w:sz w:val="28"/>
            <w:szCs w:val="28"/>
          </w:rPr>
          <w:instrText xml:space="preserve"> PAGEREF _Toc272228355 \h </w:instrText>
        </w:r>
        <w:r w:rsidR="005444CE" w:rsidRPr="005444CE">
          <w:rPr>
            <w:noProof/>
            <w:webHidden/>
            <w:sz w:val="28"/>
            <w:szCs w:val="28"/>
          </w:rPr>
        </w:r>
        <w:r w:rsidR="005444CE" w:rsidRPr="005444CE">
          <w:rPr>
            <w:noProof/>
            <w:webHidden/>
            <w:sz w:val="28"/>
            <w:szCs w:val="28"/>
          </w:rPr>
          <w:fldChar w:fldCharType="separate"/>
        </w:r>
        <w:r w:rsidR="007334B0">
          <w:rPr>
            <w:noProof/>
            <w:webHidden/>
            <w:sz w:val="28"/>
            <w:szCs w:val="28"/>
          </w:rPr>
          <w:t>5</w:t>
        </w:r>
        <w:r w:rsidR="005444CE" w:rsidRPr="005444CE">
          <w:rPr>
            <w:noProof/>
            <w:webHidden/>
            <w:sz w:val="28"/>
            <w:szCs w:val="28"/>
          </w:rPr>
          <w:fldChar w:fldCharType="end"/>
        </w:r>
      </w:hyperlink>
    </w:p>
    <w:p w:rsidR="005444CE" w:rsidRPr="005444CE" w:rsidRDefault="008B4E78" w:rsidP="005444CE">
      <w:pPr>
        <w:pStyle w:val="12"/>
        <w:tabs>
          <w:tab w:val="right" w:leader="dot" w:pos="9345"/>
        </w:tabs>
        <w:spacing w:line="360" w:lineRule="auto"/>
        <w:ind w:firstLine="709"/>
        <w:jc w:val="both"/>
        <w:rPr>
          <w:noProof/>
          <w:sz w:val="28"/>
          <w:szCs w:val="28"/>
        </w:rPr>
      </w:pPr>
      <w:hyperlink w:anchor="_Toc272228356" w:history="1">
        <w:r w:rsidR="005444CE" w:rsidRPr="005444CE">
          <w:rPr>
            <w:rStyle w:val="a5"/>
            <w:noProof/>
            <w:sz w:val="28"/>
            <w:szCs w:val="28"/>
          </w:rPr>
          <w:t>1.2. Методы оценки имиджа организации</w:t>
        </w:r>
        <w:r w:rsidR="005444CE" w:rsidRPr="005444CE">
          <w:rPr>
            <w:noProof/>
            <w:webHidden/>
            <w:sz w:val="28"/>
            <w:szCs w:val="28"/>
          </w:rPr>
          <w:tab/>
        </w:r>
        <w:r w:rsidR="005444CE" w:rsidRPr="005444CE">
          <w:rPr>
            <w:noProof/>
            <w:webHidden/>
            <w:sz w:val="28"/>
            <w:szCs w:val="28"/>
          </w:rPr>
          <w:fldChar w:fldCharType="begin"/>
        </w:r>
        <w:r w:rsidR="005444CE" w:rsidRPr="005444CE">
          <w:rPr>
            <w:noProof/>
            <w:webHidden/>
            <w:sz w:val="28"/>
            <w:szCs w:val="28"/>
          </w:rPr>
          <w:instrText xml:space="preserve"> PAGEREF _Toc272228356 \h </w:instrText>
        </w:r>
        <w:r w:rsidR="005444CE" w:rsidRPr="005444CE">
          <w:rPr>
            <w:noProof/>
            <w:webHidden/>
            <w:sz w:val="28"/>
            <w:szCs w:val="28"/>
          </w:rPr>
        </w:r>
        <w:r w:rsidR="005444CE" w:rsidRPr="005444CE">
          <w:rPr>
            <w:noProof/>
            <w:webHidden/>
            <w:sz w:val="28"/>
            <w:szCs w:val="28"/>
          </w:rPr>
          <w:fldChar w:fldCharType="separate"/>
        </w:r>
        <w:r w:rsidR="007334B0">
          <w:rPr>
            <w:noProof/>
            <w:webHidden/>
            <w:sz w:val="28"/>
            <w:szCs w:val="28"/>
          </w:rPr>
          <w:t>10</w:t>
        </w:r>
        <w:r w:rsidR="005444CE" w:rsidRPr="005444CE">
          <w:rPr>
            <w:noProof/>
            <w:webHidden/>
            <w:sz w:val="28"/>
            <w:szCs w:val="28"/>
          </w:rPr>
          <w:fldChar w:fldCharType="end"/>
        </w:r>
      </w:hyperlink>
    </w:p>
    <w:p w:rsidR="005444CE" w:rsidRPr="005444CE" w:rsidRDefault="008B4E78" w:rsidP="005444CE">
      <w:pPr>
        <w:pStyle w:val="12"/>
        <w:tabs>
          <w:tab w:val="right" w:leader="dot" w:pos="9345"/>
        </w:tabs>
        <w:spacing w:line="360" w:lineRule="auto"/>
        <w:ind w:firstLine="709"/>
        <w:jc w:val="both"/>
        <w:rPr>
          <w:noProof/>
          <w:sz w:val="28"/>
          <w:szCs w:val="28"/>
        </w:rPr>
      </w:pPr>
      <w:hyperlink w:anchor="_Toc272228357" w:history="1">
        <w:r w:rsidR="005444CE" w:rsidRPr="005444CE">
          <w:rPr>
            <w:rStyle w:val="a5"/>
            <w:noProof/>
            <w:sz w:val="28"/>
            <w:szCs w:val="28"/>
          </w:rPr>
          <w:t xml:space="preserve">1.3. </w:t>
        </w:r>
        <w:r w:rsidR="005444CE" w:rsidRPr="005444CE">
          <w:rPr>
            <w:rStyle w:val="a5"/>
            <w:bCs/>
            <w:noProof/>
            <w:sz w:val="28"/>
            <w:szCs w:val="28"/>
          </w:rPr>
          <w:t>Имидж организации на рынке услуг</w:t>
        </w:r>
        <w:r w:rsidR="005444CE" w:rsidRPr="005444CE">
          <w:rPr>
            <w:noProof/>
            <w:webHidden/>
            <w:sz w:val="28"/>
            <w:szCs w:val="28"/>
          </w:rPr>
          <w:tab/>
        </w:r>
        <w:r w:rsidR="005444CE" w:rsidRPr="005444CE">
          <w:rPr>
            <w:noProof/>
            <w:webHidden/>
            <w:sz w:val="28"/>
            <w:szCs w:val="28"/>
          </w:rPr>
          <w:fldChar w:fldCharType="begin"/>
        </w:r>
        <w:r w:rsidR="005444CE" w:rsidRPr="005444CE">
          <w:rPr>
            <w:noProof/>
            <w:webHidden/>
            <w:sz w:val="28"/>
            <w:szCs w:val="28"/>
          </w:rPr>
          <w:instrText xml:space="preserve"> PAGEREF _Toc272228357 \h </w:instrText>
        </w:r>
        <w:r w:rsidR="005444CE" w:rsidRPr="005444CE">
          <w:rPr>
            <w:noProof/>
            <w:webHidden/>
            <w:sz w:val="28"/>
            <w:szCs w:val="28"/>
          </w:rPr>
        </w:r>
        <w:r w:rsidR="005444CE" w:rsidRPr="005444CE">
          <w:rPr>
            <w:noProof/>
            <w:webHidden/>
            <w:sz w:val="28"/>
            <w:szCs w:val="28"/>
          </w:rPr>
          <w:fldChar w:fldCharType="separate"/>
        </w:r>
        <w:r w:rsidR="007334B0">
          <w:rPr>
            <w:noProof/>
            <w:webHidden/>
            <w:sz w:val="28"/>
            <w:szCs w:val="28"/>
          </w:rPr>
          <w:t>13</w:t>
        </w:r>
        <w:r w:rsidR="005444CE" w:rsidRPr="005444CE">
          <w:rPr>
            <w:noProof/>
            <w:webHidden/>
            <w:sz w:val="28"/>
            <w:szCs w:val="28"/>
          </w:rPr>
          <w:fldChar w:fldCharType="end"/>
        </w:r>
      </w:hyperlink>
    </w:p>
    <w:p w:rsidR="005444CE" w:rsidRPr="005444CE" w:rsidRDefault="008B4E78" w:rsidP="005444CE">
      <w:pPr>
        <w:pStyle w:val="12"/>
        <w:tabs>
          <w:tab w:val="right" w:leader="dot" w:pos="9345"/>
        </w:tabs>
        <w:spacing w:line="360" w:lineRule="auto"/>
        <w:ind w:firstLine="709"/>
        <w:jc w:val="both"/>
        <w:rPr>
          <w:noProof/>
          <w:sz w:val="28"/>
          <w:szCs w:val="28"/>
        </w:rPr>
      </w:pPr>
      <w:hyperlink w:anchor="_Toc272228358" w:history="1">
        <w:r w:rsidR="005444CE" w:rsidRPr="005444CE">
          <w:rPr>
            <w:rStyle w:val="a5"/>
            <w:noProof/>
            <w:sz w:val="28"/>
            <w:szCs w:val="28"/>
          </w:rPr>
          <w:t xml:space="preserve">Глава 2 Анализ деятельности культурно-досугового учреждения ночного клуба «Модный дом </w:t>
        </w:r>
        <w:r w:rsidR="005444CE" w:rsidRPr="005444CE">
          <w:rPr>
            <w:rStyle w:val="a5"/>
            <w:noProof/>
            <w:sz w:val="28"/>
            <w:szCs w:val="28"/>
            <w:lang w:val="en-US"/>
          </w:rPr>
          <w:t>TG</w:t>
        </w:r>
        <w:r w:rsidR="005444CE" w:rsidRPr="005444CE">
          <w:rPr>
            <w:rStyle w:val="a5"/>
            <w:noProof/>
            <w:sz w:val="28"/>
            <w:szCs w:val="28"/>
          </w:rPr>
          <w:t>»</w:t>
        </w:r>
        <w:r w:rsidR="005444CE" w:rsidRPr="005444CE">
          <w:rPr>
            <w:noProof/>
            <w:webHidden/>
            <w:sz w:val="28"/>
            <w:szCs w:val="28"/>
          </w:rPr>
          <w:tab/>
        </w:r>
        <w:r w:rsidR="005444CE" w:rsidRPr="005444CE">
          <w:rPr>
            <w:noProof/>
            <w:webHidden/>
            <w:sz w:val="28"/>
            <w:szCs w:val="28"/>
          </w:rPr>
          <w:fldChar w:fldCharType="begin"/>
        </w:r>
        <w:r w:rsidR="005444CE" w:rsidRPr="005444CE">
          <w:rPr>
            <w:noProof/>
            <w:webHidden/>
            <w:sz w:val="28"/>
            <w:szCs w:val="28"/>
          </w:rPr>
          <w:instrText xml:space="preserve"> PAGEREF _Toc272228358 \h </w:instrText>
        </w:r>
        <w:r w:rsidR="005444CE" w:rsidRPr="005444CE">
          <w:rPr>
            <w:noProof/>
            <w:webHidden/>
            <w:sz w:val="28"/>
            <w:szCs w:val="28"/>
          </w:rPr>
        </w:r>
        <w:r w:rsidR="005444CE" w:rsidRPr="005444CE">
          <w:rPr>
            <w:noProof/>
            <w:webHidden/>
            <w:sz w:val="28"/>
            <w:szCs w:val="28"/>
          </w:rPr>
          <w:fldChar w:fldCharType="separate"/>
        </w:r>
        <w:r w:rsidR="007334B0">
          <w:rPr>
            <w:noProof/>
            <w:webHidden/>
            <w:sz w:val="28"/>
            <w:szCs w:val="28"/>
          </w:rPr>
          <w:t>15</w:t>
        </w:r>
        <w:r w:rsidR="005444CE" w:rsidRPr="005444CE">
          <w:rPr>
            <w:noProof/>
            <w:webHidden/>
            <w:sz w:val="28"/>
            <w:szCs w:val="28"/>
          </w:rPr>
          <w:fldChar w:fldCharType="end"/>
        </w:r>
      </w:hyperlink>
    </w:p>
    <w:p w:rsidR="005444CE" w:rsidRPr="005444CE" w:rsidRDefault="008B4E78" w:rsidP="005444CE">
      <w:pPr>
        <w:pStyle w:val="12"/>
        <w:tabs>
          <w:tab w:val="right" w:leader="dot" w:pos="9345"/>
        </w:tabs>
        <w:spacing w:line="360" w:lineRule="auto"/>
        <w:ind w:firstLine="709"/>
        <w:jc w:val="both"/>
        <w:rPr>
          <w:noProof/>
          <w:sz w:val="28"/>
          <w:szCs w:val="28"/>
        </w:rPr>
      </w:pPr>
      <w:hyperlink w:anchor="_Toc272228359" w:history="1">
        <w:r w:rsidR="005444CE" w:rsidRPr="005444CE">
          <w:rPr>
            <w:rStyle w:val="a5"/>
            <w:noProof/>
            <w:sz w:val="28"/>
            <w:szCs w:val="28"/>
            <w:lang w:val="en-US"/>
          </w:rPr>
          <w:t xml:space="preserve">2.1 </w:t>
        </w:r>
        <w:r w:rsidR="005444CE" w:rsidRPr="005444CE">
          <w:rPr>
            <w:rStyle w:val="a5"/>
            <w:noProof/>
            <w:sz w:val="28"/>
            <w:szCs w:val="28"/>
          </w:rPr>
          <w:t>Характеристика ночного клуба</w:t>
        </w:r>
        <w:r w:rsidR="005444CE" w:rsidRPr="005444CE">
          <w:rPr>
            <w:noProof/>
            <w:webHidden/>
            <w:sz w:val="28"/>
            <w:szCs w:val="28"/>
          </w:rPr>
          <w:tab/>
        </w:r>
        <w:r w:rsidR="005444CE" w:rsidRPr="005444CE">
          <w:rPr>
            <w:noProof/>
            <w:webHidden/>
            <w:sz w:val="28"/>
            <w:szCs w:val="28"/>
          </w:rPr>
          <w:fldChar w:fldCharType="begin"/>
        </w:r>
        <w:r w:rsidR="005444CE" w:rsidRPr="005444CE">
          <w:rPr>
            <w:noProof/>
            <w:webHidden/>
            <w:sz w:val="28"/>
            <w:szCs w:val="28"/>
          </w:rPr>
          <w:instrText xml:space="preserve"> PAGEREF _Toc272228359 \h </w:instrText>
        </w:r>
        <w:r w:rsidR="005444CE" w:rsidRPr="005444CE">
          <w:rPr>
            <w:noProof/>
            <w:webHidden/>
            <w:sz w:val="28"/>
            <w:szCs w:val="28"/>
          </w:rPr>
        </w:r>
        <w:r w:rsidR="005444CE" w:rsidRPr="005444CE">
          <w:rPr>
            <w:noProof/>
            <w:webHidden/>
            <w:sz w:val="28"/>
            <w:szCs w:val="28"/>
          </w:rPr>
          <w:fldChar w:fldCharType="separate"/>
        </w:r>
        <w:r w:rsidR="007334B0">
          <w:rPr>
            <w:noProof/>
            <w:webHidden/>
            <w:sz w:val="28"/>
            <w:szCs w:val="28"/>
          </w:rPr>
          <w:t>15</w:t>
        </w:r>
        <w:r w:rsidR="005444CE" w:rsidRPr="005444CE">
          <w:rPr>
            <w:noProof/>
            <w:webHidden/>
            <w:sz w:val="28"/>
            <w:szCs w:val="28"/>
          </w:rPr>
          <w:fldChar w:fldCharType="end"/>
        </w:r>
      </w:hyperlink>
    </w:p>
    <w:p w:rsidR="005444CE" w:rsidRPr="005444CE" w:rsidRDefault="008B4E78" w:rsidP="005444CE">
      <w:pPr>
        <w:pStyle w:val="12"/>
        <w:tabs>
          <w:tab w:val="right" w:leader="dot" w:pos="9345"/>
        </w:tabs>
        <w:spacing w:line="360" w:lineRule="auto"/>
        <w:ind w:firstLine="709"/>
        <w:jc w:val="both"/>
        <w:rPr>
          <w:noProof/>
          <w:sz w:val="28"/>
          <w:szCs w:val="28"/>
        </w:rPr>
      </w:pPr>
      <w:hyperlink w:anchor="_Toc272228360" w:history="1">
        <w:r w:rsidR="005444CE" w:rsidRPr="005444CE">
          <w:rPr>
            <w:rStyle w:val="a5"/>
            <w:noProof/>
            <w:sz w:val="28"/>
            <w:szCs w:val="28"/>
          </w:rPr>
          <w:t xml:space="preserve">2.2 </w:t>
        </w:r>
        <w:r w:rsidR="005444CE" w:rsidRPr="005444CE">
          <w:rPr>
            <w:rStyle w:val="a5"/>
            <w:noProof/>
            <w:sz w:val="28"/>
            <w:szCs w:val="28"/>
            <w:lang w:val="x-none"/>
          </w:rPr>
          <w:t>Маркетинговая среда и конкурентное окружение</w:t>
        </w:r>
        <w:r w:rsidR="005444CE" w:rsidRPr="005444CE">
          <w:rPr>
            <w:rStyle w:val="a5"/>
            <w:noProof/>
            <w:sz w:val="28"/>
            <w:szCs w:val="28"/>
          </w:rPr>
          <w:t xml:space="preserve"> ночного клуба</w:t>
        </w:r>
        <w:r w:rsidR="005444CE" w:rsidRPr="005444CE">
          <w:rPr>
            <w:noProof/>
            <w:webHidden/>
            <w:sz w:val="28"/>
            <w:szCs w:val="28"/>
          </w:rPr>
          <w:tab/>
        </w:r>
        <w:r w:rsidR="005444CE" w:rsidRPr="005444CE">
          <w:rPr>
            <w:noProof/>
            <w:webHidden/>
            <w:sz w:val="28"/>
            <w:szCs w:val="28"/>
          </w:rPr>
          <w:fldChar w:fldCharType="begin"/>
        </w:r>
        <w:r w:rsidR="005444CE" w:rsidRPr="005444CE">
          <w:rPr>
            <w:noProof/>
            <w:webHidden/>
            <w:sz w:val="28"/>
            <w:szCs w:val="28"/>
          </w:rPr>
          <w:instrText xml:space="preserve"> PAGEREF _Toc272228360 \h </w:instrText>
        </w:r>
        <w:r w:rsidR="005444CE" w:rsidRPr="005444CE">
          <w:rPr>
            <w:noProof/>
            <w:webHidden/>
            <w:sz w:val="28"/>
            <w:szCs w:val="28"/>
          </w:rPr>
        </w:r>
        <w:r w:rsidR="005444CE" w:rsidRPr="005444CE">
          <w:rPr>
            <w:noProof/>
            <w:webHidden/>
            <w:sz w:val="28"/>
            <w:szCs w:val="28"/>
          </w:rPr>
          <w:fldChar w:fldCharType="separate"/>
        </w:r>
        <w:r w:rsidR="007334B0">
          <w:rPr>
            <w:noProof/>
            <w:webHidden/>
            <w:sz w:val="28"/>
            <w:szCs w:val="28"/>
          </w:rPr>
          <w:t>20</w:t>
        </w:r>
        <w:r w:rsidR="005444CE" w:rsidRPr="005444CE">
          <w:rPr>
            <w:noProof/>
            <w:webHidden/>
            <w:sz w:val="28"/>
            <w:szCs w:val="28"/>
          </w:rPr>
          <w:fldChar w:fldCharType="end"/>
        </w:r>
      </w:hyperlink>
    </w:p>
    <w:p w:rsidR="005444CE" w:rsidRPr="005444CE" w:rsidRDefault="008B4E78" w:rsidP="005444CE">
      <w:pPr>
        <w:pStyle w:val="12"/>
        <w:tabs>
          <w:tab w:val="right" w:leader="dot" w:pos="9345"/>
        </w:tabs>
        <w:spacing w:line="360" w:lineRule="auto"/>
        <w:ind w:firstLine="709"/>
        <w:jc w:val="both"/>
        <w:rPr>
          <w:noProof/>
          <w:sz w:val="28"/>
          <w:szCs w:val="28"/>
        </w:rPr>
      </w:pPr>
      <w:hyperlink w:anchor="_Toc272228361" w:history="1">
        <w:r w:rsidR="005444CE" w:rsidRPr="005444CE">
          <w:rPr>
            <w:rStyle w:val="a5"/>
            <w:noProof/>
            <w:sz w:val="28"/>
            <w:szCs w:val="28"/>
          </w:rPr>
          <w:t>2.3 Оценка имиджа ночного клуба</w:t>
        </w:r>
        <w:r w:rsidR="005444CE" w:rsidRPr="005444CE">
          <w:rPr>
            <w:noProof/>
            <w:webHidden/>
            <w:sz w:val="28"/>
            <w:szCs w:val="28"/>
          </w:rPr>
          <w:tab/>
        </w:r>
        <w:r w:rsidR="005444CE" w:rsidRPr="005444CE">
          <w:rPr>
            <w:noProof/>
            <w:webHidden/>
            <w:sz w:val="28"/>
            <w:szCs w:val="28"/>
          </w:rPr>
          <w:fldChar w:fldCharType="begin"/>
        </w:r>
        <w:r w:rsidR="005444CE" w:rsidRPr="005444CE">
          <w:rPr>
            <w:noProof/>
            <w:webHidden/>
            <w:sz w:val="28"/>
            <w:szCs w:val="28"/>
          </w:rPr>
          <w:instrText xml:space="preserve"> PAGEREF _Toc272228361 \h </w:instrText>
        </w:r>
        <w:r w:rsidR="005444CE" w:rsidRPr="005444CE">
          <w:rPr>
            <w:noProof/>
            <w:webHidden/>
            <w:sz w:val="28"/>
            <w:szCs w:val="28"/>
          </w:rPr>
        </w:r>
        <w:r w:rsidR="005444CE" w:rsidRPr="005444CE">
          <w:rPr>
            <w:noProof/>
            <w:webHidden/>
            <w:sz w:val="28"/>
            <w:szCs w:val="28"/>
          </w:rPr>
          <w:fldChar w:fldCharType="separate"/>
        </w:r>
        <w:r w:rsidR="007334B0">
          <w:rPr>
            <w:noProof/>
            <w:webHidden/>
            <w:sz w:val="28"/>
            <w:szCs w:val="28"/>
          </w:rPr>
          <w:t>27</w:t>
        </w:r>
        <w:r w:rsidR="005444CE" w:rsidRPr="005444CE">
          <w:rPr>
            <w:noProof/>
            <w:webHidden/>
            <w:sz w:val="28"/>
            <w:szCs w:val="28"/>
          </w:rPr>
          <w:fldChar w:fldCharType="end"/>
        </w:r>
      </w:hyperlink>
    </w:p>
    <w:p w:rsidR="005444CE" w:rsidRPr="005444CE" w:rsidRDefault="008B4E78" w:rsidP="005444CE">
      <w:pPr>
        <w:pStyle w:val="12"/>
        <w:tabs>
          <w:tab w:val="right" w:leader="dot" w:pos="9345"/>
        </w:tabs>
        <w:spacing w:line="360" w:lineRule="auto"/>
        <w:ind w:firstLine="709"/>
        <w:jc w:val="both"/>
        <w:rPr>
          <w:noProof/>
          <w:sz w:val="28"/>
          <w:szCs w:val="28"/>
        </w:rPr>
      </w:pPr>
      <w:hyperlink w:anchor="_Toc272228362" w:history="1">
        <w:r w:rsidR="005444CE" w:rsidRPr="005444CE">
          <w:rPr>
            <w:rStyle w:val="a5"/>
            <w:noProof/>
            <w:sz w:val="28"/>
            <w:szCs w:val="28"/>
          </w:rPr>
          <w:t xml:space="preserve">Глава 3 Технология создания положительного имиджа в ночном клубе «Модный дом </w:t>
        </w:r>
        <w:r w:rsidR="005444CE" w:rsidRPr="005444CE">
          <w:rPr>
            <w:rStyle w:val="a5"/>
            <w:noProof/>
            <w:sz w:val="28"/>
            <w:szCs w:val="28"/>
            <w:lang w:val="en-US"/>
          </w:rPr>
          <w:t>TG</w:t>
        </w:r>
        <w:r w:rsidR="005444CE" w:rsidRPr="005444CE">
          <w:rPr>
            <w:rStyle w:val="a5"/>
            <w:noProof/>
            <w:sz w:val="28"/>
            <w:szCs w:val="28"/>
          </w:rPr>
          <w:t>»</w:t>
        </w:r>
        <w:r w:rsidR="005444CE" w:rsidRPr="005444CE">
          <w:rPr>
            <w:noProof/>
            <w:webHidden/>
            <w:sz w:val="28"/>
            <w:szCs w:val="28"/>
          </w:rPr>
          <w:tab/>
        </w:r>
        <w:r w:rsidR="005444CE" w:rsidRPr="005444CE">
          <w:rPr>
            <w:noProof/>
            <w:webHidden/>
            <w:sz w:val="28"/>
            <w:szCs w:val="28"/>
          </w:rPr>
          <w:fldChar w:fldCharType="begin"/>
        </w:r>
        <w:r w:rsidR="005444CE" w:rsidRPr="005444CE">
          <w:rPr>
            <w:noProof/>
            <w:webHidden/>
            <w:sz w:val="28"/>
            <w:szCs w:val="28"/>
          </w:rPr>
          <w:instrText xml:space="preserve"> PAGEREF _Toc272228362 \h </w:instrText>
        </w:r>
        <w:r w:rsidR="005444CE" w:rsidRPr="005444CE">
          <w:rPr>
            <w:noProof/>
            <w:webHidden/>
            <w:sz w:val="28"/>
            <w:szCs w:val="28"/>
          </w:rPr>
        </w:r>
        <w:r w:rsidR="005444CE" w:rsidRPr="005444CE">
          <w:rPr>
            <w:noProof/>
            <w:webHidden/>
            <w:sz w:val="28"/>
            <w:szCs w:val="28"/>
          </w:rPr>
          <w:fldChar w:fldCharType="separate"/>
        </w:r>
        <w:r w:rsidR="007334B0">
          <w:rPr>
            <w:noProof/>
            <w:webHidden/>
            <w:sz w:val="28"/>
            <w:szCs w:val="28"/>
          </w:rPr>
          <w:t>36</w:t>
        </w:r>
        <w:r w:rsidR="005444CE" w:rsidRPr="005444CE">
          <w:rPr>
            <w:noProof/>
            <w:webHidden/>
            <w:sz w:val="28"/>
            <w:szCs w:val="28"/>
          </w:rPr>
          <w:fldChar w:fldCharType="end"/>
        </w:r>
      </w:hyperlink>
    </w:p>
    <w:p w:rsidR="005444CE" w:rsidRPr="005444CE" w:rsidRDefault="008B4E78" w:rsidP="005444CE">
      <w:pPr>
        <w:pStyle w:val="12"/>
        <w:tabs>
          <w:tab w:val="right" w:leader="dot" w:pos="9345"/>
        </w:tabs>
        <w:spacing w:line="360" w:lineRule="auto"/>
        <w:ind w:firstLine="709"/>
        <w:jc w:val="both"/>
        <w:rPr>
          <w:noProof/>
          <w:sz w:val="28"/>
          <w:szCs w:val="28"/>
        </w:rPr>
      </w:pPr>
      <w:hyperlink w:anchor="_Toc272228363" w:history="1">
        <w:r w:rsidR="005444CE" w:rsidRPr="005444CE">
          <w:rPr>
            <w:rStyle w:val="a5"/>
            <w:noProof/>
            <w:sz w:val="28"/>
            <w:szCs w:val="28"/>
            <w:lang w:val="x-none"/>
          </w:rPr>
          <w:t xml:space="preserve">3.1. Процесс разработки целей для </w:t>
        </w:r>
        <w:r w:rsidR="005444CE" w:rsidRPr="005444CE">
          <w:rPr>
            <w:rStyle w:val="a5"/>
            <w:noProof/>
            <w:sz w:val="28"/>
            <w:szCs w:val="28"/>
          </w:rPr>
          <w:t>ночного клуба</w:t>
        </w:r>
        <w:r w:rsidR="005444CE" w:rsidRPr="005444CE">
          <w:rPr>
            <w:noProof/>
            <w:webHidden/>
            <w:sz w:val="28"/>
            <w:szCs w:val="28"/>
          </w:rPr>
          <w:tab/>
        </w:r>
        <w:r w:rsidR="005444CE" w:rsidRPr="005444CE">
          <w:rPr>
            <w:noProof/>
            <w:webHidden/>
            <w:sz w:val="28"/>
            <w:szCs w:val="28"/>
          </w:rPr>
          <w:fldChar w:fldCharType="begin"/>
        </w:r>
        <w:r w:rsidR="005444CE" w:rsidRPr="005444CE">
          <w:rPr>
            <w:noProof/>
            <w:webHidden/>
            <w:sz w:val="28"/>
            <w:szCs w:val="28"/>
          </w:rPr>
          <w:instrText xml:space="preserve"> PAGEREF _Toc272228363 \h </w:instrText>
        </w:r>
        <w:r w:rsidR="005444CE" w:rsidRPr="005444CE">
          <w:rPr>
            <w:noProof/>
            <w:webHidden/>
            <w:sz w:val="28"/>
            <w:szCs w:val="28"/>
          </w:rPr>
        </w:r>
        <w:r w:rsidR="005444CE" w:rsidRPr="005444CE">
          <w:rPr>
            <w:noProof/>
            <w:webHidden/>
            <w:sz w:val="28"/>
            <w:szCs w:val="28"/>
          </w:rPr>
          <w:fldChar w:fldCharType="separate"/>
        </w:r>
        <w:r w:rsidR="007334B0">
          <w:rPr>
            <w:noProof/>
            <w:webHidden/>
            <w:sz w:val="28"/>
            <w:szCs w:val="28"/>
          </w:rPr>
          <w:t>36</w:t>
        </w:r>
        <w:r w:rsidR="005444CE" w:rsidRPr="005444CE">
          <w:rPr>
            <w:noProof/>
            <w:webHidden/>
            <w:sz w:val="28"/>
            <w:szCs w:val="28"/>
          </w:rPr>
          <w:fldChar w:fldCharType="end"/>
        </w:r>
      </w:hyperlink>
    </w:p>
    <w:p w:rsidR="005444CE" w:rsidRPr="005444CE" w:rsidRDefault="008B4E78" w:rsidP="005444CE">
      <w:pPr>
        <w:pStyle w:val="12"/>
        <w:tabs>
          <w:tab w:val="right" w:leader="dot" w:pos="9345"/>
        </w:tabs>
        <w:spacing w:line="360" w:lineRule="auto"/>
        <w:ind w:firstLine="709"/>
        <w:jc w:val="both"/>
        <w:rPr>
          <w:noProof/>
          <w:sz w:val="28"/>
          <w:szCs w:val="28"/>
        </w:rPr>
      </w:pPr>
      <w:hyperlink w:anchor="_Toc272228364" w:history="1">
        <w:r w:rsidR="005444CE" w:rsidRPr="005444CE">
          <w:rPr>
            <w:rStyle w:val="a5"/>
            <w:noProof/>
            <w:sz w:val="28"/>
            <w:szCs w:val="28"/>
            <w:lang w:val="x-none"/>
          </w:rPr>
          <w:t>3.2. Стратегия развития имиджа предприятия</w:t>
        </w:r>
        <w:r w:rsidR="005444CE" w:rsidRPr="005444CE">
          <w:rPr>
            <w:noProof/>
            <w:webHidden/>
            <w:sz w:val="28"/>
            <w:szCs w:val="28"/>
          </w:rPr>
          <w:tab/>
        </w:r>
        <w:r w:rsidR="005444CE" w:rsidRPr="005444CE">
          <w:rPr>
            <w:noProof/>
            <w:webHidden/>
            <w:sz w:val="28"/>
            <w:szCs w:val="28"/>
          </w:rPr>
          <w:fldChar w:fldCharType="begin"/>
        </w:r>
        <w:r w:rsidR="005444CE" w:rsidRPr="005444CE">
          <w:rPr>
            <w:noProof/>
            <w:webHidden/>
            <w:sz w:val="28"/>
            <w:szCs w:val="28"/>
          </w:rPr>
          <w:instrText xml:space="preserve"> PAGEREF _Toc272228364 \h </w:instrText>
        </w:r>
        <w:r w:rsidR="005444CE" w:rsidRPr="005444CE">
          <w:rPr>
            <w:noProof/>
            <w:webHidden/>
            <w:sz w:val="28"/>
            <w:szCs w:val="28"/>
          </w:rPr>
        </w:r>
        <w:r w:rsidR="005444CE" w:rsidRPr="005444CE">
          <w:rPr>
            <w:noProof/>
            <w:webHidden/>
            <w:sz w:val="28"/>
            <w:szCs w:val="28"/>
          </w:rPr>
          <w:fldChar w:fldCharType="separate"/>
        </w:r>
        <w:r w:rsidR="007334B0">
          <w:rPr>
            <w:noProof/>
            <w:webHidden/>
            <w:sz w:val="28"/>
            <w:szCs w:val="28"/>
          </w:rPr>
          <w:t>38</w:t>
        </w:r>
        <w:r w:rsidR="005444CE" w:rsidRPr="005444CE">
          <w:rPr>
            <w:noProof/>
            <w:webHidden/>
            <w:sz w:val="28"/>
            <w:szCs w:val="28"/>
          </w:rPr>
          <w:fldChar w:fldCharType="end"/>
        </w:r>
      </w:hyperlink>
    </w:p>
    <w:p w:rsidR="005444CE" w:rsidRPr="005444CE" w:rsidRDefault="008B4E78" w:rsidP="005444CE">
      <w:pPr>
        <w:pStyle w:val="12"/>
        <w:tabs>
          <w:tab w:val="right" w:leader="dot" w:pos="9345"/>
        </w:tabs>
        <w:spacing w:line="360" w:lineRule="auto"/>
        <w:ind w:firstLine="709"/>
        <w:jc w:val="both"/>
        <w:rPr>
          <w:noProof/>
          <w:sz w:val="28"/>
          <w:szCs w:val="28"/>
        </w:rPr>
      </w:pPr>
      <w:hyperlink w:anchor="_Toc272228365" w:history="1">
        <w:r w:rsidR="005444CE" w:rsidRPr="005444CE">
          <w:rPr>
            <w:rStyle w:val="a5"/>
            <w:noProof/>
            <w:sz w:val="28"/>
            <w:szCs w:val="28"/>
            <w:lang w:val="x-none"/>
          </w:rPr>
          <w:t>Заключение</w:t>
        </w:r>
        <w:r w:rsidR="005444CE" w:rsidRPr="005444CE">
          <w:rPr>
            <w:noProof/>
            <w:webHidden/>
            <w:sz w:val="28"/>
            <w:szCs w:val="28"/>
          </w:rPr>
          <w:tab/>
        </w:r>
        <w:r w:rsidR="005444CE" w:rsidRPr="005444CE">
          <w:rPr>
            <w:noProof/>
            <w:webHidden/>
            <w:sz w:val="28"/>
            <w:szCs w:val="28"/>
          </w:rPr>
          <w:fldChar w:fldCharType="begin"/>
        </w:r>
        <w:r w:rsidR="005444CE" w:rsidRPr="005444CE">
          <w:rPr>
            <w:noProof/>
            <w:webHidden/>
            <w:sz w:val="28"/>
            <w:szCs w:val="28"/>
          </w:rPr>
          <w:instrText xml:space="preserve"> PAGEREF _Toc272228365 \h </w:instrText>
        </w:r>
        <w:r w:rsidR="005444CE" w:rsidRPr="005444CE">
          <w:rPr>
            <w:noProof/>
            <w:webHidden/>
            <w:sz w:val="28"/>
            <w:szCs w:val="28"/>
          </w:rPr>
        </w:r>
        <w:r w:rsidR="005444CE" w:rsidRPr="005444CE">
          <w:rPr>
            <w:noProof/>
            <w:webHidden/>
            <w:sz w:val="28"/>
            <w:szCs w:val="28"/>
          </w:rPr>
          <w:fldChar w:fldCharType="separate"/>
        </w:r>
        <w:r w:rsidR="007334B0">
          <w:rPr>
            <w:noProof/>
            <w:webHidden/>
            <w:sz w:val="28"/>
            <w:szCs w:val="28"/>
          </w:rPr>
          <w:t>61</w:t>
        </w:r>
        <w:r w:rsidR="005444CE" w:rsidRPr="005444CE">
          <w:rPr>
            <w:noProof/>
            <w:webHidden/>
            <w:sz w:val="28"/>
            <w:szCs w:val="28"/>
          </w:rPr>
          <w:fldChar w:fldCharType="end"/>
        </w:r>
      </w:hyperlink>
    </w:p>
    <w:p w:rsidR="005444CE" w:rsidRPr="005444CE" w:rsidRDefault="008B4E78" w:rsidP="005444CE">
      <w:pPr>
        <w:pStyle w:val="12"/>
        <w:tabs>
          <w:tab w:val="right" w:leader="dot" w:pos="9345"/>
        </w:tabs>
        <w:spacing w:line="360" w:lineRule="auto"/>
        <w:ind w:firstLine="709"/>
        <w:jc w:val="both"/>
        <w:rPr>
          <w:noProof/>
          <w:sz w:val="28"/>
          <w:szCs w:val="28"/>
        </w:rPr>
      </w:pPr>
      <w:hyperlink w:anchor="_Toc272228366" w:history="1">
        <w:r w:rsidR="005444CE" w:rsidRPr="005444CE">
          <w:rPr>
            <w:rStyle w:val="a5"/>
            <w:noProof/>
            <w:sz w:val="28"/>
            <w:szCs w:val="28"/>
            <w:lang w:val="x-none"/>
          </w:rPr>
          <w:t xml:space="preserve">Список </w:t>
        </w:r>
        <w:r w:rsidR="005444CE" w:rsidRPr="005444CE">
          <w:rPr>
            <w:rStyle w:val="a5"/>
            <w:noProof/>
            <w:sz w:val="28"/>
            <w:szCs w:val="28"/>
          </w:rPr>
          <w:t xml:space="preserve">используемой </w:t>
        </w:r>
        <w:r w:rsidR="005444CE" w:rsidRPr="005444CE">
          <w:rPr>
            <w:rStyle w:val="a5"/>
            <w:noProof/>
            <w:sz w:val="28"/>
            <w:szCs w:val="28"/>
            <w:lang w:val="x-none"/>
          </w:rPr>
          <w:t>литературы</w:t>
        </w:r>
        <w:r w:rsidR="005444CE" w:rsidRPr="005444CE">
          <w:rPr>
            <w:noProof/>
            <w:webHidden/>
            <w:sz w:val="28"/>
            <w:szCs w:val="28"/>
          </w:rPr>
          <w:tab/>
        </w:r>
        <w:r w:rsidR="005444CE" w:rsidRPr="005444CE">
          <w:rPr>
            <w:noProof/>
            <w:webHidden/>
            <w:sz w:val="28"/>
            <w:szCs w:val="28"/>
          </w:rPr>
          <w:fldChar w:fldCharType="begin"/>
        </w:r>
        <w:r w:rsidR="005444CE" w:rsidRPr="005444CE">
          <w:rPr>
            <w:noProof/>
            <w:webHidden/>
            <w:sz w:val="28"/>
            <w:szCs w:val="28"/>
          </w:rPr>
          <w:instrText xml:space="preserve"> PAGEREF _Toc272228366 \h </w:instrText>
        </w:r>
        <w:r w:rsidR="005444CE" w:rsidRPr="005444CE">
          <w:rPr>
            <w:noProof/>
            <w:webHidden/>
            <w:sz w:val="28"/>
            <w:szCs w:val="28"/>
          </w:rPr>
        </w:r>
        <w:r w:rsidR="005444CE" w:rsidRPr="005444CE">
          <w:rPr>
            <w:noProof/>
            <w:webHidden/>
            <w:sz w:val="28"/>
            <w:szCs w:val="28"/>
          </w:rPr>
          <w:fldChar w:fldCharType="separate"/>
        </w:r>
        <w:r w:rsidR="007334B0">
          <w:rPr>
            <w:noProof/>
            <w:webHidden/>
            <w:sz w:val="28"/>
            <w:szCs w:val="28"/>
          </w:rPr>
          <w:t>63</w:t>
        </w:r>
        <w:r w:rsidR="005444CE" w:rsidRPr="005444CE">
          <w:rPr>
            <w:noProof/>
            <w:webHidden/>
            <w:sz w:val="28"/>
            <w:szCs w:val="28"/>
          </w:rPr>
          <w:fldChar w:fldCharType="end"/>
        </w:r>
      </w:hyperlink>
    </w:p>
    <w:p w:rsidR="00457901" w:rsidRPr="005444CE" w:rsidRDefault="00457901" w:rsidP="005444CE">
      <w:pPr>
        <w:spacing w:line="360" w:lineRule="auto"/>
        <w:ind w:firstLine="709"/>
        <w:jc w:val="both"/>
        <w:rPr>
          <w:sz w:val="28"/>
          <w:szCs w:val="28"/>
          <w:lang w:val="en-US"/>
        </w:rPr>
      </w:pPr>
      <w:r w:rsidRPr="005444CE">
        <w:rPr>
          <w:sz w:val="28"/>
          <w:szCs w:val="28"/>
          <w:lang w:val="en-US"/>
        </w:rPr>
        <w:fldChar w:fldCharType="end"/>
      </w:r>
    </w:p>
    <w:p w:rsidR="000A1DAE" w:rsidRPr="00413ADF" w:rsidRDefault="000A1DAE" w:rsidP="00413ADF">
      <w:pPr>
        <w:spacing w:line="360" w:lineRule="auto"/>
        <w:ind w:firstLine="709"/>
        <w:jc w:val="center"/>
        <w:outlineLvl w:val="0"/>
        <w:rPr>
          <w:b/>
          <w:sz w:val="28"/>
          <w:szCs w:val="28"/>
        </w:rPr>
      </w:pPr>
      <w:r>
        <w:rPr>
          <w:sz w:val="28"/>
          <w:szCs w:val="28"/>
        </w:rPr>
        <w:br w:type="page"/>
      </w:r>
      <w:bookmarkStart w:id="0" w:name="_Toc272228353"/>
      <w:r w:rsidR="00413ADF" w:rsidRPr="00413ADF">
        <w:rPr>
          <w:b/>
          <w:sz w:val="28"/>
          <w:szCs w:val="28"/>
        </w:rPr>
        <w:lastRenderedPageBreak/>
        <w:t>Введение</w:t>
      </w:r>
      <w:bookmarkEnd w:id="0"/>
    </w:p>
    <w:p w:rsidR="00413ADF" w:rsidRDefault="00413ADF" w:rsidP="000A1DAE">
      <w:pPr>
        <w:spacing w:line="360" w:lineRule="auto"/>
        <w:ind w:firstLine="709"/>
        <w:jc w:val="both"/>
        <w:rPr>
          <w:sz w:val="28"/>
          <w:szCs w:val="28"/>
        </w:rPr>
      </w:pPr>
    </w:p>
    <w:p w:rsidR="00F5125C" w:rsidRPr="000A3D67" w:rsidRDefault="00C25DC4" w:rsidP="000A3D67">
      <w:pPr>
        <w:spacing w:line="360" w:lineRule="auto"/>
        <w:ind w:firstLine="709"/>
        <w:jc w:val="both"/>
        <w:rPr>
          <w:sz w:val="28"/>
          <w:szCs w:val="28"/>
        </w:rPr>
      </w:pPr>
      <w:r w:rsidRPr="00F169BC">
        <w:rPr>
          <w:b/>
          <w:sz w:val="28"/>
          <w:szCs w:val="28"/>
        </w:rPr>
        <w:t>Актуальность проблемы.</w:t>
      </w:r>
      <w:r w:rsidRPr="00F169BC">
        <w:rPr>
          <w:sz w:val="28"/>
          <w:szCs w:val="28"/>
        </w:rPr>
        <w:t xml:space="preserve"> </w:t>
      </w:r>
      <w:r w:rsidR="00F5125C">
        <w:rPr>
          <w:sz w:val="28"/>
          <w:szCs w:val="28"/>
        </w:rPr>
        <w:t>В современных рыночных ус</w:t>
      </w:r>
      <w:r w:rsidR="00F5125C" w:rsidRPr="00333A68">
        <w:rPr>
          <w:sz w:val="28"/>
          <w:szCs w:val="28"/>
        </w:rPr>
        <w:t>ловиях функционирует множество орг</w:t>
      </w:r>
      <w:r w:rsidR="00F5125C">
        <w:rPr>
          <w:sz w:val="28"/>
          <w:szCs w:val="28"/>
        </w:rPr>
        <w:t>анизаций, часть из которых явля</w:t>
      </w:r>
      <w:r w:rsidR="00F5125C" w:rsidRPr="00333A68">
        <w:rPr>
          <w:sz w:val="28"/>
          <w:szCs w:val="28"/>
        </w:rPr>
        <w:t>ется лидерами рынка, другие распадаются, не выдержав конкуренции. Именно конкуренция заставляет орг</w:t>
      </w:r>
      <w:r w:rsidR="00F5125C">
        <w:rPr>
          <w:sz w:val="28"/>
          <w:szCs w:val="28"/>
        </w:rPr>
        <w:t>анизации бороться за право суще</w:t>
      </w:r>
      <w:r w:rsidR="00F5125C" w:rsidRPr="00333A68">
        <w:rPr>
          <w:sz w:val="28"/>
          <w:szCs w:val="28"/>
        </w:rPr>
        <w:t xml:space="preserve">ствования на рынке. </w:t>
      </w:r>
      <w:r w:rsidR="00F5125C" w:rsidRPr="000A3D67">
        <w:rPr>
          <w:sz w:val="28"/>
          <w:szCs w:val="28"/>
        </w:rPr>
        <w:t xml:space="preserve">Организации, заняв на рынке определенную позицию, всеми силами стараются ее удержать, завоевать прочную репутацию и престиж. </w:t>
      </w:r>
    </w:p>
    <w:p w:rsidR="000A3D67" w:rsidRPr="000A3D67" w:rsidRDefault="000A3D67" w:rsidP="000A3D67">
      <w:pPr>
        <w:spacing w:line="360" w:lineRule="auto"/>
        <w:ind w:firstLine="709"/>
        <w:jc w:val="both"/>
        <w:rPr>
          <w:sz w:val="28"/>
          <w:szCs w:val="28"/>
        </w:rPr>
      </w:pPr>
      <w:r w:rsidRPr="000A3D67">
        <w:rPr>
          <w:sz w:val="28"/>
          <w:szCs w:val="28"/>
        </w:rPr>
        <w:t>В последнее время клубно-досуговые учреждения все чаще обращаются к переосмысливанию своей деятельности, что связано с изменением их роли в обществе. Теперь они ориентируются на участие  в общесоциальных, культурных и экономических процессах, оставаясь при этом досуговыми центрами. Причем аудитория наших учреждений значительно расширилась, ее реальные потребности в сфере организации отдыха резко изменилось.</w:t>
      </w:r>
    </w:p>
    <w:p w:rsidR="000A3D67" w:rsidRDefault="000A3D67" w:rsidP="000A3D67">
      <w:pPr>
        <w:spacing w:line="360" w:lineRule="auto"/>
        <w:ind w:firstLine="709"/>
        <w:jc w:val="both"/>
        <w:rPr>
          <w:sz w:val="28"/>
          <w:szCs w:val="28"/>
        </w:rPr>
      </w:pPr>
      <w:r w:rsidRPr="000A3D67">
        <w:rPr>
          <w:sz w:val="28"/>
          <w:szCs w:val="28"/>
        </w:rPr>
        <w:t>Именно свободное время населения становится предметом конкурентной борьбы различных досуговых учреждений и, следовательно, требует от них инновационных подходов и технологий.</w:t>
      </w:r>
    </w:p>
    <w:p w:rsidR="00597099" w:rsidRPr="000A3D67" w:rsidRDefault="00597099" w:rsidP="000A3D67">
      <w:pPr>
        <w:spacing w:line="360" w:lineRule="auto"/>
        <w:ind w:firstLine="709"/>
        <w:jc w:val="both"/>
        <w:rPr>
          <w:sz w:val="28"/>
          <w:szCs w:val="28"/>
        </w:rPr>
      </w:pPr>
      <w:r w:rsidRPr="00597099">
        <w:rPr>
          <w:sz w:val="28"/>
          <w:szCs w:val="28"/>
        </w:rPr>
        <w:t>Совершенствование деятельности культурно-досуговых учреждений по организации досуга молодежи  сегодня является существенной проблемой. И ее решение должно идти активно по всем направлениям: разработка концепций учреждений культуры в новых условиях, подходы к модели и профессии клубного работника, содержание деятельности, планирование и управление учреждений сферы досуга.</w:t>
      </w:r>
    </w:p>
    <w:p w:rsidR="00F5125C" w:rsidRPr="0046623A" w:rsidRDefault="00F5125C" w:rsidP="000A3D67">
      <w:pPr>
        <w:spacing w:line="360" w:lineRule="auto"/>
        <w:ind w:firstLine="709"/>
        <w:jc w:val="both"/>
        <w:rPr>
          <w:sz w:val="28"/>
          <w:szCs w:val="28"/>
        </w:rPr>
      </w:pPr>
      <w:r w:rsidRPr="000A3D67">
        <w:rPr>
          <w:b/>
          <w:sz w:val="28"/>
          <w:szCs w:val="28"/>
        </w:rPr>
        <w:t>Степень изученности проблемы</w:t>
      </w:r>
      <w:r w:rsidRPr="000A3D67">
        <w:rPr>
          <w:sz w:val="28"/>
          <w:szCs w:val="28"/>
        </w:rPr>
        <w:t>.</w:t>
      </w:r>
      <w:r w:rsidRPr="0046623A">
        <w:rPr>
          <w:sz w:val="28"/>
          <w:szCs w:val="28"/>
        </w:rPr>
        <w:t xml:space="preserve"> В работе использован</w:t>
      </w:r>
      <w:r>
        <w:rPr>
          <w:sz w:val="28"/>
          <w:szCs w:val="28"/>
        </w:rPr>
        <w:t>ы фунда</w:t>
      </w:r>
      <w:r w:rsidRPr="0046623A">
        <w:rPr>
          <w:sz w:val="28"/>
          <w:szCs w:val="28"/>
        </w:rPr>
        <w:t xml:space="preserve">ментальные и прикладные труды </w:t>
      </w:r>
      <w:r>
        <w:rPr>
          <w:sz w:val="28"/>
          <w:szCs w:val="28"/>
        </w:rPr>
        <w:t>отечественных и зарубежных учен</w:t>
      </w:r>
      <w:r w:rsidRPr="0046623A">
        <w:rPr>
          <w:sz w:val="28"/>
          <w:szCs w:val="28"/>
        </w:rPr>
        <w:t>ных в таких областях знаний, как экономика, маркетинг, менеджмент, коммерческая деятельность, статист</w:t>
      </w:r>
      <w:r>
        <w:rPr>
          <w:sz w:val="28"/>
          <w:szCs w:val="28"/>
        </w:rPr>
        <w:t>ика, психология и управление ка</w:t>
      </w:r>
      <w:r w:rsidRPr="0046623A">
        <w:rPr>
          <w:sz w:val="28"/>
          <w:szCs w:val="28"/>
        </w:rPr>
        <w:t>чеством.</w:t>
      </w:r>
    </w:p>
    <w:p w:rsidR="00F5125C" w:rsidRPr="0046623A" w:rsidRDefault="00F5125C" w:rsidP="00F5125C">
      <w:pPr>
        <w:spacing w:line="360" w:lineRule="auto"/>
        <w:ind w:firstLine="709"/>
        <w:jc w:val="both"/>
        <w:rPr>
          <w:sz w:val="28"/>
          <w:szCs w:val="28"/>
        </w:rPr>
      </w:pPr>
      <w:r w:rsidRPr="0046623A">
        <w:rPr>
          <w:sz w:val="28"/>
          <w:szCs w:val="28"/>
        </w:rPr>
        <w:t>Вопросам формирования корпоративного имиджа организации и его оценки посвящены научные ис</w:t>
      </w:r>
      <w:r>
        <w:rPr>
          <w:sz w:val="28"/>
          <w:szCs w:val="28"/>
        </w:rPr>
        <w:t>следования зарубежных и отечест</w:t>
      </w:r>
      <w:r w:rsidRPr="0046623A">
        <w:rPr>
          <w:sz w:val="28"/>
          <w:szCs w:val="28"/>
        </w:rPr>
        <w:t xml:space="preserve">венных </w:t>
      </w:r>
      <w:r w:rsidRPr="0046623A">
        <w:rPr>
          <w:sz w:val="28"/>
          <w:szCs w:val="28"/>
        </w:rPr>
        <w:lastRenderedPageBreak/>
        <w:t xml:space="preserve">ученых: Б. Джи, С. Дэвиса, Д. Дороти, Г. Кэссон, Д. Гэбэя, Б. Жан-Пьера, Г. Даулинга, Г. Г. Почепцова, И. А. Гущиной, </w:t>
      </w:r>
    </w:p>
    <w:p w:rsidR="00F5125C" w:rsidRDefault="00F5125C" w:rsidP="00F5125C">
      <w:pPr>
        <w:spacing w:line="360" w:lineRule="auto"/>
        <w:ind w:firstLine="709"/>
        <w:jc w:val="both"/>
        <w:rPr>
          <w:sz w:val="28"/>
          <w:szCs w:val="28"/>
        </w:rPr>
      </w:pPr>
      <w:r w:rsidRPr="0046623A">
        <w:rPr>
          <w:sz w:val="28"/>
          <w:szCs w:val="28"/>
        </w:rPr>
        <w:t>В. М. Шепеля, Е. В. Попова, Е. В. Тюнюковой, Э.А. Капитонова, Т.М. Томиловой и др.</w:t>
      </w:r>
    </w:p>
    <w:p w:rsidR="00C25DC4" w:rsidRPr="00F169BC" w:rsidRDefault="00C25DC4" w:rsidP="00C25DC4">
      <w:pPr>
        <w:spacing w:line="360" w:lineRule="auto"/>
        <w:ind w:firstLine="709"/>
        <w:jc w:val="both"/>
        <w:rPr>
          <w:sz w:val="28"/>
          <w:szCs w:val="28"/>
        </w:rPr>
      </w:pPr>
      <w:r w:rsidRPr="00F169BC">
        <w:rPr>
          <w:b/>
          <w:sz w:val="28"/>
          <w:szCs w:val="28"/>
        </w:rPr>
        <w:t>Объект исследования</w:t>
      </w:r>
      <w:r w:rsidRPr="00F169BC">
        <w:rPr>
          <w:sz w:val="28"/>
          <w:szCs w:val="28"/>
        </w:rPr>
        <w:t xml:space="preserve"> –</w:t>
      </w:r>
      <w:r w:rsidR="00F5125C">
        <w:rPr>
          <w:sz w:val="28"/>
          <w:szCs w:val="28"/>
        </w:rPr>
        <w:t xml:space="preserve"> имидж культурно-досугового учреждения</w:t>
      </w:r>
      <w:r w:rsidRPr="00F169BC">
        <w:rPr>
          <w:sz w:val="28"/>
          <w:szCs w:val="28"/>
        </w:rPr>
        <w:t xml:space="preserve">. </w:t>
      </w:r>
    </w:p>
    <w:p w:rsidR="00C25DC4" w:rsidRPr="00F169BC" w:rsidRDefault="00C25DC4" w:rsidP="00C25DC4">
      <w:pPr>
        <w:spacing w:line="360" w:lineRule="auto"/>
        <w:ind w:firstLine="709"/>
        <w:jc w:val="both"/>
        <w:rPr>
          <w:sz w:val="28"/>
          <w:szCs w:val="28"/>
        </w:rPr>
      </w:pPr>
      <w:r w:rsidRPr="00F169BC">
        <w:rPr>
          <w:b/>
          <w:sz w:val="28"/>
          <w:szCs w:val="28"/>
        </w:rPr>
        <w:t>Предмет исследования</w:t>
      </w:r>
      <w:r w:rsidRPr="00F169BC">
        <w:rPr>
          <w:sz w:val="28"/>
          <w:szCs w:val="28"/>
        </w:rPr>
        <w:t xml:space="preserve"> – </w:t>
      </w:r>
      <w:r w:rsidR="00F5125C">
        <w:rPr>
          <w:sz w:val="28"/>
          <w:szCs w:val="28"/>
        </w:rPr>
        <w:t>технология формирования имиджа</w:t>
      </w:r>
      <w:r w:rsidRPr="00F169BC">
        <w:rPr>
          <w:sz w:val="28"/>
          <w:szCs w:val="28"/>
        </w:rPr>
        <w:t xml:space="preserve">. </w:t>
      </w:r>
    </w:p>
    <w:p w:rsidR="00F5125C" w:rsidRDefault="00C25DC4" w:rsidP="00F5125C">
      <w:pPr>
        <w:spacing w:line="360" w:lineRule="auto"/>
        <w:ind w:firstLine="709"/>
        <w:jc w:val="both"/>
        <w:rPr>
          <w:sz w:val="28"/>
          <w:szCs w:val="28"/>
        </w:rPr>
      </w:pPr>
      <w:r w:rsidRPr="00F169BC">
        <w:rPr>
          <w:b/>
          <w:sz w:val="28"/>
          <w:szCs w:val="28"/>
        </w:rPr>
        <w:t>Цель работы</w:t>
      </w:r>
      <w:r w:rsidRPr="00F169BC">
        <w:rPr>
          <w:sz w:val="28"/>
          <w:szCs w:val="28"/>
        </w:rPr>
        <w:t xml:space="preserve"> – </w:t>
      </w:r>
      <w:r w:rsidR="00F5125C" w:rsidRPr="0046623A">
        <w:rPr>
          <w:sz w:val="28"/>
          <w:szCs w:val="28"/>
        </w:rPr>
        <w:t>состоит в разра</w:t>
      </w:r>
      <w:r w:rsidR="00F5125C">
        <w:rPr>
          <w:sz w:val="28"/>
          <w:szCs w:val="28"/>
        </w:rPr>
        <w:t>ботке тео</w:t>
      </w:r>
      <w:r w:rsidR="00F5125C" w:rsidRPr="0046623A">
        <w:rPr>
          <w:sz w:val="28"/>
          <w:szCs w:val="28"/>
        </w:rPr>
        <w:t>ретических положений и практич</w:t>
      </w:r>
      <w:r w:rsidR="00F5125C">
        <w:rPr>
          <w:sz w:val="28"/>
          <w:szCs w:val="28"/>
        </w:rPr>
        <w:t>еских рекомендаций по формирова</w:t>
      </w:r>
      <w:r w:rsidR="00F5125C" w:rsidRPr="0046623A">
        <w:rPr>
          <w:sz w:val="28"/>
          <w:szCs w:val="28"/>
        </w:rPr>
        <w:t xml:space="preserve">нию имиджа </w:t>
      </w:r>
      <w:r w:rsidR="00F5125C">
        <w:rPr>
          <w:sz w:val="28"/>
          <w:szCs w:val="28"/>
        </w:rPr>
        <w:t>предприятия</w:t>
      </w:r>
      <w:r w:rsidR="00F5125C" w:rsidRPr="0046623A">
        <w:rPr>
          <w:sz w:val="28"/>
          <w:szCs w:val="28"/>
        </w:rPr>
        <w:t>.</w:t>
      </w:r>
    </w:p>
    <w:p w:rsidR="00C25DC4" w:rsidRPr="00F169BC" w:rsidRDefault="00C25DC4" w:rsidP="00C25DC4">
      <w:pPr>
        <w:spacing w:line="360" w:lineRule="auto"/>
        <w:ind w:firstLine="709"/>
        <w:jc w:val="both"/>
        <w:rPr>
          <w:sz w:val="28"/>
          <w:szCs w:val="28"/>
        </w:rPr>
      </w:pPr>
      <w:r w:rsidRPr="00F169BC">
        <w:rPr>
          <w:b/>
          <w:sz w:val="28"/>
          <w:szCs w:val="28"/>
        </w:rPr>
        <w:t>Задачи исследования</w:t>
      </w:r>
      <w:r w:rsidRPr="00F169BC">
        <w:rPr>
          <w:sz w:val="28"/>
          <w:szCs w:val="28"/>
        </w:rPr>
        <w:t xml:space="preserve">: </w:t>
      </w:r>
    </w:p>
    <w:p w:rsidR="00F5125C" w:rsidRDefault="00F5125C" w:rsidP="00F5125C">
      <w:pPr>
        <w:spacing w:line="360" w:lineRule="auto"/>
        <w:ind w:firstLine="709"/>
        <w:jc w:val="both"/>
        <w:rPr>
          <w:sz w:val="28"/>
          <w:szCs w:val="28"/>
        </w:rPr>
      </w:pPr>
      <w:r>
        <w:rPr>
          <w:sz w:val="28"/>
          <w:szCs w:val="28"/>
        </w:rPr>
        <w:t>- изучить п</w:t>
      </w:r>
      <w:r w:rsidRPr="0046623A">
        <w:rPr>
          <w:sz w:val="28"/>
          <w:szCs w:val="28"/>
        </w:rPr>
        <w:t>онятие имиджа организации</w:t>
      </w:r>
    </w:p>
    <w:p w:rsidR="00F5125C" w:rsidRDefault="00F5125C" w:rsidP="00F5125C">
      <w:pPr>
        <w:spacing w:line="360" w:lineRule="auto"/>
        <w:ind w:firstLine="709"/>
        <w:jc w:val="both"/>
        <w:rPr>
          <w:sz w:val="28"/>
          <w:szCs w:val="28"/>
        </w:rPr>
      </w:pPr>
      <w:r>
        <w:rPr>
          <w:sz w:val="28"/>
          <w:szCs w:val="28"/>
        </w:rPr>
        <w:t>- проанализировать м</w:t>
      </w:r>
      <w:r w:rsidRPr="0046623A">
        <w:rPr>
          <w:sz w:val="28"/>
          <w:szCs w:val="28"/>
        </w:rPr>
        <w:t>етоды оценки имиджа организации</w:t>
      </w:r>
    </w:p>
    <w:p w:rsidR="00F5125C" w:rsidRDefault="00F5125C" w:rsidP="00F5125C">
      <w:pPr>
        <w:spacing w:line="360" w:lineRule="auto"/>
        <w:ind w:firstLine="709"/>
        <w:jc w:val="both"/>
        <w:rPr>
          <w:sz w:val="28"/>
          <w:szCs w:val="28"/>
        </w:rPr>
      </w:pPr>
      <w:r>
        <w:rPr>
          <w:sz w:val="28"/>
          <w:szCs w:val="28"/>
        </w:rPr>
        <w:t>- охарактеризовать м</w:t>
      </w:r>
      <w:r w:rsidRPr="0046623A">
        <w:rPr>
          <w:sz w:val="28"/>
          <w:szCs w:val="28"/>
        </w:rPr>
        <w:t>есто и роль служб по связям с общественностью в организациях</w:t>
      </w:r>
    </w:p>
    <w:p w:rsidR="00F5125C" w:rsidRDefault="00F5125C" w:rsidP="00F5125C">
      <w:pPr>
        <w:spacing w:line="360" w:lineRule="auto"/>
        <w:ind w:firstLine="709"/>
        <w:jc w:val="both"/>
        <w:rPr>
          <w:sz w:val="28"/>
          <w:szCs w:val="28"/>
        </w:rPr>
      </w:pPr>
      <w:r>
        <w:rPr>
          <w:sz w:val="28"/>
          <w:szCs w:val="28"/>
        </w:rPr>
        <w:t>- изучить п</w:t>
      </w:r>
      <w:r w:rsidRPr="0046623A">
        <w:rPr>
          <w:sz w:val="28"/>
          <w:szCs w:val="28"/>
        </w:rPr>
        <w:t>онятия, функции и основные направления деятельности служб по связям с общественностью</w:t>
      </w:r>
    </w:p>
    <w:p w:rsidR="00F5125C" w:rsidRPr="00F169BC" w:rsidRDefault="00F5125C" w:rsidP="00F5125C">
      <w:pPr>
        <w:spacing w:line="360" w:lineRule="auto"/>
        <w:ind w:firstLine="709"/>
        <w:jc w:val="both"/>
        <w:rPr>
          <w:sz w:val="28"/>
          <w:szCs w:val="28"/>
        </w:rPr>
      </w:pPr>
      <w:r>
        <w:rPr>
          <w:sz w:val="28"/>
          <w:szCs w:val="28"/>
        </w:rPr>
        <w:t>- проанализировать с</w:t>
      </w:r>
      <w:r w:rsidRPr="0046623A">
        <w:rPr>
          <w:sz w:val="28"/>
          <w:szCs w:val="28"/>
        </w:rPr>
        <w:t>труктура служб PR и основные направления деятельности конкретных сотрудников PR</w:t>
      </w:r>
    </w:p>
    <w:p w:rsidR="00C25DC4" w:rsidRPr="00F5125C" w:rsidRDefault="00C25DC4" w:rsidP="00C25DC4">
      <w:pPr>
        <w:spacing w:line="360" w:lineRule="auto"/>
        <w:ind w:firstLine="709"/>
        <w:jc w:val="both"/>
        <w:rPr>
          <w:sz w:val="28"/>
          <w:szCs w:val="28"/>
        </w:rPr>
      </w:pPr>
      <w:r w:rsidRPr="00F169BC">
        <w:rPr>
          <w:b/>
          <w:sz w:val="28"/>
          <w:szCs w:val="28"/>
        </w:rPr>
        <w:t>Базой исследования</w:t>
      </w:r>
      <w:r w:rsidRPr="00F169BC">
        <w:rPr>
          <w:sz w:val="28"/>
          <w:szCs w:val="28"/>
        </w:rPr>
        <w:t xml:space="preserve"> работы является </w:t>
      </w:r>
      <w:r w:rsidR="00F5125C">
        <w:rPr>
          <w:sz w:val="28"/>
          <w:szCs w:val="28"/>
        </w:rPr>
        <w:t xml:space="preserve">ночной клуб «Модный дом </w:t>
      </w:r>
      <w:r w:rsidR="00F5125C">
        <w:rPr>
          <w:sz w:val="28"/>
          <w:szCs w:val="28"/>
          <w:lang w:val="en-US"/>
        </w:rPr>
        <w:t>TG</w:t>
      </w:r>
      <w:r w:rsidR="00F5125C">
        <w:rPr>
          <w:sz w:val="28"/>
          <w:szCs w:val="28"/>
        </w:rPr>
        <w:t>»</w:t>
      </w:r>
    </w:p>
    <w:p w:rsidR="00C25DC4" w:rsidRPr="00F169BC" w:rsidRDefault="00C25DC4" w:rsidP="00C25DC4">
      <w:pPr>
        <w:spacing w:line="360" w:lineRule="auto"/>
        <w:ind w:firstLine="709"/>
        <w:jc w:val="both"/>
        <w:rPr>
          <w:sz w:val="28"/>
          <w:szCs w:val="28"/>
        </w:rPr>
      </w:pPr>
      <w:r w:rsidRPr="00F169BC">
        <w:rPr>
          <w:b/>
          <w:sz w:val="28"/>
          <w:szCs w:val="28"/>
        </w:rPr>
        <w:t>Практическая значимость</w:t>
      </w:r>
      <w:r w:rsidRPr="00F169BC">
        <w:rPr>
          <w:sz w:val="28"/>
          <w:szCs w:val="28"/>
        </w:rPr>
        <w:t xml:space="preserve">: изученные материалы </w:t>
      </w:r>
      <w:r w:rsidR="00F5125C">
        <w:rPr>
          <w:sz w:val="28"/>
          <w:szCs w:val="28"/>
        </w:rPr>
        <w:t>по формированию имиджа культурно-досугового учреждения помогут сформировать имидж любого учреждения, не только с целью привлечения дополнительных посетителей, но и определенные взгляды на многие фундаментальные вещи</w:t>
      </w:r>
      <w:r w:rsidRPr="00F169BC">
        <w:rPr>
          <w:sz w:val="28"/>
          <w:szCs w:val="28"/>
        </w:rPr>
        <w:t xml:space="preserve">. </w:t>
      </w:r>
    </w:p>
    <w:p w:rsidR="00C25DC4" w:rsidRPr="00F169BC" w:rsidRDefault="00C25DC4" w:rsidP="00C25DC4">
      <w:pPr>
        <w:spacing w:line="360" w:lineRule="auto"/>
        <w:ind w:firstLine="709"/>
        <w:jc w:val="both"/>
        <w:rPr>
          <w:b/>
          <w:sz w:val="28"/>
          <w:szCs w:val="28"/>
        </w:rPr>
      </w:pPr>
      <w:r w:rsidRPr="00F169BC">
        <w:rPr>
          <w:b/>
          <w:sz w:val="28"/>
          <w:szCs w:val="28"/>
        </w:rPr>
        <w:t xml:space="preserve">Методы исследования: </w:t>
      </w:r>
    </w:p>
    <w:p w:rsidR="00C25DC4" w:rsidRPr="00F169BC" w:rsidRDefault="00C25DC4" w:rsidP="00C25DC4">
      <w:pPr>
        <w:spacing w:line="360" w:lineRule="auto"/>
        <w:ind w:firstLine="709"/>
        <w:jc w:val="both"/>
        <w:rPr>
          <w:sz w:val="28"/>
          <w:szCs w:val="28"/>
        </w:rPr>
      </w:pPr>
      <w:r w:rsidRPr="00F169BC">
        <w:rPr>
          <w:sz w:val="28"/>
          <w:szCs w:val="28"/>
        </w:rPr>
        <w:t xml:space="preserve">- теоретический анализ специальной литературы; </w:t>
      </w:r>
    </w:p>
    <w:p w:rsidR="00C25DC4" w:rsidRPr="00F169BC" w:rsidRDefault="00C25DC4" w:rsidP="00C25DC4">
      <w:pPr>
        <w:spacing w:line="360" w:lineRule="auto"/>
        <w:ind w:firstLine="709"/>
        <w:jc w:val="both"/>
        <w:rPr>
          <w:sz w:val="28"/>
          <w:szCs w:val="28"/>
        </w:rPr>
      </w:pPr>
      <w:r w:rsidRPr="00F169BC">
        <w:rPr>
          <w:sz w:val="28"/>
          <w:szCs w:val="28"/>
        </w:rPr>
        <w:t xml:space="preserve">- изучение опыта деятельности культурно-досуговых учреждений по организации досуга молодежи. </w:t>
      </w:r>
    </w:p>
    <w:p w:rsidR="00C25DC4" w:rsidRPr="00F169BC" w:rsidRDefault="00C25DC4" w:rsidP="00C25DC4">
      <w:pPr>
        <w:spacing w:line="360" w:lineRule="auto"/>
        <w:ind w:firstLine="709"/>
        <w:jc w:val="both"/>
        <w:rPr>
          <w:sz w:val="28"/>
          <w:szCs w:val="28"/>
        </w:rPr>
      </w:pPr>
      <w:r w:rsidRPr="00F169BC">
        <w:rPr>
          <w:sz w:val="28"/>
          <w:szCs w:val="28"/>
        </w:rPr>
        <w:t>Структура работы обусловлена целями и задачами исследования. Работа состоит из введения, двух глав, заключения, списка литературы и приложений.</w:t>
      </w:r>
    </w:p>
    <w:p w:rsidR="00413ADF" w:rsidRPr="006A3276" w:rsidRDefault="00F5125C" w:rsidP="005444CE">
      <w:pPr>
        <w:spacing w:line="360" w:lineRule="auto"/>
        <w:ind w:firstLine="709"/>
        <w:jc w:val="center"/>
        <w:outlineLvl w:val="0"/>
        <w:rPr>
          <w:b/>
          <w:sz w:val="28"/>
          <w:szCs w:val="28"/>
        </w:rPr>
      </w:pPr>
      <w:r>
        <w:rPr>
          <w:sz w:val="28"/>
          <w:szCs w:val="28"/>
        </w:rPr>
        <w:br w:type="page"/>
      </w:r>
      <w:bookmarkStart w:id="1" w:name="_Toc272228354"/>
      <w:r w:rsidR="006A3276" w:rsidRPr="006A3276">
        <w:rPr>
          <w:b/>
          <w:sz w:val="28"/>
          <w:szCs w:val="28"/>
        </w:rPr>
        <w:lastRenderedPageBreak/>
        <w:t>Глава 1 Теоретические основы формирования имиджа культурно-досугового учреждения</w:t>
      </w:r>
      <w:bookmarkEnd w:id="1"/>
    </w:p>
    <w:p w:rsidR="006A3276" w:rsidRDefault="006A3276" w:rsidP="000A1DAE">
      <w:pPr>
        <w:spacing w:line="360" w:lineRule="auto"/>
        <w:ind w:firstLine="709"/>
        <w:jc w:val="both"/>
        <w:rPr>
          <w:sz w:val="28"/>
          <w:szCs w:val="28"/>
        </w:rPr>
      </w:pPr>
    </w:p>
    <w:p w:rsidR="000A3D67" w:rsidRPr="00BE5DB7" w:rsidRDefault="000A3D67" w:rsidP="000A3D67">
      <w:pPr>
        <w:spacing w:line="360" w:lineRule="auto"/>
        <w:jc w:val="center"/>
        <w:outlineLvl w:val="0"/>
        <w:rPr>
          <w:b/>
          <w:sz w:val="28"/>
          <w:szCs w:val="28"/>
        </w:rPr>
      </w:pPr>
      <w:bookmarkStart w:id="2" w:name="_Toc220457742"/>
      <w:bookmarkStart w:id="3" w:name="_Toc272228355"/>
      <w:r w:rsidRPr="00BE5DB7">
        <w:rPr>
          <w:b/>
          <w:sz w:val="28"/>
          <w:szCs w:val="28"/>
        </w:rPr>
        <w:t>1.1. Понятие имиджа организации</w:t>
      </w:r>
      <w:bookmarkEnd w:id="2"/>
      <w:bookmarkEnd w:id="3"/>
    </w:p>
    <w:p w:rsidR="000A3D67" w:rsidRPr="00933B0B" w:rsidRDefault="000A3D67" w:rsidP="000A3D67">
      <w:pPr>
        <w:spacing w:line="360" w:lineRule="auto"/>
        <w:jc w:val="both"/>
        <w:rPr>
          <w:sz w:val="28"/>
          <w:szCs w:val="28"/>
        </w:rPr>
      </w:pPr>
    </w:p>
    <w:p w:rsidR="003C03CD" w:rsidRPr="003C03CD" w:rsidRDefault="003C03CD" w:rsidP="000A3D67">
      <w:pPr>
        <w:spacing w:line="360" w:lineRule="auto"/>
        <w:ind w:firstLine="709"/>
        <w:jc w:val="both"/>
        <w:rPr>
          <w:sz w:val="28"/>
          <w:szCs w:val="28"/>
        </w:rPr>
      </w:pPr>
      <w:r w:rsidRPr="003C03CD">
        <w:rPr>
          <w:sz w:val="28"/>
          <w:szCs w:val="28"/>
        </w:rPr>
        <w:t>Термин «имидж» в российском лексиконе начал активно использоваться примерно с середины 90-х годов прошедшего века; в начале в основном в политологической области в контексте «имидж политика» («у него имидж мудрого политика», «у этого политика хороший имидж», «имидж этого политика оставляет желать лучшего», «необходимо, пока не началась предвыборная компания, поработать над его имиджем»). Сегодня термин «имидж» используется не только применимо к политикам, не только применимо к человеку вообще, но и к иным объектам («имидж данного продукта», «имидж банка») и явлениям («имидж образовательной системы в России…»), хотя некоторые авторы полагают, что правомерно утверждать, что «имидж» соотносим только с личностью, поэтому некорректно говорить об имидже каких-то неодушевленных предметов. Надо полагать, что это - все еще отзвук того времени, когда у нас об имидже говорили только в связи с политиками, с людьми.</w:t>
      </w:r>
    </w:p>
    <w:p w:rsidR="000A3D67" w:rsidRPr="00515DA1" w:rsidRDefault="000A3D67" w:rsidP="000A3D67">
      <w:pPr>
        <w:spacing w:line="360" w:lineRule="auto"/>
        <w:ind w:firstLine="709"/>
        <w:jc w:val="both"/>
        <w:rPr>
          <w:sz w:val="28"/>
          <w:szCs w:val="28"/>
        </w:rPr>
      </w:pPr>
      <w:r w:rsidRPr="00515DA1">
        <w:rPr>
          <w:sz w:val="28"/>
          <w:szCs w:val="28"/>
        </w:rPr>
        <w:t>В условиях развития рыночных отношений все большее количество институциональных субъектов экономической деятельности стремится к формированию позитивного имиджа в сознании потребителей, что может рассматриваться в качестве важнейшего фактора повышения их конкурентоспособности.</w:t>
      </w:r>
    </w:p>
    <w:p w:rsidR="000A3D67" w:rsidRPr="00515DA1" w:rsidRDefault="000A3D67" w:rsidP="000A3D67">
      <w:pPr>
        <w:spacing w:line="360" w:lineRule="auto"/>
        <w:ind w:firstLine="709"/>
        <w:jc w:val="both"/>
        <w:rPr>
          <w:sz w:val="28"/>
          <w:szCs w:val="28"/>
        </w:rPr>
      </w:pPr>
      <w:r>
        <w:rPr>
          <w:sz w:val="28"/>
          <w:szCs w:val="28"/>
        </w:rPr>
        <w:t>И</w:t>
      </w:r>
      <w:r w:rsidRPr="00515DA1">
        <w:rPr>
          <w:sz w:val="28"/>
          <w:szCs w:val="28"/>
        </w:rPr>
        <w:t>мидж рассматривается как целостный образ организации, формирующийся имиджевыми инструментами и закрепляющийся за счет маркетинговых и организационных коммуникаций в сознании потребителей. Имидж побуждает реципиента к покупке товара/услуги и обеспечивает необходимые конкурентные преимущества организации на потребительском рынке.</w:t>
      </w:r>
    </w:p>
    <w:p w:rsidR="000A3D67" w:rsidRPr="00515DA1" w:rsidRDefault="000A3D67" w:rsidP="000A3D67">
      <w:pPr>
        <w:spacing w:line="360" w:lineRule="auto"/>
        <w:ind w:firstLine="709"/>
        <w:jc w:val="both"/>
        <w:rPr>
          <w:sz w:val="28"/>
          <w:szCs w:val="28"/>
        </w:rPr>
      </w:pPr>
      <w:r w:rsidRPr="00515DA1">
        <w:rPr>
          <w:sz w:val="28"/>
          <w:szCs w:val="28"/>
        </w:rPr>
        <w:lastRenderedPageBreak/>
        <w:t xml:space="preserve">В </w:t>
      </w:r>
      <w:r w:rsidR="00597099">
        <w:rPr>
          <w:sz w:val="28"/>
          <w:szCs w:val="28"/>
        </w:rPr>
        <w:t>данном</w:t>
      </w:r>
      <w:r w:rsidRPr="00515DA1">
        <w:rPr>
          <w:sz w:val="28"/>
          <w:szCs w:val="28"/>
        </w:rPr>
        <w:t xml:space="preserve"> исследовании разработана схема развития понятия  «имидж». </w:t>
      </w:r>
      <w:r>
        <w:rPr>
          <w:sz w:val="28"/>
          <w:szCs w:val="28"/>
        </w:rPr>
        <w:t>И</w:t>
      </w:r>
      <w:r w:rsidRPr="00515DA1">
        <w:rPr>
          <w:sz w:val="28"/>
          <w:szCs w:val="28"/>
        </w:rPr>
        <w:t>мидж обладает способностью привлекать, то есть, обладает характеристикой, имеющей прямое отношение к харизме, и, следовательно, связан с ней, что схематично показано на рис. 1</w:t>
      </w:r>
      <w:r>
        <w:rPr>
          <w:rStyle w:val="a4"/>
          <w:sz w:val="28"/>
          <w:szCs w:val="28"/>
        </w:rPr>
        <w:footnoteReference w:id="1"/>
      </w:r>
      <w:r w:rsidRPr="00515DA1">
        <w:rPr>
          <w:sz w:val="28"/>
          <w:szCs w:val="28"/>
        </w:rPr>
        <w:t>.</w:t>
      </w:r>
    </w:p>
    <w:p w:rsidR="000A3D67" w:rsidRPr="00515DA1" w:rsidRDefault="000A3D67" w:rsidP="000A3D67">
      <w:pPr>
        <w:spacing w:line="360" w:lineRule="auto"/>
        <w:ind w:firstLine="709"/>
        <w:jc w:val="both"/>
        <w:rPr>
          <w:sz w:val="28"/>
          <w:szCs w:val="28"/>
        </w:rPr>
      </w:pPr>
    </w:p>
    <w:p w:rsidR="000A3D67" w:rsidRPr="00515DA1" w:rsidRDefault="008B4E78" w:rsidP="000A3D67">
      <w:pPr>
        <w:spacing w:line="360" w:lineRule="auto"/>
        <w:ind w:firstLine="709"/>
        <w:jc w:val="both"/>
        <w:rPr>
          <w:sz w:val="28"/>
          <w:szCs w:val="28"/>
        </w:rPr>
      </w:pPr>
      <w:r>
        <w:rPr>
          <w:sz w:val="28"/>
          <w:szCs w:val="28"/>
        </w:rPr>
        <w:pict>
          <v:group id="_x0000_s1026" style="position:absolute;left:0;text-align:left;margin-left:58.05pt;margin-top:7.15pt;width:486pt;height:61.35pt;z-index:251644416;mso-position-horizontal-relative:page" coordorigin="1226,13018" coordsize="10260,1841" o:allowincell="f">
            <v:oval id="_x0000_s1027" style="position:absolute;left:1226;top:13018;width:1800;height:1440" filled="f" fillcolor="aqua">
              <v:fill color2="fill darken(169)" method="linear sigma" focus="100%" type="gradient"/>
              <v:shadow on="t"/>
              <v:textbox style="mso-next-textbox:#_x0000_s1027">
                <w:txbxContent>
                  <w:p w:rsidR="00AB1065" w:rsidRDefault="00AB1065" w:rsidP="000A3D67">
                    <w:r>
                      <w:t>харизма</w:t>
                    </w:r>
                  </w:p>
                  <w:p w:rsidR="00AB1065" w:rsidRDefault="00AB1065" w:rsidP="000A3D67">
                    <w:pPr>
                      <w:jc w:val="center"/>
                    </w:pPr>
                  </w:p>
                  <w:p w:rsidR="00AB1065" w:rsidRDefault="00AB1065" w:rsidP="000A3D67">
                    <w:pPr>
                      <w:jc w:val="center"/>
                    </w:pPr>
                  </w:p>
                  <w:p w:rsidR="00AB1065" w:rsidRDefault="00AB1065" w:rsidP="000A3D67">
                    <w:pPr>
                      <w:jc w:val="center"/>
                    </w:pPr>
                  </w:p>
                  <w:p w:rsidR="00AB1065" w:rsidRDefault="00AB1065" w:rsidP="000A3D67">
                    <w:pPr>
                      <w:jc w:val="center"/>
                    </w:pPr>
                  </w:p>
                  <w:p w:rsidR="00AB1065" w:rsidRDefault="00AB1065" w:rsidP="000A3D67">
                    <w:pPr>
                      <w:jc w:val="center"/>
                    </w:pPr>
                    <w:r>
                      <w:t>зма</w:t>
                    </w:r>
                  </w:p>
                </w:txbxContent>
              </v:textbox>
            </v:oval>
            <v:line id="_x0000_s1028" style="position:absolute" from="3026,13738" to="3386,13738" filled="t">
              <v:fill color2="fill darken(169)" method="linear sigma" focus="100%" type="gradient"/>
              <v:stroke endarrow="block"/>
              <v:shadow on="t"/>
            </v:line>
            <v:oval id="_x0000_s1029" style="position:absolute;left:3386;top:13018;width:1800;height:1440" filled="f" fillcolor="aqua">
              <v:fill color2="fill darken(169)" method="linear sigma" focus="100%" type="gradient"/>
              <v:shadow on="t"/>
              <v:textbox style="mso-next-textbox:#_x0000_s1029">
                <w:txbxContent>
                  <w:p w:rsidR="00AB1065" w:rsidRDefault="00AB1065" w:rsidP="000A3D67">
                    <w:pPr>
                      <w:jc w:val="center"/>
                    </w:pPr>
                    <w:r>
                      <w:t>имидж</w:t>
                    </w:r>
                  </w:p>
                </w:txbxContent>
              </v:textbox>
            </v:oval>
            <v:line id="_x0000_s1030" style="position:absolute" from="5186,13738" to="5546,13738" filled="t">
              <v:fill color2="fill darken(169)" method="linear sigma" focus="100%" type="gradient"/>
              <v:stroke endarrow="block"/>
              <v:shadow on="t"/>
            </v:line>
            <v:oval id="_x0000_s1031" style="position:absolute;left:5546;top:13018;width:2520;height:1440" filled="f" fillcolor="aqua">
              <v:fill color2="fill darken(169)" method="linear sigma" focus="100%" type="gradient"/>
              <v:shadow on="t"/>
              <v:textbox style="mso-next-textbox:#_x0000_s1031">
                <w:txbxContent>
                  <w:p w:rsidR="00AB1065" w:rsidRDefault="00AB1065" w:rsidP="000A3D67">
                    <w:pPr>
                      <w:jc w:val="center"/>
                    </w:pPr>
                    <w:r>
                      <w:t>имидж</w:t>
                    </w:r>
                  </w:p>
                  <w:p w:rsidR="00AB1065" w:rsidRDefault="00AB1065" w:rsidP="000A3D67">
                    <w:pPr>
                      <w:jc w:val="center"/>
                    </w:pPr>
                    <w:r>
                      <w:t>организации</w:t>
                    </w:r>
                  </w:p>
                </w:txbxContent>
              </v:textbox>
            </v:oval>
            <v:line id="_x0000_s1032" style="position:absolute" from="8066,13738" to="8426,13738" filled="t">
              <v:fill color2="fill darken(169)" method="linear sigma" focus="100%" type="gradient"/>
              <v:stroke endarrow="block"/>
              <v:shadow on="t"/>
            </v:line>
            <v:oval id="_x0000_s1033" style="position:absolute;left:8426;top:13018;width:3060;height:1440" filled="f" fillcolor="aqua">
              <v:fill color2="fill darken(169)" method="linear sigma" focus="100%" type="gradient"/>
              <v:shadow on="t"/>
              <v:textbox style="mso-next-textbox:#_x0000_s1033">
                <w:txbxContent>
                  <w:p w:rsidR="00AB1065" w:rsidRDefault="00AB1065" w:rsidP="000A3D67">
                    <w:pPr>
                      <w:jc w:val="center"/>
                    </w:pPr>
                    <w:r>
                      <w:t>корпоративный имидж</w:t>
                    </w:r>
                  </w:p>
                </w:txbxContent>
              </v:textbox>
            </v:oval>
            <v:group id="_x0000_s1034" style="position:absolute;left:2160;top:14469;width:7920;height:390" coordorigin="2160,14469" coordsize="7920,390">
              <v:line id="_x0000_s1035" style="position:absolute;flip:y" from="2160,14469" to="2160,14829" filled="t">
                <v:fill color2="fill darken(169)" method="linear sigma" focus="100%" type="gradient"/>
                <v:stroke endarrow="block"/>
                <v:shadow on="t"/>
              </v:line>
              <v:line id="_x0000_s1036" style="position:absolute" from="10080,14469" to="10080,14829" filled="t">
                <v:fill color2="fill darken(169)" method="linear sigma" focus="100%" type="gradient"/>
                <v:shadow on="t"/>
              </v:line>
              <v:line id="_x0000_s1037" style="position:absolute;flip:x" from="2160,14859" to="10080,14859" filled="t">
                <v:fill color2="fill darken(169)" method="linear sigma" focus="100%" type="gradient"/>
                <v:shadow on="t"/>
              </v:line>
            </v:group>
            <w10:wrap anchorx="page"/>
          </v:group>
        </w:pict>
      </w:r>
    </w:p>
    <w:p w:rsidR="000A3D67" w:rsidRPr="00515DA1" w:rsidRDefault="000A3D67" w:rsidP="000A3D67">
      <w:pPr>
        <w:spacing w:line="360" w:lineRule="auto"/>
        <w:ind w:firstLine="709"/>
        <w:jc w:val="both"/>
        <w:rPr>
          <w:sz w:val="28"/>
          <w:szCs w:val="28"/>
        </w:rPr>
      </w:pPr>
    </w:p>
    <w:p w:rsidR="000A3D67" w:rsidRPr="00515DA1" w:rsidRDefault="000A3D67" w:rsidP="000A3D67">
      <w:pPr>
        <w:spacing w:line="360" w:lineRule="auto"/>
        <w:ind w:firstLine="709"/>
        <w:jc w:val="both"/>
        <w:rPr>
          <w:sz w:val="28"/>
          <w:szCs w:val="28"/>
        </w:rPr>
      </w:pPr>
    </w:p>
    <w:p w:rsidR="000A3D67" w:rsidRPr="00515DA1" w:rsidRDefault="000A3D67" w:rsidP="000A3D67">
      <w:pPr>
        <w:spacing w:line="360" w:lineRule="auto"/>
        <w:ind w:firstLine="709"/>
        <w:jc w:val="both"/>
        <w:rPr>
          <w:sz w:val="28"/>
          <w:szCs w:val="28"/>
        </w:rPr>
      </w:pPr>
    </w:p>
    <w:p w:rsidR="000A3D67" w:rsidRPr="00515DA1" w:rsidRDefault="000A3D67" w:rsidP="000A3D67">
      <w:pPr>
        <w:spacing w:line="360" w:lineRule="auto"/>
        <w:ind w:firstLine="709"/>
        <w:jc w:val="both"/>
        <w:rPr>
          <w:sz w:val="28"/>
          <w:szCs w:val="28"/>
        </w:rPr>
      </w:pPr>
      <w:r w:rsidRPr="00515DA1">
        <w:rPr>
          <w:sz w:val="28"/>
          <w:szCs w:val="28"/>
        </w:rPr>
        <w:t>Рис. 1. Схема развития понятия «имидж»</w:t>
      </w:r>
    </w:p>
    <w:p w:rsidR="000A3D67" w:rsidRPr="00515DA1" w:rsidRDefault="000A3D67" w:rsidP="000A3D67">
      <w:pPr>
        <w:spacing w:line="360" w:lineRule="auto"/>
        <w:ind w:firstLine="709"/>
        <w:jc w:val="both"/>
        <w:rPr>
          <w:sz w:val="28"/>
          <w:szCs w:val="28"/>
        </w:rPr>
      </w:pPr>
    </w:p>
    <w:p w:rsidR="000A3D67" w:rsidRPr="00515DA1" w:rsidRDefault="000A3D67" w:rsidP="000A3D67">
      <w:pPr>
        <w:spacing w:line="360" w:lineRule="auto"/>
        <w:ind w:firstLine="709"/>
        <w:jc w:val="both"/>
        <w:rPr>
          <w:sz w:val="28"/>
          <w:szCs w:val="28"/>
        </w:rPr>
      </w:pPr>
      <w:r w:rsidRPr="00515DA1">
        <w:rPr>
          <w:sz w:val="28"/>
          <w:szCs w:val="28"/>
        </w:rPr>
        <w:t xml:space="preserve">Сформулирована общая концепция формирования положительного имиджа организации, работа по созданию которого ведется целенаправленно для каждой группы общественности с использованием различных видов маркетинговых и организационных коммуникаций. Проведению такой работы предшествует определение составляющих имиджа, его структурных элементов, что позволяет учесть задачи имиджа на каждом этапе существования организации. </w:t>
      </w:r>
    </w:p>
    <w:p w:rsidR="000A3D67" w:rsidRDefault="000A3D67" w:rsidP="000A3D67">
      <w:pPr>
        <w:spacing w:line="360" w:lineRule="auto"/>
        <w:ind w:firstLine="709"/>
        <w:jc w:val="both"/>
        <w:rPr>
          <w:sz w:val="28"/>
          <w:szCs w:val="28"/>
        </w:rPr>
      </w:pPr>
      <w:r w:rsidRPr="00515DA1">
        <w:rPr>
          <w:sz w:val="28"/>
          <w:szCs w:val="28"/>
        </w:rPr>
        <w:t xml:space="preserve">С целью комплексного исследования процесса формирования имиджа </w:t>
      </w:r>
      <w:r>
        <w:rPr>
          <w:sz w:val="28"/>
          <w:szCs w:val="28"/>
        </w:rPr>
        <w:t xml:space="preserve">предложена </w:t>
      </w:r>
      <w:r w:rsidRPr="00515DA1">
        <w:rPr>
          <w:sz w:val="28"/>
          <w:szCs w:val="28"/>
        </w:rPr>
        <w:t xml:space="preserve"> и классифицирова</w:t>
      </w:r>
      <w:r>
        <w:rPr>
          <w:sz w:val="28"/>
          <w:szCs w:val="28"/>
        </w:rPr>
        <w:t>ны</w:t>
      </w:r>
      <w:r w:rsidRPr="00515DA1">
        <w:rPr>
          <w:sz w:val="28"/>
          <w:szCs w:val="28"/>
        </w:rPr>
        <w:t xml:space="preserve">  индикаторы имиджа организации (табл. 1).</w:t>
      </w:r>
    </w:p>
    <w:p w:rsidR="003C03CD" w:rsidRPr="005E4829" w:rsidRDefault="003C03CD" w:rsidP="003C03CD">
      <w:pPr>
        <w:spacing w:line="360" w:lineRule="auto"/>
        <w:ind w:firstLine="709"/>
        <w:jc w:val="both"/>
        <w:rPr>
          <w:sz w:val="28"/>
          <w:szCs w:val="28"/>
        </w:rPr>
      </w:pPr>
      <w:r w:rsidRPr="005E4829">
        <w:rPr>
          <w:sz w:val="28"/>
          <w:szCs w:val="28"/>
        </w:rPr>
        <w:t xml:space="preserve">Стратегия управления имиджем </w:t>
      </w:r>
      <w:r>
        <w:rPr>
          <w:sz w:val="28"/>
          <w:szCs w:val="28"/>
        </w:rPr>
        <w:t>предприятия</w:t>
      </w:r>
      <w:r w:rsidRPr="005E4829">
        <w:rPr>
          <w:sz w:val="28"/>
          <w:szCs w:val="28"/>
        </w:rPr>
        <w:t xml:space="preserve"> должна подчиняться маркетинговой стратегии, как генеральной линии поведения организации на рынке, и реализовывать ее основные цели. </w:t>
      </w:r>
    </w:p>
    <w:p w:rsidR="003C03CD" w:rsidRDefault="003C03CD" w:rsidP="000A3D67">
      <w:pPr>
        <w:spacing w:line="360" w:lineRule="auto"/>
        <w:ind w:firstLine="709"/>
        <w:jc w:val="both"/>
        <w:rPr>
          <w:sz w:val="28"/>
          <w:szCs w:val="28"/>
        </w:rPr>
      </w:pPr>
    </w:p>
    <w:p w:rsidR="003C03CD" w:rsidRDefault="003C03CD" w:rsidP="000A3D67">
      <w:pPr>
        <w:spacing w:line="360" w:lineRule="auto"/>
        <w:ind w:firstLine="709"/>
        <w:jc w:val="both"/>
        <w:rPr>
          <w:sz w:val="28"/>
          <w:szCs w:val="28"/>
        </w:rPr>
      </w:pPr>
    </w:p>
    <w:p w:rsidR="003C03CD" w:rsidRDefault="003C03CD" w:rsidP="000A3D67">
      <w:pPr>
        <w:spacing w:line="360" w:lineRule="auto"/>
        <w:ind w:firstLine="709"/>
        <w:jc w:val="both"/>
        <w:rPr>
          <w:sz w:val="28"/>
          <w:szCs w:val="28"/>
        </w:rPr>
      </w:pPr>
    </w:p>
    <w:p w:rsidR="003C03CD" w:rsidRPr="00515DA1" w:rsidRDefault="003C03CD" w:rsidP="000A3D67">
      <w:pPr>
        <w:spacing w:line="360" w:lineRule="auto"/>
        <w:ind w:firstLine="709"/>
        <w:jc w:val="both"/>
        <w:rPr>
          <w:sz w:val="28"/>
          <w:szCs w:val="28"/>
        </w:rPr>
      </w:pPr>
    </w:p>
    <w:p w:rsidR="000A3D67" w:rsidRPr="00515DA1" w:rsidRDefault="000A3D67" w:rsidP="00597099">
      <w:pPr>
        <w:spacing w:line="360" w:lineRule="auto"/>
        <w:ind w:firstLine="709"/>
        <w:jc w:val="right"/>
        <w:rPr>
          <w:sz w:val="28"/>
          <w:szCs w:val="28"/>
        </w:rPr>
      </w:pPr>
      <w:r w:rsidRPr="00515DA1">
        <w:rPr>
          <w:sz w:val="28"/>
          <w:szCs w:val="28"/>
        </w:rPr>
        <w:lastRenderedPageBreak/>
        <w:t>Таблица 1</w:t>
      </w:r>
    </w:p>
    <w:p w:rsidR="000A3D67" w:rsidRPr="00515DA1" w:rsidRDefault="000A3D67" w:rsidP="00597099">
      <w:pPr>
        <w:spacing w:line="360" w:lineRule="auto"/>
        <w:ind w:firstLine="709"/>
        <w:jc w:val="center"/>
        <w:rPr>
          <w:sz w:val="28"/>
          <w:szCs w:val="28"/>
        </w:rPr>
      </w:pPr>
      <w:r w:rsidRPr="00515DA1">
        <w:rPr>
          <w:sz w:val="28"/>
          <w:szCs w:val="28"/>
        </w:rPr>
        <w:t>Классификация индикаторов имиджа организации</w:t>
      </w: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08"/>
        <w:gridCol w:w="2552"/>
        <w:gridCol w:w="2835"/>
        <w:gridCol w:w="2713"/>
      </w:tblGrid>
      <w:tr w:rsidR="000A3D67" w:rsidRPr="00515DA1">
        <w:tc>
          <w:tcPr>
            <w:tcW w:w="1908" w:type="dxa"/>
            <w:vAlign w:val="center"/>
          </w:tcPr>
          <w:p w:rsidR="000A3D67" w:rsidRPr="002B5132" w:rsidRDefault="000A3D67" w:rsidP="00597099">
            <w:pPr>
              <w:jc w:val="both"/>
              <w:rPr>
                <w:sz w:val="28"/>
                <w:szCs w:val="28"/>
              </w:rPr>
            </w:pPr>
            <w:r w:rsidRPr="002B5132">
              <w:rPr>
                <w:sz w:val="28"/>
                <w:szCs w:val="28"/>
              </w:rPr>
              <w:t xml:space="preserve">Признак </w:t>
            </w:r>
          </w:p>
          <w:p w:rsidR="000A3D67" w:rsidRPr="002B5132" w:rsidRDefault="000A3D67" w:rsidP="00597099">
            <w:pPr>
              <w:jc w:val="both"/>
              <w:rPr>
                <w:sz w:val="28"/>
                <w:szCs w:val="28"/>
              </w:rPr>
            </w:pPr>
            <w:r w:rsidRPr="002B5132">
              <w:rPr>
                <w:sz w:val="28"/>
                <w:szCs w:val="28"/>
              </w:rPr>
              <w:t>классификации</w:t>
            </w:r>
          </w:p>
        </w:tc>
        <w:tc>
          <w:tcPr>
            <w:tcW w:w="8100" w:type="dxa"/>
            <w:gridSpan w:val="3"/>
            <w:vAlign w:val="center"/>
          </w:tcPr>
          <w:p w:rsidR="000A3D67" w:rsidRPr="002B5132" w:rsidRDefault="000A3D67" w:rsidP="00597099">
            <w:pPr>
              <w:jc w:val="both"/>
              <w:rPr>
                <w:sz w:val="28"/>
                <w:szCs w:val="28"/>
              </w:rPr>
            </w:pPr>
            <w:r w:rsidRPr="002B5132">
              <w:rPr>
                <w:sz w:val="28"/>
                <w:szCs w:val="28"/>
              </w:rPr>
              <w:t>Характеристики</w:t>
            </w:r>
          </w:p>
        </w:tc>
      </w:tr>
      <w:tr w:rsidR="000A3D67" w:rsidRPr="00515DA1">
        <w:tc>
          <w:tcPr>
            <w:tcW w:w="1908" w:type="dxa"/>
          </w:tcPr>
          <w:p w:rsidR="000A3D67" w:rsidRPr="002B5132" w:rsidRDefault="000A3D67" w:rsidP="00597099">
            <w:pPr>
              <w:jc w:val="both"/>
              <w:rPr>
                <w:sz w:val="28"/>
                <w:szCs w:val="28"/>
              </w:rPr>
            </w:pPr>
            <w:r w:rsidRPr="002B5132">
              <w:rPr>
                <w:sz w:val="28"/>
                <w:szCs w:val="28"/>
              </w:rPr>
              <w:t>По месту</w:t>
            </w:r>
          </w:p>
          <w:p w:rsidR="000A3D67" w:rsidRPr="002B5132" w:rsidRDefault="000A3D67" w:rsidP="00597099">
            <w:pPr>
              <w:jc w:val="both"/>
              <w:rPr>
                <w:sz w:val="28"/>
                <w:szCs w:val="28"/>
              </w:rPr>
            </w:pPr>
            <w:r w:rsidRPr="002B5132">
              <w:rPr>
                <w:sz w:val="28"/>
                <w:szCs w:val="28"/>
              </w:rPr>
              <w:t xml:space="preserve"> применения</w:t>
            </w:r>
          </w:p>
        </w:tc>
        <w:tc>
          <w:tcPr>
            <w:tcW w:w="8100" w:type="dxa"/>
            <w:gridSpan w:val="3"/>
          </w:tcPr>
          <w:p w:rsidR="000A3D67" w:rsidRPr="002B5132" w:rsidRDefault="000A3D67" w:rsidP="00597099">
            <w:pPr>
              <w:jc w:val="both"/>
              <w:rPr>
                <w:sz w:val="28"/>
                <w:szCs w:val="28"/>
              </w:rPr>
            </w:pPr>
            <w:r w:rsidRPr="002B5132">
              <w:rPr>
                <w:sz w:val="28"/>
                <w:szCs w:val="28"/>
              </w:rPr>
              <w:t>Оптовые и розничные организации</w:t>
            </w:r>
          </w:p>
        </w:tc>
      </w:tr>
      <w:tr w:rsidR="000A3D67" w:rsidRPr="00515DA1">
        <w:tc>
          <w:tcPr>
            <w:tcW w:w="1908" w:type="dxa"/>
            <w:vAlign w:val="center"/>
          </w:tcPr>
          <w:p w:rsidR="000A3D67" w:rsidRPr="002B5132" w:rsidRDefault="000A3D67" w:rsidP="00597099">
            <w:pPr>
              <w:jc w:val="both"/>
              <w:rPr>
                <w:sz w:val="28"/>
                <w:szCs w:val="28"/>
              </w:rPr>
            </w:pPr>
            <w:r w:rsidRPr="002B5132">
              <w:rPr>
                <w:sz w:val="28"/>
                <w:szCs w:val="28"/>
              </w:rPr>
              <w:t xml:space="preserve">По месту </w:t>
            </w:r>
          </w:p>
          <w:p w:rsidR="000A3D67" w:rsidRPr="002B5132" w:rsidRDefault="000A3D67" w:rsidP="00597099">
            <w:pPr>
              <w:jc w:val="both"/>
              <w:rPr>
                <w:sz w:val="28"/>
                <w:szCs w:val="28"/>
              </w:rPr>
            </w:pPr>
            <w:r w:rsidRPr="002B5132">
              <w:rPr>
                <w:sz w:val="28"/>
                <w:szCs w:val="28"/>
              </w:rPr>
              <w:t>нахождения</w:t>
            </w:r>
          </w:p>
        </w:tc>
        <w:tc>
          <w:tcPr>
            <w:tcW w:w="2552" w:type="dxa"/>
          </w:tcPr>
          <w:p w:rsidR="000A3D67" w:rsidRPr="002B5132" w:rsidRDefault="000A3D67" w:rsidP="00597099">
            <w:pPr>
              <w:jc w:val="both"/>
              <w:rPr>
                <w:sz w:val="28"/>
                <w:szCs w:val="28"/>
              </w:rPr>
            </w:pPr>
            <w:r w:rsidRPr="002B5132">
              <w:rPr>
                <w:sz w:val="28"/>
                <w:szCs w:val="28"/>
              </w:rPr>
              <w:t>Внутренний</w:t>
            </w:r>
          </w:p>
        </w:tc>
        <w:tc>
          <w:tcPr>
            <w:tcW w:w="2835" w:type="dxa"/>
          </w:tcPr>
          <w:p w:rsidR="000A3D67" w:rsidRPr="002B5132" w:rsidRDefault="000A3D67" w:rsidP="00597099">
            <w:pPr>
              <w:jc w:val="both"/>
              <w:rPr>
                <w:sz w:val="28"/>
                <w:szCs w:val="28"/>
              </w:rPr>
            </w:pPr>
            <w:r w:rsidRPr="002B5132">
              <w:rPr>
                <w:sz w:val="28"/>
                <w:szCs w:val="28"/>
              </w:rPr>
              <w:t xml:space="preserve">Потребительский </w:t>
            </w:r>
          </w:p>
        </w:tc>
        <w:tc>
          <w:tcPr>
            <w:tcW w:w="2713" w:type="dxa"/>
          </w:tcPr>
          <w:p w:rsidR="000A3D67" w:rsidRPr="002B5132" w:rsidRDefault="000A3D67" w:rsidP="00597099">
            <w:pPr>
              <w:jc w:val="both"/>
              <w:rPr>
                <w:sz w:val="28"/>
                <w:szCs w:val="28"/>
              </w:rPr>
            </w:pPr>
            <w:r w:rsidRPr="002B5132">
              <w:rPr>
                <w:sz w:val="28"/>
                <w:szCs w:val="28"/>
              </w:rPr>
              <w:t>Партнерский</w:t>
            </w:r>
          </w:p>
        </w:tc>
      </w:tr>
      <w:tr w:rsidR="000A3D67" w:rsidRPr="00515DA1">
        <w:tc>
          <w:tcPr>
            <w:tcW w:w="1908" w:type="dxa"/>
            <w:vAlign w:val="center"/>
          </w:tcPr>
          <w:p w:rsidR="000A3D67" w:rsidRPr="002B5132" w:rsidRDefault="000A3D67" w:rsidP="00597099">
            <w:pPr>
              <w:jc w:val="both"/>
              <w:rPr>
                <w:sz w:val="28"/>
                <w:szCs w:val="28"/>
              </w:rPr>
            </w:pPr>
            <w:r w:rsidRPr="002B5132">
              <w:rPr>
                <w:sz w:val="28"/>
                <w:szCs w:val="28"/>
              </w:rPr>
              <w:t xml:space="preserve">По виду </w:t>
            </w:r>
          </w:p>
          <w:p w:rsidR="000A3D67" w:rsidRPr="002B5132" w:rsidRDefault="000A3D67" w:rsidP="00597099">
            <w:pPr>
              <w:jc w:val="both"/>
              <w:rPr>
                <w:sz w:val="28"/>
                <w:szCs w:val="28"/>
              </w:rPr>
            </w:pPr>
            <w:r w:rsidRPr="002B5132">
              <w:rPr>
                <w:sz w:val="28"/>
                <w:szCs w:val="28"/>
              </w:rPr>
              <w:t>индикатора</w:t>
            </w:r>
          </w:p>
        </w:tc>
        <w:tc>
          <w:tcPr>
            <w:tcW w:w="2552" w:type="dxa"/>
          </w:tcPr>
          <w:p w:rsidR="000A3D67" w:rsidRPr="002B5132" w:rsidRDefault="000A3D67" w:rsidP="00597099">
            <w:pPr>
              <w:jc w:val="both"/>
              <w:rPr>
                <w:sz w:val="28"/>
                <w:szCs w:val="28"/>
              </w:rPr>
            </w:pPr>
            <w:r w:rsidRPr="002B5132">
              <w:rPr>
                <w:sz w:val="28"/>
                <w:szCs w:val="28"/>
              </w:rPr>
              <w:t>1. Преданность сотрудников</w:t>
            </w:r>
          </w:p>
          <w:p w:rsidR="000A3D67" w:rsidRPr="002B5132" w:rsidRDefault="000A3D67" w:rsidP="00597099">
            <w:pPr>
              <w:jc w:val="both"/>
              <w:rPr>
                <w:sz w:val="28"/>
                <w:szCs w:val="28"/>
              </w:rPr>
            </w:pPr>
            <w:r w:rsidRPr="002B5132">
              <w:rPr>
                <w:sz w:val="28"/>
                <w:szCs w:val="28"/>
              </w:rPr>
              <w:t>2. Моральный климат коллектива</w:t>
            </w:r>
          </w:p>
          <w:p w:rsidR="000A3D67" w:rsidRPr="002B5132" w:rsidRDefault="000A3D67" w:rsidP="00597099">
            <w:pPr>
              <w:jc w:val="both"/>
              <w:rPr>
                <w:sz w:val="28"/>
                <w:szCs w:val="28"/>
              </w:rPr>
            </w:pPr>
            <w:r w:rsidRPr="002B5132">
              <w:rPr>
                <w:sz w:val="28"/>
                <w:szCs w:val="28"/>
              </w:rPr>
              <w:t>3. Цели и стратегии  компании</w:t>
            </w:r>
          </w:p>
          <w:p w:rsidR="000A3D67" w:rsidRPr="002B5132" w:rsidRDefault="000A3D67" w:rsidP="00597099">
            <w:pPr>
              <w:jc w:val="both"/>
              <w:rPr>
                <w:sz w:val="28"/>
                <w:szCs w:val="28"/>
              </w:rPr>
            </w:pPr>
            <w:r w:rsidRPr="002B5132">
              <w:rPr>
                <w:sz w:val="28"/>
                <w:szCs w:val="28"/>
              </w:rPr>
              <w:t>4. Стимулирование персонала</w:t>
            </w:r>
          </w:p>
          <w:p w:rsidR="000A3D67" w:rsidRPr="002B5132" w:rsidRDefault="000A3D67" w:rsidP="00597099">
            <w:pPr>
              <w:jc w:val="both"/>
              <w:rPr>
                <w:sz w:val="28"/>
                <w:szCs w:val="28"/>
              </w:rPr>
            </w:pPr>
            <w:r w:rsidRPr="002B5132">
              <w:rPr>
                <w:sz w:val="28"/>
                <w:szCs w:val="28"/>
              </w:rPr>
              <w:t xml:space="preserve">5.  Условия труда </w:t>
            </w:r>
          </w:p>
          <w:p w:rsidR="000A3D67" w:rsidRPr="002B5132" w:rsidRDefault="000A3D67" w:rsidP="00597099">
            <w:pPr>
              <w:jc w:val="both"/>
              <w:rPr>
                <w:sz w:val="28"/>
                <w:szCs w:val="28"/>
              </w:rPr>
            </w:pPr>
            <w:r w:rsidRPr="002B5132">
              <w:rPr>
                <w:sz w:val="28"/>
                <w:szCs w:val="28"/>
              </w:rPr>
              <w:t>6. Финансовая устойчивость</w:t>
            </w:r>
          </w:p>
          <w:p w:rsidR="000A3D67" w:rsidRPr="002B5132" w:rsidRDefault="000A3D67" w:rsidP="00597099">
            <w:pPr>
              <w:jc w:val="both"/>
              <w:rPr>
                <w:sz w:val="28"/>
                <w:szCs w:val="28"/>
              </w:rPr>
            </w:pPr>
            <w:r w:rsidRPr="002B5132">
              <w:rPr>
                <w:sz w:val="28"/>
                <w:szCs w:val="28"/>
              </w:rPr>
              <w:t>7. Защита коммерческой тайны</w:t>
            </w:r>
          </w:p>
        </w:tc>
        <w:tc>
          <w:tcPr>
            <w:tcW w:w="2835" w:type="dxa"/>
          </w:tcPr>
          <w:p w:rsidR="000A3D67" w:rsidRPr="002B5132" w:rsidRDefault="000A3D67" w:rsidP="00597099">
            <w:pPr>
              <w:jc w:val="both"/>
              <w:rPr>
                <w:sz w:val="28"/>
                <w:szCs w:val="28"/>
              </w:rPr>
            </w:pPr>
            <w:r w:rsidRPr="002B5132">
              <w:rPr>
                <w:sz w:val="28"/>
                <w:szCs w:val="28"/>
              </w:rPr>
              <w:t xml:space="preserve">1. Общая известность </w:t>
            </w:r>
          </w:p>
          <w:p w:rsidR="000A3D67" w:rsidRPr="002B5132" w:rsidRDefault="000A3D67" w:rsidP="00597099">
            <w:pPr>
              <w:jc w:val="both"/>
              <w:rPr>
                <w:sz w:val="28"/>
                <w:szCs w:val="28"/>
              </w:rPr>
            </w:pPr>
            <w:r w:rsidRPr="002B5132">
              <w:rPr>
                <w:sz w:val="28"/>
                <w:szCs w:val="28"/>
              </w:rPr>
              <w:t>2. Скорость реагирования на заказы</w:t>
            </w:r>
          </w:p>
          <w:p w:rsidR="000A3D67" w:rsidRPr="002B5132" w:rsidRDefault="000A3D67" w:rsidP="00597099">
            <w:pPr>
              <w:jc w:val="both"/>
              <w:rPr>
                <w:sz w:val="28"/>
                <w:szCs w:val="28"/>
              </w:rPr>
            </w:pPr>
            <w:r w:rsidRPr="002B5132">
              <w:rPr>
                <w:sz w:val="28"/>
                <w:szCs w:val="28"/>
              </w:rPr>
              <w:t>3. Инновационность</w:t>
            </w:r>
          </w:p>
          <w:p w:rsidR="000A3D67" w:rsidRPr="002B5132" w:rsidRDefault="000A3D67" w:rsidP="00597099">
            <w:pPr>
              <w:jc w:val="both"/>
              <w:rPr>
                <w:sz w:val="28"/>
                <w:szCs w:val="28"/>
              </w:rPr>
            </w:pPr>
            <w:r w:rsidRPr="002B5132">
              <w:rPr>
                <w:sz w:val="28"/>
                <w:szCs w:val="28"/>
              </w:rPr>
              <w:t>4. Престиж товара</w:t>
            </w:r>
          </w:p>
          <w:p w:rsidR="000A3D67" w:rsidRPr="002B5132" w:rsidRDefault="000A3D67" w:rsidP="00597099">
            <w:pPr>
              <w:jc w:val="both"/>
              <w:rPr>
                <w:sz w:val="28"/>
                <w:szCs w:val="28"/>
              </w:rPr>
            </w:pPr>
            <w:r w:rsidRPr="002B5132">
              <w:rPr>
                <w:sz w:val="28"/>
                <w:szCs w:val="28"/>
              </w:rPr>
              <w:t>5. Объем сервиса</w:t>
            </w:r>
          </w:p>
          <w:p w:rsidR="000A3D67" w:rsidRPr="002B5132" w:rsidRDefault="000A3D67" w:rsidP="00597099">
            <w:pPr>
              <w:jc w:val="both"/>
              <w:rPr>
                <w:sz w:val="28"/>
                <w:szCs w:val="28"/>
              </w:rPr>
            </w:pPr>
            <w:r w:rsidRPr="002B5132">
              <w:rPr>
                <w:sz w:val="28"/>
                <w:szCs w:val="28"/>
              </w:rPr>
              <w:t>6. Торгово-сбытовая политика</w:t>
            </w:r>
          </w:p>
          <w:p w:rsidR="000A3D67" w:rsidRPr="002B5132" w:rsidRDefault="000A3D67" w:rsidP="00597099">
            <w:pPr>
              <w:jc w:val="both"/>
              <w:rPr>
                <w:sz w:val="28"/>
                <w:szCs w:val="28"/>
              </w:rPr>
            </w:pPr>
            <w:r w:rsidRPr="002B5132">
              <w:rPr>
                <w:sz w:val="28"/>
                <w:szCs w:val="28"/>
              </w:rPr>
              <w:t xml:space="preserve">7. Качество товара </w:t>
            </w:r>
          </w:p>
          <w:p w:rsidR="000A3D67" w:rsidRPr="002B5132" w:rsidRDefault="000A3D67" w:rsidP="00597099">
            <w:pPr>
              <w:jc w:val="both"/>
              <w:rPr>
                <w:sz w:val="28"/>
                <w:szCs w:val="28"/>
              </w:rPr>
            </w:pPr>
            <w:r w:rsidRPr="002B5132">
              <w:rPr>
                <w:sz w:val="28"/>
                <w:szCs w:val="28"/>
              </w:rPr>
              <w:t>(услуг)</w:t>
            </w:r>
          </w:p>
          <w:p w:rsidR="000A3D67" w:rsidRPr="002B5132" w:rsidRDefault="000A3D67" w:rsidP="00597099">
            <w:pPr>
              <w:jc w:val="both"/>
              <w:rPr>
                <w:sz w:val="28"/>
                <w:szCs w:val="28"/>
              </w:rPr>
            </w:pPr>
            <w:r w:rsidRPr="002B5132">
              <w:rPr>
                <w:sz w:val="28"/>
                <w:szCs w:val="28"/>
              </w:rPr>
              <w:t>8. Качество обслуживания покупателей</w:t>
            </w:r>
          </w:p>
          <w:p w:rsidR="000A3D67" w:rsidRPr="002B5132" w:rsidRDefault="000A3D67" w:rsidP="00597099">
            <w:pPr>
              <w:jc w:val="both"/>
              <w:rPr>
                <w:sz w:val="28"/>
                <w:szCs w:val="28"/>
              </w:rPr>
            </w:pPr>
            <w:r w:rsidRPr="002B5132">
              <w:rPr>
                <w:sz w:val="28"/>
                <w:szCs w:val="28"/>
              </w:rPr>
              <w:t>9. Ассортиментная политика</w:t>
            </w:r>
          </w:p>
        </w:tc>
        <w:tc>
          <w:tcPr>
            <w:tcW w:w="2713" w:type="dxa"/>
          </w:tcPr>
          <w:p w:rsidR="000A3D67" w:rsidRPr="002B5132" w:rsidRDefault="000A3D67" w:rsidP="00597099">
            <w:pPr>
              <w:jc w:val="both"/>
              <w:rPr>
                <w:sz w:val="28"/>
                <w:szCs w:val="28"/>
              </w:rPr>
            </w:pPr>
            <w:r w:rsidRPr="002B5132">
              <w:rPr>
                <w:sz w:val="28"/>
                <w:szCs w:val="28"/>
              </w:rPr>
              <w:t>1.Договорная работа</w:t>
            </w:r>
          </w:p>
          <w:p w:rsidR="000A3D67" w:rsidRPr="002B5132" w:rsidRDefault="000A3D67" w:rsidP="00597099">
            <w:pPr>
              <w:jc w:val="both"/>
              <w:rPr>
                <w:sz w:val="28"/>
                <w:szCs w:val="28"/>
              </w:rPr>
            </w:pPr>
            <w:r w:rsidRPr="002B5132">
              <w:rPr>
                <w:sz w:val="28"/>
                <w:szCs w:val="28"/>
              </w:rPr>
              <w:t>2. Уровень зарубежных связей</w:t>
            </w:r>
          </w:p>
          <w:p w:rsidR="000A3D67" w:rsidRPr="002B5132" w:rsidRDefault="000A3D67" w:rsidP="00597099">
            <w:pPr>
              <w:jc w:val="both"/>
              <w:rPr>
                <w:sz w:val="28"/>
                <w:szCs w:val="28"/>
              </w:rPr>
            </w:pPr>
            <w:r w:rsidRPr="002B5132">
              <w:rPr>
                <w:sz w:val="28"/>
                <w:szCs w:val="28"/>
              </w:rPr>
              <w:t>3. Конкурентный статус</w:t>
            </w:r>
          </w:p>
          <w:p w:rsidR="000A3D67" w:rsidRPr="002B5132" w:rsidRDefault="000A3D67" w:rsidP="00597099">
            <w:pPr>
              <w:jc w:val="both"/>
              <w:rPr>
                <w:sz w:val="28"/>
                <w:szCs w:val="28"/>
              </w:rPr>
            </w:pPr>
            <w:r w:rsidRPr="002B5132">
              <w:rPr>
                <w:sz w:val="28"/>
                <w:szCs w:val="28"/>
              </w:rPr>
              <w:t>4. Инвестиционные вложения</w:t>
            </w:r>
          </w:p>
        </w:tc>
      </w:tr>
      <w:tr w:rsidR="000A3D67" w:rsidRPr="00515DA1">
        <w:tc>
          <w:tcPr>
            <w:tcW w:w="1908" w:type="dxa"/>
          </w:tcPr>
          <w:p w:rsidR="000A3D67" w:rsidRPr="002B5132" w:rsidRDefault="000A3D67" w:rsidP="00597099">
            <w:pPr>
              <w:jc w:val="both"/>
              <w:rPr>
                <w:sz w:val="28"/>
                <w:szCs w:val="28"/>
              </w:rPr>
            </w:pPr>
            <w:r w:rsidRPr="002B5132">
              <w:rPr>
                <w:sz w:val="28"/>
                <w:szCs w:val="28"/>
              </w:rPr>
              <w:t xml:space="preserve">По методу </w:t>
            </w:r>
          </w:p>
          <w:p w:rsidR="000A3D67" w:rsidRPr="002B5132" w:rsidRDefault="000A3D67" w:rsidP="00597099">
            <w:pPr>
              <w:jc w:val="both"/>
              <w:rPr>
                <w:sz w:val="28"/>
                <w:szCs w:val="28"/>
              </w:rPr>
            </w:pPr>
            <w:r w:rsidRPr="002B5132">
              <w:rPr>
                <w:sz w:val="28"/>
                <w:szCs w:val="28"/>
              </w:rPr>
              <w:t>исследования</w:t>
            </w:r>
          </w:p>
        </w:tc>
        <w:tc>
          <w:tcPr>
            <w:tcW w:w="2552" w:type="dxa"/>
          </w:tcPr>
          <w:p w:rsidR="000A3D67" w:rsidRPr="002B5132" w:rsidRDefault="000A3D67" w:rsidP="00597099">
            <w:pPr>
              <w:jc w:val="both"/>
              <w:rPr>
                <w:sz w:val="28"/>
                <w:szCs w:val="28"/>
              </w:rPr>
            </w:pPr>
            <w:r w:rsidRPr="002B5132">
              <w:rPr>
                <w:sz w:val="28"/>
                <w:szCs w:val="28"/>
              </w:rPr>
              <w:t>Социологические</w:t>
            </w:r>
          </w:p>
          <w:p w:rsidR="000A3D67" w:rsidRPr="002B5132" w:rsidRDefault="000A3D67" w:rsidP="00597099">
            <w:pPr>
              <w:jc w:val="both"/>
              <w:rPr>
                <w:sz w:val="28"/>
                <w:szCs w:val="28"/>
              </w:rPr>
            </w:pPr>
            <w:r w:rsidRPr="002B5132">
              <w:rPr>
                <w:sz w:val="28"/>
                <w:szCs w:val="28"/>
              </w:rPr>
              <w:t>Расчетные</w:t>
            </w:r>
          </w:p>
          <w:p w:rsidR="000A3D67" w:rsidRPr="002B5132" w:rsidRDefault="000A3D67" w:rsidP="00597099">
            <w:pPr>
              <w:jc w:val="both"/>
              <w:rPr>
                <w:sz w:val="28"/>
                <w:szCs w:val="28"/>
              </w:rPr>
            </w:pPr>
            <w:r w:rsidRPr="002B5132">
              <w:rPr>
                <w:sz w:val="28"/>
                <w:szCs w:val="28"/>
              </w:rPr>
              <w:t>Наблюдения</w:t>
            </w:r>
          </w:p>
          <w:p w:rsidR="000A3D67" w:rsidRPr="002B5132" w:rsidRDefault="000A3D67" w:rsidP="00597099">
            <w:pPr>
              <w:jc w:val="both"/>
              <w:rPr>
                <w:sz w:val="28"/>
                <w:szCs w:val="28"/>
              </w:rPr>
            </w:pPr>
            <w:r w:rsidRPr="002B5132">
              <w:rPr>
                <w:sz w:val="28"/>
                <w:szCs w:val="28"/>
              </w:rPr>
              <w:t>и т.д.</w:t>
            </w:r>
          </w:p>
          <w:p w:rsidR="000A3D67" w:rsidRPr="002B5132" w:rsidRDefault="000A3D67" w:rsidP="00597099">
            <w:pPr>
              <w:jc w:val="both"/>
              <w:rPr>
                <w:sz w:val="28"/>
                <w:szCs w:val="28"/>
              </w:rPr>
            </w:pPr>
          </w:p>
        </w:tc>
        <w:tc>
          <w:tcPr>
            <w:tcW w:w="2835" w:type="dxa"/>
          </w:tcPr>
          <w:p w:rsidR="000A3D67" w:rsidRPr="002B5132" w:rsidRDefault="000A3D67" w:rsidP="00597099">
            <w:pPr>
              <w:jc w:val="both"/>
              <w:rPr>
                <w:sz w:val="28"/>
                <w:szCs w:val="28"/>
              </w:rPr>
            </w:pPr>
            <w:r w:rsidRPr="002B5132">
              <w:rPr>
                <w:sz w:val="28"/>
                <w:szCs w:val="28"/>
              </w:rPr>
              <w:t>Социологические</w:t>
            </w:r>
          </w:p>
          <w:p w:rsidR="000A3D67" w:rsidRPr="002B5132" w:rsidRDefault="000A3D67" w:rsidP="00597099">
            <w:pPr>
              <w:jc w:val="both"/>
              <w:rPr>
                <w:sz w:val="28"/>
                <w:szCs w:val="28"/>
              </w:rPr>
            </w:pPr>
            <w:r w:rsidRPr="002B5132">
              <w:rPr>
                <w:sz w:val="28"/>
                <w:szCs w:val="28"/>
              </w:rPr>
              <w:t>Расчетные</w:t>
            </w:r>
          </w:p>
          <w:p w:rsidR="000A3D67" w:rsidRPr="002B5132" w:rsidRDefault="000A3D67" w:rsidP="00597099">
            <w:pPr>
              <w:jc w:val="both"/>
              <w:rPr>
                <w:sz w:val="28"/>
                <w:szCs w:val="28"/>
              </w:rPr>
            </w:pPr>
            <w:r w:rsidRPr="002B5132">
              <w:rPr>
                <w:sz w:val="28"/>
                <w:szCs w:val="28"/>
              </w:rPr>
              <w:t>Наблюдения</w:t>
            </w:r>
          </w:p>
          <w:p w:rsidR="000A3D67" w:rsidRPr="002B5132" w:rsidRDefault="000A3D67" w:rsidP="00597099">
            <w:pPr>
              <w:jc w:val="both"/>
              <w:rPr>
                <w:sz w:val="28"/>
                <w:szCs w:val="28"/>
              </w:rPr>
            </w:pPr>
            <w:r w:rsidRPr="002B5132">
              <w:rPr>
                <w:sz w:val="28"/>
                <w:szCs w:val="28"/>
              </w:rPr>
              <w:t>Органолептические</w:t>
            </w:r>
          </w:p>
          <w:p w:rsidR="000A3D67" w:rsidRPr="002B5132" w:rsidRDefault="000A3D67" w:rsidP="00597099">
            <w:pPr>
              <w:jc w:val="both"/>
              <w:rPr>
                <w:sz w:val="28"/>
                <w:szCs w:val="28"/>
              </w:rPr>
            </w:pPr>
            <w:r w:rsidRPr="002B5132">
              <w:rPr>
                <w:sz w:val="28"/>
                <w:szCs w:val="28"/>
              </w:rPr>
              <w:t>Физико-химические</w:t>
            </w:r>
          </w:p>
          <w:p w:rsidR="000A3D67" w:rsidRPr="002B5132" w:rsidRDefault="000A3D67" w:rsidP="00597099">
            <w:pPr>
              <w:jc w:val="both"/>
              <w:rPr>
                <w:sz w:val="28"/>
                <w:szCs w:val="28"/>
              </w:rPr>
            </w:pPr>
            <w:r w:rsidRPr="002B5132">
              <w:rPr>
                <w:sz w:val="28"/>
                <w:szCs w:val="28"/>
              </w:rPr>
              <w:t>Статистические</w:t>
            </w:r>
          </w:p>
          <w:p w:rsidR="000A3D67" w:rsidRPr="002B5132" w:rsidRDefault="000A3D67" w:rsidP="00597099">
            <w:pPr>
              <w:jc w:val="both"/>
              <w:rPr>
                <w:sz w:val="28"/>
                <w:szCs w:val="28"/>
              </w:rPr>
            </w:pPr>
            <w:r w:rsidRPr="002B5132">
              <w:rPr>
                <w:sz w:val="28"/>
                <w:szCs w:val="28"/>
              </w:rPr>
              <w:t>и т.д.</w:t>
            </w:r>
          </w:p>
        </w:tc>
        <w:tc>
          <w:tcPr>
            <w:tcW w:w="2713" w:type="dxa"/>
          </w:tcPr>
          <w:p w:rsidR="000A3D67" w:rsidRPr="002B5132" w:rsidRDefault="000A3D67" w:rsidP="00597099">
            <w:pPr>
              <w:jc w:val="both"/>
              <w:rPr>
                <w:sz w:val="28"/>
                <w:szCs w:val="28"/>
              </w:rPr>
            </w:pPr>
            <w:r w:rsidRPr="002B5132">
              <w:rPr>
                <w:sz w:val="28"/>
                <w:szCs w:val="28"/>
              </w:rPr>
              <w:t>Социологические</w:t>
            </w:r>
          </w:p>
          <w:p w:rsidR="000A3D67" w:rsidRPr="002B5132" w:rsidRDefault="000A3D67" w:rsidP="00597099">
            <w:pPr>
              <w:jc w:val="both"/>
              <w:rPr>
                <w:sz w:val="28"/>
                <w:szCs w:val="28"/>
              </w:rPr>
            </w:pPr>
            <w:r w:rsidRPr="002B5132">
              <w:rPr>
                <w:sz w:val="28"/>
                <w:szCs w:val="28"/>
              </w:rPr>
              <w:t>Расчетные</w:t>
            </w:r>
          </w:p>
          <w:p w:rsidR="000A3D67" w:rsidRPr="002B5132" w:rsidRDefault="000A3D67" w:rsidP="00597099">
            <w:pPr>
              <w:jc w:val="both"/>
              <w:rPr>
                <w:sz w:val="28"/>
                <w:szCs w:val="28"/>
              </w:rPr>
            </w:pPr>
            <w:r w:rsidRPr="002B5132">
              <w:rPr>
                <w:sz w:val="28"/>
                <w:szCs w:val="28"/>
              </w:rPr>
              <w:t>Наблюдения</w:t>
            </w:r>
          </w:p>
          <w:p w:rsidR="000A3D67" w:rsidRPr="002B5132" w:rsidRDefault="000A3D67" w:rsidP="00597099">
            <w:pPr>
              <w:jc w:val="both"/>
              <w:rPr>
                <w:sz w:val="28"/>
                <w:szCs w:val="28"/>
              </w:rPr>
            </w:pPr>
            <w:r w:rsidRPr="002B5132">
              <w:rPr>
                <w:sz w:val="28"/>
                <w:szCs w:val="28"/>
              </w:rPr>
              <w:t>Статистические</w:t>
            </w:r>
          </w:p>
          <w:p w:rsidR="000A3D67" w:rsidRPr="002B5132" w:rsidRDefault="000A3D67" w:rsidP="00597099">
            <w:pPr>
              <w:jc w:val="both"/>
              <w:rPr>
                <w:sz w:val="28"/>
                <w:szCs w:val="28"/>
              </w:rPr>
            </w:pPr>
            <w:r w:rsidRPr="002B5132">
              <w:rPr>
                <w:sz w:val="28"/>
                <w:szCs w:val="28"/>
              </w:rPr>
              <w:t>и т.д.</w:t>
            </w:r>
          </w:p>
        </w:tc>
      </w:tr>
      <w:tr w:rsidR="000A3D67" w:rsidRPr="00515DA1">
        <w:trPr>
          <w:trHeight w:val="853"/>
        </w:trPr>
        <w:tc>
          <w:tcPr>
            <w:tcW w:w="1908" w:type="dxa"/>
          </w:tcPr>
          <w:p w:rsidR="000A3D67" w:rsidRPr="002B5132" w:rsidRDefault="000A3D67" w:rsidP="00597099">
            <w:pPr>
              <w:jc w:val="both"/>
              <w:rPr>
                <w:sz w:val="28"/>
                <w:szCs w:val="28"/>
              </w:rPr>
            </w:pPr>
            <w:r w:rsidRPr="002B5132">
              <w:rPr>
                <w:sz w:val="28"/>
                <w:szCs w:val="28"/>
              </w:rPr>
              <w:t xml:space="preserve">По объекту </w:t>
            </w:r>
          </w:p>
          <w:p w:rsidR="000A3D67" w:rsidRPr="002B5132" w:rsidRDefault="000A3D67" w:rsidP="00597099">
            <w:pPr>
              <w:jc w:val="both"/>
              <w:rPr>
                <w:sz w:val="28"/>
                <w:szCs w:val="28"/>
              </w:rPr>
            </w:pPr>
            <w:r w:rsidRPr="002B5132">
              <w:rPr>
                <w:sz w:val="28"/>
                <w:szCs w:val="28"/>
              </w:rPr>
              <w:t>исследования</w:t>
            </w:r>
          </w:p>
        </w:tc>
        <w:tc>
          <w:tcPr>
            <w:tcW w:w="2552" w:type="dxa"/>
          </w:tcPr>
          <w:p w:rsidR="000A3D67" w:rsidRPr="002B5132" w:rsidRDefault="000A3D67" w:rsidP="00597099">
            <w:pPr>
              <w:jc w:val="both"/>
              <w:rPr>
                <w:sz w:val="28"/>
                <w:szCs w:val="28"/>
              </w:rPr>
            </w:pPr>
            <w:r w:rsidRPr="002B5132">
              <w:rPr>
                <w:sz w:val="28"/>
                <w:szCs w:val="28"/>
              </w:rPr>
              <w:t xml:space="preserve">Персонал </w:t>
            </w:r>
          </w:p>
          <w:p w:rsidR="000A3D67" w:rsidRPr="002B5132" w:rsidRDefault="000A3D67" w:rsidP="00597099">
            <w:pPr>
              <w:jc w:val="both"/>
              <w:rPr>
                <w:sz w:val="28"/>
                <w:szCs w:val="28"/>
              </w:rPr>
            </w:pPr>
            <w:r w:rsidRPr="002B5132">
              <w:rPr>
                <w:sz w:val="28"/>
                <w:szCs w:val="28"/>
              </w:rPr>
              <w:t xml:space="preserve">Руководители </w:t>
            </w:r>
          </w:p>
          <w:p w:rsidR="000A3D67" w:rsidRPr="002B5132" w:rsidRDefault="000A3D67" w:rsidP="00597099">
            <w:pPr>
              <w:jc w:val="both"/>
              <w:rPr>
                <w:sz w:val="28"/>
                <w:szCs w:val="28"/>
              </w:rPr>
            </w:pPr>
            <w:r w:rsidRPr="002B5132">
              <w:rPr>
                <w:sz w:val="28"/>
                <w:szCs w:val="28"/>
              </w:rPr>
              <w:t>и т.д.</w:t>
            </w:r>
          </w:p>
        </w:tc>
        <w:tc>
          <w:tcPr>
            <w:tcW w:w="2835" w:type="dxa"/>
          </w:tcPr>
          <w:p w:rsidR="000A3D67" w:rsidRPr="002B5132" w:rsidRDefault="000A3D67" w:rsidP="00597099">
            <w:pPr>
              <w:jc w:val="both"/>
              <w:rPr>
                <w:sz w:val="28"/>
                <w:szCs w:val="28"/>
              </w:rPr>
            </w:pPr>
            <w:r w:rsidRPr="002B5132">
              <w:rPr>
                <w:sz w:val="28"/>
                <w:szCs w:val="28"/>
              </w:rPr>
              <w:t>Товары</w:t>
            </w:r>
          </w:p>
          <w:p w:rsidR="000A3D67" w:rsidRPr="002B5132" w:rsidRDefault="000A3D67" w:rsidP="00597099">
            <w:pPr>
              <w:jc w:val="both"/>
              <w:rPr>
                <w:sz w:val="28"/>
                <w:szCs w:val="28"/>
              </w:rPr>
            </w:pPr>
            <w:r w:rsidRPr="002B5132">
              <w:rPr>
                <w:sz w:val="28"/>
                <w:szCs w:val="28"/>
              </w:rPr>
              <w:t xml:space="preserve">Услуги </w:t>
            </w:r>
          </w:p>
          <w:p w:rsidR="000A3D67" w:rsidRPr="002B5132" w:rsidRDefault="000A3D67" w:rsidP="00597099">
            <w:pPr>
              <w:jc w:val="both"/>
              <w:rPr>
                <w:sz w:val="28"/>
                <w:szCs w:val="28"/>
              </w:rPr>
            </w:pPr>
            <w:r w:rsidRPr="002B5132">
              <w:rPr>
                <w:sz w:val="28"/>
                <w:szCs w:val="28"/>
              </w:rPr>
              <w:t>и т.д.</w:t>
            </w:r>
          </w:p>
        </w:tc>
        <w:tc>
          <w:tcPr>
            <w:tcW w:w="2713" w:type="dxa"/>
          </w:tcPr>
          <w:p w:rsidR="000A3D67" w:rsidRPr="002B5132" w:rsidRDefault="000A3D67" w:rsidP="00597099">
            <w:pPr>
              <w:jc w:val="both"/>
              <w:rPr>
                <w:sz w:val="28"/>
                <w:szCs w:val="28"/>
              </w:rPr>
            </w:pPr>
            <w:r w:rsidRPr="002B5132">
              <w:rPr>
                <w:sz w:val="28"/>
                <w:szCs w:val="28"/>
              </w:rPr>
              <w:t xml:space="preserve">Договоры </w:t>
            </w:r>
          </w:p>
          <w:p w:rsidR="000A3D67" w:rsidRPr="002B5132" w:rsidRDefault="000A3D67" w:rsidP="00597099">
            <w:pPr>
              <w:jc w:val="both"/>
              <w:rPr>
                <w:sz w:val="28"/>
                <w:szCs w:val="28"/>
              </w:rPr>
            </w:pPr>
            <w:r w:rsidRPr="002B5132">
              <w:rPr>
                <w:sz w:val="28"/>
                <w:szCs w:val="28"/>
              </w:rPr>
              <w:t>Общественность</w:t>
            </w:r>
          </w:p>
          <w:p w:rsidR="000A3D67" w:rsidRPr="002B5132" w:rsidRDefault="000A3D67" w:rsidP="00597099">
            <w:pPr>
              <w:jc w:val="both"/>
              <w:rPr>
                <w:sz w:val="28"/>
                <w:szCs w:val="28"/>
              </w:rPr>
            </w:pPr>
            <w:r w:rsidRPr="002B5132">
              <w:rPr>
                <w:sz w:val="28"/>
                <w:szCs w:val="28"/>
              </w:rPr>
              <w:t>и т.д.</w:t>
            </w:r>
          </w:p>
        </w:tc>
      </w:tr>
    </w:tbl>
    <w:p w:rsidR="000A3D67" w:rsidRPr="00515DA1" w:rsidRDefault="000A3D67" w:rsidP="000A3D67">
      <w:pPr>
        <w:spacing w:line="360" w:lineRule="auto"/>
        <w:ind w:firstLine="709"/>
        <w:jc w:val="both"/>
        <w:rPr>
          <w:sz w:val="28"/>
          <w:szCs w:val="28"/>
        </w:rPr>
      </w:pPr>
    </w:p>
    <w:p w:rsidR="000A3D67" w:rsidRPr="005E4829" w:rsidRDefault="000A3D67" w:rsidP="000A3D67">
      <w:pPr>
        <w:spacing w:line="360" w:lineRule="auto"/>
        <w:ind w:firstLine="709"/>
        <w:jc w:val="both"/>
        <w:rPr>
          <w:sz w:val="28"/>
          <w:szCs w:val="28"/>
        </w:rPr>
      </w:pPr>
      <w:r w:rsidRPr="005E4829">
        <w:rPr>
          <w:sz w:val="28"/>
          <w:szCs w:val="28"/>
        </w:rPr>
        <w:t>Условно стратегическую работу по управлению корпоративным имиджем организации  можно разделить на четыре направления, показанных на рис. 2.</w:t>
      </w:r>
      <w:r>
        <w:rPr>
          <w:rStyle w:val="a4"/>
          <w:sz w:val="28"/>
          <w:szCs w:val="28"/>
        </w:rPr>
        <w:footnoteReference w:id="2"/>
      </w:r>
    </w:p>
    <w:p w:rsidR="000A3D67" w:rsidRPr="005E4829" w:rsidRDefault="008B4E78" w:rsidP="000A3D67">
      <w:pPr>
        <w:spacing w:line="360" w:lineRule="auto"/>
        <w:ind w:firstLine="709"/>
        <w:jc w:val="both"/>
        <w:rPr>
          <w:sz w:val="28"/>
          <w:szCs w:val="28"/>
        </w:rPr>
      </w:pPr>
      <w:r>
        <w:rPr>
          <w:sz w:val="28"/>
          <w:szCs w:val="28"/>
        </w:rPr>
        <w:lastRenderedPageBreak/>
        <w:pict>
          <v:group id="_x0000_s1038" style="position:absolute;left:0;text-align:left;margin-left:0;margin-top:0;width:430.35pt;height:273.25pt;z-index:251645440" coordorigin="2421,10515" coordsize="7200,3780" o:allowincell="f">
            <o:lock v:ext="edit" rotation="t" position="t"/>
            <v:oval id="_x0000_s1039" style="position:absolute;left:3155;top:10515;width:5970;height:3780" filled="f" fillcolor="#cff">
              <v:imagedata embosscolor="shadow add(51)"/>
              <v:shadow on="t" type="emboss" color="lineOrFill darken(153)" color2="shadow add(102)" offset="1pt,1pt"/>
              <o:extrusion v:ext="view" rotationangle="-25,25" viewpoint="0,0" viewpointorigin="0,0" skewangle="0" skewamt="0" lightposition=",50000" type="perspective"/>
              <v:textbox style="mso-next-textbox:#_x0000_s1039" inset=",1mm,,1mm">
                <w:txbxContent>
                  <w:p w:rsidR="00AB1065" w:rsidRDefault="00AB1065" w:rsidP="000A3D67">
                    <w:pPr>
                      <w:pStyle w:val="8"/>
                      <w:tabs>
                        <w:tab w:val="left" w:pos="1701"/>
                      </w:tabs>
                      <w:rPr>
                        <w:sz w:val="32"/>
                      </w:rPr>
                    </w:pPr>
                    <w:r>
                      <w:rPr>
                        <w:sz w:val="32"/>
                      </w:rPr>
                      <w:t>Внешний</w:t>
                    </w:r>
                  </w:p>
                  <w:p w:rsidR="00AB1065" w:rsidRDefault="00AB1065" w:rsidP="000A3D67"/>
                  <w:p w:rsidR="00AB1065" w:rsidRDefault="00AB1065" w:rsidP="000A3D67"/>
                  <w:p w:rsidR="00AB1065" w:rsidRDefault="00AB1065" w:rsidP="000A3D67"/>
                  <w:p w:rsidR="00AB1065" w:rsidRDefault="00AB1065" w:rsidP="000A3D67"/>
                  <w:p w:rsidR="00AB1065" w:rsidRDefault="00AB1065" w:rsidP="000A3D67">
                    <w:pPr>
                      <w:pStyle w:val="8"/>
                      <w:tabs>
                        <w:tab w:val="left" w:pos="1701"/>
                      </w:tabs>
                      <w:rPr>
                        <w:b/>
                      </w:rPr>
                    </w:pPr>
                    <w:r>
                      <w:rPr>
                        <w:b/>
                      </w:rPr>
                      <w:t xml:space="preserve"> </w:t>
                    </w:r>
                  </w:p>
                  <w:p w:rsidR="00AB1065" w:rsidRDefault="00AB1065" w:rsidP="000A3D67"/>
                  <w:p w:rsidR="00AB1065" w:rsidRDefault="00AB1065" w:rsidP="000A3D67"/>
                  <w:p w:rsidR="00AB1065" w:rsidRDefault="00AB1065" w:rsidP="000A3D67"/>
                  <w:p w:rsidR="00AB1065" w:rsidRDefault="00AB1065" w:rsidP="000A3D67">
                    <w:pPr>
                      <w:jc w:val="center"/>
                      <w:rPr>
                        <w:sz w:val="16"/>
                      </w:rPr>
                    </w:pPr>
                  </w:p>
                  <w:p w:rsidR="00AB1065" w:rsidRDefault="00AB1065" w:rsidP="000A3D67"/>
                  <w:p w:rsidR="00AB1065" w:rsidRDefault="00AB1065" w:rsidP="000A3D67">
                    <w:pPr>
                      <w:jc w:val="center"/>
                      <w:rPr>
                        <w:sz w:val="32"/>
                      </w:rPr>
                    </w:pPr>
                    <w:r>
                      <w:rPr>
                        <w:sz w:val="32"/>
                      </w:rPr>
                      <w:t>имидж</w:t>
                    </w:r>
                  </w:p>
                </w:txbxContent>
              </v:textbox>
            </v:oval>
            <v:oval id="_x0000_s1040" style="position:absolute;left:3155;top:11415;width:5970;height:1980" filled="f" fillcolor="#cff">
              <v:imagedata embosscolor="shadow add(51)"/>
              <v:shadow on="t" type="emboss" color="lineOrFill darken(153)" color2="shadow add(102)" offset="1pt,1pt"/>
              <o:extrusion v:ext="view" rotationangle="-25,25" viewpoint="0,0" viewpointorigin="0,0" skewangle="0" skewamt="0" lightposition=",50000" type="perspective"/>
              <v:textbox style="layout-flow:vertical;mso-layout-flow-alt:bottom-to-top;mso-next-textbox:#_x0000_s1040">
                <w:txbxContent>
                  <w:p w:rsidR="00AB1065" w:rsidRDefault="00AB1065" w:rsidP="000A3D67">
                    <w:pPr>
                      <w:pStyle w:val="8"/>
                      <w:rPr>
                        <w:b/>
                      </w:rPr>
                    </w:pPr>
                  </w:p>
                  <w:p w:rsidR="00AB1065" w:rsidRDefault="00AB1065" w:rsidP="000A3D67">
                    <w:pPr>
                      <w:pStyle w:val="8"/>
                      <w:rPr>
                        <w:sz w:val="32"/>
                      </w:rPr>
                    </w:pPr>
                    <w:r>
                      <w:rPr>
                        <w:sz w:val="32"/>
                      </w:rPr>
                      <w:t xml:space="preserve">Внутренний </w:t>
                    </w:r>
                  </w:p>
                  <w:p w:rsidR="00AB1065" w:rsidRDefault="00AB1065" w:rsidP="000A3D67">
                    <w:pPr>
                      <w:jc w:val="center"/>
                    </w:pPr>
                  </w:p>
                  <w:p w:rsidR="00AB1065" w:rsidRDefault="00AB1065" w:rsidP="000A3D67">
                    <w:pPr>
                      <w:jc w:val="center"/>
                    </w:pPr>
                  </w:p>
                  <w:p w:rsidR="00AB1065" w:rsidRDefault="00AB1065" w:rsidP="000A3D67">
                    <w:pPr>
                      <w:jc w:val="center"/>
                    </w:pPr>
                  </w:p>
                  <w:p w:rsidR="00AB1065" w:rsidRDefault="00AB1065" w:rsidP="000A3D67">
                    <w:pPr>
                      <w:jc w:val="center"/>
                    </w:pPr>
                  </w:p>
                  <w:p w:rsidR="00AB1065" w:rsidRDefault="00AB1065" w:rsidP="000A3D67">
                    <w:pPr>
                      <w:jc w:val="center"/>
                    </w:pPr>
                  </w:p>
                  <w:p w:rsidR="00AB1065" w:rsidRDefault="00AB1065" w:rsidP="000A3D67">
                    <w:pPr>
                      <w:jc w:val="center"/>
                    </w:pPr>
                  </w:p>
                  <w:p w:rsidR="00AB1065" w:rsidRDefault="00AB1065" w:rsidP="000A3D67">
                    <w:pPr>
                      <w:jc w:val="center"/>
                    </w:pPr>
                  </w:p>
                  <w:p w:rsidR="00AB1065" w:rsidRDefault="00AB1065" w:rsidP="000A3D67">
                    <w:pPr>
                      <w:jc w:val="center"/>
                    </w:pPr>
                  </w:p>
                  <w:p w:rsidR="00AB1065" w:rsidRDefault="00AB1065" w:rsidP="000A3D67"/>
                  <w:p w:rsidR="00AB1065" w:rsidRDefault="00AB1065" w:rsidP="000A3D67">
                    <w:pPr>
                      <w:jc w:val="center"/>
                    </w:pPr>
                  </w:p>
                  <w:p w:rsidR="00AB1065" w:rsidRDefault="00AB1065" w:rsidP="000A3D67">
                    <w:pPr>
                      <w:jc w:val="center"/>
                      <w:rPr>
                        <w:sz w:val="32"/>
                      </w:rPr>
                    </w:pPr>
                    <w:r>
                      <w:rPr>
                        <w:sz w:val="32"/>
                      </w:rPr>
                      <w:t>имидж</w:t>
                    </w:r>
                  </w:p>
                  <w:p w:rsidR="00AB1065" w:rsidRDefault="00AB1065" w:rsidP="000A3D67">
                    <w:pPr>
                      <w:jc w:val="center"/>
                      <w:rPr>
                        <w:sz w:val="32"/>
                      </w:rPr>
                    </w:pPr>
                  </w:p>
                  <w:p w:rsidR="00AB1065" w:rsidRDefault="00AB1065" w:rsidP="000A3D67">
                    <w:pPr>
                      <w:jc w:val="center"/>
                    </w:pPr>
                  </w:p>
                  <w:p w:rsidR="00AB1065" w:rsidRDefault="00AB1065" w:rsidP="000A3D67">
                    <w:pPr>
                      <w:jc w:val="center"/>
                    </w:pPr>
                  </w:p>
                  <w:p w:rsidR="00AB1065" w:rsidRDefault="00AB1065" w:rsidP="000A3D67">
                    <w:pPr>
                      <w:jc w:val="center"/>
                    </w:pPr>
                  </w:p>
                  <w:p w:rsidR="00AB1065" w:rsidRDefault="00AB1065" w:rsidP="000A3D67">
                    <w:pPr>
                      <w:jc w:val="center"/>
                    </w:pPr>
                  </w:p>
                  <w:p w:rsidR="00AB1065" w:rsidRDefault="00AB1065" w:rsidP="000A3D67">
                    <w:pPr>
                      <w:jc w:val="center"/>
                    </w:pPr>
                  </w:p>
                  <w:p w:rsidR="00AB1065" w:rsidRDefault="00AB1065" w:rsidP="000A3D67">
                    <w:pPr>
                      <w:jc w:val="center"/>
                    </w:pPr>
                  </w:p>
                  <w:p w:rsidR="00AB1065" w:rsidRDefault="00AB1065" w:rsidP="000A3D67">
                    <w:pPr>
                      <w:jc w:val="center"/>
                    </w:pPr>
                  </w:p>
                  <w:p w:rsidR="00AB1065" w:rsidRDefault="00AB1065" w:rsidP="000A3D67">
                    <w:pPr>
                      <w:jc w:val="center"/>
                    </w:pPr>
                  </w:p>
                  <w:p w:rsidR="00AB1065" w:rsidRDefault="00AB1065" w:rsidP="000A3D67">
                    <w:pPr>
                      <w:jc w:val="center"/>
                    </w:pPr>
                  </w:p>
                  <w:p w:rsidR="00AB1065" w:rsidRDefault="00AB1065" w:rsidP="000A3D67">
                    <w:pPr>
                      <w:jc w:val="center"/>
                      <w:rPr>
                        <w:b/>
                      </w:rPr>
                    </w:pPr>
                    <w:r>
                      <w:rPr>
                        <w:b/>
                      </w:rPr>
                      <w:t>имидж</w:t>
                    </w:r>
                  </w:p>
                </w:txbxContent>
              </v:textbox>
            </v:oval>
            <v:oval id="_x0000_s1041" style="position:absolute;left:4990;top:11955;width:2430;height:900" filled="f" fillcolor="#cff">
              <v:imagedata embosscolor="shadow add(51)"/>
              <v:shadow on="t" type="emboss" color="lineOrFill darken(153)" color2="shadow add(102)" offset="1pt,1pt"/>
              <o:extrusion v:ext="view" rotationangle="-25,25" viewpoint="0,0" viewpointorigin="0,0" skewangle="0" skewamt="0" lightposition=",50000" type="perspective"/>
              <v:textbox style="mso-next-textbox:#_x0000_s1041">
                <w:txbxContent>
                  <w:p w:rsidR="00AB1065" w:rsidRDefault="00AB1065" w:rsidP="000A3D67">
                    <w:pPr>
                      <w:jc w:val="center"/>
                      <w:rPr>
                        <w:b/>
                        <w:sz w:val="32"/>
                      </w:rPr>
                    </w:pPr>
                    <w:r>
                      <w:rPr>
                        <w:b/>
                        <w:sz w:val="32"/>
                      </w:rPr>
                      <w:t xml:space="preserve">Ядро </w:t>
                    </w:r>
                  </w:p>
                  <w:p w:rsidR="00AB1065" w:rsidRDefault="00AB1065" w:rsidP="000A3D67">
                    <w:pPr>
                      <w:jc w:val="center"/>
                      <w:rPr>
                        <w:b/>
                        <w:sz w:val="32"/>
                      </w:rPr>
                    </w:pPr>
                    <w:r>
                      <w:rPr>
                        <w:b/>
                        <w:sz w:val="32"/>
                      </w:rPr>
                      <w:t>имиджа</w:t>
                    </w:r>
                  </w:p>
                  <w:p w:rsidR="00AB1065" w:rsidRDefault="00AB1065" w:rsidP="000A3D67">
                    <w:pPr>
                      <w:jc w:val="center"/>
                      <w:rPr>
                        <w:b/>
                        <w:sz w:val="26"/>
                      </w:rPr>
                    </w:pPr>
                  </w:p>
                </w:txbxContent>
              </v:textbox>
            </v:oval>
            <v:shapetype id="_x0000_t145" coordsize="21600,21600" o:spt="145" path="al10800,10800,10800,10800@3@15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42" type="#_x0000_t145" style="position:absolute;left:1123;top:12054;width:3108;height:512;rotation:90" filled="f" fillcolor="#cff">
              <v:imagedata embosscolor="shadow add(51)"/>
              <o:extrusion v:ext="view" rotationangle="-25,25" viewpoint="0,0" viewpointorigin="0,0" skewangle="0" skewamt="0" lightposition=",50000" type="perspective"/>
              <v:textpath style="font-family:&quot;Arial&quot;;font-size:12pt;v-rotate-letters:t;v-text-kern:f" fitshape="t" trim="t" string="Неосязаемый имидж"/>
              <o:lock v:ext="edit" aspectratio="t"/>
            </v:shape>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43" type="#_x0000_t144" style="position:absolute;left:7774;top:12016;width:3108;height:587;rotation:90" filled="f" fillcolor="#cff">
              <v:imagedata embosscolor="shadow add(51)"/>
              <o:extrusion v:ext="view" rotationangle="-25,25" viewpoint="0,0" viewpointorigin="0,0" skewangle="0" skewamt="0" lightposition=",50000" type="perspective"/>
              <v:textpath style="font-family:&quot;Arial&quot;;font-size:12pt;v-rotate-letters:t" fitshape="t" trim="t" string="Неосязаемый имидж"/>
            </v:shape>
            <w10:anchorlock/>
          </v:group>
        </w:pict>
      </w: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30.5pt;height:273pt" fillcolor="window">
            <v:imagedata croptop="-65520f" cropbottom="65520f"/>
            <o:lock v:ext="edit" rotation="t" position="t"/>
          </v:shape>
        </w:pict>
      </w:r>
    </w:p>
    <w:p w:rsidR="000A3D67" w:rsidRPr="005E4829" w:rsidRDefault="000A3D67" w:rsidP="000A3D67">
      <w:pPr>
        <w:spacing w:line="360" w:lineRule="auto"/>
        <w:ind w:firstLine="709"/>
        <w:jc w:val="both"/>
        <w:rPr>
          <w:sz w:val="28"/>
          <w:szCs w:val="28"/>
        </w:rPr>
      </w:pPr>
      <w:r w:rsidRPr="005E4829">
        <w:rPr>
          <w:sz w:val="28"/>
          <w:szCs w:val="28"/>
        </w:rPr>
        <w:t>Рис. 2. Стратегические направления имиджа</w:t>
      </w:r>
    </w:p>
    <w:p w:rsidR="000A3D67" w:rsidRPr="005E4829" w:rsidRDefault="000A3D67" w:rsidP="000A3D67">
      <w:pPr>
        <w:spacing w:line="360" w:lineRule="auto"/>
        <w:ind w:firstLine="709"/>
        <w:jc w:val="both"/>
        <w:rPr>
          <w:sz w:val="28"/>
          <w:szCs w:val="28"/>
        </w:rPr>
      </w:pPr>
    </w:p>
    <w:p w:rsidR="000A3D67" w:rsidRDefault="000A3D67" w:rsidP="000A3D67">
      <w:pPr>
        <w:spacing w:line="360" w:lineRule="auto"/>
        <w:ind w:firstLine="709"/>
        <w:jc w:val="both"/>
        <w:rPr>
          <w:sz w:val="28"/>
          <w:szCs w:val="28"/>
        </w:rPr>
      </w:pPr>
      <w:r w:rsidRPr="005E4829">
        <w:rPr>
          <w:sz w:val="28"/>
          <w:szCs w:val="28"/>
        </w:rPr>
        <w:t xml:space="preserve">Так стратегия «уникальный товар» предполагает формирование положительного впечатления о товаре, формирующего в зависимости от его потребительских свойств и уровня качества. Стратегия «потребитель на ладони» основана на изучении имиджа потребителя и использовании этих данных в программе продвижения. </w:t>
      </w:r>
    </w:p>
    <w:p w:rsidR="000A3D67" w:rsidRDefault="000A3D67" w:rsidP="000A3D67">
      <w:pPr>
        <w:spacing w:line="360" w:lineRule="auto"/>
        <w:ind w:firstLine="709"/>
        <w:jc w:val="both"/>
        <w:rPr>
          <w:sz w:val="28"/>
          <w:szCs w:val="28"/>
        </w:rPr>
      </w:pPr>
      <w:r w:rsidRPr="005E4829">
        <w:rPr>
          <w:sz w:val="28"/>
          <w:szCs w:val="28"/>
        </w:rPr>
        <w:t xml:space="preserve">Стратегия «лучшая организация»  направлена на внутренний имидж фирмы, формирующийся в основном  руководителями ее подразделений и персоналом. Стратегия «классный руководитель» формируется имиджем основателя и/или основных руководителей и включает в себя представления о намерениях, мотивах, способностях, установках, ценностных ориентациях и психологических характеристиках основателя (руководителя) на основе восприятия открытых для наблюдения характеристик. </w:t>
      </w:r>
    </w:p>
    <w:p w:rsidR="000A3D67" w:rsidRDefault="000A3D67" w:rsidP="000A3D67">
      <w:pPr>
        <w:spacing w:line="360" w:lineRule="auto"/>
        <w:ind w:firstLine="709"/>
        <w:jc w:val="both"/>
        <w:rPr>
          <w:sz w:val="28"/>
          <w:szCs w:val="28"/>
        </w:rPr>
      </w:pPr>
      <w:r w:rsidRPr="005E4829">
        <w:rPr>
          <w:sz w:val="28"/>
          <w:szCs w:val="28"/>
        </w:rPr>
        <w:t xml:space="preserve">Стратегия «персонал – лицо организации» создает собирательный обобщенный образ персонала. Имидж персонала формируется, прежде всего, на основе прямого контакта с работниками между собой. При этом каждый </w:t>
      </w:r>
      <w:r w:rsidRPr="005E4829">
        <w:rPr>
          <w:sz w:val="28"/>
          <w:szCs w:val="28"/>
        </w:rPr>
        <w:lastRenderedPageBreak/>
        <w:t>работник должен рассматриваться как «лицо» организации, по которому судят о персонале в целом.</w:t>
      </w:r>
      <w:r>
        <w:rPr>
          <w:rStyle w:val="a4"/>
          <w:sz w:val="28"/>
          <w:szCs w:val="28"/>
        </w:rPr>
        <w:footnoteReference w:id="3"/>
      </w:r>
    </w:p>
    <w:p w:rsidR="000A3D67" w:rsidRDefault="000A3D67" w:rsidP="000A3D67">
      <w:pPr>
        <w:spacing w:line="360" w:lineRule="auto"/>
        <w:ind w:firstLine="709"/>
        <w:jc w:val="both"/>
        <w:rPr>
          <w:sz w:val="28"/>
          <w:szCs w:val="28"/>
        </w:rPr>
      </w:pPr>
      <w:r w:rsidRPr="005E4829">
        <w:rPr>
          <w:sz w:val="28"/>
          <w:szCs w:val="28"/>
        </w:rPr>
        <w:t>Стратегия «все знают нашу организацию» основана на формирование визуального имиджа организации, фиксирующего информацию об интерьере офиса, торговых и демонстрационных залах, внешнем облике персонала, а также фирменной символике. Стратегия «социальная жизнь» ориентирована на широкий круг общественности и информирует о социальных целях и роли организации в экономической, социальной и культурной жизни общества.</w:t>
      </w:r>
      <w:r>
        <w:rPr>
          <w:rStyle w:val="a4"/>
          <w:sz w:val="28"/>
          <w:szCs w:val="28"/>
        </w:rPr>
        <w:footnoteReference w:id="4"/>
      </w:r>
      <w:r w:rsidRPr="005E4829">
        <w:rPr>
          <w:sz w:val="28"/>
          <w:szCs w:val="28"/>
        </w:rPr>
        <w:t xml:space="preserve"> </w:t>
      </w:r>
    </w:p>
    <w:p w:rsidR="00671043" w:rsidRPr="00BB6EA0" w:rsidRDefault="00671043" w:rsidP="00671043">
      <w:pPr>
        <w:tabs>
          <w:tab w:val="left" w:pos="180"/>
        </w:tabs>
        <w:spacing w:line="360" w:lineRule="auto"/>
        <w:ind w:firstLine="709"/>
        <w:jc w:val="both"/>
        <w:rPr>
          <w:sz w:val="28"/>
          <w:szCs w:val="28"/>
        </w:rPr>
      </w:pPr>
      <w:r w:rsidRPr="00BB6EA0">
        <w:rPr>
          <w:sz w:val="28"/>
          <w:szCs w:val="28"/>
        </w:rPr>
        <w:t xml:space="preserve">Остановимся на некоторых вопросах общетеоретического плана. Специалисты системы паблик рилейшнз рассматривают концепцию имиджа корпорации, прежде всего с точки зрения того, как последняя воспринимается людьми в социальном смысле, в качестве влиятельного субъекта общества, а не только как такая, что производит товары и услуги. Имидж необходим корпорации, чтобы люди осознавали и оценивали ее роль в экономической, политической и социальной жизни конкретной местности или страны в целом. Корпорации с помощью имиджа нужно произвести благоприятное впечатление о себе не только среди своих служащих, но и в более широком масштабе – среди людей, которые вообще не имеют никакого отношения к ней или к ее продукции. Имидж корпорации должен строиться на таких трех основаниях. </w:t>
      </w:r>
    </w:p>
    <w:p w:rsidR="00671043" w:rsidRPr="00BB6EA0" w:rsidRDefault="00671043" w:rsidP="00671043">
      <w:pPr>
        <w:tabs>
          <w:tab w:val="left" w:pos="180"/>
        </w:tabs>
        <w:spacing w:line="360" w:lineRule="auto"/>
        <w:ind w:firstLine="709"/>
        <w:jc w:val="both"/>
        <w:rPr>
          <w:sz w:val="28"/>
          <w:szCs w:val="28"/>
        </w:rPr>
      </w:pPr>
      <w:r w:rsidRPr="00BB6EA0">
        <w:rPr>
          <w:sz w:val="28"/>
          <w:szCs w:val="28"/>
        </w:rPr>
        <w:t xml:space="preserve">Во-первых, она должна подаваться как </w:t>
      </w:r>
      <w:r w:rsidRPr="00BB6EA0">
        <w:rPr>
          <w:i/>
          <w:sz w:val="28"/>
          <w:szCs w:val="28"/>
        </w:rPr>
        <w:t xml:space="preserve">некая </w:t>
      </w:r>
      <w:r w:rsidRPr="00BB6EA0">
        <w:rPr>
          <w:b/>
          <w:i/>
          <w:sz w:val="28"/>
          <w:szCs w:val="28"/>
        </w:rPr>
        <w:t>«личность»</w:t>
      </w:r>
      <w:r w:rsidRPr="00BB6EA0">
        <w:rPr>
          <w:i/>
          <w:sz w:val="28"/>
          <w:szCs w:val="28"/>
        </w:rPr>
        <w:t>,</w:t>
      </w:r>
      <w:r w:rsidRPr="00BB6EA0">
        <w:rPr>
          <w:sz w:val="28"/>
          <w:szCs w:val="28"/>
        </w:rPr>
        <w:t xml:space="preserve"> то есть необходимо как можно лучше показать бизнес корпорации людям. В этом случае очень важны ее внешние признаки, а именно, современность помещений, оборудования, стиль обращения внутри корпорации и т.д. </w:t>
      </w:r>
    </w:p>
    <w:p w:rsidR="00671043" w:rsidRPr="00BB6EA0" w:rsidRDefault="00671043" w:rsidP="00671043">
      <w:pPr>
        <w:tabs>
          <w:tab w:val="left" w:pos="180"/>
        </w:tabs>
        <w:spacing w:line="360" w:lineRule="auto"/>
        <w:ind w:firstLine="709"/>
        <w:jc w:val="both"/>
        <w:rPr>
          <w:sz w:val="28"/>
          <w:szCs w:val="28"/>
        </w:rPr>
      </w:pPr>
      <w:r w:rsidRPr="00BB6EA0">
        <w:rPr>
          <w:sz w:val="28"/>
          <w:szCs w:val="28"/>
        </w:rPr>
        <w:t xml:space="preserve">Во-вторых, корпорации нужно </w:t>
      </w:r>
      <w:r w:rsidRPr="00BB6EA0">
        <w:rPr>
          <w:i/>
          <w:sz w:val="28"/>
          <w:szCs w:val="28"/>
        </w:rPr>
        <w:t xml:space="preserve">иметь свою </w:t>
      </w:r>
      <w:r w:rsidRPr="00BB6EA0">
        <w:rPr>
          <w:b/>
          <w:i/>
          <w:sz w:val="28"/>
          <w:szCs w:val="28"/>
        </w:rPr>
        <w:t>«репутацию»</w:t>
      </w:r>
      <w:r w:rsidRPr="00BB6EA0">
        <w:rPr>
          <w:i/>
          <w:sz w:val="28"/>
          <w:szCs w:val="28"/>
        </w:rPr>
        <w:t xml:space="preserve">, </w:t>
      </w:r>
      <w:r w:rsidRPr="00BB6EA0">
        <w:rPr>
          <w:sz w:val="28"/>
          <w:szCs w:val="28"/>
        </w:rPr>
        <w:t xml:space="preserve">то есть показать, чем она известна. Необходимо распространять новую информацию о корпорации и, безусловно, учитывать то, что люди уже кое-что знают о ней, а потому неизбежно будут задавать вопросы. </w:t>
      </w:r>
    </w:p>
    <w:p w:rsidR="00671043" w:rsidRPr="00BB6EA0" w:rsidRDefault="00671043" w:rsidP="00671043">
      <w:pPr>
        <w:tabs>
          <w:tab w:val="left" w:pos="180"/>
        </w:tabs>
        <w:spacing w:line="360" w:lineRule="auto"/>
        <w:ind w:firstLine="709"/>
        <w:jc w:val="both"/>
        <w:rPr>
          <w:sz w:val="28"/>
          <w:szCs w:val="28"/>
        </w:rPr>
      </w:pPr>
      <w:r w:rsidRPr="00BB6EA0">
        <w:rPr>
          <w:sz w:val="28"/>
          <w:szCs w:val="28"/>
        </w:rPr>
        <w:lastRenderedPageBreak/>
        <w:t xml:space="preserve">В-третьих, корпорации нужно </w:t>
      </w:r>
      <w:r w:rsidRPr="00BB6EA0">
        <w:rPr>
          <w:i/>
          <w:sz w:val="28"/>
          <w:szCs w:val="28"/>
        </w:rPr>
        <w:t xml:space="preserve">показать свой </w:t>
      </w:r>
      <w:r w:rsidRPr="00BB6EA0">
        <w:rPr>
          <w:b/>
          <w:i/>
          <w:sz w:val="28"/>
          <w:szCs w:val="28"/>
        </w:rPr>
        <w:t>«характер»</w:t>
      </w:r>
      <w:r w:rsidRPr="00BB6EA0">
        <w:rPr>
          <w:sz w:val="28"/>
          <w:szCs w:val="28"/>
        </w:rPr>
        <w:t xml:space="preserve"> (сущность), то есть чем на самом деле является ее бизнес. Планируя и претворяя в жизнь программу формирования имиджа корпорации, следует постоянно помнить, что рекламирование всех трех перечисленных элементов должно осуществляться одновременно, скоординировано, с максимальным учетом самых разных обстоятельств. </w:t>
      </w:r>
    </w:p>
    <w:p w:rsidR="00671043" w:rsidRPr="00BB6EA0" w:rsidRDefault="00671043" w:rsidP="00671043">
      <w:pPr>
        <w:tabs>
          <w:tab w:val="left" w:pos="180"/>
        </w:tabs>
        <w:spacing w:line="360" w:lineRule="auto"/>
        <w:ind w:firstLine="709"/>
        <w:jc w:val="both"/>
        <w:rPr>
          <w:sz w:val="28"/>
          <w:szCs w:val="28"/>
        </w:rPr>
      </w:pPr>
      <w:r w:rsidRPr="00BB6EA0">
        <w:rPr>
          <w:sz w:val="28"/>
          <w:szCs w:val="28"/>
        </w:rPr>
        <w:t xml:space="preserve">Корпоративный имидж складывается из двух составляющих: </w:t>
      </w:r>
      <w:r w:rsidRPr="00BB6EA0">
        <w:rPr>
          <w:b/>
          <w:i/>
          <w:sz w:val="28"/>
          <w:szCs w:val="28"/>
        </w:rPr>
        <w:t>внешнего</w:t>
      </w:r>
      <w:r w:rsidRPr="00BB6EA0">
        <w:rPr>
          <w:sz w:val="28"/>
          <w:szCs w:val="28"/>
        </w:rPr>
        <w:t xml:space="preserve"> и </w:t>
      </w:r>
      <w:r w:rsidRPr="00BB6EA0">
        <w:rPr>
          <w:b/>
          <w:i/>
          <w:sz w:val="28"/>
          <w:szCs w:val="28"/>
        </w:rPr>
        <w:t>внутреннего</w:t>
      </w:r>
      <w:r w:rsidRPr="00BB6EA0">
        <w:rPr>
          <w:sz w:val="28"/>
          <w:szCs w:val="28"/>
        </w:rPr>
        <w:t xml:space="preserve"> имиджей. Очень важно следить за тем, чтобы весь каркас имиджа корпорации возводился одновременно, скоординировано и в строгом взаимодействии его соста</w:t>
      </w:r>
      <w:r>
        <w:rPr>
          <w:sz w:val="28"/>
          <w:szCs w:val="28"/>
        </w:rPr>
        <w:t>вляющих.</w:t>
      </w:r>
    </w:p>
    <w:p w:rsidR="000A3D67" w:rsidRPr="00597099" w:rsidRDefault="005002B7" w:rsidP="00597099">
      <w:pPr>
        <w:spacing w:line="360" w:lineRule="auto"/>
        <w:ind w:firstLine="709"/>
        <w:jc w:val="both"/>
        <w:rPr>
          <w:sz w:val="28"/>
          <w:szCs w:val="28"/>
        </w:rPr>
      </w:pPr>
      <w:r>
        <w:rPr>
          <w:sz w:val="28"/>
          <w:szCs w:val="28"/>
        </w:rPr>
        <w:t>Таким образом, к</w:t>
      </w:r>
      <w:r w:rsidR="000A3D67" w:rsidRPr="00597099">
        <w:rPr>
          <w:sz w:val="28"/>
          <w:szCs w:val="28"/>
        </w:rPr>
        <w:t xml:space="preserve">аждая задача стратегического управления имиджем организации требует постоянного анализа  для приятия решения: продолжать  работу в заданном направлении или требуется внесение  изменений. </w:t>
      </w:r>
    </w:p>
    <w:p w:rsidR="00597099" w:rsidRPr="003E1D4E" w:rsidRDefault="00597099" w:rsidP="003E1D4E">
      <w:pPr>
        <w:spacing w:line="360" w:lineRule="auto"/>
        <w:ind w:firstLine="709"/>
        <w:jc w:val="both"/>
        <w:outlineLvl w:val="0"/>
        <w:rPr>
          <w:sz w:val="28"/>
          <w:szCs w:val="28"/>
        </w:rPr>
      </w:pPr>
      <w:bookmarkStart w:id="4" w:name="_Toc220457743"/>
    </w:p>
    <w:p w:rsidR="000A3D67" w:rsidRPr="000F40A4" w:rsidRDefault="000A3D67" w:rsidP="000A3D67">
      <w:pPr>
        <w:spacing w:line="360" w:lineRule="auto"/>
        <w:ind w:firstLine="709"/>
        <w:jc w:val="center"/>
        <w:outlineLvl w:val="0"/>
        <w:rPr>
          <w:b/>
          <w:sz w:val="28"/>
          <w:szCs w:val="28"/>
        </w:rPr>
      </w:pPr>
      <w:bookmarkStart w:id="5" w:name="_Toc272228356"/>
      <w:r w:rsidRPr="000F40A4">
        <w:rPr>
          <w:b/>
          <w:sz w:val="28"/>
          <w:szCs w:val="28"/>
        </w:rPr>
        <w:t>1.2. Методы оценки имиджа организации</w:t>
      </w:r>
      <w:bookmarkEnd w:id="4"/>
      <w:bookmarkEnd w:id="5"/>
    </w:p>
    <w:p w:rsidR="000A3D67" w:rsidRPr="00BE5DB7" w:rsidRDefault="000A3D67" w:rsidP="000A3D67">
      <w:pPr>
        <w:spacing w:line="360" w:lineRule="auto"/>
        <w:ind w:firstLine="709"/>
        <w:jc w:val="both"/>
        <w:rPr>
          <w:sz w:val="28"/>
          <w:szCs w:val="28"/>
        </w:rPr>
      </w:pPr>
    </w:p>
    <w:p w:rsidR="000A3D67" w:rsidRPr="005E4829" w:rsidRDefault="000A3D67" w:rsidP="000A3D67">
      <w:pPr>
        <w:spacing w:line="360" w:lineRule="auto"/>
        <w:ind w:firstLine="709"/>
        <w:jc w:val="both"/>
        <w:rPr>
          <w:sz w:val="28"/>
          <w:szCs w:val="28"/>
        </w:rPr>
      </w:pPr>
      <w:r w:rsidRPr="005E4829">
        <w:rPr>
          <w:sz w:val="28"/>
          <w:szCs w:val="28"/>
        </w:rPr>
        <w:t xml:space="preserve">С целью комплексного исследования процесса формирования имиджа предлагаются две методики оценки имиджа организации: индикаторная  и  балльная. </w:t>
      </w:r>
    </w:p>
    <w:p w:rsidR="000A3D67" w:rsidRPr="005E4829" w:rsidRDefault="000A3D67" w:rsidP="000A3D67">
      <w:pPr>
        <w:spacing w:line="360" w:lineRule="auto"/>
        <w:ind w:firstLine="709"/>
        <w:jc w:val="both"/>
        <w:rPr>
          <w:sz w:val="28"/>
          <w:szCs w:val="28"/>
        </w:rPr>
      </w:pPr>
      <w:r w:rsidRPr="005E4829">
        <w:rPr>
          <w:sz w:val="28"/>
          <w:szCs w:val="28"/>
        </w:rPr>
        <w:t>Индикаторная методика оценки базируется на  комплексных и единичных индикаторах имиджа организации и включает в себя два основных этапа: предварительный анализ и оценку. Алгоритм проведения индикаторной оценки имиджа организации показан на рис. 3.</w:t>
      </w:r>
    </w:p>
    <w:p w:rsidR="003C03CD" w:rsidRPr="005E4829" w:rsidRDefault="003C03CD" w:rsidP="003C03CD">
      <w:pPr>
        <w:spacing w:line="360" w:lineRule="auto"/>
        <w:ind w:firstLine="709"/>
        <w:jc w:val="both"/>
        <w:rPr>
          <w:sz w:val="28"/>
          <w:szCs w:val="28"/>
        </w:rPr>
      </w:pPr>
      <w:r w:rsidRPr="005E4829">
        <w:rPr>
          <w:sz w:val="28"/>
          <w:szCs w:val="28"/>
        </w:rPr>
        <w:t>На этапе предварительного анализа строится иерархическая структура индикаторов, которая и является базой данных для второго этапа.</w:t>
      </w:r>
    </w:p>
    <w:p w:rsidR="003C03CD" w:rsidRPr="005E4829" w:rsidRDefault="003C03CD" w:rsidP="003C03CD">
      <w:pPr>
        <w:spacing w:line="360" w:lineRule="auto"/>
        <w:ind w:firstLine="709"/>
        <w:jc w:val="both"/>
        <w:rPr>
          <w:sz w:val="28"/>
          <w:szCs w:val="28"/>
        </w:rPr>
      </w:pPr>
      <w:r w:rsidRPr="005E4829">
        <w:rPr>
          <w:sz w:val="28"/>
          <w:szCs w:val="28"/>
        </w:rPr>
        <w:t xml:space="preserve">На втором этапе происходит измерение свойств, нахождение их численных значений и описание элементов индикаторов по формированию имиджа. В данном анализе используются  методы маркетинговых исследований, где при построении анкет необходимо учитывать оценку показателей имиджа, проводимую по разработанной диссертантом </w:t>
      </w:r>
      <w:r w:rsidRPr="005E4829">
        <w:rPr>
          <w:sz w:val="28"/>
          <w:szCs w:val="28"/>
        </w:rPr>
        <w:lastRenderedPageBreak/>
        <w:t xml:space="preserve">индикаторной методике. Используется следующая шкала: +3 –наилучший результат, -3 – самый низкий результат, 0 – если предприятие не использует данный индикатор в формировании имиджа. </w:t>
      </w:r>
    </w:p>
    <w:p w:rsidR="000A3D67" w:rsidRPr="005E4829" w:rsidRDefault="008B4E78" w:rsidP="000A3D67">
      <w:pPr>
        <w:spacing w:line="360" w:lineRule="auto"/>
        <w:ind w:firstLine="709"/>
        <w:jc w:val="both"/>
        <w:rPr>
          <w:sz w:val="28"/>
          <w:szCs w:val="28"/>
        </w:rPr>
      </w:pPr>
      <w:r>
        <w:rPr>
          <w:sz w:val="28"/>
          <w:szCs w:val="28"/>
        </w:rPr>
        <w:pict>
          <v:group id="_x0000_s1044" style="position:absolute;left:0;text-align:left;margin-left:23.15pt;margin-top:8.95pt;width:453.6pt;height:296.6pt;z-index:251646464" coordorigin="1314,8616" coordsize="9072,5956" o:allowincell="f">
            <v:rect id="_x0000_s1045" style="position:absolute;left:2538;top:9461;width:7776;height:413" filled="f">
              <v:textbox style="mso-next-textbox:#_x0000_s1045">
                <w:txbxContent>
                  <w:p w:rsidR="00AB1065" w:rsidRDefault="00AB1065" w:rsidP="000A3D67">
                    <w:pPr>
                      <w:jc w:val="center"/>
                    </w:pPr>
                    <w:r>
                      <w:t>Создание базы данных анализ</w:t>
                    </w:r>
                  </w:p>
                </w:txbxContent>
              </v:textbox>
            </v:rect>
            <v:rect id="_x0000_s1046" style="position:absolute;left:1386;top:8616;width:8928;height:705" filled="f" stroked="f">
              <v:textbox style="mso-next-textbox:#_x0000_s1046">
                <w:txbxContent>
                  <w:p w:rsidR="00AB1065" w:rsidRDefault="00AB1065" w:rsidP="000A3D67">
                    <w:pPr>
                      <w:pStyle w:val="8"/>
                      <w:pBdr>
                        <w:top w:val="single" w:sz="4" w:space="0" w:color="auto"/>
                        <w:left w:val="single" w:sz="4" w:space="4" w:color="auto"/>
                        <w:bottom w:val="single" w:sz="4" w:space="1" w:color="auto"/>
                        <w:right w:val="single" w:sz="4" w:space="4" w:color="auto"/>
                      </w:pBdr>
                      <w:rPr>
                        <w:b/>
                      </w:rPr>
                    </w:pPr>
                    <w:r>
                      <w:rPr>
                        <w:b/>
                      </w:rPr>
                      <w:t>1 этап  Предварительный анализ</w:t>
                    </w:r>
                  </w:p>
                </w:txbxContent>
              </v:textbox>
            </v:re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_x0000_s1047" type="#_x0000_t67" style="position:absolute;left:1521;top:9364;width:468;height:900" filled="f" strokeweight=".5pt"/>
            <v:shape id="_x0000_s1048" type="#_x0000_t67" style="position:absolute;left:1494;top:10804;width:576;height:2927" filled="f" strokeweight=".5pt"/>
            <v:shapetype id="_x0000_t202" coordsize="21600,21600" o:spt="202" path="m,l,21600r21600,l21600,xe">
              <v:stroke joinstyle="miter"/>
              <v:path gradientshapeok="t" o:connecttype="rect"/>
            </v:shapetype>
            <v:shape id="_x0000_s1049" type="#_x0000_t202" style="position:absolute;left:2394;top:10926;width:7920;height:701" filled="f">
              <v:textbox style="mso-next-textbox:#_x0000_s1049">
                <w:txbxContent>
                  <w:p w:rsidR="00AB1065" w:rsidRDefault="00AB1065" w:rsidP="000A3D67">
                    <w:pPr>
                      <w:jc w:val="center"/>
                      <w:rPr>
                        <w:sz w:val="16"/>
                      </w:rPr>
                    </w:pPr>
                  </w:p>
                  <w:p w:rsidR="00AB1065" w:rsidRDefault="00AB1065" w:rsidP="000A3D67">
                    <w:pPr>
                      <w:jc w:val="center"/>
                    </w:pPr>
                    <w:r>
                      <w:t>Маркетинговые исследования</w:t>
                    </w:r>
                  </w:p>
                  <w:p w:rsidR="00AB1065" w:rsidRDefault="00AB1065" w:rsidP="000A3D67">
                    <w:pPr>
                      <w:jc w:val="both"/>
                    </w:pPr>
                  </w:p>
                </w:txbxContent>
              </v:textbox>
            </v:shape>
            <v:shape id="_x0000_s1050" type="#_x0000_t202" style="position:absolute;left:1314;top:10225;width:9000;height:526" filled="f" strokeweight="1pt">
              <v:textbox style="mso-next-textbox:#_x0000_s1050">
                <w:txbxContent>
                  <w:p w:rsidR="00AB1065" w:rsidRDefault="00AB1065" w:rsidP="000A3D67">
                    <w:pPr>
                      <w:jc w:val="center"/>
                      <w:rPr>
                        <w:b/>
                      </w:rPr>
                    </w:pPr>
                    <w:r>
                      <w:rPr>
                        <w:b/>
                      </w:rPr>
                      <w:t>2 этап Оценка</w:t>
                    </w:r>
                  </w:p>
                </w:txbxContent>
              </v:textbox>
            </v:shape>
            <v:shape id="_x0000_s1051" type="#_x0000_t202" style="position:absolute;left:2574;top:11978;width:7740;height:1402" filled="f" strokeweight="1pt">
              <v:textbox style="mso-next-textbox:#_x0000_s1051">
                <w:txbxContent>
                  <w:p w:rsidR="00AB1065" w:rsidRDefault="00AB1065" w:rsidP="000A3D67">
                    <w:pPr>
                      <w:jc w:val="center"/>
                    </w:pPr>
                    <w:r>
                      <w:t>Анализ:</w:t>
                    </w:r>
                  </w:p>
                  <w:p w:rsidR="00AB1065" w:rsidRDefault="00AB1065" w:rsidP="000A3D67">
                    <w:pPr>
                      <w:jc w:val="both"/>
                    </w:pPr>
                    <w:r>
                      <w:t>- потребительского комплексного индикатора;</w:t>
                    </w:r>
                  </w:p>
                  <w:p w:rsidR="00AB1065" w:rsidRDefault="00AB1065" w:rsidP="000A3D67">
                    <w:pPr>
                      <w:jc w:val="both"/>
                    </w:pPr>
                    <w:r>
                      <w:t>- внутреннего комплексного индикатора;</w:t>
                    </w:r>
                  </w:p>
                  <w:p w:rsidR="00AB1065" w:rsidRDefault="00AB1065" w:rsidP="000A3D67">
                    <w:pPr>
                      <w:jc w:val="both"/>
                    </w:pPr>
                    <w:r>
                      <w:t>- партнерского имиджа</w:t>
                    </w:r>
                  </w:p>
                </w:txbxContent>
              </v:textbox>
            </v:shape>
            <v:shape id="_x0000_s1052" type="#_x0000_t202" style="position:absolute;left:1314;top:13731;width:9072;height:841" filled="f" strokeweight="1pt">
              <v:textbox style="mso-next-textbox:#_x0000_s1052">
                <w:txbxContent>
                  <w:p w:rsidR="00AB1065" w:rsidRDefault="00AB1065" w:rsidP="000A3D67">
                    <w:pPr>
                      <w:pStyle w:val="8"/>
                    </w:pPr>
                    <w:r>
                      <w:rPr>
                        <w:b/>
                      </w:rPr>
                      <w:t xml:space="preserve"> </w:t>
                    </w:r>
                    <w:r>
                      <w:t xml:space="preserve">Результат оценки </w:t>
                    </w:r>
                  </w:p>
                  <w:p w:rsidR="00AB1065" w:rsidRDefault="00AB1065" w:rsidP="000A3D67">
                    <w:pPr>
                      <w:pStyle w:val="20"/>
                      <w:jc w:val="center"/>
                    </w:pPr>
                    <w:r>
                      <w:t>- определение оценочных критериев имиджа организации</w:t>
                    </w:r>
                  </w:p>
                </w:txbxContent>
              </v:textbox>
            </v:shape>
            <v:line id="_x0000_s1053" style="position:absolute" from="5454,9173" to="5454,9523" strokeweight="1pt">
              <v:stroke endarrow="block"/>
            </v:line>
            <v:line id="_x0000_s1054" style="position:absolute" from="5454,9874" to="5454,10132" strokeweight="1pt">
              <v:stroke endarrow="block"/>
            </v:line>
            <v:line id="_x0000_s1055" style="position:absolute" from="5454,10751" to="5454,10943" strokeweight="1pt">
              <v:stroke endarrow="block"/>
            </v:line>
            <v:line id="_x0000_s1056" style="position:absolute" from="5454,11627" to="5454,11889" strokeweight="1pt">
              <v:stroke endarrow="block"/>
            </v:line>
            <v:line id="_x0000_s1057" style="position:absolute" from="5454,13380" to="5454,13731" strokeweight="1pt">
              <v:stroke endarrow="block"/>
            </v:line>
          </v:group>
        </w:pict>
      </w:r>
    </w:p>
    <w:p w:rsidR="000A3D67" w:rsidRPr="005E4829" w:rsidRDefault="000A3D67" w:rsidP="000A3D67">
      <w:pPr>
        <w:spacing w:line="360" w:lineRule="auto"/>
        <w:ind w:firstLine="709"/>
        <w:jc w:val="both"/>
        <w:rPr>
          <w:sz w:val="28"/>
          <w:szCs w:val="28"/>
        </w:rPr>
      </w:pPr>
    </w:p>
    <w:p w:rsidR="000A3D67" w:rsidRPr="005E4829" w:rsidRDefault="000A3D67" w:rsidP="000A3D67">
      <w:pPr>
        <w:spacing w:line="360" w:lineRule="auto"/>
        <w:ind w:firstLine="709"/>
        <w:jc w:val="both"/>
        <w:rPr>
          <w:sz w:val="28"/>
          <w:szCs w:val="28"/>
        </w:rPr>
      </w:pPr>
    </w:p>
    <w:p w:rsidR="000A3D67" w:rsidRPr="005E4829" w:rsidRDefault="000A3D67" w:rsidP="000A3D67">
      <w:pPr>
        <w:spacing w:line="360" w:lineRule="auto"/>
        <w:ind w:firstLine="709"/>
        <w:jc w:val="both"/>
        <w:rPr>
          <w:sz w:val="28"/>
          <w:szCs w:val="28"/>
        </w:rPr>
      </w:pPr>
    </w:p>
    <w:p w:rsidR="000A3D67" w:rsidRPr="005E4829" w:rsidRDefault="000A3D67" w:rsidP="000A3D67">
      <w:pPr>
        <w:spacing w:line="360" w:lineRule="auto"/>
        <w:ind w:firstLine="709"/>
        <w:jc w:val="both"/>
        <w:rPr>
          <w:sz w:val="28"/>
          <w:szCs w:val="28"/>
        </w:rPr>
      </w:pPr>
    </w:p>
    <w:p w:rsidR="000A3D67" w:rsidRPr="005E4829" w:rsidRDefault="000A3D67" w:rsidP="000A3D67">
      <w:pPr>
        <w:spacing w:line="360" w:lineRule="auto"/>
        <w:ind w:firstLine="709"/>
        <w:jc w:val="both"/>
        <w:rPr>
          <w:sz w:val="28"/>
          <w:szCs w:val="28"/>
        </w:rPr>
      </w:pPr>
    </w:p>
    <w:p w:rsidR="000A3D67" w:rsidRPr="005E4829" w:rsidRDefault="000A3D67" w:rsidP="000A3D67">
      <w:pPr>
        <w:spacing w:line="360" w:lineRule="auto"/>
        <w:ind w:firstLine="709"/>
        <w:jc w:val="both"/>
        <w:rPr>
          <w:sz w:val="28"/>
          <w:szCs w:val="28"/>
        </w:rPr>
      </w:pPr>
    </w:p>
    <w:p w:rsidR="000A3D67" w:rsidRPr="005E4829" w:rsidRDefault="000A3D67" w:rsidP="000A3D67">
      <w:pPr>
        <w:spacing w:line="360" w:lineRule="auto"/>
        <w:ind w:firstLine="709"/>
        <w:jc w:val="both"/>
        <w:rPr>
          <w:sz w:val="28"/>
          <w:szCs w:val="28"/>
        </w:rPr>
      </w:pPr>
    </w:p>
    <w:p w:rsidR="000A3D67" w:rsidRPr="005E4829" w:rsidRDefault="000A3D67" w:rsidP="000A3D67">
      <w:pPr>
        <w:spacing w:line="360" w:lineRule="auto"/>
        <w:ind w:firstLine="709"/>
        <w:jc w:val="both"/>
        <w:rPr>
          <w:sz w:val="28"/>
          <w:szCs w:val="28"/>
        </w:rPr>
      </w:pPr>
    </w:p>
    <w:p w:rsidR="000A3D67" w:rsidRPr="005E4829" w:rsidRDefault="000A3D67" w:rsidP="000A3D67">
      <w:pPr>
        <w:spacing w:line="360" w:lineRule="auto"/>
        <w:ind w:firstLine="709"/>
        <w:jc w:val="both"/>
        <w:rPr>
          <w:sz w:val="28"/>
          <w:szCs w:val="28"/>
        </w:rPr>
      </w:pPr>
    </w:p>
    <w:p w:rsidR="000A3D67" w:rsidRPr="005E4829" w:rsidRDefault="000A3D67" w:rsidP="000A3D67">
      <w:pPr>
        <w:spacing w:line="360" w:lineRule="auto"/>
        <w:ind w:firstLine="709"/>
        <w:jc w:val="both"/>
        <w:rPr>
          <w:sz w:val="28"/>
          <w:szCs w:val="28"/>
        </w:rPr>
      </w:pPr>
    </w:p>
    <w:p w:rsidR="000A3D67" w:rsidRPr="005E4829" w:rsidRDefault="000A3D67" w:rsidP="000A3D67">
      <w:pPr>
        <w:spacing w:line="360" w:lineRule="auto"/>
        <w:ind w:firstLine="709"/>
        <w:jc w:val="both"/>
        <w:rPr>
          <w:sz w:val="28"/>
          <w:szCs w:val="28"/>
        </w:rPr>
      </w:pPr>
    </w:p>
    <w:p w:rsidR="000A3D67" w:rsidRPr="005E4829" w:rsidRDefault="000A3D67" w:rsidP="000A3D67">
      <w:pPr>
        <w:spacing w:line="360" w:lineRule="auto"/>
        <w:ind w:firstLine="709"/>
        <w:jc w:val="both"/>
        <w:rPr>
          <w:sz w:val="28"/>
          <w:szCs w:val="28"/>
        </w:rPr>
      </w:pPr>
    </w:p>
    <w:p w:rsidR="000A3D67" w:rsidRPr="005E4829" w:rsidRDefault="000A3D67" w:rsidP="000A3D67">
      <w:pPr>
        <w:spacing w:line="360" w:lineRule="auto"/>
        <w:ind w:firstLine="709"/>
        <w:jc w:val="both"/>
        <w:rPr>
          <w:sz w:val="28"/>
          <w:szCs w:val="28"/>
        </w:rPr>
      </w:pPr>
      <w:r w:rsidRPr="005E4829">
        <w:rPr>
          <w:sz w:val="28"/>
          <w:szCs w:val="28"/>
        </w:rPr>
        <w:t>Рис. 3.  Алгоритм проведения индикаторной оценки</w:t>
      </w:r>
      <w:r>
        <w:rPr>
          <w:rStyle w:val="a4"/>
          <w:sz w:val="28"/>
          <w:szCs w:val="28"/>
        </w:rPr>
        <w:footnoteReference w:id="5"/>
      </w:r>
    </w:p>
    <w:p w:rsidR="000A3D67" w:rsidRPr="005E4829" w:rsidRDefault="000A3D67" w:rsidP="000A3D67">
      <w:pPr>
        <w:spacing w:line="360" w:lineRule="auto"/>
        <w:ind w:firstLine="709"/>
        <w:jc w:val="both"/>
        <w:rPr>
          <w:sz w:val="28"/>
          <w:szCs w:val="28"/>
        </w:rPr>
      </w:pPr>
    </w:p>
    <w:p w:rsidR="000A3D67" w:rsidRPr="005E4829" w:rsidRDefault="000A3D67" w:rsidP="000A3D67">
      <w:pPr>
        <w:spacing w:line="360" w:lineRule="auto"/>
        <w:ind w:firstLine="709"/>
        <w:jc w:val="both"/>
        <w:rPr>
          <w:sz w:val="28"/>
          <w:szCs w:val="28"/>
        </w:rPr>
      </w:pPr>
      <w:r w:rsidRPr="005E4829">
        <w:rPr>
          <w:sz w:val="28"/>
          <w:szCs w:val="28"/>
        </w:rPr>
        <w:t>Конечной целью предлагаемой методики является результат оценки имиджа в целом. Он может оказаться положительным или отрицательным. Его суммарная оценка в баллах вычисляется следующим образом:</w:t>
      </w:r>
    </w:p>
    <w:p w:rsidR="000A3D67" w:rsidRPr="005E4829" w:rsidRDefault="000A3D67" w:rsidP="000A3D67">
      <w:pPr>
        <w:spacing w:line="360" w:lineRule="auto"/>
        <w:ind w:firstLine="709"/>
        <w:jc w:val="both"/>
        <w:rPr>
          <w:sz w:val="28"/>
          <w:szCs w:val="28"/>
        </w:rPr>
      </w:pPr>
      <w:r w:rsidRPr="005E4829">
        <w:rPr>
          <w:sz w:val="28"/>
          <w:szCs w:val="28"/>
        </w:rPr>
        <w:t>Иор= Х</w:t>
      </w:r>
      <w:r w:rsidRPr="005E4829">
        <w:rPr>
          <w:sz w:val="28"/>
          <w:szCs w:val="28"/>
        </w:rPr>
        <w:object w:dxaOrig="180" w:dyaOrig="200">
          <v:shape id="_x0000_i1026" type="#_x0000_t75" style="width:9pt;height:9.75pt" o:ole="" fillcolor="window">
            <v:imagedata r:id="rId7" o:title=""/>
          </v:shape>
          <o:OLEObject Type="Embed" ProgID="Equation.3" ShapeID="_x0000_i1026" DrawAspect="Content" ObjectID="_1470164594" r:id="rId8"/>
        </w:object>
      </w:r>
      <w:r w:rsidRPr="005E4829">
        <w:rPr>
          <w:sz w:val="28"/>
          <w:szCs w:val="28"/>
        </w:rPr>
        <w:t>Кх +У</w:t>
      </w:r>
      <w:r w:rsidRPr="005E4829">
        <w:rPr>
          <w:sz w:val="28"/>
          <w:szCs w:val="28"/>
        </w:rPr>
        <w:object w:dxaOrig="180" w:dyaOrig="200">
          <v:shape id="_x0000_i1027" type="#_x0000_t75" style="width:9pt;height:9.75pt" o:ole="" fillcolor="window">
            <v:imagedata r:id="rId9" o:title=""/>
          </v:shape>
          <o:OLEObject Type="Embed" ProgID="Equation.3" ShapeID="_x0000_i1027" DrawAspect="Content" ObjectID="_1470164595" r:id="rId10"/>
        </w:object>
      </w:r>
      <w:r w:rsidRPr="005E4829">
        <w:rPr>
          <w:sz w:val="28"/>
          <w:szCs w:val="28"/>
        </w:rPr>
        <w:t>Ку +А</w:t>
      </w:r>
      <w:r w:rsidRPr="005E4829">
        <w:rPr>
          <w:sz w:val="28"/>
          <w:szCs w:val="28"/>
        </w:rPr>
        <w:object w:dxaOrig="180" w:dyaOrig="200">
          <v:shape id="_x0000_i1028" type="#_x0000_t75" style="width:9pt;height:9.75pt" o:ole="" fillcolor="window">
            <v:imagedata r:id="rId9" o:title=""/>
          </v:shape>
          <o:OLEObject Type="Embed" ProgID="Equation.3" ShapeID="_x0000_i1028" DrawAspect="Content" ObjectID="_1470164596" r:id="rId11"/>
        </w:object>
      </w:r>
      <w:r w:rsidRPr="005E4829">
        <w:rPr>
          <w:sz w:val="28"/>
          <w:szCs w:val="28"/>
        </w:rPr>
        <w:t xml:space="preserve">Ка,   </w:t>
      </w:r>
    </w:p>
    <w:p w:rsidR="000A3D67" w:rsidRPr="005E4829" w:rsidRDefault="000A3D67" w:rsidP="000A3D67">
      <w:pPr>
        <w:spacing w:line="360" w:lineRule="auto"/>
        <w:ind w:firstLine="709"/>
        <w:jc w:val="both"/>
        <w:rPr>
          <w:sz w:val="28"/>
          <w:szCs w:val="28"/>
        </w:rPr>
      </w:pPr>
    </w:p>
    <w:p w:rsidR="000A3D67" w:rsidRPr="005E4829" w:rsidRDefault="000A3D67" w:rsidP="000A3D67">
      <w:pPr>
        <w:spacing w:line="360" w:lineRule="auto"/>
        <w:ind w:firstLine="709"/>
        <w:jc w:val="both"/>
        <w:rPr>
          <w:sz w:val="28"/>
          <w:szCs w:val="28"/>
        </w:rPr>
      </w:pPr>
      <w:r w:rsidRPr="005E4829">
        <w:rPr>
          <w:sz w:val="28"/>
          <w:szCs w:val="28"/>
        </w:rPr>
        <w:t>где Иорг .   – суммарная оценка имиджа организации;</w:t>
      </w:r>
    </w:p>
    <w:p w:rsidR="000A3D67" w:rsidRPr="005E4829" w:rsidRDefault="000A3D67" w:rsidP="000A3D67">
      <w:pPr>
        <w:spacing w:line="360" w:lineRule="auto"/>
        <w:ind w:firstLine="709"/>
        <w:jc w:val="both"/>
        <w:rPr>
          <w:sz w:val="28"/>
          <w:szCs w:val="28"/>
        </w:rPr>
      </w:pPr>
      <w:r w:rsidRPr="005E4829">
        <w:rPr>
          <w:sz w:val="28"/>
          <w:szCs w:val="28"/>
        </w:rPr>
        <w:t>Х – внутренний комплексный индикатор;</w:t>
      </w:r>
    </w:p>
    <w:p w:rsidR="000A3D67" w:rsidRPr="005E4829" w:rsidRDefault="000A3D67" w:rsidP="000A3D67">
      <w:pPr>
        <w:spacing w:line="360" w:lineRule="auto"/>
        <w:ind w:firstLine="709"/>
        <w:jc w:val="both"/>
        <w:rPr>
          <w:sz w:val="28"/>
          <w:szCs w:val="28"/>
        </w:rPr>
      </w:pPr>
      <w:r w:rsidRPr="005E4829">
        <w:rPr>
          <w:sz w:val="28"/>
          <w:szCs w:val="28"/>
        </w:rPr>
        <w:t>У – потребительский комплексный индикатор;</w:t>
      </w:r>
    </w:p>
    <w:p w:rsidR="000A3D67" w:rsidRPr="005E4829" w:rsidRDefault="000A3D67" w:rsidP="000A3D67">
      <w:pPr>
        <w:spacing w:line="360" w:lineRule="auto"/>
        <w:ind w:firstLine="709"/>
        <w:jc w:val="both"/>
        <w:rPr>
          <w:sz w:val="28"/>
          <w:szCs w:val="28"/>
        </w:rPr>
      </w:pPr>
      <w:r w:rsidRPr="005E4829">
        <w:rPr>
          <w:sz w:val="28"/>
          <w:szCs w:val="28"/>
        </w:rPr>
        <w:t>А – партнерский комплексный индикатор.</w:t>
      </w:r>
    </w:p>
    <w:p w:rsidR="000A3D67" w:rsidRPr="005E4829" w:rsidRDefault="000A3D67" w:rsidP="000A3D67">
      <w:pPr>
        <w:spacing w:line="360" w:lineRule="auto"/>
        <w:ind w:firstLine="709"/>
        <w:jc w:val="both"/>
        <w:rPr>
          <w:sz w:val="28"/>
          <w:szCs w:val="28"/>
        </w:rPr>
      </w:pPr>
      <w:r w:rsidRPr="005E4829">
        <w:rPr>
          <w:sz w:val="28"/>
          <w:szCs w:val="28"/>
        </w:rPr>
        <w:t>Получение результатов оценки определяются критериями, представленными в табл. 3.</w:t>
      </w:r>
      <w:r>
        <w:rPr>
          <w:rStyle w:val="a4"/>
          <w:sz w:val="28"/>
          <w:szCs w:val="28"/>
        </w:rPr>
        <w:footnoteReference w:id="6"/>
      </w:r>
    </w:p>
    <w:p w:rsidR="000A3D67" w:rsidRPr="005E4829" w:rsidRDefault="000A3D67" w:rsidP="003C03CD">
      <w:pPr>
        <w:spacing w:line="360" w:lineRule="auto"/>
        <w:ind w:firstLine="709"/>
        <w:jc w:val="right"/>
        <w:rPr>
          <w:sz w:val="28"/>
          <w:szCs w:val="28"/>
        </w:rPr>
      </w:pPr>
      <w:r w:rsidRPr="005E4829">
        <w:rPr>
          <w:sz w:val="28"/>
          <w:szCs w:val="28"/>
        </w:rPr>
        <w:lastRenderedPageBreak/>
        <w:t xml:space="preserve">Таблица </w:t>
      </w:r>
      <w:r w:rsidR="003C03CD">
        <w:rPr>
          <w:sz w:val="28"/>
          <w:szCs w:val="28"/>
        </w:rPr>
        <w:t>2</w:t>
      </w:r>
    </w:p>
    <w:p w:rsidR="000A3D67" w:rsidRPr="005E4829" w:rsidRDefault="000A3D67" w:rsidP="000A3D67">
      <w:pPr>
        <w:spacing w:line="360" w:lineRule="auto"/>
        <w:ind w:firstLine="709"/>
        <w:jc w:val="both"/>
        <w:rPr>
          <w:sz w:val="28"/>
          <w:szCs w:val="28"/>
        </w:rPr>
      </w:pPr>
      <w:r w:rsidRPr="005E4829">
        <w:rPr>
          <w:sz w:val="28"/>
          <w:szCs w:val="28"/>
        </w:rPr>
        <w:t xml:space="preserve">Оценочные критерии имиджа </w:t>
      </w:r>
    </w:p>
    <w:tbl>
      <w:tblPr>
        <w:tblW w:w="949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402"/>
        <w:gridCol w:w="6095"/>
      </w:tblGrid>
      <w:tr w:rsidR="000A3D67" w:rsidRPr="005E4829">
        <w:tc>
          <w:tcPr>
            <w:tcW w:w="3402" w:type="dxa"/>
            <w:vAlign w:val="center"/>
          </w:tcPr>
          <w:p w:rsidR="000A3D67" w:rsidRPr="005E4829" w:rsidRDefault="000A3D67" w:rsidP="000A3D67">
            <w:pPr>
              <w:jc w:val="both"/>
              <w:rPr>
                <w:sz w:val="28"/>
                <w:szCs w:val="28"/>
              </w:rPr>
            </w:pPr>
            <w:r w:rsidRPr="005E4829">
              <w:rPr>
                <w:sz w:val="28"/>
                <w:szCs w:val="28"/>
              </w:rPr>
              <w:t>Результаты оценки</w:t>
            </w:r>
          </w:p>
          <w:p w:rsidR="000A3D67" w:rsidRPr="005E4829" w:rsidRDefault="000A3D67" w:rsidP="000A3D67">
            <w:pPr>
              <w:jc w:val="both"/>
              <w:rPr>
                <w:sz w:val="28"/>
                <w:szCs w:val="28"/>
              </w:rPr>
            </w:pPr>
            <w:r w:rsidRPr="005E4829">
              <w:rPr>
                <w:sz w:val="28"/>
                <w:szCs w:val="28"/>
              </w:rPr>
              <w:t xml:space="preserve"> имиджа</w:t>
            </w:r>
          </w:p>
        </w:tc>
        <w:tc>
          <w:tcPr>
            <w:tcW w:w="6095" w:type="dxa"/>
            <w:vAlign w:val="center"/>
          </w:tcPr>
          <w:p w:rsidR="000A3D67" w:rsidRPr="005E4829" w:rsidRDefault="000A3D67" w:rsidP="000A3D67">
            <w:pPr>
              <w:jc w:val="both"/>
              <w:rPr>
                <w:sz w:val="28"/>
                <w:szCs w:val="28"/>
              </w:rPr>
            </w:pPr>
            <w:r w:rsidRPr="005E4829">
              <w:rPr>
                <w:sz w:val="28"/>
                <w:szCs w:val="28"/>
              </w:rPr>
              <w:t>Оценочные критерии имиджа организации</w:t>
            </w:r>
          </w:p>
        </w:tc>
      </w:tr>
      <w:tr w:rsidR="000A3D67" w:rsidRPr="005E4829">
        <w:tc>
          <w:tcPr>
            <w:tcW w:w="3402" w:type="dxa"/>
            <w:tcBorders>
              <w:bottom w:val="nil"/>
            </w:tcBorders>
            <w:vAlign w:val="center"/>
          </w:tcPr>
          <w:p w:rsidR="000A3D67" w:rsidRPr="005E4829" w:rsidRDefault="000A3D67" w:rsidP="000A3D67">
            <w:pPr>
              <w:jc w:val="both"/>
              <w:rPr>
                <w:sz w:val="28"/>
                <w:szCs w:val="28"/>
              </w:rPr>
            </w:pPr>
            <w:r w:rsidRPr="005E4829">
              <w:rPr>
                <w:sz w:val="28"/>
                <w:szCs w:val="28"/>
              </w:rPr>
              <w:t>если Х &gt; 0, У &gt; 0, А &gt; 0 =&gt;</w:t>
            </w:r>
          </w:p>
        </w:tc>
        <w:tc>
          <w:tcPr>
            <w:tcW w:w="6095" w:type="dxa"/>
            <w:tcBorders>
              <w:bottom w:val="single" w:sz="4" w:space="0" w:color="auto"/>
            </w:tcBorders>
            <w:vAlign w:val="center"/>
          </w:tcPr>
          <w:p w:rsidR="000A3D67" w:rsidRPr="005E4829" w:rsidRDefault="000A3D67" w:rsidP="000A3D67">
            <w:pPr>
              <w:jc w:val="both"/>
              <w:rPr>
                <w:sz w:val="28"/>
                <w:szCs w:val="28"/>
              </w:rPr>
            </w:pPr>
            <w:r w:rsidRPr="005E4829">
              <w:rPr>
                <w:sz w:val="28"/>
                <w:szCs w:val="28"/>
              </w:rPr>
              <w:t>Х</w:t>
            </w:r>
            <w:r w:rsidRPr="005E4829">
              <w:rPr>
                <w:sz w:val="28"/>
                <w:szCs w:val="28"/>
              </w:rPr>
              <w:object w:dxaOrig="180" w:dyaOrig="200">
                <v:shape id="_x0000_i1029" type="#_x0000_t75" style="width:9pt;height:9.75pt" o:ole="" fillcolor="window">
                  <v:imagedata r:id="rId7" o:title=""/>
                </v:shape>
                <o:OLEObject Type="Embed" ProgID="Equation.3" ShapeID="_x0000_i1029" DrawAspect="Content" ObjectID="_1470164597" r:id="rId12"/>
              </w:object>
            </w:r>
            <w:r w:rsidRPr="005E4829">
              <w:rPr>
                <w:sz w:val="28"/>
                <w:szCs w:val="28"/>
              </w:rPr>
              <w:t>Кх+У</w:t>
            </w:r>
            <w:r w:rsidRPr="005E4829">
              <w:rPr>
                <w:sz w:val="28"/>
                <w:szCs w:val="28"/>
              </w:rPr>
              <w:object w:dxaOrig="180" w:dyaOrig="200">
                <v:shape id="_x0000_i1030" type="#_x0000_t75" style="width:9pt;height:9.75pt" o:ole="" fillcolor="window">
                  <v:imagedata r:id="rId9" o:title=""/>
                </v:shape>
                <o:OLEObject Type="Embed" ProgID="Equation.3" ShapeID="_x0000_i1030" DrawAspect="Content" ObjectID="_1470164598" r:id="rId13"/>
              </w:object>
            </w:r>
            <w:r w:rsidRPr="005E4829">
              <w:rPr>
                <w:sz w:val="28"/>
                <w:szCs w:val="28"/>
              </w:rPr>
              <w:t>Ку+А</w:t>
            </w:r>
            <w:r w:rsidRPr="005E4829">
              <w:rPr>
                <w:sz w:val="28"/>
                <w:szCs w:val="28"/>
              </w:rPr>
              <w:object w:dxaOrig="180" w:dyaOrig="200">
                <v:shape id="_x0000_i1031" type="#_x0000_t75" style="width:9pt;height:9.75pt" o:ole="" fillcolor="window">
                  <v:imagedata r:id="rId9" o:title=""/>
                </v:shape>
                <o:OLEObject Type="Embed" ProgID="Equation.3" ShapeID="_x0000_i1031" DrawAspect="Content" ObjectID="_1470164599" r:id="rId14"/>
              </w:object>
            </w:r>
            <w:r w:rsidRPr="005E4829">
              <w:rPr>
                <w:sz w:val="28"/>
                <w:szCs w:val="28"/>
              </w:rPr>
              <w:t>Ка&gt;0 - положительный имидж</w:t>
            </w:r>
          </w:p>
        </w:tc>
      </w:tr>
      <w:tr w:rsidR="000A3D67" w:rsidRPr="005E4829">
        <w:trPr>
          <w:trHeight w:val="577"/>
        </w:trPr>
        <w:tc>
          <w:tcPr>
            <w:tcW w:w="3402" w:type="dxa"/>
            <w:vAlign w:val="center"/>
          </w:tcPr>
          <w:p w:rsidR="000A3D67" w:rsidRPr="005E4829" w:rsidRDefault="000A3D67" w:rsidP="000A3D67">
            <w:pPr>
              <w:jc w:val="both"/>
              <w:rPr>
                <w:sz w:val="28"/>
                <w:szCs w:val="28"/>
              </w:rPr>
            </w:pPr>
            <w:r w:rsidRPr="005E4829">
              <w:rPr>
                <w:sz w:val="28"/>
                <w:szCs w:val="28"/>
              </w:rPr>
              <w:t>если Х &lt; 0, У &lt; 0, А &lt; 0 =&gt;</w:t>
            </w:r>
          </w:p>
        </w:tc>
        <w:tc>
          <w:tcPr>
            <w:tcW w:w="6095" w:type="dxa"/>
            <w:vAlign w:val="center"/>
          </w:tcPr>
          <w:p w:rsidR="000A3D67" w:rsidRPr="005E4829" w:rsidRDefault="000A3D67" w:rsidP="000A3D67">
            <w:pPr>
              <w:jc w:val="both"/>
              <w:rPr>
                <w:sz w:val="28"/>
                <w:szCs w:val="28"/>
              </w:rPr>
            </w:pPr>
            <w:r w:rsidRPr="005E4829">
              <w:rPr>
                <w:sz w:val="28"/>
                <w:szCs w:val="28"/>
              </w:rPr>
              <w:t>Х</w:t>
            </w:r>
            <w:r w:rsidRPr="005E4829">
              <w:rPr>
                <w:sz w:val="28"/>
                <w:szCs w:val="28"/>
              </w:rPr>
              <w:object w:dxaOrig="180" w:dyaOrig="200">
                <v:shape id="_x0000_i1032" type="#_x0000_t75" style="width:9pt;height:9.75pt" o:ole="" fillcolor="window">
                  <v:imagedata r:id="rId7" o:title=""/>
                </v:shape>
                <o:OLEObject Type="Embed" ProgID="Equation.3" ShapeID="_x0000_i1032" DrawAspect="Content" ObjectID="_1470164600" r:id="rId15"/>
              </w:object>
            </w:r>
            <w:r w:rsidRPr="005E4829">
              <w:rPr>
                <w:sz w:val="28"/>
                <w:szCs w:val="28"/>
              </w:rPr>
              <w:t>Кх+У</w:t>
            </w:r>
            <w:r w:rsidRPr="005E4829">
              <w:rPr>
                <w:sz w:val="28"/>
                <w:szCs w:val="28"/>
              </w:rPr>
              <w:object w:dxaOrig="180" w:dyaOrig="200">
                <v:shape id="_x0000_i1033" type="#_x0000_t75" style="width:9pt;height:9.75pt" o:ole="" fillcolor="window">
                  <v:imagedata r:id="rId9" o:title=""/>
                </v:shape>
                <o:OLEObject Type="Embed" ProgID="Equation.3" ShapeID="_x0000_i1033" DrawAspect="Content" ObjectID="_1470164601" r:id="rId16"/>
              </w:object>
            </w:r>
            <w:r w:rsidRPr="005E4829">
              <w:rPr>
                <w:sz w:val="28"/>
                <w:szCs w:val="28"/>
              </w:rPr>
              <w:t>Ку+А</w:t>
            </w:r>
            <w:r w:rsidRPr="005E4829">
              <w:rPr>
                <w:sz w:val="28"/>
                <w:szCs w:val="28"/>
              </w:rPr>
              <w:object w:dxaOrig="180" w:dyaOrig="200">
                <v:shape id="_x0000_i1034" type="#_x0000_t75" style="width:9pt;height:9.75pt" o:ole="" fillcolor="window">
                  <v:imagedata r:id="rId9" o:title=""/>
                </v:shape>
                <o:OLEObject Type="Embed" ProgID="Equation.3" ShapeID="_x0000_i1034" DrawAspect="Content" ObjectID="_1470164602" r:id="rId17"/>
              </w:object>
            </w:r>
            <w:r w:rsidRPr="005E4829">
              <w:rPr>
                <w:sz w:val="28"/>
                <w:szCs w:val="28"/>
              </w:rPr>
              <w:t>Ка&lt;0 - отрицательный имидж</w:t>
            </w:r>
          </w:p>
        </w:tc>
      </w:tr>
      <w:tr w:rsidR="000A3D67" w:rsidRPr="005E4829">
        <w:tc>
          <w:tcPr>
            <w:tcW w:w="3402" w:type="dxa"/>
            <w:vAlign w:val="center"/>
          </w:tcPr>
          <w:p w:rsidR="000A3D67" w:rsidRPr="005E4829" w:rsidRDefault="000A3D67" w:rsidP="000A3D67">
            <w:pPr>
              <w:jc w:val="both"/>
              <w:rPr>
                <w:sz w:val="28"/>
                <w:szCs w:val="28"/>
              </w:rPr>
            </w:pPr>
            <w:r w:rsidRPr="005E4829">
              <w:rPr>
                <w:sz w:val="28"/>
                <w:szCs w:val="28"/>
              </w:rPr>
              <w:t>если Х = 0, У &gt; 0, А &gt; 0 =&gt;</w:t>
            </w:r>
          </w:p>
        </w:tc>
        <w:tc>
          <w:tcPr>
            <w:tcW w:w="6095" w:type="dxa"/>
            <w:vAlign w:val="center"/>
          </w:tcPr>
          <w:p w:rsidR="000A3D67" w:rsidRPr="005E4829" w:rsidRDefault="000A3D67" w:rsidP="000A3D67">
            <w:pPr>
              <w:jc w:val="both"/>
              <w:rPr>
                <w:sz w:val="28"/>
                <w:szCs w:val="28"/>
              </w:rPr>
            </w:pPr>
            <w:r w:rsidRPr="005E4829">
              <w:rPr>
                <w:sz w:val="28"/>
                <w:szCs w:val="28"/>
              </w:rPr>
              <w:t>Х</w:t>
            </w:r>
            <w:r w:rsidRPr="005E4829">
              <w:rPr>
                <w:sz w:val="28"/>
                <w:szCs w:val="28"/>
              </w:rPr>
              <w:object w:dxaOrig="180" w:dyaOrig="200">
                <v:shape id="_x0000_i1035" type="#_x0000_t75" style="width:9pt;height:9.75pt" o:ole="" fillcolor="window">
                  <v:imagedata r:id="rId7" o:title=""/>
                </v:shape>
                <o:OLEObject Type="Embed" ProgID="Equation.3" ShapeID="_x0000_i1035" DrawAspect="Content" ObjectID="_1470164603" r:id="rId18"/>
              </w:object>
            </w:r>
            <w:r w:rsidRPr="005E4829">
              <w:rPr>
                <w:sz w:val="28"/>
                <w:szCs w:val="28"/>
              </w:rPr>
              <w:t>Кх+У</w:t>
            </w:r>
            <w:r w:rsidRPr="005E4829">
              <w:rPr>
                <w:sz w:val="28"/>
                <w:szCs w:val="28"/>
              </w:rPr>
              <w:object w:dxaOrig="180" w:dyaOrig="200">
                <v:shape id="_x0000_i1036" type="#_x0000_t75" style="width:9pt;height:9.75pt" o:ole="" fillcolor="window">
                  <v:imagedata r:id="rId9" o:title=""/>
                </v:shape>
                <o:OLEObject Type="Embed" ProgID="Equation.3" ShapeID="_x0000_i1036" DrawAspect="Content" ObjectID="_1470164604" r:id="rId19"/>
              </w:object>
            </w:r>
            <w:r w:rsidRPr="005E4829">
              <w:rPr>
                <w:sz w:val="28"/>
                <w:szCs w:val="28"/>
              </w:rPr>
              <w:t>Ку+А</w:t>
            </w:r>
            <w:r w:rsidRPr="005E4829">
              <w:rPr>
                <w:sz w:val="28"/>
                <w:szCs w:val="28"/>
              </w:rPr>
              <w:object w:dxaOrig="180" w:dyaOrig="200">
                <v:shape id="_x0000_i1037" type="#_x0000_t75" style="width:9pt;height:9.75pt" o:ole="" fillcolor="window">
                  <v:imagedata r:id="rId9" o:title=""/>
                </v:shape>
                <o:OLEObject Type="Embed" ProgID="Equation.3" ShapeID="_x0000_i1037" DrawAspect="Content" ObjectID="_1470164605" r:id="rId20"/>
              </w:object>
            </w:r>
            <w:r w:rsidRPr="005E4829">
              <w:rPr>
                <w:sz w:val="28"/>
                <w:szCs w:val="28"/>
              </w:rPr>
              <w:t>Ка&gt;0 - стремится к положительному имиджу</w:t>
            </w:r>
          </w:p>
        </w:tc>
      </w:tr>
      <w:tr w:rsidR="000A3D67" w:rsidRPr="005E4829">
        <w:tc>
          <w:tcPr>
            <w:tcW w:w="3402" w:type="dxa"/>
            <w:vAlign w:val="center"/>
          </w:tcPr>
          <w:p w:rsidR="000A3D67" w:rsidRPr="005E4829" w:rsidRDefault="000A3D67" w:rsidP="000A3D67">
            <w:pPr>
              <w:jc w:val="both"/>
              <w:rPr>
                <w:sz w:val="28"/>
                <w:szCs w:val="28"/>
              </w:rPr>
            </w:pPr>
            <w:r w:rsidRPr="005E4829">
              <w:rPr>
                <w:sz w:val="28"/>
                <w:szCs w:val="28"/>
              </w:rPr>
              <w:t>если Х = 0, У &gt; 0, А &lt; 0 =&gt;</w:t>
            </w:r>
          </w:p>
        </w:tc>
        <w:tc>
          <w:tcPr>
            <w:tcW w:w="6095" w:type="dxa"/>
            <w:vAlign w:val="center"/>
          </w:tcPr>
          <w:p w:rsidR="000A3D67" w:rsidRPr="005E4829" w:rsidRDefault="000A3D67" w:rsidP="000A3D67">
            <w:pPr>
              <w:jc w:val="both"/>
              <w:rPr>
                <w:sz w:val="28"/>
                <w:szCs w:val="28"/>
              </w:rPr>
            </w:pPr>
            <w:r w:rsidRPr="005E4829">
              <w:rPr>
                <w:sz w:val="28"/>
                <w:szCs w:val="28"/>
              </w:rPr>
              <w:t>Х</w:t>
            </w:r>
            <w:r w:rsidRPr="005E4829">
              <w:rPr>
                <w:sz w:val="28"/>
                <w:szCs w:val="28"/>
              </w:rPr>
              <w:object w:dxaOrig="180" w:dyaOrig="200">
                <v:shape id="_x0000_i1038" type="#_x0000_t75" style="width:9pt;height:9.75pt" o:ole="" fillcolor="window">
                  <v:imagedata r:id="rId7" o:title=""/>
                </v:shape>
                <o:OLEObject Type="Embed" ProgID="Equation.3" ShapeID="_x0000_i1038" DrawAspect="Content" ObjectID="_1470164606" r:id="rId21"/>
              </w:object>
            </w:r>
            <w:r w:rsidRPr="005E4829">
              <w:rPr>
                <w:sz w:val="28"/>
                <w:szCs w:val="28"/>
              </w:rPr>
              <w:t>Кх+У</w:t>
            </w:r>
            <w:r w:rsidRPr="005E4829">
              <w:rPr>
                <w:sz w:val="28"/>
                <w:szCs w:val="28"/>
              </w:rPr>
              <w:object w:dxaOrig="180" w:dyaOrig="200">
                <v:shape id="_x0000_i1039" type="#_x0000_t75" style="width:9pt;height:9.75pt" o:ole="" fillcolor="window">
                  <v:imagedata r:id="rId9" o:title=""/>
                </v:shape>
                <o:OLEObject Type="Embed" ProgID="Equation.3" ShapeID="_x0000_i1039" DrawAspect="Content" ObjectID="_1470164607" r:id="rId22"/>
              </w:object>
            </w:r>
            <w:r w:rsidRPr="005E4829">
              <w:rPr>
                <w:sz w:val="28"/>
                <w:szCs w:val="28"/>
              </w:rPr>
              <w:t>Ку+А</w:t>
            </w:r>
            <w:r w:rsidRPr="005E4829">
              <w:rPr>
                <w:sz w:val="28"/>
                <w:szCs w:val="28"/>
              </w:rPr>
              <w:object w:dxaOrig="180" w:dyaOrig="200">
                <v:shape id="_x0000_i1040" type="#_x0000_t75" style="width:9pt;height:9.75pt" o:ole="" fillcolor="window">
                  <v:imagedata r:id="rId9" o:title=""/>
                </v:shape>
                <o:OLEObject Type="Embed" ProgID="Equation.3" ShapeID="_x0000_i1040" DrawAspect="Content" ObjectID="_1470164608" r:id="rId23"/>
              </w:object>
            </w:r>
            <w:r w:rsidRPr="005E4829">
              <w:rPr>
                <w:sz w:val="28"/>
                <w:szCs w:val="28"/>
              </w:rPr>
              <w:t>Ка</w:t>
            </w:r>
            <w:r w:rsidRPr="005E4829">
              <w:rPr>
                <w:sz w:val="28"/>
                <w:szCs w:val="28"/>
              </w:rPr>
              <w:sym w:font="Symbol" w:char="F0BB"/>
            </w:r>
            <w:r w:rsidRPr="005E4829">
              <w:rPr>
                <w:sz w:val="28"/>
                <w:szCs w:val="28"/>
              </w:rPr>
              <w:t>0 - стремится либо к положительному либо к отрицательному результату</w:t>
            </w:r>
          </w:p>
        </w:tc>
      </w:tr>
      <w:tr w:rsidR="000A3D67" w:rsidRPr="005E4829">
        <w:tc>
          <w:tcPr>
            <w:tcW w:w="3402" w:type="dxa"/>
            <w:vAlign w:val="center"/>
          </w:tcPr>
          <w:p w:rsidR="000A3D67" w:rsidRPr="005E4829" w:rsidRDefault="000A3D67" w:rsidP="000A3D67">
            <w:pPr>
              <w:jc w:val="both"/>
              <w:rPr>
                <w:sz w:val="28"/>
                <w:szCs w:val="28"/>
              </w:rPr>
            </w:pPr>
            <w:r w:rsidRPr="005E4829">
              <w:rPr>
                <w:sz w:val="28"/>
                <w:szCs w:val="28"/>
              </w:rPr>
              <w:t>если Х = 0, У = 0, А &lt; 0 =&gt;</w:t>
            </w:r>
          </w:p>
        </w:tc>
        <w:tc>
          <w:tcPr>
            <w:tcW w:w="6095" w:type="dxa"/>
            <w:vAlign w:val="center"/>
          </w:tcPr>
          <w:p w:rsidR="000A3D67" w:rsidRPr="005E4829" w:rsidRDefault="000A3D67" w:rsidP="000A3D67">
            <w:pPr>
              <w:jc w:val="both"/>
              <w:rPr>
                <w:sz w:val="28"/>
                <w:szCs w:val="28"/>
              </w:rPr>
            </w:pPr>
            <w:r w:rsidRPr="005E4829">
              <w:rPr>
                <w:sz w:val="28"/>
                <w:szCs w:val="28"/>
              </w:rPr>
              <w:t>Х</w:t>
            </w:r>
            <w:r w:rsidRPr="005E4829">
              <w:rPr>
                <w:sz w:val="28"/>
                <w:szCs w:val="28"/>
              </w:rPr>
              <w:object w:dxaOrig="180" w:dyaOrig="200">
                <v:shape id="_x0000_i1041" type="#_x0000_t75" style="width:9pt;height:9.75pt" o:ole="" fillcolor="window">
                  <v:imagedata r:id="rId7" o:title=""/>
                </v:shape>
                <o:OLEObject Type="Embed" ProgID="Equation.3" ShapeID="_x0000_i1041" DrawAspect="Content" ObjectID="_1470164609" r:id="rId24"/>
              </w:object>
            </w:r>
            <w:r w:rsidRPr="005E4829">
              <w:rPr>
                <w:sz w:val="28"/>
                <w:szCs w:val="28"/>
              </w:rPr>
              <w:t>Кх+У</w:t>
            </w:r>
            <w:r w:rsidRPr="005E4829">
              <w:rPr>
                <w:sz w:val="28"/>
                <w:szCs w:val="28"/>
              </w:rPr>
              <w:object w:dxaOrig="180" w:dyaOrig="200">
                <v:shape id="_x0000_i1042" type="#_x0000_t75" style="width:9pt;height:9.75pt" o:ole="" fillcolor="window">
                  <v:imagedata r:id="rId9" o:title=""/>
                </v:shape>
                <o:OLEObject Type="Embed" ProgID="Equation.3" ShapeID="_x0000_i1042" DrawAspect="Content" ObjectID="_1470164610" r:id="rId25"/>
              </w:object>
            </w:r>
            <w:r w:rsidRPr="005E4829">
              <w:rPr>
                <w:sz w:val="28"/>
                <w:szCs w:val="28"/>
              </w:rPr>
              <w:t>Ку+А</w:t>
            </w:r>
            <w:r w:rsidRPr="005E4829">
              <w:rPr>
                <w:sz w:val="28"/>
                <w:szCs w:val="28"/>
              </w:rPr>
              <w:object w:dxaOrig="180" w:dyaOrig="200">
                <v:shape id="_x0000_i1043" type="#_x0000_t75" style="width:9pt;height:9.75pt" o:ole="" fillcolor="window">
                  <v:imagedata r:id="rId9" o:title=""/>
                </v:shape>
                <o:OLEObject Type="Embed" ProgID="Equation.3" ShapeID="_x0000_i1043" DrawAspect="Content" ObjectID="_1470164611" r:id="rId26"/>
              </w:object>
            </w:r>
            <w:r w:rsidRPr="005E4829">
              <w:rPr>
                <w:sz w:val="28"/>
                <w:szCs w:val="28"/>
              </w:rPr>
              <w:t>Ка&lt;0- стремится к отрицательному имиджу</w:t>
            </w:r>
          </w:p>
        </w:tc>
      </w:tr>
      <w:tr w:rsidR="000A3D67" w:rsidRPr="005E4829">
        <w:trPr>
          <w:trHeight w:val="902"/>
        </w:trPr>
        <w:tc>
          <w:tcPr>
            <w:tcW w:w="3402" w:type="dxa"/>
            <w:vAlign w:val="center"/>
          </w:tcPr>
          <w:p w:rsidR="000A3D67" w:rsidRPr="005E4829" w:rsidRDefault="000A3D67" w:rsidP="000A3D67">
            <w:pPr>
              <w:jc w:val="both"/>
              <w:rPr>
                <w:sz w:val="28"/>
                <w:szCs w:val="28"/>
              </w:rPr>
            </w:pPr>
            <w:r w:rsidRPr="005E4829">
              <w:rPr>
                <w:sz w:val="28"/>
                <w:szCs w:val="28"/>
              </w:rPr>
              <w:t>если Х = 0, У = 0, А &gt; 0 =&gt;</w:t>
            </w:r>
          </w:p>
        </w:tc>
        <w:tc>
          <w:tcPr>
            <w:tcW w:w="6095" w:type="dxa"/>
            <w:vAlign w:val="center"/>
          </w:tcPr>
          <w:p w:rsidR="000A3D67" w:rsidRPr="005E4829" w:rsidRDefault="000A3D67" w:rsidP="000A3D67">
            <w:pPr>
              <w:jc w:val="both"/>
              <w:rPr>
                <w:sz w:val="28"/>
                <w:szCs w:val="28"/>
              </w:rPr>
            </w:pPr>
            <w:r w:rsidRPr="005E4829">
              <w:rPr>
                <w:sz w:val="28"/>
                <w:szCs w:val="28"/>
              </w:rPr>
              <w:t>Х</w:t>
            </w:r>
            <w:r w:rsidRPr="005E4829">
              <w:rPr>
                <w:sz w:val="28"/>
                <w:szCs w:val="28"/>
              </w:rPr>
              <w:object w:dxaOrig="180" w:dyaOrig="200">
                <v:shape id="_x0000_i1044" type="#_x0000_t75" style="width:9pt;height:9.75pt" o:ole="" fillcolor="window">
                  <v:imagedata r:id="rId7" o:title=""/>
                </v:shape>
                <o:OLEObject Type="Embed" ProgID="Equation.3" ShapeID="_x0000_i1044" DrawAspect="Content" ObjectID="_1470164612" r:id="rId27"/>
              </w:object>
            </w:r>
            <w:r w:rsidRPr="005E4829">
              <w:rPr>
                <w:sz w:val="28"/>
                <w:szCs w:val="28"/>
              </w:rPr>
              <w:t>Кх+У</w:t>
            </w:r>
            <w:r w:rsidRPr="005E4829">
              <w:rPr>
                <w:sz w:val="28"/>
                <w:szCs w:val="28"/>
              </w:rPr>
              <w:object w:dxaOrig="180" w:dyaOrig="200">
                <v:shape id="_x0000_i1045" type="#_x0000_t75" style="width:9pt;height:9.75pt" o:ole="" fillcolor="window">
                  <v:imagedata r:id="rId9" o:title=""/>
                </v:shape>
                <o:OLEObject Type="Embed" ProgID="Equation.3" ShapeID="_x0000_i1045" DrawAspect="Content" ObjectID="_1470164613" r:id="rId28"/>
              </w:object>
            </w:r>
            <w:r w:rsidRPr="005E4829">
              <w:rPr>
                <w:sz w:val="28"/>
                <w:szCs w:val="28"/>
              </w:rPr>
              <w:t>Ку+А</w:t>
            </w:r>
            <w:r w:rsidRPr="005E4829">
              <w:rPr>
                <w:sz w:val="28"/>
                <w:szCs w:val="28"/>
              </w:rPr>
              <w:object w:dxaOrig="180" w:dyaOrig="200">
                <v:shape id="_x0000_i1046" type="#_x0000_t75" style="width:9pt;height:9.75pt" o:ole="" fillcolor="window">
                  <v:imagedata r:id="rId9" o:title=""/>
                </v:shape>
                <o:OLEObject Type="Embed" ProgID="Equation.3" ShapeID="_x0000_i1046" DrawAspect="Content" ObjectID="_1470164614" r:id="rId29"/>
              </w:object>
            </w:r>
            <w:r w:rsidRPr="005E4829">
              <w:rPr>
                <w:sz w:val="28"/>
                <w:szCs w:val="28"/>
              </w:rPr>
              <w:t>Ка&gt;0 - стремится к положительному имиджу</w:t>
            </w:r>
          </w:p>
        </w:tc>
      </w:tr>
      <w:tr w:rsidR="000A3D67" w:rsidRPr="005E4829">
        <w:tc>
          <w:tcPr>
            <w:tcW w:w="3402" w:type="dxa"/>
            <w:tcBorders>
              <w:bottom w:val="single" w:sz="4" w:space="0" w:color="auto"/>
            </w:tcBorders>
            <w:vAlign w:val="center"/>
          </w:tcPr>
          <w:p w:rsidR="000A3D67" w:rsidRPr="005E4829" w:rsidRDefault="000A3D67" w:rsidP="000A3D67">
            <w:pPr>
              <w:jc w:val="both"/>
              <w:rPr>
                <w:sz w:val="28"/>
                <w:szCs w:val="28"/>
              </w:rPr>
            </w:pPr>
            <w:r w:rsidRPr="005E4829">
              <w:rPr>
                <w:sz w:val="28"/>
                <w:szCs w:val="28"/>
              </w:rPr>
              <w:t>если Х &lt; 0, У &lt; 0, А &gt; 0 =&gt;</w:t>
            </w:r>
          </w:p>
        </w:tc>
        <w:tc>
          <w:tcPr>
            <w:tcW w:w="6095" w:type="dxa"/>
            <w:tcBorders>
              <w:bottom w:val="single" w:sz="4" w:space="0" w:color="auto"/>
            </w:tcBorders>
            <w:vAlign w:val="center"/>
          </w:tcPr>
          <w:p w:rsidR="000A3D67" w:rsidRPr="005E4829" w:rsidRDefault="000A3D67" w:rsidP="000A3D67">
            <w:pPr>
              <w:jc w:val="both"/>
              <w:rPr>
                <w:sz w:val="28"/>
                <w:szCs w:val="28"/>
              </w:rPr>
            </w:pPr>
            <w:r w:rsidRPr="005E4829">
              <w:rPr>
                <w:sz w:val="28"/>
                <w:szCs w:val="28"/>
              </w:rPr>
              <w:t>Х</w:t>
            </w:r>
            <w:r w:rsidRPr="005E4829">
              <w:rPr>
                <w:sz w:val="28"/>
                <w:szCs w:val="28"/>
              </w:rPr>
              <w:object w:dxaOrig="180" w:dyaOrig="200">
                <v:shape id="_x0000_i1047" type="#_x0000_t75" style="width:9pt;height:9.75pt" o:ole="" fillcolor="window">
                  <v:imagedata r:id="rId7" o:title=""/>
                </v:shape>
                <o:OLEObject Type="Embed" ProgID="Equation.3" ShapeID="_x0000_i1047" DrawAspect="Content" ObjectID="_1470164615" r:id="rId30"/>
              </w:object>
            </w:r>
            <w:r w:rsidRPr="005E4829">
              <w:rPr>
                <w:sz w:val="28"/>
                <w:szCs w:val="28"/>
              </w:rPr>
              <w:t>Кх+У</w:t>
            </w:r>
            <w:r w:rsidRPr="005E4829">
              <w:rPr>
                <w:sz w:val="28"/>
                <w:szCs w:val="28"/>
              </w:rPr>
              <w:object w:dxaOrig="180" w:dyaOrig="200">
                <v:shape id="_x0000_i1048" type="#_x0000_t75" style="width:9pt;height:9.75pt" o:ole="" fillcolor="window">
                  <v:imagedata r:id="rId9" o:title=""/>
                </v:shape>
                <o:OLEObject Type="Embed" ProgID="Equation.3" ShapeID="_x0000_i1048" DrawAspect="Content" ObjectID="_1470164616" r:id="rId31"/>
              </w:object>
            </w:r>
            <w:r w:rsidRPr="005E4829">
              <w:rPr>
                <w:sz w:val="28"/>
                <w:szCs w:val="28"/>
              </w:rPr>
              <w:t>Ку+А</w:t>
            </w:r>
            <w:r w:rsidRPr="005E4829">
              <w:rPr>
                <w:sz w:val="28"/>
                <w:szCs w:val="28"/>
              </w:rPr>
              <w:object w:dxaOrig="180" w:dyaOrig="200">
                <v:shape id="_x0000_i1049" type="#_x0000_t75" style="width:9pt;height:9.75pt" o:ole="" fillcolor="window">
                  <v:imagedata r:id="rId9" o:title=""/>
                </v:shape>
                <o:OLEObject Type="Embed" ProgID="Equation.3" ShapeID="_x0000_i1049" DrawAspect="Content" ObjectID="_1470164617" r:id="rId32"/>
              </w:object>
            </w:r>
            <w:r w:rsidRPr="005E4829">
              <w:rPr>
                <w:sz w:val="28"/>
                <w:szCs w:val="28"/>
              </w:rPr>
              <w:t>Ка&lt;0 - стремится к положительному имиджу</w:t>
            </w:r>
          </w:p>
        </w:tc>
      </w:tr>
      <w:tr w:rsidR="000A3D67" w:rsidRPr="005E4829">
        <w:tc>
          <w:tcPr>
            <w:tcW w:w="3402" w:type="dxa"/>
            <w:tcBorders>
              <w:bottom w:val="single" w:sz="4" w:space="0" w:color="auto"/>
            </w:tcBorders>
            <w:vAlign w:val="center"/>
          </w:tcPr>
          <w:p w:rsidR="000A3D67" w:rsidRPr="005E4829" w:rsidRDefault="000A3D67" w:rsidP="000A3D67">
            <w:pPr>
              <w:jc w:val="both"/>
              <w:rPr>
                <w:sz w:val="28"/>
                <w:szCs w:val="28"/>
              </w:rPr>
            </w:pPr>
            <w:r w:rsidRPr="005E4829">
              <w:rPr>
                <w:sz w:val="28"/>
                <w:szCs w:val="28"/>
              </w:rPr>
              <w:t>если Х &lt; 0, У &lt; 0, А = 0 =&gt;</w:t>
            </w:r>
          </w:p>
        </w:tc>
        <w:tc>
          <w:tcPr>
            <w:tcW w:w="6095" w:type="dxa"/>
            <w:tcBorders>
              <w:bottom w:val="single" w:sz="4" w:space="0" w:color="auto"/>
            </w:tcBorders>
            <w:vAlign w:val="center"/>
          </w:tcPr>
          <w:p w:rsidR="000A3D67" w:rsidRPr="005E4829" w:rsidRDefault="000A3D67" w:rsidP="000A3D67">
            <w:pPr>
              <w:jc w:val="both"/>
              <w:rPr>
                <w:sz w:val="28"/>
                <w:szCs w:val="28"/>
              </w:rPr>
            </w:pPr>
            <w:r w:rsidRPr="005E4829">
              <w:rPr>
                <w:sz w:val="28"/>
                <w:szCs w:val="28"/>
              </w:rPr>
              <w:t>Х</w:t>
            </w:r>
            <w:r w:rsidRPr="005E4829">
              <w:rPr>
                <w:sz w:val="28"/>
                <w:szCs w:val="28"/>
              </w:rPr>
              <w:object w:dxaOrig="180" w:dyaOrig="200">
                <v:shape id="_x0000_i1050" type="#_x0000_t75" style="width:9pt;height:9.75pt" o:ole="" fillcolor="window">
                  <v:imagedata r:id="rId7" o:title=""/>
                </v:shape>
                <o:OLEObject Type="Embed" ProgID="Equation.3" ShapeID="_x0000_i1050" DrawAspect="Content" ObjectID="_1470164618" r:id="rId33"/>
              </w:object>
            </w:r>
            <w:r w:rsidRPr="005E4829">
              <w:rPr>
                <w:sz w:val="28"/>
                <w:szCs w:val="28"/>
              </w:rPr>
              <w:t>Кх+У</w:t>
            </w:r>
            <w:r w:rsidRPr="005E4829">
              <w:rPr>
                <w:sz w:val="28"/>
                <w:szCs w:val="28"/>
              </w:rPr>
              <w:object w:dxaOrig="180" w:dyaOrig="200">
                <v:shape id="_x0000_i1051" type="#_x0000_t75" style="width:9pt;height:9.75pt" o:ole="" fillcolor="window">
                  <v:imagedata r:id="rId9" o:title=""/>
                </v:shape>
                <o:OLEObject Type="Embed" ProgID="Equation.3" ShapeID="_x0000_i1051" DrawAspect="Content" ObjectID="_1470164619" r:id="rId34"/>
              </w:object>
            </w:r>
            <w:r w:rsidRPr="005E4829">
              <w:rPr>
                <w:sz w:val="28"/>
                <w:szCs w:val="28"/>
              </w:rPr>
              <w:t>Ку+А</w:t>
            </w:r>
            <w:r w:rsidRPr="005E4829">
              <w:rPr>
                <w:sz w:val="28"/>
                <w:szCs w:val="28"/>
              </w:rPr>
              <w:object w:dxaOrig="180" w:dyaOrig="200">
                <v:shape id="_x0000_i1052" type="#_x0000_t75" style="width:9pt;height:9.75pt" o:ole="" fillcolor="window">
                  <v:imagedata r:id="rId9" o:title=""/>
                </v:shape>
                <o:OLEObject Type="Embed" ProgID="Equation.3" ShapeID="_x0000_i1052" DrawAspect="Content" ObjectID="_1470164620" r:id="rId35"/>
              </w:object>
            </w:r>
            <w:r w:rsidRPr="005E4829">
              <w:rPr>
                <w:sz w:val="28"/>
                <w:szCs w:val="28"/>
              </w:rPr>
              <w:t>Ка&lt;0 - стремится к положительному имиджу</w:t>
            </w:r>
          </w:p>
        </w:tc>
      </w:tr>
      <w:tr w:rsidR="000A3D67" w:rsidRPr="005E4829">
        <w:tc>
          <w:tcPr>
            <w:tcW w:w="3402" w:type="dxa"/>
            <w:vAlign w:val="center"/>
          </w:tcPr>
          <w:p w:rsidR="000A3D67" w:rsidRPr="005E4829" w:rsidRDefault="000A3D67" w:rsidP="000A3D67">
            <w:pPr>
              <w:jc w:val="both"/>
              <w:rPr>
                <w:sz w:val="28"/>
                <w:szCs w:val="28"/>
              </w:rPr>
            </w:pPr>
            <w:r w:rsidRPr="005E4829">
              <w:rPr>
                <w:sz w:val="28"/>
                <w:szCs w:val="28"/>
              </w:rPr>
              <w:t>если Х &gt; 0, У &gt; 0, А &lt; 0 =&gt;</w:t>
            </w:r>
          </w:p>
        </w:tc>
        <w:tc>
          <w:tcPr>
            <w:tcW w:w="6095" w:type="dxa"/>
            <w:vAlign w:val="center"/>
          </w:tcPr>
          <w:p w:rsidR="000A3D67" w:rsidRPr="005E4829" w:rsidRDefault="000A3D67" w:rsidP="000A3D67">
            <w:pPr>
              <w:jc w:val="both"/>
              <w:rPr>
                <w:sz w:val="28"/>
                <w:szCs w:val="28"/>
              </w:rPr>
            </w:pPr>
            <w:r w:rsidRPr="005E4829">
              <w:rPr>
                <w:sz w:val="28"/>
                <w:szCs w:val="28"/>
              </w:rPr>
              <w:t>Х</w:t>
            </w:r>
            <w:r w:rsidRPr="005E4829">
              <w:rPr>
                <w:sz w:val="28"/>
                <w:szCs w:val="28"/>
              </w:rPr>
              <w:object w:dxaOrig="180" w:dyaOrig="200">
                <v:shape id="_x0000_i1053" type="#_x0000_t75" style="width:9pt;height:9.75pt" o:ole="" fillcolor="window">
                  <v:imagedata r:id="rId7" o:title=""/>
                </v:shape>
                <o:OLEObject Type="Embed" ProgID="Equation.3" ShapeID="_x0000_i1053" DrawAspect="Content" ObjectID="_1470164621" r:id="rId36"/>
              </w:object>
            </w:r>
            <w:r w:rsidRPr="005E4829">
              <w:rPr>
                <w:sz w:val="28"/>
                <w:szCs w:val="28"/>
              </w:rPr>
              <w:t>Кх+У</w:t>
            </w:r>
            <w:r w:rsidRPr="005E4829">
              <w:rPr>
                <w:sz w:val="28"/>
                <w:szCs w:val="28"/>
              </w:rPr>
              <w:object w:dxaOrig="180" w:dyaOrig="200">
                <v:shape id="_x0000_i1054" type="#_x0000_t75" style="width:9pt;height:9.75pt" o:ole="" fillcolor="window">
                  <v:imagedata r:id="rId9" o:title=""/>
                </v:shape>
                <o:OLEObject Type="Embed" ProgID="Equation.3" ShapeID="_x0000_i1054" DrawAspect="Content" ObjectID="_1470164622" r:id="rId37"/>
              </w:object>
            </w:r>
            <w:r w:rsidRPr="005E4829">
              <w:rPr>
                <w:sz w:val="28"/>
                <w:szCs w:val="28"/>
              </w:rPr>
              <w:t>Ку+А</w:t>
            </w:r>
            <w:r w:rsidRPr="005E4829">
              <w:rPr>
                <w:sz w:val="28"/>
                <w:szCs w:val="28"/>
              </w:rPr>
              <w:object w:dxaOrig="180" w:dyaOrig="200">
                <v:shape id="_x0000_i1055" type="#_x0000_t75" style="width:9pt;height:9.75pt" o:ole="" fillcolor="window">
                  <v:imagedata r:id="rId9" o:title=""/>
                </v:shape>
                <o:OLEObject Type="Embed" ProgID="Equation.3" ShapeID="_x0000_i1055" DrawAspect="Content" ObjectID="_1470164623" r:id="rId38"/>
              </w:object>
            </w:r>
            <w:r w:rsidRPr="005E4829">
              <w:rPr>
                <w:sz w:val="28"/>
                <w:szCs w:val="28"/>
              </w:rPr>
              <w:t>Ка&gt;0 - стремится к отрицательному имиджу</w:t>
            </w:r>
          </w:p>
        </w:tc>
      </w:tr>
      <w:tr w:rsidR="000A3D67" w:rsidRPr="005E4829">
        <w:tc>
          <w:tcPr>
            <w:tcW w:w="3402" w:type="dxa"/>
            <w:vAlign w:val="center"/>
          </w:tcPr>
          <w:p w:rsidR="000A3D67" w:rsidRPr="005E4829" w:rsidRDefault="000A3D67" w:rsidP="000A3D67">
            <w:pPr>
              <w:jc w:val="both"/>
              <w:rPr>
                <w:sz w:val="28"/>
                <w:szCs w:val="28"/>
              </w:rPr>
            </w:pPr>
            <w:r w:rsidRPr="005E4829">
              <w:rPr>
                <w:sz w:val="28"/>
                <w:szCs w:val="28"/>
              </w:rPr>
              <w:t>если Х &gt; 0, У &gt; 0, А = 0 =&gt;</w:t>
            </w:r>
          </w:p>
        </w:tc>
        <w:tc>
          <w:tcPr>
            <w:tcW w:w="6095" w:type="dxa"/>
            <w:vAlign w:val="center"/>
          </w:tcPr>
          <w:p w:rsidR="000A3D67" w:rsidRPr="005E4829" w:rsidRDefault="000A3D67" w:rsidP="000A3D67">
            <w:pPr>
              <w:jc w:val="both"/>
              <w:rPr>
                <w:sz w:val="28"/>
                <w:szCs w:val="28"/>
              </w:rPr>
            </w:pPr>
            <w:r w:rsidRPr="005E4829">
              <w:rPr>
                <w:sz w:val="28"/>
                <w:szCs w:val="28"/>
              </w:rPr>
              <w:t>Х</w:t>
            </w:r>
            <w:r w:rsidRPr="005E4829">
              <w:rPr>
                <w:sz w:val="28"/>
                <w:szCs w:val="28"/>
              </w:rPr>
              <w:object w:dxaOrig="180" w:dyaOrig="200">
                <v:shape id="_x0000_i1056" type="#_x0000_t75" style="width:9pt;height:9.75pt" o:ole="" fillcolor="window">
                  <v:imagedata r:id="rId7" o:title=""/>
                </v:shape>
                <o:OLEObject Type="Embed" ProgID="Equation.3" ShapeID="_x0000_i1056" DrawAspect="Content" ObjectID="_1470164624" r:id="rId39"/>
              </w:object>
            </w:r>
            <w:r w:rsidRPr="005E4829">
              <w:rPr>
                <w:sz w:val="28"/>
                <w:szCs w:val="28"/>
              </w:rPr>
              <w:t>Кх+У</w:t>
            </w:r>
            <w:r w:rsidRPr="005E4829">
              <w:rPr>
                <w:sz w:val="28"/>
                <w:szCs w:val="28"/>
              </w:rPr>
              <w:object w:dxaOrig="180" w:dyaOrig="200">
                <v:shape id="_x0000_i1057" type="#_x0000_t75" style="width:9pt;height:9.75pt" o:ole="" fillcolor="window">
                  <v:imagedata r:id="rId9" o:title=""/>
                </v:shape>
                <o:OLEObject Type="Embed" ProgID="Equation.3" ShapeID="_x0000_i1057" DrawAspect="Content" ObjectID="_1470164625" r:id="rId40"/>
              </w:object>
            </w:r>
            <w:r w:rsidRPr="005E4829">
              <w:rPr>
                <w:sz w:val="28"/>
                <w:szCs w:val="28"/>
              </w:rPr>
              <w:t>Ку+А</w:t>
            </w:r>
            <w:r w:rsidRPr="005E4829">
              <w:rPr>
                <w:sz w:val="28"/>
                <w:szCs w:val="28"/>
              </w:rPr>
              <w:object w:dxaOrig="180" w:dyaOrig="200">
                <v:shape id="_x0000_i1058" type="#_x0000_t75" style="width:9pt;height:9.75pt" o:ole="" fillcolor="window">
                  <v:imagedata r:id="rId9" o:title=""/>
                </v:shape>
                <o:OLEObject Type="Embed" ProgID="Equation.3" ShapeID="_x0000_i1058" DrawAspect="Content" ObjectID="_1470164626" r:id="rId41"/>
              </w:object>
            </w:r>
            <w:r w:rsidRPr="005E4829">
              <w:rPr>
                <w:sz w:val="28"/>
                <w:szCs w:val="28"/>
              </w:rPr>
              <w:t>Ка&gt;0 - стремится к отрицательному имиджу</w:t>
            </w:r>
          </w:p>
        </w:tc>
      </w:tr>
    </w:tbl>
    <w:p w:rsidR="000A3D67" w:rsidRPr="005E4829" w:rsidRDefault="000A3D67" w:rsidP="000A3D67">
      <w:pPr>
        <w:spacing w:line="360" w:lineRule="auto"/>
        <w:ind w:firstLine="709"/>
        <w:jc w:val="both"/>
        <w:rPr>
          <w:sz w:val="28"/>
          <w:szCs w:val="28"/>
        </w:rPr>
      </w:pPr>
    </w:p>
    <w:p w:rsidR="000A3D67" w:rsidRPr="005E4829" w:rsidRDefault="000A3D67" w:rsidP="000A3D67">
      <w:pPr>
        <w:spacing w:line="360" w:lineRule="auto"/>
        <w:ind w:firstLine="709"/>
        <w:jc w:val="both"/>
        <w:rPr>
          <w:sz w:val="28"/>
          <w:szCs w:val="28"/>
        </w:rPr>
      </w:pPr>
      <w:r w:rsidRPr="005E4829">
        <w:rPr>
          <w:sz w:val="28"/>
          <w:szCs w:val="28"/>
        </w:rPr>
        <w:t xml:space="preserve">Данная методика позволяет организациям определить состояния имиджа в настоящий период, эффективность проведенной работы  по его формированию и, главное, выявить, какой индикатор требует дополнительных работ   по формированию имиджа. </w:t>
      </w:r>
    </w:p>
    <w:p w:rsidR="000A3D67" w:rsidRPr="005E4829" w:rsidRDefault="000A3D67" w:rsidP="000A3D67">
      <w:pPr>
        <w:spacing w:line="360" w:lineRule="auto"/>
        <w:ind w:firstLine="709"/>
        <w:jc w:val="both"/>
        <w:rPr>
          <w:sz w:val="28"/>
          <w:szCs w:val="28"/>
        </w:rPr>
      </w:pPr>
      <w:r w:rsidRPr="005E4829">
        <w:rPr>
          <w:sz w:val="28"/>
          <w:szCs w:val="28"/>
        </w:rPr>
        <w:t xml:space="preserve">Балльная методика оценки имиджа базируется на методе Дельфи и проводится экспертами. Она строится на описательных характеристиках фирменного стиля и рассматривает как единое целое. Каждой характеристики имиджа присваивается балльная оценка, где максимальное количество баллов 7 соответствует «отлично», 1 </w:t>
      </w:r>
      <w:r w:rsidRPr="005E4829">
        <w:rPr>
          <w:sz w:val="28"/>
          <w:szCs w:val="28"/>
        </w:rPr>
        <w:sym w:font="Symbol" w:char="F02D"/>
      </w:r>
      <w:r w:rsidRPr="005E4829">
        <w:rPr>
          <w:sz w:val="28"/>
          <w:szCs w:val="28"/>
        </w:rPr>
        <w:t xml:space="preserve"> «неудовлетворительно». </w:t>
      </w:r>
      <w:r w:rsidRPr="005E4829">
        <w:rPr>
          <w:sz w:val="28"/>
          <w:szCs w:val="28"/>
        </w:rPr>
        <w:lastRenderedPageBreak/>
        <w:t>Комплексное использование методов индикаторной и балльной оценки позволяет определить причины отрицательного имиджа и разработать  ряд имиджевых технологий для создания положительной репутации.</w:t>
      </w:r>
    </w:p>
    <w:p w:rsidR="000A3D67" w:rsidRDefault="000A3D67" w:rsidP="000A3D67">
      <w:pPr>
        <w:spacing w:line="360" w:lineRule="auto"/>
        <w:jc w:val="center"/>
        <w:rPr>
          <w:b/>
          <w:sz w:val="28"/>
          <w:szCs w:val="28"/>
        </w:rPr>
      </w:pPr>
    </w:p>
    <w:p w:rsidR="000A3D67" w:rsidRPr="009F5ECD" w:rsidRDefault="000A3D67" w:rsidP="00457901">
      <w:pPr>
        <w:spacing w:line="360" w:lineRule="auto"/>
        <w:ind w:firstLine="709"/>
        <w:jc w:val="center"/>
        <w:outlineLvl w:val="0"/>
        <w:rPr>
          <w:b/>
          <w:sz w:val="28"/>
          <w:szCs w:val="28"/>
        </w:rPr>
      </w:pPr>
      <w:bookmarkStart w:id="6" w:name="_Toc220457744"/>
      <w:bookmarkStart w:id="7" w:name="_Toc272228357"/>
      <w:r w:rsidRPr="009F5ECD">
        <w:rPr>
          <w:b/>
          <w:sz w:val="28"/>
          <w:szCs w:val="28"/>
        </w:rPr>
        <w:t>1.3</w:t>
      </w:r>
      <w:r w:rsidRPr="007469A7">
        <w:rPr>
          <w:b/>
          <w:sz w:val="28"/>
          <w:szCs w:val="28"/>
        </w:rPr>
        <w:t xml:space="preserve">. </w:t>
      </w:r>
      <w:bookmarkEnd w:id="6"/>
      <w:r w:rsidR="003C03CD" w:rsidRPr="00BB6EA0">
        <w:rPr>
          <w:b/>
          <w:bCs/>
          <w:color w:val="000000"/>
          <w:sz w:val="28"/>
          <w:szCs w:val="28"/>
        </w:rPr>
        <w:t>Имидж организации на рынке услуг</w:t>
      </w:r>
      <w:bookmarkEnd w:id="7"/>
    </w:p>
    <w:p w:rsidR="000A3D67" w:rsidRDefault="000A3D67" w:rsidP="000A3D67">
      <w:pPr>
        <w:spacing w:line="360" w:lineRule="auto"/>
        <w:ind w:firstLine="709"/>
        <w:jc w:val="both"/>
        <w:rPr>
          <w:sz w:val="28"/>
          <w:szCs w:val="28"/>
        </w:rPr>
      </w:pPr>
    </w:p>
    <w:p w:rsidR="003C03CD" w:rsidRDefault="003C03CD" w:rsidP="003C03CD">
      <w:pPr>
        <w:tabs>
          <w:tab w:val="left" w:pos="6120"/>
        </w:tabs>
        <w:spacing w:line="360" w:lineRule="auto"/>
        <w:ind w:firstLine="709"/>
        <w:jc w:val="both"/>
        <w:rPr>
          <w:sz w:val="28"/>
          <w:szCs w:val="28"/>
        </w:rPr>
      </w:pPr>
      <w:r w:rsidRPr="00BB6EA0">
        <w:rPr>
          <w:sz w:val="28"/>
          <w:szCs w:val="28"/>
        </w:rPr>
        <w:t xml:space="preserve">Имидж самой организации, а не ее товаров или услуг – корпоративный имидж - может быть сформирован из множества составляющих, таких, как история компании, ее финансовые успехи и стабильность, качество продукции, отношения в отрасли (деловая репутация) и репутация как работодателя, социальная ответственность и научные достижения. </w:t>
      </w:r>
      <w:bookmarkStart w:id="8" w:name="з_27"/>
      <w:bookmarkEnd w:id="8"/>
    </w:p>
    <w:p w:rsidR="003C03CD" w:rsidRDefault="003C03CD" w:rsidP="003C03CD">
      <w:pPr>
        <w:tabs>
          <w:tab w:val="left" w:pos="6120"/>
        </w:tabs>
        <w:spacing w:line="360" w:lineRule="auto"/>
        <w:ind w:firstLine="709"/>
        <w:jc w:val="both"/>
        <w:rPr>
          <w:sz w:val="28"/>
          <w:szCs w:val="28"/>
        </w:rPr>
      </w:pPr>
      <w:r w:rsidRPr="00BB6EA0">
        <w:rPr>
          <w:sz w:val="28"/>
          <w:szCs w:val="28"/>
        </w:rPr>
        <w:t xml:space="preserve">Отдельные люди, филиалы или другие представители организации могут создавать свой особенный имидж, который может не совпадать с имиджем всей организации. Разнообразные имиджи могут создавать торговый персонал. Но благодаря форменной одежде, единому оформлению транспортных средств, применению символов, значков, соответствующей подготовке персонала, а если говорить о магазинах – соответствующему дизайну, внутренней планировке, демонстрации товаров как в магазинах сети, может создаваться единый </w:t>
      </w:r>
      <w:r w:rsidRPr="00BB6EA0">
        <w:rPr>
          <w:i/>
          <w:iCs/>
          <w:sz w:val="28"/>
          <w:szCs w:val="28"/>
        </w:rPr>
        <w:t xml:space="preserve">фирменный стиль, </w:t>
      </w:r>
      <w:r w:rsidRPr="00BB6EA0">
        <w:rPr>
          <w:sz w:val="28"/>
          <w:szCs w:val="28"/>
        </w:rPr>
        <w:t xml:space="preserve">Хороший пример узнаваемого фирменного стиля дают авиакомпании. Например, своеобразная окраска хвостовых оперений самолетов и одежда экипажей – это составляющие образ является неотъемлемой частью существования каждой организации. Независимо оттого, что это – многонациональный конгломерат или небольшая компания, четкий имидж компании необходим для общения с покупателями, клиентами и многочисленными составляющими этой организации. Без четкого имиджа им трудно будет объяснить, что представляет собой их организация, что она предлагает и к чему стремиться. Доверие, репутация, солидность становятся целями, которые стремится достичь имиджмейкер в случае работы с организацией. </w:t>
      </w:r>
    </w:p>
    <w:p w:rsidR="00671043" w:rsidRDefault="00671043" w:rsidP="003C03CD">
      <w:pPr>
        <w:tabs>
          <w:tab w:val="left" w:pos="6120"/>
        </w:tabs>
        <w:spacing w:line="360" w:lineRule="auto"/>
        <w:ind w:firstLine="709"/>
        <w:jc w:val="both"/>
        <w:rPr>
          <w:sz w:val="28"/>
        </w:rPr>
      </w:pPr>
      <w:r>
        <w:rPr>
          <w:sz w:val="28"/>
        </w:rPr>
        <w:lastRenderedPageBreak/>
        <w:t>Имидж ночного клуба складывается из многих компонентов – от рекламы до оформления помещения и манеры работать с посетителями.</w:t>
      </w:r>
    </w:p>
    <w:p w:rsidR="00457901" w:rsidRDefault="00457901" w:rsidP="003C03CD">
      <w:pPr>
        <w:tabs>
          <w:tab w:val="left" w:pos="6120"/>
        </w:tabs>
        <w:spacing w:line="360" w:lineRule="auto"/>
        <w:ind w:firstLine="709"/>
        <w:jc w:val="both"/>
        <w:rPr>
          <w:sz w:val="28"/>
          <w:szCs w:val="28"/>
        </w:rPr>
      </w:pPr>
      <w:r w:rsidRPr="002767CC">
        <w:rPr>
          <w:sz w:val="28"/>
          <w:szCs w:val="28"/>
        </w:rPr>
        <w:t>При создании имиджа престижного (модного клуба) необходимо поддерживать цены на относительно высоком уровне, но на уже существующие услуги типа бильярда, дартса и бара цены не должны быть выше чем у конкурентов. На новые виды развлечений они могут быть максимально высоки. Ценовая политика фирмы должна строиться на принципе «высокое качество – высокая цена». Для максимального использования возможностей фирмы необходимо рассмотреть возможность введения скидок, льготного времени и т.д.</w:t>
      </w:r>
    </w:p>
    <w:p w:rsidR="00457901" w:rsidRPr="00BB6EA0" w:rsidRDefault="00457901" w:rsidP="003C03CD">
      <w:pPr>
        <w:tabs>
          <w:tab w:val="left" w:pos="6120"/>
        </w:tabs>
        <w:spacing w:line="360" w:lineRule="auto"/>
        <w:ind w:firstLine="709"/>
        <w:jc w:val="both"/>
        <w:rPr>
          <w:sz w:val="28"/>
          <w:szCs w:val="28"/>
        </w:rPr>
      </w:pPr>
      <w:r w:rsidRPr="002767CC">
        <w:rPr>
          <w:sz w:val="28"/>
          <w:szCs w:val="28"/>
        </w:rPr>
        <w:t>Говоря об имидже клуба, необходимо отметить, что реклама очень тесно связана с процессом установления имиджа клуба. При создании рекламы и имиджа необходимо акцентировать внимание на развлекательные возможности клуба. На здании должен быть установлен интересный световой щит, сообщающий о клубе, который было бы хорошо видно с прилегающих автодорог.</w:t>
      </w:r>
    </w:p>
    <w:p w:rsidR="000A3D67" w:rsidRPr="003C03CD" w:rsidRDefault="003C03CD" w:rsidP="003C03CD">
      <w:pPr>
        <w:spacing w:line="360" w:lineRule="auto"/>
        <w:ind w:firstLine="709"/>
        <w:jc w:val="both"/>
        <w:rPr>
          <w:sz w:val="28"/>
          <w:szCs w:val="28"/>
        </w:rPr>
      </w:pPr>
      <w:r w:rsidRPr="003C03CD">
        <w:rPr>
          <w:sz w:val="28"/>
          <w:szCs w:val="28"/>
        </w:rPr>
        <w:t>Таким образом, формирование имиджа может и должно быть включено в систему рационального социального управления, так как здесь скрывается широкий пласт еще неиспользованных управленческих резервов. Не все практические работники, руководители осознали значение имиджа в деле презентации себя, своих фирм и организаций контрагентам и общественности, многие продолжают действовать по известному рекламному слогану: «Имидж – ничто, жажда – все!». И проигрывают в конкурентной борьбе.</w:t>
      </w:r>
    </w:p>
    <w:p w:rsidR="006A3276" w:rsidRPr="00457901" w:rsidRDefault="00457901" w:rsidP="00457901">
      <w:pPr>
        <w:spacing w:line="360" w:lineRule="auto"/>
        <w:ind w:firstLine="709"/>
        <w:jc w:val="center"/>
        <w:outlineLvl w:val="0"/>
        <w:rPr>
          <w:b/>
          <w:sz w:val="28"/>
          <w:szCs w:val="28"/>
          <w:lang w:val="en-US"/>
        </w:rPr>
      </w:pPr>
      <w:r>
        <w:rPr>
          <w:sz w:val="28"/>
          <w:szCs w:val="28"/>
        </w:rPr>
        <w:br w:type="page"/>
      </w:r>
      <w:bookmarkStart w:id="9" w:name="_Toc272228358"/>
      <w:r w:rsidRPr="00457901">
        <w:rPr>
          <w:b/>
          <w:sz w:val="28"/>
          <w:szCs w:val="28"/>
        </w:rPr>
        <w:lastRenderedPageBreak/>
        <w:t xml:space="preserve">Глава 2 Анализ деятельности культурно-досугового учреждения ночного клуба «Модный дом </w:t>
      </w:r>
      <w:r w:rsidRPr="00457901">
        <w:rPr>
          <w:b/>
          <w:sz w:val="28"/>
          <w:szCs w:val="28"/>
          <w:lang w:val="en-US"/>
        </w:rPr>
        <w:t>TG</w:t>
      </w:r>
      <w:r w:rsidRPr="00457901">
        <w:rPr>
          <w:b/>
          <w:sz w:val="28"/>
          <w:szCs w:val="28"/>
        </w:rPr>
        <w:t>»</w:t>
      </w:r>
      <w:bookmarkEnd w:id="9"/>
    </w:p>
    <w:p w:rsidR="00457901" w:rsidRDefault="00457901" w:rsidP="000A1DAE">
      <w:pPr>
        <w:spacing w:line="360" w:lineRule="auto"/>
        <w:ind w:firstLine="709"/>
        <w:jc w:val="both"/>
        <w:rPr>
          <w:sz w:val="28"/>
          <w:szCs w:val="28"/>
          <w:lang w:val="en-US"/>
        </w:rPr>
      </w:pPr>
    </w:p>
    <w:p w:rsidR="00457901" w:rsidRPr="006D6BDA" w:rsidRDefault="006D6BDA" w:rsidP="00A63FA2">
      <w:pPr>
        <w:spacing w:line="360" w:lineRule="auto"/>
        <w:ind w:firstLine="709"/>
        <w:jc w:val="center"/>
        <w:outlineLvl w:val="0"/>
        <w:rPr>
          <w:b/>
          <w:sz w:val="28"/>
          <w:szCs w:val="28"/>
        </w:rPr>
      </w:pPr>
      <w:bookmarkStart w:id="10" w:name="_Toc272228359"/>
      <w:r w:rsidRPr="006D6BDA">
        <w:rPr>
          <w:b/>
          <w:sz w:val="28"/>
          <w:szCs w:val="28"/>
          <w:lang w:val="en-US"/>
        </w:rPr>
        <w:t xml:space="preserve">2.1 </w:t>
      </w:r>
      <w:r w:rsidRPr="006D6BDA">
        <w:rPr>
          <w:b/>
          <w:sz w:val="28"/>
          <w:szCs w:val="28"/>
        </w:rPr>
        <w:t>Характеристика ночного клуба</w:t>
      </w:r>
      <w:bookmarkEnd w:id="10"/>
    </w:p>
    <w:p w:rsidR="006D6BDA" w:rsidRDefault="006D6BDA" w:rsidP="006D6BDA">
      <w:pPr>
        <w:spacing w:line="360" w:lineRule="auto"/>
        <w:ind w:firstLine="709"/>
        <w:jc w:val="both"/>
        <w:rPr>
          <w:sz w:val="28"/>
          <w:szCs w:val="28"/>
        </w:rPr>
      </w:pPr>
    </w:p>
    <w:p w:rsidR="006D6BDA" w:rsidRDefault="006D6BDA" w:rsidP="006D6BDA">
      <w:pPr>
        <w:spacing w:line="360" w:lineRule="auto"/>
        <w:ind w:firstLine="709"/>
        <w:jc w:val="both"/>
        <w:rPr>
          <w:rStyle w:val="a7"/>
          <w:b w:val="0"/>
          <w:sz w:val="28"/>
          <w:szCs w:val="28"/>
        </w:rPr>
      </w:pPr>
      <w:r w:rsidRPr="006D6BDA">
        <w:rPr>
          <w:sz w:val="28"/>
          <w:szCs w:val="28"/>
        </w:rPr>
        <w:t xml:space="preserve">В апреле 2010 года произошел ребрендинг ночного клуба </w:t>
      </w:r>
      <w:r w:rsidRPr="006D6BDA">
        <w:rPr>
          <w:rStyle w:val="a7"/>
          <w:b w:val="0"/>
        </w:rPr>
        <w:t>RED CLUB</w:t>
      </w:r>
      <w:r w:rsidRPr="006D6BDA">
        <w:rPr>
          <w:rStyle w:val="a7"/>
          <w:b w:val="0"/>
          <w:sz w:val="28"/>
          <w:szCs w:val="28"/>
        </w:rPr>
        <w:t xml:space="preserve">, в результате которого образовался Модный дом  Татьяны Гордиенко. </w:t>
      </w:r>
    </w:p>
    <w:p w:rsidR="00EA55A1" w:rsidRPr="00EA55A1" w:rsidRDefault="00EA55A1" w:rsidP="00EA55A1">
      <w:pPr>
        <w:pStyle w:val="a6"/>
        <w:spacing w:before="0" w:beforeAutospacing="0" w:after="0" w:afterAutospacing="0" w:line="360" w:lineRule="auto"/>
        <w:ind w:firstLine="709"/>
        <w:jc w:val="both"/>
        <w:rPr>
          <w:sz w:val="28"/>
          <w:szCs w:val="28"/>
        </w:rPr>
      </w:pPr>
      <w:r w:rsidRPr="00EA55A1">
        <w:rPr>
          <w:rStyle w:val="a7"/>
          <w:sz w:val="28"/>
          <w:szCs w:val="28"/>
        </w:rPr>
        <w:t>И</w:t>
      </w:r>
      <w:r w:rsidRPr="00EA55A1">
        <w:rPr>
          <w:sz w:val="28"/>
          <w:szCs w:val="28"/>
        </w:rPr>
        <w:t xml:space="preserve">звестный своей демократичной атмосферой, расположенный в самом сердце города, клуб </w:t>
      </w:r>
      <w:r w:rsidRPr="00EA55A1">
        <w:rPr>
          <w:rStyle w:val="a7"/>
          <w:sz w:val="28"/>
          <w:szCs w:val="28"/>
        </w:rPr>
        <w:t>Red Club</w:t>
      </w:r>
      <w:r w:rsidRPr="00EA55A1">
        <w:rPr>
          <w:sz w:val="28"/>
          <w:szCs w:val="28"/>
        </w:rPr>
        <w:t xml:space="preserve"> уже четыре года принимает в своих стенах людей, жаждущих музыки, танцев и нового опыта. Именно поэтому гармоничное сочетание трех соответствующих компонентов Music.Dance.Experience - является нашим кредо, девизом и стилем жизни. В этом сезоне мы стали больше, ярче, светлее. Нас любят за живые вечерние концерты и лучшие ночные танцевальные вечеринки.</w:t>
      </w:r>
    </w:p>
    <w:p w:rsidR="00EA55A1" w:rsidRDefault="00EA55A1" w:rsidP="00EA55A1">
      <w:pPr>
        <w:pStyle w:val="a6"/>
        <w:spacing w:before="0" w:beforeAutospacing="0" w:after="0" w:afterAutospacing="0" w:line="360" w:lineRule="auto"/>
        <w:ind w:firstLine="709"/>
        <w:jc w:val="both"/>
        <w:rPr>
          <w:sz w:val="28"/>
          <w:szCs w:val="28"/>
        </w:rPr>
      </w:pPr>
      <w:r w:rsidRPr="00EA55A1">
        <w:rPr>
          <w:rStyle w:val="a7"/>
          <w:sz w:val="28"/>
          <w:szCs w:val="28"/>
        </w:rPr>
        <w:t xml:space="preserve"> Red Club</w:t>
      </w:r>
      <w:r w:rsidRPr="00EA55A1">
        <w:rPr>
          <w:sz w:val="28"/>
          <w:szCs w:val="28"/>
        </w:rPr>
        <w:t xml:space="preserve"> начал свою историю в 2001 году как концертная площадка. 21 Сентября 2001 первыми на только что открывшуюся сцену </w:t>
      </w:r>
      <w:r w:rsidRPr="00EA55A1">
        <w:rPr>
          <w:rStyle w:val="a7"/>
          <w:sz w:val="28"/>
          <w:szCs w:val="28"/>
        </w:rPr>
        <w:t>Red Club</w:t>
      </w:r>
      <w:r w:rsidRPr="00EA55A1">
        <w:rPr>
          <w:sz w:val="28"/>
          <w:szCs w:val="28"/>
        </w:rPr>
        <w:t xml:space="preserve"> вышли питерские Tres Muchachos а вслед за ними - Deadушки. На следующий день эстафету подхватили El Coyotes, Качели и Ногу Свело! Завершали праздничное открытие Spitfire. Клуб сразу зарекомендовал себя как отличная площадка для живой музыки.</w:t>
      </w:r>
    </w:p>
    <w:p w:rsidR="00EA55A1" w:rsidRDefault="00EA55A1" w:rsidP="00EA55A1">
      <w:pPr>
        <w:pStyle w:val="a6"/>
        <w:spacing w:before="0" w:beforeAutospacing="0" w:after="0" w:afterAutospacing="0" w:line="360" w:lineRule="auto"/>
        <w:ind w:firstLine="709"/>
        <w:jc w:val="both"/>
        <w:rPr>
          <w:sz w:val="28"/>
          <w:szCs w:val="28"/>
        </w:rPr>
      </w:pPr>
      <w:r w:rsidRPr="00EA55A1">
        <w:rPr>
          <w:rStyle w:val="a7"/>
          <w:sz w:val="28"/>
          <w:szCs w:val="28"/>
        </w:rPr>
        <w:t>Д</w:t>
      </w:r>
      <w:r w:rsidRPr="00EA55A1">
        <w:rPr>
          <w:sz w:val="28"/>
          <w:szCs w:val="28"/>
        </w:rPr>
        <w:t xml:space="preserve">ва года назад мы расширили программу, запустив ночные танцевальные мероприятия, которым суждено было стать самыми известными и востребованными в Петербурге, но живые выступления и сегодня остаются одним из наших приоритетных направлений. Оказавшись в </w:t>
      </w:r>
      <w:r w:rsidRPr="00EA55A1">
        <w:rPr>
          <w:rStyle w:val="a7"/>
          <w:sz w:val="28"/>
          <w:szCs w:val="28"/>
        </w:rPr>
        <w:t>Red Club</w:t>
      </w:r>
      <w:r w:rsidRPr="00EA55A1">
        <w:rPr>
          <w:sz w:val="28"/>
          <w:szCs w:val="28"/>
        </w:rPr>
        <w:t xml:space="preserve"> вечером в четверг, пятницу, субботу или воскресенье вы попадете в эпицентр драйва: рокабилли, регги, ска, альтернатива и другие музыкальные направления для любителей чистой энергии.</w:t>
      </w:r>
    </w:p>
    <w:p w:rsidR="00EA55A1" w:rsidRDefault="00EA55A1" w:rsidP="00EA55A1">
      <w:pPr>
        <w:pStyle w:val="a6"/>
        <w:spacing w:before="0" w:beforeAutospacing="0" w:after="0" w:afterAutospacing="0" w:line="360" w:lineRule="auto"/>
        <w:ind w:firstLine="709"/>
        <w:jc w:val="both"/>
        <w:rPr>
          <w:sz w:val="28"/>
          <w:szCs w:val="28"/>
        </w:rPr>
      </w:pPr>
      <w:r w:rsidRPr="00EA55A1">
        <w:rPr>
          <w:rStyle w:val="a7"/>
          <w:sz w:val="28"/>
          <w:szCs w:val="28"/>
        </w:rPr>
        <w:t>В</w:t>
      </w:r>
      <w:r w:rsidRPr="00EA55A1">
        <w:rPr>
          <w:sz w:val="28"/>
          <w:szCs w:val="28"/>
        </w:rPr>
        <w:t xml:space="preserve"> Сентябре 2003 у RED'a появился собрат в виде </w:t>
      </w:r>
      <w:r w:rsidRPr="00EA55A1">
        <w:rPr>
          <w:rStyle w:val="a7"/>
          <w:sz w:val="28"/>
          <w:szCs w:val="28"/>
        </w:rPr>
        <w:t>R'n'b cafe cadillac</w:t>
      </w:r>
      <w:r w:rsidRPr="00EA55A1">
        <w:rPr>
          <w:sz w:val="28"/>
          <w:szCs w:val="28"/>
        </w:rPr>
        <w:t>. Это место с исключительно положительной энергетикой популярной танцевальной музыки, привнесенной в Европу из этнических кварталов Нью-</w:t>
      </w:r>
      <w:r w:rsidRPr="00EA55A1">
        <w:rPr>
          <w:sz w:val="28"/>
          <w:szCs w:val="28"/>
        </w:rPr>
        <w:lastRenderedPageBreak/>
        <w:t>Йорка. Cadillac стал третьим r'n'b проектом в городе, сразу заняв особую позицию. Кроме проверенных хитов здесь играют самые свежие треки, которые еще не дошли до российских радио и телевизионных каналов, которые невозможно купить в магазинах. Каждую пятницу, субботу и воскресение Cadillac собирает лучших друзей на лучшие r'n'b вечеринки.</w:t>
      </w:r>
    </w:p>
    <w:p w:rsidR="00EA55A1" w:rsidRPr="00EA55A1" w:rsidRDefault="00EA55A1" w:rsidP="00EA55A1">
      <w:pPr>
        <w:pStyle w:val="a6"/>
        <w:spacing w:before="0" w:beforeAutospacing="0" w:after="0" w:afterAutospacing="0" w:line="360" w:lineRule="auto"/>
        <w:ind w:firstLine="709"/>
        <w:jc w:val="both"/>
        <w:rPr>
          <w:sz w:val="28"/>
          <w:szCs w:val="28"/>
        </w:rPr>
      </w:pPr>
      <w:r w:rsidRPr="00EA55A1">
        <w:rPr>
          <w:rStyle w:val="a7"/>
          <w:b w:val="0"/>
          <w:sz w:val="28"/>
          <w:szCs w:val="28"/>
        </w:rPr>
        <w:t>Н</w:t>
      </w:r>
      <w:r w:rsidRPr="00EA55A1">
        <w:rPr>
          <w:sz w:val="28"/>
          <w:szCs w:val="28"/>
        </w:rPr>
        <w:t xml:space="preserve">очью по пятницам и субботам на двух этажах </w:t>
      </w:r>
      <w:r w:rsidRPr="00EA55A1">
        <w:rPr>
          <w:rStyle w:val="a7"/>
          <w:sz w:val="28"/>
          <w:szCs w:val="28"/>
        </w:rPr>
        <w:t>Red Club</w:t>
      </w:r>
      <w:r w:rsidRPr="00EA55A1">
        <w:rPr>
          <w:sz w:val="28"/>
          <w:szCs w:val="28"/>
        </w:rPr>
        <w:t xml:space="preserve"> – живая музыка от  лучших электронных музыкантов и диджеев Москвы и Санкт-Петербурга, зрелищное шоу и танцы, танцы, танцы.  Просторный обновленный зал первого этажа, зоны отдыха с удобными креслами и диванами, для тех, кто приходит в клуб не только ради танцев, но и ради общения, и главный хаус-танцпол - изысканный и современный - все это на одну ночь станет вашим домом, с вашими гостями и вашими новыми впечатлениями. Мы дарим вам лучшую музыку, уникальную атмосферу и незабываемый experience!</w:t>
      </w:r>
    </w:p>
    <w:p w:rsidR="006D6BDA" w:rsidRPr="006D6BDA" w:rsidRDefault="006D6BDA" w:rsidP="006D6BDA">
      <w:pPr>
        <w:pStyle w:val="a6"/>
        <w:spacing w:before="0" w:beforeAutospacing="0" w:after="0" w:afterAutospacing="0" w:line="360" w:lineRule="auto"/>
        <w:ind w:firstLine="709"/>
        <w:jc w:val="both"/>
        <w:rPr>
          <w:sz w:val="28"/>
          <w:szCs w:val="28"/>
        </w:rPr>
      </w:pPr>
      <w:r w:rsidRPr="006D6BDA">
        <w:rPr>
          <w:sz w:val="28"/>
          <w:szCs w:val="28"/>
        </w:rPr>
        <w:t>Модный Дом Татьяны Гордиенко – уникальный проект, который совместит в себе Модный Бутик, Галерею, Танцевальное пространство, Бар. Уникальное по своей концепции модное заведение было открыто 17 апреля 2010 года.</w:t>
      </w:r>
    </w:p>
    <w:p w:rsidR="006D6BDA" w:rsidRDefault="006D6BDA" w:rsidP="006D6BDA">
      <w:pPr>
        <w:pStyle w:val="a6"/>
        <w:spacing w:before="0" w:beforeAutospacing="0" w:after="0" w:afterAutospacing="0" w:line="360" w:lineRule="auto"/>
        <w:ind w:firstLine="709"/>
        <w:jc w:val="both"/>
        <w:rPr>
          <w:sz w:val="28"/>
          <w:szCs w:val="28"/>
        </w:rPr>
      </w:pPr>
      <w:r w:rsidRPr="006D6BDA">
        <w:rPr>
          <w:sz w:val="28"/>
          <w:szCs w:val="28"/>
        </w:rPr>
        <w:t xml:space="preserve">Концепция Модного дома уникальна – он совмещает в себе бутик одежды Татьяны Гордиенко, мастерскую, где специалисты смогут изменить вещь по вашему вкусу, галерею, где будут выставляться картины современных художников и фотоработы самых актуальных фотографов. На верхних уровнях располагаются кафе-бар и танцевальное пространство, не клуб в расхожем понимании, а зала для приёмов, вечеринок для избранных лиц. Днем там можно расслабиться, почитать литературу о моде, узнать о последних тенденциях, посмотреть видео с последних показов. А ночью Модный Дом собирает самую Модную и активную публику. Fashion шоу, арт сеансы. Два бара, два танцпола. Музыкальная эклектика -  лучшие DJ и живая музыка. </w:t>
      </w:r>
    </w:p>
    <w:p w:rsidR="006D6BDA" w:rsidRDefault="006D6BDA" w:rsidP="0037222C">
      <w:pPr>
        <w:pStyle w:val="a6"/>
        <w:spacing w:before="0" w:beforeAutospacing="0" w:after="0" w:afterAutospacing="0" w:line="360" w:lineRule="auto"/>
        <w:ind w:firstLine="709"/>
        <w:jc w:val="both"/>
        <w:rPr>
          <w:sz w:val="28"/>
          <w:szCs w:val="28"/>
        </w:rPr>
      </w:pPr>
      <w:r w:rsidRPr="006D6BDA">
        <w:rPr>
          <w:sz w:val="28"/>
          <w:szCs w:val="28"/>
        </w:rPr>
        <w:lastRenderedPageBreak/>
        <w:t xml:space="preserve">Дизайн Модного Дома будет выполнен в стиле старого ателье. Это обои с кадрами последних fashion шоу, панно из пуговиц, декорации тканями, коллажи из фотографий гостей вечеринок и инсталляции из </w:t>
      </w:r>
      <w:r w:rsidRPr="0037222C">
        <w:rPr>
          <w:sz w:val="28"/>
          <w:szCs w:val="28"/>
        </w:rPr>
        <w:t>атрибутов модной жизни – от клатча до туфельки на шпильке.</w:t>
      </w:r>
    </w:p>
    <w:p w:rsidR="006C1F34" w:rsidRPr="002767CC" w:rsidRDefault="006C1F34" w:rsidP="006C1F34">
      <w:pPr>
        <w:widowControl w:val="0"/>
        <w:spacing w:line="360" w:lineRule="auto"/>
        <w:ind w:firstLine="709"/>
        <w:jc w:val="both"/>
        <w:rPr>
          <w:sz w:val="28"/>
          <w:szCs w:val="28"/>
        </w:rPr>
      </w:pPr>
      <w:r w:rsidRPr="002767CC">
        <w:rPr>
          <w:sz w:val="28"/>
          <w:szCs w:val="28"/>
        </w:rPr>
        <w:t>Организационная структура управления фирмой представлена:</w:t>
      </w:r>
    </w:p>
    <w:p w:rsidR="006C1F34" w:rsidRPr="002767CC" w:rsidRDefault="006C1F34" w:rsidP="006C1F34">
      <w:pPr>
        <w:widowControl w:val="0"/>
        <w:spacing w:line="360" w:lineRule="auto"/>
        <w:ind w:firstLine="709"/>
        <w:jc w:val="both"/>
        <w:rPr>
          <w:sz w:val="28"/>
          <w:szCs w:val="28"/>
        </w:rPr>
      </w:pPr>
      <w:r w:rsidRPr="002767CC">
        <w:rPr>
          <w:sz w:val="28"/>
          <w:szCs w:val="28"/>
        </w:rPr>
        <w:t>Генеральный директор осуществляет руководство работой клуба, решает все финансовые вопросы, связанные с постоянной работой клуба, а финансовые и организационные вопросы, касающиеся использования части прибыли и направлений развития клуба, решаются совместно с учредителями фирмы.</w:t>
      </w:r>
    </w:p>
    <w:p w:rsidR="006C1F34" w:rsidRPr="002767CC" w:rsidRDefault="006C1F34" w:rsidP="006C1F34">
      <w:pPr>
        <w:widowControl w:val="0"/>
        <w:spacing w:line="360" w:lineRule="auto"/>
        <w:ind w:firstLine="709"/>
        <w:jc w:val="both"/>
        <w:rPr>
          <w:sz w:val="28"/>
          <w:szCs w:val="28"/>
        </w:rPr>
      </w:pPr>
      <w:r w:rsidRPr="002767CC">
        <w:rPr>
          <w:sz w:val="28"/>
          <w:szCs w:val="28"/>
        </w:rPr>
        <w:t>Бухгалтер-Калькулятор ведет бух. учет фирмы, снимает кассу, подготавливает финансовые отчеты, осуществляет выплату зарплаты.</w:t>
      </w:r>
    </w:p>
    <w:p w:rsidR="006C1F34" w:rsidRPr="002767CC" w:rsidRDefault="006C1F34" w:rsidP="006C1F34">
      <w:pPr>
        <w:widowControl w:val="0"/>
        <w:spacing w:line="360" w:lineRule="auto"/>
        <w:ind w:firstLine="709"/>
        <w:jc w:val="both"/>
        <w:rPr>
          <w:sz w:val="28"/>
          <w:szCs w:val="28"/>
        </w:rPr>
      </w:pPr>
      <w:r w:rsidRPr="002767CC">
        <w:rPr>
          <w:sz w:val="28"/>
          <w:szCs w:val="28"/>
        </w:rPr>
        <w:t xml:space="preserve">Гл. менеджер выполняет функции директора во время его отсутствия. Осуществляет организацию работы всех сотрудников фирмы, принимает от сотрудников заявки на необходимые составляющие для работы клуба (от барменов, поваров, уборщиц). Выдает распоряжения в отдел закупок на приобретение товаров. Осуществляет связь с клиентами, т.е. ведет переговоры при желании клиента стать членом клуба. Принимает заказы на резервирование мест. </w:t>
      </w:r>
    </w:p>
    <w:p w:rsidR="006C1F34" w:rsidRPr="002767CC" w:rsidRDefault="006C1F34" w:rsidP="006C1F34">
      <w:pPr>
        <w:widowControl w:val="0"/>
        <w:spacing w:line="360" w:lineRule="auto"/>
        <w:ind w:firstLine="709"/>
        <w:jc w:val="both"/>
        <w:rPr>
          <w:sz w:val="28"/>
          <w:szCs w:val="28"/>
        </w:rPr>
      </w:pPr>
      <w:r w:rsidRPr="002767CC">
        <w:rPr>
          <w:sz w:val="28"/>
          <w:szCs w:val="28"/>
        </w:rPr>
        <w:t>Осуществляет все необходимые контакты с клиентами, которые не входят в компетенцию простого сотрудника.</w:t>
      </w:r>
    </w:p>
    <w:p w:rsidR="006C1F34" w:rsidRPr="002767CC" w:rsidRDefault="006C1F34" w:rsidP="006C1F34">
      <w:pPr>
        <w:widowControl w:val="0"/>
        <w:spacing w:line="360" w:lineRule="auto"/>
        <w:ind w:firstLine="709"/>
        <w:jc w:val="both"/>
        <w:rPr>
          <w:sz w:val="28"/>
          <w:szCs w:val="28"/>
        </w:rPr>
      </w:pPr>
      <w:r w:rsidRPr="002767CC">
        <w:rPr>
          <w:sz w:val="28"/>
          <w:szCs w:val="28"/>
        </w:rPr>
        <w:t xml:space="preserve">Сотрудники в залах занимаются обслуживанием: </w:t>
      </w:r>
    </w:p>
    <w:p w:rsidR="006C1F34" w:rsidRPr="002767CC" w:rsidRDefault="006C1F34" w:rsidP="006C1F34">
      <w:pPr>
        <w:widowControl w:val="0"/>
        <w:spacing w:line="360" w:lineRule="auto"/>
        <w:ind w:firstLine="709"/>
        <w:jc w:val="both"/>
        <w:rPr>
          <w:sz w:val="28"/>
          <w:szCs w:val="28"/>
        </w:rPr>
      </w:pPr>
      <w:r w:rsidRPr="002767CC">
        <w:rPr>
          <w:sz w:val="28"/>
          <w:szCs w:val="28"/>
        </w:rPr>
        <w:t>-Бармены осуществляют приготовление безалкогольных коктейлей и продажу всех напитков и продуктов, находящихся в ассортименте бара. Принимают в кассу деньги от сотрудников в залах и официантов. Подают заявки гл. менеджеру на приобретение определенного количества товаров из ассортимента бара, которые заканчиваются. Моют стаканы в посудомоечной машине.</w:t>
      </w:r>
    </w:p>
    <w:p w:rsidR="006C1F34" w:rsidRPr="002767CC" w:rsidRDefault="006C1F34" w:rsidP="006C1F34">
      <w:pPr>
        <w:widowControl w:val="0"/>
        <w:spacing w:line="360" w:lineRule="auto"/>
        <w:ind w:firstLine="709"/>
        <w:jc w:val="both"/>
        <w:rPr>
          <w:sz w:val="28"/>
          <w:szCs w:val="28"/>
        </w:rPr>
      </w:pPr>
      <w:r w:rsidRPr="002767CC">
        <w:rPr>
          <w:sz w:val="28"/>
          <w:szCs w:val="28"/>
        </w:rPr>
        <w:t xml:space="preserve">-Официанты принимают заказы от клиентов, передают их на исполнение поварам и барменам и обеспечивает своевременную подачу </w:t>
      </w:r>
      <w:r w:rsidRPr="002767CC">
        <w:rPr>
          <w:sz w:val="28"/>
          <w:szCs w:val="28"/>
        </w:rPr>
        <w:lastRenderedPageBreak/>
        <w:t xml:space="preserve">заказа клиенту. Убирают на столах, меняют пепельницы в зале для еды. </w:t>
      </w:r>
    </w:p>
    <w:p w:rsidR="006C1F34" w:rsidRPr="002767CC" w:rsidRDefault="006C1F34" w:rsidP="006C1F34">
      <w:pPr>
        <w:widowControl w:val="0"/>
        <w:spacing w:line="360" w:lineRule="auto"/>
        <w:ind w:firstLine="709"/>
        <w:jc w:val="both"/>
        <w:rPr>
          <w:sz w:val="28"/>
          <w:szCs w:val="28"/>
        </w:rPr>
      </w:pPr>
      <w:r w:rsidRPr="002767CC">
        <w:rPr>
          <w:sz w:val="28"/>
          <w:szCs w:val="28"/>
        </w:rPr>
        <w:t>Рассчитывают клиентов, следят за правильностью расчетов, передают деньги в кассу барменам.</w:t>
      </w:r>
    </w:p>
    <w:p w:rsidR="006C1F34" w:rsidRPr="002767CC" w:rsidRDefault="006C1F34" w:rsidP="006C1F34">
      <w:pPr>
        <w:widowControl w:val="0"/>
        <w:spacing w:line="360" w:lineRule="auto"/>
        <w:ind w:firstLine="709"/>
        <w:jc w:val="both"/>
        <w:rPr>
          <w:sz w:val="28"/>
          <w:szCs w:val="28"/>
        </w:rPr>
      </w:pPr>
      <w:r w:rsidRPr="002767CC">
        <w:rPr>
          <w:sz w:val="28"/>
          <w:szCs w:val="28"/>
        </w:rPr>
        <w:t>-Повара подают заявки в соответствии с меню гл. менеджеру, во время работы принимают заявки от официантов и выполняют их.</w:t>
      </w:r>
    </w:p>
    <w:p w:rsidR="006C1F34" w:rsidRPr="002767CC" w:rsidRDefault="006C1F34" w:rsidP="006C1F34">
      <w:pPr>
        <w:widowControl w:val="0"/>
        <w:spacing w:line="360" w:lineRule="auto"/>
        <w:ind w:firstLine="709"/>
        <w:jc w:val="both"/>
        <w:rPr>
          <w:sz w:val="28"/>
          <w:szCs w:val="28"/>
        </w:rPr>
      </w:pPr>
      <w:r w:rsidRPr="002767CC">
        <w:rPr>
          <w:sz w:val="28"/>
          <w:szCs w:val="28"/>
        </w:rPr>
        <w:t>-Уборщицы осуществляют уборку всех залов клуба, вынос грязной посуды и смену пепельниц в игровых залах. Осуществляют постоянную уборку туалетных помещений, подают заявки на необходимые принадлежности для помещений гл. менеджеру.</w:t>
      </w:r>
    </w:p>
    <w:p w:rsidR="006C1F34" w:rsidRPr="002767CC" w:rsidRDefault="006C1F34" w:rsidP="006C1F34">
      <w:pPr>
        <w:spacing w:line="360" w:lineRule="auto"/>
        <w:ind w:firstLine="709"/>
        <w:jc w:val="both"/>
        <w:rPr>
          <w:sz w:val="28"/>
          <w:szCs w:val="28"/>
        </w:rPr>
      </w:pPr>
    </w:p>
    <w:p w:rsidR="006C1F34" w:rsidRPr="004909A5" w:rsidRDefault="006C1F34" w:rsidP="006C1F34">
      <w:pPr>
        <w:spacing w:line="360" w:lineRule="auto"/>
        <w:ind w:firstLine="709"/>
        <w:jc w:val="center"/>
        <w:rPr>
          <w:b/>
          <w:sz w:val="28"/>
          <w:szCs w:val="28"/>
        </w:rPr>
      </w:pPr>
      <w:r w:rsidRPr="004909A5">
        <w:rPr>
          <w:b/>
          <w:sz w:val="28"/>
          <w:szCs w:val="28"/>
        </w:rPr>
        <w:t>Структура управления предприятием</w:t>
      </w:r>
    </w:p>
    <w:p w:rsidR="006C1F34" w:rsidRPr="002767CC" w:rsidRDefault="006C1F34" w:rsidP="006C1F34">
      <w:pPr>
        <w:spacing w:line="360" w:lineRule="auto"/>
        <w:ind w:firstLine="709"/>
        <w:rPr>
          <w:sz w:val="28"/>
          <w:szCs w:val="28"/>
        </w:rPr>
      </w:pPr>
    </w:p>
    <w:p w:rsidR="006C1F34" w:rsidRPr="004909A5" w:rsidRDefault="008B4E78" w:rsidP="006C1F34">
      <w:pPr>
        <w:spacing w:line="360" w:lineRule="auto"/>
        <w:ind w:firstLine="709"/>
        <w:rPr>
          <w:sz w:val="28"/>
          <w:szCs w:val="28"/>
        </w:rPr>
      </w:pPr>
      <w:r>
        <w:rPr>
          <w:noProof/>
        </w:rPr>
        <w:pict>
          <v:line id="_x0000_s1058" style="position:absolute;left:0;text-align:left;z-index:251647488" from="198pt,28.6pt" to="198pt,46.6pt">
            <v:stroke endarrow="block"/>
          </v:line>
        </w:pict>
      </w:r>
      <w:r>
        <w:rPr>
          <w:noProof/>
        </w:rPr>
        <w:pict>
          <v:rect id="_x0000_s1059" style="position:absolute;left:0;text-align:left;margin-left:117pt;margin-top:1.6pt;width:171pt;height:27pt;z-index:251648512">
            <v:textbox style="mso-next-textbox:#_x0000_s1059">
              <w:txbxContent>
                <w:p w:rsidR="00AB1065" w:rsidRDefault="00AB1065" w:rsidP="006C1F34">
                  <w:pPr>
                    <w:rPr>
                      <w:b/>
                      <w:bCs/>
                      <w:sz w:val="28"/>
                    </w:rPr>
                  </w:pPr>
                  <w:r>
                    <w:rPr>
                      <w:b/>
                      <w:bCs/>
                      <w:sz w:val="28"/>
                    </w:rPr>
                    <w:t>Генеральный директор</w:t>
                  </w:r>
                </w:p>
              </w:txbxContent>
            </v:textbox>
          </v:rect>
        </w:pict>
      </w:r>
    </w:p>
    <w:p w:rsidR="006C1F34" w:rsidRPr="002767CC" w:rsidRDefault="008B4E78" w:rsidP="006C1F34">
      <w:pPr>
        <w:spacing w:line="360" w:lineRule="auto"/>
        <w:ind w:firstLine="709"/>
        <w:rPr>
          <w:sz w:val="28"/>
          <w:szCs w:val="28"/>
        </w:rPr>
      </w:pPr>
      <w:r>
        <w:rPr>
          <w:noProof/>
        </w:rPr>
        <w:pict>
          <v:rect id="_x0000_s1060" style="position:absolute;left:0;text-align:left;margin-left:117pt;margin-top:22.45pt;width:171pt;height:27pt;z-index:251649536">
            <v:textbox>
              <w:txbxContent>
                <w:p w:rsidR="00AB1065" w:rsidRDefault="00AB1065" w:rsidP="006C1F34">
                  <w:pPr>
                    <w:rPr>
                      <w:b/>
                      <w:bCs/>
                      <w:sz w:val="28"/>
                    </w:rPr>
                  </w:pPr>
                  <w:r>
                    <w:rPr>
                      <w:b/>
                      <w:bCs/>
                      <w:sz w:val="28"/>
                    </w:rPr>
                    <w:t>Заместитель директора</w:t>
                  </w:r>
                </w:p>
              </w:txbxContent>
            </v:textbox>
          </v:rect>
        </w:pict>
      </w:r>
    </w:p>
    <w:p w:rsidR="006C1F34" w:rsidRPr="002767CC" w:rsidRDefault="008B4E78" w:rsidP="006C1F34">
      <w:pPr>
        <w:spacing w:line="360" w:lineRule="auto"/>
        <w:ind w:firstLine="709"/>
        <w:rPr>
          <w:sz w:val="28"/>
          <w:szCs w:val="28"/>
        </w:rPr>
      </w:pPr>
      <w:r>
        <w:rPr>
          <w:noProof/>
        </w:rPr>
        <w:pict>
          <v:line id="_x0000_s1077" style="position:absolute;left:0;text-align:left;z-index:251666944" from="234pt,21.95pt" to="342pt,66.95pt">
            <v:stroke endarrow="block"/>
          </v:line>
        </w:pict>
      </w:r>
      <w:r>
        <w:rPr>
          <w:noProof/>
        </w:rPr>
        <w:pict>
          <v:line id="_x0000_s1078" style="position:absolute;left:0;text-align:left;z-index:251667968" from="198pt,21.95pt" to="198pt,66.95pt">
            <v:stroke endarrow="block"/>
          </v:line>
        </w:pict>
      </w:r>
      <w:r>
        <w:rPr>
          <w:noProof/>
        </w:rPr>
        <w:pict>
          <v:line id="_x0000_s1079" style="position:absolute;left:0;text-align:left;flip:x;z-index:251668992" from="36pt,21.95pt" to="171pt,66.95pt">
            <v:stroke endarrow="block"/>
          </v:line>
        </w:pict>
      </w:r>
    </w:p>
    <w:p w:rsidR="006C1F34" w:rsidRPr="002767CC" w:rsidRDefault="006C1F34" w:rsidP="006C1F34">
      <w:pPr>
        <w:tabs>
          <w:tab w:val="left" w:pos="4254"/>
        </w:tabs>
        <w:spacing w:line="360" w:lineRule="auto"/>
        <w:ind w:firstLine="709"/>
        <w:rPr>
          <w:sz w:val="28"/>
          <w:szCs w:val="28"/>
        </w:rPr>
      </w:pPr>
    </w:p>
    <w:p w:rsidR="006C1F34" w:rsidRPr="002767CC" w:rsidRDefault="008B4E78" w:rsidP="006C1F34">
      <w:pPr>
        <w:spacing w:line="360" w:lineRule="auto"/>
        <w:ind w:firstLine="709"/>
        <w:jc w:val="both"/>
        <w:rPr>
          <w:sz w:val="28"/>
          <w:szCs w:val="28"/>
        </w:rPr>
      </w:pPr>
      <w:r>
        <w:rPr>
          <w:noProof/>
        </w:rPr>
        <w:pict>
          <v:rect id="_x0000_s1076" style="position:absolute;left:0;text-align:left;margin-left:9pt;margin-top:18.65pt;width:130.8pt;height:45pt;z-index:251665920">
            <v:textbox>
              <w:txbxContent>
                <w:p w:rsidR="00AB1065" w:rsidRDefault="00AB1065" w:rsidP="006C1F34">
                  <w:pPr>
                    <w:jc w:val="center"/>
                    <w:rPr>
                      <w:b/>
                      <w:bCs/>
                      <w:sz w:val="28"/>
                    </w:rPr>
                  </w:pPr>
                  <w:r>
                    <w:rPr>
                      <w:b/>
                      <w:bCs/>
                      <w:sz w:val="28"/>
                    </w:rPr>
                    <w:t>Метрдотель</w:t>
                  </w:r>
                </w:p>
                <w:p w:rsidR="00AB1065" w:rsidRDefault="00AB1065" w:rsidP="006C1F34">
                  <w:pPr>
                    <w:jc w:val="center"/>
                    <w:rPr>
                      <w:b/>
                      <w:bCs/>
                      <w:sz w:val="28"/>
                    </w:rPr>
                  </w:pPr>
                  <w:r>
                    <w:rPr>
                      <w:b/>
                      <w:bCs/>
                      <w:sz w:val="28"/>
                    </w:rPr>
                    <w:t>(администратор)</w:t>
                  </w:r>
                </w:p>
              </w:txbxContent>
            </v:textbox>
          </v:rect>
        </w:pict>
      </w:r>
      <w:r>
        <w:rPr>
          <w:noProof/>
        </w:rPr>
        <w:pict>
          <v:rect id="_x0000_s1075" style="position:absolute;left:0;text-align:left;margin-left:153pt;margin-top:18.65pt;width:130.2pt;height:45pt;z-index:251664896">
            <v:textbox style="mso-next-textbox:#_x0000_s1075">
              <w:txbxContent>
                <w:p w:rsidR="00AB1065" w:rsidRDefault="00AB1065" w:rsidP="006C1F34">
                  <w:pPr>
                    <w:jc w:val="center"/>
                    <w:rPr>
                      <w:b/>
                      <w:bCs/>
                      <w:sz w:val="28"/>
                    </w:rPr>
                  </w:pPr>
                  <w:r>
                    <w:rPr>
                      <w:b/>
                      <w:bCs/>
                      <w:sz w:val="28"/>
                    </w:rPr>
                    <w:t>Заведующий производством</w:t>
                  </w:r>
                </w:p>
              </w:txbxContent>
            </v:textbox>
          </v:rect>
        </w:pict>
      </w:r>
      <w:r>
        <w:rPr>
          <w:noProof/>
        </w:rPr>
        <w:pict>
          <v:rect id="_x0000_s1080" style="position:absolute;left:0;text-align:left;margin-left:306pt;margin-top:18.65pt;width:119.7pt;height:45pt;z-index:251670016">
            <v:textbox>
              <w:txbxContent>
                <w:p w:rsidR="00AB1065" w:rsidRPr="00046416" w:rsidRDefault="00AB1065" w:rsidP="006C1F34">
                  <w:pPr>
                    <w:pStyle w:val="5"/>
                  </w:pPr>
                  <w:r>
                    <w:t>Бухгалтер-Калькулятор</w:t>
                  </w:r>
                </w:p>
              </w:txbxContent>
            </v:textbox>
          </v:rect>
        </w:pict>
      </w:r>
    </w:p>
    <w:p w:rsidR="006C1F34" w:rsidRPr="002767CC" w:rsidRDefault="006C1F34" w:rsidP="006C1F34">
      <w:pPr>
        <w:spacing w:line="360" w:lineRule="auto"/>
        <w:ind w:firstLine="709"/>
        <w:jc w:val="both"/>
        <w:rPr>
          <w:sz w:val="28"/>
          <w:szCs w:val="28"/>
        </w:rPr>
      </w:pPr>
    </w:p>
    <w:p w:rsidR="006C1F34" w:rsidRPr="002767CC" w:rsidRDefault="008B4E78" w:rsidP="006C1F34">
      <w:pPr>
        <w:spacing w:line="360" w:lineRule="auto"/>
        <w:ind w:firstLine="709"/>
        <w:jc w:val="both"/>
        <w:rPr>
          <w:sz w:val="28"/>
          <w:szCs w:val="28"/>
        </w:rPr>
      </w:pPr>
      <w:r>
        <w:rPr>
          <w:noProof/>
        </w:rPr>
        <w:pict>
          <v:line id="_x0000_s1066" style="position:absolute;left:0;text-align:left;z-index:251655680" from="198pt,15.35pt" to="198pt,33.35pt">
            <v:stroke endarrow="block"/>
          </v:line>
        </w:pict>
      </w:r>
      <w:r>
        <w:rPr>
          <w:noProof/>
        </w:rPr>
        <w:pict>
          <v:line id="_x0000_s1074" style="position:absolute;left:0;text-align:left;z-index:251663872" from="36pt,15.35pt" to="36pt,33.35pt">
            <v:stroke endarrow="block"/>
          </v:line>
        </w:pict>
      </w:r>
    </w:p>
    <w:p w:rsidR="006C1F34" w:rsidRPr="002767CC" w:rsidRDefault="008B4E78" w:rsidP="006C1F34">
      <w:pPr>
        <w:spacing w:line="360" w:lineRule="auto"/>
        <w:ind w:firstLine="709"/>
        <w:jc w:val="both"/>
        <w:rPr>
          <w:sz w:val="28"/>
          <w:szCs w:val="28"/>
        </w:rPr>
      </w:pPr>
      <w:r>
        <w:rPr>
          <w:noProof/>
        </w:rPr>
        <w:pict>
          <v:rect id="_x0000_s1062" style="position:absolute;left:0;text-align:left;margin-left:2in;margin-top:9.2pt;width:171pt;height:35.4pt;z-index:251651584">
            <v:textbox style="mso-next-textbox:#_x0000_s1062">
              <w:txbxContent>
                <w:p w:rsidR="00AB1065" w:rsidRDefault="00AB1065" w:rsidP="006C1F34">
                  <w:pPr>
                    <w:pStyle w:val="5"/>
                  </w:pPr>
                  <w:r>
                    <w:t>Повара</w:t>
                  </w:r>
                </w:p>
              </w:txbxContent>
            </v:textbox>
          </v:rect>
        </w:pict>
      </w:r>
      <w:r>
        <w:rPr>
          <w:noProof/>
        </w:rPr>
        <w:pict>
          <v:rect id="_x0000_s1073" style="position:absolute;left:0;text-align:left;margin-left:9pt;margin-top:9.2pt;width:130.8pt;height:36pt;z-index:251662848">
            <v:textbox style="mso-next-textbox:#_x0000_s1073">
              <w:txbxContent>
                <w:p w:rsidR="00AB1065" w:rsidRPr="006C1F34" w:rsidRDefault="00AB1065" w:rsidP="006C1F34">
                  <w:pPr>
                    <w:pStyle w:val="5"/>
                    <w:rPr>
                      <w:b w:val="0"/>
                      <w:i w:val="0"/>
                      <w:sz w:val="24"/>
                      <w:szCs w:val="24"/>
                    </w:rPr>
                  </w:pPr>
                  <w:r w:rsidRPr="006C1F34">
                    <w:rPr>
                      <w:b w:val="0"/>
                      <w:i w:val="0"/>
                      <w:sz w:val="24"/>
                      <w:szCs w:val="24"/>
                    </w:rPr>
                    <w:t>Официанты</w:t>
                  </w:r>
                </w:p>
              </w:txbxContent>
            </v:textbox>
          </v:rect>
        </w:pict>
      </w:r>
    </w:p>
    <w:p w:rsidR="006C1F34" w:rsidRPr="002767CC" w:rsidRDefault="008B4E78" w:rsidP="006C1F34">
      <w:pPr>
        <w:spacing w:line="360" w:lineRule="auto"/>
        <w:ind w:firstLine="709"/>
        <w:jc w:val="both"/>
        <w:rPr>
          <w:sz w:val="28"/>
          <w:szCs w:val="28"/>
        </w:rPr>
      </w:pPr>
      <w:r>
        <w:rPr>
          <w:noProof/>
        </w:rPr>
        <w:pict>
          <v:line id="_x0000_s1072" style="position:absolute;left:0;text-align:left;z-index:251661824" from="36pt,21.05pt" to="36pt,39.05pt">
            <v:stroke endarrow="block"/>
          </v:line>
        </w:pict>
      </w:r>
      <w:r>
        <w:rPr>
          <w:noProof/>
        </w:rPr>
        <w:pict>
          <v:line id="_x0000_s1065" style="position:absolute;left:0;text-align:left;z-index:251654656" from="198pt,21.05pt" to="198pt,39.05pt">
            <v:stroke endarrow="block"/>
          </v:line>
        </w:pict>
      </w:r>
    </w:p>
    <w:p w:rsidR="006C1F34" w:rsidRPr="002767CC" w:rsidRDefault="008B4E78" w:rsidP="006C1F34">
      <w:pPr>
        <w:spacing w:line="360" w:lineRule="auto"/>
        <w:ind w:firstLine="709"/>
        <w:jc w:val="both"/>
        <w:rPr>
          <w:sz w:val="28"/>
          <w:szCs w:val="28"/>
        </w:rPr>
      </w:pPr>
      <w:r>
        <w:rPr>
          <w:noProof/>
        </w:rPr>
        <w:pict>
          <v:rect id="_x0000_s1071" style="position:absolute;left:0;text-align:left;margin-left:9pt;margin-top:14.9pt;width:130.8pt;height:36pt;z-index:251660800">
            <v:textbox>
              <w:txbxContent>
                <w:p w:rsidR="00AB1065" w:rsidRDefault="00AB1065" w:rsidP="006C1F34">
                  <w:pPr>
                    <w:pStyle w:val="5"/>
                  </w:pPr>
                  <w:r>
                    <w:t>Гардеробщик</w:t>
                  </w:r>
                </w:p>
              </w:txbxContent>
            </v:textbox>
          </v:rect>
        </w:pict>
      </w:r>
      <w:r>
        <w:rPr>
          <w:noProof/>
        </w:rPr>
        <w:pict>
          <v:rect id="_x0000_s1064" style="position:absolute;left:0;text-align:left;margin-left:2in;margin-top:14.9pt;width:171pt;height:27pt;z-index:251653632">
            <v:textbox style="mso-next-textbox:#_x0000_s1064">
              <w:txbxContent>
                <w:p w:rsidR="00AB1065" w:rsidRDefault="00AB1065" w:rsidP="006C1F34">
                  <w:pPr>
                    <w:jc w:val="center"/>
                    <w:rPr>
                      <w:b/>
                      <w:bCs/>
                      <w:sz w:val="28"/>
                    </w:rPr>
                  </w:pPr>
                  <w:r>
                    <w:rPr>
                      <w:b/>
                      <w:bCs/>
                      <w:sz w:val="28"/>
                    </w:rPr>
                    <w:t>Кухонные рабочие</w:t>
                  </w:r>
                </w:p>
              </w:txbxContent>
            </v:textbox>
          </v:rect>
        </w:pict>
      </w:r>
    </w:p>
    <w:p w:rsidR="006C1F34" w:rsidRPr="002767CC" w:rsidRDefault="008B4E78" w:rsidP="006C1F34">
      <w:pPr>
        <w:spacing w:line="360" w:lineRule="auto"/>
        <w:ind w:firstLine="709"/>
        <w:jc w:val="both"/>
        <w:rPr>
          <w:sz w:val="28"/>
          <w:szCs w:val="28"/>
        </w:rPr>
      </w:pPr>
      <w:r>
        <w:rPr>
          <w:noProof/>
        </w:rPr>
        <w:pict>
          <v:line id="_x0000_s1063" style="position:absolute;left:0;text-align:left;z-index:251652608" from="198pt,17.75pt" to="198pt,35.75pt">
            <v:stroke endarrow="block"/>
          </v:line>
        </w:pict>
      </w:r>
    </w:p>
    <w:p w:rsidR="006C1F34" w:rsidRPr="002767CC" w:rsidRDefault="008B4E78" w:rsidP="006C1F34">
      <w:pPr>
        <w:spacing w:line="360" w:lineRule="auto"/>
        <w:ind w:firstLine="709"/>
        <w:jc w:val="both"/>
        <w:rPr>
          <w:sz w:val="28"/>
          <w:szCs w:val="28"/>
        </w:rPr>
      </w:pPr>
      <w:r>
        <w:rPr>
          <w:noProof/>
        </w:rPr>
        <w:pict>
          <v:rect id="_x0000_s1061" style="position:absolute;left:0;text-align:left;margin-left:2in;margin-top:11.6pt;width:171pt;height:45pt;z-index:251650560">
            <v:textbox style="mso-next-textbox:#_x0000_s1061">
              <w:txbxContent>
                <w:p w:rsidR="00AB1065" w:rsidRDefault="00AB1065" w:rsidP="006C1F34">
                  <w:pPr>
                    <w:pStyle w:val="5"/>
                  </w:pPr>
                  <w:r>
                    <w:t>Мойщицы посуды</w:t>
                  </w:r>
                </w:p>
              </w:txbxContent>
            </v:textbox>
          </v:rect>
        </w:pict>
      </w:r>
      <w:r>
        <w:rPr>
          <w:noProof/>
        </w:rPr>
        <w:pict>
          <v:rect id="_x0000_s1067" style="position:absolute;left:0;text-align:left;margin-left:9pt;margin-top:20.6pt;width:130.8pt;height:36pt;z-index:251656704">
            <v:textbox>
              <w:txbxContent>
                <w:p w:rsidR="00AB1065" w:rsidRDefault="00AB1065" w:rsidP="006C1F34">
                  <w:pPr>
                    <w:pStyle w:val="5"/>
                  </w:pPr>
                  <w:r>
                    <w:t>Уборщик зала</w:t>
                  </w:r>
                </w:p>
              </w:txbxContent>
            </v:textbox>
          </v:rect>
        </w:pict>
      </w:r>
      <w:r>
        <w:rPr>
          <w:noProof/>
        </w:rPr>
        <w:pict>
          <v:line id="_x0000_s1069" style="position:absolute;left:0;text-align:left;z-index:251658752" from="36pt,2.6pt" to="36pt,20.6pt">
            <v:stroke endarrow="block"/>
          </v:line>
        </w:pict>
      </w:r>
    </w:p>
    <w:p w:rsidR="006C1F34" w:rsidRPr="002767CC" w:rsidRDefault="006C1F34" w:rsidP="006C1F34">
      <w:pPr>
        <w:spacing w:line="360" w:lineRule="auto"/>
        <w:ind w:firstLine="709"/>
        <w:jc w:val="both"/>
        <w:rPr>
          <w:sz w:val="28"/>
          <w:szCs w:val="28"/>
        </w:rPr>
      </w:pPr>
    </w:p>
    <w:p w:rsidR="006C1F34" w:rsidRPr="002767CC" w:rsidRDefault="008B4E78" w:rsidP="006C1F34">
      <w:pPr>
        <w:spacing w:line="360" w:lineRule="auto"/>
        <w:ind w:firstLine="709"/>
        <w:jc w:val="both"/>
        <w:rPr>
          <w:sz w:val="28"/>
          <w:szCs w:val="28"/>
        </w:rPr>
      </w:pPr>
      <w:r>
        <w:rPr>
          <w:noProof/>
        </w:rPr>
        <w:pict>
          <v:line id="_x0000_s1068" style="position:absolute;left:0;text-align:left;z-index:251657728" from="36pt,8.3pt" to="36pt,26.3pt">
            <v:stroke endarrow="block"/>
          </v:line>
        </w:pict>
      </w:r>
    </w:p>
    <w:p w:rsidR="006C1F34" w:rsidRPr="002767CC" w:rsidRDefault="008B4E78" w:rsidP="006C1F34">
      <w:pPr>
        <w:spacing w:line="360" w:lineRule="auto"/>
        <w:ind w:firstLine="709"/>
        <w:jc w:val="both"/>
        <w:rPr>
          <w:sz w:val="28"/>
          <w:szCs w:val="28"/>
        </w:rPr>
      </w:pPr>
      <w:r>
        <w:rPr>
          <w:noProof/>
        </w:rPr>
        <w:pict>
          <v:rect id="_x0000_s1070" style="position:absolute;left:0;text-align:left;margin-left:9pt;margin-top:2.15pt;width:130.8pt;height:45pt;z-index:251659776">
            <v:textbox>
              <w:txbxContent>
                <w:p w:rsidR="00AB1065" w:rsidRDefault="00AB1065" w:rsidP="006C1F34">
                  <w:pPr>
                    <w:pStyle w:val="5"/>
                  </w:pPr>
                  <w:r>
                    <w:t>Охрана</w:t>
                  </w:r>
                </w:p>
              </w:txbxContent>
            </v:textbox>
          </v:rect>
        </w:pict>
      </w:r>
    </w:p>
    <w:p w:rsidR="006C1F34" w:rsidRPr="002767CC" w:rsidRDefault="006C1F34" w:rsidP="006C1F34">
      <w:pPr>
        <w:widowControl w:val="0"/>
        <w:spacing w:line="360" w:lineRule="auto"/>
        <w:ind w:firstLine="709"/>
        <w:jc w:val="both"/>
        <w:rPr>
          <w:sz w:val="28"/>
          <w:szCs w:val="28"/>
        </w:rPr>
      </w:pPr>
    </w:p>
    <w:p w:rsidR="006C1F34" w:rsidRDefault="006C1F34" w:rsidP="006C1F34">
      <w:pPr>
        <w:widowControl w:val="0"/>
        <w:spacing w:line="360" w:lineRule="auto"/>
        <w:ind w:firstLine="709"/>
        <w:jc w:val="both"/>
        <w:rPr>
          <w:sz w:val="28"/>
          <w:szCs w:val="28"/>
        </w:rPr>
      </w:pPr>
      <w:r>
        <w:rPr>
          <w:sz w:val="28"/>
          <w:szCs w:val="28"/>
        </w:rPr>
        <w:t>Рисунок 4 –Организационная структура ночного клуба</w:t>
      </w:r>
    </w:p>
    <w:p w:rsidR="006C1F34" w:rsidRPr="002767CC" w:rsidRDefault="006C1F34" w:rsidP="006C1F34">
      <w:pPr>
        <w:widowControl w:val="0"/>
        <w:spacing w:line="360" w:lineRule="auto"/>
        <w:ind w:firstLine="709"/>
        <w:jc w:val="both"/>
        <w:rPr>
          <w:sz w:val="28"/>
          <w:szCs w:val="28"/>
        </w:rPr>
      </w:pPr>
    </w:p>
    <w:p w:rsidR="006C1F34" w:rsidRPr="002767CC" w:rsidRDefault="006C1F34" w:rsidP="006C1F34">
      <w:pPr>
        <w:widowControl w:val="0"/>
        <w:spacing w:line="360" w:lineRule="auto"/>
        <w:ind w:firstLine="709"/>
        <w:jc w:val="both"/>
        <w:rPr>
          <w:sz w:val="28"/>
          <w:szCs w:val="28"/>
        </w:rPr>
      </w:pPr>
      <w:r w:rsidRPr="002767CC">
        <w:rPr>
          <w:sz w:val="28"/>
          <w:szCs w:val="28"/>
        </w:rPr>
        <w:lastRenderedPageBreak/>
        <w:t>-Гардеробщик осуществляет прием и выдачу верхней одежды клиентов.</w:t>
      </w:r>
    </w:p>
    <w:p w:rsidR="006C1F34" w:rsidRPr="002767CC" w:rsidRDefault="006C1F34" w:rsidP="006C1F34">
      <w:pPr>
        <w:widowControl w:val="0"/>
        <w:spacing w:line="360" w:lineRule="auto"/>
        <w:ind w:firstLine="709"/>
        <w:jc w:val="both"/>
        <w:rPr>
          <w:sz w:val="28"/>
          <w:szCs w:val="28"/>
        </w:rPr>
      </w:pPr>
      <w:r w:rsidRPr="002767CC">
        <w:rPr>
          <w:sz w:val="28"/>
          <w:szCs w:val="28"/>
        </w:rPr>
        <w:t>Охрана осуществляет пропуск клиентов в клуб и «</w:t>
      </w:r>
      <w:r w:rsidRPr="002767CC">
        <w:rPr>
          <w:sz w:val="28"/>
          <w:szCs w:val="28"/>
          <w:lang w:val="en-US"/>
        </w:rPr>
        <w:t>Pace</w:t>
      </w:r>
      <w:r w:rsidRPr="002767CC">
        <w:rPr>
          <w:sz w:val="28"/>
          <w:szCs w:val="28"/>
        </w:rPr>
        <w:t xml:space="preserve"> </w:t>
      </w:r>
      <w:r w:rsidRPr="002767CC">
        <w:rPr>
          <w:sz w:val="28"/>
          <w:szCs w:val="28"/>
          <w:lang w:val="en-US"/>
        </w:rPr>
        <w:t>control</w:t>
      </w:r>
      <w:r w:rsidRPr="002767CC">
        <w:rPr>
          <w:sz w:val="28"/>
          <w:szCs w:val="28"/>
        </w:rPr>
        <w:t>». Ограничивает вход в клуб при полной загруженности. Решает вопросы, возникающие в случае некорректного поведения клиентов и недопускания их в клуб впредь.</w:t>
      </w:r>
    </w:p>
    <w:p w:rsidR="006C1F34" w:rsidRPr="002767CC" w:rsidRDefault="006C1F34" w:rsidP="006C1F34">
      <w:pPr>
        <w:widowControl w:val="0"/>
        <w:spacing w:line="360" w:lineRule="auto"/>
        <w:ind w:firstLine="709"/>
        <w:jc w:val="both"/>
        <w:rPr>
          <w:sz w:val="28"/>
          <w:szCs w:val="28"/>
        </w:rPr>
      </w:pPr>
      <w:r w:rsidRPr="002767CC">
        <w:rPr>
          <w:sz w:val="28"/>
          <w:szCs w:val="28"/>
        </w:rPr>
        <w:t>Отдел закупок получает заявки от гл. менеджера и осуществляет закупки по указанным ценам в ранее обусловленных местах поставок.</w:t>
      </w:r>
    </w:p>
    <w:p w:rsidR="006C1F34" w:rsidRPr="00A63FA2" w:rsidRDefault="006C1F34" w:rsidP="00A63FA2">
      <w:pPr>
        <w:widowControl w:val="0"/>
        <w:spacing w:line="360" w:lineRule="auto"/>
        <w:ind w:firstLine="709"/>
        <w:jc w:val="both"/>
        <w:rPr>
          <w:sz w:val="28"/>
          <w:szCs w:val="28"/>
        </w:rPr>
      </w:pPr>
      <w:r w:rsidRPr="002767CC">
        <w:rPr>
          <w:sz w:val="28"/>
          <w:szCs w:val="28"/>
        </w:rPr>
        <w:t xml:space="preserve">Т.к. режим работы клуба с 12.00 до 03.00, т.е. составляет 15 часов в сутки, необходимо установить двухсменный режим работы персонала. Все сотрудники, работающие непосредственно с клиентами, должны иметь опрятный вид. Руководящий персонал и бухгалтер приходят на работу ежедневно. Высокие требования по квалификации предъявляются к поварам, гл. менеджеру, бухгалтеру, охране и службе доставки. При приеме на работу сотрудник проходит испытательный срок, после которого все служащие путем анонимного анкетирования выражают свое мнение о целесообразности </w:t>
      </w:r>
      <w:r w:rsidRPr="00A63FA2">
        <w:rPr>
          <w:sz w:val="28"/>
          <w:szCs w:val="28"/>
        </w:rPr>
        <w:t>приема на работу данного кандидата.</w:t>
      </w:r>
    </w:p>
    <w:p w:rsidR="00A63FA2" w:rsidRPr="00A63FA2" w:rsidRDefault="006C1F34" w:rsidP="00A63FA2">
      <w:pPr>
        <w:pStyle w:val="a6"/>
        <w:spacing w:before="0" w:beforeAutospacing="0" w:after="0" w:afterAutospacing="0" w:line="360" w:lineRule="auto"/>
        <w:ind w:firstLine="709"/>
        <w:jc w:val="both"/>
        <w:rPr>
          <w:sz w:val="28"/>
          <w:szCs w:val="28"/>
        </w:rPr>
      </w:pPr>
      <w:r w:rsidRPr="00A63FA2">
        <w:rPr>
          <w:sz w:val="28"/>
          <w:szCs w:val="28"/>
        </w:rPr>
        <w:t>Один из основных моментов для любого клуба — надежная система охраны, ведь посетители бывают самые разные. Некоторые заведения предпочитают создавать охранные структуры самостоятельно. Но выгоднее приглашать профессионалов, к тому же их труд не так дорог, как может показаться (2–5 долл. в час, а 5–6 человек на ночь вполне достаточно). В задачи охраны входит не только защита помещения и всех посетителей клуба от внешних вторжений, но поддержание порядка в зале, выявление распространителей наркотиков и их «нейтрализация».</w:t>
      </w:r>
    </w:p>
    <w:p w:rsidR="00A63FA2" w:rsidRPr="00A63FA2" w:rsidRDefault="0037222C" w:rsidP="00A63FA2">
      <w:pPr>
        <w:pStyle w:val="a6"/>
        <w:spacing w:before="0" w:beforeAutospacing="0" w:after="0" w:afterAutospacing="0" w:line="360" w:lineRule="auto"/>
        <w:ind w:firstLine="709"/>
        <w:jc w:val="both"/>
        <w:rPr>
          <w:sz w:val="28"/>
          <w:szCs w:val="28"/>
        </w:rPr>
      </w:pPr>
      <w:r w:rsidRPr="00A63FA2">
        <w:rPr>
          <w:sz w:val="28"/>
          <w:szCs w:val="28"/>
        </w:rPr>
        <w:t>Схемы залов</w:t>
      </w:r>
    </w:p>
    <w:p w:rsidR="0037222C" w:rsidRPr="00A63FA2" w:rsidRDefault="0037222C" w:rsidP="00A63FA2">
      <w:pPr>
        <w:pStyle w:val="a6"/>
        <w:spacing w:before="0" w:beforeAutospacing="0" w:after="0" w:afterAutospacing="0" w:line="360" w:lineRule="auto"/>
        <w:ind w:firstLine="709"/>
        <w:jc w:val="both"/>
        <w:rPr>
          <w:sz w:val="28"/>
          <w:szCs w:val="28"/>
        </w:rPr>
      </w:pPr>
      <w:r w:rsidRPr="00A63FA2">
        <w:rPr>
          <w:sz w:val="28"/>
          <w:szCs w:val="28"/>
        </w:rPr>
        <w:t>Большой зал</w:t>
      </w:r>
    </w:p>
    <w:p w:rsidR="0037222C" w:rsidRPr="0037222C" w:rsidRDefault="008B4E78" w:rsidP="00A63FA2">
      <w:pPr>
        <w:rPr>
          <w:sz w:val="28"/>
          <w:szCs w:val="28"/>
        </w:rPr>
      </w:pPr>
      <w:r>
        <w:rPr>
          <w:color w:val="0000FF"/>
        </w:rPr>
        <w:lastRenderedPageBreak/>
        <w:pict>
          <v:shape id="_x0000_i1059" type="#_x0000_t75" alt="схема Большого зала Модного Дома TG" title="&quot;Большой зал. Модный Дом TG&quot;" style="width:473.25pt;height:242.25pt" o:button="t">
            <v:imagedata r:id="rId42" o:title=""/>
          </v:shape>
        </w:pict>
      </w:r>
      <w:r w:rsidR="0037222C" w:rsidRPr="0037222C">
        <w:rPr>
          <w:sz w:val="28"/>
          <w:szCs w:val="28"/>
        </w:rPr>
        <w:t>Розовый зал</w:t>
      </w:r>
    </w:p>
    <w:p w:rsidR="0037222C" w:rsidRDefault="008B4E78" w:rsidP="006C1F34">
      <w:pPr>
        <w:spacing w:line="360" w:lineRule="auto"/>
        <w:jc w:val="both"/>
        <w:rPr>
          <w:sz w:val="28"/>
          <w:szCs w:val="28"/>
        </w:rPr>
      </w:pPr>
      <w:r>
        <w:rPr>
          <w:color w:val="0000FF"/>
        </w:rPr>
        <w:pict>
          <v:shape id="_x0000_i1060" type="#_x0000_t75" alt="схема Розового зала Модного Дома TG" title="&quot;Розовый зал. Модный Дом TG&quot;" style="width:468pt;height:279pt" o:button="t">
            <v:imagedata r:id="rId43" o:title=""/>
          </v:shape>
        </w:pict>
      </w:r>
    </w:p>
    <w:p w:rsidR="0037222C" w:rsidRPr="0037222C" w:rsidRDefault="0037222C" w:rsidP="00A63FA2">
      <w:pPr>
        <w:spacing w:line="360" w:lineRule="auto"/>
        <w:ind w:firstLine="709"/>
        <w:jc w:val="center"/>
        <w:outlineLvl w:val="0"/>
        <w:rPr>
          <w:b/>
          <w:sz w:val="28"/>
          <w:szCs w:val="28"/>
        </w:rPr>
      </w:pPr>
      <w:bookmarkStart w:id="11" w:name="_Toc272228360"/>
      <w:r w:rsidRPr="0037222C">
        <w:rPr>
          <w:b/>
          <w:sz w:val="28"/>
          <w:szCs w:val="28"/>
        </w:rPr>
        <w:t xml:space="preserve">2.2 </w:t>
      </w:r>
      <w:r w:rsidRPr="0037222C">
        <w:rPr>
          <w:b/>
          <w:sz w:val="28"/>
          <w:szCs w:val="28"/>
          <w:lang w:val="x-none"/>
        </w:rPr>
        <w:t>Маркетинговая среда и конкурентное окружение</w:t>
      </w:r>
      <w:r w:rsidRPr="0037222C">
        <w:rPr>
          <w:b/>
          <w:sz w:val="28"/>
          <w:szCs w:val="28"/>
        </w:rPr>
        <w:t xml:space="preserve"> ночного клуба</w:t>
      </w:r>
      <w:bookmarkEnd w:id="11"/>
    </w:p>
    <w:p w:rsidR="0037222C" w:rsidRPr="0037222C" w:rsidRDefault="0037222C" w:rsidP="0037222C">
      <w:pPr>
        <w:spacing w:line="360" w:lineRule="auto"/>
        <w:ind w:firstLine="709"/>
        <w:jc w:val="both"/>
        <w:rPr>
          <w:sz w:val="28"/>
          <w:szCs w:val="28"/>
        </w:rPr>
      </w:pPr>
    </w:p>
    <w:p w:rsidR="0037222C" w:rsidRPr="0037222C" w:rsidRDefault="0037222C" w:rsidP="0037222C">
      <w:pPr>
        <w:pStyle w:val="a6"/>
        <w:spacing w:before="0" w:beforeAutospacing="0" w:after="0" w:afterAutospacing="0" w:line="360" w:lineRule="auto"/>
        <w:ind w:firstLine="709"/>
        <w:jc w:val="both"/>
        <w:rPr>
          <w:sz w:val="28"/>
          <w:szCs w:val="28"/>
        </w:rPr>
      </w:pPr>
      <w:r w:rsidRPr="0037222C">
        <w:rPr>
          <w:sz w:val="28"/>
          <w:szCs w:val="28"/>
        </w:rPr>
        <w:t xml:space="preserve">Санкт-Петербург - столица клубной жизни. В Питере начинали многие известные проекты и диджеи. Здесь проводятся Крупные общероссийские дискотеки. На опен-эйр в </w:t>
      </w:r>
      <w:r w:rsidRPr="0037222C">
        <w:rPr>
          <w:rStyle w:val="a8"/>
          <w:i w:val="0"/>
          <w:sz w:val="28"/>
          <w:szCs w:val="28"/>
        </w:rPr>
        <w:t>питерские ночные клубы (СПб)</w:t>
      </w:r>
      <w:r w:rsidRPr="0037222C">
        <w:rPr>
          <w:sz w:val="28"/>
          <w:szCs w:val="28"/>
        </w:rPr>
        <w:t xml:space="preserve"> приезжают гости со всей России и зарубежья. </w:t>
      </w:r>
      <w:r w:rsidRPr="0037222C">
        <w:rPr>
          <w:rStyle w:val="a7"/>
          <w:b w:val="0"/>
          <w:sz w:val="28"/>
          <w:szCs w:val="28"/>
        </w:rPr>
        <w:t>Питерские ночные клубы</w:t>
      </w:r>
      <w:r w:rsidRPr="0037222C">
        <w:rPr>
          <w:sz w:val="28"/>
          <w:szCs w:val="28"/>
        </w:rPr>
        <w:t xml:space="preserve"> не отличаются особой роскошью отделки, но зато все имеют свое неповторимое лицо. Ночные </w:t>
      </w:r>
      <w:r w:rsidRPr="0037222C">
        <w:rPr>
          <w:sz w:val="28"/>
          <w:szCs w:val="28"/>
        </w:rPr>
        <w:lastRenderedPageBreak/>
        <w:t>клубы Санкт-Петербурга посещают многие знаменитости. А в некоторые (например Пургу) нужно бронировать столик за месяц.</w:t>
      </w:r>
    </w:p>
    <w:p w:rsidR="0037222C" w:rsidRDefault="0037222C" w:rsidP="0037222C">
      <w:pPr>
        <w:pStyle w:val="a6"/>
        <w:spacing w:before="0" w:beforeAutospacing="0" w:after="0" w:afterAutospacing="0" w:line="360" w:lineRule="auto"/>
        <w:ind w:firstLine="709"/>
        <w:jc w:val="both"/>
        <w:rPr>
          <w:sz w:val="28"/>
          <w:szCs w:val="28"/>
        </w:rPr>
      </w:pPr>
      <w:r w:rsidRPr="0037222C">
        <w:rPr>
          <w:rStyle w:val="a8"/>
          <w:i w:val="0"/>
          <w:sz w:val="28"/>
          <w:szCs w:val="28"/>
        </w:rPr>
        <w:t>Клубы СПб</w:t>
      </w:r>
      <w:r w:rsidRPr="0037222C">
        <w:rPr>
          <w:sz w:val="28"/>
          <w:szCs w:val="28"/>
        </w:rPr>
        <w:t xml:space="preserve"> имеют многолетнюю историю. Здесь зарождалась рок культура новой России, здесь же зарождалось и клубное движение.  </w:t>
      </w:r>
      <w:r w:rsidRPr="0037222C">
        <w:rPr>
          <w:rStyle w:val="a7"/>
          <w:b w:val="0"/>
          <w:sz w:val="28"/>
          <w:szCs w:val="28"/>
        </w:rPr>
        <w:t>Клубы Санкт-Петербурга</w:t>
      </w:r>
      <w:r w:rsidRPr="0037222C">
        <w:rPr>
          <w:b/>
          <w:sz w:val="28"/>
          <w:szCs w:val="28"/>
        </w:rPr>
        <w:t xml:space="preserve"> </w:t>
      </w:r>
      <w:r w:rsidRPr="0037222C">
        <w:rPr>
          <w:rStyle w:val="a7"/>
          <w:b w:val="0"/>
          <w:sz w:val="28"/>
          <w:szCs w:val="28"/>
        </w:rPr>
        <w:t>ночные и концертные</w:t>
      </w:r>
      <w:r w:rsidRPr="0037222C">
        <w:rPr>
          <w:rStyle w:val="a7"/>
          <w:sz w:val="28"/>
          <w:szCs w:val="28"/>
        </w:rPr>
        <w:t xml:space="preserve"> </w:t>
      </w:r>
      <w:r w:rsidRPr="0037222C">
        <w:rPr>
          <w:sz w:val="28"/>
          <w:szCs w:val="28"/>
        </w:rPr>
        <w:t>часто привозят звёзд, которые вскоре становятся именами мировой величины.</w:t>
      </w:r>
    </w:p>
    <w:p w:rsidR="00322173" w:rsidRPr="00322173" w:rsidRDefault="00322173" w:rsidP="0037222C">
      <w:pPr>
        <w:pStyle w:val="a6"/>
        <w:spacing w:before="0" w:beforeAutospacing="0" w:after="0" w:afterAutospacing="0" w:line="360" w:lineRule="auto"/>
        <w:ind w:firstLine="709"/>
        <w:jc w:val="both"/>
        <w:rPr>
          <w:sz w:val="28"/>
          <w:szCs w:val="28"/>
        </w:rPr>
      </w:pPr>
      <w:r w:rsidRPr="00322173">
        <w:rPr>
          <w:sz w:val="28"/>
          <w:szCs w:val="28"/>
        </w:rPr>
        <w:t>Словосочетание «клубы Петербурга» у всех вызывает разные ассоциации. В зависимости от возраста, пола, музыкальных предпочтений, а может, и сексуальной ориентации практически каждый петербуржец или гость города может назвать хотя бы одно место, которое запомнилось и вызвало какие-то положительные эмоции. Некоторые такие места совсем недолго радовали своих гостей и тихо уходили в небытие, оставляя ностальгию по хорошо проведенному времени, а некоторым удалось задержаться надолго и оставить заметный след в клубной жизни Санкт-Петербурга.</w:t>
      </w:r>
    </w:p>
    <w:p w:rsidR="00984BF2" w:rsidRPr="00682BD1" w:rsidRDefault="00984BF2" w:rsidP="00984BF2">
      <w:pPr>
        <w:spacing w:line="360" w:lineRule="auto"/>
        <w:ind w:firstLine="709"/>
        <w:jc w:val="both"/>
        <w:rPr>
          <w:sz w:val="28"/>
          <w:szCs w:val="28"/>
        </w:rPr>
      </w:pPr>
      <w:r w:rsidRPr="00682BD1">
        <w:rPr>
          <w:sz w:val="28"/>
          <w:szCs w:val="28"/>
        </w:rPr>
        <w:t>Целью данного исследования поставлено изучение предпочтений потребителей, в возрасте от 18 до 23 лет в выборе ночных клубов</w:t>
      </w:r>
      <w:r>
        <w:rPr>
          <w:sz w:val="28"/>
          <w:szCs w:val="28"/>
        </w:rPr>
        <w:t xml:space="preserve"> </w:t>
      </w:r>
      <w:r w:rsidRPr="00682BD1">
        <w:rPr>
          <w:sz w:val="28"/>
          <w:szCs w:val="28"/>
        </w:rPr>
        <w:t xml:space="preserve">г. </w:t>
      </w:r>
      <w:r>
        <w:rPr>
          <w:sz w:val="28"/>
          <w:szCs w:val="28"/>
        </w:rPr>
        <w:t>Санкт-Петербурга</w:t>
      </w:r>
      <w:r w:rsidRPr="00682BD1">
        <w:rPr>
          <w:sz w:val="28"/>
          <w:szCs w:val="28"/>
        </w:rPr>
        <w:t>.</w:t>
      </w:r>
    </w:p>
    <w:p w:rsidR="00984BF2" w:rsidRPr="00682BD1" w:rsidRDefault="00984BF2" w:rsidP="00984BF2">
      <w:pPr>
        <w:spacing w:line="360" w:lineRule="auto"/>
        <w:ind w:firstLine="709"/>
        <w:jc w:val="both"/>
        <w:rPr>
          <w:sz w:val="28"/>
          <w:szCs w:val="28"/>
        </w:rPr>
      </w:pPr>
      <w:r w:rsidRPr="00682BD1">
        <w:rPr>
          <w:sz w:val="28"/>
          <w:szCs w:val="28"/>
        </w:rPr>
        <w:t>Цель достигается путем решения следующих задач:</w:t>
      </w:r>
    </w:p>
    <w:p w:rsidR="00984BF2" w:rsidRPr="00682BD1" w:rsidRDefault="00984BF2" w:rsidP="00984BF2">
      <w:pPr>
        <w:spacing w:line="360" w:lineRule="auto"/>
        <w:ind w:firstLine="709"/>
        <w:jc w:val="both"/>
        <w:rPr>
          <w:sz w:val="28"/>
          <w:szCs w:val="28"/>
        </w:rPr>
      </w:pPr>
      <w:r w:rsidRPr="00682BD1">
        <w:rPr>
          <w:sz w:val="28"/>
          <w:szCs w:val="28"/>
        </w:rPr>
        <w:t>1. Определить самый популярный ночной клуб</w:t>
      </w:r>
    </w:p>
    <w:p w:rsidR="00984BF2" w:rsidRPr="00682BD1" w:rsidRDefault="00984BF2" w:rsidP="00984BF2">
      <w:pPr>
        <w:spacing w:line="360" w:lineRule="auto"/>
        <w:ind w:firstLine="709"/>
        <w:jc w:val="both"/>
        <w:rPr>
          <w:sz w:val="28"/>
          <w:szCs w:val="28"/>
        </w:rPr>
      </w:pPr>
      <w:r w:rsidRPr="00682BD1">
        <w:rPr>
          <w:sz w:val="28"/>
          <w:szCs w:val="28"/>
        </w:rPr>
        <w:t>2. Оценить выбранные ночные клубы по различным критериям</w:t>
      </w:r>
    </w:p>
    <w:p w:rsidR="00984BF2" w:rsidRPr="00682BD1" w:rsidRDefault="00984BF2" w:rsidP="00984BF2">
      <w:pPr>
        <w:spacing w:line="360" w:lineRule="auto"/>
        <w:ind w:firstLine="709"/>
        <w:jc w:val="both"/>
        <w:rPr>
          <w:sz w:val="28"/>
          <w:szCs w:val="28"/>
        </w:rPr>
      </w:pPr>
      <w:r w:rsidRPr="00682BD1">
        <w:rPr>
          <w:sz w:val="28"/>
          <w:szCs w:val="28"/>
        </w:rPr>
        <w:t>3. Узнать основные цели посещения ночных клубов</w:t>
      </w:r>
    </w:p>
    <w:p w:rsidR="00984BF2" w:rsidRPr="00682BD1" w:rsidRDefault="00984BF2" w:rsidP="00984BF2">
      <w:pPr>
        <w:spacing w:line="360" w:lineRule="auto"/>
        <w:ind w:firstLine="709"/>
        <w:jc w:val="both"/>
        <w:rPr>
          <w:sz w:val="28"/>
          <w:szCs w:val="28"/>
        </w:rPr>
      </w:pPr>
      <w:r w:rsidRPr="00682BD1">
        <w:rPr>
          <w:sz w:val="28"/>
          <w:szCs w:val="28"/>
        </w:rPr>
        <w:t>4. Составить рейтинг ночных клубов по предпочтениям потребителей</w:t>
      </w:r>
    </w:p>
    <w:p w:rsidR="00984BF2" w:rsidRPr="00682BD1" w:rsidRDefault="00984BF2" w:rsidP="00984BF2">
      <w:pPr>
        <w:spacing w:line="360" w:lineRule="auto"/>
        <w:ind w:firstLine="709"/>
        <w:jc w:val="both"/>
        <w:rPr>
          <w:sz w:val="28"/>
          <w:szCs w:val="28"/>
        </w:rPr>
      </w:pPr>
      <w:r w:rsidRPr="00682BD1">
        <w:rPr>
          <w:sz w:val="28"/>
          <w:szCs w:val="28"/>
        </w:rPr>
        <w:t>Предметом исследования является</w:t>
      </w:r>
      <w:r>
        <w:rPr>
          <w:sz w:val="28"/>
          <w:szCs w:val="28"/>
        </w:rPr>
        <w:t xml:space="preserve"> </w:t>
      </w:r>
      <w:r w:rsidRPr="00682BD1">
        <w:rPr>
          <w:sz w:val="28"/>
          <w:szCs w:val="28"/>
        </w:rPr>
        <w:t>предпочтения</w:t>
      </w:r>
      <w:r>
        <w:rPr>
          <w:sz w:val="28"/>
          <w:szCs w:val="28"/>
        </w:rPr>
        <w:t xml:space="preserve"> </w:t>
      </w:r>
      <w:r w:rsidRPr="00682BD1">
        <w:rPr>
          <w:sz w:val="28"/>
          <w:szCs w:val="28"/>
        </w:rPr>
        <w:t>данного сегмента в выборе ночного клуба.</w:t>
      </w:r>
    </w:p>
    <w:p w:rsidR="00984BF2" w:rsidRPr="00682BD1" w:rsidRDefault="00984BF2" w:rsidP="00984BF2">
      <w:pPr>
        <w:spacing w:line="360" w:lineRule="auto"/>
        <w:ind w:firstLine="709"/>
        <w:jc w:val="both"/>
        <w:rPr>
          <w:sz w:val="28"/>
          <w:szCs w:val="28"/>
        </w:rPr>
      </w:pPr>
      <w:r w:rsidRPr="00682BD1">
        <w:rPr>
          <w:sz w:val="28"/>
          <w:szCs w:val="28"/>
        </w:rPr>
        <w:t>Метод проведения маркетингового исследования описательный. Для данного исследования был выбран вероятностный метод: простой случайной выборки. Генеральная совокупность при проведении опроса</w:t>
      </w:r>
      <w:r>
        <w:rPr>
          <w:sz w:val="28"/>
          <w:szCs w:val="28"/>
        </w:rPr>
        <w:t xml:space="preserve"> </w:t>
      </w:r>
      <w:r w:rsidRPr="00682BD1">
        <w:rPr>
          <w:sz w:val="28"/>
          <w:szCs w:val="28"/>
        </w:rPr>
        <w:t xml:space="preserve">посетителей ночных клубов – это все население г. </w:t>
      </w:r>
      <w:r>
        <w:rPr>
          <w:sz w:val="28"/>
          <w:szCs w:val="28"/>
        </w:rPr>
        <w:t>Санкт-Петербурга</w:t>
      </w:r>
      <w:r w:rsidRPr="00682BD1">
        <w:rPr>
          <w:sz w:val="28"/>
          <w:szCs w:val="28"/>
        </w:rPr>
        <w:t xml:space="preserve">. В контур выборки при проведении опроса попадают жители г. </w:t>
      </w:r>
      <w:r>
        <w:rPr>
          <w:sz w:val="28"/>
          <w:szCs w:val="28"/>
        </w:rPr>
        <w:t>Санкт-Петербурга</w:t>
      </w:r>
      <w:r w:rsidRPr="00682BD1">
        <w:rPr>
          <w:sz w:val="28"/>
          <w:szCs w:val="28"/>
        </w:rPr>
        <w:t xml:space="preserve"> в возрасте от </w:t>
      </w:r>
      <w:r w:rsidRPr="00682BD1">
        <w:rPr>
          <w:sz w:val="28"/>
          <w:szCs w:val="28"/>
        </w:rPr>
        <w:lastRenderedPageBreak/>
        <w:t>18 до 23 лет посещающие ночные клубы. Объем выборки определяется статистическим методом. Количество респондентов, которых необходимо опросить, определяется по формуле:</w:t>
      </w:r>
    </w:p>
    <w:p w:rsidR="00984BF2" w:rsidRPr="00682BD1" w:rsidRDefault="00984BF2" w:rsidP="00984BF2">
      <w:pPr>
        <w:spacing w:line="360" w:lineRule="auto"/>
        <w:ind w:firstLine="709"/>
        <w:jc w:val="both"/>
        <w:rPr>
          <w:b/>
          <w:sz w:val="28"/>
          <w:szCs w:val="28"/>
        </w:rPr>
      </w:pPr>
      <w:r w:rsidRPr="00682BD1">
        <w:rPr>
          <w:b/>
          <w:sz w:val="28"/>
          <w:szCs w:val="28"/>
          <w:lang w:val="en-US"/>
        </w:rPr>
        <w:t>n</w:t>
      </w:r>
      <w:r w:rsidRPr="00682BD1">
        <w:rPr>
          <w:b/>
          <w:sz w:val="28"/>
          <w:szCs w:val="28"/>
        </w:rPr>
        <w:t xml:space="preserve"> = </w:t>
      </w:r>
      <w:r w:rsidRPr="00682BD1">
        <w:rPr>
          <w:b/>
          <w:sz w:val="28"/>
          <w:szCs w:val="28"/>
          <w:lang w:val="en-US"/>
        </w:rPr>
        <w:t>z</w:t>
      </w:r>
      <w:r w:rsidRPr="00682BD1">
        <w:rPr>
          <w:b/>
          <w:sz w:val="28"/>
          <w:szCs w:val="28"/>
        </w:rPr>
        <w:t xml:space="preserve">² </w:t>
      </w:r>
      <w:r w:rsidRPr="00682BD1">
        <w:rPr>
          <w:b/>
          <w:sz w:val="28"/>
          <w:szCs w:val="28"/>
          <w:lang w:val="en-US"/>
        </w:rPr>
        <w:t>p</w:t>
      </w:r>
      <w:r w:rsidRPr="00682BD1">
        <w:rPr>
          <w:b/>
          <w:sz w:val="28"/>
          <w:szCs w:val="28"/>
        </w:rPr>
        <w:t xml:space="preserve"> </w:t>
      </w:r>
      <w:r w:rsidRPr="00682BD1">
        <w:rPr>
          <w:b/>
          <w:sz w:val="28"/>
          <w:szCs w:val="28"/>
          <w:lang w:val="en-US"/>
        </w:rPr>
        <w:t>g</w:t>
      </w:r>
      <w:r w:rsidRPr="00682BD1">
        <w:rPr>
          <w:b/>
          <w:sz w:val="28"/>
          <w:szCs w:val="28"/>
        </w:rPr>
        <w:t xml:space="preserve"> / </w:t>
      </w:r>
      <w:r w:rsidRPr="00682BD1">
        <w:rPr>
          <w:b/>
          <w:sz w:val="28"/>
          <w:szCs w:val="28"/>
          <w:lang w:val="en-US"/>
        </w:rPr>
        <w:t>e</w:t>
      </w:r>
      <w:r w:rsidRPr="00682BD1">
        <w:rPr>
          <w:b/>
          <w:sz w:val="28"/>
          <w:szCs w:val="28"/>
        </w:rPr>
        <w:t xml:space="preserve">² = </w:t>
      </w:r>
      <w:r w:rsidRPr="00682BD1">
        <w:rPr>
          <w:b/>
          <w:sz w:val="28"/>
          <w:szCs w:val="28"/>
          <w:lang w:val="en-US"/>
        </w:rPr>
        <w:t>z</w:t>
      </w:r>
      <w:r w:rsidRPr="00682BD1">
        <w:rPr>
          <w:b/>
          <w:sz w:val="28"/>
          <w:szCs w:val="28"/>
        </w:rPr>
        <w:t xml:space="preserve">² </w:t>
      </w:r>
      <w:r w:rsidRPr="00682BD1">
        <w:rPr>
          <w:b/>
          <w:sz w:val="28"/>
          <w:szCs w:val="28"/>
          <w:lang w:val="en-US"/>
        </w:rPr>
        <w:t>p</w:t>
      </w:r>
      <w:r w:rsidRPr="00682BD1">
        <w:rPr>
          <w:b/>
          <w:sz w:val="28"/>
          <w:szCs w:val="28"/>
        </w:rPr>
        <w:t xml:space="preserve"> (1 – </w:t>
      </w:r>
      <w:r w:rsidRPr="00682BD1">
        <w:rPr>
          <w:b/>
          <w:sz w:val="28"/>
          <w:szCs w:val="28"/>
          <w:lang w:val="en-US"/>
        </w:rPr>
        <w:t>p</w:t>
      </w:r>
      <w:r w:rsidRPr="00682BD1">
        <w:rPr>
          <w:b/>
          <w:sz w:val="28"/>
          <w:szCs w:val="28"/>
        </w:rPr>
        <w:t xml:space="preserve">) / </w:t>
      </w:r>
      <w:r w:rsidRPr="00682BD1">
        <w:rPr>
          <w:b/>
          <w:sz w:val="28"/>
          <w:szCs w:val="28"/>
          <w:lang w:val="en-US"/>
        </w:rPr>
        <w:t>e</w:t>
      </w:r>
      <w:r w:rsidRPr="00682BD1">
        <w:rPr>
          <w:b/>
          <w:sz w:val="28"/>
          <w:szCs w:val="28"/>
        </w:rPr>
        <w:t>²</w:t>
      </w:r>
    </w:p>
    <w:p w:rsidR="00984BF2" w:rsidRPr="00682BD1" w:rsidRDefault="00984BF2" w:rsidP="00984BF2">
      <w:pPr>
        <w:spacing w:line="360" w:lineRule="auto"/>
        <w:ind w:firstLine="709"/>
        <w:jc w:val="both"/>
        <w:rPr>
          <w:sz w:val="28"/>
          <w:szCs w:val="28"/>
        </w:rPr>
      </w:pPr>
      <w:r w:rsidRPr="00682BD1">
        <w:rPr>
          <w:sz w:val="28"/>
          <w:szCs w:val="28"/>
        </w:rPr>
        <w:t xml:space="preserve">где </w:t>
      </w:r>
      <w:r w:rsidRPr="00682BD1">
        <w:rPr>
          <w:b/>
          <w:sz w:val="28"/>
          <w:szCs w:val="28"/>
          <w:lang w:val="en-US"/>
        </w:rPr>
        <w:t>n</w:t>
      </w:r>
      <w:r w:rsidRPr="00682BD1">
        <w:rPr>
          <w:b/>
          <w:sz w:val="28"/>
          <w:szCs w:val="28"/>
        </w:rPr>
        <w:t xml:space="preserve"> </w:t>
      </w:r>
      <w:r w:rsidRPr="00682BD1">
        <w:rPr>
          <w:sz w:val="28"/>
          <w:szCs w:val="28"/>
        </w:rPr>
        <w:t>– размер выборки;</w:t>
      </w:r>
    </w:p>
    <w:p w:rsidR="00984BF2" w:rsidRPr="00682BD1" w:rsidRDefault="00984BF2" w:rsidP="00984BF2">
      <w:pPr>
        <w:spacing w:line="360" w:lineRule="auto"/>
        <w:ind w:firstLine="709"/>
        <w:jc w:val="both"/>
        <w:rPr>
          <w:sz w:val="28"/>
          <w:szCs w:val="28"/>
        </w:rPr>
      </w:pPr>
      <w:r w:rsidRPr="00682BD1">
        <w:rPr>
          <w:b/>
          <w:sz w:val="28"/>
          <w:szCs w:val="28"/>
          <w:lang w:val="en-US"/>
        </w:rPr>
        <w:t>z</w:t>
      </w:r>
      <w:r w:rsidRPr="00682BD1">
        <w:rPr>
          <w:b/>
          <w:sz w:val="28"/>
          <w:szCs w:val="28"/>
        </w:rPr>
        <w:t xml:space="preserve"> </w:t>
      </w:r>
      <w:r w:rsidRPr="00682BD1">
        <w:rPr>
          <w:sz w:val="28"/>
          <w:szCs w:val="28"/>
        </w:rPr>
        <w:t xml:space="preserve">– Нормированное отклонение, определяемое исходя из выбранного уровня доверительности (при 95% </w:t>
      </w:r>
      <w:r w:rsidRPr="00682BD1">
        <w:rPr>
          <w:sz w:val="28"/>
          <w:szCs w:val="28"/>
          <w:lang w:val="en-US"/>
        </w:rPr>
        <w:t>z</w:t>
      </w:r>
      <w:r w:rsidRPr="00682BD1">
        <w:rPr>
          <w:sz w:val="28"/>
          <w:szCs w:val="28"/>
        </w:rPr>
        <w:t>= 1, 96);</w:t>
      </w:r>
    </w:p>
    <w:p w:rsidR="00984BF2" w:rsidRPr="00682BD1" w:rsidRDefault="00984BF2" w:rsidP="00984BF2">
      <w:pPr>
        <w:spacing w:line="360" w:lineRule="auto"/>
        <w:ind w:firstLine="709"/>
        <w:jc w:val="both"/>
        <w:rPr>
          <w:sz w:val="28"/>
          <w:szCs w:val="28"/>
        </w:rPr>
      </w:pPr>
      <w:r w:rsidRPr="00682BD1">
        <w:rPr>
          <w:b/>
          <w:sz w:val="28"/>
          <w:szCs w:val="28"/>
          <w:lang w:val="en-US"/>
        </w:rPr>
        <w:t>e</w:t>
      </w:r>
      <w:r w:rsidRPr="00682BD1">
        <w:rPr>
          <w:sz w:val="28"/>
          <w:szCs w:val="28"/>
        </w:rPr>
        <w:t xml:space="preserve"> – Ошибка выборки;</w:t>
      </w:r>
    </w:p>
    <w:p w:rsidR="00984BF2" w:rsidRPr="00682BD1" w:rsidRDefault="00984BF2" w:rsidP="00984BF2">
      <w:pPr>
        <w:spacing w:line="360" w:lineRule="auto"/>
        <w:ind w:firstLine="709"/>
        <w:jc w:val="both"/>
        <w:rPr>
          <w:sz w:val="28"/>
          <w:szCs w:val="28"/>
        </w:rPr>
      </w:pPr>
      <w:r w:rsidRPr="00682BD1">
        <w:rPr>
          <w:b/>
          <w:sz w:val="28"/>
          <w:szCs w:val="28"/>
          <w:lang w:val="en-US"/>
        </w:rPr>
        <w:t>p</w:t>
      </w:r>
      <w:r w:rsidRPr="00682BD1">
        <w:rPr>
          <w:b/>
          <w:sz w:val="28"/>
          <w:szCs w:val="28"/>
        </w:rPr>
        <w:t xml:space="preserve"> </w:t>
      </w:r>
      <w:r w:rsidRPr="00682BD1">
        <w:rPr>
          <w:sz w:val="28"/>
          <w:szCs w:val="28"/>
        </w:rPr>
        <w:t>– Вариация выборки.</w:t>
      </w:r>
    </w:p>
    <w:p w:rsidR="00984BF2" w:rsidRPr="00682BD1" w:rsidRDefault="00984BF2" w:rsidP="00984BF2">
      <w:pPr>
        <w:spacing w:line="360" w:lineRule="auto"/>
        <w:ind w:firstLine="709"/>
        <w:jc w:val="both"/>
        <w:rPr>
          <w:sz w:val="28"/>
          <w:szCs w:val="28"/>
        </w:rPr>
      </w:pPr>
      <w:r w:rsidRPr="00682BD1">
        <w:rPr>
          <w:sz w:val="28"/>
          <w:szCs w:val="28"/>
        </w:rPr>
        <w:t>Таким образом, получаем:</w:t>
      </w:r>
    </w:p>
    <w:p w:rsidR="00984BF2" w:rsidRPr="00682BD1" w:rsidRDefault="00984BF2" w:rsidP="00984BF2">
      <w:pPr>
        <w:spacing w:line="360" w:lineRule="auto"/>
        <w:ind w:firstLine="709"/>
        <w:jc w:val="both"/>
        <w:rPr>
          <w:b/>
          <w:sz w:val="28"/>
          <w:szCs w:val="28"/>
        </w:rPr>
      </w:pPr>
      <w:r w:rsidRPr="00682BD1">
        <w:rPr>
          <w:b/>
          <w:sz w:val="28"/>
          <w:szCs w:val="28"/>
          <w:lang w:val="en-US"/>
        </w:rPr>
        <w:t>n</w:t>
      </w:r>
      <w:r w:rsidRPr="00682BD1">
        <w:rPr>
          <w:b/>
          <w:sz w:val="28"/>
          <w:szCs w:val="28"/>
        </w:rPr>
        <w:t xml:space="preserve"> = 1,96² * (50*50) / 10²=96</w:t>
      </w:r>
    </w:p>
    <w:p w:rsidR="00984BF2" w:rsidRPr="00682BD1" w:rsidRDefault="00984BF2" w:rsidP="00984BF2">
      <w:pPr>
        <w:spacing w:line="360" w:lineRule="auto"/>
        <w:ind w:firstLine="709"/>
        <w:jc w:val="both"/>
        <w:rPr>
          <w:sz w:val="28"/>
          <w:szCs w:val="28"/>
        </w:rPr>
      </w:pPr>
      <w:r w:rsidRPr="00682BD1">
        <w:rPr>
          <w:sz w:val="28"/>
          <w:szCs w:val="28"/>
        </w:rPr>
        <w:t>Значит, в выборочную совокупность попадает 96 человек, округлим до 100 человек.</w:t>
      </w:r>
    </w:p>
    <w:p w:rsidR="00984BF2" w:rsidRPr="00682BD1" w:rsidRDefault="00984BF2" w:rsidP="00984BF2">
      <w:pPr>
        <w:spacing w:line="360" w:lineRule="auto"/>
        <w:ind w:firstLine="709"/>
        <w:jc w:val="both"/>
        <w:rPr>
          <w:sz w:val="28"/>
          <w:szCs w:val="28"/>
        </w:rPr>
      </w:pPr>
      <w:r w:rsidRPr="00682BD1">
        <w:rPr>
          <w:sz w:val="28"/>
          <w:szCs w:val="28"/>
        </w:rPr>
        <w:t>Методом сбора первичной</w:t>
      </w:r>
      <w:r>
        <w:rPr>
          <w:sz w:val="28"/>
          <w:szCs w:val="28"/>
        </w:rPr>
        <w:t xml:space="preserve"> </w:t>
      </w:r>
      <w:r w:rsidRPr="00682BD1">
        <w:rPr>
          <w:sz w:val="28"/>
          <w:szCs w:val="28"/>
        </w:rPr>
        <w:t>информации был выбран опрос по анкетам. Респондентам предлагалось письменно заполнить анкеты. Анкетирование одного респондента занимало около 3-5 минут.</w:t>
      </w:r>
    </w:p>
    <w:p w:rsidR="00984BF2" w:rsidRPr="00682BD1" w:rsidRDefault="00984BF2" w:rsidP="00984BF2">
      <w:pPr>
        <w:spacing w:line="360" w:lineRule="auto"/>
        <w:ind w:firstLine="709"/>
        <w:jc w:val="both"/>
        <w:rPr>
          <w:sz w:val="28"/>
          <w:szCs w:val="28"/>
        </w:rPr>
      </w:pPr>
      <w:r w:rsidRPr="00682BD1">
        <w:rPr>
          <w:sz w:val="28"/>
          <w:szCs w:val="28"/>
        </w:rPr>
        <w:t>Для исследования была разработана анкета, состоящая из 8 вопросов. Все вопросы представленные в анкете являются прямыми.</w:t>
      </w:r>
    </w:p>
    <w:p w:rsidR="00984BF2" w:rsidRPr="00682BD1" w:rsidRDefault="00984BF2" w:rsidP="00984BF2">
      <w:pPr>
        <w:spacing w:line="360" w:lineRule="auto"/>
        <w:ind w:firstLine="709"/>
        <w:jc w:val="both"/>
        <w:rPr>
          <w:sz w:val="28"/>
          <w:szCs w:val="28"/>
        </w:rPr>
      </w:pPr>
      <w:r w:rsidRPr="00682BD1">
        <w:rPr>
          <w:sz w:val="28"/>
          <w:szCs w:val="28"/>
        </w:rPr>
        <w:t>Первый вопрос анкеты является фильтрующим, он позволяет выяснить принадлежность респондента к целевой аудитории посетителей ночных клубов. А также, с помощью этого вопроса можно узнать, если респондент не является посетителем ночных клубов, то почему.</w:t>
      </w:r>
    </w:p>
    <w:p w:rsidR="00984BF2" w:rsidRPr="00682BD1" w:rsidRDefault="00984BF2" w:rsidP="00984BF2">
      <w:pPr>
        <w:spacing w:line="360" w:lineRule="auto"/>
        <w:ind w:firstLine="709"/>
        <w:jc w:val="both"/>
        <w:rPr>
          <w:sz w:val="28"/>
          <w:szCs w:val="28"/>
        </w:rPr>
      </w:pPr>
      <w:r w:rsidRPr="00682BD1">
        <w:rPr>
          <w:sz w:val="28"/>
          <w:szCs w:val="28"/>
        </w:rPr>
        <w:t>С помощью второго вопроса мы</w:t>
      </w:r>
      <w:r>
        <w:rPr>
          <w:sz w:val="28"/>
          <w:szCs w:val="28"/>
        </w:rPr>
        <w:t xml:space="preserve"> </w:t>
      </w:r>
      <w:r w:rsidRPr="00682BD1">
        <w:rPr>
          <w:sz w:val="28"/>
          <w:szCs w:val="28"/>
        </w:rPr>
        <w:t>хотим узнать, как часто респонденты посещают ночные клубы. Данная информация позволит нам определить является ли данный респондент экспертом в данной области.</w:t>
      </w:r>
    </w:p>
    <w:p w:rsidR="00984BF2" w:rsidRPr="00682BD1" w:rsidRDefault="00984BF2" w:rsidP="00984BF2">
      <w:pPr>
        <w:spacing w:line="360" w:lineRule="auto"/>
        <w:ind w:firstLine="709"/>
        <w:jc w:val="both"/>
        <w:rPr>
          <w:sz w:val="28"/>
          <w:szCs w:val="28"/>
        </w:rPr>
      </w:pPr>
      <w:r w:rsidRPr="00682BD1">
        <w:rPr>
          <w:sz w:val="28"/>
          <w:szCs w:val="28"/>
        </w:rPr>
        <w:t>Третий вопрос предназначен для определения основных целей посещения ночных клубов, здесь так же указан вариант ответа «другой», таким образом, этот вопрос является полузакрытым вопросом в анкете.</w:t>
      </w:r>
    </w:p>
    <w:p w:rsidR="00984BF2" w:rsidRPr="00682BD1" w:rsidRDefault="00984BF2" w:rsidP="00984BF2">
      <w:pPr>
        <w:spacing w:line="360" w:lineRule="auto"/>
        <w:ind w:firstLine="709"/>
        <w:jc w:val="both"/>
        <w:rPr>
          <w:sz w:val="28"/>
          <w:szCs w:val="28"/>
        </w:rPr>
      </w:pPr>
      <w:r w:rsidRPr="00682BD1">
        <w:rPr>
          <w:sz w:val="28"/>
          <w:szCs w:val="28"/>
        </w:rPr>
        <w:t xml:space="preserve">Четвертый вопрос, позволяет выяснить какой, из ночных клубов респондент посещает чаще всего, чтобы выявить наиболее популярный. </w:t>
      </w:r>
      <w:r w:rsidRPr="00682BD1">
        <w:rPr>
          <w:sz w:val="28"/>
          <w:szCs w:val="28"/>
        </w:rPr>
        <w:lastRenderedPageBreak/>
        <w:t>Среди вариантов ответов представлены наиболее популярные, на наш взгляд, ночные клубы, а также есть вариант ответа «другой».</w:t>
      </w:r>
    </w:p>
    <w:p w:rsidR="00984BF2" w:rsidRPr="00682BD1" w:rsidRDefault="00984BF2" w:rsidP="00984BF2">
      <w:pPr>
        <w:spacing w:line="360" w:lineRule="auto"/>
        <w:ind w:firstLine="709"/>
        <w:jc w:val="both"/>
        <w:rPr>
          <w:sz w:val="28"/>
          <w:szCs w:val="28"/>
        </w:rPr>
      </w:pPr>
      <w:r w:rsidRPr="00682BD1">
        <w:rPr>
          <w:sz w:val="28"/>
          <w:szCs w:val="28"/>
        </w:rPr>
        <w:t>Пятый вопрос, позволяет нам узнать отношение респондента к выбранному им ночному клубу по предложенным оценочным критериям. Используя метод семантической дифференциации.</w:t>
      </w:r>
    </w:p>
    <w:p w:rsidR="00984BF2" w:rsidRPr="00682BD1" w:rsidRDefault="00984BF2" w:rsidP="00984BF2">
      <w:pPr>
        <w:spacing w:line="360" w:lineRule="auto"/>
        <w:ind w:firstLine="709"/>
        <w:jc w:val="both"/>
        <w:rPr>
          <w:sz w:val="28"/>
          <w:szCs w:val="28"/>
        </w:rPr>
      </w:pPr>
      <w:r w:rsidRPr="00682BD1">
        <w:rPr>
          <w:sz w:val="28"/>
          <w:szCs w:val="28"/>
        </w:rPr>
        <w:t>Шестой вопрос позволяет нам определить наиболее значимые для респондента критерии при выборе ночного клуба (1 - наиболее предпочтителен, 7 - наименее).</w:t>
      </w:r>
    </w:p>
    <w:p w:rsidR="00984BF2" w:rsidRPr="00682BD1" w:rsidRDefault="00984BF2" w:rsidP="00984BF2">
      <w:pPr>
        <w:spacing w:line="360" w:lineRule="auto"/>
        <w:ind w:firstLine="709"/>
        <w:jc w:val="both"/>
        <w:rPr>
          <w:sz w:val="28"/>
          <w:szCs w:val="28"/>
        </w:rPr>
      </w:pPr>
      <w:r w:rsidRPr="00682BD1">
        <w:rPr>
          <w:sz w:val="28"/>
          <w:szCs w:val="28"/>
        </w:rPr>
        <w:t>Следующие два вопроса – паспортичка. Ответы на эти вопросы дают нам возможность узнать возраст и пол респондента.</w:t>
      </w:r>
    </w:p>
    <w:p w:rsidR="00984BF2" w:rsidRPr="00682BD1" w:rsidRDefault="00984BF2" w:rsidP="00984BF2">
      <w:pPr>
        <w:spacing w:line="360" w:lineRule="auto"/>
        <w:ind w:firstLine="709"/>
        <w:jc w:val="both"/>
        <w:rPr>
          <w:sz w:val="28"/>
          <w:szCs w:val="28"/>
        </w:rPr>
      </w:pPr>
      <w:r w:rsidRPr="00682BD1">
        <w:rPr>
          <w:sz w:val="28"/>
          <w:szCs w:val="28"/>
        </w:rPr>
        <w:t>Были получены следующие результаты:</w:t>
      </w:r>
    </w:p>
    <w:p w:rsidR="00984BF2" w:rsidRPr="00682BD1" w:rsidRDefault="00984BF2" w:rsidP="00984BF2">
      <w:pPr>
        <w:spacing w:line="360" w:lineRule="auto"/>
        <w:ind w:firstLine="709"/>
        <w:jc w:val="both"/>
        <w:rPr>
          <w:sz w:val="28"/>
          <w:szCs w:val="28"/>
        </w:rPr>
      </w:pPr>
      <w:r w:rsidRPr="00682BD1">
        <w:rPr>
          <w:sz w:val="28"/>
          <w:szCs w:val="28"/>
        </w:rPr>
        <w:t>Первый вопрос был основополагающим</w:t>
      </w:r>
      <w:r>
        <w:rPr>
          <w:sz w:val="28"/>
          <w:szCs w:val="28"/>
        </w:rPr>
        <w:t xml:space="preserve"> </w:t>
      </w:r>
      <w:r w:rsidRPr="00682BD1">
        <w:rPr>
          <w:sz w:val="28"/>
          <w:szCs w:val="28"/>
        </w:rPr>
        <w:t>и с его помощью “отсеивалась” не интересующая нас</w:t>
      </w:r>
      <w:r>
        <w:rPr>
          <w:sz w:val="28"/>
          <w:szCs w:val="28"/>
        </w:rPr>
        <w:t xml:space="preserve"> </w:t>
      </w:r>
      <w:r w:rsidRPr="00682BD1">
        <w:rPr>
          <w:sz w:val="28"/>
          <w:szCs w:val="28"/>
        </w:rPr>
        <w:t xml:space="preserve">аудитория, молодые люди г. </w:t>
      </w:r>
      <w:r>
        <w:rPr>
          <w:sz w:val="28"/>
          <w:szCs w:val="28"/>
        </w:rPr>
        <w:t>Санкт-Петербурга</w:t>
      </w:r>
      <w:r w:rsidRPr="00682BD1">
        <w:rPr>
          <w:sz w:val="28"/>
          <w:szCs w:val="28"/>
        </w:rPr>
        <w:t>, которые не посещают ночные клубы, и она составила 10% от опрошенных респондентов.</w:t>
      </w:r>
    </w:p>
    <w:p w:rsidR="00984BF2" w:rsidRDefault="00984BF2" w:rsidP="00984BF2">
      <w:pPr>
        <w:spacing w:line="360" w:lineRule="auto"/>
        <w:ind w:firstLine="709"/>
        <w:jc w:val="both"/>
        <w:rPr>
          <w:sz w:val="28"/>
          <w:szCs w:val="28"/>
        </w:rPr>
      </w:pPr>
      <w:r w:rsidRPr="00682BD1">
        <w:rPr>
          <w:sz w:val="28"/>
          <w:szCs w:val="28"/>
        </w:rPr>
        <w:t>На вопрос: «Как часто вы посещаете ночные клубы?», респонденты ответили следующим образом:</w:t>
      </w:r>
    </w:p>
    <w:p w:rsidR="00984BF2" w:rsidRPr="00682BD1" w:rsidRDefault="00322173" w:rsidP="00984BF2">
      <w:pPr>
        <w:spacing w:line="360" w:lineRule="auto"/>
        <w:ind w:firstLine="709"/>
        <w:jc w:val="both"/>
        <w:rPr>
          <w:sz w:val="28"/>
          <w:szCs w:val="28"/>
        </w:rPr>
      </w:pPr>
      <w:r w:rsidRPr="00682BD1">
        <w:rPr>
          <w:sz w:val="28"/>
          <w:szCs w:val="28"/>
        </w:rPr>
        <w:object w:dxaOrig="7760" w:dyaOrig="3240">
          <v:shape id="_x0000_i1061" type="#_x0000_t75" style="width:387.75pt;height:162pt" o:ole="">
            <v:imagedata r:id="rId44" o:title=""/>
          </v:shape>
          <o:OLEObject Type="Embed" ProgID="MSGraph.Chart.8" ShapeID="_x0000_i1061" DrawAspect="Content" ObjectID="_1470164627" r:id="rId45">
            <o:FieldCodes>\s</o:FieldCodes>
          </o:OLEObject>
        </w:object>
      </w:r>
    </w:p>
    <w:p w:rsidR="00984BF2" w:rsidRDefault="00984BF2" w:rsidP="00984BF2">
      <w:pPr>
        <w:spacing w:line="360" w:lineRule="auto"/>
        <w:ind w:firstLine="709"/>
        <w:jc w:val="both"/>
        <w:rPr>
          <w:sz w:val="28"/>
          <w:szCs w:val="28"/>
        </w:rPr>
      </w:pPr>
    </w:p>
    <w:p w:rsidR="00984BF2" w:rsidRPr="00682BD1" w:rsidRDefault="00984BF2" w:rsidP="00984BF2">
      <w:pPr>
        <w:spacing w:line="360" w:lineRule="auto"/>
        <w:ind w:firstLine="709"/>
        <w:jc w:val="both"/>
        <w:rPr>
          <w:sz w:val="28"/>
          <w:szCs w:val="28"/>
        </w:rPr>
      </w:pPr>
      <w:r w:rsidRPr="00682BD1">
        <w:rPr>
          <w:sz w:val="28"/>
          <w:szCs w:val="28"/>
        </w:rPr>
        <w:t>37% респондентов посещают ночные клубы 1-2 раза в месяц, 24% – 1 раз в неделю,</w:t>
      </w:r>
      <w:r>
        <w:rPr>
          <w:sz w:val="28"/>
          <w:szCs w:val="28"/>
        </w:rPr>
        <w:t xml:space="preserve"> </w:t>
      </w:r>
      <w:r w:rsidRPr="00682BD1">
        <w:rPr>
          <w:sz w:val="28"/>
          <w:szCs w:val="28"/>
        </w:rPr>
        <w:t>17% – 1-2 раза в пол года и еще 12 % каждую неделю.</w:t>
      </w:r>
    </w:p>
    <w:p w:rsidR="00984BF2" w:rsidRPr="00682BD1" w:rsidRDefault="00984BF2" w:rsidP="00984BF2">
      <w:pPr>
        <w:spacing w:line="360" w:lineRule="auto"/>
        <w:ind w:firstLine="709"/>
        <w:jc w:val="both"/>
        <w:rPr>
          <w:sz w:val="28"/>
          <w:szCs w:val="28"/>
        </w:rPr>
      </w:pPr>
      <w:r w:rsidRPr="00682BD1">
        <w:rPr>
          <w:sz w:val="28"/>
          <w:szCs w:val="28"/>
        </w:rPr>
        <w:t>Что касается целей, с которыми респонденты посещают ночные клубы, то здесь были получены следующие данные:</w:t>
      </w:r>
    </w:p>
    <w:p w:rsidR="00984BF2" w:rsidRPr="00682BD1" w:rsidRDefault="00322173" w:rsidP="00322173">
      <w:pPr>
        <w:spacing w:line="360" w:lineRule="auto"/>
        <w:ind w:firstLine="709"/>
        <w:jc w:val="both"/>
        <w:rPr>
          <w:sz w:val="28"/>
          <w:szCs w:val="28"/>
        </w:rPr>
      </w:pPr>
      <w:r w:rsidRPr="00682BD1">
        <w:rPr>
          <w:sz w:val="28"/>
          <w:szCs w:val="28"/>
        </w:rPr>
        <w:object w:dxaOrig="8861" w:dyaOrig="3600">
          <v:shape id="_x0000_i1062" type="#_x0000_t75" style="width:443.25pt;height:180pt" o:ole="">
            <v:imagedata r:id="rId46" o:title=""/>
          </v:shape>
          <o:OLEObject Type="Embed" ProgID="MSGraph.Chart.8" ShapeID="_x0000_i1062" DrawAspect="Content" ObjectID="_1470164628" r:id="rId47">
            <o:FieldCodes>\s</o:FieldCodes>
          </o:OLEObject>
        </w:object>
      </w:r>
      <w:r w:rsidR="00984BF2" w:rsidRPr="00682BD1">
        <w:rPr>
          <w:sz w:val="28"/>
          <w:szCs w:val="28"/>
        </w:rPr>
        <w:t>Большинство респондентов (45%) посещают ночные клубы с целью весело провести время. Чуть меньше – 39% опрошенных ходят в клубы, чтобы отдохнуть и расслабиться. 7% посетителей клубов приходят для того, что бы завести новые знакомства. Всего 3% опрошенных посещают ночные клубы, что бы пообщаться с друзьями. И 5% написали свой вариант ответа – потанцевать.</w:t>
      </w:r>
    </w:p>
    <w:p w:rsidR="00984BF2" w:rsidRPr="00682BD1" w:rsidRDefault="00984BF2" w:rsidP="00322173">
      <w:pPr>
        <w:spacing w:line="360" w:lineRule="auto"/>
        <w:ind w:firstLine="709"/>
        <w:jc w:val="both"/>
        <w:rPr>
          <w:sz w:val="28"/>
          <w:szCs w:val="28"/>
        </w:rPr>
      </w:pPr>
      <w:r w:rsidRPr="00682BD1">
        <w:rPr>
          <w:sz w:val="28"/>
          <w:szCs w:val="28"/>
        </w:rPr>
        <w:t>Четвертый вопрос дает представление о том, какой ночной клуб</w:t>
      </w:r>
      <w:r>
        <w:rPr>
          <w:sz w:val="28"/>
          <w:szCs w:val="28"/>
        </w:rPr>
        <w:t xml:space="preserve"> </w:t>
      </w:r>
      <w:r w:rsidRPr="00682BD1">
        <w:rPr>
          <w:sz w:val="28"/>
          <w:szCs w:val="28"/>
        </w:rPr>
        <w:t>респонденты посещают чаще всего. Результаты распределились следующим образом:</w:t>
      </w:r>
    </w:p>
    <w:p w:rsidR="00984BF2" w:rsidRPr="00682BD1" w:rsidRDefault="00984BF2" w:rsidP="00984BF2">
      <w:pPr>
        <w:spacing w:line="360" w:lineRule="auto"/>
        <w:ind w:firstLine="709"/>
        <w:jc w:val="both"/>
        <w:rPr>
          <w:sz w:val="28"/>
          <w:szCs w:val="28"/>
        </w:rPr>
      </w:pPr>
      <w:r w:rsidRPr="00682BD1">
        <w:rPr>
          <w:sz w:val="28"/>
          <w:szCs w:val="28"/>
        </w:rPr>
        <w:t>По порядку значимости критериев при выборе ночного клуба результаты распределились в следующем порядке:</w:t>
      </w:r>
    </w:p>
    <w:p w:rsidR="00984BF2" w:rsidRDefault="00322173" w:rsidP="00322173">
      <w:pPr>
        <w:spacing w:line="360" w:lineRule="auto"/>
        <w:ind w:firstLine="709"/>
        <w:jc w:val="right"/>
        <w:rPr>
          <w:sz w:val="28"/>
          <w:szCs w:val="28"/>
        </w:rPr>
      </w:pPr>
      <w:r>
        <w:rPr>
          <w:sz w:val="28"/>
          <w:szCs w:val="28"/>
        </w:rPr>
        <w:t>Таблица 2</w:t>
      </w:r>
    </w:p>
    <w:p w:rsidR="00322173" w:rsidRPr="00682BD1" w:rsidRDefault="00322173" w:rsidP="00322173">
      <w:pPr>
        <w:spacing w:line="360" w:lineRule="auto"/>
        <w:ind w:firstLine="709"/>
        <w:jc w:val="center"/>
        <w:rPr>
          <w:sz w:val="28"/>
          <w:szCs w:val="28"/>
        </w:rPr>
      </w:pPr>
      <w:r>
        <w:rPr>
          <w:sz w:val="28"/>
          <w:szCs w:val="28"/>
        </w:rPr>
        <w:t>Критерии выбора клуба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28"/>
        <w:gridCol w:w="3600"/>
      </w:tblGrid>
      <w:tr w:rsidR="00984BF2" w:rsidRPr="00770D2C">
        <w:tc>
          <w:tcPr>
            <w:tcW w:w="4428" w:type="dxa"/>
          </w:tcPr>
          <w:p w:rsidR="00984BF2" w:rsidRPr="00770D2C" w:rsidRDefault="00984BF2" w:rsidP="00770D2C">
            <w:pPr>
              <w:spacing w:line="360" w:lineRule="auto"/>
              <w:jc w:val="both"/>
              <w:rPr>
                <w:sz w:val="28"/>
                <w:szCs w:val="28"/>
              </w:rPr>
            </w:pPr>
            <w:r w:rsidRPr="00770D2C">
              <w:rPr>
                <w:sz w:val="28"/>
                <w:szCs w:val="28"/>
              </w:rPr>
              <w:t>Критерии</w:t>
            </w:r>
          </w:p>
        </w:tc>
        <w:tc>
          <w:tcPr>
            <w:tcW w:w="3600" w:type="dxa"/>
          </w:tcPr>
          <w:p w:rsidR="00984BF2" w:rsidRPr="00770D2C" w:rsidRDefault="00984BF2" w:rsidP="00770D2C">
            <w:pPr>
              <w:spacing w:line="360" w:lineRule="auto"/>
              <w:jc w:val="both"/>
              <w:rPr>
                <w:sz w:val="28"/>
                <w:szCs w:val="28"/>
              </w:rPr>
            </w:pPr>
            <w:r w:rsidRPr="00770D2C">
              <w:rPr>
                <w:sz w:val="28"/>
                <w:szCs w:val="28"/>
              </w:rPr>
              <w:t>% выбравших</w:t>
            </w:r>
          </w:p>
        </w:tc>
      </w:tr>
      <w:tr w:rsidR="00984BF2" w:rsidRPr="00770D2C">
        <w:trPr>
          <w:trHeight w:val="301"/>
        </w:trPr>
        <w:tc>
          <w:tcPr>
            <w:tcW w:w="4428" w:type="dxa"/>
          </w:tcPr>
          <w:p w:rsidR="00984BF2" w:rsidRPr="00770D2C" w:rsidRDefault="00984BF2" w:rsidP="00770D2C">
            <w:pPr>
              <w:spacing w:line="360" w:lineRule="auto"/>
              <w:jc w:val="both"/>
              <w:rPr>
                <w:sz w:val="28"/>
                <w:szCs w:val="28"/>
              </w:rPr>
            </w:pPr>
            <w:r w:rsidRPr="00770D2C">
              <w:rPr>
                <w:sz w:val="28"/>
                <w:szCs w:val="28"/>
              </w:rPr>
              <w:t>Музыка</w:t>
            </w:r>
          </w:p>
        </w:tc>
        <w:tc>
          <w:tcPr>
            <w:tcW w:w="3600" w:type="dxa"/>
          </w:tcPr>
          <w:p w:rsidR="00984BF2" w:rsidRPr="00770D2C" w:rsidRDefault="00984BF2" w:rsidP="00770D2C">
            <w:pPr>
              <w:spacing w:line="360" w:lineRule="auto"/>
              <w:jc w:val="both"/>
              <w:rPr>
                <w:sz w:val="28"/>
                <w:szCs w:val="28"/>
              </w:rPr>
            </w:pPr>
            <w:r w:rsidRPr="00770D2C">
              <w:rPr>
                <w:sz w:val="28"/>
                <w:szCs w:val="28"/>
              </w:rPr>
              <w:t>45</w:t>
            </w:r>
          </w:p>
        </w:tc>
      </w:tr>
      <w:tr w:rsidR="00984BF2" w:rsidRPr="00770D2C">
        <w:trPr>
          <w:trHeight w:val="351"/>
        </w:trPr>
        <w:tc>
          <w:tcPr>
            <w:tcW w:w="4428" w:type="dxa"/>
          </w:tcPr>
          <w:p w:rsidR="00984BF2" w:rsidRPr="00770D2C" w:rsidRDefault="00984BF2" w:rsidP="00770D2C">
            <w:pPr>
              <w:spacing w:line="360" w:lineRule="auto"/>
              <w:jc w:val="both"/>
              <w:rPr>
                <w:sz w:val="28"/>
                <w:szCs w:val="28"/>
              </w:rPr>
            </w:pPr>
            <w:r w:rsidRPr="00770D2C">
              <w:rPr>
                <w:sz w:val="28"/>
                <w:szCs w:val="28"/>
              </w:rPr>
              <w:t>Качество обслуживания</w:t>
            </w:r>
          </w:p>
        </w:tc>
        <w:tc>
          <w:tcPr>
            <w:tcW w:w="3600" w:type="dxa"/>
          </w:tcPr>
          <w:p w:rsidR="00984BF2" w:rsidRPr="00770D2C" w:rsidRDefault="00984BF2" w:rsidP="00770D2C">
            <w:pPr>
              <w:spacing w:line="360" w:lineRule="auto"/>
              <w:jc w:val="both"/>
              <w:rPr>
                <w:sz w:val="28"/>
                <w:szCs w:val="28"/>
              </w:rPr>
            </w:pPr>
            <w:r w:rsidRPr="00770D2C">
              <w:rPr>
                <w:sz w:val="28"/>
                <w:szCs w:val="28"/>
              </w:rPr>
              <w:t>34</w:t>
            </w:r>
          </w:p>
        </w:tc>
      </w:tr>
      <w:tr w:rsidR="00984BF2" w:rsidRPr="00770D2C">
        <w:trPr>
          <w:trHeight w:val="401"/>
        </w:trPr>
        <w:tc>
          <w:tcPr>
            <w:tcW w:w="4428" w:type="dxa"/>
          </w:tcPr>
          <w:p w:rsidR="00984BF2" w:rsidRPr="00770D2C" w:rsidRDefault="00984BF2" w:rsidP="00770D2C">
            <w:pPr>
              <w:spacing w:line="360" w:lineRule="auto"/>
              <w:jc w:val="both"/>
              <w:rPr>
                <w:sz w:val="28"/>
                <w:szCs w:val="28"/>
              </w:rPr>
            </w:pPr>
            <w:r w:rsidRPr="00770D2C">
              <w:rPr>
                <w:sz w:val="28"/>
                <w:szCs w:val="28"/>
              </w:rPr>
              <w:t>Контингент посетителей</w:t>
            </w:r>
          </w:p>
        </w:tc>
        <w:tc>
          <w:tcPr>
            <w:tcW w:w="3600" w:type="dxa"/>
          </w:tcPr>
          <w:p w:rsidR="00984BF2" w:rsidRPr="00770D2C" w:rsidRDefault="00984BF2" w:rsidP="00770D2C">
            <w:pPr>
              <w:spacing w:line="360" w:lineRule="auto"/>
              <w:jc w:val="both"/>
              <w:rPr>
                <w:sz w:val="28"/>
                <w:szCs w:val="28"/>
              </w:rPr>
            </w:pPr>
            <w:r w:rsidRPr="00770D2C">
              <w:rPr>
                <w:sz w:val="28"/>
                <w:szCs w:val="28"/>
              </w:rPr>
              <w:t>26</w:t>
            </w:r>
          </w:p>
        </w:tc>
      </w:tr>
      <w:tr w:rsidR="00984BF2" w:rsidRPr="00770D2C">
        <w:tc>
          <w:tcPr>
            <w:tcW w:w="4428" w:type="dxa"/>
          </w:tcPr>
          <w:p w:rsidR="00984BF2" w:rsidRPr="00770D2C" w:rsidRDefault="00984BF2" w:rsidP="00770D2C">
            <w:pPr>
              <w:spacing w:line="360" w:lineRule="auto"/>
              <w:jc w:val="both"/>
              <w:rPr>
                <w:sz w:val="28"/>
                <w:szCs w:val="28"/>
              </w:rPr>
            </w:pPr>
            <w:r w:rsidRPr="00770D2C">
              <w:rPr>
                <w:sz w:val="28"/>
                <w:szCs w:val="28"/>
              </w:rPr>
              <w:t>Цена</w:t>
            </w:r>
          </w:p>
        </w:tc>
        <w:tc>
          <w:tcPr>
            <w:tcW w:w="3600" w:type="dxa"/>
          </w:tcPr>
          <w:p w:rsidR="00984BF2" w:rsidRPr="00770D2C" w:rsidRDefault="00984BF2" w:rsidP="00770D2C">
            <w:pPr>
              <w:spacing w:line="360" w:lineRule="auto"/>
              <w:jc w:val="both"/>
              <w:rPr>
                <w:sz w:val="28"/>
                <w:szCs w:val="28"/>
              </w:rPr>
            </w:pPr>
            <w:r w:rsidRPr="00770D2C">
              <w:rPr>
                <w:sz w:val="28"/>
                <w:szCs w:val="28"/>
              </w:rPr>
              <w:t>23</w:t>
            </w:r>
          </w:p>
        </w:tc>
      </w:tr>
      <w:tr w:rsidR="00984BF2" w:rsidRPr="00770D2C">
        <w:tc>
          <w:tcPr>
            <w:tcW w:w="4428" w:type="dxa"/>
          </w:tcPr>
          <w:p w:rsidR="00984BF2" w:rsidRPr="00770D2C" w:rsidRDefault="00984BF2" w:rsidP="00770D2C">
            <w:pPr>
              <w:spacing w:line="360" w:lineRule="auto"/>
              <w:jc w:val="both"/>
              <w:rPr>
                <w:sz w:val="28"/>
                <w:szCs w:val="28"/>
              </w:rPr>
            </w:pPr>
            <w:r w:rsidRPr="00770D2C">
              <w:rPr>
                <w:sz w:val="28"/>
                <w:szCs w:val="28"/>
              </w:rPr>
              <w:t>Место расположения</w:t>
            </w:r>
          </w:p>
        </w:tc>
        <w:tc>
          <w:tcPr>
            <w:tcW w:w="3600" w:type="dxa"/>
          </w:tcPr>
          <w:p w:rsidR="00984BF2" w:rsidRPr="00770D2C" w:rsidRDefault="00984BF2" w:rsidP="00770D2C">
            <w:pPr>
              <w:spacing w:line="360" w:lineRule="auto"/>
              <w:jc w:val="both"/>
              <w:rPr>
                <w:sz w:val="28"/>
                <w:szCs w:val="28"/>
              </w:rPr>
            </w:pPr>
            <w:r w:rsidRPr="00770D2C">
              <w:rPr>
                <w:sz w:val="28"/>
                <w:szCs w:val="28"/>
              </w:rPr>
              <w:t>21</w:t>
            </w:r>
          </w:p>
        </w:tc>
      </w:tr>
      <w:tr w:rsidR="00984BF2" w:rsidRPr="00770D2C">
        <w:tc>
          <w:tcPr>
            <w:tcW w:w="4428" w:type="dxa"/>
          </w:tcPr>
          <w:p w:rsidR="00984BF2" w:rsidRPr="00770D2C" w:rsidRDefault="00984BF2" w:rsidP="00770D2C">
            <w:pPr>
              <w:spacing w:line="360" w:lineRule="auto"/>
              <w:jc w:val="both"/>
              <w:rPr>
                <w:sz w:val="28"/>
                <w:szCs w:val="28"/>
              </w:rPr>
            </w:pPr>
            <w:r w:rsidRPr="00770D2C">
              <w:rPr>
                <w:sz w:val="28"/>
                <w:szCs w:val="28"/>
              </w:rPr>
              <w:t>Внутренняя атмосфера</w:t>
            </w:r>
          </w:p>
        </w:tc>
        <w:tc>
          <w:tcPr>
            <w:tcW w:w="3600" w:type="dxa"/>
          </w:tcPr>
          <w:p w:rsidR="00984BF2" w:rsidRPr="00770D2C" w:rsidRDefault="00984BF2" w:rsidP="00770D2C">
            <w:pPr>
              <w:spacing w:line="360" w:lineRule="auto"/>
              <w:jc w:val="both"/>
              <w:rPr>
                <w:sz w:val="28"/>
                <w:szCs w:val="28"/>
              </w:rPr>
            </w:pPr>
            <w:r w:rsidRPr="00770D2C">
              <w:rPr>
                <w:sz w:val="28"/>
                <w:szCs w:val="28"/>
              </w:rPr>
              <w:t>20</w:t>
            </w:r>
          </w:p>
        </w:tc>
      </w:tr>
    </w:tbl>
    <w:p w:rsidR="00984BF2" w:rsidRPr="00682BD1" w:rsidRDefault="00984BF2" w:rsidP="00984BF2">
      <w:pPr>
        <w:spacing w:line="360" w:lineRule="auto"/>
        <w:ind w:firstLine="709"/>
        <w:jc w:val="both"/>
        <w:rPr>
          <w:sz w:val="28"/>
          <w:szCs w:val="28"/>
        </w:rPr>
      </w:pPr>
    </w:p>
    <w:p w:rsidR="00984BF2" w:rsidRPr="00682BD1" w:rsidRDefault="00984BF2" w:rsidP="00984BF2">
      <w:pPr>
        <w:spacing w:line="360" w:lineRule="auto"/>
        <w:ind w:firstLine="709"/>
        <w:jc w:val="both"/>
        <w:rPr>
          <w:sz w:val="28"/>
          <w:szCs w:val="28"/>
        </w:rPr>
      </w:pPr>
      <w:r w:rsidRPr="00682BD1">
        <w:rPr>
          <w:sz w:val="28"/>
          <w:szCs w:val="28"/>
        </w:rPr>
        <w:lastRenderedPageBreak/>
        <w:t>Для большинства респондентов (45%) наиболее значимым критерием при выборе ночного клуба является музыка. Далее идет критерий качество обслуживания (34%). На третьем месте контингент посетителей (26%). Затем цена (23%), место расположения (21%) и внутренняя атмосфера (20%).</w:t>
      </w:r>
    </w:p>
    <w:p w:rsidR="00984BF2" w:rsidRPr="00682BD1" w:rsidRDefault="00984BF2" w:rsidP="00984BF2">
      <w:pPr>
        <w:spacing w:line="360" w:lineRule="auto"/>
        <w:ind w:firstLine="709"/>
        <w:jc w:val="both"/>
        <w:rPr>
          <w:sz w:val="28"/>
          <w:szCs w:val="28"/>
        </w:rPr>
      </w:pPr>
      <w:r w:rsidRPr="00682BD1">
        <w:rPr>
          <w:sz w:val="28"/>
          <w:szCs w:val="28"/>
        </w:rPr>
        <w:t>Вопрос, касающийся пола респондента, показал следующие результаты:</w:t>
      </w:r>
    </w:p>
    <w:p w:rsidR="00984BF2" w:rsidRPr="00682BD1" w:rsidRDefault="00322173" w:rsidP="00984BF2">
      <w:pPr>
        <w:spacing w:line="360" w:lineRule="auto"/>
        <w:ind w:firstLine="709"/>
        <w:jc w:val="both"/>
        <w:rPr>
          <w:sz w:val="28"/>
          <w:szCs w:val="28"/>
        </w:rPr>
      </w:pPr>
      <w:r w:rsidRPr="00682BD1">
        <w:rPr>
          <w:sz w:val="28"/>
          <w:szCs w:val="28"/>
        </w:rPr>
        <w:object w:dxaOrig="8502" w:dyaOrig="3420">
          <v:shape id="_x0000_i1063" type="#_x0000_t75" style="width:425.25pt;height:171pt" o:ole="">
            <v:imagedata r:id="rId48" o:title=""/>
          </v:shape>
          <o:OLEObject Type="Embed" ProgID="MSGraph.Chart.8" ShapeID="_x0000_i1063" DrawAspect="Content" ObjectID="_1470164629" r:id="rId49">
            <o:FieldCodes>\s</o:FieldCodes>
          </o:OLEObject>
        </w:object>
      </w:r>
    </w:p>
    <w:p w:rsidR="00984BF2" w:rsidRPr="00682BD1" w:rsidRDefault="00984BF2" w:rsidP="00984BF2">
      <w:pPr>
        <w:spacing w:line="360" w:lineRule="auto"/>
        <w:ind w:firstLine="709"/>
        <w:jc w:val="both"/>
        <w:rPr>
          <w:sz w:val="28"/>
          <w:szCs w:val="28"/>
        </w:rPr>
      </w:pPr>
      <w:r w:rsidRPr="00682BD1">
        <w:rPr>
          <w:sz w:val="28"/>
          <w:szCs w:val="28"/>
        </w:rPr>
        <w:t>Среди опрошенных 74% респондентов – девушки, а 26% - парни. Количество девушек, среди посетителей ночных клубов, почти втрое больше количества парней.</w:t>
      </w:r>
    </w:p>
    <w:p w:rsidR="00984BF2" w:rsidRPr="00682BD1" w:rsidRDefault="00984BF2" w:rsidP="00984BF2">
      <w:pPr>
        <w:spacing w:line="360" w:lineRule="auto"/>
        <w:ind w:firstLine="709"/>
        <w:jc w:val="both"/>
        <w:rPr>
          <w:sz w:val="28"/>
          <w:szCs w:val="28"/>
        </w:rPr>
      </w:pPr>
      <w:r w:rsidRPr="00682BD1">
        <w:rPr>
          <w:sz w:val="28"/>
          <w:szCs w:val="28"/>
        </w:rPr>
        <w:t>Что же касается возрастных характеристик, то опрос производился среди молодёжи в возрасте от 18 до 23 лет.</w:t>
      </w:r>
    </w:p>
    <w:p w:rsidR="00322173" w:rsidRPr="00682BD1" w:rsidRDefault="00322173" w:rsidP="00322173">
      <w:pPr>
        <w:spacing w:line="360" w:lineRule="auto"/>
        <w:ind w:firstLine="709"/>
        <w:jc w:val="both"/>
        <w:rPr>
          <w:sz w:val="28"/>
          <w:szCs w:val="28"/>
        </w:rPr>
      </w:pPr>
      <w:r w:rsidRPr="00682BD1">
        <w:rPr>
          <w:sz w:val="28"/>
          <w:szCs w:val="28"/>
        </w:rPr>
        <w:t>Проведенное маркетинговое исследование достигло тех результатов, какие перед ним ставились. Мы узнали предпочтения потребителей в выборе ночных клубов, а так же смогли выяснить их отношение к выбранному ими ночному клубу.</w:t>
      </w:r>
    </w:p>
    <w:p w:rsidR="00322173" w:rsidRPr="00682BD1" w:rsidRDefault="00322173" w:rsidP="00322173">
      <w:pPr>
        <w:spacing w:line="360" w:lineRule="auto"/>
        <w:ind w:firstLine="709"/>
        <w:jc w:val="both"/>
        <w:rPr>
          <w:sz w:val="28"/>
          <w:szCs w:val="28"/>
        </w:rPr>
      </w:pPr>
      <w:r w:rsidRPr="00682BD1">
        <w:rPr>
          <w:sz w:val="28"/>
          <w:szCs w:val="28"/>
        </w:rPr>
        <w:t>Таким образом, большая часть посетителей ночных клубов – молодые люди в возрасте от 18 до 23 лет. Следует так же отметить, что большая часть посетителей ночных клубов – девушки.</w:t>
      </w:r>
    </w:p>
    <w:p w:rsidR="00322173" w:rsidRPr="00682BD1" w:rsidRDefault="00322173" w:rsidP="00322173">
      <w:pPr>
        <w:spacing w:line="360" w:lineRule="auto"/>
        <w:ind w:firstLine="709"/>
        <w:jc w:val="both"/>
        <w:rPr>
          <w:sz w:val="28"/>
          <w:szCs w:val="28"/>
        </w:rPr>
      </w:pPr>
      <w:r w:rsidRPr="00682BD1">
        <w:rPr>
          <w:sz w:val="28"/>
          <w:szCs w:val="28"/>
        </w:rPr>
        <w:t>10% от опрошенных респондентов отметили, что не посещают ночные клубы, причины на это разные (не нравятся такие заведения; нет подходящего клуба; не рассматривают как способ отдыха; нет времени и денег).</w:t>
      </w:r>
    </w:p>
    <w:p w:rsidR="0037222C" w:rsidRPr="00322173" w:rsidRDefault="00322173" w:rsidP="0037222C">
      <w:pPr>
        <w:pStyle w:val="a6"/>
        <w:spacing w:before="0" w:beforeAutospacing="0" w:after="0" w:afterAutospacing="0" w:line="360" w:lineRule="auto"/>
        <w:ind w:firstLine="709"/>
        <w:jc w:val="both"/>
        <w:rPr>
          <w:sz w:val="28"/>
          <w:szCs w:val="28"/>
        </w:rPr>
      </w:pPr>
      <w:r w:rsidRPr="00322173">
        <w:rPr>
          <w:sz w:val="28"/>
          <w:szCs w:val="28"/>
        </w:rPr>
        <w:lastRenderedPageBreak/>
        <w:t>Одно из важнейших средств развития духовного мира личности - музыка – объясняется большой популярностью этого вида искусства среди молодежи. Люди не рождаются с заранее запрограммированными вкусами. Все вкусы, в том числе и музыкальные, формируются в процессе социализации, а также под влиянием условий окружающей среды. Мониторинг исследований музыкальных предпочтений молодых людей показал превалирующую роль клубной музыки.</w:t>
      </w:r>
    </w:p>
    <w:p w:rsidR="0037222C" w:rsidRDefault="00322173" w:rsidP="0037222C">
      <w:pPr>
        <w:spacing w:line="360" w:lineRule="auto"/>
        <w:ind w:firstLine="709"/>
        <w:jc w:val="both"/>
        <w:rPr>
          <w:sz w:val="28"/>
          <w:szCs w:val="28"/>
        </w:rPr>
      </w:pPr>
      <w:r w:rsidRPr="00322173">
        <w:rPr>
          <w:sz w:val="28"/>
          <w:szCs w:val="28"/>
        </w:rPr>
        <w:t>Функция музыки для молодого поколения современного российского общества заключена в создании определенного настроения и является средством расслабления, как показало социологическое исследование, которое адресует молодежь к типу эмоционального слушателя и к тем, кто расценивает музыку как развлечение, и только (73;55%%).</w:t>
      </w:r>
    </w:p>
    <w:p w:rsidR="00491370" w:rsidRPr="00682BD1" w:rsidRDefault="00491370" w:rsidP="00491370">
      <w:pPr>
        <w:spacing w:line="360" w:lineRule="auto"/>
        <w:ind w:firstLine="709"/>
        <w:jc w:val="both"/>
        <w:rPr>
          <w:sz w:val="28"/>
          <w:szCs w:val="28"/>
        </w:rPr>
      </w:pPr>
      <w:r w:rsidRPr="00682BD1">
        <w:rPr>
          <w:sz w:val="28"/>
          <w:szCs w:val="28"/>
        </w:rPr>
        <w:t>Что же касается целей посещения, то большинство респондентов ходят в клубы за положительными</w:t>
      </w:r>
      <w:r>
        <w:rPr>
          <w:sz w:val="28"/>
          <w:szCs w:val="28"/>
        </w:rPr>
        <w:t xml:space="preserve"> </w:t>
      </w:r>
      <w:r w:rsidRPr="00682BD1">
        <w:rPr>
          <w:sz w:val="28"/>
          <w:szCs w:val="28"/>
        </w:rPr>
        <w:t xml:space="preserve">эмоциями (45%), а также отдохнуть и расслабиться (39%). Таким образом, руководству клубов можно посоветовать, более тщательно продумать “зону отдыха” для посетителей, а так же </w:t>
      </w:r>
      <w:r w:rsidRPr="00682BD1">
        <w:rPr>
          <w:sz w:val="28"/>
          <w:szCs w:val="28"/>
          <w:lang w:val="en-US"/>
        </w:rPr>
        <w:t>Vip</w:t>
      </w:r>
      <w:r w:rsidRPr="00682BD1">
        <w:rPr>
          <w:sz w:val="28"/>
          <w:szCs w:val="28"/>
        </w:rPr>
        <w:t xml:space="preserve"> – зону для особых клиентов.</w:t>
      </w:r>
    </w:p>
    <w:p w:rsidR="00491370" w:rsidRPr="00682BD1" w:rsidRDefault="00491370" w:rsidP="00491370">
      <w:pPr>
        <w:spacing w:line="360" w:lineRule="auto"/>
        <w:ind w:firstLine="709"/>
        <w:jc w:val="both"/>
        <w:rPr>
          <w:sz w:val="28"/>
          <w:szCs w:val="28"/>
        </w:rPr>
      </w:pPr>
      <w:r w:rsidRPr="00682BD1">
        <w:rPr>
          <w:sz w:val="28"/>
          <w:szCs w:val="28"/>
        </w:rPr>
        <w:t>И про критерии, которые значимы для потребителя при выборе ночного клуба можно сказать, что для большинства важна музыка. Следовательно, всем клубам необходимо в первую очередь обращать внимание на то, какая музыка у них играет. Также важен контингент посетителей, следовательно, нужно пускать в клуб людей примерно одинакового возраста и уровня дохода. Это повысит популярность и посещаемость клуба. Затем идет место расположения, это значит что молодые люди, скорее всего, выберут тот клуб, до которого ему удобнее всего добраться. Внутренняя атмосфера также важна для потребителей. И наименее значимый критерий для посетителей клубов это качество обслуживания, но это не говорит о том, что обслуживание должно быть низкого уровня. Наоборот, чем выше уровень обслуживания, тем выше уровень и самого клуба в целом.</w:t>
      </w:r>
      <w:r w:rsidRPr="0006648B">
        <w:t xml:space="preserve"> </w:t>
      </w:r>
    </w:p>
    <w:p w:rsidR="00322173" w:rsidRDefault="00491370" w:rsidP="0037222C">
      <w:pPr>
        <w:spacing w:line="360" w:lineRule="auto"/>
        <w:ind w:firstLine="709"/>
        <w:jc w:val="both"/>
        <w:rPr>
          <w:sz w:val="28"/>
          <w:szCs w:val="28"/>
        </w:rPr>
      </w:pPr>
      <w:r>
        <w:rPr>
          <w:sz w:val="28"/>
          <w:szCs w:val="28"/>
        </w:rPr>
        <w:lastRenderedPageBreak/>
        <w:t xml:space="preserve">Таким образом, чтобы создать положительный имидж ночного клуба необходимо прежде всего ориентироваться на предпочтения молодежи, основных посетителей ночных клубов. Также, не маловажным фактором, является ориентированность на основного посетителя – девушек. Как результат, ночной клуб «Модный дом </w:t>
      </w:r>
      <w:r>
        <w:rPr>
          <w:sz w:val="28"/>
          <w:szCs w:val="28"/>
          <w:lang w:val="en-US"/>
        </w:rPr>
        <w:t>TG</w:t>
      </w:r>
      <w:r>
        <w:rPr>
          <w:sz w:val="28"/>
          <w:szCs w:val="28"/>
        </w:rPr>
        <w:t>» носит положительный имидж, так как он сочетает в себе все, что может интересовать современную девушку</w:t>
      </w:r>
      <w:r w:rsidRPr="00491370">
        <w:rPr>
          <w:sz w:val="28"/>
          <w:szCs w:val="28"/>
        </w:rPr>
        <w:t xml:space="preserve">% </w:t>
      </w:r>
      <w:r>
        <w:rPr>
          <w:sz w:val="28"/>
          <w:szCs w:val="28"/>
        </w:rPr>
        <w:t>музыка и мода.</w:t>
      </w:r>
    </w:p>
    <w:p w:rsidR="00491370" w:rsidRDefault="00491370" w:rsidP="0037222C">
      <w:pPr>
        <w:spacing w:line="360" w:lineRule="auto"/>
        <w:ind w:firstLine="709"/>
        <w:jc w:val="both"/>
        <w:rPr>
          <w:sz w:val="28"/>
          <w:szCs w:val="28"/>
        </w:rPr>
      </w:pPr>
    </w:p>
    <w:p w:rsidR="00491370" w:rsidRPr="00491370" w:rsidRDefault="00491370" w:rsidP="00491370">
      <w:pPr>
        <w:spacing w:line="360" w:lineRule="auto"/>
        <w:ind w:firstLine="709"/>
        <w:jc w:val="center"/>
        <w:outlineLvl w:val="0"/>
        <w:rPr>
          <w:b/>
          <w:sz w:val="28"/>
          <w:szCs w:val="28"/>
        </w:rPr>
      </w:pPr>
      <w:bookmarkStart w:id="12" w:name="_Toc272228361"/>
      <w:r w:rsidRPr="00491370">
        <w:rPr>
          <w:b/>
          <w:sz w:val="28"/>
          <w:szCs w:val="28"/>
        </w:rPr>
        <w:t>2.3 Оценка имиджа ночного клуба</w:t>
      </w:r>
      <w:bookmarkEnd w:id="12"/>
    </w:p>
    <w:p w:rsidR="00491370" w:rsidRDefault="00491370" w:rsidP="0037222C">
      <w:pPr>
        <w:spacing w:line="360" w:lineRule="auto"/>
        <w:ind w:firstLine="709"/>
        <w:jc w:val="both"/>
        <w:rPr>
          <w:sz w:val="28"/>
          <w:szCs w:val="28"/>
        </w:rPr>
      </w:pPr>
    </w:p>
    <w:p w:rsidR="006F054A" w:rsidRPr="006B4A15" w:rsidRDefault="006F054A" w:rsidP="006F054A">
      <w:pPr>
        <w:pStyle w:val="a6"/>
        <w:spacing w:before="0" w:beforeAutospacing="0" w:after="0" w:afterAutospacing="0" w:line="360" w:lineRule="auto"/>
        <w:ind w:firstLine="709"/>
        <w:jc w:val="both"/>
        <w:rPr>
          <w:sz w:val="28"/>
          <w:szCs w:val="28"/>
        </w:rPr>
      </w:pPr>
      <w:r w:rsidRPr="006B4A15">
        <w:rPr>
          <w:iCs/>
          <w:sz w:val="28"/>
          <w:szCs w:val="28"/>
        </w:rPr>
        <w:t xml:space="preserve">Система качества в </w:t>
      </w:r>
      <w:r>
        <w:rPr>
          <w:iCs/>
          <w:sz w:val="28"/>
          <w:szCs w:val="28"/>
        </w:rPr>
        <w:t>ночном клубе</w:t>
      </w:r>
      <w:r w:rsidRPr="006B4A15">
        <w:rPr>
          <w:iCs/>
          <w:sz w:val="28"/>
          <w:szCs w:val="28"/>
        </w:rPr>
        <w:t xml:space="preserve"> создана по типу КСУКП - Комплексной системы управления качеством продукции. </w:t>
      </w:r>
      <w:r w:rsidRPr="006B4A15">
        <w:rPr>
          <w:sz w:val="28"/>
          <w:szCs w:val="28"/>
        </w:rPr>
        <w:t xml:space="preserve">Эта система была разработана в СССР в конце 70-х годов 20-го века. Подобная система устанавливает, обеспечивает и поддерживает необходимый уровень качества продукции </w:t>
      </w:r>
      <w:r>
        <w:rPr>
          <w:sz w:val="28"/>
          <w:szCs w:val="28"/>
        </w:rPr>
        <w:t xml:space="preserve">и услуг </w:t>
      </w:r>
      <w:r w:rsidRPr="006B4A15">
        <w:rPr>
          <w:sz w:val="28"/>
          <w:szCs w:val="28"/>
        </w:rPr>
        <w:t>при ее разработке, производстве и эксплуатации путем систематического контроля качества и целенаправленного воздействия на условия и факторы, влияющие на качество продукции. Организационно-технической базой КСУКП является комплекс стандар</w:t>
      </w:r>
      <w:r w:rsidRPr="006B4A15">
        <w:rPr>
          <w:sz w:val="28"/>
          <w:szCs w:val="28"/>
        </w:rPr>
        <w:softHyphen/>
        <w:t>тов предприятия. Входящие в него стандарты регламентируют порядок всех работ, от которых зависит высокое качество изделий, позволяют организовать рациональное и эффективное использование материальных и трудовых ресурсов, нацелить внимание и усилия работников всех категорий на повышение качества труда и продукции. Они являются законом для каждого работника — будь он директором фирмы или рядовым исполнителем.</w:t>
      </w:r>
    </w:p>
    <w:p w:rsidR="006F054A" w:rsidRPr="006B4A15" w:rsidRDefault="006F054A" w:rsidP="006F054A">
      <w:pPr>
        <w:pStyle w:val="a6"/>
        <w:spacing w:before="0" w:beforeAutospacing="0" w:after="0" w:afterAutospacing="0" w:line="360" w:lineRule="auto"/>
        <w:ind w:firstLine="709"/>
        <w:jc w:val="both"/>
        <w:rPr>
          <w:sz w:val="28"/>
          <w:szCs w:val="28"/>
        </w:rPr>
      </w:pPr>
      <w:r w:rsidRPr="006B4A15">
        <w:rPr>
          <w:sz w:val="28"/>
          <w:szCs w:val="28"/>
        </w:rPr>
        <w:t xml:space="preserve">Это означает, что в компании регламентирован конкретный уровень качества продаваемого товара. Жизненный цикл товаров </w:t>
      </w:r>
      <w:r w:rsidR="006C1F34">
        <w:rPr>
          <w:sz w:val="28"/>
          <w:szCs w:val="28"/>
        </w:rPr>
        <w:t>и услуг клуба</w:t>
      </w:r>
      <w:r w:rsidRPr="006B4A15">
        <w:rPr>
          <w:sz w:val="28"/>
          <w:szCs w:val="28"/>
        </w:rPr>
        <w:t xml:space="preserve"> имеет несколько стадий, которые контролируются системой качества: </w:t>
      </w:r>
    </w:p>
    <w:p w:rsidR="006F054A" w:rsidRPr="006B4A15" w:rsidRDefault="006F054A" w:rsidP="006F054A">
      <w:pPr>
        <w:pStyle w:val="a6"/>
        <w:spacing w:before="0" w:beforeAutospacing="0" w:after="0" w:afterAutospacing="0" w:line="360" w:lineRule="auto"/>
        <w:ind w:firstLine="709"/>
        <w:jc w:val="both"/>
        <w:rPr>
          <w:sz w:val="28"/>
          <w:szCs w:val="28"/>
        </w:rPr>
      </w:pPr>
      <w:r w:rsidRPr="006B4A15">
        <w:rPr>
          <w:sz w:val="28"/>
          <w:szCs w:val="28"/>
        </w:rPr>
        <w:t>1) При дизайнерской разработке изделий учитываются такие показатели как: пересмотреть показатели</w:t>
      </w:r>
    </w:p>
    <w:p w:rsidR="006F054A" w:rsidRPr="006B4A15" w:rsidRDefault="006F054A" w:rsidP="006F054A">
      <w:pPr>
        <w:pStyle w:val="a6"/>
        <w:numPr>
          <w:ilvl w:val="0"/>
          <w:numId w:val="1"/>
        </w:numPr>
        <w:spacing w:before="0" w:beforeAutospacing="0" w:after="0" w:afterAutospacing="0" w:line="360" w:lineRule="auto"/>
        <w:ind w:left="0" w:firstLine="709"/>
        <w:jc w:val="both"/>
        <w:rPr>
          <w:sz w:val="28"/>
          <w:szCs w:val="28"/>
        </w:rPr>
      </w:pPr>
      <w:r w:rsidRPr="006B4A15">
        <w:rPr>
          <w:sz w:val="28"/>
          <w:szCs w:val="28"/>
          <w:u w:val="single"/>
        </w:rPr>
        <w:lastRenderedPageBreak/>
        <w:t>показатель назначения</w:t>
      </w:r>
      <w:r w:rsidRPr="006B4A15">
        <w:rPr>
          <w:sz w:val="28"/>
          <w:szCs w:val="28"/>
        </w:rPr>
        <w:t>, который определяет основные функции изделия, обуславливает область применения изделия, определяются материалы будущего товара;</w:t>
      </w:r>
    </w:p>
    <w:p w:rsidR="006F054A" w:rsidRPr="006B4A15" w:rsidRDefault="006F054A" w:rsidP="006F054A">
      <w:pPr>
        <w:pStyle w:val="a6"/>
        <w:numPr>
          <w:ilvl w:val="0"/>
          <w:numId w:val="1"/>
        </w:numPr>
        <w:spacing w:before="0" w:beforeAutospacing="0" w:after="0" w:afterAutospacing="0" w:line="360" w:lineRule="auto"/>
        <w:ind w:left="0" w:firstLine="709"/>
        <w:jc w:val="both"/>
        <w:rPr>
          <w:sz w:val="28"/>
          <w:szCs w:val="28"/>
        </w:rPr>
      </w:pPr>
      <w:r w:rsidRPr="006B4A15">
        <w:rPr>
          <w:bCs/>
          <w:sz w:val="28"/>
          <w:szCs w:val="28"/>
          <w:u w:val="single"/>
        </w:rPr>
        <w:t>эргономический показатель,</w:t>
      </w:r>
      <w:r w:rsidRPr="006B4A15">
        <w:rPr>
          <w:bCs/>
          <w:sz w:val="28"/>
          <w:szCs w:val="28"/>
        </w:rPr>
        <w:t xml:space="preserve"> который</w:t>
      </w:r>
      <w:r w:rsidRPr="006B4A15">
        <w:rPr>
          <w:bCs/>
          <w:iCs/>
          <w:sz w:val="28"/>
          <w:szCs w:val="28"/>
        </w:rPr>
        <w:t xml:space="preserve"> учитывает комплекс свойств человека, проявляющихся в рабочих и бытовых процессах;</w:t>
      </w:r>
    </w:p>
    <w:p w:rsidR="006F054A" w:rsidRPr="006B4A15" w:rsidRDefault="006F054A" w:rsidP="006F054A">
      <w:pPr>
        <w:numPr>
          <w:ilvl w:val="0"/>
          <w:numId w:val="1"/>
        </w:numPr>
        <w:spacing w:line="360" w:lineRule="auto"/>
        <w:ind w:left="0" w:firstLine="709"/>
        <w:jc w:val="both"/>
        <w:rPr>
          <w:bCs/>
          <w:iCs/>
          <w:sz w:val="28"/>
          <w:szCs w:val="28"/>
        </w:rPr>
      </w:pPr>
      <w:r w:rsidRPr="006B4A15">
        <w:rPr>
          <w:bCs/>
          <w:sz w:val="28"/>
          <w:szCs w:val="28"/>
          <w:u w:val="single"/>
        </w:rPr>
        <w:t>эстетический показатель</w:t>
      </w:r>
      <w:r w:rsidRPr="006B4A15">
        <w:rPr>
          <w:bCs/>
          <w:sz w:val="28"/>
          <w:szCs w:val="28"/>
        </w:rPr>
        <w:t>, который</w:t>
      </w:r>
      <w:r w:rsidRPr="006B4A15">
        <w:rPr>
          <w:bCs/>
          <w:iCs/>
          <w:sz w:val="28"/>
          <w:szCs w:val="28"/>
        </w:rPr>
        <w:t xml:space="preserve"> характеризует информационную выразитель</w:t>
      </w:r>
      <w:r w:rsidRPr="006B4A15">
        <w:rPr>
          <w:bCs/>
          <w:iCs/>
          <w:sz w:val="28"/>
          <w:szCs w:val="28"/>
        </w:rPr>
        <w:softHyphen/>
        <w:t>ность, рациональность формы, целостность композиции, совершенство производственного исполнения, стабильность товарного вида (характеристики художественных стилей, оттенков, гармоничности и т.д.).</w:t>
      </w:r>
    </w:p>
    <w:p w:rsidR="006F054A" w:rsidRPr="006B4A15" w:rsidRDefault="006F054A" w:rsidP="006F054A">
      <w:pPr>
        <w:numPr>
          <w:ilvl w:val="0"/>
          <w:numId w:val="1"/>
        </w:numPr>
        <w:spacing w:line="360" w:lineRule="auto"/>
        <w:ind w:left="0" w:firstLine="709"/>
        <w:jc w:val="both"/>
        <w:rPr>
          <w:bCs/>
          <w:iCs/>
          <w:sz w:val="28"/>
          <w:szCs w:val="28"/>
        </w:rPr>
      </w:pPr>
      <w:r w:rsidRPr="006B4A15">
        <w:rPr>
          <w:bCs/>
          <w:sz w:val="28"/>
          <w:szCs w:val="28"/>
          <w:u w:val="single"/>
        </w:rPr>
        <w:t>показатель стандартизации</w:t>
      </w:r>
      <w:r w:rsidRPr="006B4A15">
        <w:rPr>
          <w:rStyle w:val="a4"/>
          <w:bCs/>
          <w:sz w:val="28"/>
          <w:szCs w:val="28"/>
          <w:u w:val="single"/>
        </w:rPr>
        <w:footnoteReference w:id="7"/>
      </w:r>
      <w:r w:rsidRPr="006B4A15">
        <w:rPr>
          <w:bCs/>
          <w:sz w:val="28"/>
          <w:szCs w:val="28"/>
          <w:u w:val="single"/>
        </w:rPr>
        <w:t xml:space="preserve"> и унификации</w:t>
      </w:r>
      <w:r w:rsidRPr="006B4A15">
        <w:rPr>
          <w:rStyle w:val="a4"/>
          <w:bCs/>
          <w:sz w:val="28"/>
          <w:szCs w:val="28"/>
          <w:u w:val="single"/>
        </w:rPr>
        <w:footnoteReference w:id="8"/>
      </w:r>
      <w:r w:rsidRPr="006B4A15">
        <w:rPr>
          <w:bCs/>
          <w:sz w:val="28"/>
          <w:szCs w:val="28"/>
        </w:rPr>
        <w:t>, который</w:t>
      </w:r>
      <w:r w:rsidRPr="006B4A15">
        <w:rPr>
          <w:bCs/>
          <w:iCs/>
          <w:sz w:val="28"/>
          <w:szCs w:val="28"/>
        </w:rPr>
        <w:t xml:space="preserve"> характеризует насыщенность продукции стандартными, унифицированными и оригинальными частями, а также уровень унификации с другими изделиями.</w:t>
      </w:r>
    </w:p>
    <w:p w:rsidR="006F054A" w:rsidRPr="006B4A15" w:rsidRDefault="006F054A" w:rsidP="006F054A">
      <w:pPr>
        <w:numPr>
          <w:ilvl w:val="0"/>
          <w:numId w:val="1"/>
        </w:numPr>
        <w:spacing w:line="360" w:lineRule="auto"/>
        <w:ind w:left="0" w:firstLine="709"/>
        <w:jc w:val="both"/>
        <w:rPr>
          <w:bCs/>
          <w:iCs/>
          <w:sz w:val="28"/>
          <w:szCs w:val="28"/>
        </w:rPr>
      </w:pPr>
      <w:r w:rsidRPr="006B4A15">
        <w:rPr>
          <w:bCs/>
          <w:sz w:val="28"/>
          <w:szCs w:val="28"/>
          <w:u w:val="single"/>
        </w:rPr>
        <w:t>Патентно-правовой показатель</w:t>
      </w:r>
      <w:r w:rsidRPr="006B4A15">
        <w:rPr>
          <w:bCs/>
          <w:sz w:val="28"/>
          <w:szCs w:val="28"/>
        </w:rPr>
        <w:t>, который</w:t>
      </w:r>
      <w:r w:rsidRPr="006B4A15">
        <w:rPr>
          <w:bCs/>
          <w:iCs/>
          <w:sz w:val="28"/>
          <w:szCs w:val="28"/>
        </w:rPr>
        <w:t xml:space="preserve"> характеризует степень обновления технических решений, использованных в продукции, их патентную защиту, а также возможность беспрепятственной реализации продукции в нашей стране и за рубежом;</w:t>
      </w:r>
    </w:p>
    <w:p w:rsidR="006F054A" w:rsidRPr="006B4A15" w:rsidRDefault="006F054A" w:rsidP="006F054A">
      <w:pPr>
        <w:numPr>
          <w:ilvl w:val="0"/>
          <w:numId w:val="2"/>
        </w:numPr>
        <w:spacing w:line="360" w:lineRule="auto"/>
        <w:ind w:left="0" w:firstLine="709"/>
        <w:jc w:val="both"/>
        <w:rPr>
          <w:sz w:val="28"/>
          <w:szCs w:val="28"/>
        </w:rPr>
      </w:pPr>
      <w:r w:rsidRPr="006B4A15">
        <w:rPr>
          <w:bCs/>
          <w:sz w:val="28"/>
          <w:szCs w:val="28"/>
          <w:u w:val="single"/>
        </w:rPr>
        <w:t>Экономический показатель</w:t>
      </w:r>
      <w:r w:rsidRPr="006B4A15">
        <w:rPr>
          <w:bCs/>
          <w:sz w:val="28"/>
          <w:szCs w:val="28"/>
        </w:rPr>
        <w:t>, который</w:t>
      </w:r>
      <w:r w:rsidRPr="006B4A15">
        <w:rPr>
          <w:bCs/>
          <w:iCs/>
          <w:sz w:val="28"/>
          <w:szCs w:val="28"/>
        </w:rPr>
        <w:t xml:space="preserve"> характеризует затраты на разработку, изготовление, эксплуатацию или потребление продукции.</w:t>
      </w:r>
    </w:p>
    <w:p w:rsidR="006F054A" w:rsidRPr="006B4A15" w:rsidRDefault="006F054A" w:rsidP="006F054A">
      <w:pPr>
        <w:spacing w:line="360" w:lineRule="auto"/>
        <w:ind w:firstLine="709"/>
        <w:jc w:val="both"/>
        <w:rPr>
          <w:sz w:val="28"/>
          <w:szCs w:val="28"/>
        </w:rPr>
      </w:pPr>
      <w:r w:rsidRPr="006B4A15">
        <w:rPr>
          <w:sz w:val="28"/>
          <w:szCs w:val="28"/>
        </w:rPr>
        <w:t>2) Далее жизненный цикл изделия переходит в следующую стадию – компания поручает изготовить изделия швейной фабрике-партнеру. При подписании партнерских договоров со швейными фабриками компания тщательно проверяет систему качества этих организаций-изготовителей, а также уровень квалификации будущего поставщика.</w:t>
      </w:r>
    </w:p>
    <w:p w:rsidR="006F054A" w:rsidRPr="006B4A15" w:rsidRDefault="006F054A" w:rsidP="006F054A">
      <w:pPr>
        <w:spacing w:line="360" w:lineRule="auto"/>
        <w:ind w:firstLine="709"/>
        <w:jc w:val="both"/>
        <w:rPr>
          <w:sz w:val="28"/>
          <w:szCs w:val="28"/>
        </w:rPr>
      </w:pPr>
      <w:r w:rsidRPr="006B4A15">
        <w:rPr>
          <w:sz w:val="28"/>
          <w:szCs w:val="28"/>
        </w:rPr>
        <w:lastRenderedPageBreak/>
        <w:t xml:space="preserve">Оценку квалификации поставщиков конкурсная комиссия вправе выполнять, используя критерии (показатели), характеризующие: </w:t>
      </w:r>
    </w:p>
    <w:p w:rsidR="006F054A" w:rsidRPr="006B4A15" w:rsidRDefault="006F054A" w:rsidP="006F054A">
      <w:pPr>
        <w:numPr>
          <w:ilvl w:val="0"/>
          <w:numId w:val="8"/>
        </w:numPr>
        <w:spacing w:line="360" w:lineRule="auto"/>
        <w:ind w:left="0" w:firstLine="709"/>
        <w:jc w:val="both"/>
        <w:rPr>
          <w:sz w:val="28"/>
          <w:szCs w:val="28"/>
        </w:rPr>
      </w:pPr>
      <w:r w:rsidRPr="006B4A15">
        <w:rPr>
          <w:sz w:val="28"/>
          <w:szCs w:val="28"/>
        </w:rPr>
        <w:t xml:space="preserve">профессиональные знания и квалификацию поставщика; </w:t>
      </w:r>
    </w:p>
    <w:p w:rsidR="006F054A" w:rsidRPr="006B4A15" w:rsidRDefault="006F054A" w:rsidP="006F054A">
      <w:pPr>
        <w:numPr>
          <w:ilvl w:val="0"/>
          <w:numId w:val="8"/>
        </w:numPr>
        <w:spacing w:line="360" w:lineRule="auto"/>
        <w:ind w:left="0" w:firstLine="709"/>
        <w:jc w:val="both"/>
        <w:rPr>
          <w:sz w:val="28"/>
          <w:szCs w:val="28"/>
        </w:rPr>
      </w:pPr>
      <w:r w:rsidRPr="006B4A15">
        <w:rPr>
          <w:sz w:val="28"/>
          <w:szCs w:val="28"/>
        </w:rPr>
        <w:t xml:space="preserve">наличие финансовых средств, оборудования и других материальных возможностей для выполнения контракта; </w:t>
      </w:r>
    </w:p>
    <w:p w:rsidR="006F054A" w:rsidRPr="006B4A15" w:rsidRDefault="006F054A" w:rsidP="006F054A">
      <w:pPr>
        <w:numPr>
          <w:ilvl w:val="0"/>
          <w:numId w:val="8"/>
        </w:numPr>
        <w:spacing w:line="360" w:lineRule="auto"/>
        <w:ind w:left="0" w:firstLine="709"/>
        <w:jc w:val="both"/>
        <w:rPr>
          <w:sz w:val="28"/>
          <w:szCs w:val="28"/>
        </w:rPr>
      </w:pPr>
      <w:r w:rsidRPr="006B4A15">
        <w:rPr>
          <w:sz w:val="28"/>
          <w:szCs w:val="28"/>
        </w:rPr>
        <w:t xml:space="preserve">опыт и репутацию поставщика; </w:t>
      </w:r>
    </w:p>
    <w:p w:rsidR="006F054A" w:rsidRPr="006B4A15" w:rsidRDefault="006F054A" w:rsidP="006F054A">
      <w:pPr>
        <w:numPr>
          <w:ilvl w:val="0"/>
          <w:numId w:val="8"/>
        </w:numPr>
        <w:spacing w:line="360" w:lineRule="auto"/>
        <w:ind w:left="0" w:firstLine="709"/>
        <w:jc w:val="both"/>
        <w:rPr>
          <w:sz w:val="28"/>
          <w:szCs w:val="28"/>
        </w:rPr>
      </w:pPr>
      <w:r w:rsidRPr="006B4A15">
        <w:rPr>
          <w:sz w:val="28"/>
          <w:szCs w:val="28"/>
        </w:rPr>
        <w:t xml:space="preserve">надежность поставщика; </w:t>
      </w:r>
    </w:p>
    <w:p w:rsidR="006F054A" w:rsidRPr="006B4A15" w:rsidRDefault="006F054A" w:rsidP="006F054A">
      <w:pPr>
        <w:numPr>
          <w:ilvl w:val="0"/>
          <w:numId w:val="8"/>
        </w:numPr>
        <w:spacing w:line="360" w:lineRule="auto"/>
        <w:ind w:left="0" w:firstLine="709"/>
        <w:jc w:val="both"/>
        <w:rPr>
          <w:sz w:val="28"/>
          <w:szCs w:val="28"/>
        </w:rPr>
      </w:pPr>
      <w:r w:rsidRPr="006B4A15">
        <w:rPr>
          <w:sz w:val="28"/>
          <w:szCs w:val="28"/>
        </w:rPr>
        <w:t xml:space="preserve">банковские гарантии, залоги, поручительства; </w:t>
      </w:r>
    </w:p>
    <w:p w:rsidR="006F054A" w:rsidRPr="006B4A15" w:rsidRDefault="006F054A" w:rsidP="006F054A">
      <w:pPr>
        <w:numPr>
          <w:ilvl w:val="0"/>
          <w:numId w:val="8"/>
        </w:numPr>
        <w:spacing w:line="360" w:lineRule="auto"/>
        <w:ind w:left="0" w:firstLine="709"/>
        <w:jc w:val="both"/>
        <w:rPr>
          <w:sz w:val="28"/>
          <w:szCs w:val="28"/>
        </w:rPr>
      </w:pPr>
      <w:r w:rsidRPr="006B4A15">
        <w:rPr>
          <w:sz w:val="28"/>
          <w:szCs w:val="28"/>
        </w:rPr>
        <w:t xml:space="preserve">наличие соответствующих трудовых ресурсов для выполнения контракта. </w:t>
      </w:r>
    </w:p>
    <w:p w:rsidR="006F054A" w:rsidRPr="006B4A15" w:rsidRDefault="006C1F34" w:rsidP="006F054A">
      <w:pPr>
        <w:spacing w:line="360" w:lineRule="auto"/>
        <w:ind w:firstLine="709"/>
        <w:jc w:val="both"/>
        <w:rPr>
          <w:sz w:val="28"/>
          <w:szCs w:val="28"/>
        </w:rPr>
      </w:pPr>
      <w:r>
        <w:rPr>
          <w:sz w:val="28"/>
          <w:szCs w:val="28"/>
        </w:rPr>
        <w:t>3</w:t>
      </w:r>
      <w:r w:rsidR="006F054A" w:rsidRPr="006B4A15">
        <w:rPr>
          <w:sz w:val="28"/>
          <w:szCs w:val="28"/>
        </w:rPr>
        <w:t>) Поступивший в магазин</w:t>
      </w:r>
      <w:r>
        <w:rPr>
          <w:sz w:val="28"/>
          <w:szCs w:val="28"/>
        </w:rPr>
        <w:t>-клуб</w:t>
      </w:r>
      <w:r w:rsidR="006F054A" w:rsidRPr="006B4A15">
        <w:rPr>
          <w:sz w:val="28"/>
          <w:szCs w:val="28"/>
        </w:rPr>
        <w:t xml:space="preserve"> товар находится под пристальным вниманием системы управления качеством компании. Но в магазине управление качеством принимает многогранный характер. Это и правильное хранение изделий на мини-складе магазина, и правильная организация презентации товара в торговом зале, и стимулирование сбыта продукции, которое помимо стимулирования покупок работает еще и на имидж бренда, и работа с клиентами самого персонала, который является лицом компании.</w:t>
      </w:r>
    </w:p>
    <w:p w:rsidR="006F054A" w:rsidRPr="006B4A15" w:rsidRDefault="006F054A" w:rsidP="006F054A">
      <w:pPr>
        <w:spacing w:line="360" w:lineRule="auto"/>
        <w:ind w:firstLine="709"/>
        <w:jc w:val="both"/>
        <w:rPr>
          <w:snapToGrid w:val="0"/>
          <w:sz w:val="28"/>
          <w:szCs w:val="28"/>
        </w:rPr>
      </w:pPr>
      <w:r w:rsidRPr="006B4A15">
        <w:rPr>
          <w:b/>
          <w:snapToGrid w:val="0"/>
          <w:sz w:val="28"/>
          <w:szCs w:val="28"/>
        </w:rPr>
        <w:t>Обобщающие показатели</w:t>
      </w:r>
      <w:r w:rsidRPr="006B4A15">
        <w:rPr>
          <w:snapToGrid w:val="0"/>
          <w:sz w:val="28"/>
          <w:szCs w:val="28"/>
        </w:rPr>
        <w:t xml:space="preserve"> характеризуют качество всей произведенной продукции независимо от ее вида и назначения:</w:t>
      </w:r>
    </w:p>
    <w:p w:rsidR="006F054A" w:rsidRPr="006B4A15" w:rsidRDefault="006F054A" w:rsidP="006F054A">
      <w:pPr>
        <w:spacing w:line="360" w:lineRule="auto"/>
        <w:ind w:firstLine="709"/>
        <w:jc w:val="both"/>
        <w:rPr>
          <w:snapToGrid w:val="0"/>
          <w:sz w:val="28"/>
          <w:szCs w:val="28"/>
        </w:rPr>
      </w:pPr>
      <w:r w:rsidRPr="006B4A15">
        <w:rPr>
          <w:snapToGrid w:val="0"/>
          <w:sz w:val="28"/>
          <w:szCs w:val="28"/>
        </w:rPr>
        <w:t>а) удельный вес новой продукции в общем наличии продукции (в %);</w:t>
      </w:r>
    </w:p>
    <w:p w:rsidR="006F054A" w:rsidRPr="006B4A15" w:rsidRDefault="006F054A" w:rsidP="006F054A">
      <w:pPr>
        <w:spacing w:line="360" w:lineRule="auto"/>
        <w:ind w:firstLine="709"/>
        <w:jc w:val="both"/>
        <w:rPr>
          <w:snapToGrid w:val="0"/>
          <w:sz w:val="28"/>
          <w:szCs w:val="28"/>
        </w:rPr>
      </w:pPr>
      <w:r w:rsidRPr="006B4A15">
        <w:rPr>
          <w:snapToGrid w:val="0"/>
          <w:sz w:val="28"/>
          <w:szCs w:val="28"/>
        </w:rPr>
        <w:t>б) удельный вес продукции высшей категории качества;</w:t>
      </w:r>
    </w:p>
    <w:p w:rsidR="006F054A" w:rsidRPr="006B4A15" w:rsidRDefault="006F054A" w:rsidP="006F054A">
      <w:pPr>
        <w:spacing w:line="360" w:lineRule="auto"/>
        <w:ind w:firstLine="709"/>
        <w:jc w:val="both"/>
        <w:rPr>
          <w:snapToGrid w:val="0"/>
          <w:sz w:val="28"/>
          <w:szCs w:val="28"/>
        </w:rPr>
      </w:pPr>
      <w:r w:rsidRPr="006B4A15">
        <w:rPr>
          <w:snapToGrid w:val="0"/>
          <w:sz w:val="28"/>
          <w:szCs w:val="28"/>
        </w:rPr>
        <w:t>в) средневзвешенный балл продукции;</w:t>
      </w:r>
    </w:p>
    <w:p w:rsidR="006F054A" w:rsidRPr="006B4A15" w:rsidRDefault="006F054A" w:rsidP="006F054A">
      <w:pPr>
        <w:spacing w:line="360" w:lineRule="auto"/>
        <w:ind w:firstLine="709"/>
        <w:jc w:val="both"/>
        <w:rPr>
          <w:snapToGrid w:val="0"/>
          <w:sz w:val="28"/>
          <w:szCs w:val="28"/>
        </w:rPr>
      </w:pPr>
      <w:r w:rsidRPr="006B4A15">
        <w:rPr>
          <w:snapToGrid w:val="0"/>
          <w:sz w:val="28"/>
          <w:szCs w:val="28"/>
        </w:rPr>
        <w:t>г) средний коэффициент сортности;</w:t>
      </w:r>
    </w:p>
    <w:p w:rsidR="006F054A" w:rsidRPr="006B4A15" w:rsidRDefault="006F054A" w:rsidP="006F054A">
      <w:pPr>
        <w:spacing w:line="360" w:lineRule="auto"/>
        <w:ind w:firstLine="709"/>
        <w:jc w:val="both"/>
        <w:rPr>
          <w:snapToGrid w:val="0"/>
          <w:sz w:val="28"/>
          <w:szCs w:val="28"/>
        </w:rPr>
      </w:pPr>
      <w:r w:rsidRPr="006B4A15">
        <w:rPr>
          <w:snapToGrid w:val="0"/>
          <w:sz w:val="28"/>
          <w:szCs w:val="28"/>
        </w:rPr>
        <w:t>д) (удельный вес аттестованной и неаттестованной продукции);</w:t>
      </w:r>
    </w:p>
    <w:p w:rsidR="006F054A" w:rsidRPr="006B4A15" w:rsidRDefault="006F054A" w:rsidP="006F054A">
      <w:pPr>
        <w:spacing w:line="360" w:lineRule="auto"/>
        <w:ind w:firstLine="709"/>
        <w:jc w:val="both"/>
        <w:rPr>
          <w:snapToGrid w:val="0"/>
          <w:sz w:val="28"/>
          <w:szCs w:val="28"/>
        </w:rPr>
      </w:pPr>
      <w:r w:rsidRPr="006B4A15">
        <w:rPr>
          <w:snapToGrid w:val="0"/>
          <w:sz w:val="28"/>
          <w:szCs w:val="28"/>
        </w:rPr>
        <w:t>е) (удельный вес сертифицированной продукции);</w:t>
      </w:r>
    </w:p>
    <w:p w:rsidR="006F054A" w:rsidRPr="006B4A15" w:rsidRDefault="006F054A" w:rsidP="006F054A">
      <w:pPr>
        <w:spacing w:line="360" w:lineRule="auto"/>
        <w:ind w:firstLine="709"/>
        <w:jc w:val="both"/>
        <w:rPr>
          <w:snapToGrid w:val="0"/>
          <w:sz w:val="28"/>
          <w:szCs w:val="28"/>
        </w:rPr>
      </w:pPr>
      <w:r w:rsidRPr="006B4A15">
        <w:rPr>
          <w:snapToGrid w:val="0"/>
          <w:sz w:val="28"/>
          <w:szCs w:val="28"/>
        </w:rPr>
        <w:t>ж) удельный вес продукции, соответствующей мировым стандартам;</w:t>
      </w:r>
    </w:p>
    <w:p w:rsidR="006F054A" w:rsidRPr="006B4A15" w:rsidRDefault="006F054A" w:rsidP="006F054A">
      <w:pPr>
        <w:spacing w:line="360" w:lineRule="auto"/>
        <w:ind w:firstLine="709"/>
        <w:jc w:val="both"/>
        <w:rPr>
          <w:snapToGrid w:val="0"/>
          <w:sz w:val="28"/>
          <w:szCs w:val="28"/>
        </w:rPr>
      </w:pPr>
      <w:r w:rsidRPr="006B4A15">
        <w:rPr>
          <w:snapToGrid w:val="0"/>
          <w:sz w:val="28"/>
          <w:szCs w:val="28"/>
        </w:rPr>
        <w:t>з) удельный вес импортируемой продукции.</w:t>
      </w:r>
    </w:p>
    <w:p w:rsidR="006F054A" w:rsidRPr="006B4A15" w:rsidRDefault="006F054A" w:rsidP="006F054A">
      <w:pPr>
        <w:spacing w:line="360" w:lineRule="auto"/>
        <w:ind w:firstLine="709"/>
        <w:jc w:val="both"/>
        <w:rPr>
          <w:snapToGrid w:val="0"/>
          <w:sz w:val="28"/>
          <w:szCs w:val="28"/>
        </w:rPr>
      </w:pPr>
      <w:r w:rsidRPr="006B4A15">
        <w:rPr>
          <w:b/>
          <w:snapToGrid w:val="0"/>
          <w:sz w:val="28"/>
          <w:szCs w:val="28"/>
        </w:rPr>
        <w:t xml:space="preserve">Индивидуальные (единичные) показатели качества </w:t>
      </w:r>
      <w:r w:rsidRPr="006B4A15">
        <w:rPr>
          <w:snapToGrid w:val="0"/>
          <w:sz w:val="28"/>
          <w:szCs w:val="28"/>
        </w:rPr>
        <w:t>продукции характеризуют одно из ее свойств:</w:t>
      </w:r>
    </w:p>
    <w:p w:rsidR="006F054A" w:rsidRPr="006B4A15" w:rsidRDefault="006F054A" w:rsidP="006F054A">
      <w:pPr>
        <w:spacing w:line="360" w:lineRule="auto"/>
        <w:ind w:firstLine="709"/>
        <w:jc w:val="both"/>
        <w:rPr>
          <w:snapToGrid w:val="0"/>
          <w:sz w:val="28"/>
          <w:szCs w:val="28"/>
        </w:rPr>
      </w:pPr>
      <w:r w:rsidRPr="006B4A15">
        <w:rPr>
          <w:snapToGrid w:val="0"/>
          <w:sz w:val="28"/>
          <w:szCs w:val="28"/>
        </w:rPr>
        <w:lastRenderedPageBreak/>
        <w:t>а) полезность (</w:t>
      </w:r>
      <w:r w:rsidRPr="006B4A15">
        <w:rPr>
          <w:sz w:val="28"/>
          <w:szCs w:val="28"/>
        </w:rPr>
        <w:t>Полезность - в экономической теории - абстрактная категория, характеризующая меру удовольствия, пользы или удовлетворенности, которые получают люди от потребления благ)</w:t>
      </w:r>
      <w:r w:rsidRPr="006B4A15">
        <w:rPr>
          <w:snapToGrid w:val="0"/>
          <w:sz w:val="28"/>
          <w:szCs w:val="28"/>
        </w:rPr>
        <w:t>;</w:t>
      </w:r>
    </w:p>
    <w:p w:rsidR="006F054A" w:rsidRPr="006B4A15" w:rsidRDefault="006F054A" w:rsidP="006F054A">
      <w:pPr>
        <w:spacing w:line="360" w:lineRule="auto"/>
        <w:ind w:firstLine="709"/>
        <w:jc w:val="both"/>
        <w:rPr>
          <w:snapToGrid w:val="0"/>
          <w:sz w:val="28"/>
          <w:szCs w:val="28"/>
        </w:rPr>
      </w:pPr>
      <w:r w:rsidRPr="006B4A15">
        <w:rPr>
          <w:snapToGrid w:val="0"/>
          <w:sz w:val="28"/>
          <w:szCs w:val="28"/>
        </w:rPr>
        <w:t>б) надежность (долговечность, безотказность в использовании);</w:t>
      </w:r>
    </w:p>
    <w:p w:rsidR="006F054A" w:rsidRPr="006B4A15" w:rsidRDefault="006F054A" w:rsidP="006F054A">
      <w:pPr>
        <w:spacing w:line="360" w:lineRule="auto"/>
        <w:ind w:firstLine="709"/>
        <w:jc w:val="both"/>
        <w:rPr>
          <w:snapToGrid w:val="0"/>
          <w:sz w:val="28"/>
          <w:szCs w:val="28"/>
        </w:rPr>
      </w:pPr>
      <w:r w:rsidRPr="006B4A15">
        <w:rPr>
          <w:snapToGrid w:val="0"/>
          <w:sz w:val="28"/>
          <w:szCs w:val="28"/>
        </w:rPr>
        <w:t>в) технологичность, т.е. эффективность конструкторских и технологических решений (трудоемкость, энергоемкость);</w:t>
      </w:r>
    </w:p>
    <w:p w:rsidR="006F054A" w:rsidRPr="006B4A15" w:rsidRDefault="006F054A" w:rsidP="006F054A">
      <w:pPr>
        <w:spacing w:line="360" w:lineRule="auto"/>
        <w:ind w:firstLine="709"/>
        <w:jc w:val="both"/>
        <w:rPr>
          <w:snapToGrid w:val="0"/>
          <w:sz w:val="28"/>
          <w:szCs w:val="28"/>
        </w:rPr>
      </w:pPr>
      <w:r w:rsidRPr="006B4A15">
        <w:rPr>
          <w:snapToGrid w:val="0"/>
          <w:sz w:val="28"/>
          <w:szCs w:val="28"/>
        </w:rPr>
        <w:t>г) эстетичность изделий.</w:t>
      </w:r>
    </w:p>
    <w:p w:rsidR="006F054A" w:rsidRPr="006B4A15" w:rsidRDefault="006F054A" w:rsidP="006F054A">
      <w:pPr>
        <w:spacing w:line="360" w:lineRule="auto"/>
        <w:ind w:firstLine="709"/>
        <w:jc w:val="both"/>
        <w:rPr>
          <w:snapToGrid w:val="0"/>
          <w:sz w:val="28"/>
          <w:szCs w:val="28"/>
        </w:rPr>
      </w:pPr>
      <w:r w:rsidRPr="006B4A15">
        <w:rPr>
          <w:b/>
          <w:snapToGrid w:val="0"/>
          <w:sz w:val="28"/>
          <w:szCs w:val="28"/>
        </w:rPr>
        <w:t>Косвенные показатели</w:t>
      </w:r>
      <w:r w:rsidRPr="006B4A15">
        <w:rPr>
          <w:i/>
          <w:snapToGrid w:val="0"/>
          <w:sz w:val="28"/>
          <w:szCs w:val="28"/>
        </w:rPr>
        <w:t xml:space="preserve"> -</w:t>
      </w:r>
      <w:r w:rsidRPr="006B4A15">
        <w:rPr>
          <w:snapToGrid w:val="0"/>
          <w:sz w:val="28"/>
          <w:szCs w:val="28"/>
        </w:rPr>
        <w:t xml:space="preserve"> это штрафы за некачественную продукцию, объем и удельный вес забракованной продукции, удельный вес зарекламированной продукции, потери от брака и краж.</w:t>
      </w:r>
    </w:p>
    <w:p w:rsidR="006F054A" w:rsidRPr="006B4A15" w:rsidRDefault="006F054A" w:rsidP="006F054A">
      <w:pPr>
        <w:spacing w:line="360" w:lineRule="auto"/>
        <w:ind w:firstLine="709"/>
        <w:jc w:val="both"/>
        <w:rPr>
          <w:snapToGrid w:val="0"/>
          <w:sz w:val="28"/>
          <w:szCs w:val="28"/>
        </w:rPr>
      </w:pPr>
      <w:r>
        <w:rPr>
          <w:snapToGrid w:val="0"/>
          <w:sz w:val="28"/>
          <w:szCs w:val="28"/>
        </w:rPr>
        <w:t xml:space="preserve">Как видно из табл. </w:t>
      </w:r>
      <w:r w:rsidR="006C1F34">
        <w:rPr>
          <w:snapToGrid w:val="0"/>
          <w:sz w:val="28"/>
          <w:szCs w:val="28"/>
        </w:rPr>
        <w:t>2</w:t>
      </w:r>
      <w:r w:rsidRPr="006B4A15">
        <w:rPr>
          <w:snapToGrid w:val="0"/>
          <w:sz w:val="28"/>
          <w:szCs w:val="28"/>
        </w:rPr>
        <w:t>., за 200</w:t>
      </w:r>
      <w:r w:rsidR="006C1F34">
        <w:rPr>
          <w:snapToGrid w:val="0"/>
          <w:sz w:val="28"/>
          <w:szCs w:val="28"/>
        </w:rPr>
        <w:t>9</w:t>
      </w:r>
      <w:r w:rsidRPr="006B4A15">
        <w:rPr>
          <w:snapToGrid w:val="0"/>
          <w:sz w:val="28"/>
          <w:szCs w:val="28"/>
        </w:rPr>
        <w:t xml:space="preserve"> год в компании проделана определенная работа по улучшению качества про</w:t>
      </w:r>
      <w:r w:rsidRPr="006B4A15">
        <w:rPr>
          <w:snapToGrid w:val="0"/>
          <w:sz w:val="28"/>
          <w:szCs w:val="28"/>
        </w:rPr>
        <w:softHyphen/>
        <w:t>дукции и повышении ее конкурентоспособности, о чем свиде</w:t>
      </w:r>
      <w:r w:rsidRPr="006B4A15">
        <w:rPr>
          <w:snapToGrid w:val="0"/>
          <w:sz w:val="28"/>
          <w:szCs w:val="28"/>
        </w:rPr>
        <w:softHyphen/>
        <w:t>тельствует увеличение удельного веса продукции высшей кате</w:t>
      </w:r>
      <w:r w:rsidRPr="006B4A15">
        <w:rPr>
          <w:snapToGrid w:val="0"/>
          <w:sz w:val="28"/>
          <w:szCs w:val="28"/>
        </w:rPr>
        <w:softHyphen/>
        <w:t>гории качества и импортируемой продукции.</w:t>
      </w:r>
    </w:p>
    <w:p w:rsidR="006C1F34" w:rsidRDefault="006F054A" w:rsidP="006C1F34">
      <w:pPr>
        <w:spacing w:line="360" w:lineRule="auto"/>
        <w:jc w:val="right"/>
        <w:rPr>
          <w:sz w:val="28"/>
          <w:szCs w:val="28"/>
        </w:rPr>
      </w:pPr>
      <w:r w:rsidRPr="006B4A15">
        <w:rPr>
          <w:sz w:val="28"/>
          <w:szCs w:val="28"/>
        </w:rPr>
        <w:t xml:space="preserve">Таблица </w:t>
      </w:r>
      <w:r w:rsidR="006C1F34">
        <w:rPr>
          <w:sz w:val="28"/>
          <w:szCs w:val="28"/>
        </w:rPr>
        <w:t>2</w:t>
      </w:r>
    </w:p>
    <w:p w:rsidR="006F054A" w:rsidRPr="005732ED" w:rsidRDefault="006F054A" w:rsidP="006C1F34">
      <w:pPr>
        <w:spacing w:line="360" w:lineRule="auto"/>
        <w:jc w:val="center"/>
        <w:rPr>
          <w:sz w:val="28"/>
          <w:szCs w:val="28"/>
        </w:rPr>
      </w:pPr>
      <w:r>
        <w:rPr>
          <w:sz w:val="28"/>
          <w:szCs w:val="28"/>
        </w:rPr>
        <w:t xml:space="preserve">- </w:t>
      </w:r>
      <w:r w:rsidRPr="006B4A15">
        <w:rPr>
          <w:snapToGrid w:val="0"/>
          <w:sz w:val="28"/>
          <w:szCs w:val="28"/>
        </w:rPr>
        <w:t>Анализ обобщающих показателей качества продукции</w:t>
      </w:r>
    </w:p>
    <w:tbl>
      <w:tblPr>
        <w:tblW w:w="10080" w:type="dxa"/>
        <w:tblInd w:w="40" w:type="dxa"/>
        <w:tblLayout w:type="fixed"/>
        <w:tblCellMar>
          <w:left w:w="40" w:type="dxa"/>
          <w:right w:w="40" w:type="dxa"/>
        </w:tblCellMar>
        <w:tblLook w:val="0000" w:firstRow="0" w:lastRow="0" w:firstColumn="0" w:lastColumn="0" w:noHBand="0" w:noVBand="0"/>
      </w:tblPr>
      <w:tblGrid>
        <w:gridCol w:w="5580"/>
        <w:gridCol w:w="1701"/>
        <w:gridCol w:w="1737"/>
        <w:gridCol w:w="1062"/>
      </w:tblGrid>
      <w:tr w:rsidR="006F054A" w:rsidRPr="006B4A15">
        <w:trPr>
          <w:cantSplit/>
          <w:trHeight w:val="281"/>
        </w:trPr>
        <w:tc>
          <w:tcPr>
            <w:tcW w:w="5580" w:type="dxa"/>
            <w:vMerge w:val="restart"/>
            <w:tcBorders>
              <w:top w:val="single" w:sz="6" w:space="0" w:color="auto"/>
              <w:left w:val="single" w:sz="6" w:space="0" w:color="auto"/>
              <w:right w:val="single" w:sz="6" w:space="0" w:color="auto"/>
            </w:tcBorders>
            <w:vAlign w:val="center"/>
          </w:tcPr>
          <w:p w:rsidR="006F054A" w:rsidRPr="006B4A15" w:rsidRDefault="006F054A" w:rsidP="00A63FA2">
            <w:pPr>
              <w:jc w:val="both"/>
              <w:rPr>
                <w:snapToGrid w:val="0"/>
                <w:sz w:val="28"/>
                <w:szCs w:val="28"/>
              </w:rPr>
            </w:pPr>
            <w:r w:rsidRPr="006B4A15">
              <w:rPr>
                <w:snapToGrid w:val="0"/>
                <w:sz w:val="28"/>
                <w:szCs w:val="28"/>
              </w:rPr>
              <w:t>Показатель</w:t>
            </w:r>
          </w:p>
        </w:tc>
        <w:tc>
          <w:tcPr>
            <w:tcW w:w="1701" w:type="dxa"/>
            <w:vMerge w:val="restart"/>
            <w:tcBorders>
              <w:top w:val="single" w:sz="6" w:space="0" w:color="auto"/>
              <w:left w:val="single" w:sz="6" w:space="0" w:color="auto"/>
              <w:right w:val="single" w:sz="6" w:space="0" w:color="auto"/>
            </w:tcBorders>
            <w:vAlign w:val="center"/>
          </w:tcPr>
          <w:p w:rsidR="006F054A" w:rsidRPr="006B4A15" w:rsidRDefault="006F054A" w:rsidP="00A63FA2">
            <w:pPr>
              <w:pStyle w:val="4"/>
              <w:spacing w:before="0" w:after="0"/>
              <w:jc w:val="both"/>
              <w:rPr>
                <w:b w:val="0"/>
              </w:rPr>
            </w:pPr>
            <w:r w:rsidRPr="006B4A15">
              <w:rPr>
                <w:b w:val="0"/>
              </w:rPr>
              <w:t>200</w:t>
            </w:r>
            <w:r w:rsidR="006C1F34">
              <w:rPr>
                <w:b w:val="0"/>
              </w:rPr>
              <w:t>8</w:t>
            </w:r>
            <w:r w:rsidRPr="006B4A15">
              <w:rPr>
                <w:b w:val="0"/>
              </w:rPr>
              <w:t xml:space="preserve"> год</w:t>
            </w:r>
          </w:p>
        </w:tc>
        <w:tc>
          <w:tcPr>
            <w:tcW w:w="2799" w:type="dxa"/>
            <w:gridSpan w:val="2"/>
            <w:tcBorders>
              <w:top w:val="single" w:sz="6" w:space="0" w:color="auto"/>
              <w:left w:val="single" w:sz="6" w:space="0" w:color="auto"/>
              <w:bottom w:val="single" w:sz="6" w:space="0" w:color="auto"/>
              <w:right w:val="single" w:sz="6" w:space="0" w:color="auto"/>
            </w:tcBorders>
            <w:vAlign w:val="center"/>
          </w:tcPr>
          <w:p w:rsidR="006F054A" w:rsidRPr="006B4A15" w:rsidRDefault="006F054A" w:rsidP="00A63FA2">
            <w:pPr>
              <w:jc w:val="both"/>
              <w:rPr>
                <w:snapToGrid w:val="0"/>
                <w:sz w:val="28"/>
                <w:szCs w:val="28"/>
              </w:rPr>
            </w:pPr>
            <w:r w:rsidRPr="006B4A15">
              <w:rPr>
                <w:snapToGrid w:val="0"/>
                <w:sz w:val="28"/>
                <w:szCs w:val="28"/>
              </w:rPr>
              <w:t>200</w:t>
            </w:r>
            <w:r w:rsidR="006C1F34">
              <w:rPr>
                <w:snapToGrid w:val="0"/>
                <w:sz w:val="28"/>
                <w:szCs w:val="28"/>
              </w:rPr>
              <w:t>9</w:t>
            </w:r>
            <w:r w:rsidRPr="006B4A15">
              <w:rPr>
                <w:snapToGrid w:val="0"/>
                <w:sz w:val="28"/>
                <w:szCs w:val="28"/>
              </w:rPr>
              <w:t xml:space="preserve"> год</w:t>
            </w:r>
          </w:p>
        </w:tc>
      </w:tr>
      <w:tr w:rsidR="006F054A" w:rsidRPr="006B4A15">
        <w:trPr>
          <w:cantSplit/>
          <w:trHeight w:val="131"/>
        </w:trPr>
        <w:tc>
          <w:tcPr>
            <w:tcW w:w="5580" w:type="dxa"/>
            <w:vMerge/>
            <w:tcBorders>
              <w:left w:val="single" w:sz="6" w:space="0" w:color="auto"/>
              <w:bottom w:val="single" w:sz="6" w:space="0" w:color="auto"/>
              <w:right w:val="single" w:sz="6" w:space="0" w:color="auto"/>
            </w:tcBorders>
            <w:vAlign w:val="center"/>
          </w:tcPr>
          <w:p w:rsidR="006F054A" w:rsidRPr="006B4A15" w:rsidRDefault="006F054A" w:rsidP="00A63FA2">
            <w:pPr>
              <w:jc w:val="both"/>
              <w:rPr>
                <w:snapToGrid w:val="0"/>
                <w:sz w:val="28"/>
                <w:szCs w:val="28"/>
              </w:rPr>
            </w:pPr>
          </w:p>
        </w:tc>
        <w:tc>
          <w:tcPr>
            <w:tcW w:w="1701" w:type="dxa"/>
            <w:vMerge/>
            <w:tcBorders>
              <w:left w:val="single" w:sz="6" w:space="0" w:color="auto"/>
              <w:bottom w:val="single" w:sz="6" w:space="0" w:color="auto"/>
              <w:right w:val="single" w:sz="6" w:space="0" w:color="auto"/>
            </w:tcBorders>
            <w:vAlign w:val="center"/>
          </w:tcPr>
          <w:p w:rsidR="006F054A" w:rsidRPr="006B4A15" w:rsidRDefault="006F054A" w:rsidP="00A63FA2">
            <w:pPr>
              <w:jc w:val="both"/>
              <w:rPr>
                <w:snapToGrid w:val="0"/>
                <w:sz w:val="28"/>
                <w:szCs w:val="28"/>
              </w:rPr>
            </w:pPr>
          </w:p>
        </w:tc>
        <w:tc>
          <w:tcPr>
            <w:tcW w:w="1737" w:type="dxa"/>
            <w:tcBorders>
              <w:top w:val="single" w:sz="6" w:space="0" w:color="auto"/>
              <w:left w:val="single" w:sz="6" w:space="0" w:color="auto"/>
              <w:bottom w:val="single" w:sz="6" w:space="0" w:color="auto"/>
              <w:right w:val="single" w:sz="6" w:space="0" w:color="auto"/>
            </w:tcBorders>
            <w:vAlign w:val="center"/>
          </w:tcPr>
          <w:p w:rsidR="006F054A" w:rsidRPr="006B4A15" w:rsidRDefault="006F054A" w:rsidP="00A63FA2">
            <w:pPr>
              <w:jc w:val="both"/>
              <w:rPr>
                <w:snapToGrid w:val="0"/>
                <w:sz w:val="28"/>
                <w:szCs w:val="28"/>
              </w:rPr>
            </w:pPr>
            <w:r w:rsidRPr="006B4A15">
              <w:rPr>
                <w:snapToGrid w:val="0"/>
                <w:sz w:val="28"/>
                <w:szCs w:val="28"/>
              </w:rPr>
              <w:t>план</w:t>
            </w:r>
          </w:p>
        </w:tc>
        <w:tc>
          <w:tcPr>
            <w:tcW w:w="1062" w:type="dxa"/>
            <w:tcBorders>
              <w:top w:val="single" w:sz="6" w:space="0" w:color="auto"/>
              <w:left w:val="single" w:sz="6" w:space="0" w:color="auto"/>
              <w:bottom w:val="single" w:sz="6" w:space="0" w:color="auto"/>
              <w:right w:val="single" w:sz="6" w:space="0" w:color="auto"/>
            </w:tcBorders>
            <w:vAlign w:val="center"/>
          </w:tcPr>
          <w:p w:rsidR="006F054A" w:rsidRPr="006B4A15" w:rsidRDefault="006F054A" w:rsidP="00A63FA2">
            <w:pPr>
              <w:jc w:val="both"/>
              <w:rPr>
                <w:snapToGrid w:val="0"/>
                <w:sz w:val="28"/>
                <w:szCs w:val="28"/>
              </w:rPr>
            </w:pPr>
            <w:r w:rsidRPr="006B4A15">
              <w:rPr>
                <w:snapToGrid w:val="0"/>
                <w:sz w:val="28"/>
                <w:szCs w:val="28"/>
              </w:rPr>
              <w:t>факт</w:t>
            </w:r>
          </w:p>
        </w:tc>
      </w:tr>
      <w:tr w:rsidR="006F054A" w:rsidRPr="006B4A15">
        <w:trPr>
          <w:trHeight w:val="384"/>
        </w:trPr>
        <w:tc>
          <w:tcPr>
            <w:tcW w:w="5580" w:type="dxa"/>
            <w:tcBorders>
              <w:top w:val="single" w:sz="6" w:space="0" w:color="auto"/>
              <w:left w:val="single" w:sz="6" w:space="0" w:color="auto"/>
              <w:bottom w:val="single" w:sz="4" w:space="0" w:color="auto"/>
              <w:right w:val="single" w:sz="6" w:space="0" w:color="auto"/>
            </w:tcBorders>
            <w:vAlign w:val="center"/>
          </w:tcPr>
          <w:p w:rsidR="006F054A" w:rsidRPr="006B4A15" w:rsidRDefault="006F054A" w:rsidP="00A63FA2">
            <w:pPr>
              <w:jc w:val="both"/>
              <w:rPr>
                <w:snapToGrid w:val="0"/>
                <w:sz w:val="28"/>
                <w:szCs w:val="28"/>
              </w:rPr>
            </w:pPr>
            <w:r w:rsidRPr="006B4A15">
              <w:rPr>
                <w:snapToGrid w:val="0"/>
                <w:sz w:val="28"/>
                <w:szCs w:val="28"/>
              </w:rPr>
              <w:t>Средневзвешенный балл качества продукции</w:t>
            </w:r>
          </w:p>
        </w:tc>
        <w:tc>
          <w:tcPr>
            <w:tcW w:w="1701" w:type="dxa"/>
            <w:tcBorders>
              <w:top w:val="single" w:sz="6" w:space="0" w:color="auto"/>
              <w:left w:val="single" w:sz="6" w:space="0" w:color="auto"/>
              <w:bottom w:val="single" w:sz="4" w:space="0" w:color="auto"/>
              <w:right w:val="single" w:sz="6" w:space="0" w:color="auto"/>
            </w:tcBorders>
            <w:vAlign w:val="center"/>
          </w:tcPr>
          <w:p w:rsidR="006F054A" w:rsidRPr="006B4A15" w:rsidRDefault="006F054A" w:rsidP="00A63FA2">
            <w:pPr>
              <w:jc w:val="both"/>
              <w:rPr>
                <w:snapToGrid w:val="0"/>
                <w:sz w:val="28"/>
                <w:szCs w:val="28"/>
              </w:rPr>
            </w:pPr>
            <w:r w:rsidRPr="006B4A15">
              <w:rPr>
                <w:snapToGrid w:val="0"/>
                <w:sz w:val="28"/>
                <w:szCs w:val="28"/>
              </w:rPr>
              <w:t>0,70</w:t>
            </w:r>
          </w:p>
        </w:tc>
        <w:tc>
          <w:tcPr>
            <w:tcW w:w="1737" w:type="dxa"/>
            <w:tcBorders>
              <w:top w:val="single" w:sz="6" w:space="0" w:color="auto"/>
              <w:left w:val="single" w:sz="6" w:space="0" w:color="auto"/>
              <w:bottom w:val="single" w:sz="4" w:space="0" w:color="auto"/>
              <w:right w:val="single" w:sz="6" w:space="0" w:color="auto"/>
            </w:tcBorders>
            <w:vAlign w:val="center"/>
          </w:tcPr>
          <w:p w:rsidR="006F054A" w:rsidRPr="006B4A15" w:rsidRDefault="006F054A" w:rsidP="00A63FA2">
            <w:pPr>
              <w:jc w:val="both"/>
              <w:rPr>
                <w:snapToGrid w:val="0"/>
                <w:sz w:val="28"/>
                <w:szCs w:val="28"/>
              </w:rPr>
            </w:pPr>
            <w:r w:rsidRPr="006B4A15">
              <w:rPr>
                <w:snapToGrid w:val="0"/>
                <w:sz w:val="28"/>
                <w:szCs w:val="28"/>
              </w:rPr>
              <w:t>0,75</w:t>
            </w:r>
          </w:p>
        </w:tc>
        <w:tc>
          <w:tcPr>
            <w:tcW w:w="1062" w:type="dxa"/>
            <w:tcBorders>
              <w:top w:val="single" w:sz="6" w:space="0" w:color="auto"/>
              <w:left w:val="single" w:sz="6" w:space="0" w:color="auto"/>
              <w:bottom w:val="single" w:sz="4" w:space="0" w:color="auto"/>
              <w:right w:val="single" w:sz="6" w:space="0" w:color="auto"/>
            </w:tcBorders>
            <w:vAlign w:val="center"/>
          </w:tcPr>
          <w:p w:rsidR="006F054A" w:rsidRPr="006B4A15" w:rsidRDefault="006F054A" w:rsidP="00A63FA2">
            <w:pPr>
              <w:jc w:val="both"/>
              <w:rPr>
                <w:snapToGrid w:val="0"/>
                <w:sz w:val="28"/>
                <w:szCs w:val="28"/>
              </w:rPr>
            </w:pPr>
            <w:r w:rsidRPr="006B4A15">
              <w:rPr>
                <w:snapToGrid w:val="0"/>
                <w:sz w:val="28"/>
                <w:szCs w:val="28"/>
              </w:rPr>
              <w:t>0,74</w:t>
            </w:r>
          </w:p>
        </w:tc>
      </w:tr>
      <w:tr w:rsidR="006F054A" w:rsidRPr="006B4A15">
        <w:trPr>
          <w:trHeight w:val="1504"/>
        </w:trPr>
        <w:tc>
          <w:tcPr>
            <w:tcW w:w="5580" w:type="dxa"/>
            <w:tcBorders>
              <w:top w:val="single" w:sz="4" w:space="0" w:color="auto"/>
              <w:left w:val="single" w:sz="6" w:space="0" w:color="auto"/>
              <w:bottom w:val="single" w:sz="4" w:space="0" w:color="auto"/>
              <w:right w:val="single" w:sz="6" w:space="0" w:color="auto"/>
            </w:tcBorders>
            <w:vAlign w:val="center"/>
          </w:tcPr>
          <w:p w:rsidR="006F054A" w:rsidRPr="006B4A15" w:rsidRDefault="006F054A" w:rsidP="00A63FA2">
            <w:pPr>
              <w:jc w:val="both"/>
              <w:rPr>
                <w:b/>
                <w:snapToGrid w:val="0"/>
                <w:sz w:val="28"/>
                <w:szCs w:val="28"/>
              </w:rPr>
            </w:pPr>
            <w:r w:rsidRPr="006B4A15">
              <w:rPr>
                <w:snapToGrid w:val="0"/>
                <w:sz w:val="28"/>
                <w:szCs w:val="28"/>
              </w:rPr>
              <w:t xml:space="preserve">Удельный вес,  </w:t>
            </w:r>
            <w:r w:rsidRPr="006B4A15">
              <w:rPr>
                <w:b/>
                <w:snapToGrid w:val="0"/>
                <w:sz w:val="28"/>
                <w:szCs w:val="28"/>
              </w:rPr>
              <w:t>%:</w:t>
            </w:r>
          </w:p>
          <w:p w:rsidR="006F054A" w:rsidRPr="006B4A15" w:rsidRDefault="006F054A" w:rsidP="00A63FA2">
            <w:pPr>
              <w:pStyle w:val="30"/>
              <w:spacing w:after="0"/>
              <w:jc w:val="both"/>
              <w:rPr>
                <w:sz w:val="28"/>
                <w:szCs w:val="28"/>
              </w:rPr>
            </w:pPr>
            <w:r w:rsidRPr="006B4A15">
              <w:rPr>
                <w:sz w:val="28"/>
                <w:szCs w:val="28"/>
              </w:rPr>
              <w:t>продукции высшей категории качества;</w:t>
            </w:r>
          </w:p>
          <w:p w:rsidR="006F054A" w:rsidRPr="006B4A15" w:rsidRDefault="006F054A" w:rsidP="00A63FA2">
            <w:pPr>
              <w:jc w:val="both"/>
              <w:rPr>
                <w:snapToGrid w:val="0"/>
                <w:sz w:val="28"/>
                <w:szCs w:val="28"/>
              </w:rPr>
            </w:pPr>
            <w:r w:rsidRPr="006B4A15">
              <w:rPr>
                <w:sz w:val="28"/>
                <w:szCs w:val="28"/>
              </w:rPr>
              <w:t xml:space="preserve">импортируемой продукции;                               забракованной продукции;            зарекламированной продукции;      </w:t>
            </w:r>
          </w:p>
        </w:tc>
        <w:tc>
          <w:tcPr>
            <w:tcW w:w="1701" w:type="dxa"/>
            <w:tcBorders>
              <w:top w:val="single" w:sz="4" w:space="0" w:color="auto"/>
              <w:left w:val="single" w:sz="6" w:space="0" w:color="auto"/>
              <w:bottom w:val="single" w:sz="4" w:space="0" w:color="auto"/>
              <w:right w:val="single" w:sz="6" w:space="0" w:color="auto"/>
            </w:tcBorders>
            <w:vAlign w:val="center"/>
          </w:tcPr>
          <w:p w:rsidR="006F054A" w:rsidRPr="006B4A15" w:rsidRDefault="006F054A" w:rsidP="00A63FA2">
            <w:pPr>
              <w:jc w:val="both"/>
              <w:rPr>
                <w:snapToGrid w:val="0"/>
                <w:sz w:val="28"/>
                <w:szCs w:val="28"/>
              </w:rPr>
            </w:pPr>
          </w:p>
          <w:p w:rsidR="006F054A" w:rsidRPr="006B4A15" w:rsidRDefault="006F054A" w:rsidP="00A63FA2">
            <w:pPr>
              <w:jc w:val="both"/>
              <w:rPr>
                <w:snapToGrid w:val="0"/>
                <w:sz w:val="28"/>
                <w:szCs w:val="28"/>
              </w:rPr>
            </w:pPr>
            <w:r w:rsidRPr="006B4A15">
              <w:rPr>
                <w:snapToGrid w:val="0"/>
                <w:sz w:val="28"/>
                <w:szCs w:val="28"/>
              </w:rPr>
              <w:t>75</w:t>
            </w:r>
          </w:p>
          <w:p w:rsidR="006F054A" w:rsidRPr="006B4A15" w:rsidRDefault="006F054A" w:rsidP="00A63FA2">
            <w:pPr>
              <w:jc w:val="both"/>
              <w:rPr>
                <w:snapToGrid w:val="0"/>
                <w:sz w:val="28"/>
                <w:szCs w:val="28"/>
              </w:rPr>
            </w:pPr>
            <w:r w:rsidRPr="006B4A15">
              <w:rPr>
                <w:snapToGrid w:val="0"/>
                <w:sz w:val="28"/>
                <w:szCs w:val="28"/>
              </w:rPr>
              <w:t xml:space="preserve">12,5 </w:t>
            </w:r>
          </w:p>
          <w:p w:rsidR="006F054A" w:rsidRPr="006B4A15" w:rsidRDefault="006F054A" w:rsidP="00A63FA2">
            <w:pPr>
              <w:jc w:val="both"/>
              <w:rPr>
                <w:snapToGrid w:val="0"/>
                <w:sz w:val="28"/>
                <w:szCs w:val="28"/>
              </w:rPr>
            </w:pPr>
            <w:r w:rsidRPr="006B4A15">
              <w:rPr>
                <w:snapToGrid w:val="0"/>
                <w:sz w:val="28"/>
                <w:szCs w:val="28"/>
              </w:rPr>
              <w:t>0,55</w:t>
            </w:r>
          </w:p>
          <w:p w:rsidR="006F054A" w:rsidRPr="006B4A15" w:rsidRDefault="006F054A" w:rsidP="00A63FA2">
            <w:pPr>
              <w:jc w:val="both"/>
              <w:rPr>
                <w:snapToGrid w:val="0"/>
                <w:sz w:val="28"/>
                <w:szCs w:val="28"/>
              </w:rPr>
            </w:pPr>
            <w:r w:rsidRPr="006B4A15">
              <w:rPr>
                <w:snapToGrid w:val="0"/>
                <w:sz w:val="28"/>
                <w:szCs w:val="28"/>
              </w:rPr>
              <w:t xml:space="preserve"> 0,30</w:t>
            </w:r>
          </w:p>
        </w:tc>
        <w:tc>
          <w:tcPr>
            <w:tcW w:w="1737" w:type="dxa"/>
            <w:tcBorders>
              <w:top w:val="single" w:sz="4" w:space="0" w:color="auto"/>
              <w:left w:val="single" w:sz="6" w:space="0" w:color="auto"/>
              <w:bottom w:val="single" w:sz="4" w:space="0" w:color="auto"/>
              <w:right w:val="single" w:sz="6" w:space="0" w:color="auto"/>
            </w:tcBorders>
            <w:vAlign w:val="center"/>
          </w:tcPr>
          <w:p w:rsidR="006F054A" w:rsidRPr="006B4A15" w:rsidRDefault="006F054A" w:rsidP="00A63FA2">
            <w:pPr>
              <w:jc w:val="both"/>
              <w:rPr>
                <w:snapToGrid w:val="0"/>
                <w:sz w:val="28"/>
                <w:szCs w:val="28"/>
              </w:rPr>
            </w:pPr>
          </w:p>
          <w:p w:rsidR="006F054A" w:rsidRPr="006B4A15" w:rsidRDefault="006F054A" w:rsidP="00A63FA2">
            <w:pPr>
              <w:jc w:val="both"/>
              <w:rPr>
                <w:snapToGrid w:val="0"/>
                <w:sz w:val="28"/>
                <w:szCs w:val="28"/>
              </w:rPr>
            </w:pPr>
            <w:r w:rsidRPr="006B4A15">
              <w:rPr>
                <w:snapToGrid w:val="0"/>
                <w:sz w:val="28"/>
                <w:szCs w:val="28"/>
              </w:rPr>
              <w:t>76</w:t>
            </w:r>
          </w:p>
          <w:p w:rsidR="006F054A" w:rsidRPr="006B4A15" w:rsidRDefault="006F054A" w:rsidP="00A63FA2">
            <w:pPr>
              <w:jc w:val="both"/>
              <w:rPr>
                <w:snapToGrid w:val="0"/>
                <w:sz w:val="28"/>
                <w:szCs w:val="28"/>
              </w:rPr>
            </w:pPr>
            <w:r w:rsidRPr="006B4A15">
              <w:rPr>
                <w:snapToGrid w:val="0"/>
                <w:sz w:val="28"/>
                <w:szCs w:val="28"/>
              </w:rPr>
              <w:t xml:space="preserve">15,6 </w:t>
            </w:r>
          </w:p>
          <w:p w:rsidR="006F054A" w:rsidRPr="006B4A15" w:rsidRDefault="006F054A" w:rsidP="00A63FA2">
            <w:pPr>
              <w:jc w:val="both"/>
              <w:rPr>
                <w:snapToGrid w:val="0"/>
                <w:sz w:val="28"/>
                <w:szCs w:val="28"/>
              </w:rPr>
            </w:pPr>
            <w:r w:rsidRPr="006B4A15">
              <w:rPr>
                <w:snapToGrid w:val="0"/>
                <w:sz w:val="28"/>
                <w:szCs w:val="28"/>
              </w:rPr>
              <w:t>0,40</w:t>
            </w:r>
          </w:p>
          <w:p w:rsidR="006F054A" w:rsidRPr="006B4A15" w:rsidRDefault="006F054A" w:rsidP="00A63FA2">
            <w:pPr>
              <w:jc w:val="both"/>
              <w:rPr>
                <w:snapToGrid w:val="0"/>
                <w:sz w:val="28"/>
                <w:szCs w:val="28"/>
              </w:rPr>
            </w:pPr>
            <w:r w:rsidRPr="006B4A15">
              <w:rPr>
                <w:snapToGrid w:val="0"/>
                <w:sz w:val="28"/>
                <w:szCs w:val="28"/>
              </w:rPr>
              <w:t xml:space="preserve"> 0,25</w:t>
            </w:r>
          </w:p>
        </w:tc>
        <w:tc>
          <w:tcPr>
            <w:tcW w:w="1062" w:type="dxa"/>
            <w:tcBorders>
              <w:top w:val="single" w:sz="4" w:space="0" w:color="auto"/>
              <w:left w:val="single" w:sz="6" w:space="0" w:color="auto"/>
              <w:bottom w:val="single" w:sz="4" w:space="0" w:color="auto"/>
              <w:right w:val="single" w:sz="6" w:space="0" w:color="auto"/>
            </w:tcBorders>
            <w:vAlign w:val="center"/>
          </w:tcPr>
          <w:p w:rsidR="006F054A" w:rsidRPr="006B4A15" w:rsidRDefault="006F054A" w:rsidP="00A63FA2">
            <w:pPr>
              <w:jc w:val="both"/>
              <w:rPr>
                <w:snapToGrid w:val="0"/>
                <w:sz w:val="28"/>
                <w:szCs w:val="28"/>
              </w:rPr>
            </w:pPr>
          </w:p>
          <w:p w:rsidR="006F054A" w:rsidRPr="006B4A15" w:rsidRDefault="006F054A" w:rsidP="00A63FA2">
            <w:pPr>
              <w:jc w:val="both"/>
              <w:rPr>
                <w:snapToGrid w:val="0"/>
                <w:sz w:val="28"/>
                <w:szCs w:val="28"/>
              </w:rPr>
            </w:pPr>
            <w:r w:rsidRPr="006B4A15">
              <w:rPr>
                <w:snapToGrid w:val="0"/>
                <w:sz w:val="28"/>
                <w:szCs w:val="28"/>
              </w:rPr>
              <w:t>78</w:t>
            </w:r>
          </w:p>
          <w:p w:rsidR="006F054A" w:rsidRPr="006B4A15" w:rsidRDefault="006F054A" w:rsidP="00A63FA2">
            <w:pPr>
              <w:jc w:val="both"/>
              <w:rPr>
                <w:snapToGrid w:val="0"/>
                <w:sz w:val="28"/>
                <w:szCs w:val="28"/>
              </w:rPr>
            </w:pPr>
            <w:r w:rsidRPr="006B4A15">
              <w:rPr>
                <w:snapToGrid w:val="0"/>
                <w:sz w:val="28"/>
                <w:szCs w:val="28"/>
              </w:rPr>
              <w:t xml:space="preserve">15,7 </w:t>
            </w:r>
          </w:p>
          <w:p w:rsidR="006F054A" w:rsidRPr="006B4A15" w:rsidRDefault="006F054A" w:rsidP="00A63FA2">
            <w:pPr>
              <w:jc w:val="both"/>
              <w:rPr>
                <w:snapToGrid w:val="0"/>
                <w:sz w:val="28"/>
                <w:szCs w:val="28"/>
              </w:rPr>
            </w:pPr>
            <w:r w:rsidRPr="006B4A15">
              <w:rPr>
                <w:snapToGrid w:val="0"/>
                <w:sz w:val="28"/>
                <w:szCs w:val="28"/>
              </w:rPr>
              <w:t>0,50</w:t>
            </w:r>
          </w:p>
          <w:p w:rsidR="006F054A" w:rsidRPr="006B4A15" w:rsidRDefault="006F054A" w:rsidP="00A63FA2">
            <w:pPr>
              <w:jc w:val="both"/>
              <w:rPr>
                <w:snapToGrid w:val="0"/>
                <w:sz w:val="28"/>
                <w:szCs w:val="28"/>
              </w:rPr>
            </w:pPr>
            <w:r w:rsidRPr="006B4A15">
              <w:rPr>
                <w:snapToGrid w:val="0"/>
                <w:sz w:val="28"/>
                <w:szCs w:val="28"/>
              </w:rPr>
              <w:t xml:space="preserve"> 0,20</w:t>
            </w:r>
          </w:p>
        </w:tc>
      </w:tr>
      <w:tr w:rsidR="006F054A" w:rsidRPr="006B4A15">
        <w:trPr>
          <w:trHeight w:val="319"/>
        </w:trPr>
        <w:tc>
          <w:tcPr>
            <w:tcW w:w="5580" w:type="dxa"/>
            <w:tcBorders>
              <w:top w:val="single" w:sz="4" w:space="0" w:color="auto"/>
              <w:left w:val="single" w:sz="6" w:space="0" w:color="auto"/>
              <w:bottom w:val="single" w:sz="6" w:space="0" w:color="auto"/>
              <w:right w:val="single" w:sz="6" w:space="0" w:color="auto"/>
            </w:tcBorders>
            <w:vAlign w:val="center"/>
          </w:tcPr>
          <w:p w:rsidR="006F054A" w:rsidRPr="006B4A15" w:rsidRDefault="006F054A" w:rsidP="00A63FA2">
            <w:pPr>
              <w:jc w:val="both"/>
              <w:rPr>
                <w:sz w:val="28"/>
                <w:szCs w:val="28"/>
              </w:rPr>
            </w:pPr>
            <w:r w:rsidRPr="006B4A15">
              <w:rPr>
                <w:snapToGrid w:val="0"/>
                <w:sz w:val="28"/>
                <w:szCs w:val="28"/>
              </w:rPr>
              <w:t xml:space="preserve">Потери от брака, </w:t>
            </w:r>
            <w:r w:rsidR="00A63FA2">
              <w:rPr>
                <w:b/>
                <w:snapToGrid w:val="0"/>
                <w:sz w:val="28"/>
                <w:szCs w:val="28"/>
              </w:rPr>
              <w:t>тыс.</w:t>
            </w:r>
            <w:r w:rsidRPr="006B4A15">
              <w:rPr>
                <w:b/>
                <w:snapToGrid w:val="0"/>
                <w:sz w:val="28"/>
                <w:szCs w:val="28"/>
              </w:rPr>
              <w:t>руб.</w:t>
            </w:r>
          </w:p>
        </w:tc>
        <w:tc>
          <w:tcPr>
            <w:tcW w:w="1701" w:type="dxa"/>
            <w:tcBorders>
              <w:top w:val="single" w:sz="4" w:space="0" w:color="auto"/>
              <w:left w:val="single" w:sz="6" w:space="0" w:color="auto"/>
              <w:bottom w:val="single" w:sz="6" w:space="0" w:color="auto"/>
              <w:right w:val="single" w:sz="6" w:space="0" w:color="auto"/>
            </w:tcBorders>
            <w:vAlign w:val="center"/>
          </w:tcPr>
          <w:p w:rsidR="006F054A" w:rsidRPr="006B4A15" w:rsidRDefault="006F054A" w:rsidP="00A63FA2">
            <w:pPr>
              <w:jc w:val="both"/>
              <w:rPr>
                <w:snapToGrid w:val="0"/>
                <w:sz w:val="28"/>
                <w:szCs w:val="28"/>
              </w:rPr>
            </w:pPr>
            <w:r w:rsidRPr="006B4A15">
              <w:rPr>
                <w:snapToGrid w:val="0"/>
                <w:sz w:val="28"/>
                <w:szCs w:val="28"/>
              </w:rPr>
              <w:t>450</w:t>
            </w:r>
          </w:p>
        </w:tc>
        <w:tc>
          <w:tcPr>
            <w:tcW w:w="1737" w:type="dxa"/>
            <w:tcBorders>
              <w:top w:val="single" w:sz="4" w:space="0" w:color="auto"/>
              <w:left w:val="single" w:sz="6" w:space="0" w:color="auto"/>
              <w:bottom w:val="single" w:sz="6" w:space="0" w:color="auto"/>
              <w:right w:val="single" w:sz="6" w:space="0" w:color="auto"/>
            </w:tcBorders>
            <w:vAlign w:val="center"/>
          </w:tcPr>
          <w:p w:rsidR="006F054A" w:rsidRPr="006B4A15" w:rsidRDefault="006F054A" w:rsidP="00A63FA2">
            <w:pPr>
              <w:jc w:val="both"/>
              <w:rPr>
                <w:snapToGrid w:val="0"/>
                <w:sz w:val="28"/>
                <w:szCs w:val="28"/>
              </w:rPr>
            </w:pPr>
            <w:r w:rsidRPr="006B4A15">
              <w:rPr>
                <w:snapToGrid w:val="0"/>
                <w:sz w:val="28"/>
                <w:szCs w:val="28"/>
              </w:rPr>
              <w:t>350</w:t>
            </w:r>
          </w:p>
        </w:tc>
        <w:tc>
          <w:tcPr>
            <w:tcW w:w="1062" w:type="dxa"/>
            <w:tcBorders>
              <w:top w:val="single" w:sz="4" w:space="0" w:color="auto"/>
              <w:left w:val="single" w:sz="6" w:space="0" w:color="auto"/>
              <w:bottom w:val="single" w:sz="6" w:space="0" w:color="auto"/>
              <w:right w:val="single" w:sz="6" w:space="0" w:color="auto"/>
            </w:tcBorders>
            <w:vAlign w:val="center"/>
          </w:tcPr>
          <w:p w:rsidR="006F054A" w:rsidRPr="006B4A15" w:rsidRDefault="006F054A" w:rsidP="00A63FA2">
            <w:pPr>
              <w:jc w:val="both"/>
              <w:rPr>
                <w:snapToGrid w:val="0"/>
                <w:sz w:val="28"/>
                <w:szCs w:val="28"/>
              </w:rPr>
            </w:pPr>
            <w:r w:rsidRPr="006B4A15">
              <w:rPr>
                <w:snapToGrid w:val="0"/>
                <w:sz w:val="28"/>
                <w:szCs w:val="28"/>
              </w:rPr>
              <w:t>420</w:t>
            </w:r>
          </w:p>
        </w:tc>
      </w:tr>
    </w:tbl>
    <w:p w:rsidR="006F054A" w:rsidRPr="006B4A15" w:rsidRDefault="006F054A" w:rsidP="006F054A">
      <w:pPr>
        <w:spacing w:line="360" w:lineRule="auto"/>
        <w:ind w:firstLine="709"/>
        <w:jc w:val="both"/>
        <w:rPr>
          <w:snapToGrid w:val="0"/>
          <w:sz w:val="28"/>
          <w:szCs w:val="28"/>
        </w:rPr>
      </w:pPr>
    </w:p>
    <w:p w:rsidR="006F054A" w:rsidRPr="006B4A15" w:rsidRDefault="006F054A" w:rsidP="006F054A">
      <w:pPr>
        <w:spacing w:line="360" w:lineRule="auto"/>
        <w:ind w:firstLine="709"/>
        <w:jc w:val="both"/>
        <w:rPr>
          <w:snapToGrid w:val="0"/>
          <w:sz w:val="28"/>
          <w:szCs w:val="28"/>
        </w:rPr>
      </w:pPr>
      <w:r w:rsidRPr="006B4A15">
        <w:rPr>
          <w:snapToGrid w:val="0"/>
          <w:sz w:val="28"/>
          <w:szCs w:val="28"/>
        </w:rPr>
        <w:t>По продукции, качество которой характеризуется сортом или кондицией</w:t>
      </w:r>
      <w:r w:rsidRPr="006B4A15">
        <w:rPr>
          <w:rStyle w:val="a4"/>
          <w:snapToGrid w:val="0"/>
          <w:sz w:val="28"/>
          <w:szCs w:val="28"/>
        </w:rPr>
        <w:footnoteReference w:id="9"/>
      </w:r>
      <w:r w:rsidRPr="006B4A15">
        <w:rPr>
          <w:snapToGrid w:val="0"/>
          <w:sz w:val="28"/>
          <w:szCs w:val="28"/>
        </w:rPr>
        <w:t xml:space="preserve">, рассчитываются </w:t>
      </w:r>
      <w:r w:rsidRPr="006B4A15">
        <w:rPr>
          <w:snapToGrid w:val="0"/>
          <w:sz w:val="28"/>
          <w:szCs w:val="28"/>
          <w:u w:val="single"/>
        </w:rPr>
        <w:t>показатели</w:t>
      </w:r>
      <w:r w:rsidRPr="006B4A15">
        <w:rPr>
          <w:snapToGrid w:val="0"/>
          <w:sz w:val="28"/>
          <w:szCs w:val="28"/>
        </w:rPr>
        <w:t>:</w:t>
      </w:r>
    </w:p>
    <w:p w:rsidR="006F054A" w:rsidRPr="006B4A15" w:rsidRDefault="006F054A" w:rsidP="006F054A">
      <w:pPr>
        <w:numPr>
          <w:ilvl w:val="0"/>
          <w:numId w:val="7"/>
        </w:numPr>
        <w:spacing w:line="360" w:lineRule="auto"/>
        <w:ind w:left="0" w:firstLine="709"/>
        <w:jc w:val="both"/>
        <w:rPr>
          <w:snapToGrid w:val="0"/>
          <w:sz w:val="28"/>
          <w:szCs w:val="28"/>
        </w:rPr>
      </w:pPr>
      <w:r w:rsidRPr="006B4A15">
        <w:rPr>
          <w:snapToGrid w:val="0"/>
          <w:sz w:val="28"/>
          <w:szCs w:val="28"/>
        </w:rPr>
        <w:t>доля продукции каждого сорта (кон</w:t>
      </w:r>
      <w:r w:rsidRPr="006B4A15">
        <w:rPr>
          <w:snapToGrid w:val="0"/>
          <w:sz w:val="28"/>
          <w:szCs w:val="28"/>
        </w:rPr>
        <w:softHyphen/>
        <w:t xml:space="preserve">диции) в общем объеме реализации, </w:t>
      </w:r>
    </w:p>
    <w:p w:rsidR="006F054A" w:rsidRPr="006B4A15" w:rsidRDefault="006F054A" w:rsidP="006F054A">
      <w:pPr>
        <w:numPr>
          <w:ilvl w:val="0"/>
          <w:numId w:val="7"/>
        </w:numPr>
        <w:spacing w:line="360" w:lineRule="auto"/>
        <w:ind w:left="0" w:firstLine="709"/>
        <w:jc w:val="both"/>
        <w:rPr>
          <w:snapToGrid w:val="0"/>
          <w:sz w:val="28"/>
          <w:szCs w:val="28"/>
        </w:rPr>
      </w:pPr>
      <w:r w:rsidRPr="006B4A15">
        <w:rPr>
          <w:snapToGrid w:val="0"/>
          <w:sz w:val="28"/>
          <w:szCs w:val="28"/>
        </w:rPr>
        <w:t>средний коэффициент сор</w:t>
      </w:r>
      <w:r w:rsidRPr="006B4A15">
        <w:rPr>
          <w:snapToGrid w:val="0"/>
          <w:sz w:val="28"/>
          <w:szCs w:val="28"/>
        </w:rPr>
        <w:softHyphen/>
        <w:t xml:space="preserve">тности, </w:t>
      </w:r>
    </w:p>
    <w:p w:rsidR="006F054A" w:rsidRPr="006B4A15" w:rsidRDefault="006F054A" w:rsidP="006F054A">
      <w:pPr>
        <w:numPr>
          <w:ilvl w:val="0"/>
          <w:numId w:val="7"/>
        </w:numPr>
        <w:spacing w:line="360" w:lineRule="auto"/>
        <w:ind w:left="0" w:firstLine="709"/>
        <w:jc w:val="both"/>
        <w:rPr>
          <w:snapToGrid w:val="0"/>
          <w:sz w:val="28"/>
          <w:szCs w:val="28"/>
        </w:rPr>
      </w:pPr>
      <w:r w:rsidRPr="006B4A15">
        <w:rPr>
          <w:snapToGrid w:val="0"/>
          <w:sz w:val="28"/>
          <w:szCs w:val="28"/>
        </w:rPr>
        <w:lastRenderedPageBreak/>
        <w:t>средневзвешенная цена изделия в сопоставимых услови</w:t>
      </w:r>
      <w:r w:rsidRPr="006B4A15">
        <w:rPr>
          <w:snapToGrid w:val="0"/>
          <w:sz w:val="28"/>
          <w:szCs w:val="28"/>
        </w:rPr>
        <w:softHyphen/>
        <w:t xml:space="preserve">ях. </w:t>
      </w:r>
    </w:p>
    <w:p w:rsidR="006F054A" w:rsidRPr="006B4A15" w:rsidRDefault="006F054A" w:rsidP="006F054A">
      <w:pPr>
        <w:spacing w:line="360" w:lineRule="auto"/>
        <w:ind w:firstLine="709"/>
        <w:jc w:val="both"/>
        <w:rPr>
          <w:snapToGrid w:val="0"/>
          <w:sz w:val="28"/>
          <w:szCs w:val="28"/>
        </w:rPr>
      </w:pPr>
      <w:r w:rsidRPr="006B4A15">
        <w:rPr>
          <w:snapToGrid w:val="0"/>
          <w:sz w:val="28"/>
          <w:szCs w:val="28"/>
        </w:rPr>
        <w:t xml:space="preserve">Изделия, выставленные на продажу, в </w:t>
      </w:r>
      <w:r w:rsidR="006C1F34">
        <w:rPr>
          <w:snapToGrid w:val="0"/>
          <w:sz w:val="28"/>
          <w:szCs w:val="28"/>
        </w:rPr>
        <w:t>клубе</w:t>
      </w:r>
      <w:r w:rsidRPr="006B4A15">
        <w:rPr>
          <w:snapToGrid w:val="0"/>
          <w:sz w:val="28"/>
          <w:szCs w:val="28"/>
        </w:rPr>
        <w:t xml:space="preserve"> можно разделить на три сорта:</w:t>
      </w:r>
    </w:p>
    <w:p w:rsidR="006F054A" w:rsidRPr="006B4A15" w:rsidRDefault="006F054A" w:rsidP="006F054A">
      <w:pPr>
        <w:spacing w:line="360" w:lineRule="auto"/>
        <w:ind w:firstLine="709"/>
        <w:jc w:val="both"/>
        <w:rPr>
          <w:snapToGrid w:val="0"/>
          <w:sz w:val="28"/>
          <w:szCs w:val="28"/>
        </w:rPr>
      </w:pPr>
      <w:r w:rsidRPr="006B4A15">
        <w:rPr>
          <w:snapToGrid w:val="0"/>
          <w:sz w:val="28"/>
          <w:szCs w:val="28"/>
        </w:rPr>
        <w:t xml:space="preserve">1й сорт: Наиболее </w:t>
      </w:r>
      <w:r w:rsidR="006C1F34">
        <w:rPr>
          <w:snapToGrid w:val="0"/>
          <w:sz w:val="28"/>
          <w:szCs w:val="28"/>
        </w:rPr>
        <w:t>дорогая одежда</w:t>
      </w:r>
      <w:r w:rsidRPr="006B4A15">
        <w:rPr>
          <w:snapToGrid w:val="0"/>
          <w:sz w:val="28"/>
          <w:szCs w:val="28"/>
        </w:rPr>
        <w:t>.</w:t>
      </w:r>
    </w:p>
    <w:p w:rsidR="006F054A" w:rsidRPr="006B4A15" w:rsidRDefault="006F054A" w:rsidP="006F054A">
      <w:pPr>
        <w:spacing w:line="360" w:lineRule="auto"/>
        <w:ind w:firstLine="709"/>
        <w:jc w:val="both"/>
        <w:rPr>
          <w:snapToGrid w:val="0"/>
          <w:sz w:val="28"/>
          <w:szCs w:val="28"/>
        </w:rPr>
      </w:pPr>
      <w:r w:rsidRPr="006B4A15">
        <w:rPr>
          <w:snapToGrid w:val="0"/>
          <w:sz w:val="28"/>
          <w:szCs w:val="28"/>
        </w:rPr>
        <w:t xml:space="preserve">2й сорт: Менее </w:t>
      </w:r>
      <w:r w:rsidR="006C1F34">
        <w:rPr>
          <w:snapToGrid w:val="0"/>
          <w:sz w:val="28"/>
          <w:szCs w:val="28"/>
        </w:rPr>
        <w:t>дорогая одежда</w:t>
      </w:r>
      <w:r w:rsidRPr="006B4A15">
        <w:rPr>
          <w:snapToGrid w:val="0"/>
          <w:sz w:val="28"/>
          <w:szCs w:val="28"/>
        </w:rPr>
        <w:t>.</w:t>
      </w:r>
    </w:p>
    <w:p w:rsidR="006F054A" w:rsidRPr="006B4A15" w:rsidRDefault="006F054A" w:rsidP="006F054A">
      <w:pPr>
        <w:spacing w:line="360" w:lineRule="auto"/>
        <w:ind w:firstLine="709"/>
        <w:jc w:val="both"/>
        <w:rPr>
          <w:snapToGrid w:val="0"/>
          <w:sz w:val="28"/>
          <w:szCs w:val="28"/>
        </w:rPr>
      </w:pPr>
      <w:r w:rsidRPr="006B4A15">
        <w:rPr>
          <w:snapToGrid w:val="0"/>
          <w:sz w:val="28"/>
          <w:szCs w:val="28"/>
        </w:rPr>
        <w:t xml:space="preserve">3й сорт: </w:t>
      </w:r>
      <w:r w:rsidR="006C1F34">
        <w:rPr>
          <w:snapToGrid w:val="0"/>
          <w:sz w:val="28"/>
          <w:szCs w:val="28"/>
        </w:rPr>
        <w:t>Дешевая одежда</w:t>
      </w:r>
    </w:p>
    <w:p w:rsidR="006F054A" w:rsidRPr="006B4A15" w:rsidRDefault="006F054A" w:rsidP="006F054A">
      <w:pPr>
        <w:spacing w:line="360" w:lineRule="auto"/>
        <w:ind w:firstLine="709"/>
        <w:jc w:val="both"/>
        <w:rPr>
          <w:sz w:val="28"/>
          <w:szCs w:val="28"/>
        </w:rPr>
      </w:pPr>
      <w:r w:rsidRPr="006B4A15">
        <w:rPr>
          <w:snapToGrid w:val="0"/>
          <w:sz w:val="28"/>
          <w:szCs w:val="28"/>
        </w:rPr>
        <w:t xml:space="preserve">1) При оценке выполнения плана </w:t>
      </w:r>
      <w:r w:rsidRPr="006B4A15">
        <w:rPr>
          <w:b/>
          <w:snapToGrid w:val="0"/>
          <w:sz w:val="28"/>
          <w:szCs w:val="28"/>
          <w:u w:val="single"/>
        </w:rPr>
        <w:t>по первому показателю</w:t>
      </w:r>
      <w:r w:rsidRPr="006B4A15">
        <w:rPr>
          <w:snapToGrid w:val="0"/>
          <w:sz w:val="28"/>
          <w:szCs w:val="28"/>
        </w:rPr>
        <w:t xml:space="preserve"> фак</w:t>
      </w:r>
      <w:r w:rsidRPr="006B4A15">
        <w:rPr>
          <w:snapToGrid w:val="0"/>
          <w:sz w:val="28"/>
          <w:szCs w:val="28"/>
        </w:rPr>
        <w:softHyphen/>
        <w:t>тическую долю каждого сорта в общем объеме продукции сравнивают с плановой. А для изучения динамики качества фак</w:t>
      </w:r>
      <w:r w:rsidRPr="006B4A15">
        <w:rPr>
          <w:snapToGrid w:val="0"/>
          <w:sz w:val="28"/>
          <w:szCs w:val="28"/>
        </w:rPr>
        <w:softHyphen/>
        <w:t xml:space="preserve">тическую долю каждого сорта в общем объеме продукции сравнивают с данными прошлых периодов, смотрите таблицы </w:t>
      </w:r>
      <w:r w:rsidR="006C1F34">
        <w:rPr>
          <w:snapToGrid w:val="0"/>
          <w:sz w:val="28"/>
          <w:szCs w:val="28"/>
        </w:rPr>
        <w:t>3</w:t>
      </w:r>
      <w:r w:rsidRPr="006B4A15">
        <w:rPr>
          <w:snapToGrid w:val="0"/>
          <w:sz w:val="28"/>
          <w:szCs w:val="28"/>
        </w:rPr>
        <w:t xml:space="preserve"> и </w:t>
      </w:r>
      <w:r w:rsidR="006C1F34">
        <w:rPr>
          <w:snapToGrid w:val="0"/>
          <w:sz w:val="28"/>
          <w:szCs w:val="28"/>
        </w:rPr>
        <w:t>4</w:t>
      </w:r>
      <w:r w:rsidRPr="006B4A15">
        <w:rPr>
          <w:snapToGrid w:val="0"/>
          <w:sz w:val="28"/>
          <w:szCs w:val="28"/>
        </w:rPr>
        <w:t xml:space="preserve"> </w:t>
      </w:r>
    </w:p>
    <w:p w:rsidR="006C1F34" w:rsidRDefault="006F054A" w:rsidP="006C1F34">
      <w:pPr>
        <w:spacing w:line="360" w:lineRule="auto"/>
        <w:jc w:val="right"/>
        <w:rPr>
          <w:sz w:val="28"/>
          <w:szCs w:val="28"/>
        </w:rPr>
      </w:pPr>
      <w:r w:rsidRPr="005732ED">
        <w:rPr>
          <w:sz w:val="28"/>
          <w:szCs w:val="28"/>
        </w:rPr>
        <w:t xml:space="preserve">Таблица </w:t>
      </w:r>
      <w:r w:rsidR="006C1F34">
        <w:rPr>
          <w:sz w:val="28"/>
          <w:szCs w:val="28"/>
        </w:rPr>
        <w:t>3</w:t>
      </w:r>
    </w:p>
    <w:p w:rsidR="006F054A" w:rsidRPr="005732ED" w:rsidRDefault="006F054A" w:rsidP="006C1F34">
      <w:pPr>
        <w:spacing w:line="360" w:lineRule="auto"/>
        <w:jc w:val="center"/>
        <w:rPr>
          <w:sz w:val="28"/>
          <w:szCs w:val="28"/>
        </w:rPr>
      </w:pPr>
      <w:r w:rsidRPr="005732ED">
        <w:rPr>
          <w:sz w:val="28"/>
          <w:szCs w:val="28"/>
        </w:rPr>
        <w:t>Анализ качества продукции на складе, 200</w:t>
      </w:r>
      <w:r w:rsidR="006C1F34">
        <w:rPr>
          <w:sz w:val="28"/>
          <w:szCs w:val="28"/>
        </w:rPr>
        <w:t>8</w:t>
      </w:r>
      <w:r w:rsidRPr="005732ED">
        <w:rPr>
          <w:sz w:val="28"/>
          <w:szCs w:val="28"/>
        </w:rPr>
        <w:t xml:space="preserve"> год</w:t>
      </w:r>
    </w:p>
    <w:tbl>
      <w:tblPr>
        <w:tblW w:w="9940" w:type="dxa"/>
        <w:tblInd w:w="40" w:type="dxa"/>
        <w:tblLayout w:type="fixed"/>
        <w:tblCellMar>
          <w:left w:w="40" w:type="dxa"/>
          <w:right w:w="40" w:type="dxa"/>
        </w:tblCellMar>
        <w:tblLook w:val="0000" w:firstRow="0" w:lastRow="0" w:firstColumn="0" w:lastColumn="0" w:noHBand="0" w:noVBand="0"/>
      </w:tblPr>
      <w:tblGrid>
        <w:gridCol w:w="840"/>
        <w:gridCol w:w="1260"/>
        <w:gridCol w:w="1120"/>
        <w:gridCol w:w="980"/>
        <w:gridCol w:w="1400"/>
        <w:gridCol w:w="1204"/>
        <w:gridCol w:w="1176"/>
        <w:gridCol w:w="1120"/>
        <w:gridCol w:w="840"/>
      </w:tblGrid>
      <w:tr w:rsidR="006F054A" w:rsidRPr="006B4A15">
        <w:trPr>
          <w:cantSplit/>
          <w:trHeight w:val="714"/>
        </w:trPr>
        <w:tc>
          <w:tcPr>
            <w:tcW w:w="840" w:type="dxa"/>
            <w:vMerge w:val="restart"/>
            <w:tcBorders>
              <w:top w:val="single" w:sz="6" w:space="0" w:color="auto"/>
              <w:left w:val="single" w:sz="6" w:space="0" w:color="auto"/>
              <w:right w:val="single" w:sz="6" w:space="0" w:color="auto"/>
            </w:tcBorders>
            <w:vAlign w:val="center"/>
          </w:tcPr>
          <w:p w:rsidR="006F054A" w:rsidRPr="006B4A15" w:rsidRDefault="006F054A" w:rsidP="00A63FA2">
            <w:pPr>
              <w:ind w:hanging="40"/>
              <w:jc w:val="both"/>
              <w:rPr>
                <w:snapToGrid w:val="0"/>
                <w:sz w:val="28"/>
                <w:szCs w:val="28"/>
              </w:rPr>
            </w:pPr>
            <w:r w:rsidRPr="006B4A15">
              <w:rPr>
                <w:snapToGrid w:val="0"/>
                <w:sz w:val="28"/>
                <w:szCs w:val="28"/>
              </w:rPr>
              <w:t>Сорт продукции</w:t>
            </w:r>
          </w:p>
        </w:tc>
        <w:tc>
          <w:tcPr>
            <w:tcW w:w="1260" w:type="dxa"/>
            <w:vMerge w:val="restart"/>
            <w:tcBorders>
              <w:top w:val="single" w:sz="6" w:space="0" w:color="auto"/>
              <w:left w:val="single" w:sz="6" w:space="0" w:color="auto"/>
              <w:right w:val="single" w:sz="6" w:space="0" w:color="auto"/>
            </w:tcBorders>
            <w:vAlign w:val="center"/>
          </w:tcPr>
          <w:p w:rsidR="006F054A" w:rsidRPr="006B4A15" w:rsidRDefault="006F054A" w:rsidP="00A63FA2">
            <w:pPr>
              <w:ind w:hanging="40"/>
              <w:jc w:val="both"/>
              <w:rPr>
                <w:snapToGrid w:val="0"/>
                <w:sz w:val="28"/>
                <w:szCs w:val="28"/>
              </w:rPr>
            </w:pPr>
            <w:r w:rsidRPr="006B4A15">
              <w:rPr>
                <w:snapToGrid w:val="0"/>
                <w:sz w:val="28"/>
                <w:szCs w:val="28"/>
              </w:rPr>
              <w:t>Цена за 1партию, тыс. руб.</w:t>
            </w:r>
          </w:p>
        </w:tc>
        <w:tc>
          <w:tcPr>
            <w:tcW w:w="2100" w:type="dxa"/>
            <w:gridSpan w:val="2"/>
            <w:tcBorders>
              <w:top w:val="single" w:sz="6" w:space="0" w:color="auto"/>
              <w:left w:val="single" w:sz="6" w:space="0" w:color="auto"/>
              <w:bottom w:val="single" w:sz="6" w:space="0" w:color="auto"/>
              <w:right w:val="single" w:sz="6" w:space="0" w:color="auto"/>
            </w:tcBorders>
            <w:vAlign w:val="center"/>
          </w:tcPr>
          <w:p w:rsidR="006F054A" w:rsidRPr="006B4A15" w:rsidRDefault="006F054A" w:rsidP="00A63FA2">
            <w:pPr>
              <w:ind w:hanging="40"/>
              <w:jc w:val="both"/>
              <w:rPr>
                <w:snapToGrid w:val="0"/>
                <w:sz w:val="28"/>
                <w:szCs w:val="28"/>
              </w:rPr>
            </w:pPr>
            <w:r w:rsidRPr="006B4A15">
              <w:rPr>
                <w:snapToGrid w:val="0"/>
                <w:sz w:val="28"/>
                <w:szCs w:val="28"/>
              </w:rPr>
              <w:t>Полученные на склад партии, шт.</w:t>
            </w:r>
          </w:p>
        </w:tc>
        <w:tc>
          <w:tcPr>
            <w:tcW w:w="1400" w:type="dxa"/>
            <w:vMerge w:val="restart"/>
            <w:tcBorders>
              <w:top w:val="single" w:sz="6" w:space="0" w:color="auto"/>
              <w:left w:val="single" w:sz="6" w:space="0" w:color="auto"/>
              <w:right w:val="single" w:sz="4" w:space="0" w:color="auto"/>
            </w:tcBorders>
            <w:vAlign w:val="center"/>
          </w:tcPr>
          <w:p w:rsidR="006F054A" w:rsidRPr="006B4A15" w:rsidRDefault="006F054A" w:rsidP="00A63FA2">
            <w:pPr>
              <w:ind w:hanging="40"/>
              <w:jc w:val="both"/>
              <w:rPr>
                <w:snapToGrid w:val="0"/>
                <w:sz w:val="28"/>
                <w:szCs w:val="28"/>
              </w:rPr>
            </w:pPr>
            <w:r w:rsidRPr="006B4A15">
              <w:rPr>
                <w:snapToGrid w:val="0"/>
                <w:sz w:val="28"/>
                <w:szCs w:val="28"/>
              </w:rPr>
              <w:t>Отклонения (+, -), %</w:t>
            </w:r>
          </w:p>
        </w:tc>
        <w:tc>
          <w:tcPr>
            <w:tcW w:w="4340" w:type="dxa"/>
            <w:gridSpan w:val="4"/>
            <w:tcBorders>
              <w:top w:val="single" w:sz="6" w:space="0" w:color="auto"/>
              <w:left w:val="single" w:sz="4" w:space="0" w:color="auto"/>
              <w:bottom w:val="single" w:sz="6" w:space="0" w:color="auto"/>
              <w:right w:val="single" w:sz="6" w:space="0" w:color="auto"/>
            </w:tcBorders>
            <w:vAlign w:val="center"/>
          </w:tcPr>
          <w:p w:rsidR="006F054A" w:rsidRPr="006B4A15" w:rsidRDefault="006F054A" w:rsidP="00A63FA2">
            <w:pPr>
              <w:ind w:hanging="40"/>
              <w:jc w:val="both"/>
              <w:rPr>
                <w:snapToGrid w:val="0"/>
                <w:sz w:val="28"/>
                <w:szCs w:val="28"/>
              </w:rPr>
            </w:pPr>
            <w:r w:rsidRPr="006B4A15">
              <w:rPr>
                <w:snapToGrid w:val="0"/>
                <w:sz w:val="28"/>
                <w:szCs w:val="28"/>
              </w:rPr>
              <w:t>Стоимость полученных на склад партий, тыс.руб.</w:t>
            </w:r>
          </w:p>
        </w:tc>
      </w:tr>
      <w:tr w:rsidR="006F054A" w:rsidRPr="006B4A15">
        <w:trPr>
          <w:cantSplit/>
          <w:trHeight w:val="429"/>
        </w:trPr>
        <w:tc>
          <w:tcPr>
            <w:tcW w:w="840" w:type="dxa"/>
            <w:vMerge/>
            <w:tcBorders>
              <w:left w:val="single" w:sz="6" w:space="0" w:color="auto"/>
              <w:right w:val="single" w:sz="6" w:space="0" w:color="auto"/>
            </w:tcBorders>
            <w:vAlign w:val="center"/>
          </w:tcPr>
          <w:p w:rsidR="006F054A" w:rsidRPr="006B4A15" w:rsidRDefault="006F054A" w:rsidP="00A63FA2">
            <w:pPr>
              <w:ind w:hanging="40"/>
              <w:jc w:val="both"/>
              <w:rPr>
                <w:snapToGrid w:val="0"/>
                <w:sz w:val="28"/>
                <w:szCs w:val="28"/>
              </w:rPr>
            </w:pPr>
          </w:p>
        </w:tc>
        <w:tc>
          <w:tcPr>
            <w:tcW w:w="1260" w:type="dxa"/>
            <w:vMerge/>
            <w:tcBorders>
              <w:left w:val="single" w:sz="6" w:space="0" w:color="auto"/>
              <w:right w:val="single" w:sz="6" w:space="0" w:color="auto"/>
            </w:tcBorders>
            <w:vAlign w:val="center"/>
          </w:tcPr>
          <w:p w:rsidR="006F054A" w:rsidRPr="006B4A15" w:rsidRDefault="006F054A" w:rsidP="00A63FA2">
            <w:pPr>
              <w:ind w:hanging="40"/>
              <w:jc w:val="both"/>
              <w:rPr>
                <w:snapToGrid w:val="0"/>
                <w:sz w:val="28"/>
                <w:szCs w:val="28"/>
              </w:rPr>
            </w:pPr>
          </w:p>
        </w:tc>
        <w:tc>
          <w:tcPr>
            <w:tcW w:w="1120" w:type="dxa"/>
            <w:vMerge w:val="restart"/>
            <w:tcBorders>
              <w:top w:val="single" w:sz="6" w:space="0" w:color="auto"/>
              <w:left w:val="single" w:sz="6" w:space="0" w:color="auto"/>
              <w:right w:val="single" w:sz="6" w:space="0" w:color="auto"/>
            </w:tcBorders>
            <w:vAlign w:val="center"/>
          </w:tcPr>
          <w:p w:rsidR="006F054A" w:rsidRPr="006B4A15" w:rsidRDefault="006F054A" w:rsidP="00A63FA2">
            <w:pPr>
              <w:ind w:hanging="40"/>
              <w:jc w:val="both"/>
              <w:rPr>
                <w:snapToGrid w:val="0"/>
                <w:sz w:val="28"/>
                <w:szCs w:val="28"/>
              </w:rPr>
            </w:pPr>
            <w:r w:rsidRPr="006B4A15">
              <w:rPr>
                <w:snapToGrid w:val="0"/>
                <w:sz w:val="28"/>
                <w:szCs w:val="28"/>
              </w:rPr>
              <w:t>план</w:t>
            </w:r>
          </w:p>
        </w:tc>
        <w:tc>
          <w:tcPr>
            <w:tcW w:w="980" w:type="dxa"/>
            <w:vMerge w:val="restart"/>
            <w:tcBorders>
              <w:top w:val="single" w:sz="6" w:space="0" w:color="auto"/>
              <w:left w:val="single" w:sz="6" w:space="0" w:color="auto"/>
              <w:right w:val="single" w:sz="6" w:space="0" w:color="auto"/>
            </w:tcBorders>
            <w:vAlign w:val="center"/>
          </w:tcPr>
          <w:p w:rsidR="006F054A" w:rsidRPr="006B4A15" w:rsidRDefault="006F054A" w:rsidP="00A63FA2">
            <w:pPr>
              <w:ind w:hanging="40"/>
              <w:jc w:val="both"/>
              <w:rPr>
                <w:snapToGrid w:val="0"/>
                <w:sz w:val="28"/>
                <w:szCs w:val="28"/>
              </w:rPr>
            </w:pPr>
            <w:r w:rsidRPr="006B4A15">
              <w:rPr>
                <w:snapToGrid w:val="0"/>
                <w:sz w:val="28"/>
                <w:szCs w:val="28"/>
              </w:rPr>
              <w:t>факт</w:t>
            </w:r>
          </w:p>
        </w:tc>
        <w:tc>
          <w:tcPr>
            <w:tcW w:w="1400" w:type="dxa"/>
            <w:vMerge/>
            <w:tcBorders>
              <w:left w:val="single" w:sz="6" w:space="0" w:color="auto"/>
              <w:right w:val="single" w:sz="4" w:space="0" w:color="auto"/>
            </w:tcBorders>
            <w:vAlign w:val="center"/>
          </w:tcPr>
          <w:p w:rsidR="006F054A" w:rsidRPr="006B4A15" w:rsidRDefault="006F054A" w:rsidP="00A63FA2">
            <w:pPr>
              <w:ind w:hanging="40"/>
              <w:jc w:val="both"/>
              <w:rPr>
                <w:snapToGrid w:val="0"/>
                <w:sz w:val="28"/>
                <w:szCs w:val="28"/>
              </w:rPr>
            </w:pPr>
          </w:p>
        </w:tc>
        <w:tc>
          <w:tcPr>
            <w:tcW w:w="1204" w:type="dxa"/>
            <w:vMerge w:val="restart"/>
            <w:tcBorders>
              <w:top w:val="single" w:sz="6" w:space="0" w:color="auto"/>
              <w:left w:val="single" w:sz="4" w:space="0" w:color="auto"/>
              <w:right w:val="single" w:sz="6" w:space="0" w:color="auto"/>
            </w:tcBorders>
            <w:vAlign w:val="center"/>
          </w:tcPr>
          <w:p w:rsidR="006F054A" w:rsidRPr="006B4A15" w:rsidRDefault="006F054A" w:rsidP="00A63FA2">
            <w:pPr>
              <w:ind w:hanging="40"/>
              <w:jc w:val="both"/>
              <w:rPr>
                <w:snapToGrid w:val="0"/>
                <w:sz w:val="28"/>
                <w:szCs w:val="28"/>
              </w:rPr>
            </w:pPr>
            <w:r w:rsidRPr="006B4A15">
              <w:rPr>
                <w:snapToGrid w:val="0"/>
                <w:sz w:val="28"/>
                <w:szCs w:val="28"/>
              </w:rPr>
              <w:t>план</w:t>
            </w:r>
          </w:p>
        </w:tc>
        <w:tc>
          <w:tcPr>
            <w:tcW w:w="1176" w:type="dxa"/>
            <w:vMerge w:val="restart"/>
            <w:tcBorders>
              <w:top w:val="single" w:sz="6" w:space="0" w:color="auto"/>
              <w:left w:val="single" w:sz="6" w:space="0" w:color="auto"/>
              <w:right w:val="single" w:sz="6" w:space="0" w:color="auto"/>
            </w:tcBorders>
            <w:vAlign w:val="center"/>
          </w:tcPr>
          <w:p w:rsidR="006F054A" w:rsidRPr="006B4A15" w:rsidRDefault="006F054A" w:rsidP="00A63FA2">
            <w:pPr>
              <w:ind w:hanging="40"/>
              <w:jc w:val="both"/>
              <w:rPr>
                <w:snapToGrid w:val="0"/>
                <w:sz w:val="28"/>
                <w:szCs w:val="28"/>
              </w:rPr>
            </w:pPr>
            <w:r w:rsidRPr="006B4A15">
              <w:rPr>
                <w:snapToGrid w:val="0"/>
                <w:sz w:val="28"/>
                <w:szCs w:val="28"/>
              </w:rPr>
              <w:t>факт</w:t>
            </w:r>
          </w:p>
        </w:tc>
        <w:tc>
          <w:tcPr>
            <w:tcW w:w="1960" w:type="dxa"/>
            <w:gridSpan w:val="2"/>
            <w:tcBorders>
              <w:top w:val="single" w:sz="6" w:space="0" w:color="auto"/>
              <w:left w:val="single" w:sz="6" w:space="0" w:color="auto"/>
              <w:bottom w:val="single" w:sz="6" w:space="0" w:color="auto"/>
              <w:right w:val="single" w:sz="6" w:space="0" w:color="auto"/>
            </w:tcBorders>
            <w:vAlign w:val="center"/>
          </w:tcPr>
          <w:p w:rsidR="006F054A" w:rsidRPr="006B4A15" w:rsidRDefault="006F054A" w:rsidP="00A63FA2">
            <w:pPr>
              <w:ind w:hanging="40"/>
              <w:jc w:val="both"/>
              <w:rPr>
                <w:snapToGrid w:val="0"/>
                <w:sz w:val="28"/>
                <w:szCs w:val="28"/>
              </w:rPr>
            </w:pPr>
            <w:r w:rsidRPr="006B4A15">
              <w:rPr>
                <w:snapToGrid w:val="0"/>
                <w:sz w:val="28"/>
                <w:szCs w:val="28"/>
              </w:rPr>
              <w:t>по цене I сорта</w:t>
            </w:r>
          </w:p>
        </w:tc>
      </w:tr>
      <w:tr w:rsidR="006F054A" w:rsidRPr="006B4A15">
        <w:trPr>
          <w:cantSplit/>
          <w:trHeight w:val="136"/>
        </w:trPr>
        <w:tc>
          <w:tcPr>
            <w:tcW w:w="840" w:type="dxa"/>
            <w:vMerge/>
            <w:tcBorders>
              <w:left w:val="single" w:sz="6" w:space="0" w:color="auto"/>
              <w:bottom w:val="single" w:sz="6" w:space="0" w:color="auto"/>
              <w:right w:val="single" w:sz="6" w:space="0" w:color="auto"/>
            </w:tcBorders>
            <w:vAlign w:val="center"/>
          </w:tcPr>
          <w:p w:rsidR="006F054A" w:rsidRPr="006B4A15" w:rsidRDefault="006F054A" w:rsidP="00A63FA2">
            <w:pPr>
              <w:ind w:hanging="40"/>
              <w:jc w:val="both"/>
              <w:rPr>
                <w:snapToGrid w:val="0"/>
                <w:sz w:val="28"/>
                <w:szCs w:val="28"/>
              </w:rPr>
            </w:pPr>
          </w:p>
        </w:tc>
        <w:tc>
          <w:tcPr>
            <w:tcW w:w="1260" w:type="dxa"/>
            <w:vMerge/>
            <w:tcBorders>
              <w:left w:val="single" w:sz="6" w:space="0" w:color="auto"/>
              <w:bottom w:val="single" w:sz="6" w:space="0" w:color="auto"/>
              <w:right w:val="single" w:sz="6" w:space="0" w:color="auto"/>
            </w:tcBorders>
            <w:vAlign w:val="center"/>
          </w:tcPr>
          <w:p w:rsidR="006F054A" w:rsidRPr="006B4A15" w:rsidRDefault="006F054A" w:rsidP="00A63FA2">
            <w:pPr>
              <w:ind w:hanging="40"/>
              <w:jc w:val="both"/>
              <w:rPr>
                <w:snapToGrid w:val="0"/>
                <w:sz w:val="28"/>
                <w:szCs w:val="28"/>
              </w:rPr>
            </w:pPr>
          </w:p>
        </w:tc>
        <w:tc>
          <w:tcPr>
            <w:tcW w:w="1120" w:type="dxa"/>
            <w:vMerge/>
            <w:tcBorders>
              <w:left w:val="single" w:sz="6" w:space="0" w:color="auto"/>
              <w:bottom w:val="single" w:sz="6" w:space="0" w:color="auto"/>
              <w:right w:val="single" w:sz="6" w:space="0" w:color="auto"/>
            </w:tcBorders>
            <w:vAlign w:val="center"/>
          </w:tcPr>
          <w:p w:rsidR="006F054A" w:rsidRPr="006B4A15" w:rsidRDefault="006F054A" w:rsidP="00A63FA2">
            <w:pPr>
              <w:ind w:hanging="40"/>
              <w:jc w:val="both"/>
              <w:rPr>
                <w:snapToGrid w:val="0"/>
                <w:sz w:val="28"/>
                <w:szCs w:val="28"/>
              </w:rPr>
            </w:pPr>
          </w:p>
        </w:tc>
        <w:tc>
          <w:tcPr>
            <w:tcW w:w="980" w:type="dxa"/>
            <w:vMerge/>
            <w:tcBorders>
              <w:left w:val="single" w:sz="6" w:space="0" w:color="auto"/>
              <w:bottom w:val="single" w:sz="6" w:space="0" w:color="auto"/>
              <w:right w:val="single" w:sz="6" w:space="0" w:color="auto"/>
            </w:tcBorders>
            <w:vAlign w:val="center"/>
          </w:tcPr>
          <w:p w:rsidR="006F054A" w:rsidRPr="006B4A15" w:rsidRDefault="006F054A" w:rsidP="00A63FA2">
            <w:pPr>
              <w:ind w:hanging="40"/>
              <w:jc w:val="both"/>
              <w:rPr>
                <w:snapToGrid w:val="0"/>
                <w:sz w:val="28"/>
                <w:szCs w:val="28"/>
              </w:rPr>
            </w:pPr>
          </w:p>
        </w:tc>
        <w:tc>
          <w:tcPr>
            <w:tcW w:w="1400" w:type="dxa"/>
            <w:vMerge/>
            <w:tcBorders>
              <w:left w:val="single" w:sz="6" w:space="0" w:color="auto"/>
              <w:bottom w:val="single" w:sz="6" w:space="0" w:color="auto"/>
              <w:right w:val="single" w:sz="4" w:space="0" w:color="auto"/>
            </w:tcBorders>
            <w:vAlign w:val="center"/>
          </w:tcPr>
          <w:p w:rsidR="006F054A" w:rsidRPr="006B4A15" w:rsidRDefault="006F054A" w:rsidP="00A63FA2">
            <w:pPr>
              <w:ind w:hanging="40"/>
              <w:jc w:val="both"/>
              <w:rPr>
                <w:snapToGrid w:val="0"/>
                <w:sz w:val="28"/>
                <w:szCs w:val="28"/>
              </w:rPr>
            </w:pPr>
          </w:p>
        </w:tc>
        <w:tc>
          <w:tcPr>
            <w:tcW w:w="1204" w:type="dxa"/>
            <w:vMerge/>
            <w:tcBorders>
              <w:left w:val="single" w:sz="4" w:space="0" w:color="auto"/>
              <w:bottom w:val="single" w:sz="6" w:space="0" w:color="auto"/>
              <w:right w:val="single" w:sz="6" w:space="0" w:color="auto"/>
            </w:tcBorders>
            <w:vAlign w:val="center"/>
          </w:tcPr>
          <w:p w:rsidR="006F054A" w:rsidRPr="006B4A15" w:rsidRDefault="006F054A" w:rsidP="00A63FA2">
            <w:pPr>
              <w:ind w:hanging="40"/>
              <w:jc w:val="both"/>
              <w:rPr>
                <w:snapToGrid w:val="0"/>
                <w:sz w:val="28"/>
                <w:szCs w:val="28"/>
              </w:rPr>
            </w:pPr>
          </w:p>
        </w:tc>
        <w:tc>
          <w:tcPr>
            <w:tcW w:w="1176" w:type="dxa"/>
            <w:vMerge/>
            <w:tcBorders>
              <w:left w:val="single" w:sz="6" w:space="0" w:color="auto"/>
              <w:bottom w:val="single" w:sz="6" w:space="0" w:color="auto"/>
              <w:right w:val="single" w:sz="6" w:space="0" w:color="auto"/>
            </w:tcBorders>
            <w:vAlign w:val="center"/>
          </w:tcPr>
          <w:p w:rsidR="006F054A" w:rsidRPr="006B4A15" w:rsidRDefault="006F054A" w:rsidP="00A63FA2">
            <w:pPr>
              <w:ind w:hanging="40"/>
              <w:jc w:val="both"/>
              <w:rPr>
                <w:snapToGrid w:val="0"/>
                <w:sz w:val="28"/>
                <w:szCs w:val="28"/>
              </w:rPr>
            </w:pPr>
          </w:p>
        </w:tc>
        <w:tc>
          <w:tcPr>
            <w:tcW w:w="1120" w:type="dxa"/>
            <w:tcBorders>
              <w:top w:val="single" w:sz="6" w:space="0" w:color="auto"/>
              <w:left w:val="single" w:sz="6" w:space="0" w:color="auto"/>
              <w:bottom w:val="single" w:sz="6" w:space="0" w:color="auto"/>
              <w:right w:val="single" w:sz="6" w:space="0" w:color="auto"/>
            </w:tcBorders>
            <w:vAlign w:val="center"/>
          </w:tcPr>
          <w:p w:rsidR="006F054A" w:rsidRPr="006B4A15" w:rsidRDefault="006F054A" w:rsidP="00A63FA2">
            <w:pPr>
              <w:ind w:hanging="40"/>
              <w:jc w:val="both"/>
              <w:rPr>
                <w:snapToGrid w:val="0"/>
                <w:sz w:val="28"/>
                <w:szCs w:val="28"/>
              </w:rPr>
            </w:pPr>
            <w:r w:rsidRPr="006B4A15">
              <w:rPr>
                <w:snapToGrid w:val="0"/>
                <w:sz w:val="28"/>
                <w:szCs w:val="28"/>
              </w:rPr>
              <w:t>План</w:t>
            </w:r>
          </w:p>
        </w:tc>
        <w:tc>
          <w:tcPr>
            <w:tcW w:w="840" w:type="dxa"/>
            <w:tcBorders>
              <w:top w:val="single" w:sz="6" w:space="0" w:color="auto"/>
              <w:left w:val="single" w:sz="6" w:space="0" w:color="auto"/>
              <w:bottom w:val="single" w:sz="6" w:space="0" w:color="auto"/>
              <w:right w:val="single" w:sz="6" w:space="0" w:color="auto"/>
            </w:tcBorders>
            <w:vAlign w:val="center"/>
          </w:tcPr>
          <w:p w:rsidR="006F054A" w:rsidRPr="006B4A15" w:rsidRDefault="006F054A" w:rsidP="00A63FA2">
            <w:pPr>
              <w:ind w:hanging="40"/>
              <w:jc w:val="both"/>
              <w:rPr>
                <w:snapToGrid w:val="0"/>
                <w:sz w:val="28"/>
                <w:szCs w:val="28"/>
              </w:rPr>
            </w:pPr>
            <w:r w:rsidRPr="006B4A15">
              <w:rPr>
                <w:snapToGrid w:val="0"/>
                <w:sz w:val="28"/>
                <w:szCs w:val="28"/>
              </w:rPr>
              <w:t>факт</w:t>
            </w:r>
          </w:p>
        </w:tc>
      </w:tr>
      <w:tr w:rsidR="006F054A" w:rsidRPr="006B4A15">
        <w:trPr>
          <w:trHeight w:val="1093"/>
        </w:trPr>
        <w:tc>
          <w:tcPr>
            <w:tcW w:w="840" w:type="dxa"/>
            <w:tcBorders>
              <w:top w:val="single" w:sz="6" w:space="0" w:color="auto"/>
              <w:left w:val="single" w:sz="6" w:space="0" w:color="auto"/>
              <w:bottom w:val="single" w:sz="6" w:space="0" w:color="auto"/>
              <w:right w:val="single" w:sz="6" w:space="0" w:color="auto"/>
            </w:tcBorders>
            <w:vAlign w:val="center"/>
          </w:tcPr>
          <w:p w:rsidR="006F054A" w:rsidRPr="006B4A15" w:rsidRDefault="006F054A" w:rsidP="00A63FA2">
            <w:pPr>
              <w:ind w:hanging="40"/>
              <w:jc w:val="both"/>
              <w:rPr>
                <w:snapToGrid w:val="0"/>
                <w:sz w:val="28"/>
                <w:szCs w:val="28"/>
              </w:rPr>
            </w:pPr>
            <w:r w:rsidRPr="006B4A15">
              <w:rPr>
                <w:snapToGrid w:val="0"/>
                <w:sz w:val="28"/>
                <w:szCs w:val="28"/>
              </w:rPr>
              <w:t>I</w:t>
            </w:r>
          </w:p>
          <w:p w:rsidR="006F054A" w:rsidRPr="006B4A15" w:rsidRDefault="006F054A" w:rsidP="00A63FA2">
            <w:pPr>
              <w:ind w:hanging="40"/>
              <w:jc w:val="both"/>
              <w:rPr>
                <w:snapToGrid w:val="0"/>
                <w:sz w:val="28"/>
                <w:szCs w:val="28"/>
              </w:rPr>
            </w:pPr>
            <w:r w:rsidRPr="006B4A15">
              <w:rPr>
                <w:snapToGrid w:val="0"/>
                <w:sz w:val="28"/>
                <w:szCs w:val="28"/>
              </w:rPr>
              <w:t>II</w:t>
            </w:r>
          </w:p>
          <w:p w:rsidR="006F054A" w:rsidRPr="006B4A15" w:rsidRDefault="006F054A" w:rsidP="00A63FA2">
            <w:pPr>
              <w:ind w:hanging="40"/>
              <w:jc w:val="both"/>
              <w:rPr>
                <w:snapToGrid w:val="0"/>
                <w:sz w:val="28"/>
                <w:szCs w:val="28"/>
              </w:rPr>
            </w:pPr>
            <w:r w:rsidRPr="006B4A15">
              <w:rPr>
                <w:snapToGrid w:val="0"/>
                <w:sz w:val="28"/>
                <w:szCs w:val="28"/>
              </w:rPr>
              <w:t>III</w:t>
            </w:r>
          </w:p>
        </w:tc>
        <w:tc>
          <w:tcPr>
            <w:tcW w:w="1260" w:type="dxa"/>
            <w:tcBorders>
              <w:top w:val="single" w:sz="6" w:space="0" w:color="auto"/>
              <w:left w:val="single" w:sz="6" w:space="0" w:color="auto"/>
              <w:bottom w:val="single" w:sz="6" w:space="0" w:color="auto"/>
              <w:right w:val="single" w:sz="6" w:space="0" w:color="auto"/>
            </w:tcBorders>
            <w:vAlign w:val="center"/>
          </w:tcPr>
          <w:p w:rsidR="006F054A" w:rsidRPr="006B4A15" w:rsidRDefault="006F054A" w:rsidP="00A63FA2">
            <w:pPr>
              <w:ind w:hanging="40"/>
              <w:jc w:val="both"/>
              <w:rPr>
                <w:snapToGrid w:val="0"/>
                <w:sz w:val="28"/>
                <w:szCs w:val="28"/>
              </w:rPr>
            </w:pPr>
            <w:r w:rsidRPr="006B4A15">
              <w:rPr>
                <w:snapToGrid w:val="0"/>
                <w:sz w:val="28"/>
                <w:szCs w:val="28"/>
              </w:rPr>
              <w:t>5600</w:t>
            </w:r>
          </w:p>
          <w:p w:rsidR="006F054A" w:rsidRPr="006B4A15" w:rsidRDefault="006F054A" w:rsidP="00A63FA2">
            <w:pPr>
              <w:ind w:hanging="40"/>
              <w:jc w:val="both"/>
              <w:rPr>
                <w:snapToGrid w:val="0"/>
                <w:sz w:val="28"/>
                <w:szCs w:val="28"/>
              </w:rPr>
            </w:pPr>
            <w:r w:rsidRPr="006B4A15">
              <w:rPr>
                <w:snapToGrid w:val="0"/>
                <w:sz w:val="28"/>
                <w:szCs w:val="28"/>
              </w:rPr>
              <w:t>4700</w:t>
            </w:r>
          </w:p>
          <w:p w:rsidR="006F054A" w:rsidRPr="006B4A15" w:rsidRDefault="006F054A" w:rsidP="00A63FA2">
            <w:pPr>
              <w:ind w:hanging="40"/>
              <w:jc w:val="both"/>
              <w:rPr>
                <w:snapToGrid w:val="0"/>
                <w:sz w:val="28"/>
                <w:szCs w:val="28"/>
              </w:rPr>
            </w:pPr>
            <w:r w:rsidRPr="006B4A15">
              <w:rPr>
                <w:snapToGrid w:val="0"/>
                <w:sz w:val="28"/>
                <w:szCs w:val="28"/>
              </w:rPr>
              <w:t>2300</w:t>
            </w:r>
          </w:p>
        </w:tc>
        <w:tc>
          <w:tcPr>
            <w:tcW w:w="1120" w:type="dxa"/>
            <w:tcBorders>
              <w:top w:val="single" w:sz="6" w:space="0" w:color="auto"/>
              <w:left w:val="single" w:sz="6" w:space="0" w:color="auto"/>
              <w:bottom w:val="single" w:sz="6" w:space="0" w:color="auto"/>
              <w:right w:val="single" w:sz="6" w:space="0" w:color="auto"/>
            </w:tcBorders>
            <w:vAlign w:val="center"/>
          </w:tcPr>
          <w:p w:rsidR="006F054A" w:rsidRPr="006B4A15" w:rsidRDefault="006F054A" w:rsidP="00A63FA2">
            <w:pPr>
              <w:ind w:hanging="40"/>
              <w:jc w:val="both"/>
              <w:rPr>
                <w:snapToGrid w:val="0"/>
                <w:sz w:val="28"/>
                <w:szCs w:val="28"/>
              </w:rPr>
            </w:pPr>
            <w:r w:rsidRPr="006B4A15">
              <w:rPr>
                <w:snapToGrid w:val="0"/>
                <w:sz w:val="28"/>
                <w:szCs w:val="28"/>
              </w:rPr>
              <w:t>11</w:t>
            </w:r>
          </w:p>
          <w:p w:rsidR="006F054A" w:rsidRPr="006B4A15" w:rsidRDefault="006F054A" w:rsidP="00A63FA2">
            <w:pPr>
              <w:ind w:hanging="40"/>
              <w:jc w:val="both"/>
              <w:rPr>
                <w:snapToGrid w:val="0"/>
                <w:sz w:val="28"/>
                <w:szCs w:val="28"/>
              </w:rPr>
            </w:pPr>
            <w:r w:rsidRPr="006B4A15">
              <w:rPr>
                <w:snapToGrid w:val="0"/>
                <w:sz w:val="28"/>
                <w:szCs w:val="28"/>
              </w:rPr>
              <w:t>17</w:t>
            </w:r>
          </w:p>
          <w:p w:rsidR="006F054A" w:rsidRPr="006B4A15" w:rsidRDefault="006F054A" w:rsidP="00A63FA2">
            <w:pPr>
              <w:ind w:hanging="40"/>
              <w:jc w:val="both"/>
              <w:rPr>
                <w:snapToGrid w:val="0"/>
                <w:sz w:val="28"/>
                <w:szCs w:val="28"/>
              </w:rPr>
            </w:pPr>
            <w:r w:rsidRPr="006B4A15">
              <w:rPr>
                <w:snapToGrid w:val="0"/>
                <w:sz w:val="28"/>
                <w:szCs w:val="28"/>
              </w:rPr>
              <w:t>23</w:t>
            </w:r>
          </w:p>
        </w:tc>
        <w:tc>
          <w:tcPr>
            <w:tcW w:w="980" w:type="dxa"/>
            <w:tcBorders>
              <w:top w:val="single" w:sz="6" w:space="0" w:color="auto"/>
              <w:left w:val="single" w:sz="6" w:space="0" w:color="auto"/>
              <w:bottom w:val="single" w:sz="6" w:space="0" w:color="auto"/>
              <w:right w:val="single" w:sz="6" w:space="0" w:color="auto"/>
            </w:tcBorders>
            <w:vAlign w:val="center"/>
          </w:tcPr>
          <w:p w:rsidR="006F054A" w:rsidRPr="006B4A15" w:rsidRDefault="006F054A" w:rsidP="00A63FA2">
            <w:pPr>
              <w:ind w:hanging="40"/>
              <w:jc w:val="both"/>
              <w:rPr>
                <w:snapToGrid w:val="0"/>
                <w:sz w:val="28"/>
                <w:szCs w:val="28"/>
              </w:rPr>
            </w:pPr>
            <w:r w:rsidRPr="006B4A15">
              <w:rPr>
                <w:snapToGrid w:val="0"/>
                <w:sz w:val="28"/>
                <w:szCs w:val="28"/>
              </w:rPr>
              <w:t>14</w:t>
            </w:r>
          </w:p>
          <w:p w:rsidR="006F054A" w:rsidRPr="006B4A15" w:rsidRDefault="006F054A" w:rsidP="00A63FA2">
            <w:pPr>
              <w:ind w:hanging="40"/>
              <w:jc w:val="both"/>
              <w:rPr>
                <w:snapToGrid w:val="0"/>
                <w:sz w:val="28"/>
                <w:szCs w:val="28"/>
              </w:rPr>
            </w:pPr>
            <w:r w:rsidRPr="006B4A15">
              <w:rPr>
                <w:snapToGrid w:val="0"/>
                <w:sz w:val="28"/>
                <w:szCs w:val="28"/>
              </w:rPr>
              <w:t>20</w:t>
            </w:r>
          </w:p>
          <w:p w:rsidR="006F054A" w:rsidRPr="006B4A15" w:rsidRDefault="006F054A" w:rsidP="00A63FA2">
            <w:pPr>
              <w:ind w:hanging="40"/>
              <w:jc w:val="both"/>
              <w:rPr>
                <w:snapToGrid w:val="0"/>
                <w:sz w:val="28"/>
                <w:szCs w:val="28"/>
              </w:rPr>
            </w:pPr>
            <w:r w:rsidRPr="006B4A15">
              <w:rPr>
                <w:snapToGrid w:val="0"/>
                <w:sz w:val="28"/>
                <w:szCs w:val="28"/>
              </w:rPr>
              <w:t>21</w:t>
            </w:r>
          </w:p>
        </w:tc>
        <w:tc>
          <w:tcPr>
            <w:tcW w:w="1400" w:type="dxa"/>
            <w:tcBorders>
              <w:top w:val="single" w:sz="6" w:space="0" w:color="auto"/>
              <w:left w:val="single" w:sz="6" w:space="0" w:color="auto"/>
              <w:bottom w:val="single" w:sz="6" w:space="0" w:color="auto"/>
              <w:right w:val="single" w:sz="4" w:space="0" w:color="auto"/>
            </w:tcBorders>
            <w:vAlign w:val="center"/>
          </w:tcPr>
          <w:p w:rsidR="006F054A" w:rsidRPr="006B4A15" w:rsidRDefault="006F054A" w:rsidP="00A63FA2">
            <w:pPr>
              <w:ind w:hanging="40"/>
              <w:jc w:val="both"/>
              <w:rPr>
                <w:snapToGrid w:val="0"/>
                <w:sz w:val="28"/>
                <w:szCs w:val="28"/>
              </w:rPr>
            </w:pPr>
            <w:r w:rsidRPr="006B4A15">
              <w:rPr>
                <w:snapToGrid w:val="0"/>
                <w:sz w:val="28"/>
                <w:szCs w:val="28"/>
              </w:rPr>
              <w:t>+ 27,27</w:t>
            </w:r>
          </w:p>
          <w:p w:rsidR="006F054A" w:rsidRPr="006B4A15" w:rsidRDefault="006F054A" w:rsidP="00A63FA2">
            <w:pPr>
              <w:ind w:hanging="40"/>
              <w:jc w:val="both"/>
              <w:rPr>
                <w:snapToGrid w:val="0"/>
                <w:sz w:val="28"/>
                <w:szCs w:val="28"/>
              </w:rPr>
            </w:pPr>
            <w:r w:rsidRPr="006B4A15">
              <w:rPr>
                <w:snapToGrid w:val="0"/>
                <w:sz w:val="28"/>
                <w:szCs w:val="28"/>
              </w:rPr>
              <w:t>+ 17,65</w:t>
            </w:r>
          </w:p>
          <w:p w:rsidR="006F054A" w:rsidRPr="006B4A15" w:rsidRDefault="006F054A" w:rsidP="00A63FA2">
            <w:pPr>
              <w:ind w:hanging="40"/>
              <w:jc w:val="both"/>
              <w:rPr>
                <w:snapToGrid w:val="0"/>
                <w:sz w:val="28"/>
                <w:szCs w:val="28"/>
              </w:rPr>
            </w:pPr>
            <w:r w:rsidRPr="006B4A15">
              <w:rPr>
                <w:snapToGrid w:val="0"/>
                <w:sz w:val="28"/>
                <w:szCs w:val="28"/>
              </w:rPr>
              <w:t>- 8,7</w:t>
            </w:r>
          </w:p>
        </w:tc>
        <w:tc>
          <w:tcPr>
            <w:tcW w:w="1204" w:type="dxa"/>
            <w:tcBorders>
              <w:top w:val="single" w:sz="6" w:space="0" w:color="auto"/>
              <w:left w:val="single" w:sz="4" w:space="0" w:color="auto"/>
              <w:bottom w:val="single" w:sz="6" w:space="0" w:color="auto"/>
              <w:right w:val="single" w:sz="6" w:space="0" w:color="auto"/>
            </w:tcBorders>
            <w:vAlign w:val="center"/>
          </w:tcPr>
          <w:p w:rsidR="006F054A" w:rsidRPr="006B4A15" w:rsidRDefault="006F054A" w:rsidP="00A63FA2">
            <w:pPr>
              <w:ind w:hanging="40"/>
              <w:jc w:val="both"/>
              <w:rPr>
                <w:snapToGrid w:val="0"/>
                <w:sz w:val="28"/>
                <w:szCs w:val="28"/>
              </w:rPr>
            </w:pPr>
            <w:r w:rsidRPr="006B4A15">
              <w:rPr>
                <w:snapToGrid w:val="0"/>
                <w:sz w:val="28"/>
                <w:szCs w:val="28"/>
              </w:rPr>
              <w:t xml:space="preserve">61600 </w:t>
            </w:r>
          </w:p>
          <w:p w:rsidR="006F054A" w:rsidRPr="006B4A15" w:rsidRDefault="006F054A" w:rsidP="00A63FA2">
            <w:pPr>
              <w:ind w:hanging="40"/>
              <w:jc w:val="both"/>
              <w:rPr>
                <w:snapToGrid w:val="0"/>
                <w:sz w:val="28"/>
                <w:szCs w:val="28"/>
              </w:rPr>
            </w:pPr>
            <w:r w:rsidRPr="006B4A15">
              <w:rPr>
                <w:snapToGrid w:val="0"/>
                <w:sz w:val="28"/>
                <w:szCs w:val="28"/>
              </w:rPr>
              <w:t>79900</w:t>
            </w:r>
          </w:p>
          <w:p w:rsidR="006F054A" w:rsidRPr="006B4A15" w:rsidRDefault="006F054A" w:rsidP="00A63FA2">
            <w:pPr>
              <w:ind w:hanging="40"/>
              <w:jc w:val="both"/>
              <w:rPr>
                <w:snapToGrid w:val="0"/>
                <w:sz w:val="28"/>
                <w:szCs w:val="28"/>
              </w:rPr>
            </w:pPr>
            <w:r w:rsidRPr="006B4A15">
              <w:rPr>
                <w:snapToGrid w:val="0"/>
                <w:sz w:val="28"/>
                <w:szCs w:val="28"/>
              </w:rPr>
              <w:t>52900</w:t>
            </w:r>
          </w:p>
        </w:tc>
        <w:tc>
          <w:tcPr>
            <w:tcW w:w="1176" w:type="dxa"/>
            <w:tcBorders>
              <w:top w:val="single" w:sz="6" w:space="0" w:color="auto"/>
              <w:left w:val="single" w:sz="6" w:space="0" w:color="auto"/>
              <w:bottom w:val="single" w:sz="6" w:space="0" w:color="auto"/>
              <w:right w:val="single" w:sz="6" w:space="0" w:color="auto"/>
            </w:tcBorders>
            <w:vAlign w:val="center"/>
          </w:tcPr>
          <w:p w:rsidR="006F054A" w:rsidRPr="006B4A15" w:rsidRDefault="006F054A" w:rsidP="00A63FA2">
            <w:pPr>
              <w:ind w:hanging="40"/>
              <w:jc w:val="both"/>
              <w:rPr>
                <w:snapToGrid w:val="0"/>
                <w:sz w:val="28"/>
                <w:szCs w:val="28"/>
              </w:rPr>
            </w:pPr>
            <w:r w:rsidRPr="006B4A15">
              <w:rPr>
                <w:snapToGrid w:val="0"/>
                <w:sz w:val="28"/>
                <w:szCs w:val="28"/>
              </w:rPr>
              <w:t xml:space="preserve">78400 </w:t>
            </w:r>
          </w:p>
          <w:p w:rsidR="006F054A" w:rsidRPr="006B4A15" w:rsidRDefault="006F054A" w:rsidP="00A63FA2">
            <w:pPr>
              <w:ind w:hanging="40"/>
              <w:jc w:val="both"/>
              <w:rPr>
                <w:snapToGrid w:val="0"/>
                <w:sz w:val="28"/>
                <w:szCs w:val="28"/>
              </w:rPr>
            </w:pPr>
            <w:r w:rsidRPr="006B4A15">
              <w:rPr>
                <w:snapToGrid w:val="0"/>
                <w:sz w:val="28"/>
                <w:szCs w:val="28"/>
              </w:rPr>
              <w:t>94000</w:t>
            </w:r>
          </w:p>
          <w:p w:rsidR="006F054A" w:rsidRPr="006B4A15" w:rsidRDefault="006F054A" w:rsidP="00A63FA2">
            <w:pPr>
              <w:ind w:hanging="40"/>
              <w:jc w:val="both"/>
              <w:rPr>
                <w:snapToGrid w:val="0"/>
                <w:sz w:val="28"/>
                <w:szCs w:val="28"/>
              </w:rPr>
            </w:pPr>
            <w:r w:rsidRPr="006B4A15">
              <w:rPr>
                <w:snapToGrid w:val="0"/>
                <w:sz w:val="28"/>
                <w:szCs w:val="28"/>
              </w:rPr>
              <w:t>48300</w:t>
            </w:r>
          </w:p>
        </w:tc>
        <w:tc>
          <w:tcPr>
            <w:tcW w:w="1120" w:type="dxa"/>
            <w:tcBorders>
              <w:top w:val="single" w:sz="6" w:space="0" w:color="auto"/>
              <w:left w:val="single" w:sz="6" w:space="0" w:color="auto"/>
              <w:bottom w:val="single" w:sz="6" w:space="0" w:color="auto"/>
              <w:right w:val="single" w:sz="6" w:space="0" w:color="auto"/>
            </w:tcBorders>
            <w:vAlign w:val="center"/>
          </w:tcPr>
          <w:p w:rsidR="006F054A" w:rsidRPr="006B4A15" w:rsidRDefault="006F054A" w:rsidP="00A63FA2">
            <w:pPr>
              <w:ind w:hanging="40"/>
              <w:jc w:val="both"/>
              <w:rPr>
                <w:snapToGrid w:val="0"/>
                <w:sz w:val="28"/>
                <w:szCs w:val="28"/>
              </w:rPr>
            </w:pPr>
            <w:r w:rsidRPr="006B4A15">
              <w:rPr>
                <w:snapToGrid w:val="0"/>
                <w:sz w:val="28"/>
                <w:szCs w:val="28"/>
              </w:rPr>
              <w:t xml:space="preserve">61600 </w:t>
            </w:r>
          </w:p>
          <w:p w:rsidR="006F054A" w:rsidRPr="006B4A15" w:rsidRDefault="006F054A" w:rsidP="00A63FA2">
            <w:pPr>
              <w:ind w:hanging="40"/>
              <w:jc w:val="both"/>
              <w:rPr>
                <w:snapToGrid w:val="0"/>
                <w:sz w:val="28"/>
                <w:szCs w:val="28"/>
              </w:rPr>
            </w:pPr>
            <w:r w:rsidRPr="006B4A15">
              <w:rPr>
                <w:snapToGrid w:val="0"/>
                <w:sz w:val="28"/>
                <w:szCs w:val="28"/>
              </w:rPr>
              <w:t>95200</w:t>
            </w:r>
          </w:p>
          <w:p w:rsidR="006F054A" w:rsidRPr="006B4A15" w:rsidRDefault="006F054A" w:rsidP="00A63FA2">
            <w:pPr>
              <w:ind w:hanging="40"/>
              <w:jc w:val="both"/>
              <w:rPr>
                <w:snapToGrid w:val="0"/>
                <w:sz w:val="28"/>
                <w:szCs w:val="28"/>
              </w:rPr>
            </w:pPr>
            <w:r w:rsidRPr="006B4A15">
              <w:rPr>
                <w:snapToGrid w:val="0"/>
                <w:sz w:val="28"/>
                <w:szCs w:val="28"/>
              </w:rPr>
              <w:t>128800</w:t>
            </w:r>
          </w:p>
        </w:tc>
        <w:tc>
          <w:tcPr>
            <w:tcW w:w="840" w:type="dxa"/>
            <w:tcBorders>
              <w:top w:val="single" w:sz="6" w:space="0" w:color="auto"/>
              <w:left w:val="single" w:sz="6" w:space="0" w:color="auto"/>
              <w:bottom w:val="single" w:sz="6" w:space="0" w:color="auto"/>
              <w:right w:val="single" w:sz="6" w:space="0" w:color="auto"/>
            </w:tcBorders>
            <w:vAlign w:val="center"/>
          </w:tcPr>
          <w:p w:rsidR="006F054A" w:rsidRPr="006B4A15" w:rsidRDefault="006F054A" w:rsidP="00A63FA2">
            <w:pPr>
              <w:ind w:hanging="40"/>
              <w:jc w:val="both"/>
              <w:rPr>
                <w:snapToGrid w:val="0"/>
                <w:sz w:val="28"/>
                <w:szCs w:val="28"/>
              </w:rPr>
            </w:pPr>
            <w:r w:rsidRPr="006B4A15">
              <w:rPr>
                <w:snapToGrid w:val="0"/>
                <w:sz w:val="28"/>
                <w:szCs w:val="28"/>
              </w:rPr>
              <w:t xml:space="preserve">78400 </w:t>
            </w:r>
          </w:p>
          <w:p w:rsidR="006F054A" w:rsidRPr="006B4A15" w:rsidRDefault="006F054A" w:rsidP="00A63FA2">
            <w:pPr>
              <w:ind w:hanging="40"/>
              <w:jc w:val="both"/>
              <w:rPr>
                <w:snapToGrid w:val="0"/>
                <w:sz w:val="28"/>
                <w:szCs w:val="28"/>
              </w:rPr>
            </w:pPr>
            <w:r w:rsidRPr="006B4A15">
              <w:rPr>
                <w:snapToGrid w:val="0"/>
                <w:sz w:val="28"/>
                <w:szCs w:val="28"/>
              </w:rPr>
              <w:t>112000</w:t>
            </w:r>
          </w:p>
          <w:p w:rsidR="006F054A" w:rsidRPr="006B4A15" w:rsidRDefault="006F054A" w:rsidP="00A63FA2">
            <w:pPr>
              <w:ind w:hanging="40"/>
              <w:jc w:val="both"/>
              <w:rPr>
                <w:snapToGrid w:val="0"/>
                <w:sz w:val="28"/>
                <w:szCs w:val="28"/>
              </w:rPr>
            </w:pPr>
            <w:r w:rsidRPr="006B4A15">
              <w:rPr>
                <w:snapToGrid w:val="0"/>
                <w:sz w:val="28"/>
                <w:szCs w:val="28"/>
              </w:rPr>
              <w:t>117600</w:t>
            </w:r>
          </w:p>
        </w:tc>
      </w:tr>
      <w:tr w:rsidR="006F054A" w:rsidRPr="006B4A15">
        <w:trPr>
          <w:trHeight w:val="135"/>
        </w:trPr>
        <w:tc>
          <w:tcPr>
            <w:tcW w:w="840" w:type="dxa"/>
            <w:tcBorders>
              <w:top w:val="single" w:sz="6" w:space="0" w:color="auto"/>
              <w:left w:val="single" w:sz="6" w:space="0" w:color="auto"/>
              <w:bottom w:val="single" w:sz="6" w:space="0" w:color="auto"/>
              <w:right w:val="single" w:sz="6" w:space="0" w:color="auto"/>
            </w:tcBorders>
            <w:vAlign w:val="center"/>
          </w:tcPr>
          <w:p w:rsidR="006F054A" w:rsidRPr="006B4A15" w:rsidRDefault="006F054A" w:rsidP="00A63FA2">
            <w:pPr>
              <w:ind w:hanging="40"/>
              <w:jc w:val="both"/>
              <w:rPr>
                <w:snapToGrid w:val="0"/>
                <w:sz w:val="28"/>
                <w:szCs w:val="28"/>
              </w:rPr>
            </w:pPr>
            <w:r w:rsidRPr="006B4A15">
              <w:rPr>
                <w:snapToGrid w:val="0"/>
                <w:sz w:val="28"/>
                <w:szCs w:val="28"/>
              </w:rPr>
              <w:t>Итого</w:t>
            </w:r>
          </w:p>
        </w:tc>
        <w:tc>
          <w:tcPr>
            <w:tcW w:w="1260" w:type="dxa"/>
            <w:tcBorders>
              <w:top w:val="single" w:sz="6" w:space="0" w:color="auto"/>
              <w:left w:val="single" w:sz="6" w:space="0" w:color="auto"/>
              <w:bottom w:val="single" w:sz="6" w:space="0" w:color="auto"/>
              <w:right w:val="single" w:sz="6" w:space="0" w:color="auto"/>
            </w:tcBorders>
            <w:vAlign w:val="center"/>
          </w:tcPr>
          <w:p w:rsidR="006F054A" w:rsidRPr="006B4A15" w:rsidRDefault="006F054A" w:rsidP="00A63FA2">
            <w:pPr>
              <w:ind w:hanging="40"/>
              <w:jc w:val="both"/>
              <w:rPr>
                <w:snapToGrid w:val="0"/>
                <w:sz w:val="28"/>
                <w:szCs w:val="28"/>
              </w:rPr>
            </w:pPr>
            <w:r w:rsidRPr="006B4A15">
              <w:rPr>
                <w:snapToGrid w:val="0"/>
                <w:sz w:val="28"/>
                <w:szCs w:val="28"/>
              </w:rPr>
              <w:t>12600</w:t>
            </w:r>
          </w:p>
        </w:tc>
        <w:tc>
          <w:tcPr>
            <w:tcW w:w="1120" w:type="dxa"/>
            <w:tcBorders>
              <w:top w:val="single" w:sz="6" w:space="0" w:color="auto"/>
              <w:left w:val="single" w:sz="6" w:space="0" w:color="auto"/>
              <w:bottom w:val="single" w:sz="6" w:space="0" w:color="auto"/>
              <w:right w:val="single" w:sz="6" w:space="0" w:color="auto"/>
            </w:tcBorders>
            <w:vAlign w:val="center"/>
          </w:tcPr>
          <w:p w:rsidR="006F054A" w:rsidRPr="006B4A15" w:rsidRDefault="006F054A" w:rsidP="00A63FA2">
            <w:pPr>
              <w:ind w:hanging="40"/>
              <w:jc w:val="both"/>
              <w:rPr>
                <w:snapToGrid w:val="0"/>
                <w:sz w:val="28"/>
                <w:szCs w:val="28"/>
              </w:rPr>
            </w:pPr>
            <w:r w:rsidRPr="006B4A15">
              <w:rPr>
                <w:snapToGrid w:val="0"/>
                <w:sz w:val="28"/>
                <w:szCs w:val="28"/>
              </w:rPr>
              <w:t>51</w:t>
            </w:r>
          </w:p>
        </w:tc>
        <w:tc>
          <w:tcPr>
            <w:tcW w:w="980" w:type="dxa"/>
            <w:tcBorders>
              <w:top w:val="single" w:sz="6" w:space="0" w:color="auto"/>
              <w:left w:val="single" w:sz="6" w:space="0" w:color="auto"/>
              <w:bottom w:val="single" w:sz="6" w:space="0" w:color="auto"/>
              <w:right w:val="single" w:sz="6" w:space="0" w:color="auto"/>
            </w:tcBorders>
            <w:vAlign w:val="center"/>
          </w:tcPr>
          <w:p w:rsidR="006F054A" w:rsidRPr="006B4A15" w:rsidRDefault="006F054A" w:rsidP="00A63FA2">
            <w:pPr>
              <w:ind w:hanging="40"/>
              <w:jc w:val="both"/>
              <w:rPr>
                <w:snapToGrid w:val="0"/>
                <w:sz w:val="28"/>
                <w:szCs w:val="28"/>
              </w:rPr>
            </w:pPr>
            <w:r w:rsidRPr="006B4A15">
              <w:rPr>
                <w:snapToGrid w:val="0"/>
                <w:sz w:val="28"/>
                <w:szCs w:val="28"/>
              </w:rPr>
              <w:t>55</w:t>
            </w:r>
          </w:p>
        </w:tc>
        <w:tc>
          <w:tcPr>
            <w:tcW w:w="1400" w:type="dxa"/>
            <w:tcBorders>
              <w:top w:val="single" w:sz="6" w:space="0" w:color="auto"/>
              <w:left w:val="single" w:sz="6" w:space="0" w:color="auto"/>
              <w:bottom w:val="single" w:sz="6" w:space="0" w:color="auto"/>
              <w:right w:val="single" w:sz="4" w:space="0" w:color="auto"/>
            </w:tcBorders>
            <w:vAlign w:val="center"/>
          </w:tcPr>
          <w:p w:rsidR="006F054A" w:rsidRPr="006B4A15" w:rsidRDefault="006F054A" w:rsidP="00A63FA2">
            <w:pPr>
              <w:ind w:hanging="40"/>
              <w:jc w:val="both"/>
              <w:rPr>
                <w:snapToGrid w:val="0"/>
                <w:sz w:val="28"/>
                <w:szCs w:val="28"/>
              </w:rPr>
            </w:pPr>
            <w:r w:rsidRPr="006B4A15">
              <w:rPr>
                <w:snapToGrid w:val="0"/>
                <w:sz w:val="28"/>
                <w:szCs w:val="28"/>
              </w:rPr>
              <w:t>+ 7,84</w:t>
            </w:r>
          </w:p>
        </w:tc>
        <w:tc>
          <w:tcPr>
            <w:tcW w:w="1204" w:type="dxa"/>
            <w:tcBorders>
              <w:top w:val="single" w:sz="6" w:space="0" w:color="auto"/>
              <w:left w:val="single" w:sz="4" w:space="0" w:color="auto"/>
              <w:bottom w:val="single" w:sz="6" w:space="0" w:color="auto"/>
              <w:right w:val="single" w:sz="6" w:space="0" w:color="auto"/>
            </w:tcBorders>
            <w:vAlign w:val="center"/>
          </w:tcPr>
          <w:p w:rsidR="006F054A" w:rsidRPr="006B4A15" w:rsidRDefault="006F054A" w:rsidP="00A63FA2">
            <w:pPr>
              <w:ind w:hanging="40"/>
              <w:jc w:val="both"/>
              <w:rPr>
                <w:snapToGrid w:val="0"/>
                <w:sz w:val="28"/>
                <w:szCs w:val="28"/>
              </w:rPr>
            </w:pPr>
            <w:r w:rsidRPr="006B4A15">
              <w:rPr>
                <w:snapToGrid w:val="0"/>
                <w:sz w:val="28"/>
                <w:szCs w:val="28"/>
              </w:rPr>
              <w:t>194400</w:t>
            </w:r>
          </w:p>
        </w:tc>
        <w:tc>
          <w:tcPr>
            <w:tcW w:w="1176" w:type="dxa"/>
            <w:tcBorders>
              <w:top w:val="single" w:sz="6" w:space="0" w:color="auto"/>
              <w:left w:val="single" w:sz="6" w:space="0" w:color="auto"/>
              <w:bottom w:val="single" w:sz="6" w:space="0" w:color="auto"/>
              <w:right w:val="single" w:sz="6" w:space="0" w:color="auto"/>
            </w:tcBorders>
            <w:vAlign w:val="center"/>
          </w:tcPr>
          <w:p w:rsidR="006F054A" w:rsidRPr="006B4A15" w:rsidRDefault="006F054A" w:rsidP="00A63FA2">
            <w:pPr>
              <w:ind w:hanging="40"/>
              <w:jc w:val="both"/>
              <w:rPr>
                <w:snapToGrid w:val="0"/>
                <w:sz w:val="28"/>
                <w:szCs w:val="28"/>
              </w:rPr>
            </w:pPr>
            <w:r w:rsidRPr="006B4A15">
              <w:rPr>
                <w:snapToGrid w:val="0"/>
                <w:sz w:val="28"/>
                <w:szCs w:val="28"/>
              </w:rPr>
              <w:t>220700</w:t>
            </w:r>
          </w:p>
        </w:tc>
        <w:tc>
          <w:tcPr>
            <w:tcW w:w="1120" w:type="dxa"/>
            <w:tcBorders>
              <w:top w:val="single" w:sz="6" w:space="0" w:color="auto"/>
              <w:left w:val="single" w:sz="6" w:space="0" w:color="auto"/>
              <w:bottom w:val="single" w:sz="6" w:space="0" w:color="auto"/>
              <w:right w:val="single" w:sz="6" w:space="0" w:color="auto"/>
            </w:tcBorders>
            <w:vAlign w:val="center"/>
          </w:tcPr>
          <w:p w:rsidR="006F054A" w:rsidRPr="006B4A15" w:rsidRDefault="006F054A" w:rsidP="00A63FA2">
            <w:pPr>
              <w:ind w:hanging="40"/>
              <w:jc w:val="both"/>
              <w:rPr>
                <w:snapToGrid w:val="0"/>
                <w:sz w:val="28"/>
                <w:szCs w:val="28"/>
              </w:rPr>
            </w:pPr>
            <w:r w:rsidRPr="006B4A15">
              <w:rPr>
                <w:snapToGrid w:val="0"/>
                <w:sz w:val="28"/>
                <w:szCs w:val="28"/>
              </w:rPr>
              <w:t>285600</w:t>
            </w:r>
          </w:p>
        </w:tc>
        <w:tc>
          <w:tcPr>
            <w:tcW w:w="840" w:type="dxa"/>
            <w:tcBorders>
              <w:top w:val="single" w:sz="6" w:space="0" w:color="auto"/>
              <w:left w:val="single" w:sz="6" w:space="0" w:color="auto"/>
              <w:bottom w:val="single" w:sz="6" w:space="0" w:color="auto"/>
              <w:right w:val="single" w:sz="6" w:space="0" w:color="auto"/>
            </w:tcBorders>
            <w:vAlign w:val="center"/>
          </w:tcPr>
          <w:p w:rsidR="006F054A" w:rsidRPr="006B4A15" w:rsidRDefault="006F054A" w:rsidP="00A63FA2">
            <w:pPr>
              <w:ind w:hanging="40"/>
              <w:jc w:val="both"/>
              <w:rPr>
                <w:snapToGrid w:val="0"/>
                <w:sz w:val="28"/>
                <w:szCs w:val="28"/>
              </w:rPr>
            </w:pPr>
            <w:r w:rsidRPr="006B4A15">
              <w:rPr>
                <w:snapToGrid w:val="0"/>
                <w:sz w:val="28"/>
                <w:szCs w:val="28"/>
              </w:rPr>
              <w:t>308000</w:t>
            </w:r>
          </w:p>
        </w:tc>
      </w:tr>
    </w:tbl>
    <w:p w:rsidR="006F054A" w:rsidRDefault="006F054A" w:rsidP="006F054A">
      <w:pPr>
        <w:spacing w:line="360" w:lineRule="auto"/>
        <w:ind w:firstLine="709"/>
        <w:jc w:val="both"/>
        <w:rPr>
          <w:snapToGrid w:val="0"/>
          <w:sz w:val="28"/>
          <w:szCs w:val="28"/>
        </w:rPr>
      </w:pPr>
    </w:p>
    <w:p w:rsidR="006C1F34" w:rsidRDefault="006F054A" w:rsidP="006C1F34">
      <w:pPr>
        <w:spacing w:line="360" w:lineRule="auto"/>
        <w:jc w:val="right"/>
        <w:rPr>
          <w:sz w:val="28"/>
          <w:szCs w:val="28"/>
        </w:rPr>
      </w:pPr>
      <w:r w:rsidRPr="005732ED">
        <w:rPr>
          <w:sz w:val="28"/>
          <w:szCs w:val="28"/>
        </w:rPr>
        <w:t xml:space="preserve">Таблица </w:t>
      </w:r>
      <w:r w:rsidR="006C1F34">
        <w:rPr>
          <w:sz w:val="28"/>
          <w:szCs w:val="28"/>
        </w:rPr>
        <w:t>4</w:t>
      </w:r>
    </w:p>
    <w:p w:rsidR="006F054A" w:rsidRPr="005732ED" w:rsidRDefault="006F054A" w:rsidP="006C1F34">
      <w:pPr>
        <w:spacing w:line="360" w:lineRule="auto"/>
        <w:jc w:val="center"/>
        <w:rPr>
          <w:sz w:val="28"/>
          <w:szCs w:val="28"/>
        </w:rPr>
      </w:pPr>
      <w:r w:rsidRPr="005732ED">
        <w:rPr>
          <w:sz w:val="28"/>
          <w:szCs w:val="28"/>
        </w:rPr>
        <w:t>Анализ качества продукции на складе, 200</w:t>
      </w:r>
      <w:r w:rsidR="006C1F34">
        <w:rPr>
          <w:sz w:val="28"/>
          <w:szCs w:val="28"/>
        </w:rPr>
        <w:t>9</w:t>
      </w:r>
      <w:r w:rsidRPr="005732ED">
        <w:rPr>
          <w:sz w:val="28"/>
          <w:szCs w:val="28"/>
        </w:rPr>
        <w:t xml:space="preserve"> год</w:t>
      </w:r>
    </w:p>
    <w:tbl>
      <w:tblPr>
        <w:tblW w:w="9940" w:type="dxa"/>
        <w:tblInd w:w="40" w:type="dxa"/>
        <w:tblLayout w:type="fixed"/>
        <w:tblCellMar>
          <w:left w:w="40" w:type="dxa"/>
          <w:right w:w="40" w:type="dxa"/>
        </w:tblCellMar>
        <w:tblLook w:val="0000" w:firstRow="0" w:lastRow="0" w:firstColumn="0" w:lastColumn="0" w:noHBand="0" w:noVBand="0"/>
      </w:tblPr>
      <w:tblGrid>
        <w:gridCol w:w="840"/>
        <w:gridCol w:w="1260"/>
        <w:gridCol w:w="1120"/>
        <w:gridCol w:w="980"/>
        <w:gridCol w:w="1400"/>
        <w:gridCol w:w="1204"/>
        <w:gridCol w:w="1176"/>
        <w:gridCol w:w="1120"/>
        <w:gridCol w:w="840"/>
      </w:tblGrid>
      <w:tr w:rsidR="006F054A" w:rsidRPr="006B4A15">
        <w:trPr>
          <w:cantSplit/>
          <w:trHeight w:val="714"/>
        </w:trPr>
        <w:tc>
          <w:tcPr>
            <w:tcW w:w="840" w:type="dxa"/>
            <w:vMerge w:val="restart"/>
            <w:tcBorders>
              <w:top w:val="single" w:sz="6" w:space="0" w:color="auto"/>
              <w:left w:val="single" w:sz="6" w:space="0" w:color="auto"/>
              <w:right w:val="single" w:sz="6" w:space="0" w:color="auto"/>
            </w:tcBorders>
            <w:vAlign w:val="center"/>
          </w:tcPr>
          <w:p w:rsidR="006F054A" w:rsidRPr="006B4A15" w:rsidRDefault="006F054A" w:rsidP="00A63FA2">
            <w:pPr>
              <w:jc w:val="both"/>
              <w:rPr>
                <w:snapToGrid w:val="0"/>
                <w:sz w:val="28"/>
                <w:szCs w:val="28"/>
              </w:rPr>
            </w:pPr>
            <w:r w:rsidRPr="006B4A15">
              <w:rPr>
                <w:snapToGrid w:val="0"/>
                <w:sz w:val="28"/>
                <w:szCs w:val="28"/>
              </w:rPr>
              <w:t>Сорт продукции</w:t>
            </w:r>
          </w:p>
        </w:tc>
        <w:tc>
          <w:tcPr>
            <w:tcW w:w="1260" w:type="dxa"/>
            <w:vMerge w:val="restart"/>
            <w:tcBorders>
              <w:top w:val="single" w:sz="6" w:space="0" w:color="auto"/>
              <w:left w:val="single" w:sz="6" w:space="0" w:color="auto"/>
              <w:right w:val="single" w:sz="6" w:space="0" w:color="auto"/>
            </w:tcBorders>
            <w:vAlign w:val="center"/>
          </w:tcPr>
          <w:p w:rsidR="006F054A" w:rsidRPr="006B4A15" w:rsidRDefault="006F054A" w:rsidP="00A63FA2">
            <w:pPr>
              <w:jc w:val="both"/>
              <w:rPr>
                <w:snapToGrid w:val="0"/>
                <w:sz w:val="28"/>
                <w:szCs w:val="28"/>
              </w:rPr>
            </w:pPr>
            <w:r w:rsidRPr="006B4A15">
              <w:rPr>
                <w:snapToGrid w:val="0"/>
                <w:sz w:val="28"/>
                <w:szCs w:val="28"/>
              </w:rPr>
              <w:t>Цена за 1партию, тыс. руб.</w:t>
            </w:r>
          </w:p>
        </w:tc>
        <w:tc>
          <w:tcPr>
            <w:tcW w:w="2100" w:type="dxa"/>
            <w:gridSpan w:val="2"/>
            <w:tcBorders>
              <w:top w:val="single" w:sz="6" w:space="0" w:color="auto"/>
              <w:left w:val="single" w:sz="6" w:space="0" w:color="auto"/>
              <w:bottom w:val="single" w:sz="6" w:space="0" w:color="auto"/>
              <w:right w:val="single" w:sz="6" w:space="0" w:color="auto"/>
            </w:tcBorders>
            <w:vAlign w:val="center"/>
          </w:tcPr>
          <w:p w:rsidR="006F054A" w:rsidRPr="006B4A15" w:rsidRDefault="006F054A" w:rsidP="00A63FA2">
            <w:pPr>
              <w:jc w:val="both"/>
              <w:rPr>
                <w:snapToGrid w:val="0"/>
                <w:sz w:val="28"/>
                <w:szCs w:val="28"/>
              </w:rPr>
            </w:pPr>
            <w:r w:rsidRPr="006B4A15">
              <w:rPr>
                <w:snapToGrid w:val="0"/>
                <w:sz w:val="28"/>
                <w:szCs w:val="28"/>
              </w:rPr>
              <w:t>Полученные на склад партии, шт.</w:t>
            </w:r>
          </w:p>
        </w:tc>
        <w:tc>
          <w:tcPr>
            <w:tcW w:w="1400" w:type="dxa"/>
            <w:vMerge w:val="restart"/>
            <w:tcBorders>
              <w:top w:val="single" w:sz="6" w:space="0" w:color="auto"/>
              <w:left w:val="single" w:sz="6" w:space="0" w:color="auto"/>
              <w:right w:val="single" w:sz="4" w:space="0" w:color="auto"/>
            </w:tcBorders>
            <w:vAlign w:val="center"/>
          </w:tcPr>
          <w:p w:rsidR="006F054A" w:rsidRPr="006B4A15" w:rsidRDefault="006F054A" w:rsidP="00A63FA2">
            <w:pPr>
              <w:jc w:val="both"/>
              <w:rPr>
                <w:snapToGrid w:val="0"/>
                <w:sz w:val="28"/>
                <w:szCs w:val="28"/>
              </w:rPr>
            </w:pPr>
            <w:r w:rsidRPr="006B4A15">
              <w:rPr>
                <w:snapToGrid w:val="0"/>
                <w:sz w:val="28"/>
                <w:szCs w:val="28"/>
              </w:rPr>
              <w:t>Отклонения (+, -), %</w:t>
            </w:r>
          </w:p>
        </w:tc>
        <w:tc>
          <w:tcPr>
            <w:tcW w:w="4340" w:type="dxa"/>
            <w:gridSpan w:val="4"/>
            <w:tcBorders>
              <w:top w:val="single" w:sz="6" w:space="0" w:color="auto"/>
              <w:left w:val="single" w:sz="4" w:space="0" w:color="auto"/>
              <w:bottom w:val="single" w:sz="6" w:space="0" w:color="auto"/>
              <w:right w:val="single" w:sz="6" w:space="0" w:color="auto"/>
            </w:tcBorders>
            <w:vAlign w:val="center"/>
          </w:tcPr>
          <w:p w:rsidR="006F054A" w:rsidRPr="006B4A15" w:rsidRDefault="006F054A" w:rsidP="00A63FA2">
            <w:pPr>
              <w:jc w:val="both"/>
              <w:rPr>
                <w:snapToGrid w:val="0"/>
                <w:sz w:val="28"/>
                <w:szCs w:val="28"/>
              </w:rPr>
            </w:pPr>
            <w:r w:rsidRPr="006B4A15">
              <w:rPr>
                <w:snapToGrid w:val="0"/>
                <w:sz w:val="28"/>
                <w:szCs w:val="28"/>
              </w:rPr>
              <w:t>Стоимость полученных на склад партий, тыс.руб.</w:t>
            </w:r>
          </w:p>
        </w:tc>
      </w:tr>
      <w:tr w:rsidR="006F054A" w:rsidRPr="006B4A15">
        <w:trPr>
          <w:cantSplit/>
          <w:trHeight w:val="429"/>
        </w:trPr>
        <w:tc>
          <w:tcPr>
            <w:tcW w:w="840" w:type="dxa"/>
            <w:vMerge/>
            <w:tcBorders>
              <w:left w:val="single" w:sz="6" w:space="0" w:color="auto"/>
              <w:right w:val="single" w:sz="6" w:space="0" w:color="auto"/>
            </w:tcBorders>
            <w:vAlign w:val="center"/>
          </w:tcPr>
          <w:p w:rsidR="006F054A" w:rsidRPr="006B4A15" w:rsidRDefault="006F054A" w:rsidP="00A63FA2">
            <w:pPr>
              <w:jc w:val="both"/>
              <w:rPr>
                <w:snapToGrid w:val="0"/>
                <w:sz w:val="28"/>
                <w:szCs w:val="28"/>
              </w:rPr>
            </w:pPr>
          </w:p>
        </w:tc>
        <w:tc>
          <w:tcPr>
            <w:tcW w:w="1260" w:type="dxa"/>
            <w:vMerge/>
            <w:tcBorders>
              <w:left w:val="single" w:sz="6" w:space="0" w:color="auto"/>
              <w:right w:val="single" w:sz="6" w:space="0" w:color="auto"/>
            </w:tcBorders>
            <w:vAlign w:val="center"/>
          </w:tcPr>
          <w:p w:rsidR="006F054A" w:rsidRPr="006B4A15" w:rsidRDefault="006F054A" w:rsidP="00A63FA2">
            <w:pPr>
              <w:jc w:val="both"/>
              <w:rPr>
                <w:snapToGrid w:val="0"/>
                <w:sz w:val="28"/>
                <w:szCs w:val="28"/>
              </w:rPr>
            </w:pPr>
          </w:p>
        </w:tc>
        <w:tc>
          <w:tcPr>
            <w:tcW w:w="1120" w:type="dxa"/>
            <w:vMerge w:val="restart"/>
            <w:tcBorders>
              <w:top w:val="single" w:sz="6" w:space="0" w:color="auto"/>
              <w:left w:val="single" w:sz="6" w:space="0" w:color="auto"/>
              <w:right w:val="single" w:sz="6" w:space="0" w:color="auto"/>
            </w:tcBorders>
            <w:vAlign w:val="center"/>
          </w:tcPr>
          <w:p w:rsidR="006F054A" w:rsidRPr="006B4A15" w:rsidRDefault="006F054A" w:rsidP="00A63FA2">
            <w:pPr>
              <w:jc w:val="both"/>
              <w:rPr>
                <w:snapToGrid w:val="0"/>
                <w:sz w:val="28"/>
                <w:szCs w:val="28"/>
              </w:rPr>
            </w:pPr>
            <w:r w:rsidRPr="006B4A15">
              <w:rPr>
                <w:snapToGrid w:val="0"/>
                <w:sz w:val="28"/>
                <w:szCs w:val="28"/>
              </w:rPr>
              <w:t>план</w:t>
            </w:r>
          </w:p>
        </w:tc>
        <w:tc>
          <w:tcPr>
            <w:tcW w:w="980" w:type="dxa"/>
            <w:vMerge w:val="restart"/>
            <w:tcBorders>
              <w:top w:val="single" w:sz="6" w:space="0" w:color="auto"/>
              <w:left w:val="single" w:sz="6" w:space="0" w:color="auto"/>
              <w:right w:val="single" w:sz="6" w:space="0" w:color="auto"/>
            </w:tcBorders>
            <w:vAlign w:val="center"/>
          </w:tcPr>
          <w:p w:rsidR="006F054A" w:rsidRPr="006B4A15" w:rsidRDefault="006F054A" w:rsidP="00A63FA2">
            <w:pPr>
              <w:jc w:val="both"/>
              <w:rPr>
                <w:snapToGrid w:val="0"/>
                <w:sz w:val="28"/>
                <w:szCs w:val="28"/>
              </w:rPr>
            </w:pPr>
            <w:r w:rsidRPr="006B4A15">
              <w:rPr>
                <w:snapToGrid w:val="0"/>
                <w:sz w:val="28"/>
                <w:szCs w:val="28"/>
              </w:rPr>
              <w:t>факт</w:t>
            </w:r>
          </w:p>
        </w:tc>
        <w:tc>
          <w:tcPr>
            <w:tcW w:w="1400" w:type="dxa"/>
            <w:vMerge/>
            <w:tcBorders>
              <w:left w:val="single" w:sz="6" w:space="0" w:color="auto"/>
              <w:right w:val="single" w:sz="4" w:space="0" w:color="auto"/>
            </w:tcBorders>
            <w:vAlign w:val="center"/>
          </w:tcPr>
          <w:p w:rsidR="006F054A" w:rsidRPr="006B4A15" w:rsidRDefault="006F054A" w:rsidP="00A63FA2">
            <w:pPr>
              <w:jc w:val="both"/>
              <w:rPr>
                <w:snapToGrid w:val="0"/>
                <w:sz w:val="28"/>
                <w:szCs w:val="28"/>
              </w:rPr>
            </w:pPr>
          </w:p>
        </w:tc>
        <w:tc>
          <w:tcPr>
            <w:tcW w:w="1204" w:type="dxa"/>
            <w:vMerge w:val="restart"/>
            <w:tcBorders>
              <w:top w:val="single" w:sz="6" w:space="0" w:color="auto"/>
              <w:left w:val="single" w:sz="4" w:space="0" w:color="auto"/>
              <w:right w:val="single" w:sz="6" w:space="0" w:color="auto"/>
            </w:tcBorders>
            <w:vAlign w:val="center"/>
          </w:tcPr>
          <w:p w:rsidR="006F054A" w:rsidRPr="006B4A15" w:rsidRDefault="006F054A" w:rsidP="00A63FA2">
            <w:pPr>
              <w:jc w:val="both"/>
              <w:rPr>
                <w:snapToGrid w:val="0"/>
                <w:sz w:val="28"/>
                <w:szCs w:val="28"/>
              </w:rPr>
            </w:pPr>
            <w:r w:rsidRPr="006B4A15">
              <w:rPr>
                <w:snapToGrid w:val="0"/>
                <w:sz w:val="28"/>
                <w:szCs w:val="28"/>
              </w:rPr>
              <w:t>план</w:t>
            </w:r>
          </w:p>
        </w:tc>
        <w:tc>
          <w:tcPr>
            <w:tcW w:w="1176" w:type="dxa"/>
            <w:vMerge w:val="restart"/>
            <w:tcBorders>
              <w:top w:val="single" w:sz="6" w:space="0" w:color="auto"/>
              <w:left w:val="single" w:sz="6" w:space="0" w:color="auto"/>
              <w:right w:val="single" w:sz="6" w:space="0" w:color="auto"/>
            </w:tcBorders>
            <w:vAlign w:val="center"/>
          </w:tcPr>
          <w:p w:rsidR="006F054A" w:rsidRPr="006B4A15" w:rsidRDefault="006F054A" w:rsidP="00A63FA2">
            <w:pPr>
              <w:jc w:val="both"/>
              <w:rPr>
                <w:snapToGrid w:val="0"/>
                <w:sz w:val="28"/>
                <w:szCs w:val="28"/>
              </w:rPr>
            </w:pPr>
            <w:r w:rsidRPr="006B4A15">
              <w:rPr>
                <w:snapToGrid w:val="0"/>
                <w:sz w:val="28"/>
                <w:szCs w:val="28"/>
              </w:rPr>
              <w:t>факт</w:t>
            </w:r>
          </w:p>
        </w:tc>
        <w:tc>
          <w:tcPr>
            <w:tcW w:w="1960" w:type="dxa"/>
            <w:gridSpan w:val="2"/>
            <w:tcBorders>
              <w:top w:val="single" w:sz="6" w:space="0" w:color="auto"/>
              <w:left w:val="single" w:sz="6" w:space="0" w:color="auto"/>
              <w:bottom w:val="single" w:sz="6" w:space="0" w:color="auto"/>
              <w:right w:val="single" w:sz="6" w:space="0" w:color="auto"/>
            </w:tcBorders>
            <w:vAlign w:val="center"/>
          </w:tcPr>
          <w:p w:rsidR="006F054A" w:rsidRPr="006B4A15" w:rsidRDefault="006F054A" w:rsidP="00A63FA2">
            <w:pPr>
              <w:jc w:val="both"/>
              <w:rPr>
                <w:snapToGrid w:val="0"/>
                <w:sz w:val="28"/>
                <w:szCs w:val="28"/>
              </w:rPr>
            </w:pPr>
            <w:r w:rsidRPr="006B4A15">
              <w:rPr>
                <w:snapToGrid w:val="0"/>
                <w:sz w:val="28"/>
                <w:szCs w:val="28"/>
              </w:rPr>
              <w:t>по цене I сорта</w:t>
            </w:r>
          </w:p>
        </w:tc>
      </w:tr>
      <w:tr w:rsidR="006F054A" w:rsidRPr="006B4A15">
        <w:trPr>
          <w:cantSplit/>
          <w:trHeight w:val="136"/>
        </w:trPr>
        <w:tc>
          <w:tcPr>
            <w:tcW w:w="840" w:type="dxa"/>
            <w:vMerge/>
            <w:tcBorders>
              <w:left w:val="single" w:sz="6" w:space="0" w:color="auto"/>
              <w:bottom w:val="single" w:sz="6" w:space="0" w:color="auto"/>
              <w:right w:val="single" w:sz="6" w:space="0" w:color="auto"/>
            </w:tcBorders>
            <w:vAlign w:val="center"/>
          </w:tcPr>
          <w:p w:rsidR="006F054A" w:rsidRPr="006B4A15" w:rsidRDefault="006F054A" w:rsidP="00A63FA2">
            <w:pPr>
              <w:jc w:val="both"/>
              <w:rPr>
                <w:snapToGrid w:val="0"/>
                <w:sz w:val="28"/>
                <w:szCs w:val="28"/>
              </w:rPr>
            </w:pPr>
          </w:p>
        </w:tc>
        <w:tc>
          <w:tcPr>
            <w:tcW w:w="1260" w:type="dxa"/>
            <w:vMerge/>
            <w:tcBorders>
              <w:left w:val="single" w:sz="6" w:space="0" w:color="auto"/>
              <w:bottom w:val="single" w:sz="6" w:space="0" w:color="auto"/>
              <w:right w:val="single" w:sz="6" w:space="0" w:color="auto"/>
            </w:tcBorders>
            <w:vAlign w:val="center"/>
          </w:tcPr>
          <w:p w:rsidR="006F054A" w:rsidRPr="006B4A15" w:rsidRDefault="006F054A" w:rsidP="00A63FA2">
            <w:pPr>
              <w:jc w:val="both"/>
              <w:rPr>
                <w:snapToGrid w:val="0"/>
                <w:sz w:val="28"/>
                <w:szCs w:val="28"/>
              </w:rPr>
            </w:pPr>
          </w:p>
        </w:tc>
        <w:tc>
          <w:tcPr>
            <w:tcW w:w="1120" w:type="dxa"/>
            <w:vMerge/>
            <w:tcBorders>
              <w:left w:val="single" w:sz="6" w:space="0" w:color="auto"/>
              <w:bottom w:val="single" w:sz="6" w:space="0" w:color="auto"/>
              <w:right w:val="single" w:sz="6" w:space="0" w:color="auto"/>
            </w:tcBorders>
            <w:vAlign w:val="center"/>
          </w:tcPr>
          <w:p w:rsidR="006F054A" w:rsidRPr="006B4A15" w:rsidRDefault="006F054A" w:rsidP="00A63FA2">
            <w:pPr>
              <w:jc w:val="both"/>
              <w:rPr>
                <w:snapToGrid w:val="0"/>
                <w:sz w:val="28"/>
                <w:szCs w:val="28"/>
              </w:rPr>
            </w:pPr>
          </w:p>
        </w:tc>
        <w:tc>
          <w:tcPr>
            <w:tcW w:w="980" w:type="dxa"/>
            <w:vMerge/>
            <w:tcBorders>
              <w:left w:val="single" w:sz="6" w:space="0" w:color="auto"/>
              <w:bottom w:val="single" w:sz="6" w:space="0" w:color="auto"/>
              <w:right w:val="single" w:sz="6" w:space="0" w:color="auto"/>
            </w:tcBorders>
            <w:vAlign w:val="center"/>
          </w:tcPr>
          <w:p w:rsidR="006F054A" w:rsidRPr="006B4A15" w:rsidRDefault="006F054A" w:rsidP="00A63FA2">
            <w:pPr>
              <w:jc w:val="both"/>
              <w:rPr>
                <w:snapToGrid w:val="0"/>
                <w:sz w:val="28"/>
                <w:szCs w:val="28"/>
              </w:rPr>
            </w:pPr>
          </w:p>
        </w:tc>
        <w:tc>
          <w:tcPr>
            <w:tcW w:w="1400" w:type="dxa"/>
            <w:vMerge/>
            <w:tcBorders>
              <w:left w:val="single" w:sz="6" w:space="0" w:color="auto"/>
              <w:bottom w:val="single" w:sz="6" w:space="0" w:color="auto"/>
              <w:right w:val="single" w:sz="4" w:space="0" w:color="auto"/>
            </w:tcBorders>
            <w:vAlign w:val="center"/>
          </w:tcPr>
          <w:p w:rsidR="006F054A" w:rsidRPr="006B4A15" w:rsidRDefault="006F054A" w:rsidP="00A63FA2">
            <w:pPr>
              <w:jc w:val="both"/>
              <w:rPr>
                <w:snapToGrid w:val="0"/>
                <w:sz w:val="28"/>
                <w:szCs w:val="28"/>
              </w:rPr>
            </w:pPr>
          </w:p>
        </w:tc>
        <w:tc>
          <w:tcPr>
            <w:tcW w:w="1204" w:type="dxa"/>
            <w:vMerge/>
            <w:tcBorders>
              <w:left w:val="single" w:sz="4" w:space="0" w:color="auto"/>
              <w:bottom w:val="single" w:sz="6" w:space="0" w:color="auto"/>
              <w:right w:val="single" w:sz="6" w:space="0" w:color="auto"/>
            </w:tcBorders>
            <w:vAlign w:val="center"/>
          </w:tcPr>
          <w:p w:rsidR="006F054A" w:rsidRPr="006B4A15" w:rsidRDefault="006F054A" w:rsidP="00A63FA2">
            <w:pPr>
              <w:jc w:val="both"/>
              <w:rPr>
                <w:snapToGrid w:val="0"/>
                <w:sz w:val="28"/>
                <w:szCs w:val="28"/>
              </w:rPr>
            </w:pPr>
          </w:p>
        </w:tc>
        <w:tc>
          <w:tcPr>
            <w:tcW w:w="1176" w:type="dxa"/>
            <w:vMerge/>
            <w:tcBorders>
              <w:left w:val="single" w:sz="6" w:space="0" w:color="auto"/>
              <w:bottom w:val="single" w:sz="6" w:space="0" w:color="auto"/>
              <w:right w:val="single" w:sz="6" w:space="0" w:color="auto"/>
            </w:tcBorders>
            <w:vAlign w:val="center"/>
          </w:tcPr>
          <w:p w:rsidR="006F054A" w:rsidRPr="006B4A15" w:rsidRDefault="006F054A" w:rsidP="00A63FA2">
            <w:pPr>
              <w:jc w:val="both"/>
              <w:rPr>
                <w:snapToGrid w:val="0"/>
                <w:sz w:val="28"/>
                <w:szCs w:val="28"/>
              </w:rPr>
            </w:pPr>
          </w:p>
        </w:tc>
        <w:tc>
          <w:tcPr>
            <w:tcW w:w="1120" w:type="dxa"/>
            <w:tcBorders>
              <w:top w:val="single" w:sz="6" w:space="0" w:color="auto"/>
              <w:left w:val="single" w:sz="6" w:space="0" w:color="auto"/>
              <w:bottom w:val="single" w:sz="6" w:space="0" w:color="auto"/>
              <w:right w:val="single" w:sz="6" w:space="0" w:color="auto"/>
            </w:tcBorders>
            <w:vAlign w:val="center"/>
          </w:tcPr>
          <w:p w:rsidR="006F054A" w:rsidRPr="006B4A15" w:rsidRDefault="006F054A" w:rsidP="00A63FA2">
            <w:pPr>
              <w:jc w:val="both"/>
              <w:rPr>
                <w:snapToGrid w:val="0"/>
                <w:sz w:val="28"/>
                <w:szCs w:val="28"/>
              </w:rPr>
            </w:pPr>
            <w:r w:rsidRPr="006B4A15">
              <w:rPr>
                <w:snapToGrid w:val="0"/>
                <w:sz w:val="28"/>
                <w:szCs w:val="28"/>
              </w:rPr>
              <w:t>План</w:t>
            </w:r>
          </w:p>
        </w:tc>
        <w:tc>
          <w:tcPr>
            <w:tcW w:w="840" w:type="dxa"/>
            <w:tcBorders>
              <w:top w:val="single" w:sz="6" w:space="0" w:color="auto"/>
              <w:left w:val="single" w:sz="6" w:space="0" w:color="auto"/>
              <w:bottom w:val="single" w:sz="6" w:space="0" w:color="auto"/>
              <w:right w:val="single" w:sz="6" w:space="0" w:color="auto"/>
            </w:tcBorders>
            <w:vAlign w:val="center"/>
          </w:tcPr>
          <w:p w:rsidR="006F054A" w:rsidRPr="006B4A15" w:rsidRDefault="006F054A" w:rsidP="00A63FA2">
            <w:pPr>
              <w:jc w:val="both"/>
              <w:rPr>
                <w:snapToGrid w:val="0"/>
                <w:sz w:val="28"/>
                <w:szCs w:val="28"/>
              </w:rPr>
            </w:pPr>
            <w:r w:rsidRPr="006B4A15">
              <w:rPr>
                <w:snapToGrid w:val="0"/>
                <w:sz w:val="28"/>
                <w:szCs w:val="28"/>
              </w:rPr>
              <w:t>факт</w:t>
            </w:r>
          </w:p>
        </w:tc>
      </w:tr>
      <w:tr w:rsidR="006F054A" w:rsidRPr="006B4A15">
        <w:trPr>
          <w:trHeight w:val="1093"/>
        </w:trPr>
        <w:tc>
          <w:tcPr>
            <w:tcW w:w="840" w:type="dxa"/>
            <w:tcBorders>
              <w:top w:val="single" w:sz="6" w:space="0" w:color="auto"/>
              <w:left w:val="single" w:sz="6" w:space="0" w:color="auto"/>
              <w:bottom w:val="single" w:sz="6" w:space="0" w:color="auto"/>
              <w:right w:val="single" w:sz="6" w:space="0" w:color="auto"/>
            </w:tcBorders>
            <w:vAlign w:val="center"/>
          </w:tcPr>
          <w:p w:rsidR="006F054A" w:rsidRPr="006B4A15" w:rsidRDefault="006F054A" w:rsidP="00A63FA2">
            <w:pPr>
              <w:jc w:val="both"/>
              <w:rPr>
                <w:snapToGrid w:val="0"/>
                <w:sz w:val="28"/>
                <w:szCs w:val="28"/>
              </w:rPr>
            </w:pPr>
            <w:r w:rsidRPr="006B4A15">
              <w:rPr>
                <w:snapToGrid w:val="0"/>
                <w:sz w:val="28"/>
                <w:szCs w:val="28"/>
              </w:rPr>
              <w:lastRenderedPageBreak/>
              <w:t>I</w:t>
            </w:r>
          </w:p>
          <w:p w:rsidR="006F054A" w:rsidRPr="006B4A15" w:rsidRDefault="006F054A" w:rsidP="00A63FA2">
            <w:pPr>
              <w:jc w:val="both"/>
              <w:rPr>
                <w:snapToGrid w:val="0"/>
                <w:sz w:val="28"/>
                <w:szCs w:val="28"/>
              </w:rPr>
            </w:pPr>
            <w:r w:rsidRPr="006B4A15">
              <w:rPr>
                <w:snapToGrid w:val="0"/>
                <w:sz w:val="28"/>
                <w:szCs w:val="28"/>
              </w:rPr>
              <w:t>II</w:t>
            </w:r>
          </w:p>
          <w:p w:rsidR="006F054A" w:rsidRPr="006B4A15" w:rsidRDefault="006F054A" w:rsidP="00A63FA2">
            <w:pPr>
              <w:jc w:val="both"/>
              <w:rPr>
                <w:snapToGrid w:val="0"/>
                <w:sz w:val="28"/>
                <w:szCs w:val="28"/>
              </w:rPr>
            </w:pPr>
            <w:r w:rsidRPr="006B4A15">
              <w:rPr>
                <w:snapToGrid w:val="0"/>
                <w:sz w:val="28"/>
                <w:szCs w:val="28"/>
              </w:rPr>
              <w:t>III</w:t>
            </w:r>
          </w:p>
        </w:tc>
        <w:tc>
          <w:tcPr>
            <w:tcW w:w="1260" w:type="dxa"/>
            <w:tcBorders>
              <w:top w:val="single" w:sz="6" w:space="0" w:color="auto"/>
              <w:left w:val="single" w:sz="6" w:space="0" w:color="auto"/>
              <w:bottom w:val="single" w:sz="6" w:space="0" w:color="auto"/>
              <w:right w:val="single" w:sz="6" w:space="0" w:color="auto"/>
            </w:tcBorders>
            <w:vAlign w:val="center"/>
          </w:tcPr>
          <w:p w:rsidR="006F054A" w:rsidRPr="006B4A15" w:rsidRDefault="006F054A" w:rsidP="00A63FA2">
            <w:pPr>
              <w:jc w:val="both"/>
              <w:rPr>
                <w:snapToGrid w:val="0"/>
                <w:sz w:val="28"/>
                <w:szCs w:val="28"/>
              </w:rPr>
            </w:pPr>
            <w:r w:rsidRPr="006B4A15">
              <w:rPr>
                <w:snapToGrid w:val="0"/>
                <w:sz w:val="28"/>
                <w:szCs w:val="28"/>
              </w:rPr>
              <w:t>6000</w:t>
            </w:r>
          </w:p>
          <w:p w:rsidR="006F054A" w:rsidRPr="006B4A15" w:rsidRDefault="006F054A" w:rsidP="00A63FA2">
            <w:pPr>
              <w:jc w:val="both"/>
              <w:rPr>
                <w:snapToGrid w:val="0"/>
                <w:sz w:val="28"/>
                <w:szCs w:val="28"/>
              </w:rPr>
            </w:pPr>
            <w:r w:rsidRPr="006B4A15">
              <w:rPr>
                <w:snapToGrid w:val="0"/>
                <w:sz w:val="28"/>
                <w:szCs w:val="28"/>
              </w:rPr>
              <w:t>5000</w:t>
            </w:r>
          </w:p>
          <w:p w:rsidR="006F054A" w:rsidRPr="006B4A15" w:rsidRDefault="006F054A" w:rsidP="00A63FA2">
            <w:pPr>
              <w:jc w:val="both"/>
              <w:rPr>
                <w:snapToGrid w:val="0"/>
                <w:sz w:val="28"/>
                <w:szCs w:val="28"/>
              </w:rPr>
            </w:pPr>
            <w:r w:rsidRPr="006B4A15">
              <w:rPr>
                <w:snapToGrid w:val="0"/>
                <w:sz w:val="28"/>
                <w:szCs w:val="28"/>
              </w:rPr>
              <w:t>2500</w:t>
            </w:r>
          </w:p>
        </w:tc>
        <w:tc>
          <w:tcPr>
            <w:tcW w:w="1120" w:type="dxa"/>
            <w:tcBorders>
              <w:top w:val="single" w:sz="6" w:space="0" w:color="auto"/>
              <w:left w:val="single" w:sz="6" w:space="0" w:color="auto"/>
              <w:bottom w:val="single" w:sz="6" w:space="0" w:color="auto"/>
              <w:right w:val="single" w:sz="6" w:space="0" w:color="auto"/>
            </w:tcBorders>
            <w:vAlign w:val="center"/>
          </w:tcPr>
          <w:p w:rsidR="006F054A" w:rsidRPr="006B4A15" w:rsidRDefault="006F054A" w:rsidP="00A63FA2">
            <w:pPr>
              <w:jc w:val="both"/>
              <w:rPr>
                <w:snapToGrid w:val="0"/>
                <w:sz w:val="28"/>
                <w:szCs w:val="28"/>
              </w:rPr>
            </w:pPr>
            <w:r w:rsidRPr="006B4A15">
              <w:rPr>
                <w:snapToGrid w:val="0"/>
                <w:sz w:val="28"/>
                <w:szCs w:val="28"/>
              </w:rPr>
              <w:t>15</w:t>
            </w:r>
          </w:p>
          <w:p w:rsidR="006F054A" w:rsidRPr="006B4A15" w:rsidRDefault="006F054A" w:rsidP="00A63FA2">
            <w:pPr>
              <w:jc w:val="both"/>
              <w:rPr>
                <w:snapToGrid w:val="0"/>
                <w:sz w:val="28"/>
                <w:szCs w:val="28"/>
              </w:rPr>
            </w:pPr>
            <w:r w:rsidRPr="006B4A15">
              <w:rPr>
                <w:snapToGrid w:val="0"/>
                <w:sz w:val="28"/>
                <w:szCs w:val="28"/>
              </w:rPr>
              <w:t>19</w:t>
            </w:r>
          </w:p>
          <w:p w:rsidR="006F054A" w:rsidRPr="006B4A15" w:rsidRDefault="006F054A" w:rsidP="00A63FA2">
            <w:pPr>
              <w:jc w:val="both"/>
              <w:rPr>
                <w:snapToGrid w:val="0"/>
                <w:sz w:val="28"/>
                <w:szCs w:val="28"/>
              </w:rPr>
            </w:pPr>
            <w:r w:rsidRPr="006B4A15">
              <w:rPr>
                <w:snapToGrid w:val="0"/>
                <w:sz w:val="28"/>
                <w:szCs w:val="28"/>
              </w:rPr>
              <w:t>28</w:t>
            </w:r>
          </w:p>
        </w:tc>
        <w:tc>
          <w:tcPr>
            <w:tcW w:w="980" w:type="dxa"/>
            <w:tcBorders>
              <w:top w:val="single" w:sz="6" w:space="0" w:color="auto"/>
              <w:left w:val="single" w:sz="6" w:space="0" w:color="auto"/>
              <w:bottom w:val="single" w:sz="6" w:space="0" w:color="auto"/>
              <w:right w:val="single" w:sz="6" w:space="0" w:color="auto"/>
            </w:tcBorders>
            <w:vAlign w:val="center"/>
          </w:tcPr>
          <w:p w:rsidR="006F054A" w:rsidRPr="006B4A15" w:rsidRDefault="006F054A" w:rsidP="00A63FA2">
            <w:pPr>
              <w:jc w:val="both"/>
              <w:rPr>
                <w:snapToGrid w:val="0"/>
                <w:sz w:val="28"/>
                <w:szCs w:val="28"/>
              </w:rPr>
            </w:pPr>
            <w:r w:rsidRPr="006B4A15">
              <w:rPr>
                <w:snapToGrid w:val="0"/>
                <w:sz w:val="28"/>
                <w:szCs w:val="28"/>
              </w:rPr>
              <w:t>17</w:t>
            </w:r>
          </w:p>
          <w:p w:rsidR="006F054A" w:rsidRPr="006B4A15" w:rsidRDefault="006F054A" w:rsidP="00A63FA2">
            <w:pPr>
              <w:jc w:val="both"/>
              <w:rPr>
                <w:snapToGrid w:val="0"/>
                <w:sz w:val="28"/>
                <w:szCs w:val="28"/>
              </w:rPr>
            </w:pPr>
            <w:r w:rsidRPr="006B4A15">
              <w:rPr>
                <w:snapToGrid w:val="0"/>
                <w:sz w:val="28"/>
                <w:szCs w:val="28"/>
              </w:rPr>
              <w:t>22</w:t>
            </w:r>
          </w:p>
          <w:p w:rsidR="006F054A" w:rsidRPr="006B4A15" w:rsidRDefault="006F054A" w:rsidP="00A63FA2">
            <w:pPr>
              <w:jc w:val="both"/>
              <w:rPr>
                <w:snapToGrid w:val="0"/>
                <w:sz w:val="28"/>
                <w:szCs w:val="28"/>
              </w:rPr>
            </w:pPr>
            <w:r w:rsidRPr="006B4A15">
              <w:rPr>
                <w:snapToGrid w:val="0"/>
                <w:sz w:val="28"/>
                <w:szCs w:val="28"/>
              </w:rPr>
              <w:t>25</w:t>
            </w:r>
          </w:p>
        </w:tc>
        <w:tc>
          <w:tcPr>
            <w:tcW w:w="1400" w:type="dxa"/>
            <w:tcBorders>
              <w:top w:val="single" w:sz="6" w:space="0" w:color="auto"/>
              <w:left w:val="single" w:sz="6" w:space="0" w:color="auto"/>
              <w:bottom w:val="single" w:sz="6" w:space="0" w:color="auto"/>
              <w:right w:val="single" w:sz="4" w:space="0" w:color="auto"/>
            </w:tcBorders>
            <w:vAlign w:val="center"/>
          </w:tcPr>
          <w:p w:rsidR="006F054A" w:rsidRPr="006B4A15" w:rsidRDefault="006F054A" w:rsidP="00A63FA2">
            <w:pPr>
              <w:jc w:val="both"/>
              <w:rPr>
                <w:snapToGrid w:val="0"/>
                <w:sz w:val="28"/>
                <w:szCs w:val="28"/>
              </w:rPr>
            </w:pPr>
            <w:r w:rsidRPr="006B4A15">
              <w:rPr>
                <w:snapToGrid w:val="0"/>
                <w:sz w:val="28"/>
                <w:szCs w:val="28"/>
              </w:rPr>
              <w:t>+ 13,33</w:t>
            </w:r>
          </w:p>
          <w:p w:rsidR="006F054A" w:rsidRPr="006B4A15" w:rsidRDefault="006F054A" w:rsidP="00A63FA2">
            <w:pPr>
              <w:jc w:val="both"/>
              <w:rPr>
                <w:snapToGrid w:val="0"/>
                <w:sz w:val="28"/>
                <w:szCs w:val="28"/>
              </w:rPr>
            </w:pPr>
            <w:r w:rsidRPr="006B4A15">
              <w:rPr>
                <w:snapToGrid w:val="0"/>
                <w:sz w:val="28"/>
                <w:szCs w:val="28"/>
              </w:rPr>
              <w:t>+ 15,79</w:t>
            </w:r>
          </w:p>
          <w:p w:rsidR="006F054A" w:rsidRPr="006B4A15" w:rsidRDefault="006F054A" w:rsidP="00A63FA2">
            <w:pPr>
              <w:jc w:val="both"/>
              <w:rPr>
                <w:snapToGrid w:val="0"/>
                <w:sz w:val="28"/>
                <w:szCs w:val="28"/>
              </w:rPr>
            </w:pPr>
            <w:r w:rsidRPr="006B4A15">
              <w:rPr>
                <w:snapToGrid w:val="0"/>
                <w:sz w:val="28"/>
                <w:szCs w:val="28"/>
              </w:rPr>
              <w:t>- 10,71</w:t>
            </w:r>
          </w:p>
        </w:tc>
        <w:tc>
          <w:tcPr>
            <w:tcW w:w="1204" w:type="dxa"/>
            <w:tcBorders>
              <w:top w:val="single" w:sz="6" w:space="0" w:color="auto"/>
              <w:left w:val="single" w:sz="4" w:space="0" w:color="auto"/>
              <w:bottom w:val="single" w:sz="6" w:space="0" w:color="auto"/>
              <w:right w:val="single" w:sz="6" w:space="0" w:color="auto"/>
            </w:tcBorders>
            <w:vAlign w:val="center"/>
          </w:tcPr>
          <w:p w:rsidR="006F054A" w:rsidRPr="006B4A15" w:rsidRDefault="006F054A" w:rsidP="00A63FA2">
            <w:pPr>
              <w:jc w:val="both"/>
              <w:rPr>
                <w:snapToGrid w:val="0"/>
                <w:sz w:val="28"/>
                <w:szCs w:val="28"/>
              </w:rPr>
            </w:pPr>
            <w:r w:rsidRPr="006B4A15">
              <w:rPr>
                <w:snapToGrid w:val="0"/>
                <w:sz w:val="28"/>
                <w:szCs w:val="28"/>
              </w:rPr>
              <w:t xml:space="preserve">90000 </w:t>
            </w:r>
          </w:p>
          <w:p w:rsidR="006F054A" w:rsidRPr="006B4A15" w:rsidRDefault="006F054A" w:rsidP="00A63FA2">
            <w:pPr>
              <w:jc w:val="both"/>
              <w:rPr>
                <w:snapToGrid w:val="0"/>
                <w:sz w:val="28"/>
                <w:szCs w:val="28"/>
              </w:rPr>
            </w:pPr>
            <w:r w:rsidRPr="006B4A15">
              <w:rPr>
                <w:snapToGrid w:val="0"/>
                <w:sz w:val="28"/>
                <w:szCs w:val="28"/>
              </w:rPr>
              <w:t>95000</w:t>
            </w:r>
          </w:p>
          <w:p w:rsidR="006F054A" w:rsidRPr="006B4A15" w:rsidRDefault="006F054A" w:rsidP="00A63FA2">
            <w:pPr>
              <w:jc w:val="both"/>
              <w:rPr>
                <w:snapToGrid w:val="0"/>
                <w:sz w:val="28"/>
                <w:szCs w:val="28"/>
              </w:rPr>
            </w:pPr>
            <w:r w:rsidRPr="006B4A15">
              <w:rPr>
                <w:snapToGrid w:val="0"/>
                <w:sz w:val="28"/>
                <w:szCs w:val="28"/>
              </w:rPr>
              <w:t>70000</w:t>
            </w:r>
          </w:p>
        </w:tc>
        <w:tc>
          <w:tcPr>
            <w:tcW w:w="1176" w:type="dxa"/>
            <w:tcBorders>
              <w:top w:val="single" w:sz="6" w:space="0" w:color="auto"/>
              <w:left w:val="single" w:sz="6" w:space="0" w:color="auto"/>
              <w:bottom w:val="single" w:sz="6" w:space="0" w:color="auto"/>
              <w:right w:val="single" w:sz="6" w:space="0" w:color="auto"/>
            </w:tcBorders>
            <w:vAlign w:val="center"/>
          </w:tcPr>
          <w:p w:rsidR="006F054A" w:rsidRPr="006B4A15" w:rsidRDefault="006F054A" w:rsidP="00A63FA2">
            <w:pPr>
              <w:jc w:val="both"/>
              <w:rPr>
                <w:snapToGrid w:val="0"/>
                <w:sz w:val="28"/>
                <w:szCs w:val="28"/>
              </w:rPr>
            </w:pPr>
            <w:r w:rsidRPr="006B4A15">
              <w:rPr>
                <w:snapToGrid w:val="0"/>
                <w:sz w:val="28"/>
                <w:szCs w:val="28"/>
              </w:rPr>
              <w:t xml:space="preserve">102000 </w:t>
            </w:r>
          </w:p>
          <w:p w:rsidR="006F054A" w:rsidRPr="006B4A15" w:rsidRDefault="006F054A" w:rsidP="00A63FA2">
            <w:pPr>
              <w:jc w:val="both"/>
              <w:rPr>
                <w:snapToGrid w:val="0"/>
                <w:sz w:val="28"/>
                <w:szCs w:val="28"/>
              </w:rPr>
            </w:pPr>
            <w:r w:rsidRPr="006B4A15">
              <w:rPr>
                <w:snapToGrid w:val="0"/>
                <w:sz w:val="28"/>
                <w:szCs w:val="28"/>
              </w:rPr>
              <w:t>110000</w:t>
            </w:r>
          </w:p>
          <w:p w:rsidR="006F054A" w:rsidRPr="006B4A15" w:rsidRDefault="006F054A" w:rsidP="00A63FA2">
            <w:pPr>
              <w:jc w:val="both"/>
              <w:rPr>
                <w:snapToGrid w:val="0"/>
                <w:sz w:val="28"/>
                <w:szCs w:val="28"/>
              </w:rPr>
            </w:pPr>
            <w:r w:rsidRPr="006B4A15">
              <w:rPr>
                <w:snapToGrid w:val="0"/>
                <w:sz w:val="28"/>
                <w:szCs w:val="28"/>
              </w:rPr>
              <w:t>62500</w:t>
            </w:r>
          </w:p>
        </w:tc>
        <w:tc>
          <w:tcPr>
            <w:tcW w:w="1120" w:type="dxa"/>
            <w:tcBorders>
              <w:top w:val="single" w:sz="6" w:space="0" w:color="auto"/>
              <w:left w:val="single" w:sz="6" w:space="0" w:color="auto"/>
              <w:bottom w:val="single" w:sz="6" w:space="0" w:color="auto"/>
              <w:right w:val="single" w:sz="6" w:space="0" w:color="auto"/>
            </w:tcBorders>
            <w:vAlign w:val="center"/>
          </w:tcPr>
          <w:p w:rsidR="006F054A" w:rsidRPr="006B4A15" w:rsidRDefault="006F054A" w:rsidP="00A63FA2">
            <w:pPr>
              <w:jc w:val="both"/>
              <w:rPr>
                <w:snapToGrid w:val="0"/>
                <w:sz w:val="28"/>
                <w:szCs w:val="28"/>
              </w:rPr>
            </w:pPr>
            <w:r w:rsidRPr="006B4A15">
              <w:rPr>
                <w:snapToGrid w:val="0"/>
                <w:sz w:val="28"/>
                <w:szCs w:val="28"/>
              </w:rPr>
              <w:t xml:space="preserve">90000 </w:t>
            </w:r>
          </w:p>
          <w:p w:rsidR="006F054A" w:rsidRPr="006B4A15" w:rsidRDefault="006F054A" w:rsidP="00A63FA2">
            <w:pPr>
              <w:jc w:val="both"/>
              <w:rPr>
                <w:snapToGrid w:val="0"/>
                <w:sz w:val="28"/>
                <w:szCs w:val="28"/>
              </w:rPr>
            </w:pPr>
            <w:r w:rsidRPr="006B4A15">
              <w:rPr>
                <w:snapToGrid w:val="0"/>
                <w:sz w:val="28"/>
                <w:szCs w:val="28"/>
              </w:rPr>
              <w:t>114000</w:t>
            </w:r>
          </w:p>
          <w:p w:rsidR="006F054A" w:rsidRPr="006B4A15" w:rsidRDefault="006F054A" w:rsidP="00A63FA2">
            <w:pPr>
              <w:jc w:val="both"/>
              <w:rPr>
                <w:snapToGrid w:val="0"/>
                <w:sz w:val="28"/>
                <w:szCs w:val="28"/>
              </w:rPr>
            </w:pPr>
            <w:r w:rsidRPr="006B4A15">
              <w:rPr>
                <w:snapToGrid w:val="0"/>
                <w:sz w:val="28"/>
                <w:szCs w:val="28"/>
              </w:rPr>
              <w:t>168000</w:t>
            </w:r>
          </w:p>
        </w:tc>
        <w:tc>
          <w:tcPr>
            <w:tcW w:w="840" w:type="dxa"/>
            <w:tcBorders>
              <w:top w:val="single" w:sz="6" w:space="0" w:color="auto"/>
              <w:left w:val="single" w:sz="6" w:space="0" w:color="auto"/>
              <w:bottom w:val="single" w:sz="6" w:space="0" w:color="auto"/>
              <w:right w:val="single" w:sz="6" w:space="0" w:color="auto"/>
            </w:tcBorders>
            <w:vAlign w:val="center"/>
          </w:tcPr>
          <w:p w:rsidR="006F054A" w:rsidRPr="006B4A15" w:rsidRDefault="006F054A" w:rsidP="00A63FA2">
            <w:pPr>
              <w:jc w:val="both"/>
              <w:rPr>
                <w:snapToGrid w:val="0"/>
                <w:sz w:val="28"/>
                <w:szCs w:val="28"/>
              </w:rPr>
            </w:pPr>
            <w:r w:rsidRPr="006B4A15">
              <w:rPr>
                <w:snapToGrid w:val="0"/>
                <w:sz w:val="28"/>
                <w:szCs w:val="28"/>
              </w:rPr>
              <w:t xml:space="preserve">102000 </w:t>
            </w:r>
          </w:p>
          <w:p w:rsidR="006F054A" w:rsidRPr="006B4A15" w:rsidRDefault="006F054A" w:rsidP="00A63FA2">
            <w:pPr>
              <w:jc w:val="both"/>
              <w:rPr>
                <w:snapToGrid w:val="0"/>
                <w:sz w:val="28"/>
                <w:szCs w:val="28"/>
              </w:rPr>
            </w:pPr>
            <w:r w:rsidRPr="006B4A15">
              <w:rPr>
                <w:snapToGrid w:val="0"/>
                <w:sz w:val="28"/>
                <w:szCs w:val="28"/>
              </w:rPr>
              <w:t>132000</w:t>
            </w:r>
          </w:p>
          <w:p w:rsidR="006F054A" w:rsidRPr="006B4A15" w:rsidRDefault="006F054A" w:rsidP="00A63FA2">
            <w:pPr>
              <w:jc w:val="both"/>
              <w:rPr>
                <w:snapToGrid w:val="0"/>
                <w:sz w:val="28"/>
                <w:szCs w:val="28"/>
              </w:rPr>
            </w:pPr>
            <w:r w:rsidRPr="006B4A15">
              <w:rPr>
                <w:snapToGrid w:val="0"/>
                <w:sz w:val="28"/>
                <w:szCs w:val="28"/>
              </w:rPr>
              <w:t>150000</w:t>
            </w:r>
          </w:p>
        </w:tc>
      </w:tr>
      <w:tr w:rsidR="006F054A" w:rsidRPr="006B4A15">
        <w:trPr>
          <w:trHeight w:val="135"/>
        </w:trPr>
        <w:tc>
          <w:tcPr>
            <w:tcW w:w="840" w:type="dxa"/>
            <w:tcBorders>
              <w:top w:val="single" w:sz="6" w:space="0" w:color="auto"/>
              <w:left w:val="single" w:sz="6" w:space="0" w:color="auto"/>
              <w:bottom w:val="single" w:sz="6" w:space="0" w:color="auto"/>
              <w:right w:val="single" w:sz="6" w:space="0" w:color="auto"/>
            </w:tcBorders>
            <w:vAlign w:val="center"/>
          </w:tcPr>
          <w:p w:rsidR="006F054A" w:rsidRPr="006B4A15" w:rsidRDefault="006F054A" w:rsidP="00A63FA2">
            <w:pPr>
              <w:jc w:val="both"/>
              <w:rPr>
                <w:snapToGrid w:val="0"/>
                <w:sz w:val="28"/>
                <w:szCs w:val="28"/>
              </w:rPr>
            </w:pPr>
            <w:r w:rsidRPr="006B4A15">
              <w:rPr>
                <w:snapToGrid w:val="0"/>
                <w:sz w:val="28"/>
                <w:szCs w:val="28"/>
              </w:rPr>
              <w:t>Итого</w:t>
            </w:r>
          </w:p>
        </w:tc>
        <w:tc>
          <w:tcPr>
            <w:tcW w:w="1260" w:type="dxa"/>
            <w:tcBorders>
              <w:top w:val="single" w:sz="6" w:space="0" w:color="auto"/>
              <w:left w:val="single" w:sz="6" w:space="0" w:color="auto"/>
              <w:bottom w:val="single" w:sz="6" w:space="0" w:color="auto"/>
              <w:right w:val="single" w:sz="6" w:space="0" w:color="auto"/>
            </w:tcBorders>
            <w:vAlign w:val="center"/>
          </w:tcPr>
          <w:p w:rsidR="006F054A" w:rsidRPr="006B4A15" w:rsidRDefault="006F054A" w:rsidP="00A63FA2">
            <w:pPr>
              <w:jc w:val="both"/>
              <w:rPr>
                <w:snapToGrid w:val="0"/>
                <w:sz w:val="28"/>
                <w:szCs w:val="28"/>
              </w:rPr>
            </w:pPr>
            <w:r w:rsidRPr="006B4A15">
              <w:rPr>
                <w:snapToGrid w:val="0"/>
                <w:sz w:val="28"/>
                <w:szCs w:val="28"/>
              </w:rPr>
              <w:t>13500</w:t>
            </w:r>
          </w:p>
        </w:tc>
        <w:tc>
          <w:tcPr>
            <w:tcW w:w="1120" w:type="dxa"/>
            <w:tcBorders>
              <w:top w:val="single" w:sz="6" w:space="0" w:color="auto"/>
              <w:left w:val="single" w:sz="6" w:space="0" w:color="auto"/>
              <w:bottom w:val="single" w:sz="6" w:space="0" w:color="auto"/>
              <w:right w:val="single" w:sz="6" w:space="0" w:color="auto"/>
            </w:tcBorders>
            <w:vAlign w:val="center"/>
          </w:tcPr>
          <w:p w:rsidR="006F054A" w:rsidRPr="006B4A15" w:rsidRDefault="006F054A" w:rsidP="00A63FA2">
            <w:pPr>
              <w:jc w:val="both"/>
              <w:rPr>
                <w:snapToGrid w:val="0"/>
                <w:sz w:val="28"/>
                <w:szCs w:val="28"/>
              </w:rPr>
            </w:pPr>
            <w:r w:rsidRPr="006B4A15">
              <w:rPr>
                <w:snapToGrid w:val="0"/>
                <w:sz w:val="28"/>
                <w:szCs w:val="28"/>
              </w:rPr>
              <w:t>62</w:t>
            </w:r>
          </w:p>
        </w:tc>
        <w:tc>
          <w:tcPr>
            <w:tcW w:w="980" w:type="dxa"/>
            <w:tcBorders>
              <w:top w:val="single" w:sz="6" w:space="0" w:color="auto"/>
              <w:left w:val="single" w:sz="6" w:space="0" w:color="auto"/>
              <w:bottom w:val="single" w:sz="6" w:space="0" w:color="auto"/>
              <w:right w:val="single" w:sz="6" w:space="0" w:color="auto"/>
            </w:tcBorders>
            <w:vAlign w:val="center"/>
          </w:tcPr>
          <w:p w:rsidR="006F054A" w:rsidRPr="006B4A15" w:rsidRDefault="006F054A" w:rsidP="00A63FA2">
            <w:pPr>
              <w:jc w:val="both"/>
              <w:rPr>
                <w:snapToGrid w:val="0"/>
                <w:sz w:val="28"/>
                <w:szCs w:val="28"/>
              </w:rPr>
            </w:pPr>
            <w:r w:rsidRPr="006B4A15">
              <w:rPr>
                <w:snapToGrid w:val="0"/>
                <w:sz w:val="28"/>
                <w:szCs w:val="28"/>
              </w:rPr>
              <w:t>64</w:t>
            </w:r>
          </w:p>
        </w:tc>
        <w:tc>
          <w:tcPr>
            <w:tcW w:w="1400" w:type="dxa"/>
            <w:tcBorders>
              <w:top w:val="single" w:sz="6" w:space="0" w:color="auto"/>
              <w:left w:val="single" w:sz="6" w:space="0" w:color="auto"/>
              <w:bottom w:val="single" w:sz="6" w:space="0" w:color="auto"/>
              <w:right w:val="single" w:sz="4" w:space="0" w:color="auto"/>
            </w:tcBorders>
            <w:vAlign w:val="center"/>
          </w:tcPr>
          <w:p w:rsidR="006F054A" w:rsidRPr="006B4A15" w:rsidRDefault="006F054A" w:rsidP="00A63FA2">
            <w:pPr>
              <w:jc w:val="both"/>
              <w:rPr>
                <w:snapToGrid w:val="0"/>
                <w:sz w:val="28"/>
                <w:szCs w:val="28"/>
              </w:rPr>
            </w:pPr>
            <w:r w:rsidRPr="006B4A15">
              <w:rPr>
                <w:snapToGrid w:val="0"/>
                <w:sz w:val="28"/>
                <w:szCs w:val="28"/>
              </w:rPr>
              <w:t>+ 3,23</w:t>
            </w:r>
          </w:p>
        </w:tc>
        <w:tc>
          <w:tcPr>
            <w:tcW w:w="1204" w:type="dxa"/>
            <w:tcBorders>
              <w:top w:val="single" w:sz="6" w:space="0" w:color="auto"/>
              <w:left w:val="single" w:sz="4" w:space="0" w:color="auto"/>
              <w:bottom w:val="single" w:sz="6" w:space="0" w:color="auto"/>
              <w:right w:val="single" w:sz="6" w:space="0" w:color="auto"/>
            </w:tcBorders>
            <w:vAlign w:val="center"/>
          </w:tcPr>
          <w:p w:rsidR="006F054A" w:rsidRPr="006B4A15" w:rsidRDefault="006F054A" w:rsidP="00A63FA2">
            <w:pPr>
              <w:jc w:val="both"/>
              <w:rPr>
                <w:snapToGrid w:val="0"/>
                <w:sz w:val="28"/>
                <w:szCs w:val="28"/>
              </w:rPr>
            </w:pPr>
            <w:r w:rsidRPr="006B4A15">
              <w:rPr>
                <w:snapToGrid w:val="0"/>
                <w:sz w:val="28"/>
                <w:szCs w:val="28"/>
              </w:rPr>
              <w:t>255000</w:t>
            </w:r>
          </w:p>
        </w:tc>
        <w:tc>
          <w:tcPr>
            <w:tcW w:w="1176" w:type="dxa"/>
            <w:tcBorders>
              <w:top w:val="single" w:sz="6" w:space="0" w:color="auto"/>
              <w:left w:val="single" w:sz="6" w:space="0" w:color="auto"/>
              <w:bottom w:val="single" w:sz="6" w:space="0" w:color="auto"/>
              <w:right w:val="single" w:sz="6" w:space="0" w:color="auto"/>
            </w:tcBorders>
            <w:vAlign w:val="center"/>
          </w:tcPr>
          <w:p w:rsidR="006F054A" w:rsidRPr="006B4A15" w:rsidRDefault="006F054A" w:rsidP="00A63FA2">
            <w:pPr>
              <w:jc w:val="both"/>
              <w:rPr>
                <w:snapToGrid w:val="0"/>
                <w:sz w:val="28"/>
                <w:szCs w:val="28"/>
              </w:rPr>
            </w:pPr>
            <w:r w:rsidRPr="006B4A15">
              <w:rPr>
                <w:snapToGrid w:val="0"/>
                <w:sz w:val="28"/>
                <w:szCs w:val="28"/>
              </w:rPr>
              <w:t>274500</w:t>
            </w:r>
          </w:p>
        </w:tc>
        <w:tc>
          <w:tcPr>
            <w:tcW w:w="1120" w:type="dxa"/>
            <w:tcBorders>
              <w:top w:val="single" w:sz="6" w:space="0" w:color="auto"/>
              <w:left w:val="single" w:sz="6" w:space="0" w:color="auto"/>
              <w:bottom w:val="single" w:sz="6" w:space="0" w:color="auto"/>
              <w:right w:val="single" w:sz="6" w:space="0" w:color="auto"/>
            </w:tcBorders>
            <w:vAlign w:val="center"/>
          </w:tcPr>
          <w:p w:rsidR="006F054A" w:rsidRPr="006B4A15" w:rsidRDefault="006F054A" w:rsidP="00A63FA2">
            <w:pPr>
              <w:jc w:val="both"/>
              <w:rPr>
                <w:snapToGrid w:val="0"/>
                <w:sz w:val="28"/>
                <w:szCs w:val="28"/>
              </w:rPr>
            </w:pPr>
            <w:r w:rsidRPr="006B4A15">
              <w:rPr>
                <w:snapToGrid w:val="0"/>
                <w:sz w:val="28"/>
                <w:szCs w:val="28"/>
              </w:rPr>
              <w:t>372000</w:t>
            </w:r>
          </w:p>
        </w:tc>
        <w:tc>
          <w:tcPr>
            <w:tcW w:w="840" w:type="dxa"/>
            <w:tcBorders>
              <w:top w:val="single" w:sz="6" w:space="0" w:color="auto"/>
              <w:left w:val="single" w:sz="6" w:space="0" w:color="auto"/>
              <w:bottom w:val="single" w:sz="6" w:space="0" w:color="auto"/>
              <w:right w:val="single" w:sz="6" w:space="0" w:color="auto"/>
            </w:tcBorders>
            <w:vAlign w:val="center"/>
          </w:tcPr>
          <w:p w:rsidR="006F054A" w:rsidRPr="006B4A15" w:rsidRDefault="006F054A" w:rsidP="00A63FA2">
            <w:pPr>
              <w:jc w:val="both"/>
              <w:rPr>
                <w:snapToGrid w:val="0"/>
                <w:sz w:val="28"/>
                <w:szCs w:val="28"/>
              </w:rPr>
            </w:pPr>
            <w:r w:rsidRPr="006B4A15">
              <w:rPr>
                <w:snapToGrid w:val="0"/>
                <w:sz w:val="28"/>
                <w:szCs w:val="28"/>
              </w:rPr>
              <w:t>384000</w:t>
            </w:r>
          </w:p>
        </w:tc>
      </w:tr>
    </w:tbl>
    <w:p w:rsidR="006F054A" w:rsidRPr="006B4A15" w:rsidRDefault="006F054A" w:rsidP="006F054A">
      <w:pPr>
        <w:spacing w:line="360" w:lineRule="auto"/>
        <w:ind w:firstLine="709"/>
        <w:jc w:val="both"/>
        <w:rPr>
          <w:snapToGrid w:val="0"/>
          <w:sz w:val="28"/>
          <w:szCs w:val="28"/>
        </w:rPr>
      </w:pPr>
    </w:p>
    <w:p w:rsidR="006F054A" w:rsidRPr="006B4A15" w:rsidRDefault="006F054A" w:rsidP="006F054A">
      <w:pPr>
        <w:spacing w:line="360" w:lineRule="auto"/>
        <w:ind w:firstLine="709"/>
        <w:jc w:val="both"/>
        <w:rPr>
          <w:snapToGrid w:val="0"/>
          <w:sz w:val="28"/>
          <w:szCs w:val="28"/>
        </w:rPr>
      </w:pPr>
      <w:r w:rsidRPr="006B4A15">
        <w:rPr>
          <w:snapToGrid w:val="0"/>
          <w:sz w:val="28"/>
          <w:szCs w:val="28"/>
        </w:rPr>
        <w:t xml:space="preserve">По таблицам </w:t>
      </w:r>
      <w:r w:rsidR="006C1F34">
        <w:rPr>
          <w:snapToGrid w:val="0"/>
          <w:sz w:val="28"/>
          <w:szCs w:val="28"/>
        </w:rPr>
        <w:t>3</w:t>
      </w:r>
      <w:r w:rsidRPr="006B4A15">
        <w:rPr>
          <w:snapToGrid w:val="0"/>
          <w:sz w:val="28"/>
          <w:szCs w:val="28"/>
        </w:rPr>
        <w:t xml:space="preserve">. и </w:t>
      </w:r>
      <w:r w:rsidR="006C1F34">
        <w:rPr>
          <w:snapToGrid w:val="0"/>
          <w:sz w:val="28"/>
          <w:szCs w:val="28"/>
        </w:rPr>
        <w:t>4</w:t>
      </w:r>
      <w:r w:rsidRPr="006B4A15">
        <w:rPr>
          <w:snapToGrid w:val="0"/>
          <w:sz w:val="28"/>
          <w:szCs w:val="28"/>
        </w:rPr>
        <w:t xml:space="preserve"> видно, что:</w:t>
      </w:r>
    </w:p>
    <w:p w:rsidR="006F054A" w:rsidRPr="006B4A15" w:rsidRDefault="006F054A" w:rsidP="006F054A">
      <w:pPr>
        <w:spacing w:line="360" w:lineRule="auto"/>
        <w:ind w:firstLine="709"/>
        <w:jc w:val="both"/>
        <w:rPr>
          <w:snapToGrid w:val="0"/>
          <w:sz w:val="28"/>
          <w:szCs w:val="28"/>
        </w:rPr>
      </w:pPr>
      <w:r w:rsidRPr="006B4A15">
        <w:rPr>
          <w:snapToGrid w:val="0"/>
          <w:sz w:val="28"/>
          <w:szCs w:val="28"/>
        </w:rPr>
        <w:t>1) цены за партии товаров в 200</w:t>
      </w:r>
      <w:r w:rsidR="006C1F34">
        <w:rPr>
          <w:snapToGrid w:val="0"/>
          <w:sz w:val="28"/>
          <w:szCs w:val="28"/>
        </w:rPr>
        <w:t>9</w:t>
      </w:r>
      <w:r w:rsidRPr="006B4A15">
        <w:rPr>
          <w:snapToGrid w:val="0"/>
          <w:sz w:val="28"/>
          <w:szCs w:val="28"/>
        </w:rPr>
        <w:t xml:space="preserve"> году по сравнению с 200</w:t>
      </w:r>
      <w:r w:rsidR="006C1F34">
        <w:rPr>
          <w:snapToGrid w:val="0"/>
          <w:sz w:val="28"/>
          <w:szCs w:val="28"/>
        </w:rPr>
        <w:t>8</w:t>
      </w:r>
      <w:r w:rsidRPr="006B4A15">
        <w:rPr>
          <w:snapToGrid w:val="0"/>
          <w:sz w:val="28"/>
          <w:szCs w:val="28"/>
        </w:rPr>
        <w:t xml:space="preserve"> годом выросли:</w:t>
      </w:r>
    </w:p>
    <w:p w:rsidR="006F054A" w:rsidRPr="006B4A15" w:rsidRDefault="006F054A" w:rsidP="006F054A">
      <w:pPr>
        <w:spacing w:line="360" w:lineRule="auto"/>
        <w:ind w:firstLine="709"/>
        <w:jc w:val="both"/>
        <w:rPr>
          <w:snapToGrid w:val="0"/>
          <w:sz w:val="28"/>
          <w:szCs w:val="28"/>
        </w:rPr>
      </w:pPr>
      <w:r w:rsidRPr="006B4A15">
        <w:rPr>
          <w:snapToGrid w:val="0"/>
          <w:sz w:val="28"/>
          <w:szCs w:val="28"/>
        </w:rPr>
        <w:t>1й сорт – 6000 / 56 = + 7,14%;</w:t>
      </w:r>
    </w:p>
    <w:p w:rsidR="006F054A" w:rsidRPr="006B4A15" w:rsidRDefault="006F054A" w:rsidP="006F054A">
      <w:pPr>
        <w:spacing w:line="360" w:lineRule="auto"/>
        <w:ind w:firstLine="709"/>
        <w:jc w:val="both"/>
        <w:rPr>
          <w:snapToGrid w:val="0"/>
          <w:sz w:val="28"/>
          <w:szCs w:val="28"/>
        </w:rPr>
      </w:pPr>
      <w:r w:rsidRPr="006B4A15">
        <w:rPr>
          <w:snapToGrid w:val="0"/>
          <w:sz w:val="28"/>
          <w:szCs w:val="28"/>
        </w:rPr>
        <w:t>2й сорт – 5000 / 47 = + 6,38%;</w:t>
      </w:r>
    </w:p>
    <w:p w:rsidR="006F054A" w:rsidRPr="006B4A15" w:rsidRDefault="006F054A" w:rsidP="006F054A">
      <w:pPr>
        <w:spacing w:line="360" w:lineRule="auto"/>
        <w:ind w:firstLine="709"/>
        <w:jc w:val="both"/>
        <w:rPr>
          <w:snapToGrid w:val="0"/>
          <w:sz w:val="28"/>
          <w:szCs w:val="28"/>
        </w:rPr>
      </w:pPr>
      <w:r w:rsidRPr="006B4A15">
        <w:rPr>
          <w:snapToGrid w:val="0"/>
          <w:sz w:val="28"/>
          <w:szCs w:val="28"/>
        </w:rPr>
        <w:t>3й сорт – 2500 / 23 = + 8,7%.</w:t>
      </w:r>
    </w:p>
    <w:p w:rsidR="006F054A" w:rsidRPr="006B4A15" w:rsidRDefault="006F054A" w:rsidP="006F054A">
      <w:pPr>
        <w:spacing w:line="360" w:lineRule="auto"/>
        <w:ind w:firstLine="709"/>
        <w:jc w:val="both"/>
        <w:rPr>
          <w:snapToGrid w:val="0"/>
          <w:sz w:val="28"/>
          <w:szCs w:val="28"/>
        </w:rPr>
      </w:pPr>
      <w:r w:rsidRPr="006B4A15">
        <w:rPr>
          <w:snapToGrid w:val="0"/>
          <w:sz w:val="28"/>
          <w:szCs w:val="28"/>
        </w:rPr>
        <w:t>2) полученное фактическое количество партий сильно разнится с запланированным, но наблюдается динамика выравнивания плана с фактом:</w:t>
      </w:r>
    </w:p>
    <w:p w:rsidR="006F054A" w:rsidRPr="006B4A15" w:rsidRDefault="006F054A" w:rsidP="006F054A">
      <w:pPr>
        <w:spacing w:line="360" w:lineRule="auto"/>
        <w:ind w:firstLine="709"/>
        <w:jc w:val="both"/>
        <w:rPr>
          <w:snapToGrid w:val="0"/>
          <w:sz w:val="28"/>
          <w:szCs w:val="28"/>
        </w:rPr>
      </w:pPr>
      <w:r w:rsidRPr="006B4A15">
        <w:rPr>
          <w:snapToGrid w:val="0"/>
          <w:sz w:val="28"/>
          <w:szCs w:val="28"/>
        </w:rPr>
        <w:t>по 1му сорту: с +27,27% до +13,33%, т.е. снижение разницы на 51,12%;</w:t>
      </w:r>
    </w:p>
    <w:p w:rsidR="006F054A" w:rsidRPr="006B4A15" w:rsidRDefault="006F054A" w:rsidP="006F054A">
      <w:pPr>
        <w:spacing w:line="360" w:lineRule="auto"/>
        <w:ind w:firstLine="709"/>
        <w:jc w:val="both"/>
        <w:rPr>
          <w:snapToGrid w:val="0"/>
          <w:sz w:val="28"/>
          <w:szCs w:val="28"/>
        </w:rPr>
      </w:pPr>
      <w:r w:rsidRPr="006B4A15">
        <w:rPr>
          <w:snapToGrid w:val="0"/>
          <w:sz w:val="28"/>
          <w:szCs w:val="28"/>
        </w:rPr>
        <w:t>по 2му сорту: с +17,65% до +15,79%, т.е. снижение разницы на 10,54%.</w:t>
      </w:r>
    </w:p>
    <w:p w:rsidR="006F054A" w:rsidRPr="006B4A15" w:rsidRDefault="006F054A" w:rsidP="006F054A">
      <w:pPr>
        <w:spacing w:line="360" w:lineRule="auto"/>
        <w:ind w:firstLine="709"/>
        <w:jc w:val="both"/>
        <w:rPr>
          <w:snapToGrid w:val="0"/>
          <w:sz w:val="28"/>
          <w:szCs w:val="28"/>
        </w:rPr>
      </w:pPr>
      <w:r w:rsidRPr="006B4A15">
        <w:rPr>
          <w:snapToGrid w:val="0"/>
          <w:sz w:val="28"/>
          <w:szCs w:val="28"/>
        </w:rPr>
        <w:t>Фактическое получение товара может отличаться от запланированного получения за счет неучтенных дополнительных заказов из магазинов, а также заказов из новых магазинов, на которых не было рассчитано количество товара. Этими расчетами занимаются совместно коммерческий и маркетинговый отделы и отдел продаж. Их задача – наиболее точно предугадать будущее количество поставок, из чего следует, что в 200</w:t>
      </w:r>
      <w:r w:rsidR="006C1F34">
        <w:rPr>
          <w:snapToGrid w:val="0"/>
          <w:sz w:val="28"/>
          <w:szCs w:val="28"/>
        </w:rPr>
        <w:t>9</w:t>
      </w:r>
      <w:r w:rsidRPr="006B4A15">
        <w:rPr>
          <w:snapToGrid w:val="0"/>
          <w:sz w:val="28"/>
          <w:szCs w:val="28"/>
        </w:rPr>
        <w:t xml:space="preserve"> году эти прогнозы оказались более точными.</w:t>
      </w:r>
    </w:p>
    <w:p w:rsidR="006F054A" w:rsidRPr="006B4A15" w:rsidRDefault="006F054A" w:rsidP="006F054A">
      <w:pPr>
        <w:spacing w:line="360" w:lineRule="auto"/>
        <w:ind w:firstLine="709"/>
        <w:jc w:val="both"/>
        <w:rPr>
          <w:snapToGrid w:val="0"/>
          <w:sz w:val="28"/>
          <w:szCs w:val="28"/>
        </w:rPr>
      </w:pPr>
      <w:r w:rsidRPr="006B4A15">
        <w:rPr>
          <w:snapToGrid w:val="0"/>
          <w:sz w:val="28"/>
          <w:szCs w:val="28"/>
        </w:rPr>
        <w:t>По 3</w:t>
      </w:r>
      <w:r>
        <w:rPr>
          <w:snapToGrid w:val="0"/>
          <w:sz w:val="28"/>
          <w:szCs w:val="28"/>
        </w:rPr>
        <w:t xml:space="preserve"> </w:t>
      </w:r>
      <w:r w:rsidRPr="006B4A15">
        <w:rPr>
          <w:snapToGrid w:val="0"/>
          <w:sz w:val="28"/>
          <w:szCs w:val="28"/>
        </w:rPr>
        <w:t xml:space="preserve">му сорту: очевидно, что спрос на товар 3го сорта выше предложения. Компания должна искать новые </w:t>
      </w:r>
      <w:r>
        <w:rPr>
          <w:snapToGrid w:val="0"/>
          <w:sz w:val="28"/>
          <w:szCs w:val="28"/>
        </w:rPr>
        <w:t>марки товара</w:t>
      </w:r>
      <w:r w:rsidRPr="006B4A15">
        <w:rPr>
          <w:snapToGrid w:val="0"/>
          <w:sz w:val="28"/>
          <w:szCs w:val="28"/>
        </w:rPr>
        <w:t>, которые станут ее партнерами в будущем и смогут удовлетворить покупательский спрос на эту продукцию.</w:t>
      </w:r>
    </w:p>
    <w:p w:rsidR="006F054A" w:rsidRPr="00680130" w:rsidRDefault="006F054A" w:rsidP="006F054A">
      <w:pPr>
        <w:pStyle w:val="21"/>
        <w:spacing w:line="360" w:lineRule="auto"/>
        <w:ind w:left="0" w:firstLine="709"/>
        <w:jc w:val="both"/>
        <w:rPr>
          <w:sz w:val="28"/>
          <w:szCs w:val="28"/>
        </w:rPr>
      </w:pPr>
      <w:r w:rsidRPr="00680130">
        <w:rPr>
          <w:sz w:val="28"/>
          <w:szCs w:val="28"/>
        </w:rPr>
        <w:t xml:space="preserve">Доходность хозяйствующего субъекта характеризуется абсолютными и относительными показателями. Абсолютный показатель доходности – это сумма прибыли или доходов. Относительный показатель – уровень </w:t>
      </w:r>
      <w:r w:rsidRPr="00680130">
        <w:rPr>
          <w:sz w:val="28"/>
          <w:szCs w:val="28"/>
        </w:rPr>
        <w:lastRenderedPageBreak/>
        <w:t>рентабельности. Рентабельность представляет собой доходность, или прибыльность, поизводственного-торгового процесса. Ее величина измеряется рентабельностью продукции, работ, услуг. Уровень рентабельности хозяйствующих субъектов, связанных с производством продукции (товаров, работ, услуг), определяется процентным отношением балансовой прибыли от реализации продукции к себестоимости продукции.</w:t>
      </w:r>
    </w:p>
    <w:p w:rsidR="006F054A" w:rsidRPr="00680130" w:rsidRDefault="006F054A" w:rsidP="006F054A">
      <w:pPr>
        <w:pStyle w:val="21"/>
        <w:spacing w:line="360" w:lineRule="auto"/>
        <w:ind w:left="0" w:firstLine="709"/>
        <w:jc w:val="both"/>
        <w:rPr>
          <w:sz w:val="28"/>
          <w:szCs w:val="28"/>
        </w:rPr>
      </w:pPr>
    </w:p>
    <w:p w:rsidR="006F054A" w:rsidRPr="00680130" w:rsidRDefault="006F054A" w:rsidP="006F054A">
      <w:pPr>
        <w:pStyle w:val="21"/>
        <w:spacing w:line="360" w:lineRule="auto"/>
        <w:ind w:left="2123" w:firstLine="709"/>
        <w:jc w:val="both"/>
        <w:rPr>
          <w:sz w:val="28"/>
          <w:szCs w:val="28"/>
        </w:rPr>
      </w:pPr>
      <w:r w:rsidRPr="00680130">
        <w:rPr>
          <w:sz w:val="28"/>
          <w:szCs w:val="28"/>
        </w:rPr>
        <w:t xml:space="preserve">Р = (П </w:t>
      </w:r>
      <w:r w:rsidRPr="00680130">
        <w:rPr>
          <w:sz w:val="28"/>
          <w:szCs w:val="28"/>
        </w:rPr>
        <w:sym w:font="Symbol" w:char="F02F"/>
      </w:r>
      <w:r w:rsidRPr="00680130">
        <w:rPr>
          <w:sz w:val="28"/>
          <w:szCs w:val="28"/>
        </w:rPr>
        <w:t xml:space="preserve"> И) х 100,        </w:t>
      </w:r>
      <w:r>
        <w:rPr>
          <w:sz w:val="28"/>
          <w:szCs w:val="28"/>
        </w:rPr>
        <w:t xml:space="preserve">     </w:t>
      </w:r>
      <w:r w:rsidRPr="00680130">
        <w:rPr>
          <w:sz w:val="28"/>
          <w:szCs w:val="28"/>
        </w:rPr>
        <w:t xml:space="preserve"> (</w:t>
      </w:r>
      <w:r>
        <w:rPr>
          <w:sz w:val="28"/>
          <w:szCs w:val="28"/>
        </w:rPr>
        <w:t xml:space="preserve">2.2)          </w:t>
      </w:r>
    </w:p>
    <w:p w:rsidR="006F054A" w:rsidRPr="00680130" w:rsidRDefault="006F054A" w:rsidP="006F054A">
      <w:pPr>
        <w:pStyle w:val="21"/>
        <w:spacing w:after="0" w:line="360" w:lineRule="auto"/>
        <w:ind w:left="0" w:firstLine="709"/>
        <w:jc w:val="both"/>
        <w:rPr>
          <w:sz w:val="28"/>
          <w:szCs w:val="28"/>
        </w:rPr>
      </w:pPr>
    </w:p>
    <w:p w:rsidR="006F054A" w:rsidRPr="00680130" w:rsidRDefault="006F054A" w:rsidP="006F054A">
      <w:pPr>
        <w:pStyle w:val="21"/>
        <w:spacing w:after="0" w:line="360" w:lineRule="auto"/>
        <w:ind w:left="0" w:firstLine="709"/>
        <w:jc w:val="both"/>
        <w:rPr>
          <w:sz w:val="28"/>
          <w:szCs w:val="28"/>
        </w:rPr>
      </w:pPr>
      <w:r w:rsidRPr="00680130">
        <w:rPr>
          <w:sz w:val="28"/>
          <w:szCs w:val="28"/>
        </w:rPr>
        <w:t>где  Р – уровень рентабельности продукции, работ, услуг, %</w:t>
      </w:r>
    </w:p>
    <w:p w:rsidR="006F054A" w:rsidRPr="00680130" w:rsidRDefault="006F054A" w:rsidP="006F054A">
      <w:pPr>
        <w:pStyle w:val="21"/>
        <w:tabs>
          <w:tab w:val="left" w:pos="0"/>
        </w:tabs>
        <w:spacing w:after="0" w:line="360" w:lineRule="auto"/>
        <w:ind w:left="0" w:firstLine="709"/>
        <w:jc w:val="both"/>
        <w:rPr>
          <w:sz w:val="28"/>
          <w:szCs w:val="28"/>
        </w:rPr>
      </w:pPr>
      <w:r w:rsidRPr="00680130">
        <w:rPr>
          <w:sz w:val="28"/>
          <w:szCs w:val="28"/>
        </w:rPr>
        <w:t xml:space="preserve">П – балансовая прибыль от реализации продукции, тыс. </w:t>
      </w:r>
      <w:r>
        <w:rPr>
          <w:sz w:val="28"/>
          <w:szCs w:val="28"/>
        </w:rPr>
        <w:t>рублей</w:t>
      </w:r>
      <w:r w:rsidRPr="00680130">
        <w:rPr>
          <w:sz w:val="28"/>
          <w:szCs w:val="28"/>
        </w:rPr>
        <w:t>.</w:t>
      </w:r>
    </w:p>
    <w:p w:rsidR="006F054A" w:rsidRPr="00680130" w:rsidRDefault="006F054A" w:rsidP="006F054A">
      <w:pPr>
        <w:pStyle w:val="21"/>
        <w:tabs>
          <w:tab w:val="left" w:pos="0"/>
        </w:tabs>
        <w:spacing w:after="0" w:line="360" w:lineRule="auto"/>
        <w:ind w:left="0" w:firstLine="709"/>
        <w:jc w:val="both"/>
        <w:rPr>
          <w:sz w:val="28"/>
          <w:szCs w:val="28"/>
        </w:rPr>
      </w:pPr>
      <w:r w:rsidRPr="00680130">
        <w:rPr>
          <w:sz w:val="28"/>
          <w:szCs w:val="28"/>
        </w:rPr>
        <w:t xml:space="preserve">И – себестоимость продукции, тыс. </w:t>
      </w:r>
      <w:r>
        <w:rPr>
          <w:sz w:val="28"/>
          <w:szCs w:val="28"/>
        </w:rPr>
        <w:t>рублей</w:t>
      </w:r>
      <w:r w:rsidRPr="00680130">
        <w:rPr>
          <w:sz w:val="28"/>
          <w:szCs w:val="28"/>
        </w:rPr>
        <w:t>.</w:t>
      </w:r>
    </w:p>
    <w:p w:rsidR="006F054A" w:rsidRPr="00680130" w:rsidRDefault="006F054A" w:rsidP="006F054A">
      <w:pPr>
        <w:pStyle w:val="21"/>
        <w:tabs>
          <w:tab w:val="left" w:pos="0"/>
        </w:tabs>
        <w:spacing w:after="0" w:line="360" w:lineRule="auto"/>
        <w:ind w:left="0" w:firstLine="709"/>
        <w:jc w:val="both"/>
        <w:rPr>
          <w:sz w:val="28"/>
          <w:szCs w:val="28"/>
        </w:rPr>
      </w:pPr>
      <w:r w:rsidRPr="00680130">
        <w:rPr>
          <w:sz w:val="28"/>
          <w:szCs w:val="28"/>
        </w:rPr>
        <w:t>Балансовая прибыль определяется разностью доходов от реализации продукции (работ, услуг) и себестоимости реализованной продукции.</w:t>
      </w:r>
    </w:p>
    <w:p w:rsidR="006F054A" w:rsidRPr="00680130" w:rsidRDefault="006F054A" w:rsidP="006F054A">
      <w:pPr>
        <w:pStyle w:val="21"/>
        <w:tabs>
          <w:tab w:val="left" w:pos="0"/>
        </w:tabs>
        <w:spacing w:after="0" w:line="360" w:lineRule="auto"/>
        <w:ind w:left="0" w:firstLine="709"/>
        <w:jc w:val="both"/>
        <w:rPr>
          <w:sz w:val="28"/>
          <w:szCs w:val="28"/>
        </w:rPr>
      </w:pPr>
      <w:r w:rsidRPr="00680130">
        <w:rPr>
          <w:sz w:val="28"/>
          <w:szCs w:val="28"/>
        </w:rPr>
        <w:t>Уровень рентабельности продукции, работ, услуг анализируемого предприятия за 200</w:t>
      </w:r>
      <w:r w:rsidR="006C1F34">
        <w:rPr>
          <w:sz w:val="28"/>
          <w:szCs w:val="28"/>
        </w:rPr>
        <w:t>7</w:t>
      </w:r>
      <w:r w:rsidRPr="00680130">
        <w:rPr>
          <w:sz w:val="28"/>
          <w:szCs w:val="28"/>
        </w:rPr>
        <w:t xml:space="preserve"> год оказался равным: </w:t>
      </w:r>
    </w:p>
    <w:p w:rsidR="006F054A" w:rsidRPr="00680130" w:rsidRDefault="006F054A" w:rsidP="006F054A">
      <w:pPr>
        <w:pStyle w:val="21"/>
        <w:tabs>
          <w:tab w:val="left" w:pos="0"/>
        </w:tabs>
        <w:spacing w:after="0" w:line="360" w:lineRule="auto"/>
        <w:ind w:left="0" w:firstLine="709"/>
        <w:jc w:val="both"/>
        <w:rPr>
          <w:sz w:val="28"/>
          <w:szCs w:val="28"/>
        </w:rPr>
      </w:pPr>
      <w:r w:rsidRPr="00680130">
        <w:rPr>
          <w:sz w:val="28"/>
          <w:szCs w:val="28"/>
        </w:rPr>
        <w:t>Р = (2589</w:t>
      </w:r>
      <w:r>
        <w:rPr>
          <w:sz w:val="28"/>
          <w:szCs w:val="28"/>
        </w:rPr>
        <w:t>,</w:t>
      </w:r>
      <w:r w:rsidRPr="00680130">
        <w:rPr>
          <w:sz w:val="28"/>
          <w:szCs w:val="28"/>
        </w:rPr>
        <w:t>683 –1812</w:t>
      </w:r>
      <w:r>
        <w:rPr>
          <w:sz w:val="28"/>
          <w:szCs w:val="28"/>
        </w:rPr>
        <w:t>,</w:t>
      </w:r>
      <w:r w:rsidRPr="00680130">
        <w:rPr>
          <w:sz w:val="28"/>
          <w:szCs w:val="28"/>
        </w:rPr>
        <w:t>778/1812</w:t>
      </w:r>
      <w:r>
        <w:rPr>
          <w:sz w:val="28"/>
          <w:szCs w:val="28"/>
        </w:rPr>
        <w:t>,</w:t>
      </w:r>
      <w:r w:rsidRPr="00680130">
        <w:rPr>
          <w:sz w:val="28"/>
          <w:szCs w:val="28"/>
        </w:rPr>
        <w:t>778) х 100 = 42,9 %</w:t>
      </w:r>
    </w:p>
    <w:p w:rsidR="006F054A" w:rsidRPr="00680130" w:rsidRDefault="006F054A" w:rsidP="006F054A">
      <w:pPr>
        <w:pStyle w:val="21"/>
        <w:spacing w:after="0" w:line="360" w:lineRule="auto"/>
        <w:ind w:left="0" w:firstLine="709"/>
        <w:jc w:val="both"/>
        <w:rPr>
          <w:sz w:val="28"/>
          <w:szCs w:val="28"/>
        </w:rPr>
      </w:pPr>
      <w:r>
        <w:rPr>
          <w:sz w:val="28"/>
          <w:szCs w:val="28"/>
        </w:rPr>
        <w:t>А за 200</w:t>
      </w:r>
      <w:r w:rsidR="006C1F34">
        <w:rPr>
          <w:sz w:val="28"/>
          <w:szCs w:val="28"/>
        </w:rPr>
        <w:t>8</w:t>
      </w:r>
      <w:r w:rsidRPr="00680130">
        <w:rPr>
          <w:sz w:val="28"/>
          <w:szCs w:val="28"/>
        </w:rPr>
        <w:t xml:space="preserve"> год составил: </w:t>
      </w:r>
    </w:p>
    <w:p w:rsidR="006F054A" w:rsidRPr="00680130" w:rsidRDefault="006F054A" w:rsidP="006F054A">
      <w:pPr>
        <w:pStyle w:val="21"/>
        <w:spacing w:after="0" w:line="360" w:lineRule="auto"/>
        <w:ind w:left="0" w:firstLine="709"/>
        <w:jc w:val="both"/>
        <w:rPr>
          <w:sz w:val="28"/>
          <w:szCs w:val="28"/>
        </w:rPr>
      </w:pPr>
      <w:r w:rsidRPr="00680130">
        <w:rPr>
          <w:sz w:val="28"/>
          <w:szCs w:val="28"/>
        </w:rPr>
        <w:t>Р = (2755</w:t>
      </w:r>
      <w:r>
        <w:rPr>
          <w:sz w:val="28"/>
          <w:szCs w:val="28"/>
        </w:rPr>
        <w:t>,</w:t>
      </w:r>
      <w:r w:rsidRPr="00680130">
        <w:rPr>
          <w:sz w:val="28"/>
          <w:szCs w:val="28"/>
        </w:rPr>
        <w:t>959 – 1845</w:t>
      </w:r>
      <w:r>
        <w:rPr>
          <w:sz w:val="28"/>
          <w:szCs w:val="28"/>
        </w:rPr>
        <w:t>,</w:t>
      </w:r>
      <w:r w:rsidRPr="00680130">
        <w:rPr>
          <w:sz w:val="28"/>
          <w:szCs w:val="28"/>
        </w:rPr>
        <w:t>698 / 1845</w:t>
      </w:r>
      <w:r>
        <w:rPr>
          <w:sz w:val="28"/>
          <w:szCs w:val="28"/>
        </w:rPr>
        <w:t>,</w:t>
      </w:r>
      <w:r w:rsidRPr="00680130">
        <w:rPr>
          <w:sz w:val="28"/>
          <w:szCs w:val="28"/>
        </w:rPr>
        <w:t>698) х 100 = 49,3 %</w:t>
      </w:r>
    </w:p>
    <w:p w:rsidR="006F054A" w:rsidRPr="00680130" w:rsidRDefault="006F054A" w:rsidP="006F054A">
      <w:pPr>
        <w:pStyle w:val="21"/>
        <w:spacing w:after="0" w:line="360" w:lineRule="auto"/>
        <w:ind w:left="0" w:firstLine="709"/>
        <w:jc w:val="both"/>
        <w:rPr>
          <w:sz w:val="28"/>
          <w:szCs w:val="28"/>
        </w:rPr>
      </w:pPr>
      <w:r w:rsidRPr="00680130">
        <w:rPr>
          <w:sz w:val="28"/>
          <w:szCs w:val="28"/>
        </w:rPr>
        <w:t>За 200</w:t>
      </w:r>
      <w:r w:rsidR="006C1F34">
        <w:rPr>
          <w:sz w:val="28"/>
          <w:szCs w:val="28"/>
        </w:rPr>
        <w:t>9</w:t>
      </w:r>
      <w:r w:rsidRPr="00680130">
        <w:rPr>
          <w:sz w:val="28"/>
          <w:szCs w:val="28"/>
        </w:rPr>
        <w:t>год составил:</w:t>
      </w:r>
    </w:p>
    <w:p w:rsidR="006F054A" w:rsidRPr="00680130" w:rsidRDefault="006F054A" w:rsidP="006F054A">
      <w:pPr>
        <w:pStyle w:val="21"/>
        <w:spacing w:after="0" w:line="360" w:lineRule="auto"/>
        <w:ind w:left="0" w:firstLine="709"/>
        <w:jc w:val="both"/>
        <w:rPr>
          <w:sz w:val="28"/>
          <w:szCs w:val="28"/>
        </w:rPr>
      </w:pPr>
      <w:r w:rsidRPr="00680130">
        <w:rPr>
          <w:sz w:val="28"/>
          <w:szCs w:val="28"/>
        </w:rPr>
        <w:t>Р = (5298</w:t>
      </w:r>
      <w:r>
        <w:rPr>
          <w:sz w:val="28"/>
          <w:szCs w:val="28"/>
        </w:rPr>
        <w:t>,</w:t>
      </w:r>
      <w:r w:rsidRPr="00680130">
        <w:rPr>
          <w:sz w:val="28"/>
          <w:szCs w:val="28"/>
        </w:rPr>
        <w:t>674 – 2113</w:t>
      </w:r>
      <w:r>
        <w:rPr>
          <w:sz w:val="28"/>
          <w:szCs w:val="28"/>
        </w:rPr>
        <w:t>,</w:t>
      </w:r>
      <w:r w:rsidRPr="00680130">
        <w:rPr>
          <w:sz w:val="28"/>
          <w:szCs w:val="28"/>
        </w:rPr>
        <w:t>075/2113</w:t>
      </w:r>
      <w:r>
        <w:rPr>
          <w:sz w:val="28"/>
          <w:szCs w:val="28"/>
        </w:rPr>
        <w:t>,</w:t>
      </w:r>
      <w:r w:rsidRPr="00680130">
        <w:rPr>
          <w:sz w:val="28"/>
          <w:szCs w:val="28"/>
        </w:rPr>
        <w:t xml:space="preserve">075 ) х 100 = 150,75% </w:t>
      </w:r>
    </w:p>
    <w:p w:rsidR="006F054A" w:rsidRPr="00680130" w:rsidRDefault="006F054A" w:rsidP="006F054A">
      <w:pPr>
        <w:pStyle w:val="21"/>
        <w:spacing w:after="0" w:line="360" w:lineRule="auto"/>
        <w:ind w:left="0" w:firstLine="709"/>
        <w:jc w:val="both"/>
        <w:rPr>
          <w:sz w:val="28"/>
          <w:szCs w:val="28"/>
        </w:rPr>
      </w:pPr>
      <w:r w:rsidRPr="00680130">
        <w:rPr>
          <w:sz w:val="28"/>
          <w:szCs w:val="28"/>
        </w:rPr>
        <w:t xml:space="preserve">Таким образом, затрачивая 1 </w:t>
      </w:r>
      <w:r>
        <w:rPr>
          <w:sz w:val="28"/>
          <w:szCs w:val="28"/>
        </w:rPr>
        <w:t>рубль</w:t>
      </w:r>
      <w:r w:rsidRPr="00680130">
        <w:rPr>
          <w:sz w:val="28"/>
          <w:szCs w:val="28"/>
        </w:rPr>
        <w:t>, в 200</w:t>
      </w:r>
      <w:r w:rsidR="006C1F34">
        <w:rPr>
          <w:sz w:val="28"/>
          <w:szCs w:val="28"/>
        </w:rPr>
        <w:t>7</w:t>
      </w:r>
      <w:r w:rsidRPr="00680130">
        <w:rPr>
          <w:sz w:val="28"/>
          <w:szCs w:val="28"/>
        </w:rPr>
        <w:t xml:space="preserve"> году предприятие получало 1,429 </w:t>
      </w:r>
      <w:r>
        <w:rPr>
          <w:sz w:val="28"/>
          <w:szCs w:val="28"/>
        </w:rPr>
        <w:t>рублей</w:t>
      </w:r>
      <w:r w:rsidRPr="00680130">
        <w:rPr>
          <w:sz w:val="28"/>
          <w:szCs w:val="28"/>
        </w:rPr>
        <w:t>. В 200</w:t>
      </w:r>
      <w:r w:rsidR="006C1F34">
        <w:rPr>
          <w:sz w:val="28"/>
          <w:szCs w:val="28"/>
        </w:rPr>
        <w:t>8</w:t>
      </w:r>
      <w:r w:rsidRPr="00680130">
        <w:rPr>
          <w:sz w:val="28"/>
          <w:szCs w:val="28"/>
        </w:rPr>
        <w:t xml:space="preserve"> году рентабельность услуг повысилась на 6,4%, а в 200</w:t>
      </w:r>
      <w:r w:rsidR="006C1F34">
        <w:rPr>
          <w:sz w:val="28"/>
          <w:szCs w:val="28"/>
        </w:rPr>
        <w:t xml:space="preserve">9 </w:t>
      </w:r>
      <w:r w:rsidRPr="00680130">
        <w:rPr>
          <w:sz w:val="28"/>
          <w:szCs w:val="28"/>
        </w:rPr>
        <w:t xml:space="preserve">году уже на 107,85%, что говорит о том, что рентабельность предприятия растет. </w:t>
      </w:r>
    </w:p>
    <w:p w:rsidR="006F054A" w:rsidRPr="00680130" w:rsidRDefault="006F054A" w:rsidP="006F054A">
      <w:pPr>
        <w:pStyle w:val="21"/>
        <w:spacing w:after="0" w:line="360" w:lineRule="auto"/>
        <w:ind w:left="0" w:firstLine="709"/>
        <w:jc w:val="both"/>
        <w:rPr>
          <w:sz w:val="28"/>
          <w:szCs w:val="28"/>
        </w:rPr>
      </w:pPr>
      <w:r w:rsidRPr="00680130">
        <w:rPr>
          <w:sz w:val="28"/>
          <w:szCs w:val="28"/>
        </w:rPr>
        <w:t xml:space="preserve">На рисунке </w:t>
      </w:r>
      <w:r w:rsidR="006C1F34">
        <w:rPr>
          <w:sz w:val="28"/>
          <w:szCs w:val="28"/>
        </w:rPr>
        <w:t>4</w:t>
      </w:r>
      <w:r w:rsidRPr="00680130">
        <w:rPr>
          <w:sz w:val="28"/>
          <w:szCs w:val="28"/>
        </w:rPr>
        <w:t xml:space="preserve"> показана динамика показателя рентабельности. По нему видно, что на протяжении 200</w:t>
      </w:r>
      <w:r w:rsidR="006C1F34">
        <w:rPr>
          <w:sz w:val="28"/>
          <w:szCs w:val="28"/>
        </w:rPr>
        <w:t>7</w:t>
      </w:r>
      <w:r>
        <w:rPr>
          <w:sz w:val="28"/>
          <w:szCs w:val="28"/>
        </w:rPr>
        <w:t>-200</w:t>
      </w:r>
      <w:r w:rsidR="006C1F34">
        <w:rPr>
          <w:sz w:val="28"/>
          <w:szCs w:val="28"/>
        </w:rPr>
        <w:t>9</w:t>
      </w:r>
      <w:r w:rsidRPr="00680130">
        <w:rPr>
          <w:sz w:val="28"/>
          <w:szCs w:val="28"/>
        </w:rPr>
        <w:t xml:space="preserve"> года предприятие было нерентабельным, но 200</w:t>
      </w:r>
      <w:r w:rsidR="006C1F34">
        <w:rPr>
          <w:sz w:val="28"/>
          <w:szCs w:val="28"/>
        </w:rPr>
        <w:t>9</w:t>
      </w:r>
      <w:r w:rsidRPr="00680130">
        <w:rPr>
          <w:sz w:val="28"/>
          <w:szCs w:val="28"/>
        </w:rPr>
        <w:t xml:space="preserve"> году предприятие резко повысило свою рентабельность. По словам экономиста предприятия, это произошло из-за </w:t>
      </w:r>
      <w:r w:rsidRPr="00680130">
        <w:rPr>
          <w:sz w:val="28"/>
          <w:szCs w:val="28"/>
        </w:rPr>
        <w:lastRenderedPageBreak/>
        <w:t xml:space="preserve">того, что </w:t>
      </w:r>
      <w:r w:rsidR="007E30A2">
        <w:rPr>
          <w:sz w:val="28"/>
          <w:szCs w:val="28"/>
        </w:rPr>
        <w:t>в результате кризиса и усиленной конкуренции, количество клиентов в клубе резко снизилось, поэтому и возникла необходимость проведения ребрединга.</w:t>
      </w:r>
    </w:p>
    <w:bookmarkStart w:id="13" w:name="_MON_1323410883"/>
    <w:bookmarkStart w:id="14" w:name="_MON_1323410919"/>
    <w:bookmarkStart w:id="15" w:name="_MON_1345968618"/>
    <w:bookmarkEnd w:id="13"/>
    <w:bookmarkEnd w:id="14"/>
    <w:bookmarkEnd w:id="15"/>
    <w:bookmarkStart w:id="16" w:name="_MON_1145981029"/>
    <w:bookmarkEnd w:id="16"/>
    <w:p w:rsidR="006F054A" w:rsidRDefault="007E30A2" w:rsidP="006F054A">
      <w:pPr>
        <w:pStyle w:val="21"/>
        <w:spacing w:line="360" w:lineRule="auto"/>
        <w:ind w:left="0" w:firstLine="709"/>
        <w:jc w:val="both"/>
        <w:rPr>
          <w:sz w:val="28"/>
          <w:szCs w:val="28"/>
        </w:rPr>
      </w:pPr>
      <w:r w:rsidRPr="00680130">
        <w:rPr>
          <w:sz w:val="28"/>
          <w:szCs w:val="28"/>
        </w:rPr>
        <w:object w:dxaOrig="7220" w:dyaOrig="4558">
          <v:shape id="_x0000_i1064" type="#_x0000_t75" style="width:360.75pt;height:228pt" o:ole="">
            <v:imagedata r:id="rId50" o:title="" cropbottom="9434f"/>
          </v:shape>
          <o:OLEObject Type="Embed" ProgID="Excel.Sheet.8" ShapeID="_x0000_i1064" DrawAspect="Content" ObjectID="_1470164630" r:id="rId51">
            <o:FieldCodes>\s</o:FieldCodes>
          </o:OLEObject>
        </w:object>
      </w:r>
    </w:p>
    <w:p w:rsidR="00491370" w:rsidRDefault="006F054A" w:rsidP="006F054A">
      <w:pPr>
        <w:spacing w:line="360" w:lineRule="auto"/>
        <w:ind w:firstLine="709"/>
        <w:jc w:val="both"/>
        <w:rPr>
          <w:sz w:val="28"/>
          <w:szCs w:val="28"/>
        </w:rPr>
      </w:pPr>
      <w:r w:rsidRPr="00680130">
        <w:rPr>
          <w:sz w:val="28"/>
          <w:szCs w:val="28"/>
        </w:rPr>
        <w:t xml:space="preserve">Рисунок </w:t>
      </w:r>
      <w:r w:rsidR="007E30A2">
        <w:rPr>
          <w:sz w:val="28"/>
          <w:szCs w:val="28"/>
        </w:rPr>
        <w:t>4</w:t>
      </w:r>
      <w:r w:rsidRPr="00680130">
        <w:rPr>
          <w:sz w:val="28"/>
          <w:szCs w:val="28"/>
        </w:rPr>
        <w:t xml:space="preserve"> – Динамика показателя рентабельности</w:t>
      </w:r>
    </w:p>
    <w:p w:rsidR="007E30A2" w:rsidRDefault="007E30A2" w:rsidP="006F054A">
      <w:pPr>
        <w:spacing w:line="360" w:lineRule="auto"/>
        <w:ind w:firstLine="709"/>
        <w:jc w:val="both"/>
        <w:rPr>
          <w:sz w:val="28"/>
          <w:szCs w:val="28"/>
        </w:rPr>
      </w:pPr>
    </w:p>
    <w:p w:rsidR="00A63FA2" w:rsidRPr="00CF0B5C" w:rsidRDefault="00A63FA2" w:rsidP="00A63FA2">
      <w:pPr>
        <w:spacing w:line="360" w:lineRule="auto"/>
        <w:ind w:firstLine="709"/>
        <w:jc w:val="both"/>
        <w:rPr>
          <w:sz w:val="28"/>
          <w:szCs w:val="28"/>
        </w:rPr>
      </w:pPr>
      <w:r>
        <w:rPr>
          <w:sz w:val="28"/>
          <w:szCs w:val="28"/>
        </w:rPr>
        <w:t xml:space="preserve">Анализ качества услуг предоставляемых ночным клубом. </w:t>
      </w:r>
      <w:r w:rsidRPr="00CF0B5C">
        <w:rPr>
          <w:sz w:val="28"/>
          <w:szCs w:val="28"/>
        </w:rPr>
        <w:t>Руководство фирмы всегда изначально ставить перед собой ясные и четкие задачи перед их выполнением и, таким образом, максимизируют ценность продукта для потребителя. Из этого следует оптимальное планирование финансовых средств, обеспечивающее доступную стоимость продукта для потребителя</w:t>
      </w:r>
      <w:r>
        <w:rPr>
          <w:sz w:val="28"/>
          <w:szCs w:val="28"/>
        </w:rPr>
        <w:t xml:space="preserve"> </w:t>
      </w:r>
      <w:r w:rsidRPr="00CF0B5C">
        <w:rPr>
          <w:sz w:val="28"/>
          <w:szCs w:val="28"/>
        </w:rPr>
        <w:t>при максимальном учете его требований.</w:t>
      </w:r>
    </w:p>
    <w:p w:rsidR="00A63FA2" w:rsidRPr="00CF0B5C" w:rsidRDefault="00A63FA2" w:rsidP="00A63FA2">
      <w:pPr>
        <w:spacing w:line="360" w:lineRule="auto"/>
        <w:ind w:firstLine="709"/>
        <w:jc w:val="both"/>
        <w:rPr>
          <w:sz w:val="28"/>
          <w:szCs w:val="28"/>
        </w:rPr>
      </w:pPr>
      <w:r w:rsidRPr="00CF0B5C">
        <w:rPr>
          <w:sz w:val="28"/>
          <w:szCs w:val="28"/>
        </w:rPr>
        <w:t>Итак, опираясь на стандарты качества, автор попробует проанализировать систему качества на Sigari maja.</w:t>
      </w:r>
    </w:p>
    <w:p w:rsidR="00A63FA2" w:rsidRPr="00CF0B5C" w:rsidRDefault="00A63FA2" w:rsidP="00A63FA2">
      <w:pPr>
        <w:spacing w:line="360" w:lineRule="auto"/>
        <w:ind w:firstLine="709"/>
        <w:jc w:val="both"/>
        <w:rPr>
          <w:sz w:val="28"/>
          <w:szCs w:val="28"/>
        </w:rPr>
      </w:pPr>
      <w:r w:rsidRPr="00CF0B5C">
        <w:rPr>
          <w:sz w:val="28"/>
          <w:szCs w:val="28"/>
        </w:rPr>
        <w:t xml:space="preserve">Весь персонал, работающий на предприятии компетентен в своей области, начиная с уборщицы и заканчивая высшим руководителем. </w:t>
      </w:r>
    </w:p>
    <w:p w:rsidR="00A63FA2" w:rsidRPr="00CF0B5C" w:rsidRDefault="00A63FA2" w:rsidP="00A63FA2">
      <w:pPr>
        <w:spacing w:line="360" w:lineRule="auto"/>
        <w:ind w:firstLine="709"/>
        <w:jc w:val="both"/>
        <w:rPr>
          <w:sz w:val="28"/>
          <w:szCs w:val="28"/>
        </w:rPr>
      </w:pPr>
      <w:r w:rsidRPr="00CF0B5C">
        <w:rPr>
          <w:sz w:val="28"/>
          <w:szCs w:val="28"/>
        </w:rPr>
        <w:t xml:space="preserve">Работники помимого уже наработанного опыта постоянно учатся и фирма выделяет на это средства. </w:t>
      </w:r>
    </w:p>
    <w:p w:rsidR="00A63FA2" w:rsidRPr="00CF0B5C" w:rsidRDefault="00A63FA2" w:rsidP="00A63FA2">
      <w:pPr>
        <w:spacing w:line="360" w:lineRule="auto"/>
        <w:ind w:firstLine="709"/>
        <w:jc w:val="both"/>
        <w:rPr>
          <w:sz w:val="28"/>
          <w:szCs w:val="28"/>
        </w:rPr>
      </w:pPr>
      <w:r w:rsidRPr="00CF0B5C">
        <w:rPr>
          <w:sz w:val="28"/>
          <w:szCs w:val="28"/>
        </w:rPr>
        <w:t>Поддерживаются соответствующие записи о полученных образовании, тренингах, навыках, курсах.</w:t>
      </w:r>
    </w:p>
    <w:p w:rsidR="00A63FA2" w:rsidRPr="00CF0B5C" w:rsidRDefault="00A63FA2" w:rsidP="00A63FA2">
      <w:pPr>
        <w:spacing w:line="360" w:lineRule="auto"/>
        <w:ind w:firstLine="709"/>
        <w:jc w:val="both"/>
        <w:rPr>
          <w:sz w:val="28"/>
          <w:szCs w:val="28"/>
        </w:rPr>
      </w:pPr>
      <w:r w:rsidRPr="00CF0B5C">
        <w:rPr>
          <w:sz w:val="28"/>
          <w:szCs w:val="28"/>
        </w:rPr>
        <w:lastRenderedPageBreak/>
        <w:t>Все сотрудники понимают значимость и важность своей деятельности и своего вклада; на предприятии действует система бонусов, поощрений, премий.</w:t>
      </w:r>
    </w:p>
    <w:p w:rsidR="007E30A2" w:rsidRPr="00680130" w:rsidRDefault="007E30A2" w:rsidP="007E30A2">
      <w:pPr>
        <w:spacing w:line="360" w:lineRule="auto"/>
        <w:ind w:firstLine="709"/>
        <w:jc w:val="both"/>
        <w:rPr>
          <w:sz w:val="28"/>
          <w:szCs w:val="28"/>
        </w:rPr>
      </w:pPr>
      <w:r w:rsidRPr="00680130">
        <w:rPr>
          <w:sz w:val="28"/>
          <w:szCs w:val="28"/>
        </w:rPr>
        <w:t>Анализ специалистов показал, что у предприятия на данном этапе нет возможности снижения цен. Зато такой фактор, как реклама на предприятии мало используется, что, кстати, показал анализ конкурентоспособности предприятия: основная причина низкого показателя обращения клиентов за услугами предприятия – это обыкновенная нехватка информации о деятельности предприятия</w:t>
      </w:r>
      <w:r>
        <w:rPr>
          <w:sz w:val="28"/>
          <w:szCs w:val="28"/>
        </w:rPr>
        <w:t>.</w:t>
      </w:r>
    </w:p>
    <w:p w:rsidR="007E30A2" w:rsidRPr="007E30A2" w:rsidRDefault="007E30A2" w:rsidP="005444CE">
      <w:pPr>
        <w:spacing w:line="360" w:lineRule="auto"/>
        <w:ind w:firstLine="709"/>
        <w:jc w:val="center"/>
        <w:outlineLvl w:val="0"/>
        <w:rPr>
          <w:b/>
          <w:sz w:val="28"/>
          <w:szCs w:val="28"/>
        </w:rPr>
      </w:pPr>
      <w:r>
        <w:rPr>
          <w:sz w:val="28"/>
          <w:szCs w:val="28"/>
        </w:rPr>
        <w:br w:type="page"/>
      </w:r>
      <w:bookmarkStart w:id="17" w:name="_Toc272228362"/>
      <w:r w:rsidRPr="007E30A2">
        <w:rPr>
          <w:b/>
          <w:sz w:val="28"/>
          <w:szCs w:val="28"/>
        </w:rPr>
        <w:lastRenderedPageBreak/>
        <w:t xml:space="preserve">Глава 3 Технология создания положительного имиджа в ночном клубе «Модный дом </w:t>
      </w:r>
      <w:r w:rsidRPr="007E30A2">
        <w:rPr>
          <w:b/>
          <w:sz w:val="28"/>
          <w:szCs w:val="28"/>
          <w:lang w:val="en-US"/>
        </w:rPr>
        <w:t>TG</w:t>
      </w:r>
      <w:r w:rsidRPr="007E30A2">
        <w:rPr>
          <w:b/>
          <w:sz w:val="28"/>
          <w:szCs w:val="28"/>
        </w:rPr>
        <w:t>»</w:t>
      </w:r>
      <w:bookmarkEnd w:id="17"/>
    </w:p>
    <w:p w:rsidR="007E30A2" w:rsidRDefault="007E30A2" w:rsidP="006F054A">
      <w:pPr>
        <w:spacing w:line="360" w:lineRule="auto"/>
        <w:ind w:firstLine="709"/>
        <w:jc w:val="both"/>
        <w:rPr>
          <w:sz w:val="28"/>
          <w:szCs w:val="28"/>
        </w:rPr>
      </w:pPr>
    </w:p>
    <w:p w:rsidR="00AB1065" w:rsidRPr="00906BA0" w:rsidRDefault="00AB1065" w:rsidP="00906BA0">
      <w:pPr>
        <w:spacing w:line="360" w:lineRule="auto"/>
        <w:ind w:firstLine="709"/>
        <w:jc w:val="center"/>
        <w:outlineLvl w:val="0"/>
        <w:rPr>
          <w:b/>
          <w:sz w:val="28"/>
          <w:szCs w:val="28"/>
        </w:rPr>
      </w:pPr>
      <w:bookmarkStart w:id="18" w:name="_Toc220457750"/>
      <w:bookmarkStart w:id="19" w:name="_Toc272228363"/>
      <w:r w:rsidRPr="00906BA0">
        <w:rPr>
          <w:b/>
          <w:sz w:val="28"/>
          <w:szCs w:val="28"/>
          <w:lang w:val="x-none"/>
        </w:rPr>
        <w:t xml:space="preserve">3.1. Процесс разработки целей для </w:t>
      </w:r>
      <w:bookmarkEnd w:id="18"/>
      <w:r w:rsidR="00906BA0">
        <w:rPr>
          <w:b/>
          <w:sz w:val="28"/>
          <w:szCs w:val="28"/>
        </w:rPr>
        <w:t>ночного клуба</w:t>
      </w:r>
      <w:bookmarkEnd w:id="19"/>
    </w:p>
    <w:p w:rsidR="00AB1065" w:rsidRDefault="00AB1065" w:rsidP="00AB1065">
      <w:pPr>
        <w:spacing w:line="360" w:lineRule="auto"/>
        <w:ind w:firstLine="709"/>
        <w:jc w:val="both"/>
        <w:rPr>
          <w:sz w:val="28"/>
          <w:szCs w:val="28"/>
        </w:rPr>
      </w:pPr>
    </w:p>
    <w:p w:rsidR="00AB1065" w:rsidRPr="001F7AD8" w:rsidRDefault="00AB1065" w:rsidP="00AB1065">
      <w:pPr>
        <w:autoSpaceDE w:val="0"/>
        <w:autoSpaceDN w:val="0"/>
        <w:adjustRightInd w:val="0"/>
        <w:spacing w:line="360" w:lineRule="auto"/>
        <w:ind w:firstLine="709"/>
        <w:jc w:val="both"/>
        <w:rPr>
          <w:sz w:val="28"/>
          <w:szCs w:val="28"/>
        </w:rPr>
      </w:pPr>
      <w:r w:rsidRPr="001F7AD8">
        <w:rPr>
          <w:sz w:val="28"/>
          <w:szCs w:val="28"/>
        </w:rPr>
        <w:t xml:space="preserve">Целью любого предприятия является получение прибыли </w:t>
      </w:r>
      <w:r>
        <w:rPr>
          <w:sz w:val="28"/>
          <w:szCs w:val="28"/>
        </w:rPr>
        <w:t>и её увеличение.</w:t>
      </w:r>
    </w:p>
    <w:p w:rsidR="00AB1065" w:rsidRDefault="00AB1065" w:rsidP="00906BA0">
      <w:pPr>
        <w:spacing w:line="360" w:lineRule="auto"/>
        <w:ind w:firstLine="709"/>
        <w:jc w:val="both"/>
        <w:rPr>
          <w:sz w:val="28"/>
          <w:szCs w:val="28"/>
        </w:rPr>
      </w:pPr>
      <w:r w:rsidRPr="001F7AD8">
        <w:rPr>
          <w:sz w:val="28"/>
          <w:szCs w:val="28"/>
        </w:rPr>
        <w:t>Для выявления первоочередны</w:t>
      </w:r>
      <w:r>
        <w:rPr>
          <w:sz w:val="28"/>
          <w:szCs w:val="28"/>
        </w:rPr>
        <w:t>х задач рассмотрим дерево целей.</w:t>
      </w:r>
    </w:p>
    <w:p w:rsidR="00AB1065" w:rsidRDefault="008B4E78" w:rsidP="00AB1065">
      <w:pPr>
        <w:spacing w:line="360" w:lineRule="auto"/>
        <w:ind w:firstLine="709"/>
        <w:jc w:val="both"/>
        <w:rPr>
          <w:sz w:val="28"/>
          <w:szCs w:val="28"/>
        </w:rPr>
      </w:pPr>
      <w:r>
        <w:rPr>
          <w:noProof/>
          <w:sz w:val="28"/>
          <w:szCs w:val="28"/>
        </w:rPr>
        <w:pict>
          <v:group id="_x0000_s1081" style="position:absolute;left:0;text-align:left;margin-left:-27pt;margin-top:22.8pt;width:7in;height:7in;z-index:-251645440" coordorigin="981,1624" coordsize="10080,10080" wrapcoords="2250 0 2250 1575 4468 2057 193 2282 -32 2282 -32 3889 2282 4114 -32 4211 -32 6589 4950 6686 225 6911 -32 6911 -32 14689 2282 14914 -32 15011 -32 17775 2282 18000 -32 18096 -32 21600 4693 21600 4693 21086 7393 21086 9739 20861 9707 18514 11154 18514 14754 18161 14786 16971 15107 16521 15107 11314 21632 10832 21632 7296 16264 7200 16264 6686 21632 6589 21632 4211 19125 4114 21632 3889 21632 2282 21471 2282 19736 1543 19736 0 2250 0">
            <v:shape id="_x0000_s1082" type="#_x0000_t202" style="position:absolute;left:2061;top:1624;width:8100;height:720">
              <v:textbox style="mso-next-textbox:#_x0000_s1082">
                <w:txbxContent>
                  <w:p w:rsidR="00AB1065" w:rsidRDefault="00AB1065" w:rsidP="00AB1065">
                    <w:pPr>
                      <w:pStyle w:val="6"/>
                    </w:pPr>
                    <w:r>
                      <w:t>Увеличение прибыли от продажи товаров на 35%</w:t>
                    </w:r>
                  </w:p>
                  <w:p w:rsidR="00AB1065" w:rsidRDefault="00AB1065" w:rsidP="00AB1065">
                    <w:pPr>
                      <w:jc w:val="center"/>
                      <w:rPr>
                        <w:rFonts w:ascii="Verdana" w:hAnsi="Verdana"/>
                        <w:sz w:val="22"/>
                      </w:rPr>
                    </w:pPr>
                    <w:r>
                      <w:rPr>
                        <w:rFonts w:ascii="Verdana" w:hAnsi="Verdana"/>
                        <w:sz w:val="22"/>
                      </w:rPr>
                      <w:t>за 6 месяцев</w:t>
                    </w:r>
                  </w:p>
                </w:txbxContent>
              </v:textbox>
            </v:shape>
            <v:shape id="_x0000_s1083" type="#_x0000_t202" style="position:absolute;left:981;top:2704;width:3600;height:720">
              <v:textbox style="mso-next-textbox:#_x0000_s1083">
                <w:txbxContent>
                  <w:p w:rsidR="00AB1065" w:rsidRDefault="00AB1065" w:rsidP="00AB1065">
                    <w:pPr>
                      <w:jc w:val="center"/>
                    </w:pPr>
                    <w:r>
                      <w:t>Снижение себестоимости товаров (20%)</w:t>
                    </w:r>
                  </w:p>
                </w:txbxContent>
              </v:textbox>
            </v:shape>
            <v:shape id="_x0000_s1084" type="#_x0000_t202" style="position:absolute;left:4941;top:2704;width:2880;height:720">
              <v:textbox style="mso-next-textbox:#_x0000_s1084">
                <w:txbxContent>
                  <w:p w:rsidR="00AB1065" w:rsidRDefault="00AB1065" w:rsidP="00AB1065">
                    <w:pPr>
                      <w:jc w:val="center"/>
                    </w:pPr>
                    <w:r>
                      <w:t>Увеличение объемов продаж (12%)</w:t>
                    </w:r>
                  </w:p>
                </w:txbxContent>
              </v:textbox>
            </v:shape>
            <v:shape id="_x0000_s1085" type="#_x0000_t202" style="position:absolute;left:8181;top:2704;width:2880;height:720">
              <v:textbox style="mso-next-textbox:#_x0000_s1085">
                <w:txbxContent>
                  <w:p w:rsidR="00AB1065" w:rsidRDefault="00AB1065" w:rsidP="00AB1065">
                    <w:pPr>
                      <w:jc w:val="center"/>
                    </w:pPr>
                    <w:r>
                      <w:t>Оптимизация налогообложения (3%)</w:t>
                    </w:r>
                  </w:p>
                </w:txbxContent>
              </v:textbox>
            </v:shape>
            <v:shape id="_x0000_s1086" type="#_x0000_t202" style="position:absolute;left:8901;top:3604;width:2160;height:1080">
              <v:textbox style="mso-next-textbox:#_x0000_s1086">
                <w:txbxContent>
                  <w:p w:rsidR="00AB1065" w:rsidRDefault="00AB1065" w:rsidP="00AB1065">
                    <w:pPr>
                      <w:pStyle w:val="aa"/>
                      <w:rPr>
                        <w:b/>
                        <w:bCs/>
                      </w:rPr>
                    </w:pPr>
                    <w:r>
                      <w:rPr>
                        <w:b/>
                        <w:bCs/>
                      </w:rPr>
                      <w:t>Повышение квалификации бухгалтеров (1%)</w:t>
                    </w:r>
                  </w:p>
                </w:txbxContent>
              </v:textbox>
            </v:shape>
            <v:shape id="_x0000_s1087" type="#_x0000_t202" style="position:absolute;left:8901;top:5044;width:2160;height:1620">
              <v:textbox style="mso-next-textbox:#_x0000_s1087">
                <w:txbxContent>
                  <w:p w:rsidR="00AB1065" w:rsidRDefault="00AB1065" w:rsidP="00AB1065">
                    <w:r>
                      <w:t>Использование законных схем уменьшения налогообложения (2%)</w:t>
                    </w:r>
                  </w:p>
                </w:txbxContent>
              </v:textbox>
            </v:shape>
            <v:line id="_x0000_s1088" style="position:absolute" from="6201,2344" to="6201,2704"/>
            <v:line id="_x0000_s1089" style="position:absolute" from="3141,2344" to="3141,2704"/>
            <v:line id="_x0000_s1090" style="position:absolute" from="9621,2344" to="9621,2704"/>
            <v:line id="_x0000_s1091" style="position:absolute" from="8541,3424" to="8541,5764"/>
            <v:line id="_x0000_s1092" style="position:absolute" from="8541,5764" to="8901,5764"/>
            <v:line id="_x0000_s1093" style="position:absolute" from="8541,4144" to="8901,4144"/>
            <v:shape id="_x0000_s1094" type="#_x0000_t202" style="position:absolute;left:5661;top:3604;width:2160;height:1260">
              <v:textbox style="mso-next-textbox:#_x0000_s1094">
                <w:txbxContent>
                  <w:p w:rsidR="00AB1065" w:rsidRDefault="00AB1065" w:rsidP="00AB1065">
                    <w:r>
                      <w:t>Расширение номенклатуры (ассортимента) (2%)</w:t>
                    </w:r>
                  </w:p>
                </w:txbxContent>
              </v:textbox>
            </v:shape>
            <v:line id="_x0000_s1095" style="position:absolute" from="7821,3064" to="8001,3064"/>
            <v:line id="_x0000_s1096" style="position:absolute" from="8001,3064" to="8001,9364"/>
            <v:line id="_x0000_s1097" style="position:absolute" from="7821,4144" to="8001,4144"/>
            <v:shape id="_x0000_s1098" type="#_x0000_t202" style="position:absolute;left:5661;top:5044;width:2160;height:1080">
              <v:textbox style="mso-next-textbox:#_x0000_s1098">
                <w:txbxContent>
                  <w:p w:rsidR="00AB1065" w:rsidRDefault="00AB1065" w:rsidP="00AB1065">
                    <w:pPr>
                      <w:pStyle w:val="aa"/>
                      <w:rPr>
                        <w:b/>
                        <w:bCs/>
                      </w:rPr>
                    </w:pPr>
                    <w:r>
                      <w:rPr>
                        <w:b/>
                        <w:bCs/>
                      </w:rPr>
                      <w:t>Проведение рекламных акций (5%)</w:t>
                    </w:r>
                  </w:p>
                </w:txbxContent>
              </v:textbox>
            </v:shape>
            <v:line id="_x0000_s1099" style="position:absolute" from="7821,5584" to="8001,5584"/>
            <v:shape id="_x0000_s1100" type="#_x0000_t202" style="position:absolute;left:5661;top:6304;width:2160;height:1080">
              <v:textbox style="mso-next-textbox:#_x0000_s1100">
                <w:txbxContent>
                  <w:p w:rsidR="00AB1065" w:rsidRDefault="00AB1065" w:rsidP="00AB1065">
                    <w:r>
                      <w:t>Продвижение товаров в регионы (0,5%)</w:t>
                    </w:r>
                  </w:p>
                </w:txbxContent>
              </v:textbox>
            </v:shape>
            <v:shape id="_x0000_s1101" type="#_x0000_t202" style="position:absolute;left:5661;top:7564;width:2160;height:1080">
              <v:textbox style="mso-next-textbox:#_x0000_s1101">
                <w:txbxContent>
                  <w:p w:rsidR="00AB1065" w:rsidRDefault="00AB1065" w:rsidP="00AB1065">
                    <w:r>
                      <w:t>Повышение качества продукции (1,5%)</w:t>
                    </w:r>
                  </w:p>
                </w:txbxContent>
              </v:textbox>
            </v:shape>
            <v:line id="_x0000_s1102" style="position:absolute" from="7821,6844" to="8001,6844"/>
            <v:line id="_x0000_s1103" style="position:absolute" from="7821,8104" to="8001,8104"/>
            <v:shape id="_x0000_s1104" type="#_x0000_t202" style="position:absolute;left:5661;top:8824;width:2160;height:1260">
              <v:textbox style="mso-next-textbox:#_x0000_s1104">
                <w:txbxContent>
                  <w:p w:rsidR="00AB1065" w:rsidRDefault="00AB1065" w:rsidP="00AB1065">
                    <w:r>
                      <w:t>Расширение комплекса предоставляемых услуг (3%)</w:t>
                    </w:r>
                  </w:p>
                </w:txbxContent>
              </v:textbox>
            </v:shape>
            <v:line id="_x0000_s1105" style="position:absolute" from="7821,9364" to="8001,9364"/>
            <v:line id="_x0000_s1106" style="position:absolute" from="3321,3424" to="3321,10984"/>
            <v:shape id="_x0000_s1107" type="#_x0000_t202" style="position:absolute;left:3501;top:3604;width:1980;height:1260">
              <v:textbox style="mso-next-textbox:#_x0000_s1107">
                <w:txbxContent>
                  <w:p w:rsidR="00AB1065" w:rsidRDefault="00AB1065" w:rsidP="00AB1065">
                    <w:pPr>
                      <w:pStyle w:val="aa"/>
                      <w:rPr>
                        <w:b/>
                        <w:bCs/>
                      </w:rPr>
                    </w:pPr>
                    <w:r>
                      <w:rPr>
                        <w:b/>
                        <w:bCs/>
                      </w:rPr>
                      <w:t>Использование современного делопроизводства (2%)</w:t>
                    </w:r>
                  </w:p>
                </w:txbxContent>
              </v:textbox>
            </v:shape>
            <v:shape id="_x0000_s1108" type="#_x0000_t202" style="position:absolute;left:981;top:3604;width:2160;height:1080">
              <v:textbox style="mso-next-textbox:#_x0000_s1108">
                <w:txbxContent>
                  <w:p w:rsidR="00AB1065" w:rsidRDefault="00AB1065" w:rsidP="00AB1065">
                    <w:r>
                      <w:t>Повышение производительности труда (4%)</w:t>
                    </w:r>
                  </w:p>
                </w:txbxContent>
              </v:textbox>
            </v:shape>
            <v:shape id="_x0000_s1109" type="#_x0000_t202" style="position:absolute;left:3501;top:5044;width:1980;height:1260">
              <v:textbox style="mso-next-textbox:#_x0000_s1109">
                <w:txbxContent>
                  <w:p w:rsidR="00AB1065" w:rsidRDefault="00AB1065" w:rsidP="00AB1065">
                    <w:r>
                      <w:t>Применение энергосберегающих технологий (3%)</w:t>
                    </w:r>
                  </w:p>
                </w:txbxContent>
              </v:textbox>
            </v:shape>
            <v:shape id="_x0000_s1110" type="#_x0000_t202" style="position:absolute;left:3501;top:6484;width:1980;height:1260">
              <v:textbox style="mso-next-textbox:#_x0000_s1110">
                <w:txbxContent>
                  <w:p w:rsidR="00AB1065" w:rsidRDefault="00AB1065" w:rsidP="00AB1065">
                    <w:r>
                      <w:t>Внедрение безотходного производства (1%)</w:t>
                    </w:r>
                  </w:p>
                </w:txbxContent>
              </v:textbox>
            </v:shape>
            <v:shape id="_x0000_s1111" type="#_x0000_t202" style="position:absolute;left:3501;top:7924;width:1980;height:1620">
              <v:textbox style="mso-next-textbox:#_x0000_s1111">
                <w:txbxContent>
                  <w:p w:rsidR="00AB1065" w:rsidRDefault="00AB1065" w:rsidP="00AB1065">
                    <w:pPr>
                      <w:pStyle w:val="aa"/>
                      <w:rPr>
                        <w:b/>
                        <w:bCs/>
                      </w:rPr>
                    </w:pPr>
                    <w:r>
                      <w:rPr>
                        <w:b/>
                        <w:bCs/>
                      </w:rPr>
                      <w:t>Прогнозирование продаж (закупок комплектующих и сырья) (1%)</w:t>
                    </w:r>
                  </w:p>
                </w:txbxContent>
              </v:textbox>
            </v:shape>
            <v:shape id="_x0000_s1112" type="#_x0000_t202" style="position:absolute;left:3501;top:9724;width:1980;height:1620">
              <v:textbox style="mso-next-textbox:#_x0000_s1112">
                <w:txbxContent>
                  <w:p w:rsidR="00AB1065" w:rsidRDefault="00AB1065" w:rsidP="00AB1065">
                    <w:r>
                      <w:t>Уменьшение сроков оборачиваемости денежных средств (4%)</w:t>
                    </w:r>
                  </w:p>
                </w:txbxContent>
              </v:textbox>
            </v:shape>
            <v:line id="_x0000_s1113" style="position:absolute" from="3321,10624" to="3501,10624"/>
            <v:line id="_x0000_s1114" style="position:absolute" from="3321,8644" to="3501,8644"/>
            <v:line id="_x0000_s1115" style="position:absolute" from="3321,7024" to="3501,7024"/>
            <v:line id="_x0000_s1116" style="position:absolute" from="3321,5584" to="3501,5584"/>
            <v:line id="_x0000_s1117" style="position:absolute" from="3321,4144" to="3501,4144"/>
            <v:line id="_x0000_s1118" style="position:absolute" from="3141,4144" to="3321,4144"/>
            <v:shape id="_x0000_s1119" type="#_x0000_t202" style="position:absolute;left:981;top:4864;width:2160;height:1620">
              <v:textbox style="mso-next-textbox:#_x0000_s1119">
                <w:txbxContent>
                  <w:p w:rsidR="00AB1065" w:rsidRDefault="00AB1065" w:rsidP="00AB1065">
                    <w:pPr>
                      <w:pStyle w:val="aa"/>
                      <w:rPr>
                        <w:b/>
                        <w:bCs/>
                        <w:sz w:val="22"/>
                      </w:rPr>
                    </w:pPr>
                    <w:r>
                      <w:rPr>
                        <w:b/>
                        <w:bCs/>
                        <w:sz w:val="22"/>
                      </w:rPr>
                      <w:t>Снижение коммунальных платежей и арендной платы (0,5%)</w:t>
                    </w:r>
                  </w:p>
                </w:txbxContent>
              </v:textbox>
            </v:shape>
            <v:shape id="_x0000_s1120" type="#_x0000_t202" style="position:absolute;left:981;top:6664;width:2160;height:1800">
              <v:textbox style="mso-next-textbox:#_x0000_s1120">
                <w:txbxContent>
                  <w:p w:rsidR="00AB1065" w:rsidRDefault="00AB1065" w:rsidP="00AB1065">
                    <w:r>
                      <w:t>Оптимизация кадрового состава (снижение заработной платы) (0,5%)</w:t>
                    </w:r>
                  </w:p>
                </w:txbxContent>
              </v:textbox>
            </v:shape>
            <v:shape id="_x0000_s1121" type="#_x0000_t202" style="position:absolute;left:981;top:8644;width:2160;height:1260">
              <v:textbox style="mso-next-textbox:#_x0000_s1121">
                <w:txbxContent>
                  <w:p w:rsidR="00AB1065" w:rsidRDefault="00AB1065" w:rsidP="00AB1065">
                    <w:r>
                      <w:t>Логистика и планирование производства (2%)</w:t>
                    </w:r>
                  </w:p>
                </w:txbxContent>
              </v:textbox>
            </v:shape>
            <v:shape id="_x0000_s1122" type="#_x0000_t202" style="position:absolute;left:981;top:10084;width:2160;height:1620">
              <v:textbox style="mso-next-textbox:#_x0000_s1122">
                <w:txbxContent>
                  <w:p w:rsidR="00AB1065" w:rsidRDefault="00AB1065" w:rsidP="00AB1065">
                    <w:r>
                      <w:t>Снижение стоимости денежных средств (дешевые кредиты) (2%)</w:t>
                    </w:r>
                  </w:p>
                </w:txbxContent>
              </v:textbox>
            </v:shape>
            <v:line id="_x0000_s1123" style="position:absolute;flip:x" from="3141,10984" to="3321,10984"/>
            <v:line id="_x0000_s1124" style="position:absolute" from="3141,9364" to="3321,9364"/>
            <v:line id="_x0000_s1125" style="position:absolute" from="3141,7564" to="3321,7564"/>
            <v:line id="_x0000_s1126" style="position:absolute" from="3141,5584" to="3321,5584"/>
            <w10:wrap type="tight"/>
          </v:group>
        </w:pict>
      </w:r>
    </w:p>
    <w:p w:rsidR="00AB1065" w:rsidRDefault="00AB1065" w:rsidP="00AB1065">
      <w:pPr>
        <w:spacing w:line="360" w:lineRule="auto"/>
        <w:ind w:firstLine="709"/>
        <w:jc w:val="both"/>
        <w:rPr>
          <w:sz w:val="28"/>
          <w:szCs w:val="28"/>
        </w:rPr>
      </w:pPr>
    </w:p>
    <w:p w:rsidR="00AB1065" w:rsidRDefault="00AB1065" w:rsidP="00AB1065">
      <w:pPr>
        <w:spacing w:line="360" w:lineRule="auto"/>
        <w:ind w:firstLine="709"/>
        <w:jc w:val="both"/>
        <w:rPr>
          <w:sz w:val="28"/>
          <w:szCs w:val="28"/>
        </w:rPr>
      </w:pPr>
    </w:p>
    <w:p w:rsidR="00AB1065" w:rsidRDefault="00AB1065" w:rsidP="00AB1065">
      <w:pPr>
        <w:spacing w:line="360" w:lineRule="auto"/>
        <w:ind w:firstLine="709"/>
        <w:jc w:val="both"/>
        <w:rPr>
          <w:sz w:val="28"/>
          <w:szCs w:val="28"/>
        </w:rPr>
      </w:pPr>
    </w:p>
    <w:p w:rsidR="00AB1065" w:rsidRDefault="00AB1065" w:rsidP="00AB1065">
      <w:pPr>
        <w:spacing w:line="360" w:lineRule="auto"/>
        <w:ind w:firstLine="709"/>
        <w:jc w:val="both"/>
        <w:rPr>
          <w:sz w:val="28"/>
          <w:szCs w:val="28"/>
        </w:rPr>
      </w:pPr>
    </w:p>
    <w:p w:rsidR="00AB1065" w:rsidRDefault="00AB1065" w:rsidP="00AB1065">
      <w:pPr>
        <w:spacing w:line="360" w:lineRule="auto"/>
        <w:ind w:firstLine="709"/>
        <w:jc w:val="both"/>
        <w:rPr>
          <w:sz w:val="28"/>
          <w:szCs w:val="28"/>
        </w:rPr>
      </w:pPr>
    </w:p>
    <w:p w:rsidR="00AB1065" w:rsidRDefault="00AB1065" w:rsidP="00AB1065">
      <w:pPr>
        <w:spacing w:line="360" w:lineRule="auto"/>
        <w:ind w:firstLine="709"/>
        <w:jc w:val="both"/>
        <w:rPr>
          <w:sz w:val="28"/>
          <w:szCs w:val="28"/>
        </w:rPr>
      </w:pPr>
    </w:p>
    <w:p w:rsidR="00AB1065" w:rsidRDefault="00AB1065" w:rsidP="00AB1065">
      <w:pPr>
        <w:spacing w:line="360" w:lineRule="auto"/>
        <w:ind w:firstLine="709"/>
        <w:jc w:val="both"/>
        <w:rPr>
          <w:sz w:val="28"/>
          <w:szCs w:val="28"/>
        </w:rPr>
      </w:pPr>
    </w:p>
    <w:p w:rsidR="00906BA0" w:rsidRDefault="00906BA0" w:rsidP="00AB1065">
      <w:pPr>
        <w:spacing w:line="360" w:lineRule="auto"/>
        <w:ind w:firstLine="709"/>
        <w:jc w:val="both"/>
        <w:rPr>
          <w:sz w:val="28"/>
          <w:szCs w:val="28"/>
        </w:rPr>
      </w:pPr>
    </w:p>
    <w:p w:rsidR="00906BA0" w:rsidRDefault="00906BA0" w:rsidP="00AB1065">
      <w:pPr>
        <w:spacing w:line="360" w:lineRule="auto"/>
        <w:ind w:firstLine="709"/>
        <w:jc w:val="both"/>
        <w:rPr>
          <w:sz w:val="28"/>
          <w:szCs w:val="28"/>
        </w:rPr>
      </w:pPr>
    </w:p>
    <w:p w:rsidR="00906BA0" w:rsidRDefault="00906BA0" w:rsidP="00AB1065">
      <w:pPr>
        <w:spacing w:line="360" w:lineRule="auto"/>
        <w:ind w:firstLine="709"/>
        <w:jc w:val="both"/>
        <w:rPr>
          <w:sz w:val="28"/>
          <w:szCs w:val="28"/>
        </w:rPr>
      </w:pPr>
    </w:p>
    <w:p w:rsidR="00906BA0" w:rsidRDefault="00906BA0" w:rsidP="00AB1065">
      <w:pPr>
        <w:spacing w:line="360" w:lineRule="auto"/>
        <w:ind w:firstLine="709"/>
        <w:jc w:val="both"/>
        <w:rPr>
          <w:sz w:val="28"/>
          <w:szCs w:val="28"/>
        </w:rPr>
      </w:pPr>
    </w:p>
    <w:p w:rsidR="00906BA0" w:rsidRDefault="00906BA0" w:rsidP="00AB1065">
      <w:pPr>
        <w:spacing w:line="360" w:lineRule="auto"/>
        <w:ind w:firstLine="709"/>
        <w:jc w:val="both"/>
        <w:rPr>
          <w:sz w:val="28"/>
          <w:szCs w:val="28"/>
        </w:rPr>
      </w:pPr>
    </w:p>
    <w:p w:rsidR="00AB1065" w:rsidRDefault="00AB1065" w:rsidP="00AB1065">
      <w:pPr>
        <w:spacing w:line="360" w:lineRule="auto"/>
        <w:ind w:firstLine="709"/>
        <w:jc w:val="both"/>
        <w:rPr>
          <w:sz w:val="28"/>
          <w:szCs w:val="28"/>
        </w:rPr>
      </w:pPr>
      <w:r>
        <w:rPr>
          <w:sz w:val="28"/>
          <w:szCs w:val="28"/>
        </w:rPr>
        <w:lastRenderedPageBreak/>
        <w:t>Рисунок 3.1 –Дерево целей предприятия</w:t>
      </w:r>
    </w:p>
    <w:p w:rsidR="00AB1065" w:rsidRPr="000B074A" w:rsidRDefault="00AB1065" w:rsidP="00AB1065">
      <w:pPr>
        <w:spacing w:line="360" w:lineRule="auto"/>
        <w:ind w:firstLine="709"/>
        <w:jc w:val="both"/>
        <w:rPr>
          <w:sz w:val="28"/>
          <w:szCs w:val="28"/>
        </w:rPr>
      </w:pPr>
      <w:r w:rsidRPr="000B074A">
        <w:rPr>
          <w:sz w:val="28"/>
          <w:szCs w:val="28"/>
        </w:rPr>
        <w:t xml:space="preserve">Дальнейшее развитие производственной деятельности </w:t>
      </w:r>
      <w:r>
        <w:rPr>
          <w:sz w:val="28"/>
          <w:szCs w:val="28"/>
        </w:rPr>
        <w:t>предприятие</w:t>
      </w:r>
      <w:r w:rsidRPr="000B074A">
        <w:rPr>
          <w:sz w:val="28"/>
          <w:szCs w:val="28"/>
        </w:rPr>
        <w:t xml:space="preserve"> связывает с выполнением следующих задач:</w:t>
      </w:r>
    </w:p>
    <w:p w:rsidR="00AB1065" w:rsidRPr="000B074A" w:rsidRDefault="00AB1065" w:rsidP="00AB1065">
      <w:pPr>
        <w:spacing w:line="360" w:lineRule="auto"/>
        <w:ind w:firstLine="709"/>
        <w:jc w:val="both"/>
        <w:rPr>
          <w:sz w:val="28"/>
          <w:szCs w:val="28"/>
        </w:rPr>
      </w:pPr>
      <w:r w:rsidRPr="000B074A">
        <w:rPr>
          <w:sz w:val="28"/>
          <w:szCs w:val="28"/>
        </w:rPr>
        <w:t>- по повышению качества и конкурентоспособности продукции;</w:t>
      </w:r>
    </w:p>
    <w:p w:rsidR="00AB1065" w:rsidRPr="000B074A" w:rsidRDefault="00AB1065" w:rsidP="00AB1065">
      <w:pPr>
        <w:spacing w:line="360" w:lineRule="auto"/>
        <w:ind w:firstLine="709"/>
        <w:jc w:val="both"/>
        <w:rPr>
          <w:sz w:val="28"/>
          <w:szCs w:val="28"/>
        </w:rPr>
      </w:pPr>
      <w:r w:rsidRPr="000B074A">
        <w:rPr>
          <w:sz w:val="28"/>
          <w:szCs w:val="28"/>
        </w:rPr>
        <w:t>- по повышению эффективности производства;</w:t>
      </w:r>
    </w:p>
    <w:p w:rsidR="00AB1065" w:rsidRPr="000B074A" w:rsidRDefault="00AB1065" w:rsidP="00AB1065">
      <w:pPr>
        <w:spacing w:line="360" w:lineRule="auto"/>
        <w:ind w:firstLine="709"/>
        <w:jc w:val="both"/>
        <w:rPr>
          <w:sz w:val="28"/>
          <w:szCs w:val="28"/>
        </w:rPr>
      </w:pPr>
      <w:r w:rsidRPr="000B074A">
        <w:rPr>
          <w:sz w:val="28"/>
          <w:szCs w:val="28"/>
        </w:rPr>
        <w:t>- по освоение новых видов продукции;</w:t>
      </w:r>
    </w:p>
    <w:p w:rsidR="00AB1065" w:rsidRPr="000B074A" w:rsidRDefault="00AB1065" w:rsidP="00AB1065">
      <w:pPr>
        <w:spacing w:line="360" w:lineRule="auto"/>
        <w:ind w:firstLine="709"/>
        <w:jc w:val="both"/>
        <w:rPr>
          <w:sz w:val="28"/>
          <w:szCs w:val="28"/>
        </w:rPr>
      </w:pPr>
      <w:r w:rsidRPr="000B074A">
        <w:rPr>
          <w:sz w:val="28"/>
          <w:szCs w:val="28"/>
        </w:rPr>
        <w:t>- по освоению новых и совершенствование имеющихся технологических процессов;</w:t>
      </w:r>
    </w:p>
    <w:p w:rsidR="00AB1065" w:rsidRDefault="00AB1065" w:rsidP="00AB1065">
      <w:pPr>
        <w:spacing w:line="360" w:lineRule="auto"/>
        <w:ind w:firstLine="709"/>
        <w:jc w:val="both"/>
        <w:rPr>
          <w:sz w:val="28"/>
          <w:szCs w:val="28"/>
        </w:rPr>
      </w:pPr>
      <w:r w:rsidRPr="000B074A">
        <w:rPr>
          <w:sz w:val="28"/>
          <w:szCs w:val="28"/>
        </w:rPr>
        <w:t>- по наращиванию объемов выпуска продукции.</w:t>
      </w:r>
    </w:p>
    <w:p w:rsidR="00906BA0" w:rsidRPr="00906BA0" w:rsidRDefault="00906BA0" w:rsidP="00906BA0">
      <w:pPr>
        <w:spacing w:line="360" w:lineRule="auto"/>
        <w:ind w:firstLine="709"/>
        <w:jc w:val="both"/>
        <w:rPr>
          <w:sz w:val="28"/>
          <w:szCs w:val="28"/>
        </w:rPr>
      </w:pPr>
      <w:r>
        <w:rPr>
          <w:sz w:val="28"/>
          <w:szCs w:val="28"/>
        </w:rPr>
        <w:t>В плане оказания услуг</w:t>
      </w:r>
      <w:r w:rsidRPr="00906BA0">
        <w:rPr>
          <w:sz w:val="28"/>
          <w:szCs w:val="28"/>
        </w:rPr>
        <w:t>:</w:t>
      </w:r>
    </w:p>
    <w:p w:rsidR="00906BA0" w:rsidRPr="00906BA0" w:rsidRDefault="00906BA0" w:rsidP="00906BA0">
      <w:pPr>
        <w:spacing w:line="360" w:lineRule="auto"/>
        <w:ind w:firstLine="709"/>
        <w:jc w:val="both"/>
        <w:rPr>
          <w:sz w:val="28"/>
          <w:szCs w:val="28"/>
        </w:rPr>
      </w:pPr>
      <w:r w:rsidRPr="00906BA0">
        <w:rPr>
          <w:sz w:val="28"/>
          <w:szCs w:val="28"/>
        </w:rPr>
        <w:t xml:space="preserve">- </w:t>
      </w:r>
      <w:r>
        <w:rPr>
          <w:sz w:val="28"/>
          <w:szCs w:val="28"/>
        </w:rPr>
        <w:t>закупка нового музыкального оборудования, отвечающего современных требованиям</w:t>
      </w:r>
      <w:r w:rsidRPr="00906BA0">
        <w:rPr>
          <w:sz w:val="28"/>
          <w:szCs w:val="28"/>
        </w:rPr>
        <w:t>;</w:t>
      </w:r>
    </w:p>
    <w:p w:rsidR="00906BA0" w:rsidRPr="00906BA0" w:rsidRDefault="00906BA0" w:rsidP="00906BA0">
      <w:pPr>
        <w:spacing w:line="360" w:lineRule="auto"/>
        <w:ind w:firstLine="709"/>
        <w:jc w:val="both"/>
        <w:rPr>
          <w:sz w:val="28"/>
          <w:szCs w:val="28"/>
        </w:rPr>
      </w:pPr>
      <w:r w:rsidRPr="00906BA0">
        <w:rPr>
          <w:sz w:val="28"/>
          <w:szCs w:val="28"/>
        </w:rPr>
        <w:t xml:space="preserve">- </w:t>
      </w:r>
      <w:r>
        <w:rPr>
          <w:sz w:val="28"/>
          <w:szCs w:val="28"/>
        </w:rPr>
        <w:t>расширение оказываемых услуг</w:t>
      </w:r>
      <w:r w:rsidRPr="00906BA0">
        <w:rPr>
          <w:sz w:val="28"/>
          <w:szCs w:val="28"/>
        </w:rPr>
        <w:t>;</w:t>
      </w:r>
    </w:p>
    <w:p w:rsidR="00906BA0" w:rsidRPr="00906BA0" w:rsidRDefault="00906BA0" w:rsidP="00906BA0">
      <w:pPr>
        <w:spacing w:line="360" w:lineRule="auto"/>
        <w:ind w:firstLine="709"/>
        <w:jc w:val="both"/>
        <w:rPr>
          <w:sz w:val="28"/>
          <w:szCs w:val="28"/>
        </w:rPr>
      </w:pPr>
      <w:r w:rsidRPr="00906BA0">
        <w:rPr>
          <w:sz w:val="28"/>
          <w:szCs w:val="28"/>
        </w:rPr>
        <w:t xml:space="preserve">- </w:t>
      </w:r>
      <w:r>
        <w:rPr>
          <w:sz w:val="28"/>
          <w:szCs w:val="28"/>
        </w:rPr>
        <w:t>разработка различных маркетинговых мероприятий с целью привлечения посетителей.</w:t>
      </w:r>
    </w:p>
    <w:p w:rsidR="00AB1065" w:rsidRPr="00BA2CD0" w:rsidRDefault="00AB1065" w:rsidP="00AB1065">
      <w:pPr>
        <w:spacing w:line="360" w:lineRule="auto"/>
        <w:ind w:firstLine="709"/>
        <w:jc w:val="both"/>
        <w:rPr>
          <w:sz w:val="28"/>
          <w:szCs w:val="28"/>
        </w:rPr>
      </w:pPr>
      <w:r w:rsidRPr="00BA2CD0">
        <w:rPr>
          <w:sz w:val="28"/>
          <w:szCs w:val="28"/>
        </w:rPr>
        <w:t>В  планы будущей деятельности входит выполнение следующих задач:</w:t>
      </w:r>
    </w:p>
    <w:p w:rsidR="00AB1065" w:rsidRDefault="00AB1065" w:rsidP="00AB1065">
      <w:pPr>
        <w:spacing w:line="360" w:lineRule="auto"/>
        <w:ind w:firstLine="709"/>
        <w:jc w:val="both"/>
        <w:rPr>
          <w:sz w:val="28"/>
          <w:szCs w:val="28"/>
        </w:rPr>
      </w:pPr>
      <w:r w:rsidRPr="00BA2CD0">
        <w:rPr>
          <w:sz w:val="28"/>
          <w:szCs w:val="28"/>
        </w:rPr>
        <w:t xml:space="preserve">-Расширение технологических возможностей оборудования с увеличением номенклатуры продукции, </w:t>
      </w:r>
    </w:p>
    <w:p w:rsidR="00AB1065" w:rsidRPr="00BA2CD0" w:rsidRDefault="00AB1065" w:rsidP="00AB1065">
      <w:pPr>
        <w:spacing w:line="360" w:lineRule="auto"/>
        <w:ind w:firstLine="709"/>
        <w:jc w:val="both"/>
        <w:rPr>
          <w:sz w:val="28"/>
          <w:szCs w:val="28"/>
        </w:rPr>
      </w:pPr>
      <w:r w:rsidRPr="00BA2CD0">
        <w:rPr>
          <w:sz w:val="28"/>
          <w:szCs w:val="28"/>
        </w:rPr>
        <w:t>- снижение издержек производства</w:t>
      </w:r>
      <w:r w:rsidR="00906BA0">
        <w:rPr>
          <w:sz w:val="28"/>
          <w:szCs w:val="28"/>
        </w:rPr>
        <w:t xml:space="preserve"> и оказания услуг</w:t>
      </w:r>
      <w:r w:rsidRPr="00BA2CD0">
        <w:rPr>
          <w:sz w:val="28"/>
          <w:szCs w:val="28"/>
        </w:rPr>
        <w:t>;</w:t>
      </w:r>
    </w:p>
    <w:p w:rsidR="00AB1065" w:rsidRPr="00BA2CD0" w:rsidRDefault="00AB1065" w:rsidP="00AB1065">
      <w:pPr>
        <w:spacing w:line="360" w:lineRule="auto"/>
        <w:ind w:firstLine="709"/>
        <w:jc w:val="both"/>
        <w:rPr>
          <w:sz w:val="28"/>
          <w:szCs w:val="28"/>
        </w:rPr>
      </w:pPr>
      <w:r w:rsidRPr="00BA2CD0">
        <w:rPr>
          <w:sz w:val="28"/>
          <w:szCs w:val="28"/>
        </w:rPr>
        <w:t>- повышение качества выпускаемой продукции</w:t>
      </w:r>
      <w:r w:rsidR="00906BA0">
        <w:rPr>
          <w:sz w:val="28"/>
          <w:szCs w:val="28"/>
        </w:rPr>
        <w:t xml:space="preserve"> и услуг</w:t>
      </w:r>
      <w:r w:rsidRPr="00BA2CD0">
        <w:rPr>
          <w:sz w:val="28"/>
          <w:szCs w:val="28"/>
        </w:rPr>
        <w:t xml:space="preserve">, а также снижения уровня брака и расходного коэффициента при </w:t>
      </w:r>
      <w:r>
        <w:rPr>
          <w:sz w:val="28"/>
          <w:szCs w:val="28"/>
        </w:rPr>
        <w:t>реализации</w:t>
      </w:r>
      <w:r w:rsidRPr="00BA2CD0">
        <w:rPr>
          <w:sz w:val="28"/>
          <w:szCs w:val="28"/>
        </w:rPr>
        <w:t xml:space="preserve"> единицы продукции;</w:t>
      </w:r>
    </w:p>
    <w:p w:rsidR="00AB1065" w:rsidRPr="00BA2CD0" w:rsidRDefault="00AB1065" w:rsidP="00AB1065">
      <w:pPr>
        <w:spacing w:line="360" w:lineRule="auto"/>
        <w:ind w:firstLine="709"/>
        <w:jc w:val="both"/>
        <w:rPr>
          <w:sz w:val="28"/>
          <w:szCs w:val="28"/>
        </w:rPr>
      </w:pPr>
      <w:r w:rsidRPr="00BA2CD0">
        <w:rPr>
          <w:sz w:val="28"/>
          <w:szCs w:val="28"/>
        </w:rPr>
        <w:t>- увеличение объемов заказов от отечественных и зарубежных предприятий.</w:t>
      </w:r>
    </w:p>
    <w:p w:rsidR="00AB1065" w:rsidRPr="00BA2CD0" w:rsidRDefault="00AB1065" w:rsidP="00AB1065">
      <w:pPr>
        <w:spacing w:line="360" w:lineRule="auto"/>
        <w:ind w:firstLine="709"/>
        <w:jc w:val="both"/>
        <w:rPr>
          <w:sz w:val="28"/>
          <w:szCs w:val="28"/>
        </w:rPr>
      </w:pPr>
      <w:r w:rsidRPr="00BA2CD0">
        <w:rPr>
          <w:sz w:val="28"/>
          <w:szCs w:val="28"/>
        </w:rPr>
        <w:t>- увеличение прибыли предприятия.</w:t>
      </w:r>
    </w:p>
    <w:p w:rsidR="00AB1065" w:rsidRDefault="00AB1065" w:rsidP="00AB1065">
      <w:pPr>
        <w:spacing w:line="360" w:lineRule="auto"/>
        <w:ind w:firstLine="709"/>
        <w:jc w:val="both"/>
        <w:rPr>
          <w:sz w:val="28"/>
          <w:szCs w:val="28"/>
        </w:rPr>
      </w:pPr>
    </w:p>
    <w:p w:rsidR="00906BA0" w:rsidRDefault="00906BA0" w:rsidP="00906BA0">
      <w:pPr>
        <w:spacing w:line="360" w:lineRule="auto"/>
        <w:ind w:firstLine="709"/>
        <w:jc w:val="center"/>
        <w:outlineLvl w:val="0"/>
        <w:rPr>
          <w:b/>
          <w:sz w:val="28"/>
          <w:szCs w:val="28"/>
        </w:rPr>
      </w:pPr>
      <w:bookmarkStart w:id="20" w:name="_Toc220457751"/>
    </w:p>
    <w:p w:rsidR="00906BA0" w:rsidRDefault="00906BA0" w:rsidP="00906BA0">
      <w:pPr>
        <w:spacing w:line="360" w:lineRule="auto"/>
        <w:ind w:firstLine="709"/>
        <w:jc w:val="center"/>
        <w:outlineLvl w:val="0"/>
        <w:rPr>
          <w:b/>
          <w:sz w:val="28"/>
          <w:szCs w:val="28"/>
        </w:rPr>
      </w:pPr>
    </w:p>
    <w:p w:rsidR="00906BA0" w:rsidRDefault="00906BA0" w:rsidP="00906BA0">
      <w:pPr>
        <w:spacing w:line="360" w:lineRule="auto"/>
        <w:ind w:firstLine="709"/>
        <w:jc w:val="center"/>
        <w:outlineLvl w:val="0"/>
        <w:rPr>
          <w:b/>
          <w:sz w:val="28"/>
          <w:szCs w:val="28"/>
        </w:rPr>
      </w:pPr>
    </w:p>
    <w:p w:rsidR="00906BA0" w:rsidRDefault="00906BA0" w:rsidP="00906BA0">
      <w:pPr>
        <w:spacing w:line="360" w:lineRule="auto"/>
        <w:ind w:firstLine="709"/>
        <w:jc w:val="center"/>
        <w:outlineLvl w:val="0"/>
        <w:rPr>
          <w:b/>
          <w:sz w:val="28"/>
          <w:szCs w:val="28"/>
        </w:rPr>
      </w:pPr>
    </w:p>
    <w:p w:rsidR="00AB1065" w:rsidRPr="00906BA0" w:rsidRDefault="00AB1065" w:rsidP="00906BA0">
      <w:pPr>
        <w:spacing w:line="360" w:lineRule="auto"/>
        <w:ind w:firstLine="709"/>
        <w:jc w:val="center"/>
        <w:outlineLvl w:val="0"/>
        <w:rPr>
          <w:b/>
          <w:sz w:val="28"/>
          <w:szCs w:val="28"/>
        </w:rPr>
      </w:pPr>
      <w:bookmarkStart w:id="21" w:name="_Toc272228364"/>
      <w:r w:rsidRPr="00906BA0">
        <w:rPr>
          <w:b/>
          <w:sz w:val="28"/>
          <w:szCs w:val="28"/>
          <w:lang w:val="x-none"/>
        </w:rPr>
        <w:t>3.2. Стратегия развития имиджа предприятия</w:t>
      </w:r>
      <w:bookmarkEnd w:id="20"/>
      <w:bookmarkEnd w:id="21"/>
    </w:p>
    <w:p w:rsidR="00AB1065" w:rsidRDefault="00AB1065" w:rsidP="00AB1065">
      <w:pPr>
        <w:spacing w:line="360" w:lineRule="auto"/>
        <w:ind w:firstLine="709"/>
        <w:jc w:val="both"/>
        <w:rPr>
          <w:sz w:val="28"/>
          <w:szCs w:val="28"/>
        </w:rPr>
      </w:pPr>
    </w:p>
    <w:p w:rsidR="00AB1065" w:rsidRDefault="00AB1065" w:rsidP="00AB1065">
      <w:pPr>
        <w:spacing w:line="360" w:lineRule="auto"/>
        <w:ind w:firstLine="709"/>
        <w:jc w:val="both"/>
        <w:rPr>
          <w:sz w:val="28"/>
          <w:szCs w:val="28"/>
        </w:rPr>
      </w:pPr>
      <w:r>
        <w:rPr>
          <w:sz w:val="28"/>
          <w:szCs w:val="28"/>
        </w:rPr>
        <w:t>На основании сформулированных целей предприятия, с целью формирования устойчивого имиджа, предлагается провести ряд мероприятий:</w:t>
      </w:r>
    </w:p>
    <w:p w:rsidR="00AB1065" w:rsidRDefault="00AB1065" w:rsidP="00AB1065">
      <w:pPr>
        <w:spacing w:line="360" w:lineRule="auto"/>
        <w:ind w:firstLine="709"/>
        <w:jc w:val="both"/>
        <w:rPr>
          <w:sz w:val="28"/>
          <w:szCs w:val="28"/>
        </w:rPr>
      </w:pPr>
      <w:r>
        <w:rPr>
          <w:sz w:val="28"/>
          <w:szCs w:val="28"/>
        </w:rPr>
        <w:t xml:space="preserve">1 Улучшить обслуживания </w:t>
      </w:r>
      <w:r w:rsidR="00906BA0">
        <w:rPr>
          <w:sz w:val="28"/>
          <w:szCs w:val="28"/>
        </w:rPr>
        <w:t>клиентов</w:t>
      </w:r>
      <w:r>
        <w:rPr>
          <w:sz w:val="28"/>
          <w:szCs w:val="28"/>
        </w:rPr>
        <w:t xml:space="preserve">, чтобы каждый </w:t>
      </w:r>
      <w:r w:rsidR="00906BA0">
        <w:rPr>
          <w:sz w:val="28"/>
          <w:szCs w:val="28"/>
        </w:rPr>
        <w:t>посетителей</w:t>
      </w:r>
      <w:r>
        <w:rPr>
          <w:sz w:val="28"/>
          <w:szCs w:val="28"/>
        </w:rPr>
        <w:t xml:space="preserve"> получил ассоциацию, что </w:t>
      </w:r>
      <w:r w:rsidR="00906BA0">
        <w:rPr>
          <w:sz w:val="28"/>
          <w:szCs w:val="28"/>
        </w:rPr>
        <w:t>ночной клуб</w:t>
      </w:r>
      <w:r>
        <w:rPr>
          <w:sz w:val="28"/>
          <w:szCs w:val="28"/>
        </w:rPr>
        <w:t xml:space="preserve">, это не только высокое качество </w:t>
      </w:r>
      <w:r w:rsidR="00906BA0">
        <w:rPr>
          <w:sz w:val="28"/>
          <w:szCs w:val="28"/>
        </w:rPr>
        <w:t>обслуживание</w:t>
      </w:r>
      <w:r>
        <w:rPr>
          <w:sz w:val="28"/>
          <w:szCs w:val="28"/>
        </w:rPr>
        <w:t xml:space="preserve">, но и высокое качество </w:t>
      </w:r>
      <w:r w:rsidR="00906BA0">
        <w:rPr>
          <w:sz w:val="28"/>
          <w:szCs w:val="28"/>
        </w:rPr>
        <w:t>дизайнерской одежды</w:t>
      </w:r>
      <w:r>
        <w:rPr>
          <w:sz w:val="28"/>
          <w:szCs w:val="28"/>
        </w:rPr>
        <w:t>.</w:t>
      </w:r>
    </w:p>
    <w:p w:rsidR="00AB1065" w:rsidRDefault="00AB1065" w:rsidP="00AB1065">
      <w:pPr>
        <w:spacing w:line="360" w:lineRule="auto"/>
        <w:ind w:firstLine="709"/>
        <w:jc w:val="both"/>
        <w:rPr>
          <w:sz w:val="28"/>
          <w:szCs w:val="28"/>
        </w:rPr>
      </w:pPr>
      <w:r>
        <w:rPr>
          <w:sz w:val="28"/>
          <w:szCs w:val="28"/>
        </w:rPr>
        <w:t>2 Совершенствование системы найма персонала. Для того, чтобы обеспечить высокое качество обслуживания, необходимо чтобы персонал также был «качественным», т.е. обладал не только навыками работы, но и определенными человеческими качествами, определенным уровнем развития.</w:t>
      </w:r>
    </w:p>
    <w:p w:rsidR="00AB1065" w:rsidRDefault="00AB1065" w:rsidP="00AB1065">
      <w:pPr>
        <w:spacing w:line="360" w:lineRule="auto"/>
        <w:ind w:firstLine="709"/>
        <w:jc w:val="both"/>
        <w:rPr>
          <w:sz w:val="28"/>
          <w:szCs w:val="28"/>
        </w:rPr>
      </w:pPr>
      <w:r>
        <w:rPr>
          <w:sz w:val="28"/>
          <w:szCs w:val="28"/>
        </w:rPr>
        <w:t>3 Проведение рекламной кампании. Для того, чтобы до покупателя «донести» сформированный имидж, необходимо провести рекламную кампанию, в которой будет подчеркиваться, что кампания приобрела новый имидж, которые ведет за собой качество.</w:t>
      </w:r>
    </w:p>
    <w:p w:rsidR="00AB1065" w:rsidRDefault="00AB1065" w:rsidP="00AB1065">
      <w:pPr>
        <w:spacing w:line="360" w:lineRule="auto"/>
        <w:ind w:firstLine="709"/>
        <w:jc w:val="both"/>
        <w:rPr>
          <w:sz w:val="28"/>
          <w:szCs w:val="28"/>
        </w:rPr>
      </w:pPr>
      <w:r>
        <w:rPr>
          <w:sz w:val="28"/>
          <w:szCs w:val="28"/>
        </w:rPr>
        <w:t>Рассмотрим каждое из предлагаемых мероприятий более подробно.</w:t>
      </w:r>
    </w:p>
    <w:p w:rsidR="00AB1065" w:rsidRDefault="00AB1065" w:rsidP="00AB1065">
      <w:pPr>
        <w:spacing w:line="360" w:lineRule="auto"/>
        <w:ind w:firstLine="709"/>
        <w:jc w:val="both"/>
        <w:rPr>
          <w:sz w:val="28"/>
          <w:szCs w:val="28"/>
        </w:rPr>
      </w:pPr>
      <w:r>
        <w:rPr>
          <w:sz w:val="28"/>
          <w:szCs w:val="28"/>
        </w:rPr>
        <w:t>1 Совершенствование системы обслуживание клиентов.</w:t>
      </w:r>
    </w:p>
    <w:p w:rsidR="00AB1065" w:rsidRPr="00796750" w:rsidRDefault="00AB1065" w:rsidP="00AB1065">
      <w:pPr>
        <w:pStyle w:val="txt9bl"/>
        <w:spacing w:before="0" w:beforeAutospacing="0" w:after="0" w:afterAutospacing="0" w:line="360" w:lineRule="auto"/>
        <w:ind w:firstLine="709"/>
        <w:jc w:val="both"/>
        <w:rPr>
          <w:rFonts w:ascii="Times New Roman" w:hAnsi="Times New Roman"/>
          <w:sz w:val="28"/>
          <w:szCs w:val="28"/>
        </w:rPr>
      </w:pPr>
      <w:r w:rsidRPr="00796750">
        <w:rPr>
          <w:rFonts w:ascii="Times New Roman" w:hAnsi="Times New Roman"/>
          <w:sz w:val="28"/>
          <w:szCs w:val="28"/>
        </w:rPr>
        <w:t xml:space="preserve">Прежде всего, необходимо понять, кто является вашим целевым клиентом, каковы его потребности, чего он хочет и чего ему не хватает. Если вы работаете с разными группами (сегментами) клиентов, то необходимо четко знать разницу между ними. Кроме того, нужно изучить мотивы покупок, покупательские привычки, стереотипы и ожидания ваших клиентов, понять какой информации они доверяют. Чем лучше вы будете понимать своих клиентов, тем более клиентоориентированными сможете стать. </w:t>
      </w:r>
    </w:p>
    <w:p w:rsidR="00AB1065" w:rsidRPr="00796750" w:rsidRDefault="00AB1065" w:rsidP="00AB1065">
      <w:pPr>
        <w:pStyle w:val="txt9bl"/>
        <w:spacing w:before="0" w:beforeAutospacing="0" w:after="0" w:afterAutospacing="0" w:line="360" w:lineRule="auto"/>
        <w:ind w:firstLine="709"/>
        <w:jc w:val="both"/>
        <w:rPr>
          <w:rFonts w:ascii="Times New Roman" w:hAnsi="Times New Roman"/>
          <w:sz w:val="28"/>
          <w:szCs w:val="28"/>
        </w:rPr>
      </w:pPr>
      <w:r w:rsidRPr="00796750">
        <w:rPr>
          <w:rFonts w:ascii="Times New Roman" w:hAnsi="Times New Roman"/>
          <w:sz w:val="28"/>
          <w:szCs w:val="28"/>
        </w:rPr>
        <w:t>Результаты анализа клиентов имеют очень широкую сферу применения:</w:t>
      </w:r>
    </w:p>
    <w:p w:rsidR="00AB1065" w:rsidRPr="00796750" w:rsidRDefault="00AB1065" w:rsidP="00AB1065">
      <w:pPr>
        <w:pStyle w:val="txt9bl"/>
        <w:spacing w:before="0" w:beforeAutospacing="0" w:after="0" w:afterAutospacing="0" w:line="360" w:lineRule="auto"/>
        <w:ind w:firstLine="709"/>
        <w:jc w:val="both"/>
        <w:rPr>
          <w:rFonts w:ascii="Times New Roman" w:hAnsi="Times New Roman"/>
          <w:sz w:val="28"/>
          <w:szCs w:val="28"/>
        </w:rPr>
      </w:pPr>
      <w:r w:rsidRPr="00796750">
        <w:rPr>
          <w:rFonts w:ascii="Times New Roman" w:hAnsi="Times New Roman"/>
          <w:sz w:val="28"/>
          <w:szCs w:val="28"/>
        </w:rPr>
        <w:t>- Для разработки рекламно-информационных материалов, которые будут работать - то есть действительно заинтересуют потребителя (это функция продвижения товара/услуги)</w:t>
      </w:r>
    </w:p>
    <w:p w:rsidR="00AB1065" w:rsidRPr="00796750" w:rsidRDefault="00AB1065" w:rsidP="00AB1065">
      <w:pPr>
        <w:pStyle w:val="txt9bl"/>
        <w:spacing w:before="0" w:beforeAutospacing="0" w:after="0" w:afterAutospacing="0" w:line="360" w:lineRule="auto"/>
        <w:ind w:firstLine="709"/>
        <w:jc w:val="both"/>
        <w:rPr>
          <w:rFonts w:ascii="Times New Roman" w:hAnsi="Times New Roman"/>
          <w:sz w:val="28"/>
          <w:szCs w:val="28"/>
        </w:rPr>
      </w:pPr>
      <w:r w:rsidRPr="00796750">
        <w:rPr>
          <w:rFonts w:ascii="Times New Roman" w:hAnsi="Times New Roman"/>
          <w:sz w:val="28"/>
          <w:szCs w:val="28"/>
        </w:rPr>
        <w:t xml:space="preserve">- Где целесообразнее размещать рекламу - на основе того, что читают (смотрят), каким изданиям доверяют целевые группы, </w:t>
      </w:r>
    </w:p>
    <w:p w:rsidR="00AB1065" w:rsidRPr="00796750" w:rsidRDefault="00AB1065" w:rsidP="00AB1065">
      <w:pPr>
        <w:pStyle w:val="txt9bl"/>
        <w:spacing w:before="0" w:beforeAutospacing="0" w:after="0" w:afterAutospacing="0" w:line="360" w:lineRule="auto"/>
        <w:ind w:firstLine="709"/>
        <w:jc w:val="both"/>
        <w:rPr>
          <w:rFonts w:ascii="Times New Roman" w:hAnsi="Times New Roman"/>
          <w:sz w:val="28"/>
          <w:szCs w:val="28"/>
        </w:rPr>
      </w:pPr>
      <w:r w:rsidRPr="00796750">
        <w:rPr>
          <w:rFonts w:ascii="Times New Roman" w:hAnsi="Times New Roman"/>
          <w:sz w:val="28"/>
          <w:szCs w:val="28"/>
        </w:rPr>
        <w:t>- Для разработки и корректировки ассортимента продукции (в тех направлениях, где был выявлен неудовлетворенный спрос)</w:t>
      </w:r>
    </w:p>
    <w:p w:rsidR="00AB1065" w:rsidRPr="00796750" w:rsidRDefault="00AB1065" w:rsidP="00AB1065">
      <w:pPr>
        <w:pStyle w:val="txt9bl"/>
        <w:spacing w:before="0" w:beforeAutospacing="0" w:after="0" w:afterAutospacing="0" w:line="360" w:lineRule="auto"/>
        <w:ind w:firstLine="709"/>
        <w:jc w:val="both"/>
        <w:rPr>
          <w:rFonts w:ascii="Times New Roman" w:hAnsi="Times New Roman"/>
          <w:sz w:val="28"/>
          <w:szCs w:val="28"/>
        </w:rPr>
      </w:pPr>
      <w:r w:rsidRPr="00796750">
        <w:rPr>
          <w:rFonts w:ascii="Times New Roman" w:hAnsi="Times New Roman"/>
          <w:sz w:val="28"/>
          <w:szCs w:val="28"/>
        </w:rPr>
        <w:t>- Для оказания сервисных дополнительных услуг - позволяет сохранять клиентов, делать их постоянными и т.д.</w:t>
      </w:r>
    </w:p>
    <w:p w:rsidR="00AB1065" w:rsidRPr="00796750" w:rsidRDefault="00AB1065" w:rsidP="00AB1065">
      <w:pPr>
        <w:pStyle w:val="txt9bl"/>
        <w:spacing w:before="0" w:beforeAutospacing="0" w:after="0" w:afterAutospacing="0" w:line="360" w:lineRule="auto"/>
        <w:ind w:firstLine="709"/>
        <w:jc w:val="both"/>
        <w:rPr>
          <w:rFonts w:ascii="Times New Roman" w:hAnsi="Times New Roman"/>
          <w:sz w:val="28"/>
          <w:szCs w:val="28"/>
        </w:rPr>
      </w:pPr>
      <w:r w:rsidRPr="00796750">
        <w:rPr>
          <w:rFonts w:ascii="Times New Roman" w:hAnsi="Times New Roman"/>
          <w:sz w:val="28"/>
          <w:szCs w:val="28"/>
        </w:rPr>
        <w:t>Рассмотрим основные способы изучения клиентов.</w:t>
      </w:r>
    </w:p>
    <w:p w:rsidR="00AB1065" w:rsidRPr="00796750" w:rsidRDefault="00AB1065" w:rsidP="00AB1065">
      <w:pPr>
        <w:pStyle w:val="txt9bl"/>
        <w:spacing w:before="0" w:beforeAutospacing="0" w:after="0" w:afterAutospacing="0" w:line="360" w:lineRule="auto"/>
        <w:ind w:firstLine="709"/>
        <w:jc w:val="both"/>
        <w:rPr>
          <w:rFonts w:ascii="Times New Roman" w:hAnsi="Times New Roman"/>
          <w:sz w:val="28"/>
          <w:szCs w:val="28"/>
        </w:rPr>
      </w:pPr>
      <w:r w:rsidRPr="00796750">
        <w:rPr>
          <w:rFonts w:ascii="Times New Roman" w:hAnsi="Times New Roman"/>
          <w:b/>
          <w:bCs/>
          <w:sz w:val="28"/>
          <w:szCs w:val="28"/>
        </w:rPr>
        <w:t>1. Опрос клиентов.</w:t>
      </w:r>
    </w:p>
    <w:p w:rsidR="00AB1065" w:rsidRPr="00796750" w:rsidRDefault="00AB1065" w:rsidP="00AB1065">
      <w:pPr>
        <w:pStyle w:val="txt9bl"/>
        <w:spacing w:before="0" w:beforeAutospacing="0" w:after="0" w:afterAutospacing="0" w:line="360" w:lineRule="auto"/>
        <w:ind w:firstLine="709"/>
        <w:jc w:val="both"/>
        <w:rPr>
          <w:rFonts w:ascii="Times New Roman" w:hAnsi="Times New Roman"/>
          <w:sz w:val="28"/>
          <w:szCs w:val="28"/>
        </w:rPr>
      </w:pPr>
      <w:r w:rsidRPr="00796750">
        <w:rPr>
          <w:rFonts w:ascii="Times New Roman" w:hAnsi="Times New Roman"/>
          <w:sz w:val="28"/>
          <w:szCs w:val="28"/>
        </w:rPr>
        <w:t xml:space="preserve">Самый простой способ узнать, чего хочет клиент, что он думает о вашей компании -просто спросить его об этом. Мы уже говорили выше про опрос клиентов с целью изучения конкурентов, теперь поговорим об опросе с целью изучения самих клиентов. </w:t>
      </w:r>
    </w:p>
    <w:p w:rsidR="00AB1065" w:rsidRPr="00796750" w:rsidRDefault="00AB1065" w:rsidP="00AB1065">
      <w:pPr>
        <w:pStyle w:val="txt9bl"/>
        <w:spacing w:before="0" w:beforeAutospacing="0" w:after="0" w:afterAutospacing="0" w:line="360" w:lineRule="auto"/>
        <w:ind w:firstLine="709"/>
        <w:jc w:val="both"/>
        <w:rPr>
          <w:rFonts w:ascii="Times New Roman" w:hAnsi="Times New Roman"/>
          <w:sz w:val="28"/>
          <w:szCs w:val="28"/>
        </w:rPr>
      </w:pPr>
      <w:r w:rsidRPr="00796750">
        <w:rPr>
          <w:rFonts w:ascii="Times New Roman" w:hAnsi="Times New Roman"/>
          <w:sz w:val="28"/>
          <w:szCs w:val="28"/>
        </w:rPr>
        <w:t xml:space="preserve">Могут опрашиваться и реальные клиенты, и потенциальные. </w:t>
      </w:r>
    </w:p>
    <w:p w:rsidR="00AB1065" w:rsidRPr="00796750" w:rsidRDefault="00AB1065" w:rsidP="00AB1065">
      <w:pPr>
        <w:pStyle w:val="txt9bl"/>
        <w:spacing w:before="0" w:beforeAutospacing="0" w:after="0" w:afterAutospacing="0" w:line="360" w:lineRule="auto"/>
        <w:ind w:firstLine="709"/>
        <w:jc w:val="both"/>
        <w:rPr>
          <w:rFonts w:ascii="Times New Roman" w:hAnsi="Times New Roman"/>
          <w:sz w:val="28"/>
          <w:szCs w:val="28"/>
        </w:rPr>
      </w:pPr>
      <w:r w:rsidRPr="00796750">
        <w:rPr>
          <w:rFonts w:ascii="Times New Roman" w:hAnsi="Times New Roman"/>
          <w:sz w:val="28"/>
          <w:szCs w:val="28"/>
        </w:rPr>
        <w:t>Обычно опрос клиентов фирмы имеет следующие цели:</w:t>
      </w:r>
    </w:p>
    <w:p w:rsidR="00AB1065" w:rsidRPr="00796750" w:rsidRDefault="00AB1065" w:rsidP="00AB1065">
      <w:pPr>
        <w:pStyle w:val="txt9bl"/>
        <w:spacing w:before="0" w:beforeAutospacing="0" w:after="0" w:afterAutospacing="0" w:line="360" w:lineRule="auto"/>
        <w:ind w:firstLine="709"/>
        <w:jc w:val="both"/>
        <w:rPr>
          <w:rFonts w:ascii="Times New Roman" w:hAnsi="Times New Roman"/>
          <w:sz w:val="28"/>
          <w:szCs w:val="28"/>
        </w:rPr>
      </w:pPr>
      <w:r w:rsidRPr="00796750">
        <w:rPr>
          <w:rFonts w:ascii="Times New Roman" w:hAnsi="Times New Roman"/>
          <w:sz w:val="28"/>
          <w:szCs w:val="28"/>
        </w:rPr>
        <w:t xml:space="preserve">- узнать мнение клиентов об организации в целом, ее имидже (почему выбрали Вашу компанию), </w:t>
      </w:r>
    </w:p>
    <w:p w:rsidR="00AB1065" w:rsidRPr="00796750" w:rsidRDefault="00AB1065" w:rsidP="00AB1065">
      <w:pPr>
        <w:pStyle w:val="txt9bl"/>
        <w:spacing w:before="0" w:beforeAutospacing="0" w:after="0" w:afterAutospacing="0" w:line="360" w:lineRule="auto"/>
        <w:ind w:firstLine="709"/>
        <w:jc w:val="both"/>
        <w:rPr>
          <w:rFonts w:ascii="Times New Roman" w:hAnsi="Times New Roman"/>
          <w:sz w:val="28"/>
          <w:szCs w:val="28"/>
        </w:rPr>
      </w:pPr>
      <w:r w:rsidRPr="00796750">
        <w:rPr>
          <w:rFonts w:ascii="Times New Roman" w:hAnsi="Times New Roman"/>
          <w:sz w:val="28"/>
          <w:szCs w:val="28"/>
        </w:rPr>
        <w:t>- оценить удовлетворенность клиентов качеством, обслуживанием, условиями работы</w:t>
      </w:r>
    </w:p>
    <w:p w:rsidR="00AB1065" w:rsidRPr="00796750" w:rsidRDefault="00AB1065" w:rsidP="00AB1065">
      <w:pPr>
        <w:pStyle w:val="txt9bl"/>
        <w:spacing w:before="0" w:beforeAutospacing="0" w:after="0" w:afterAutospacing="0" w:line="360" w:lineRule="auto"/>
        <w:ind w:firstLine="709"/>
        <w:jc w:val="both"/>
        <w:rPr>
          <w:rFonts w:ascii="Times New Roman" w:hAnsi="Times New Roman"/>
          <w:sz w:val="28"/>
          <w:szCs w:val="28"/>
        </w:rPr>
      </w:pPr>
      <w:r w:rsidRPr="00796750">
        <w:rPr>
          <w:rFonts w:ascii="Times New Roman" w:hAnsi="Times New Roman"/>
          <w:sz w:val="28"/>
          <w:szCs w:val="28"/>
        </w:rPr>
        <w:t xml:space="preserve">- выявить мнение о фирменном стиле, </w:t>
      </w:r>
    </w:p>
    <w:p w:rsidR="00AB1065" w:rsidRPr="00796750" w:rsidRDefault="00AB1065" w:rsidP="00AB1065">
      <w:pPr>
        <w:pStyle w:val="txt9bl"/>
        <w:spacing w:before="0" w:beforeAutospacing="0" w:after="0" w:afterAutospacing="0" w:line="360" w:lineRule="auto"/>
        <w:ind w:firstLine="709"/>
        <w:jc w:val="both"/>
        <w:rPr>
          <w:rFonts w:ascii="Times New Roman" w:hAnsi="Times New Roman"/>
          <w:sz w:val="28"/>
          <w:szCs w:val="28"/>
        </w:rPr>
      </w:pPr>
      <w:r w:rsidRPr="00796750">
        <w:rPr>
          <w:rFonts w:ascii="Times New Roman" w:hAnsi="Times New Roman"/>
          <w:sz w:val="28"/>
          <w:szCs w:val="28"/>
        </w:rPr>
        <w:t>- определить потребность в новых товарах и услугах (этот вопрос можно задавать и потенциальным клиентам)</w:t>
      </w:r>
    </w:p>
    <w:p w:rsidR="00AB1065" w:rsidRPr="00796750" w:rsidRDefault="00AB1065" w:rsidP="00AB1065">
      <w:pPr>
        <w:pStyle w:val="txt9bl"/>
        <w:spacing w:before="0" w:beforeAutospacing="0" w:after="0" w:afterAutospacing="0" w:line="360" w:lineRule="auto"/>
        <w:ind w:firstLine="709"/>
        <w:jc w:val="both"/>
        <w:rPr>
          <w:rFonts w:ascii="Times New Roman" w:hAnsi="Times New Roman"/>
          <w:sz w:val="28"/>
          <w:szCs w:val="28"/>
        </w:rPr>
      </w:pPr>
      <w:r w:rsidRPr="00796750">
        <w:rPr>
          <w:rFonts w:ascii="Times New Roman" w:hAnsi="Times New Roman"/>
          <w:sz w:val="28"/>
          <w:szCs w:val="28"/>
        </w:rPr>
        <w:t>- понять требования клиентов к упаковке продукции</w:t>
      </w:r>
    </w:p>
    <w:p w:rsidR="00AB1065" w:rsidRPr="00796750" w:rsidRDefault="00AB1065" w:rsidP="00AB1065">
      <w:pPr>
        <w:pStyle w:val="txt9bl"/>
        <w:spacing w:before="0" w:beforeAutospacing="0" w:after="0" w:afterAutospacing="0" w:line="360" w:lineRule="auto"/>
        <w:ind w:firstLine="709"/>
        <w:jc w:val="both"/>
        <w:rPr>
          <w:rFonts w:ascii="Times New Roman" w:hAnsi="Times New Roman"/>
          <w:sz w:val="28"/>
          <w:szCs w:val="28"/>
        </w:rPr>
      </w:pPr>
      <w:r w:rsidRPr="00796750">
        <w:rPr>
          <w:rFonts w:ascii="Times New Roman" w:hAnsi="Times New Roman"/>
          <w:sz w:val="28"/>
          <w:szCs w:val="28"/>
        </w:rPr>
        <w:t>На разработку анкеты, выбор формы и места проведения исследования повлияют цели исследования; специфика компании (что продает и производит); особенности групп клиентов, которые планируют опросить: фирмы-клиенты или конечные потребители продукта (продуктов питания, ТНП); потенциальные или реальные клиенты.</w:t>
      </w:r>
    </w:p>
    <w:p w:rsidR="00AB1065" w:rsidRPr="00796750" w:rsidRDefault="00AB1065" w:rsidP="00AB1065">
      <w:pPr>
        <w:pStyle w:val="txt9bl"/>
        <w:spacing w:before="0" w:beforeAutospacing="0" w:after="0" w:afterAutospacing="0" w:line="360" w:lineRule="auto"/>
        <w:ind w:firstLine="709"/>
        <w:jc w:val="both"/>
        <w:rPr>
          <w:rFonts w:ascii="Times New Roman" w:hAnsi="Times New Roman"/>
          <w:sz w:val="28"/>
          <w:szCs w:val="28"/>
        </w:rPr>
      </w:pPr>
      <w:r w:rsidRPr="00796750">
        <w:rPr>
          <w:rFonts w:ascii="Times New Roman" w:hAnsi="Times New Roman"/>
          <w:sz w:val="28"/>
          <w:szCs w:val="28"/>
        </w:rPr>
        <w:t>При проведении опроса следует обратить внимание на следующие моменты:</w:t>
      </w:r>
    </w:p>
    <w:p w:rsidR="00AB1065" w:rsidRPr="00796750" w:rsidRDefault="00AB1065" w:rsidP="00AB1065">
      <w:pPr>
        <w:pStyle w:val="txt9bl"/>
        <w:spacing w:before="0" w:beforeAutospacing="0" w:after="0" w:afterAutospacing="0" w:line="360" w:lineRule="auto"/>
        <w:ind w:firstLine="709"/>
        <w:jc w:val="both"/>
        <w:rPr>
          <w:rFonts w:ascii="Times New Roman" w:hAnsi="Times New Roman"/>
          <w:sz w:val="28"/>
          <w:szCs w:val="28"/>
        </w:rPr>
      </w:pPr>
      <w:r w:rsidRPr="00796750">
        <w:rPr>
          <w:rFonts w:ascii="Times New Roman" w:hAnsi="Times New Roman"/>
          <w:sz w:val="28"/>
          <w:szCs w:val="28"/>
        </w:rPr>
        <w:t>Вхождение в контакт с потенциальными клиентами-фирмами осложняется тем, что надо специально искать и просить разговора с определенным должностным лицом, компетентным в данном вопросе.</w:t>
      </w:r>
    </w:p>
    <w:p w:rsidR="00AB1065" w:rsidRPr="00796750" w:rsidRDefault="00AB1065" w:rsidP="00AB1065">
      <w:pPr>
        <w:pStyle w:val="txt9bl"/>
        <w:spacing w:before="0" w:beforeAutospacing="0" w:after="0" w:afterAutospacing="0" w:line="360" w:lineRule="auto"/>
        <w:ind w:firstLine="709"/>
        <w:jc w:val="both"/>
        <w:rPr>
          <w:rFonts w:ascii="Times New Roman" w:hAnsi="Times New Roman"/>
          <w:sz w:val="28"/>
          <w:szCs w:val="28"/>
        </w:rPr>
      </w:pPr>
      <w:r w:rsidRPr="00796750">
        <w:rPr>
          <w:rFonts w:ascii="Times New Roman" w:hAnsi="Times New Roman"/>
          <w:sz w:val="28"/>
          <w:szCs w:val="28"/>
        </w:rPr>
        <w:t>Опрос непосредственно в местах продажи может дать много полезной информации и о реальных и о потенциальных клиентах - понравилось ли обслуживание, почему совершил/не совершил покупку, придет ли еще раз.</w:t>
      </w:r>
    </w:p>
    <w:p w:rsidR="00AB1065" w:rsidRPr="00796750" w:rsidRDefault="00AB1065" w:rsidP="00AB1065">
      <w:pPr>
        <w:pStyle w:val="txt9bl"/>
        <w:spacing w:before="0" w:beforeAutospacing="0" w:after="0" w:afterAutospacing="0" w:line="360" w:lineRule="auto"/>
        <w:ind w:firstLine="709"/>
        <w:jc w:val="both"/>
        <w:rPr>
          <w:rFonts w:ascii="Times New Roman" w:hAnsi="Times New Roman"/>
          <w:sz w:val="28"/>
          <w:szCs w:val="28"/>
        </w:rPr>
      </w:pPr>
      <w:r w:rsidRPr="00796750">
        <w:rPr>
          <w:rFonts w:ascii="Times New Roman" w:hAnsi="Times New Roman"/>
          <w:sz w:val="28"/>
          <w:szCs w:val="28"/>
        </w:rPr>
        <w:t xml:space="preserve">Анкета для потенциальных клиентов не должна быть очень большой (максимум на 10 -15 минут)[15, </w:t>
      </w:r>
      <w:r w:rsidRPr="00796750">
        <w:rPr>
          <w:rFonts w:ascii="Times New Roman" w:hAnsi="Times New Roman"/>
          <w:sz w:val="28"/>
          <w:szCs w:val="28"/>
          <w:lang w:val="en-US"/>
        </w:rPr>
        <w:t>c</w:t>
      </w:r>
      <w:r w:rsidRPr="00796750">
        <w:rPr>
          <w:rFonts w:ascii="Times New Roman" w:hAnsi="Times New Roman"/>
          <w:sz w:val="28"/>
          <w:szCs w:val="28"/>
        </w:rPr>
        <w:t>.205]</w:t>
      </w:r>
    </w:p>
    <w:p w:rsidR="00AB1065" w:rsidRPr="00796750" w:rsidRDefault="00AB1065" w:rsidP="00AB1065">
      <w:pPr>
        <w:pStyle w:val="txt9bl"/>
        <w:spacing w:before="0" w:beforeAutospacing="0" w:after="0" w:afterAutospacing="0" w:line="360" w:lineRule="auto"/>
        <w:ind w:firstLine="709"/>
        <w:jc w:val="both"/>
        <w:rPr>
          <w:rFonts w:ascii="Times New Roman" w:hAnsi="Times New Roman"/>
          <w:sz w:val="28"/>
          <w:szCs w:val="28"/>
        </w:rPr>
      </w:pPr>
      <w:r w:rsidRPr="00796750">
        <w:rPr>
          <w:rFonts w:ascii="Times New Roman" w:hAnsi="Times New Roman"/>
          <w:sz w:val="28"/>
          <w:szCs w:val="28"/>
        </w:rPr>
        <w:t xml:space="preserve">К плюсам проведения исследования можно отнести то, что информации можно получить много и разной, а также в ходе опроса компания лишний раз напомнить о себе, возможно наладить контакты или поддержать сложившиеся отношения. Правда, для любого исследования необходима детальная подготовка, оно довольно затратно и по времени, и по деньгам. </w:t>
      </w:r>
    </w:p>
    <w:p w:rsidR="00AB1065" w:rsidRPr="00796750" w:rsidRDefault="00AB1065" w:rsidP="00AB1065">
      <w:pPr>
        <w:pStyle w:val="txt9bl"/>
        <w:spacing w:before="0" w:beforeAutospacing="0" w:after="0" w:afterAutospacing="0" w:line="360" w:lineRule="auto"/>
        <w:ind w:firstLine="709"/>
        <w:jc w:val="both"/>
        <w:rPr>
          <w:rFonts w:ascii="Times New Roman" w:hAnsi="Times New Roman"/>
          <w:sz w:val="28"/>
          <w:szCs w:val="28"/>
        </w:rPr>
      </w:pPr>
      <w:r w:rsidRPr="00796750">
        <w:rPr>
          <w:rFonts w:ascii="Times New Roman" w:hAnsi="Times New Roman"/>
          <w:b/>
          <w:bCs/>
          <w:sz w:val="28"/>
          <w:szCs w:val="28"/>
        </w:rPr>
        <w:t>2. Фокус-группа</w:t>
      </w:r>
    </w:p>
    <w:p w:rsidR="00AB1065" w:rsidRPr="00796750" w:rsidRDefault="00AB1065" w:rsidP="00AB1065">
      <w:pPr>
        <w:pStyle w:val="txt9bl"/>
        <w:spacing w:before="0" w:beforeAutospacing="0" w:after="0" w:afterAutospacing="0" w:line="360" w:lineRule="auto"/>
        <w:ind w:firstLine="709"/>
        <w:jc w:val="both"/>
        <w:rPr>
          <w:rFonts w:ascii="Times New Roman" w:hAnsi="Times New Roman"/>
          <w:sz w:val="28"/>
          <w:szCs w:val="28"/>
        </w:rPr>
      </w:pPr>
      <w:r w:rsidRPr="00796750">
        <w:rPr>
          <w:rFonts w:ascii="Times New Roman" w:hAnsi="Times New Roman"/>
          <w:sz w:val="28"/>
          <w:szCs w:val="28"/>
        </w:rPr>
        <w:t xml:space="preserve">В качестве метода анализа клиентов часто используется фокус-группа. Ее суть состоит в том, что специально подобранные участники (из целевой аудитории компании) обсуждают предложенную тему в течение 2-4 часов. Обсуждение проводит модератор по специальной технологии. Фокус-группа позволяет получить качественную информацию о клиентах и чаще всего используется для формирования какой-либо гипотезы о клиенте - мотивы, ожидания, потребности. Также, на фокус-группе можно протестировать, например, новую упаковку товара или рекламный ролик, выявить как воспринимается упаковка или ролик, какие вызывает чувства, что нравиться, а что нет участникам и почему. </w:t>
      </w:r>
    </w:p>
    <w:p w:rsidR="00AB1065" w:rsidRPr="00796750" w:rsidRDefault="00AB1065" w:rsidP="00AB1065">
      <w:pPr>
        <w:pStyle w:val="txt9bl"/>
        <w:spacing w:before="0" w:beforeAutospacing="0" w:after="0" w:afterAutospacing="0" w:line="360" w:lineRule="auto"/>
        <w:ind w:firstLine="709"/>
        <w:jc w:val="both"/>
        <w:rPr>
          <w:rFonts w:ascii="Times New Roman" w:hAnsi="Times New Roman"/>
          <w:sz w:val="28"/>
          <w:szCs w:val="28"/>
        </w:rPr>
      </w:pPr>
      <w:r w:rsidRPr="00796750">
        <w:rPr>
          <w:rFonts w:ascii="Times New Roman" w:hAnsi="Times New Roman"/>
          <w:sz w:val="28"/>
          <w:szCs w:val="28"/>
        </w:rPr>
        <w:t>Затем данные обрабатываются и анализируются. Для получения достоверной информации необходимо проводить несколько фокус-групп по одному вопросу.</w:t>
      </w:r>
    </w:p>
    <w:p w:rsidR="00AB1065" w:rsidRPr="00796750" w:rsidRDefault="00AB1065" w:rsidP="00AB1065">
      <w:pPr>
        <w:pStyle w:val="txt9bl"/>
        <w:spacing w:before="0" w:beforeAutospacing="0" w:after="0" w:afterAutospacing="0" w:line="360" w:lineRule="auto"/>
        <w:ind w:firstLine="709"/>
        <w:jc w:val="both"/>
        <w:rPr>
          <w:rFonts w:ascii="Times New Roman" w:hAnsi="Times New Roman"/>
          <w:sz w:val="28"/>
          <w:szCs w:val="28"/>
        </w:rPr>
      </w:pPr>
      <w:r w:rsidRPr="00796750">
        <w:rPr>
          <w:rFonts w:ascii="Times New Roman" w:hAnsi="Times New Roman"/>
          <w:sz w:val="28"/>
          <w:szCs w:val="28"/>
        </w:rPr>
        <w:t xml:space="preserve">Сложности могут возникнуть в подборе группы на элитные марки, люди этой категории, как правило, сильно заняты и обычные мотиваторы (деньги, подарки) для них незначимы. Этот метод достаточно дорогостоящий и трудоемкий. Если группа будет подобранна некорректно (не тот возраст или доход участников, они уже участвовали в подобных мероприятиях, по профессии маркетологи и др. особенности), результаты не будут отражать реальное положение дел. </w:t>
      </w:r>
    </w:p>
    <w:p w:rsidR="00AB1065" w:rsidRPr="00796750" w:rsidRDefault="00AB1065" w:rsidP="00AB1065">
      <w:pPr>
        <w:pStyle w:val="txt9bl"/>
        <w:spacing w:before="0" w:beforeAutospacing="0" w:after="0" w:afterAutospacing="0" w:line="360" w:lineRule="auto"/>
        <w:ind w:firstLine="709"/>
        <w:jc w:val="both"/>
        <w:rPr>
          <w:rFonts w:ascii="Times New Roman" w:hAnsi="Times New Roman"/>
          <w:sz w:val="28"/>
          <w:szCs w:val="28"/>
        </w:rPr>
      </w:pPr>
      <w:r w:rsidRPr="00796750">
        <w:rPr>
          <w:rFonts w:ascii="Times New Roman" w:hAnsi="Times New Roman"/>
          <w:sz w:val="28"/>
          <w:szCs w:val="28"/>
        </w:rPr>
        <w:t>Грамотно провести фокус-группы могут только специалисты, поэтому данный метод достаточно затратен.</w:t>
      </w:r>
    </w:p>
    <w:p w:rsidR="00AB1065" w:rsidRPr="00796750" w:rsidRDefault="00AB1065" w:rsidP="00AB1065">
      <w:pPr>
        <w:pStyle w:val="txt9bl"/>
        <w:spacing w:before="0" w:beforeAutospacing="0" w:after="0" w:afterAutospacing="0" w:line="360" w:lineRule="auto"/>
        <w:ind w:firstLine="709"/>
        <w:jc w:val="both"/>
        <w:rPr>
          <w:rFonts w:ascii="Times New Roman" w:hAnsi="Times New Roman"/>
          <w:sz w:val="28"/>
          <w:szCs w:val="28"/>
        </w:rPr>
      </w:pPr>
      <w:r w:rsidRPr="00796750">
        <w:rPr>
          <w:rFonts w:ascii="Times New Roman" w:hAnsi="Times New Roman"/>
          <w:b/>
          <w:bCs/>
          <w:sz w:val="28"/>
          <w:szCs w:val="28"/>
        </w:rPr>
        <w:t>3. Анализ клиентской базы</w:t>
      </w:r>
    </w:p>
    <w:p w:rsidR="00AB1065" w:rsidRPr="00796750" w:rsidRDefault="00AB1065" w:rsidP="00AB1065">
      <w:pPr>
        <w:pStyle w:val="txt9bl"/>
        <w:spacing w:before="0" w:beforeAutospacing="0" w:after="0" w:afterAutospacing="0" w:line="360" w:lineRule="auto"/>
        <w:ind w:firstLine="709"/>
        <w:jc w:val="both"/>
        <w:rPr>
          <w:rFonts w:ascii="Times New Roman" w:hAnsi="Times New Roman"/>
          <w:sz w:val="28"/>
          <w:szCs w:val="28"/>
        </w:rPr>
      </w:pPr>
      <w:r w:rsidRPr="00796750">
        <w:rPr>
          <w:rFonts w:ascii="Times New Roman" w:hAnsi="Times New Roman"/>
          <w:sz w:val="28"/>
          <w:szCs w:val="28"/>
        </w:rPr>
        <w:t xml:space="preserve">Для анализа клиентов можно использовать и статистические методы. Для этого необходимо вести базу данных клиентов и учитывать в ней всю информацию о клиентах: объемы закупок, их периодичность, закупаемый ассортимент, прибыль, приносимая каждым клиентом и т.д. </w:t>
      </w:r>
    </w:p>
    <w:p w:rsidR="00AB1065" w:rsidRPr="00796750" w:rsidRDefault="00AB1065" w:rsidP="00AB1065">
      <w:pPr>
        <w:pStyle w:val="txt9bl"/>
        <w:spacing w:before="0" w:beforeAutospacing="0" w:after="0" w:afterAutospacing="0" w:line="360" w:lineRule="auto"/>
        <w:ind w:firstLine="709"/>
        <w:jc w:val="both"/>
        <w:rPr>
          <w:rFonts w:ascii="Times New Roman" w:hAnsi="Times New Roman"/>
          <w:sz w:val="28"/>
          <w:szCs w:val="28"/>
        </w:rPr>
      </w:pPr>
      <w:r w:rsidRPr="00796750">
        <w:rPr>
          <w:rFonts w:ascii="Times New Roman" w:hAnsi="Times New Roman"/>
          <w:sz w:val="28"/>
          <w:szCs w:val="28"/>
        </w:rPr>
        <w:t>Проанализировав базу данных клиентов можно получить такую закономерность (закон Паретто) - 20% клиентов приносят 80% прибыли, и 80% - 20% прибыли. После подобного анализа проводится "оптимизация клиентской базы", т.е. устанавливаются такие условия работы (минимальная партия закупки, периодичность, система скидок), при которых прибыль компании может быть максимальной.</w:t>
      </w:r>
    </w:p>
    <w:p w:rsidR="00AB1065" w:rsidRPr="00796750" w:rsidRDefault="00AB1065" w:rsidP="00AB1065">
      <w:pPr>
        <w:pStyle w:val="txt9bl"/>
        <w:spacing w:before="0" w:beforeAutospacing="0" w:after="0" w:afterAutospacing="0" w:line="360" w:lineRule="auto"/>
        <w:ind w:firstLine="709"/>
        <w:jc w:val="both"/>
        <w:rPr>
          <w:rFonts w:ascii="Times New Roman" w:hAnsi="Times New Roman"/>
          <w:sz w:val="28"/>
          <w:szCs w:val="28"/>
        </w:rPr>
      </w:pPr>
      <w:r w:rsidRPr="00796750">
        <w:rPr>
          <w:rFonts w:ascii="Times New Roman" w:hAnsi="Times New Roman"/>
          <w:sz w:val="28"/>
          <w:szCs w:val="28"/>
        </w:rPr>
        <w:t xml:space="preserve">Анализ клиентской базы позволяет составить потрет целевого клиента компании и сосредоточить усилия на привлечении клиентов именно из целевого сегмента.[22, </w:t>
      </w:r>
      <w:r w:rsidRPr="00796750">
        <w:rPr>
          <w:rFonts w:ascii="Times New Roman" w:hAnsi="Times New Roman"/>
          <w:sz w:val="28"/>
          <w:szCs w:val="28"/>
          <w:lang w:val="en-US"/>
        </w:rPr>
        <w:t>c</w:t>
      </w:r>
      <w:r w:rsidRPr="00796750">
        <w:rPr>
          <w:rFonts w:ascii="Times New Roman" w:hAnsi="Times New Roman"/>
          <w:sz w:val="28"/>
          <w:szCs w:val="28"/>
        </w:rPr>
        <w:t>.123]</w:t>
      </w:r>
    </w:p>
    <w:p w:rsidR="00AB1065" w:rsidRPr="00796750" w:rsidRDefault="00AB1065" w:rsidP="00AB1065">
      <w:pPr>
        <w:pStyle w:val="txt9bl"/>
        <w:spacing w:before="0" w:beforeAutospacing="0" w:after="0" w:afterAutospacing="0" w:line="360" w:lineRule="auto"/>
        <w:ind w:firstLine="709"/>
        <w:jc w:val="both"/>
        <w:rPr>
          <w:rFonts w:ascii="Times New Roman" w:hAnsi="Times New Roman"/>
          <w:sz w:val="28"/>
          <w:szCs w:val="28"/>
        </w:rPr>
      </w:pPr>
      <w:r w:rsidRPr="00796750">
        <w:rPr>
          <w:rFonts w:ascii="Times New Roman" w:hAnsi="Times New Roman"/>
          <w:sz w:val="28"/>
          <w:szCs w:val="28"/>
        </w:rPr>
        <w:t>Анализ клиентской базы можно проводить как своими силами, так и с привлечением сторонних специалистов. Эта работа практически не требует финансовых затрат. Она достаточно трудоемка вначале, когда необходимо создать базу данных и привести в порядок разрозненные сведения о клиентах. Когда база создана, поддерживать ее в актуальном состоянии и регулярно анализировать уже не представляет большого труда.</w:t>
      </w:r>
    </w:p>
    <w:p w:rsidR="00AB1065" w:rsidRPr="00796750" w:rsidRDefault="00AB1065" w:rsidP="00AB1065">
      <w:pPr>
        <w:pStyle w:val="txt9bl"/>
        <w:spacing w:before="0" w:beforeAutospacing="0" w:after="0" w:afterAutospacing="0" w:line="360" w:lineRule="auto"/>
        <w:ind w:firstLine="709"/>
        <w:jc w:val="both"/>
        <w:rPr>
          <w:rFonts w:ascii="Times New Roman" w:hAnsi="Times New Roman"/>
          <w:sz w:val="28"/>
          <w:szCs w:val="28"/>
        </w:rPr>
      </w:pPr>
      <w:r w:rsidRPr="00796750">
        <w:rPr>
          <w:rFonts w:ascii="Times New Roman" w:hAnsi="Times New Roman"/>
          <w:b/>
          <w:bCs/>
          <w:sz w:val="28"/>
          <w:szCs w:val="28"/>
        </w:rPr>
        <w:t>4. Опрос собственных сотрудников</w:t>
      </w:r>
    </w:p>
    <w:p w:rsidR="00AB1065" w:rsidRPr="00796750" w:rsidRDefault="00AB1065" w:rsidP="00AB1065">
      <w:pPr>
        <w:pStyle w:val="txt9bl"/>
        <w:spacing w:before="0" w:beforeAutospacing="0" w:after="0" w:afterAutospacing="0" w:line="360" w:lineRule="auto"/>
        <w:ind w:firstLine="709"/>
        <w:jc w:val="both"/>
        <w:rPr>
          <w:rFonts w:ascii="Times New Roman" w:hAnsi="Times New Roman"/>
          <w:sz w:val="28"/>
          <w:szCs w:val="28"/>
        </w:rPr>
      </w:pPr>
      <w:r w:rsidRPr="00796750">
        <w:rPr>
          <w:rFonts w:ascii="Times New Roman" w:hAnsi="Times New Roman"/>
          <w:sz w:val="28"/>
          <w:szCs w:val="28"/>
        </w:rPr>
        <w:t>Также как при анализе конкурентов, необходимо постоянно учитывать сведения и о клиентах. В качестве форм учета таких данных могут быть карточки клиентов, ведение базы данных, заполнение форм высказываний клиентов и др.</w:t>
      </w:r>
    </w:p>
    <w:p w:rsidR="00AB1065" w:rsidRPr="00796750" w:rsidRDefault="00AB1065" w:rsidP="00AB1065">
      <w:pPr>
        <w:pStyle w:val="txt9bl"/>
        <w:spacing w:before="0" w:beforeAutospacing="0" w:after="0" w:afterAutospacing="0" w:line="360" w:lineRule="auto"/>
        <w:ind w:firstLine="709"/>
        <w:jc w:val="both"/>
        <w:rPr>
          <w:rFonts w:ascii="Times New Roman" w:hAnsi="Times New Roman"/>
          <w:sz w:val="28"/>
          <w:szCs w:val="28"/>
        </w:rPr>
      </w:pPr>
      <w:r w:rsidRPr="00796750">
        <w:rPr>
          <w:rFonts w:ascii="Times New Roman" w:hAnsi="Times New Roman"/>
          <w:sz w:val="28"/>
          <w:szCs w:val="28"/>
        </w:rPr>
        <w:t xml:space="preserve">На многих предприятиях ведутся базы данных клиентов, там хранится вся необходимая информация для оформления заказа. Также немаловажна для практического использования следующая информация: </w:t>
      </w:r>
    </w:p>
    <w:p w:rsidR="00AB1065" w:rsidRPr="00796750" w:rsidRDefault="00AB1065" w:rsidP="00AB1065">
      <w:pPr>
        <w:pStyle w:val="txt9bl"/>
        <w:spacing w:before="0" w:beforeAutospacing="0" w:after="0" w:afterAutospacing="0" w:line="360" w:lineRule="auto"/>
        <w:ind w:firstLine="709"/>
        <w:jc w:val="both"/>
        <w:rPr>
          <w:rFonts w:ascii="Times New Roman" w:hAnsi="Times New Roman"/>
          <w:sz w:val="28"/>
          <w:szCs w:val="28"/>
        </w:rPr>
      </w:pPr>
      <w:r w:rsidRPr="00796750">
        <w:rPr>
          <w:rFonts w:ascii="Times New Roman" w:hAnsi="Times New Roman"/>
          <w:sz w:val="28"/>
          <w:szCs w:val="28"/>
        </w:rPr>
        <w:t>- вопросы, задаваемые клиентами, возражения - используются в обучении: стандарты ответов на вопросы и возражения, что во многом облегчает работу менеджеров по работе с клиентами.</w:t>
      </w:r>
    </w:p>
    <w:p w:rsidR="00AB1065" w:rsidRPr="00796750" w:rsidRDefault="00AB1065" w:rsidP="00AB1065">
      <w:pPr>
        <w:pStyle w:val="txt9bl"/>
        <w:spacing w:before="0" w:beforeAutospacing="0" w:after="0" w:afterAutospacing="0" w:line="360" w:lineRule="auto"/>
        <w:ind w:firstLine="709"/>
        <w:jc w:val="both"/>
        <w:rPr>
          <w:rFonts w:ascii="Times New Roman" w:hAnsi="Times New Roman"/>
          <w:sz w:val="28"/>
          <w:szCs w:val="28"/>
        </w:rPr>
      </w:pPr>
      <w:r w:rsidRPr="00796750">
        <w:rPr>
          <w:rFonts w:ascii="Times New Roman" w:hAnsi="Times New Roman"/>
          <w:sz w:val="28"/>
          <w:szCs w:val="28"/>
        </w:rPr>
        <w:t>- причины ухода клиентов - это слабые места фирмы, куда необходимо направить силы в первую очередь</w:t>
      </w:r>
    </w:p>
    <w:p w:rsidR="00AB1065" w:rsidRPr="00796750" w:rsidRDefault="00AB1065" w:rsidP="00AB1065">
      <w:pPr>
        <w:pStyle w:val="txt9bl"/>
        <w:spacing w:before="0" w:beforeAutospacing="0" w:after="0" w:afterAutospacing="0" w:line="360" w:lineRule="auto"/>
        <w:ind w:firstLine="709"/>
        <w:jc w:val="both"/>
        <w:rPr>
          <w:rFonts w:ascii="Times New Roman" w:hAnsi="Times New Roman"/>
          <w:sz w:val="28"/>
          <w:szCs w:val="28"/>
        </w:rPr>
      </w:pPr>
      <w:r w:rsidRPr="00796750">
        <w:rPr>
          <w:rFonts w:ascii="Times New Roman" w:hAnsi="Times New Roman"/>
          <w:sz w:val="28"/>
          <w:szCs w:val="28"/>
        </w:rPr>
        <w:t>- информация об источниках, откуда клиент узнал о фирме - какие каналы привлечения клиентов наиболее эффективны.</w:t>
      </w:r>
    </w:p>
    <w:p w:rsidR="00AB1065" w:rsidRPr="00796750" w:rsidRDefault="00AB1065" w:rsidP="00AB1065">
      <w:pPr>
        <w:pStyle w:val="txt9bl"/>
        <w:spacing w:before="0" w:beforeAutospacing="0" w:after="0" w:afterAutospacing="0" w:line="360" w:lineRule="auto"/>
        <w:ind w:firstLine="709"/>
        <w:jc w:val="both"/>
        <w:rPr>
          <w:rFonts w:ascii="Times New Roman" w:hAnsi="Times New Roman"/>
          <w:sz w:val="28"/>
          <w:szCs w:val="28"/>
        </w:rPr>
      </w:pPr>
      <w:r w:rsidRPr="00796750">
        <w:rPr>
          <w:rFonts w:ascii="Times New Roman" w:hAnsi="Times New Roman"/>
          <w:sz w:val="28"/>
          <w:szCs w:val="28"/>
        </w:rPr>
        <w:t xml:space="preserve">Причем сбор такой информации не представляет никакой сложности: важно только не забыть записать мнение клиента или задать вопрос. </w:t>
      </w:r>
    </w:p>
    <w:p w:rsidR="00AB1065" w:rsidRPr="00796750" w:rsidRDefault="00AB1065" w:rsidP="00AB1065">
      <w:pPr>
        <w:pStyle w:val="txt9bl"/>
        <w:spacing w:before="0" w:beforeAutospacing="0" w:after="0" w:afterAutospacing="0" w:line="360" w:lineRule="auto"/>
        <w:ind w:firstLine="709"/>
        <w:jc w:val="both"/>
        <w:rPr>
          <w:rFonts w:ascii="Times New Roman" w:hAnsi="Times New Roman"/>
          <w:sz w:val="28"/>
          <w:szCs w:val="28"/>
        </w:rPr>
      </w:pPr>
      <w:r w:rsidRPr="00796750">
        <w:rPr>
          <w:rFonts w:ascii="Times New Roman" w:hAnsi="Times New Roman"/>
          <w:b/>
          <w:bCs/>
          <w:sz w:val="28"/>
          <w:szCs w:val="28"/>
        </w:rPr>
        <w:t>5. Получение обратной связи от клиентов</w:t>
      </w:r>
    </w:p>
    <w:p w:rsidR="00AB1065" w:rsidRPr="00796750" w:rsidRDefault="00AB1065" w:rsidP="00AB1065">
      <w:pPr>
        <w:pStyle w:val="txt9bl"/>
        <w:spacing w:before="0" w:beforeAutospacing="0" w:after="0" w:afterAutospacing="0" w:line="360" w:lineRule="auto"/>
        <w:ind w:firstLine="709"/>
        <w:jc w:val="both"/>
        <w:rPr>
          <w:rFonts w:ascii="Times New Roman" w:hAnsi="Times New Roman"/>
          <w:sz w:val="28"/>
          <w:szCs w:val="28"/>
        </w:rPr>
      </w:pPr>
      <w:r w:rsidRPr="00796750">
        <w:rPr>
          <w:rFonts w:ascii="Times New Roman" w:hAnsi="Times New Roman"/>
          <w:sz w:val="28"/>
          <w:szCs w:val="28"/>
        </w:rPr>
        <w:t>Получение обратной связи от клиентов может проходить постоянно, это обычный инструмент общения, поддержания отношений. Важно, чтобы в процессе обслуживания клиентов менеджеры выясняли интересующие вопросы, например, что клиент думает о фирме, что нравится, что не нравится, каково его мнение по поводу новых услуг/товаров. Выяснение этих моментов в процессе продажи и обслуживания клиентов естественно и закономерно. И опять-таки не требует каких-либо дополнительных мероприятий, кроме как введение обязательного требования в обслуживании клиентов.</w:t>
      </w:r>
    </w:p>
    <w:p w:rsidR="00AB1065" w:rsidRPr="00796750" w:rsidRDefault="00AB1065" w:rsidP="00AB1065">
      <w:pPr>
        <w:pStyle w:val="txt9bl"/>
        <w:spacing w:before="0" w:beforeAutospacing="0" w:after="0" w:afterAutospacing="0" w:line="360" w:lineRule="auto"/>
        <w:ind w:firstLine="709"/>
        <w:jc w:val="both"/>
        <w:rPr>
          <w:rFonts w:ascii="Times New Roman" w:hAnsi="Times New Roman"/>
          <w:sz w:val="28"/>
          <w:szCs w:val="28"/>
        </w:rPr>
      </w:pPr>
      <w:r w:rsidRPr="00796750">
        <w:rPr>
          <w:rFonts w:ascii="Times New Roman" w:hAnsi="Times New Roman"/>
          <w:b/>
          <w:bCs/>
          <w:sz w:val="28"/>
          <w:szCs w:val="28"/>
        </w:rPr>
        <w:t>Стандарты качественного обслуживания клиентов</w:t>
      </w:r>
    </w:p>
    <w:p w:rsidR="00AB1065" w:rsidRPr="00796750" w:rsidRDefault="00AB1065" w:rsidP="00AB1065">
      <w:pPr>
        <w:pStyle w:val="txt9bl"/>
        <w:spacing w:before="0" w:beforeAutospacing="0" w:after="0" w:afterAutospacing="0" w:line="360" w:lineRule="auto"/>
        <w:ind w:firstLine="709"/>
        <w:jc w:val="both"/>
        <w:rPr>
          <w:rFonts w:ascii="Times New Roman" w:hAnsi="Times New Roman"/>
          <w:sz w:val="28"/>
          <w:szCs w:val="28"/>
        </w:rPr>
      </w:pPr>
      <w:r w:rsidRPr="00796750">
        <w:rPr>
          <w:rFonts w:ascii="Times New Roman" w:hAnsi="Times New Roman"/>
          <w:sz w:val="28"/>
          <w:szCs w:val="28"/>
        </w:rPr>
        <w:t>Мы видим, что для обеспечения регулярного изучения конкурентов и клиентов в организации необходимо ввести ряд правил и норм, которые регламентируют этот процесс. В качестве такого регламентирующего документа можно использовать "Стандарты качественного обслуживания клиентов". В данном документе закрепляются действия, которые должны выполнять сотрудники при взаимодействии с клиентами, в том числе и учитывать данные о клиентах и конкурентах.</w:t>
      </w:r>
    </w:p>
    <w:p w:rsidR="00AB1065" w:rsidRPr="00796750" w:rsidRDefault="00AB1065" w:rsidP="00AB1065">
      <w:pPr>
        <w:pStyle w:val="txt9bl"/>
        <w:spacing w:before="0" w:beforeAutospacing="0" w:after="0" w:afterAutospacing="0" w:line="360" w:lineRule="auto"/>
        <w:ind w:firstLine="709"/>
        <w:jc w:val="both"/>
        <w:rPr>
          <w:rFonts w:ascii="Times New Roman" w:hAnsi="Times New Roman"/>
          <w:sz w:val="28"/>
          <w:szCs w:val="28"/>
        </w:rPr>
      </w:pPr>
      <w:r w:rsidRPr="00796750">
        <w:rPr>
          <w:rFonts w:ascii="Times New Roman" w:hAnsi="Times New Roman"/>
          <w:sz w:val="28"/>
          <w:szCs w:val="28"/>
        </w:rPr>
        <w:t>Для разработки Стандартов понадобится следующая информация о конкурентах  и клиентах:</w:t>
      </w:r>
    </w:p>
    <w:p w:rsidR="00AB1065" w:rsidRPr="00796750" w:rsidRDefault="00AB1065" w:rsidP="00AB1065">
      <w:pPr>
        <w:pStyle w:val="txt9bl"/>
        <w:spacing w:before="0" w:beforeAutospacing="0" w:after="0" w:afterAutospacing="0" w:line="360" w:lineRule="auto"/>
        <w:ind w:firstLine="709"/>
        <w:jc w:val="both"/>
        <w:rPr>
          <w:rFonts w:ascii="Times New Roman" w:hAnsi="Times New Roman"/>
          <w:sz w:val="28"/>
          <w:szCs w:val="28"/>
        </w:rPr>
      </w:pPr>
      <w:r w:rsidRPr="00796750">
        <w:rPr>
          <w:rFonts w:ascii="Times New Roman" w:hAnsi="Times New Roman"/>
          <w:sz w:val="28"/>
          <w:szCs w:val="28"/>
        </w:rPr>
        <w:t>- уровень сервиса в компаниях-конкурентах</w:t>
      </w:r>
    </w:p>
    <w:p w:rsidR="00AB1065" w:rsidRPr="00796750" w:rsidRDefault="00AB1065" w:rsidP="00AB1065">
      <w:pPr>
        <w:pStyle w:val="txt9bl"/>
        <w:spacing w:before="0" w:beforeAutospacing="0" w:after="0" w:afterAutospacing="0" w:line="360" w:lineRule="auto"/>
        <w:ind w:firstLine="709"/>
        <w:jc w:val="both"/>
        <w:rPr>
          <w:rFonts w:ascii="Times New Roman" w:hAnsi="Times New Roman"/>
          <w:sz w:val="28"/>
          <w:szCs w:val="28"/>
        </w:rPr>
      </w:pPr>
      <w:r w:rsidRPr="00796750">
        <w:rPr>
          <w:rFonts w:ascii="Times New Roman" w:hAnsi="Times New Roman"/>
          <w:sz w:val="28"/>
          <w:szCs w:val="28"/>
        </w:rPr>
        <w:t>- условия работы компаний-конкурентов</w:t>
      </w:r>
    </w:p>
    <w:p w:rsidR="00AB1065" w:rsidRPr="00796750" w:rsidRDefault="00AB1065" w:rsidP="00AB1065">
      <w:pPr>
        <w:pStyle w:val="txt9bl"/>
        <w:spacing w:before="0" w:beforeAutospacing="0" w:after="0" w:afterAutospacing="0" w:line="360" w:lineRule="auto"/>
        <w:ind w:firstLine="709"/>
        <w:jc w:val="both"/>
        <w:rPr>
          <w:rFonts w:ascii="Times New Roman" w:hAnsi="Times New Roman"/>
          <w:sz w:val="28"/>
          <w:szCs w:val="28"/>
        </w:rPr>
      </w:pPr>
      <w:r w:rsidRPr="00796750">
        <w:rPr>
          <w:rFonts w:ascii="Times New Roman" w:hAnsi="Times New Roman"/>
          <w:sz w:val="28"/>
          <w:szCs w:val="28"/>
        </w:rPr>
        <w:t>- потребности клиентов</w:t>
      </w:r>
    </w:p>
    <w:p w:rsidR="00AB1065" w:rsidRPr="00796750" w:rsidRDefault="00AB1065" w:rsidP="00AB1065">
      <w:pPr>
        <w:pStyle w:val="txt9bl"/>
        <w:spacing w:before="0" w:beforeAutospacing="0" w:after="0" w:afterAutospacing="0" w:line="360" w:lineRule="auto"/>
        <w:ind w:firstLine="709"/>
        <w:jc w:val="both"/>
        <w:rPr>
          <w:rFonts w:ascii="Times New Roman" w:hAnsi="Times New Roman"/>
          <w:sz w:val="28"/>
          <w:szCs w:val="28"/>
        </w:rPr>
      </w:pPr>
      <w:r w:rsidRPr="00796750">
        <w:rPr>
          <w:rFonts w:ascii="Times New Roman" w:hAnsi="Times New Roman"/>
          <w:sz w:val="28"/>
          <w:szCs w:val="28"/>
        </w:rPr>
        <w:t>- чем клиенты довольны, чем нет</w:t>
      </w:r>
    </w:p>
    <w:p w:rsidR="00AB1065" w:rsidRPr="00796750" w:rsidRDefault="00AB1065" w:rsidP="00AB1065">
      <w:pPr>
        <w:pStyle w:val="txt9bl"/>
        <w:spacing w:before="0" w:beforeAutospacing="0" w:after="0" w:afterAutospacing="0" w:line="360" w:lineRule="auto"/>
        <w:ind w:firstLine="709"/>
        <w:jc w:val="both"/>
        <w:rPr>
          <w:rFonts w:ascii="Times New Roman" w:hAnsi="Times New Roman"/>
          <w:sz w:val="28"/>
          <w:szCs w:val="28"/>
        </w:rPr>
      </w:pPr>
      <w:r w:rsidRPr="00796750">
        <w:rPr>
          <w:rFonts w:ascii="Times New Roman" w:hAnsi="Times New Roman"/>
          <w:sz w:val="28"/>
          <w:szCs w:val="28"/>
        </w:rPr>
        <w:t>- причины ухода клиентов</w:t>
      </w:r>
    </w:p>
    <w:p w:rsidR="00AB1065" w:rsidRPr="00796750" w:rsidRDefault="00AB1065" w:rsidP="00AB1065">
      <w:pPr>
        <w:pStyle w:val="txt9bl"/>
        <w:spacing w:before="0" w:beforeAutospacing="0" w:after="0" w:afterAutospacing="0" w:line="360" w:lineRule="auto"/>
        <w:ind w:firstLine="709"/>
        <w:jc w:val="both"/>
        <w:rPr>
          <w:rFonts w:ascii="Times New Roman" w:hAnsi="Times New Roman"/>
          <w:sz w:val="28"/>
          <w:szCs w:val="28"/>
        </w:rPr>
      </w:pPr>
      <w:r w:rsidRPr="00796750">
        <w:rPr>
          <w:rFonts w:ascii="Times New Roman" w:hAnsi="Times New Roman"/>
          <w:sz w:val="28"/>
          <w:szCs w:val="28"/>
        </w:rPr>
        <w:t>- вопросы и возражения клиентов</w:t>
      </w:r>
    </w:p>
    <w:p w:rsidR="00AB1065" w:rsidRPr="00796750" w:rsidRDefault="00AB1065" w:rsidP="00AB1065">
      <w:pPr>
        <w:pStyle w:val="txt9bl"/>
        <w:spacing w:before="0" w:beforeAutospacing="0" w:after="0" w:afterAutospacing="0" w:line="360" w:lineRule="auto"/>
        <w:ind w:firstLine="709"/>
        <w:jc w:val="both"/>
        <w:rPr>
          <w:rFonts w:ascii="Times New Roman" w:hAnsi="Times New Roman"/>
          <w:sz w:val="28"/>
          <w:szCs w:val="28"/>
        </w:rPr>
      </w:pPr>
      <w:r w:rsidRPr="00796750">
        <w:rPr>
          <w:rFonts w:ascii="Times New Roman" w:hAnsi="Times New Roman"/>
          <w:sz w:val="28"/>
          <w:szCs w:val="28"/>
        </w:rPr>
        <w:t xml:space="preserve">Разработка стандартов качественного обслуживания клиентов состоит из четырех этапов. </w:t>
      </w:r>
    </w:p>
    <w:p w:rsidR="00AB1065" w:rsidRPr="00796750" w:rsidRDefault="00AB1065" w:rsidP="00AB1065">
      <w:pPr>
        <w:pStyle w:val="txt9bl"/>
        <w:spacing w:before="0" w:beforeAutospacing="0" w:after="0" w:afterAutospacing="0" w:line="360" w:lineRule="auto"/>
        <w:ind w:firstLine="709"/>
        <w:jc w:val="both"/>
        <w:rPr>
          <w:rFonts w:ascii="Times New Roman" w:hAnsi="Times New Roman"/>
          <w:sz w:val="28"/>
          <w:szCs w:val="28"/>
        </w:rPr>
      </w:pPr>
      <w:r w:rsidRPr="00796750">
        <w:rPr>
          <w:rFonts w:ascii="Times New Roman" w:hAnsi="Times New Roman"/>
          <w:i/>
          <w:iCs/>
          <w:sz w:val="28"/>
          <w:szCs w:val="28"/>
        </w:rPr>
        <w:t xml:space="preserve">Первый этап </w:t>
      </w:r>
      <w:r w:rsidRPr="00796750">
        <w:rPr>
          <w:rFonts w:ascii="Times New Roman" w:hAnsi="Times New Roman"/>
          <w:sz w:val="28"/>
          <w:szCs w:val="28"/>
        </w:rPr>
        <w:t>- определение ситуаций взаимодействия с клиентом, которые надо стандартизировать. Например, разрешение конфликтной ситуации, звонок клиенту по телефону, деловые переговоры, работа с документами, работа на выставке, разговор с клиентом о конкурентах и другие. Бывает полезным выяснить мнение сотрудников компании, понять, что вызывает у них трудности, где им нужна помощь.</w:t>
      </w:r>
    </w:p>
    <w:p w:rsidR="00AB1065" w:rsidRPr="00796750" w:rsidRDefault="00AB1065" w:rsidP="00AB1065">
      <w:pPr>
        <w:pStyle w:val="txt9bl"/>
        <w:spacing w:before="0" w:beforeAutospacing="0" w:after="0" w:afterAutospacing="0" w:line="360" w:lineRule="auto"/>
        <w:ind w:firstLine="709"/>
        <w:jc w:val="both"/>
        <w:rPr>
          <w:rFonts w:ascii="Times New Roman" w:hAnsi="Times New Roman"/>
          <w:sz w:val="28"/>
          <w:szCs w:val="28"/>
        </w:rPr>
      </w:pPr>
      <w:r w:rsidRPr="00796750">
        <w:rPr>
          <w:rFonts w:ascii="Times New Roman" w:hAnsi="Times New Roman"/>
          <w:i/>
          <w:iCs/>
          <w:sz w:val="28"/>
          <w:szCs w:val="28"/>
        </w:rPr>
        <w:t>Второй этап</w:t>
      </w:r>
      <w:r w:rsidRPr="00796750">
        <w:rPr>
          <w:rFonts w:ascii="Times New Roman" w:hAnsi="Times New Roman"/>
          <w:sz w:val="28"/>
          <w:szCs w:val="28"/>
        </w:rPr>
        <w:t xml:space="preserve"> - установление в ситуациях, которые были определены на первом этапе: </w:t>
      </w:r>
    </w:p>
    <w:p w:rsidR="00AB1065" w:rsidRPr="00796750" w:rsidRDefault="00AB1065" w:rsidP="00AB1065">
      <w:pPr>
        <w:pStyle w:val="txt9bl"/>
        <w:spacing w:before="0" w:beforeAutospacing="0" w:after="0" w:afterAutospacing="0" w:line="360" w:lineRule="auto"/>
        <w:ind w:firstLine="709"/>
        <w:jc w:val="both"/>
        <w:rPr>
          <w:rFonts w:ascii="Times New Roman" w:hAnsi="Times New Roman"/>
          <w:sz w:val="28"/>
          <w:szCs w:val="28"/>
        </w:rPr>
      </w:pPr>
      <w:r w:rsidRPr="00796750">
        <w:rPr>
          <w:rFonts w:ascii="Times New Roman" w:hAnsi="Times New Roman"/>
          <w:sz w:val="28"/>
          <w:szCs w:val="28"/>
        </w:rPr>
        <w:t>1) Норм (например, кол-во рекламных материалов, необходимых для первых переговоров; допустимое время ожидания клиента в очереди; допустимое сроки доставки товара или время оформления документов).</w:t>
      </w:r>
    </w:p>
    <w:p w:rsidR="00AB1065" w:rsidRPr="00796750" w:rsidRDefault="00AB1065" w:rsidP="00AB1065">
      <w:pPr>
        <w:pStyle w:val="txt9bl"/>
        <w:spacing w:before="0" w:beforeAutospacing="0" w:after="0" w:afterAutospacing="0" w:line="360" w:lineRule="auto"/>
        <w:ind w:firstLine="709"/>
        <w:jc w:val="both"/>
        <w:rPr>
          <w:rFonts w:ascii="Times New Roman" w:hAnsi="Times New Roman"/>
          <w:sz w:val="28"/>
          <w:szCs w:val="28"/>
        </w:rPr>
      </w:pPr>
      <w:r w:rsidRPr="00796750">
        <w:rPr>
          <w:rFonts w:ascii="Times New Roman" w:hAnsi="Times New Roman"/>
          <w:sz w:val="28"/>
          <w:szCs w:val="28"/>
        </w:rPr>
        <w:t>2) Требований к знаниям, умениям, навыкам сотрудников</w:t>
      </w:r>
    </w:p>
    <w:p w:rsidR="00AB1065" w:rsidRPr="00796750" w:rsidRDefault="00AB1065" w:rsidP="00AB1065">
      <w:pPr>
        <w:spacing w:line="360" w:lineRule="auto"/>
        <w:ind w:firstLine="709"/>
        <w:jc w:val="both"/>
        <w:rPr>
          <w:sz w:val="28"/>
          <w:szCs w:val="28"/>
        </w:rPr>
      </w:pPr>
      <w:r w:rsidRPr="00796750">
        <w:rPr>
          <w:sz w:val="28"/>
          <w:szCs w:val="28"/>
        </w:rPr>
        <w:t>3) Правил, например, правила оформления бумаг: деловая переписка, договорные документы. А также правила делового этикета и описание последовательности действий в разных ситуациях.</w:t>
      </w:r>
    </w:p>
    <w:p w:rsidR="00AB1065" w:rsidRPr="00796750" w:rsidRDefault="00AB1065" w:rsidP="00AB1065">
      <w:pPr>
        <w:spacing w:line="360" w:lineRule="auto"/>
        <w:ind w:firstLine="709"/>
        <w:jc w:val="both"/>
        <w:rPr>
          <w:sz w:val="28"/>
          <w:szCs w:val="28"/>
        </w:rPr>
      </w:pPr>
      <w:r w:rsidRPr="00796750">
        <w:rPr>
          <w:sz w:val="28"/>
          <w:szCs w:val="28"/>
        </w:rPr>
        <w:t>При создании Стандартов часто используют опрос сотрудников. Он решает задачу информирования персонала о будущих стандартах и привлечение к созданию стандартов. Здесь обращение к опыту сотрудников может сработать и как мотивирующий фактор.</w:t>
      </w:r>
    </w:p>
    <w:p w:rsidR="00AB1065" w:rsidRPr="00796750" w:rsidRDefault="00AB1065" w:rsidP="00AB1065">
      <w:pPr>
        <w:spacing w:line="360" w:lineRule="auto"/>
        <w:ind w:firstLine="709"/>
        <w:jc w:val="both"/>
        <w:rPr>
          <w:sz w:val="28"/>
          <w:szCs w:val="28"/>
        </w:rPr>
      </w:pPr>
      <w:r w:rsidRPr="00796750">
        <w:rPr>
          <w:sz w:val="28"/>
          <w:szCs w:val="28"/>
        </w:rPr>
        <w:t>Один из способов опроса - анкетирование. В анкете перечисляются типовые ситуации, а сотруднику предлагается описать возможную последовательность и содержание действий.</w:t>
      </w:r>
    </w:p>
    <w:p w:rsidR="00AB1065" w:rsidRPr="00796750" w:rsidRDefault="00AB1065" w:rsidP="00AB1065">
      <w:pPr>
        <w:pStyle w:val="txt9bl"/>
        <w:spacing w:before="0" w:beforeAutospacing="0" w:after="0" w:afterAutospacing="0" w:line="360" w:lineRule="auto"/>
        <w:ind w:firstLine="709"/>
        <w:jc w:val="both"/>
        <w:rPr>
          <w:rFonts w:ascii="Times New Roman" w:hAnsi="Times New Roman"/>
          <w:sz w:val="28"/>
          <w:szCs w:val="28"/>
        </w:rPr>
      </w:pPr>
      <w:r w:rsidRPr="00796750">
        <w:rPr>
          <w:rFonts w:ascii="Times New Roman" w:hAnsi="Times New Roman"/>
          <w:i/>
          <w:iCs/>
          <w:sz w:val="28"/>
          <w:szCs w:val="28"/>
        </w:rPr>
        <w:t>Третий этап</w:t>
      </w:r>
      <w:r w:rsidRPr="00796750">
        <w:rPr>
          <w:rFonts w:ascii="Times New Roman" w:hAnsi="Times New Roman"/>
          <w:sz w:val="28"/>
          <w:szCs w:val="28"/>
        </w:rPr>
        <w:t xml:space="preserve"> - Разработка проекта стандартов. </w:t>
      </w:r>
    </w:p>
    <w:p w:rsidR="00AB1065" w:rsidRPr="00796750" w:rsidRDefault="00AB1065" w:rsidP="00AB1065">
      <w:pPr>
        <w:pStyle w:val="txt9bl"/>
        <w:spacing w:before="0" w:beforeAutospacing="0" w:after="0" w:afterAutospacing="0" w:line="360" w:lineRule="auto"/>
        <w:ind w:firstLine="709"/>
        <w:jc w:val="both"/>
        <w:rPr>
          <w:rFonts w:ascii="Times New Roman" w:hAnsi="Times New Roman"/>
          <w:sz w:val="28"/>
          <w:szCs w:val="28"/>
        </w:rPr>
      </w:pPr>
      <w:r w:rsidRPr="00796750">
        <w:rPr>
          <w:rFonts w:ascii="Times New Roman" w:hAnsi="Times New Roman"/>
          <w:i/>
          <w:iCs/>
          <w:sz w:val="28"/>
          <w:szCs w:val="28"/>
        </w:rPr>
        <w:t>Четвертый этап</w:t>
      </w:r>
      <w:r w:rsidRPr="00796750">
        <w:rPr>
          <w:rFonts w:ascii="Times New Roman" w:hAnsi="Times New Roman"/>
          <w:sz w:val="28"/>
          <w:szCs w:val="28"/>
        </w:rPr>
        <w:t xml:space="preserve"> - Обсуждение с сотрудниками проекта Стандартов, внесение предложений, корректировок. Документальное утверждение итогового варианта.</w:t>
      </w:r>
    </w:p>
    <w:p w:rsidR="00AB1065" w:rsidRPr="00796750" w:rsidRDefault="00AB1065" w:rsidP="00AB1065">
      <w:pPr>
        <w:pStyle w:val="txt9bl"/>
        <w:spacing w:before="0" w:beforeAutospacing="0" w:after="0" w:afterAutospacing="0" w:line="360" w:lineRule="auto"/>
        <w:ind w:firstLine="709"/>
        <w:jc w:val="both"/>
        <w:rPr>
          <w:rFonts w:ascii="Times New Roman" w:hAnsi="Times New Roman"/>
          <w:sz w:val="28"/>
          <w:szCs w:val="28"/>
        </w:rPr>
      </w:pPr>
      <w:r w:rsidRPr="00796750">
        <w:rPr>
          <w:rFonts w:ascii="Times New Roman" w:hAnsi="Times New Roman"/>
          <w:sz w:val="28"/>
          <w:szCs w:val="28"/>
        </w:rPr>
        <w:t>Далее важно проинформировать весь персонал о введении стандартов и провести обучение, где подробно разъяснить все пункту и добиться понимания.</w:t>
      </w:r>
    </w:p>
    <w:p w:rsidR="00AB1065" w:rsidRDefault="00AB1065" w:rsidP="00AB1065">
      <w:pPr>
        <w:spacing w:line="360" w:lineRule="auto"/>
        <w:ind w:firstLine="709"/>
        <w:jc w:val="both"/>
        <w:rPr>
          <w:sz w:val="28"/>
          <w:szCs w:val="28"/>
        </w:rPr>
      </w:pPr>
      <w:r w:rsidRPr="00796750">
        <w:rPr>
          <w:sz w:val="28"/>
          <w:szCs w:val="28"/>
        </w:rPr>
        <w:t xml:space="preserve">К сожалению, введение Стандартов и обучение им не достаточно для того, чтобы регламент работал вообще и работал как надо. Поэтому необходимо регулярно контролировать исполнение стандартов, а также повторять обучение не реже чем раз в год. Также важно ввести изучение стандартов в программу адаптации для новичков.[26, </w:t>
      </w:r>
      <w:r w:rsidRPr="00796750">
        <w:rPr>
          <w:sz w:val="28"/>
          <w:szCs w:val="28"/>
          <w:lang w:val="en-US"/>
        </w:rPr>
        <w:t>c</w:t>
      </w:r>
      <w:r w:rsidRPr="00796750">
        <w:rPr>
          <w:sz w:val="28"/>
          <w:szCs w:val="28"/>
        </w:rPr>
        <w:t>.148]</w:t>
      </w:r>
    </w:p>
    <w:p w:rsidR="00AB1065" w:rsidRPr="00796750" w:rsidRDefault="00AB1065" w:rsidP="00AB1065">
      <w:pPr>
        <w:spacing w:line="360" w:lineRule="auto"/>
        <w:ind w:firstLine="709"/>
        <w:jc w:val="both"/>
        <w:rPr>
          <w:sz w:val="28"/>
          <w:szCs w:val="28"/>
        </w:rPr>
      </w:pPr>
      <w:r w:rsidRPr="00796750">
        <w:rPr>
          <w:sz w:val="28"/>
          <w:szCs w:val="28"/>
        </w:rPr>
        <w:t>Разработка системы изучения клиентов предполагает изучение  мотивов покупок, покупательские привычки, стереотипы и ожидания ваших клиентов, понять какой информации они доверяют.</w:t>
      </w:r>
    </w:p>
    <w:p w:rsidR="00AB1065" w:rsidRPr="00796750" w:rsidRDefault="00AB1065" w:rsidP="00AB1065">
      <w:pPr>
        <w:spacing w:line="360" w:lineRule="auto"/>
        <w:ind w:firstLine="709"/>
        <w:jc w:val="both"/>
        <w:rPr>
          <w:sz w:val="28"/>
          <w:szCs w:val="28"/>
        </w:rPr>
      </w:pPr>
      <w:r w:rsidRPr="00796750">
        <w:rPr>
          <w:sz w:val="28"/>
          <w:szCs w:val="28"/>
        </w:rPr>
        <w:t xml:space="preserve">В таблицы </w:t>
      </w:r>
      <w:r w:rsidR="00906BA0">
        <w:rPr>
          <w:sz w:val="28"/>
          <w:szCs w:val="28"/>
        </w:rPr>
        <w:t>5</w:t>
      </w:r>
      <w:r w:rsidRPr="00796750">
        <w:rPr>
          <w:sz w:val="28"/>
          <w:szCs w:val="28"/>
        </w:rPr>
        <w:t xml:space="preserve"> приведены затраты на данный этап совершенствования работы предприятия.</w:t>
      </w:r>
    </w:p>
    <w:p w:rsidR="00906BA0" w:rsidRDefault="00AB1065" w:rsidP="00906BA0">
      <w:pPr>
        <w:spacing w:line="360" w:lineRule="auto"/>
        <w:jc w:val="right"/>
        <w:rPr>
          <w:sz w:val="28"/>
          <w:szCs w:val="28"/>
        </w:rPr>
      </w:pPr>
      <w:r w:rsidRPr="00796750">
        <w:rPr>
          <w:sz w:val="28"/>
          <w:szCs w:val="28"/>
        </w:rPr>
        <w:t xml:space="preserve">Таблица </w:t>
      </w:r>
      <w:r w:rsidR="00906BA0">
        <w:rPr>
          <w:sz w:val="28"/>
          <w:szCs w:val="28"/>
        </w:rPr>
        <w:t>5</w:t>
      </w:r>
    </w:p>
    <w:p w:rsidR="00AB1065" w:rsidRPr="00796750" w:rsidRDefault="00AB1065" w:rsidP="00906BA0">
      <w:pPr>
        <w:spacing w:line="360" w:lineRule="auto"/>
        <w:jc w:val="center"/>
        <w:rPr>
          <w:sz w:val="28"/>
          <w:szCs w:val="28"/>
        </w:rPr>
      </w:pPr>
      <w:r w:rsidRPr="00796750">
        <w:rPr>
          <w:sz w:val="28"/>
          <w:szCs w:val="28"/>
        </w:rPr>
        <w:t>- Затраты на разработку системы изучения клиентов</w:t>
      </w:r>
    </w:p>
    <w:tbl>
      <w:tblPr>
        <w:tblW w:w="10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68"/>
        <w:gridCol w:w="2059"/>
        <w:gridCol w:w="3088"/>
      </w:tblGrid>
      <w:tr w:rsidR="00AB1065" w:rsidRPr="00770D2C">
        <w:tc>
          <w:tcPr>
            <w:tcW w:w="4968" w:type="dxa"/>
          </w:tcPr>
          <w:p w:rsidR="00AB1065" w:rsidRPr="00770D2C" w:rsidRDefault="00AB1065" w:rsidP="00770D2C">
            <w:pPr>
              <w:jc w:val="center"/>
              <w:rPr>
                <w:sz w:val="28"/>
                <w:szCs w:val="28"/>
              </w:rPr>
            </w:pPr>
            <w:r w:rsidRPr="00770D2C">
              <w:rPr>
                <w:sz w:val="28"/>
                <w:szCs w:val="28"/>
              </w:rPr>
              <w:t>Наименование</w:t>
            </w:r>
          </w:p>
        </w:tc>
        <w:tc>
          <w:tcPr>
            <w:tcW w:w="2059" w:type="dxa"/>
          </w:tcPr>
          <w:p w:rsidR="00AB1065" w:rsidRPr="00770D2C" w:rsidRDefault="00AB1065" w:rsidP="00770D2C">
            <w:pPr>
              <w:jc w:val="center"/>
              <w:rPr>
                <w:sz w:val="28"/>
                <w:szCs w:val="28"/>
              </w:rPr>
            </w:pPr>
            <w:r w:rsidRPr="00770D2C">
              <w:rPr>
                <w:sz w:val="28"/>
                <w:szCs w:val="28"/>
              </w:rPr>
              <w:t>Тыс. рублей</w:t>
            </w:r>
          </w:p>
        </w:tc>
        <w:tc>
          <w:tcPr>
            <w:tcW w:w="3088" w:type="dxa"/>
          </w:tcPr>
          <w:p w:rsidR="00AB1065" w:rsidRPr="00770D2C" w:rsidRDefault="00AB1065" w:rsidP="00770D2C">
            <w:pPr>
              <w:jc w:val="center"/>
              <w:rPr>
                <w:sz w:val="28"/>
                <w:szCs w:val="28"/>
              </w:rPr>
            </w:pPr>
            <w:r w:rsidRPr="00770D2C">
              <w:rPr>
                <w:sz w:val="28"/>
                <w:szCs w:val="28"/>
              </w:rPr>
              <w:t>Сроки</w:t>
            </w:r>
          </w:p>
        </w:tc>
      </w:tr>
      <w:tr w:rsidR="00AB1065" w:rsidRPr="00770D2C">
        <w:tc>
          <w:tcPr>
            <w:tcW w:w="4968" w:type="dxa"/>
          </w:tcPr>
          <w:p w:rsidR="00AB1065" w:rsidRPr="00770D2C" w:rsidRDefault="00AB1065" w:rsidP="00770D2C">
            <w:pPr>
              <w:jc w:val="both"/>
              <w:rPr>
                <w:sz w:val="28"/>
                <w:szCs w:val="28"/>
              </w:rPr>
            </w:pPr>
            <w:r w:rsidRPr="00770D2C">
              <w:rPr>
                <w:sz w:val="28"/>
                <w:szCs w:val="28"/>
              </w:rPr>
              <w:t>1 Проведение опроса клиентов</w:t>
            </w:r>
          </w:p>
        </w:tc>
        <w:tc>
          <w:tcPr>
            <w:tcW w:w="2059" w:type="dxa"/>
          </w:tcPr>
          <w:p w:rsidR="00AB1065" w:rsidRPr="00770D2C" w:rsidRDefault="00AB1065" w:rsidP="00770D2C">
            <w:pPr>
              <w:jc w:val="center"/>
              <w:rPr>
                <w:sz w:val="28"/>
                <w:szCs w:val="28"/>
              </w:rPr>
            </w:pPr>
            <w:r w:rsidRPr="00770D2C">
              <w:rPr>
                <w:sz w:val="28"/>
                <w:szCs w:val="28"/>
              </w:rPr>
              <w:t>25</w:t>
            </w:r>
          </w:p>
        </w:tc>
        <w:tc>
          <w:tcPr>
            <w:tcW w:w="3088" w:type="dxa"/>
          </w:tcPr>
          <w:p w:rsidR="00AB1065" w:rsidRPr="00770D2C" w:rsidRDefault="00AB1065" w:rsidP="00770D2C">
            <w:pPr>
              <w:jc w:val="center"/>
              <w:rPr>
                <w:sz w:val="28"/>
                <w:szCs w:val="28"/>
              </w:rPr>
            </w:pPr>
            <w:r w:rsidRPr="00770D2C">
              <w:rPr>
                <w:sz w:val="28"/>
                <w:szCs w:val="28"/>
              </w:rPr>
              <w:t>Январь-Март</w:t>
            </w:r>
          </w:p>
        </w:tc>
      </w:tr>
      <w:tr w:rsidR="00AB1065" w:rsidRPr="00770D2C">
        <w:tc>
          <w:tcPr>
            <w:tcW w:w="4968" w:type="dxa"/>
          </w:tcPr>
          <w:p w:rsidR="00AB1065" w:rsidRPr="00770D2C" w:rsidRDefault="00AB1065" w:rsidP="00770D2C">
            <w:pPr>
              <w:jc w:val="both"/>
              <w:rPr>
                <w:sz w:val="28"/>
                <w:szCs w:val="28"/>
              </w:rPr>
            </w:pPr>
            <w:r w:rsidRPr="00770D2C">
              <w:rPr>
                <w:sz w:val="28"/>
                <w:szCs w:val="28"/>
              </w:rPr>
              <w:t>2 Фокус-группа</w:t>
            </w:r>
          </w:p>
        </w:tc>
        <w:tc>
          <w:tcPr>
            <w:tcW w:w="2059" w:type="dxa"/>
          </w:tcPr>
          <w:p w:rsidR="00AB1065" w:rsidRPr="00770D2C" w:rsidRDefault="00AB1065" w:rsidP="00770D2C">
            <w:pPr>
              <w:jc w:val="center"/>
              <w:rPr>
                <w:sz w:val="28"/>
                <w:szCs w:val="28"/>
              </w:rPr>
            </w:pPr>
            <w:r w:rsidRPr="00770D2C">
              <w:rPr>
                <w:sz w:val="28"/>
                <w:szCs w:val="28"/>
              </w:rPr>
              <w:t>10</w:t>
            </w:r>
          </w:p>
        </w:tc>
        <w:tc>
          <w:tcPr>
            <w:tcW w:w="3088" w:type="dxa"/>
          </w:tcPr>
          <w:p w:rsidR="00AB1065" w:rsidRPr="00770D2C" w:rsidRDefault="00AB1065" w:rsidP="00770D2C">
            <w:pPr>
              <w:jc w:val="center"/>
              <w:rPr>
                <w:sz w:val="28"/>
                <w:szCs w:val="28"/>
              </w:rPr>
            </w:pPr>
            <w:r w:rsidRPr="00770D2C">
              <w:rPr>
                <w:sz w:val="28"/>
                <w:szCs w:val="28"/>
              </w:rPr>
              <w:t>Апрель</w:t>
            </w:r>
          </w:p>
        </w:tc>
      </w:tr>
      <w:tr w:rsidR="00AB1065" w:rsidRPr="00770D2C">
        <w:tc>
          <w:tcPr>
            <w:tcW w:w="4968" w:type="dxa"/>
          </w:tcPr>
          <w:p w:rsidR="00AB1065" w:rsidRPr="00770D2C" w:rsidRDefault="00AB1065" w:rsidP="00770D2C">
            <w:pPr>
              <w:jc w:val="both"/>
              <w:rPr>
                <w:sz w:val="28"/>
                <w:szCs w:val="28"/>
              </w:rPr>
            </w:pPr>
            <w:r w:rsidRPr="00770D2C">
              <w:rPr>
                <w:sz w:val="28"/>
                <w:szCs w:val="28"/>
              </w:rPr>
              <w:t>3 Анализ клиентской базы</w:t>
            </w:r>
          </w:p>
        </w:tc>
        <w:tc>
          <w:tcPr>
            <w:tcW w:w="2059" w:type="dxa"/>
          </w:tcPr>
          <w:p w:rsidR="00AB1065" w:rsidRPr="00770D2C" w:rsidRDefault="00AB1065" w:rsidP="00770D2C">
            <w:pPr>
              <w:jc w:val="center"/>
              <w:rPr>
                <w:sz w:val="28"/>
                <w:szCs w:val="28"/>
              </w:rPr>
            </w:pPr>
            <w:r w:rsidRPr="00770D2C">
              <w:rPr>
                <w:sz w:val="28"/>
                <w:szCs w:val="28"/>
              </w:rPr>
              <w:t>10</w:t>
            </w:r>
          </w:p>
        </w:tc>
        <w:tc>
          <w:tcPr>
            <w:tcW w:w="3088" w:type="dxa"/>
          </w:tcPr>
          <w:p w:rsidR="00AB1065" w:rsidRPr="00770D2C" w:rsidRDefault="00AB1065" w:rsidP="00770D2C">
            <w:pPr>
              <w:jc w:val="center"/>
              <w:rPr>
                <w:sz w:val="28"/>
                <w:szCs w:val="28"/>
              </w:rPr>
            </w:pPr>
            <w:r w:rsidRPr="00770D2C">
              <w:rPr>
                <w:sz w:val="28"/>
                <w:szCs w:val="28"/>
              </w:rPr>
              <w:t>Апрель</w:t>
            </w:r>
          </w:p>
        </w:tc>
      </w:tr>
      <w:tr w:rsidR="00AB1065" w:rsidRPr="00770D2C">
        <w:tc>
          <w:tcPr>
            <w:tcW w:w="4968" w:type="dxa"/>
          </w:tcPr>
          <w:p w:rsidR="00AB1065" w:rsidRPr="00770D2C" w:rsidRDefault="00AB1065" w:rsidP="00770D2C">
            <w:pPr>
              <w:jc w:val="both"/>
              <w:rPr>
                <w:sz w:val="28"/>
                <w:szCs w:val="28"/>
              </w:rPr>
            </w:pPr>
            <w:r w:rsidRPr="00770D2C">
              <w:rPr>
                <w:sz w:val="28"/>
                <w:szCs w:val="28"/>
              </w:rPr>
              <w:t xml:space="preserve">4 </w:t>
            </w:r>
            <w:r w:rsidRPr="00770D2C">
              <w:rPr>
                <w:bCs/>
                <w:sz w:val="28"/>
                <w:szCs w:val="28"/>
              </w:rPr>
              <w:t>Опрос собственных сотрудников</w:t>
            </w:r>
          </w:p>
        </w:tc>
        <w:tc>
          <w:tcPr>
            <w:tcW w:w="2059" w:type="dxa"/>
          </w:tcPr>
          <w:p w:rsidR="00AB1065" w:rsidRPr="00770D2C" w:rsidRDefault="00AB1065" w:rsidP="00770D2C">
            <w:pPr>
              <w:jc w:val="center"/>
              <w:rPr>
                <w:sz w:val="28"/>
                <w:szCs w:val="28"/>
              </w:rPr>
            </w:pPr>
            <w:r w:rsidRPr="00770D2C">
              <w:rPr>
                <w:sz w:val="28"/>
                <w:szCs w:val="28"/>
              </w:rPr>
              <w:t>5</w:t>
            </w:r>
          </w:p>
        </w:tc>
        <w:tc>
          <w:tcPr>
            <w:tcW w:w="3088" w:type="dxa"/>
          </w:tcPr>
          <w:p w:rsidR="00AB1065" w:rsidRPr="00770D2C" w:rsidRDefault="00AB1065" w:rsidP="00770D2C">
            <w:pPr>
              <w:jc w:val="center"/>
              <w:rPr>
                <w:sz w:val="28"/>
                <w:szCs w:val="28"/>
              </w:rPr>
            </w:pPr>
            <w:r w:rsidRPr="00770D2C">
              <w:rPr>
                <w:sz w:val="28"/>
                <w:szCs w:val="28"/>
              </w:rPr>
              <w:t>Май</w:t>
            </w:r>
          </w:p>
        </w:tc>
      </w:tr>
      <w:tr w:rsidR="00AB1065" w:rsidRPr="00770D2C">
        <w:tc>
          <w:tcPr>
            <w:tcW w:w="4968" w:type="dxa"/>
          </w:tcPr>
          <w:p w:rsidR="00AB1065" w:rsidRPr="00770D2C" w:rsidRDefault="00AB1065" w:rsidP="00770D2C">
            <w:pPr>
              <w:jc w:val="both"/>
              <w:rPr>
                <w:sz w:val="28"/>
                <w:szCs w:val="28"/>
              </w:rPr>
            </w:pPr>
            <w:r w:rsidRPr="00770D2C">
              <w:rPr>
                <w:sz w:val="28"/>
                <w:szCs w:val="28"/>
              </w:rPr>
              <w:t xml:space="preserve">5 </w:t>
            </w:r>
            <w:r w:rsidRPr="00770D2C">
              <w:rPr>
                <w:bCs/>
                <w:sz w:val="28"/>
                <w:szCs w:val="28"/>
              </w:rPr>
              <w:t>Получение обратной связи от клиентов</w:t>
            </w:r>
          </w:p>
        </w:tc>
        <w:tc>
          <w:tcPr>
            <w:tcW w:w="2059" w:type="dxa"/>
          </w:tcPr>
          <w:p w:rsidR="00AB1065" w:rsidRPr="00770D2C" w:rsidRDefault="00AB1065" w:rsidP="00770D2C">
            <w:pPr>
              <w:jc w:val="center"/>
              <w:rPr>
                <w:sz w:val="28"/>
                <w:szCs w:val="28"/>
              </w:rPr>
            </w:pPr>
            <w:r w:rsidRPr="00770D2C">
              <w:rPr>
                <w:sz w:val="28"/>
                <w:szCs w:val="28"/>
              </w:rPr>
              <w:t>20</w:t>
            </w:r>
          </w:p>
        </w:tc>
        <w:tc>
          <w:tcPr>
            <w:tcW w:w="3088" w:type="dxa"/>
          </w:tcPr>
          <w:p w:rsidR="00AB1065" w:rsidRPr="00770D2C" w:rsidRDefault="00AB1065" w:rsidP="00770D2C">
            <w:pPr>
              <w:jc w:val="center"/>
              <w:rPr>
                <w:sz w:val="28"/>
                <w:szCs w:val="28"/>
              </w:rPr>
            </w:pPr>
            <w:r w:rsidRPr="00770D2C">
              <w:rPr>
                <w:sz w:val="28"/>
                <w:szCs w:val="28"/>
              </w:rPr>
              <w:t>Июнь</w:t>
            </w:r>
          </w:p>
        </w:tc>
      </w:tr>
      <w:tr w:rsidR="00AB1065" w:rsidRPr="00770D2C">
        <w:tc>
          <w:tcPr>
            <w:tcW w:w="4968" w:type="dxa"/>
          </w:tcPr>
          <w:p w:rsidR="00AB1065" w:rsidRPr="00770D2C" w:rsidRDefault="00AB1065" w:rsidP="00770D2C">
            <w:pPr>
              <w:jc w:val="both"/>
              <w:rPr>
                <w:sz w:val="28"/>
                <w:szCs w:val="28"/>
              </w:rPr>
            </w:pPr>
            <w:r w:rsidRPr="00770D2C">
              <w:rPr>
                <w:sz w:val="28"/>
                <w:szCs w:val="28"/>
              </w:rPr>
              <w:t>6 Разработка стандартов</w:t>
            </w:r>
          </w:p>
        </w:tc>
        <w:tc>
          <w:tcPr>
            <w:tcW w:w="2059" w:type="dxa"/>
          </w:tcPr>
          <w:p w:rsidR="00AB1065" w:rsidRPr="00770D2C" w:rsidRDefault="00AB1065" w:rsidP="00770D2C">
            <w:pPr>
              <w:jc w:val="center"/>
              <w:rPr>
                <w:sz w:val="28"/>
                <w:szCs w:val="28"/>
              </w:rPr>
            </w:pPr>
            <w:r w:rsidRPr="00770D2C">
              <w:rPr>
                <w:sz w:val="28"/>
                <w:szCs w:val="28"/>
              </w:rPr>
              <w:t>20</w:t>
            </w:r>
          </w:p>
        </w:tc>
        <w:tc>
          <w:tcPr>
            <w:tcW w:w="3088" w:type="dxa"/>
          </w:tcPr>
          <w:p w:rsidR="00AB1065" w:rsidRPr="00770D2C" w:rsidRDefault="00AB1065" w:rsidP="00770D2C">
            <w:pPr>
              <w:jc w:val="center"/>
              <w:rPr>
                <w:sz w:val="28"/>
                <w:szCs w:val="28"/>
              </w:rPr>
            </w:pPr>
            <w:r w:rsidRPr="00770D2C">
              <w:rPr>
                <w:sz w:val="28"/>
                <w:szCs w:val="28"/>
              </w:rPr>
              <w:t>Июль</w:t>
            </w:r>
          </w:p>
        </w:tc>
      </w:tr>
      <w:tr w:rsidR="00AB1065" w:rsidRPr="00770D2C">
        <w:tc>
          <w:tcPr>
            <w:tcW w:w="4968" w:type="dxa"/>
          </w:tcPr>
          <w:p w:rsidR="00AB1065" w:rsidRPr="00770D2C" w:rsidRDefault="00AB1065" w:rsidP="00770D2C">
            <w:pPr>
              <w:jc w:val="both"/>
              <w:rPr>
                <w:sz w:val="28"/>
                <w:szCs w:val="28"/>
              </w:rPr>
            </w:pPr>
            <w:r w:rsidRPr="00770D2C">
              <w:rPr>
                <w:sz w:val="28"/>
                <w:szCs w:val="28"/>
              </w:rPr>
              <w:t>Итого</w:t>
            </w:r>
          </w:p>
        </w:tc>
        <w:tc>
          <w:tcPr>
            <w:tcW w:w="2059" w:type="dxa"/>
          </w:tcPr>
          <w:p w:rsidR="00AB1065" w:rsidRPr="00770D2C" w:rsidRDefault="00AB1065" w:rsidP="00770D2C">
            <w:pPr>
              <w:jc w:val="center"/>
              <w:rPr>
                <w:sz w:val="28"/>
                <w:szCs w:val="28"/>
              </w:rPr>
            </w:pPr>
            <w:r w:rsidRPr="00770D2C">
              <w:rPr>
                <w:sz w:val="28"/>
                <w:szCs w:val="28"/>
              </w:rPr>
              <w:t>90</w:t>
            </w:r>
          </w:p>
        </w:tc>
        <w:tc>
          <w:tcPr>
            <w:tcW w:w="3088" w:type="dxa"/>
          </w:tcPr>
          <w:p w:rsidR="00AB1065" w:rsidRPr="00770D2C" w:rsidRDefault="00AB1065" w:rsidP="00770D2C">
            <w:pPr>
              <w:jc w:val="center"/>
              <w:rPr>
                <w:sz w:val="28"/>
                <w:szCs w:val="28"/>
              </w:rPr>
            </w:pPr>
          </w:p>
        </w:tc>
      </w:tr>
    </w:tbl>
    <w:p w:rsidR="00AB1065" w:rsidRPr="00796750" w:rsidRDefault="00AB1065" w:rsidP="00AB1065">
      <w:pPr>
        <w:ind w:firstLine="720"/>
      </w:pPr>
    </w:p>
    <w:p w:rsidR="00AB1065" w:rsidRPr="00796750" w:rsidRDefault="00AB1065" w:rsidP="00AB1065">
      <w:pPr>
        <w:spacing w:line="360" w:lineRule="auto"/>
        <w:ind w:firstLine="709"/>
        <w:jc w:val="both"/>
        <w:rPr>
          <w:sz w:val="28"/>
          <w:szCs w:val="28"/>
        </w:rPr>
      </w:pPr>
      <w:r w:rsidRPr="00796750">
        <w:rPr>
          <w:sz w:val="28"/>
          <w:szCs w:val="28"/>
        </w:rPr>
        <w:t>Цель стандартов качественного обслуживания: во первых, обеспечить эффективную работу, результативное взаимодействие с клиентом; а во вторых, сформировать и поддерживать желаемый имидж. В стандартах устанавливают действия, обязательные для исполнения, а также предупреждаются нежелательные действия при обслуживании клиентов. Планируется, что в результате внедрения системы качество обслуживания повыситься примерно на 40%, что привлечет дополнительный притом клиентов процентов на 20, соответственно выручка измениться именно на эту величину.</w:t>
      </w:r>
    </w:p>
    <w:p w:rsidR="00AB1065" w:rsidRPr="00796750" w:rsidRDefault="00AB1065" w:rsidP="00AB1065">
      <w:pPr>
        <w:spacing w:line="360" w:lineRule="auto"/>
        <w:ind w:firstLine="709"/>
        <w:jc w:val="both"/>
        <w:rPr>
          <w:sz w:val="28"/>
          <w:szCs w:val="28"/>
        </w:rPr>
      </w:pPr>
      <w:r w:rsidRPr="00796750">
        <w:rPr>
          <w:sz w:val="28"/>
          <w:szCs w:val="28"/>
        </w:rPr>
        <w:t xml:space="preserve">Эффект от разработанной системы изучения клиентов отражена в таблице </w:t>
      </w:r>
      <w:r w:rsidR="00F633EC">
        <w:rPr>
          <w:sz w:val="28"/>
          <w:szCs w:val="28"/>
        </w:rPr>
        <w:t>6</w:t>
      </w:r>
      <w:r w:rsidRPr="00796750">
        <w:rPr>
          <w:sz w:val="28"/>
          <w:szCs w:val="28"/>
        </w:rPr>
        <w:t xml:space="preserve"> </w:t>
      </w:r>
    </w:p>
    <w:p w:rsidR="00AB1065" w:rsidRPr="00796750" w:rsidRDefault="00AB1065" w:rsidP="00AB1065">
      <w:pPr>
        <w:spacing w:line="360" w:lineRule="auto"/>
        <w:jc w:val="both"/>
        <w:rPr>
          <w:sz w:val="28"/>
          <w:szCs w:val="28"/>
        </w:rPr>
      </w:pPr>
    </w:p>
    <w:p w:rsidR="00F633EC" w:rsidRDefault="00AB1065" w:rsidP="00F633EC">
      <w:pPr>
        <w:pStyle w:val="21"/>
        <w:spacing w:after="0" w:line="360" w:lineRule="auto"/>
        <w:ind w:left="0"/>
        <w:jc w:val="right"/>
        <w:rPr>
          <w:sz w:val="28"/>
          <w:szCs w:val="28"/>
        </w:rPr>
      </w:pPr>
      <w:r w:rsidRPr="00796750">
        <w:rPr>
          <w:sz w:val="28"/>
          <w:szCs w:val="28"/>
        </w:rPr>
        <w:t xml:space="preserve">Таблица </w:t>
      </w:r>
      <w:r w:rsidR="00F633EC">
        <w:rPr>
          <w:sz w:val="28"/>
          <w:szCs w:val="28"/>
        </w:rPr>
        <w:t>6</w:t>
      </w:r>
    </w:p>
    <w:p w:rsidR="00AB1065" w:rsidRPr="00796750" w:rsidRDefault="00AB1065" w:rsidP="00AB1065">
      <w:pPr>
        <w:pStyle w:val="21"/>
        <w:spacing w:after="0" w:line="360" w:lineRule="auto"/>
        <w:ind w:left="0"/>
        <w:jc w:val="center"/>
        <w:rPr>
          <w:sz w:val="28"/>
          <w:szCs w:val="28"/>
        </w:rPr>
      </w:pPr>
      <w:r w:rsidRPr="00796750">
        <w:rPr>
          <w:sz w:val="28"/>
          <w:szCs w:val="28"/>
        </w:rPr>
        <w:t>Технико-экономич</w:t>
      </w:r>
      <w:r>
        <w:rPr>
          <w:sz w:val="28"/>
          <w:szCs w:val="28"/>
        </w:rPr>
        <w:t xml:space="preserve">еские показатели эффективности </w:t>
      </w:r>
      <w:r w:rsidRPr="00796750">
        <w:rPr>
          <w:sz w:val="28"/>
          <w:szCs w:val="28"/>
        </w:rPr>
        <w:t xml:space="preserve">мероприятия </w:t>
      </w: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3033"/>
        <w:gridCol w:w="1134"/>
        <w:gridCol w:w="1559"/>
        <w:gridCol w:w="1701"/>
        <w:gridCol w:w="1006"/>
        <w:gridCol w:w="900"/>
      </w:tblGrid>
      <w:tr w:rsidR="00AB1065" w:rsidRPr="00796750">
        <w:trPr>
          <w:cantSplit/>
          <w:trHeight w:val="695"/>
        </w:trPr>
        <w:tc>
          <w:tcPr>
            <w:tcW w:w="675" w:type="dxa"/>
            <w:vMerge w:val="restart"/>
          </w:tcPr>
          <w:p w:rsidR="00AB1065" w:rsidRPr="00796750" w:rsidRDefault="00AB1065" w:rsidP="00F633EC">
            <w:pPr>
              <w:pStyle w:val="21"/>
              <w:spacing w:line="240" w:lineRule="auto"/>
              <w:ind w:left="0"/>
              <w:jc w:val="center"/>
            </w:pPr>
            <w:r w:rsidRPr="00796750">
              <w:t>№</w:t>
            </w:r>
          </w:p>
          <w:p w:rsidR="00AB1065" w:rsidRPr="00796750" w:rsidRDefault="00AB1065" w:rsidP="00F633EC">
            <w:pPr>
              <w:pStyle w:val="21"/>
              <w:spacing w:line="240" w:lineRule="auto"/>
              <w:ind w:left="0"/>
              <w:jc w:val="center"/>
            </w:pPr>
            <w:r w:rsidRPr="00796750">
              <w:t>п/п</w:t>
            </w:r>
          </w:p>
        </w:tc>
        <w:tc>
          <w:tcPr>
            <w:tcW w:w="3033" w:type="dxa"/>
            <w:vMerge w:val="restart"/>
          </w:tcPr>
          <w:p w:rsidR="00AB1065" w:rsidRPr="00796750" w:rsidRDefault="00AB1065" w:rsidP="00F633EC">
            <w:pPr>
              <w:pStyle w:val="21"/>
              <w:spacing w:line="240" w:lineRule="auto"/>
              <w:ind w:left="0"/>
              <w:jc w:val="center"/>
            </w:pPr>
            <w:r w:rsidRPr="00796750">
              <w:t xml:space="preserve">Наименование </w:t>
            </w:r>
          </w:p>
          <w:p w:rsidR="00AB1065" w:rsidRPr="00796750" w:rsidRDefault="00AB1065" w:rsidP="00F633EC">
            <w:pPr>
              <w:pStyle w:val="21"/>
              <w:spacing w:line="240" w:lineRule="auto"/>
              <w:ind w:left="0"/>
              <w:jc w:val="center"/>
            </w:pPr>
            <w:r w:rsidRPr="00796750">
              <w:t>показателя</w:t>
            </w:r>
          </w:p>
        </w:tc>
        <w:tc>
          <w:tcPr>
            <w:tcW w:w="1134" w:type="dxa"/>
            <w:vMerge w:val="restart"/>
          </w:tcPr>
          <w:p w:rsidR="00AB1065" w:rsidRPr="00796750" w:rsidRDefault="00AB1065" w:rsidP="00F633EC">
            <w:pPr>
              <w:pStyle w:val="21"/>
              <w:spacing w:line="240" w:lineRule="auto"/>
              <w:ind w:left="0"/>
              <w:jc w:val="center"/>
            </w:pPr>
            <w:r w:rsidRPr="00796750">
              <w:t>Ед.</w:t>
            </w:r>
          </w:p>
          <w:p w:rsidR="00AB1065" w:rsidRPr="00796750" w:rsidRDefault="00AB1065" w:rsidP="00F633EC">
            <w:pPr>
              <w:pStyle w:val="21"/>
              <w:spacing w:line="240" w:lineRule="auto"/>
              <w:ind w:left="0"/>
              <w:jc w:val="center"/>
            </w:pPr>
            <w:r w:rsidRPr="00796750">
              <w:t>изм.</w:t>
            </w:r>
          </w:p>
        </w:tc>
        <w:tc>
          <w:tcPr>
            <w:tcW w:w="1559" w:type="dxa"/>
            <w:vMerge w:val="restart"/>
          </w:tcPr>
          <w:p w:rsidR="00AB1065" w:rsidRPr="00796750" w:rsidRDefault="00AB1065" w:rsidP="00F633EC">
            <w:pPr>
              <w:pStyle w:val="21"/>
              <w:spacing w:line="240" w:lineRule="auto"/>
              <w:ind w:left="0"/>
              <w:jc w:val="center"/>
            </w:pPr>
            <w:r w:rsidRPr="00796750">
              <w:t>До проведения мероприятий</w:t>
            </w:r>
          </w:p>
        </w:tc>
        <w:tc>
          <w:tcPr>
            <w:tcW w:w="1701" w:type="dxa"/>
            <w:vMerge w:val="restart"/>
          </w:tcPr>
          <w:p w:rsidR="00AB1065" w:rsidRPr="00796750" w:rsidRDefault="00AB1065" w:rsidP="00F633EC">
            <w:pPr>
              <w:pStyle w:val="21"/>
              <w:spacing w:line="240" w:lineRule="auto"/>
              <w:ind w:left="0"/>
              <w:jc w:val="center"/>
            </w:pPr>
            <w:r w:rsidRPr="00796750">
              <w:t>После внедрения мероприятий</w:t>
            </w:r>
          </w:p>
        </w:tc>
        <w:tc>
          <w:tcPr>
            <w:tcW w:w="1906" w:type="dxa"/>
            <w:gridSpan w:val="2"/>
          </w:tcPr>
          <w:p w:rsidR="00AB1065" w:rsidRPr="00796750" w:rsidRDefault="00AB1065" w:rsidP="00F633EC">
            <w:pPr>
              <w:pStyle w:val="21"/>
              <w:spacing w:line="240" w:lineRule="auto"/>
              <w:ind w:left="0"/>
              <w:jc w:val="center"/>
            </w:pPr>
            <w:r w:rsidRPr="00796750">
              <w:t>Изменения</w:t>
            </w:r>
          </w:p>
        </w:tc>
      </w:tr>
      <w:tr w:rsidR="00AB1065" w:rsidRPr="00796750">
        <w:trPr>
          <w:cantSplit/>
        </w:trPr>
        <w:tc>
          <w:tcPr>
            <w:tcW w:w="675" w:type="dxa"/>
            <w:vMerge/>
          </w:tcPr>
          <w:p w:rsidR="00AB1065" w:rsidRPr="00796750" w:rsidRDefault="00AB1065" w:rsidP="00F633EC">
            <w:pPr>
              <w:pStyle w:val="21"/>
              <w:spacing w:line="240" w:lineRule="auto"/>
              <w:ind w:left="0"/>
              <w:jc w:val="center"/>
            </w:pPr>
          </w:p>
        </w:tc>
        <w:tc>
          <w:tcPr>
            <w:tcW w:w="3033" w:type="dxa"/>
            <w:vMerge/>
          </w:tcPr>
          <w:p w:rsidR="00AB1065" w:rsidRPr="00796750" w:rsidRDefault="00AB1065" w:rsidP="00F633EC">
            <w:pPr>
              <w:pStyle w:val="21"/>
              <w:spacing w:line="240" w:lineRule="auto"/>
              <w:ind w:left="0"/>
              <w:jc w:val="center"/>
            </w:pPr>
          </w:p>
        </w:tc>
        <w:tc>
          <w:tcPr>
            <w:tcW w:w="1134" w:type="dxa"/>
            <w:vMerge/>
          </w:tcPr>
          <w:p w:rsidR="00AB1065" w:rsidRPr="00796750" w:rsidRDefault="00AB1065" w:rsidP="00F633EC">
            <w:pPr>
              <w:pStyle w:val="21"/>
              <w:spacing w:line="240" w:lineRule="auto"/>
              <w:ind w:left="0"/>
              <w:jc w:val="center"/>
            </w:pPr>
          </w:p>
        </w:tc>
        <w:tc>
          <w:tcPr>
            <w:tcW w:w="1559" w:type="dxa"/>
            <w:vMerge/>
          </w:tcPr>
          <w:p w:rsidR="00AB1065" w:rsidRPr="00796750" w:rsidRDefault="00AB1065" w:rsidP="00F633EC">
            <w:pPr>
              <w:pStyle w:val="21"/>
              <w:spacing w:line="240" w:lineRule="auto"/>
              <w:ind w:left="0"/>
              <w:jc w:val="center"/>
            </w:pPr>
          </w:p>
        </w:tc>
        <w:tc>
          <w:tcPr>
            <w:tcW w:w="1701" w:type="dxa"/>
            <w:vMerge/>
          </w:tcPr>
          <w:p w:rsidR="00AB1065" w:rsidRPr="00796750" w:rsidRDefault="00AB1065" w:rsidP="00F633EC">
            <w:pPr>
              <w:pStyle w:val="21"/>
              <w:spacing w:line="240" w:lineRule="auto"/>
              <w:ind w:left="0"/>
              <w:jc w:val="center"/>
            </w:pPr>
          </w:p>
        </w:tc>
        <w:tc>
          <w:tcPr>
            <w:tcW w:w="1006" w:type="dxa"/>
          </w:tcPr>
          <w:p w:rsidR="00AB1065" w:rsidRPr="00796750" w:rsidRDefault="00AB1065" w:rsidP="00F633EC">
            <w:pPr>
              <w:pStyle w:val="21"/>
              <w:spacing w:line="240" w:lineRule="auto"/>
              <w:ind w:left="0"/>
              <w:jc w:val="center"/>
            </w:pPr>
            <w:r w:rsidRPr="00796750">
              <w:t>+/-</w:t>
            </w:r>
          </w:p>
        </w:tc>
        <w:tc>
          <w:tcPr>
            <w:tcW w:w="900" w:type="dxa"/>
          </w:tcPr>
          <w:p w:rsidR="00AB1065" w:rsidRPr="00796750" w:rsidRDefault="00AB1065" w:rsidP="00F633EC">
            <w:pPr>
              <w:pStyle w:val="21"/>
              <w:spacing w:line="240" w:lineRule="auto"/>
              <w:ind w:left="0"/>
              <w:jc w:val="center"/>
            </w:pPr>
            <w:r w:rsidRPr="00796750">
              <w:t>%</w:t>
            </w:r>
          </w:p>
        </w:tc>
      </w:tr>
      <w:tr w:rsidR="00AB1065" w:rsidRPr="00796750">
        <w:tc>
          <w:tcPr>
            <w:tcW w:w="675" w:type="dxa"/>
          </w:tcPr>
          <w:p w:rsidR="00AB1065" w:rsidRPr="00796750" w:rsidRDefault="00AB1065" w:rsidP="00F633EC">
            <w:pPr>
              <w:pStyle w:val="21"/>
              <w:spacing w:line="240" w:lineRule="auto"/>
              <w:ind w:left="0"/>
              <w:jc w:val="center"/>
            </w:pPr>
            <w:r w:rsidRPr="00796750">
              <w:t>1</w:t>
            </w:r>
          </w:p>
        </w:tc>
        <w:tc>
          <w:tcPr>
            <w:tcW w:w="3033" w:type="dxa"/>
          </w:tcPr>
          <w:p w:rsidR="00AB1065" w:rsidRPr="00796750" w:rsidRDefault="00AB1065" w:rsidP="00F633EC">
            <w:pPr>
              <w:pStyle w:val="21"/>
              <w:spacing w:line="240" w:lineRule="auto"/>
              <w:ind w:left="0"/>
              <w:jc w:val="center"/>
            </w:pPr>
            <w:r w:rsidRPr="00796750">
              <w:t>2</w:t>
            </w:r>
          </w:p>
        </w:tc>
        <w:tc>
          <w:tcPr>
            <w:tcW w:w="1134" w:type="dxa"/>
          </w:tcPr>
          <w:p w:rsidR="00AB1065" w:rsidRPr="00796750" w:rsidRDefault="00AB1065" w:rsidP="00F633EC">
            <w:pPr>
              <w:pStyle w:val="21"/>
              <w:spacing w:line="240" w:lineRule="auto"/>
              <w:ind w:left="0"/>
              <w:jc w:val="center"/>
            </w:pPr>
            <w:r w:rsidRPr="00796750">
              <w:t>3</w:t>
            </w:r>
          </w:p>
        </w:tc>
        <w:tc>
          <w:tcPr>
            <w:tcW w:w="1559" w:type="dxa"/>
          </w:tcPr>
          <w:p w:rsidR="00AB1065" w:rsidRPr="00796750" w:rsidRDefault="00AB1065" w:rsidP="00F633EC">
            <w:pPr>
              <w:pStyle w:val="21"/>
              <w:spacing w:line="240" w:lineRule="auto"/>
              <w:ind w:left="0"/>
              <w:jc w:val="center"/>
            </w:pPr>
            <w:r w:rsidRPr="00796750">
              <w:t>4</w:t>
            </w:r>
          </w:p>
        </w:tc>
        <w:tc>
          <w:tcPr>
            <w:tcW w:w="1701" w:type="dxa"/>
          </w:tcPr>
          <w:p w:rsidR="00AB1065" w:rsidRPr="00796750" w:rsidRDefault="00AB1065" w:rsidP="00F633EC">
            <w:pPr>
              <w:pStyle w:val="21"/>
              <w:spacing w:line="240" w:lineRule="auto"/>
              <w:ind w:left="0"/>
              <w:jc w:val="center"/>
            </w:pPr>
            <w:r w:rsidRPr="00796750">
              <w:t>5</w:t>
            </w:r>
          </w:p>
        </w:tc>
        <w:tc>
          <w:tcPr>
            <w:tcW w:w="1006" w:type="dxa"/>
          </w:tcPr>
          <w:p w:rsidR="00AB1065" w:rsidRPr="00796750" w:rsidRDefault="00AB1065" w:rsidP="00F633EC">
            <w:pPr>
              <w:pStyle w:val="21"/>
              <w:spacing w:line="240" w:lineRule="auto"/>
              <w:ind w:left="0"/>
              <w:jc w:val="center"/>
            </w:pPr>
            <w:r w:rsidRPr="00796750">
              <w:t>6</w:t>
            </w:r>
          </w:p>
        </w:tc>
        <w:tc>
          <w:tcPr>
            <w:tcW w:w="900" w:type="dxa"/>
          </w:tcPr>
          <w:p w:rsidR="00AB1065" w:rsidRPr="00796750" w:rsidRDefault="00AB1065" w:rsidP="00F633EC">
            <w:pPr>
              <w:pStyle w:val="21"/>
              <w:spacing w:line="240" w:lineRule="auto"/>
              <w:ind w:left="0"/>
              <w:jc w:val="center"/>
            </w:pPr>
            <w:r w:rsidRPr="00796750">
              <w:t>7</w:t>
            </w:r>
          </w:p>
        </w:tc>
      </w:tr>
      <w:tr w:rsidR="00AB1065" w:rsidRPr="00796750">
        <w:trPr>
          <w:trHeight w:val="333"/>
        </w:trPr>
        <w:tc>
          <w:tcPr>
            <w:tcW w:w="675" w:type="dxa"/>
          </w:tcPr>
          <w:p w:rsidR="00AB1065" w:rsidRPr="00796750" w:rsidRDefault="00AB1065" w:rsidP="00F633EC">
            <w:pPr>
              <w:pStyle w:val="21"/>
              <w:spacing w:line="240" w:lineRule="auto"/>
              <w:ind w:left="0"/>
              <w:jc w:val="center"/>
            </w:pPr>
            <w:r w:rsidRPr="00796750">
              <w:t>1</w:t>
            </w:r>
          </w:p>
        </w:tc>
        <w:tc>
          <w:tcPr>
            <w:tcW w:w="3033" w:type="dxa"/>
          </w:tcPr>
          <w:p w:rsidR="00AB1065" w:rsidRPr="00796750" w:rsidRDefault="00AB1065" w:rsidP="00F633EC">
            <w:pPr>
              <w:pStyle w:val="21"/>
              <w:spacing w:line="240" w:lineRule="auto"/>
              <w:ind w:left="0"/>
            </w:pPr>
            <w:r w:rsidRPr="00796750">
              <w:t>Выручка (без НДС)</w:t>
            </w:r>
          </w:p>
        </w:tc>
        <w:tc>
          <w:tcPr>
            <w:tcW w:w="1134" w:type="dxa"/>
          </w:tcPr>
          <w:p w:rsidR="00AB1065" w:rsidRPr="00796750" w:rsidRDefault="00AB1065" w:rsidP="00F633EC">
            <w:pPr>
              <w:pStyle w:val="21"/>
              <w:spacing w:line="240" w:lineRule="auto"/>
              <w:ind w:left="0"/>
              <w:jc w:val="center"/>
            </w:pPr>
            <w:r w:rsidRPr="00796750">
              <w:t>Тыс. руб.</w:t>
            </w:r>
          </w:p>
        </w:tc>
        <w:tc>
          <w:tcPr>
            <w:tcW w:w="1559" w:type="dxa"/>
          </w:tcPr>
          <w:p w:rsidR="00AB1065" w:rsidRPr="00796750" w:rsidRDefault="00AB1065" w:rsidP="00F633EC">
            <w:pPr>
              <w:jc w:val="center"/>
            </w:pPr>
            <w:r w:rsidRPr="00796750">
              <w:t>18374005</w:t>
            </w:r>
          </w:p>
        </w:tc>
        <w:tc>
          <w:tcPr>
            <w:tcW w:w="1701" w:type="dxa"/>
          </w:tcPr>
          <w:p w:rsidR="00AB1065" w:rsidRPr="00796750" w:rsidRDefault="00AB1065" w:rsidP="00F633EC">
            <w:pPr>
              <w:jc w:val="center"/>
            </w:pPr>
            <w:r w:rsidRPr="00796750">
              <w:t>22048806</w:t>
            </w:r>
          </w:p>
        </w:tc>
        <w:tc>
          <w:tcPr>
            <w:tcW w:w="1006" w:type="dxa"/>
          </w:tcPr>
          <w:p w:rsidR="00AB1065" w:rsidRPr="00796750" w:rsidRDefault="00AB1065" w:rsidP="00F633EC">
            <w:pPr>
              <w:jc w:val="center"/>
            </w:pPr>
            <w:r w:rsidRPr="00796750">
              <w:t>3674801</w:t>
            </w:r>
          </w:p>
        </w:tc>
        <w:tc>
          <w:tcPr>
            <w:tcW w:w="900" w:type="dxa"/>
          </w:tcPr>
          <w:p w:rsidR="00AB1065" w:rsidRPr="00796750" w:rsidRDefault="00AB1065" w:rsidP="00F633EC">
            <w:pPr>
              <w:jc w:val="center"/>
            </w:pPr>
            <w:r w:rsidRPr="00796750">
              <w:t>1,2</w:t>
            </w:r>
          </w:p>
        </w:tc>
      </w:tr>
      <w:tr w:rsidR="00AB1065" w:rsidRPr="00796750">
        <w:tc>
          <w:tcPr>
            <w:tcW w:w="675" w:type="dxa"/>
          </w:tcPr>
          <w:p w:rsidR="00AB1065" w:rsidRPr="00796750" w:rsidRDefault="00AB1065" w:rsidP="00F633EC">
            <w:pPr>
              <w:pStyle w:val="21"/>
              <w:spacing w:line="240" w:lineRule="auto"/>
              <w:ind w:left="0"/>
              <w:jc w:val="center"/>
            </w:pPr>
            <w:r w:rsidRPr="00796750">
              <w:t>2</w:t>
            </w:r>
          </w:p>
        </w:tc>
        <w:tc>
          <w:tcPr>
            <w:tcW w:w="3033" w:type="dxa"/>
          </w:tcPr>
          <w:p w:rsidR="00AB1065" w:rsidRPr="00796750" w:rsidRDefault="00AB1065" w:rsidP="00F633EC">
            <w:pPr>
              <w:pStyle w:val="21"/>
              <w:spacing w:line="240" w:lineRule="auto"/>
              <w:ind w:left="0"/>
            </w:pPr>
            <w:r w:rsidRPr="00796750">
              <w:t>Себестоимость</w:t>
            </w:r>
          </w:p>
        </w:tc>
        <w:tc>
          <w:tcPr>
            <w:tcW w:w="1134" w:type="dxa"/>
          </w:tcPr>
          <w:p w:rsidR="00AB1065" w:rsidRPr="00796750" w:rsidRDefault="00AB1065" w:rsidP="00F633EC">
            <w:pPr>
              <w:pStyle w:val="21"/>
              <w:spacing w:line="240" w:lineRule="auto"/>
              <w:ind w:left="0"/>
              <w:jc w:val="center"/>
            </w:pPr>
            <w:r w:rsidRPr="00796750">
              <w:t>Тыс. руб.</w:t>
            </w:r>
          </w:p>
        </w:tc>
        <w:tc>
          <w:tcPr>
            <w:tcW w:w="1559" w:type="dxa"/>
          </w:tcPr>
          <w:p w:rsidR="00AB1065" w:rsidRPr="00796750" w:rsidRDefault="00AB1065" w:rsidP="00F633EC">
            <w:pPr>
              <w:jc w:val="center"/>
            </w:pPr>
            <w:r w:rsidRPr="00796750">
              <w:t>12568401</w:t>
            </w:r>
          </w:p>
        </w:tc>
        <w:tc>
          <w:tcPr>
            <w:tcW w:w="1701" w:type="dxa"/>
          </w:tcPr>
          <w:p w:rsidR="00AB1065" w:rsidRPr="00796750" w:rsidRDefault="00AB1065" w:rsidP="00F633EC">
            <w:pPr>
              <w:jc w:val="center"/>
            </w:pPr>
            <w:r w:rsidRPr="00796750">
              <w:t>14453661,2</w:t>
            </w:r>
          </w:p>
        </w:tc>
        <w:tc>
          <w:tcPr>
            <w:tcW w:w="1006" w:type="dxa"/>
          </w:tcPr>
          <w:p w:rsidR="00AB1065" w:rsidRPr="00796750" w:rsidRDefault="00AB1065" w:rsidP="00F633EC">
            <w:pPr>
              <w:jc w:val="center"/>
            </w:pPr>
            <w:r w:rsidRPr="00796750">
              <w:t>1885260</w:t>
            </w:r>
          </w:p>
        </w:tc>
        <w:tc>
          <w:tcPr>
            <w:tcW w:w="900" w:type="dxa"/>
          </w:tcPr>
          <w:p w:rsidR="00AB1065" w:rsidRPr="00796750" w:rsidRDefault="00AB1065" w:rsidP="00F633EC">
            <w:pPr>
              <w:jc w:val="center"/>
            </w:pPr>
            <w:r w:rsidRPr="00796750">
              <w:t>1,15</w:t>
            </w:r>
          </w:p>
        </w:tc>
      </w:tr>
      <w:tr w:rsidR="00AB1065" w:rsidRPr="00796750">
        <w:tc>
          <w:tcPr>
            <w:tcW w:w="675" w:type="dxa"/>
          </w:tcPr>
          <w:p w:rsidR="00AB1065" w:rsidRPr="00796750" w:rsidRDefault="00AB1065" w:rsidP="00F633EC">
            <w:pPr>
              <w:pStyle w:val="21"/>
              <w:spacing w:line="240" w:lineRule="auto"/>
              <w:ind w:left="0"/>
              <w:jc w:val="center"/>
            </w:pPr>
            <w:r w:rsidRPr="00796750">
              <w:t>6</w:t>
            </w:r>
          </w:p>
        </w:tc>
        <w:tc>
          <w:tcPr>
            <w:tcW w:w="3033" w:type="dxa"/>
          </w:tcPr>
          <w:p w:rsidR="00AB1065" w:rsidRPr="00796750" w:rsidRDefault="00AB1065" w:rsidP="00F633EC">
            <w:pPr>
              <w:pStyle w:val="21"/>
              <w:spacing w:line="240" w:lineRule="auto"/>
              <w:ind w:left="0"/>
            </w:pPr>
            <w:r w:rsidRPr="00796750">
              <w:t>Балансовая прибыль (с.1 – с.2)</w:t>
            </w:r>
          </w:p>
        </w:tc>
        <w:tc>
          <w:tcPr>
            <w:tcW w:w="1134" w:type="dxa"/>
          </w:tcPr>
          <w:p w:rsidR="00AB1065" w:rsidRPr="00796750" w:rsidRDefault="00AB1065" w:rsidP="00F633EC">
            <w:pPr>
              <w:pStyle w:val="21"/>
              <w:spacing w:line="240" w:lineRule="auto"/>
              <w:ind w:left="0"/>
              <w:jc w:val="center"/>
            </w:pPr>
            <w:r w:rsidRPr="00796750">
              <w:t>Тыс. руб.</w:t>
            </w:r>
          </w:p>
        </w:tc>
        <w:tc>
          <w:tcPr>
            <w:tcW w:w="1559" w:type="dxa"/>
            <w:vAlign w:val="bottom"/>
          </w:tcPr>
          <w:p w:rsidR="00AB1065" w:rsidRPr="00796750" w:rsidRDefault="00AB1065" w:rsidP="00F633EC">
            <w:pPr>
              <w:jc w:val="center"/>
            </w:pPr>
            <w:r w:rsidRPr="00796750">
              <w:t>5 805 604</w:t>
            </w:r>
          </w:p>
        </w:tc>
        <w:tc>
          <w:tcPr>
            <w:tcW w:w="1701" w:type="dxa"/>
            <w:vAlign w:val="bottom"/>
          </w:tcPr>
          <w:p w:rsidR="00AB1065" w:rsidRPr="00796750" w:rsidRDefault="00AB1065" w:rsidP="00F633EC">
            <w:pPr>
              <w:jc w:val="center"/>
            </w:pPr>
            <w:r w:rsidRPr="00796750">
              <w:t>7595144,85</w:t>
            </w:r>
          </w:p>
        </w:tc>
        <w:tc>
          <w:tcPr>
            <w:tcW w:w="1006" w:type="dxa"/>
          </w:tcPr>
          <w:p w:rsidR="00AB1065" w:rsidRPr="00796750" w:rsidRDefault="00AB1065" w:rsidP="00F633EC">
            <w:pPr>
              <w:jc w:val="center"/>
            </w:pPr>
            <w:r w:rsidRPr="00796750">
              <w:t>1789541</w:t>
            </w:r>
          </w:p>
        </w:tc>
        <w:tc>
          <w:tcPr>
            <w:tcW w:w="900" w:type="dxa"/>
            <w:vAlign w:val="bottom"/>
          </w:tcPr>
          <w:p w:rsidR="00AB1065" w:rsidRPr="00796750" w:rsidRDefault="00AB1065" w:rsidP="00F633EC">
            <w:pPr>
              <w:jc w:val="center"/>
            </w:pPr>
            <w:r w:rsidRPr="00796750">
              <w:t>130,82</w:t>
            </w:r>
          </w:p>
        </w:tc>
      </w:tr>
      <w:tr w:rsidR="00AB1065" w:rsidRPr="00796750">
        <w:tc>
          <w:tcPr>
            <w:tcW w:w="675" w:type="dxa"/>
          </w:tcPr>
          <w:p w:rsidR="00AB1065" w:rsidRPr="00796750" w:rsidRDefault="00AB1065" w:rsidP="00F633EC">
            <w:pPr>
              <w:pStyle w:val="21"/>
              <w:spacing w:line="240" w:lineRule="auto"/>
              <w:ind w:left="0"/>
              <w:jc w:val="center"/>
            </w:pPr>
            <w:r w:rsidRPr="00796750">
              <w:t>7</w:t>
            </w:r>
          </w:p>
        </w:tc>
        <w:tc>
          <w:tcPr>
            <w:tcW w:w="3033" w:type="dxa"/>
          </w:tcPr>
          <w:p w:rsidR="00AB1065" w:rsidRPr="00796750" w:rsidRDefault="00AB1065" w:rsidP="00F633EC">
            <w:pPr>
              <w:pStyle w:val="21"/>
              <w:spacing w:line="240" w:lineRule="auto"/>
              <w:ind w:left="0"/>
            </w:pPr>
            <w:r w:rsidRPr="00796750">
              <w:t>Рентабельность производства (с.6/с.2)х100</w:t>
            </w:r>
          </w:p>
        </w:tc>
        <w:tc>
          <w:tcPr>
            <w:tcW w:w="1134" w:type="dxa"/>
          </w:tcPr>
          <w:p w:rsidR="00AB1065" w:rsidRPr="00796750" w:rsidRDefault="00AB1065" w:rsidP="00F633EC">
            <w:pPr>
              <w:pStyle w:val="21"/>
              <w:spacing w:line="240" w:lineRule="auto"/>
              <w:ind w:left="0"/>
              <w:jc w:val="center"/>
            </w:pPr>
            <w:r w:rsidRPr="00796750">
              <w:t>%</w:t>
            </w:r>
          </w:p>
        </w:tc>
        <w:tc>
          <w:tcPr>
            <w:tcW w:w="1559" w:type="dxa"/>
          </w:tcPr>
          <w:p w:rsidR="00AB1065" w:rsidRPr="00796750" w:rsidRDefault="00AB1065" w:rsidP="00F633EC">
            <w:pPr>
              <w:jc w:val="center"/>
            </w:pPr>
            <w:r w:rsidRPr="00796750">
              <w:rPr>
                <w:szCs w:val="20"/>
              </w:rPr>
              <w:t>46,192</w:t>
            </w:r>
          </w:p>
        </w:tc>
        <w:tc>
          <w:tcPr>
            <w:tcW w:w="1701" w:type="dxa"/>
          </w:tcPr>
          <w:p w:rsidR="00AB1065" w:rsidRPr="00796750" w:rsidRDefault="00AB1065" w:rsidP="00F633EC">
            <w:pPr>
              <w:jc w:val="center"/>
            </w:pPr>
            <w:r w:rsidRPr="00796750">
              <w:t>52,5</w:t>
            </w:r>
          </w:p>
        </w:tc>
        <w:tc>
          <w:tcPr>
            <w:tcW w:w="1006" w:type="dxa"/>
          </w:tcPr>
          <w:p w:rsidR="00AB1065" w:rsidRPr="00796750" w:rsidRDefault="00AB1065" w:rsidP="00F633EC">
            <w:pPr>
              <w:jc w:val="center"/>
            </w:pPr>
            <w:r w:rsidRPr="00796750">
              <w:t>6,35618</w:t>
            </w:r>
          </w:p>
        </w:tc>
        <w:tc>
          <w:tcPr>
            <w:tcW w:w="900" w:type="dxa"/>
          </w:tcPr>
          <w:p w:rsidR="00AB1065" w:rsidRPr="00796750" w:rsidRDefault="00AB1065" w:rsidP="00F633EC">
            <w:pPr>
              <w:jc w:val="center"/>
            </w:pPr>
            <w:r w:rsidRPr="00796750">
              <w:t>113,76</w:t>
            </w:r>
          </w:p>
        </w:tc>
      </w:tr>
      <w:tr w:rsidR="00AB1065" w:rsidRPr="00796750">
        <w:tc>
          <w:tcPr>
            <w:tcW w:w="675" w:type="dxa"/>
          </w:tcPr>
          <w:p w:rsidR="00AB1065" w:rsidRPr="00796750" w:rsidRDefault="00AB1065" w:rsidP="00F633EC">
            <w:pPr>
              <w:pStyle w:val="21"/>
              <w:spacing w:line="240" w:lineRule="auto"/>
              <w:ind w:left="0"/>
              <w:jc w:val="center"/>
            </w:pPr>
            <w:r w:rsidRPr="00796750">
              <w:t>8</w:t>
            </w:r>
          </w:p>
        </w:tc>
        <w:tc>
          <w:tcPr>
            <w:tcW w:w="3033" w:type="dxa"/>
          </w:tcPr>
          <w:p w:rsidR="00AB1065" w:rsidRPr="00796750" w:rsidRDefault="00AB1065" w:rsidP="00F633EC">
            <w:pPr>
              <w:pStyle w:val="21"/>
              <w:spacing w:line="240" w:lineRule="auto"/>
              <w:ind w:left="0"/>
            </w:pPr>
            <w:r w:rsidRPr="00796750">
              <w:t>Рентабельность продаж (с.6/</w:t>
            </w:r>
            <w:r w:rsidRPr="00796750">
              <w:rPr>
                <w:lang w:val="en-US"/>
              </w:rPr>
              <w:t>c</w:t>
            </w:r>
            <w:r w:rsidRPr="00796750">
              <w:t>/1)х100%</w:t>
            </w:r>
          </w:p>
        </w:tc>
        <w:tc>
          <w:tcPr>
            <w:tcW w:w="1134" w:type="dxa"/>
          </w:tcPr>
          <w:p w:rsidR="00AB1065" w:rsidRPr="00796750" w:rsidRDefault="00AB1065" w:rsidP="00F633EC">
            <w:pPr>
              <w:pStyle w:val="21"/>
              <w:spacing w:line="240" w:lineRule="auto"/>
              <w:ind w:left="0"/>
              <w:jc w:val="center"/>
            </w:pPr>
            <w:r w:rsidRPr="00796750">
              <w:t>%</w:t>
            </w:r>
          </w:p>
        </w:tc>
        <w:tc>
          <w:tcPr>
            <w:tcW w:w="1559" w:type="dxa"/>
          </w:tcPr>
          <w:p w:rsidR="00AB1065" w:rsidRPr="00796750" w:rsidRDefault="00AB1065" w:rsidP="00F633EC">
            <w:pPr>
              <w:jc w:val="center"/>
            </w:pPr>
            <w:r w:rsidRPr="00796750">
              <w:rPr>
                <w:szCs w:val="20"/>
              </w:rPr>
              <w:t>31,60</w:t>
            </w:r>
          </w:p>
        </w:tc>
        <w:tc>
          <w:tcPr>
            <w:tcW w:w="1701" w:type="dxa"/>
          </w:tcPr>
          <w:p w:rsidR="00AB1065" w:rsidRPr="00796750" w:rsidRDefault="00AB1065" w:rsidP="00F633EC">
            <w:pPr>
              <w:jc w:val="center"/>
            </w:pPr>
            <w:r w:rsidRPr="00796750">
              <w:t>34,45</w:t>
            </w:r>
          </w:p>
        </w:tc>
        <w:tc>
          <w:tcPr>
            <w:tcW w:w="1006" w:type="dxa"/>
          </w:tcPr>
          <w:p w:rsidR="00AB1065" w:rsidRPr="00796750" w:rsidRDefault="00AB1065" w:rsidP="00F633EC">
            <w:pPr>
              <w:jc w:val="center"/>
            </w:pPr>
            <w:r w:rsidRPr="00796750">
              <w:t>2,85013</w:t>
            </w:r>
          </w:p>
        </w:tc>
        <w:tc>
          <w:tcPr>
            <w:tcW w:w="900" w:type="dxa"/>
          </w:tcPr>
          <w:p w:rsidR="00AB1065" w:rsidRPr="00796750" w:rsidRDefault="00AB1065" w:rsidP="00F633EC">
            <w:pPr>
              <w:jc w:val="center"/>
            </w:pPr>
            <w:r w:rsidRPr="00796750">
              <w:t>109,02</w:t>
            </w:r>
          </w:p>
        </w:tc>
      </w:tr>
    </w:tbl>
    <w:p w:rsidR="00AB1065" w:rsidRPr="00796750" w:rsidRDefault="00AB1065" w:rsidP="00AB1065">
      <w:pPr>
        <w:spacing w:line="360" w:lineRule="auto"/>
        <w:ind w:firstLine="709"/>
        <w:jc w:val="both"/>
        <w:rPr>
          <w:sz w:val="28"/>
          <w:szCs w:val="28"/>
        </w:rPr>
      </w:pPr>
      <w:r w:rsidRPr="00796750">
        <w:rPr>
          <w:sz w:val="28"/>
          <w:szCs w:val="28"/>
        </w:rPr>
        <w:t>Таким образом, при увеличение выручки на 20%, а себестоимости 15% (за минусом постоянных затрат), балансовая прибыль увеличивается на 30%, рентабельность производства на 13,7%, рентабельность продаж 9,02%, производительность продаж на 20%.</w:t>
      </w:r>
    </w:p>
    <w:p w:rsidR="00AB1065" w:rsidRDefault="00AB1065" w:rsidP="00AB1065">
      <w:pPr>
        <w:spacing w:line="360" w:lineRule="auto"/>
        <w:ind w:firstLine="709"/>
        <w:jc w:val="both"/>
        <w:rPr>
          <w:sz w:val="28"/>
          <w:szCs w:val="28"/>
        </w:rPr>
      </w:pPr>
      <w:r>
        <w:rPr>
          <w:sz w:val="28"/>
          <w:szCs w:val="28"/>
        </w:rPr>
        <w:t>2 С целью поддержание определенного уровня обслуживания необходимо очень строго подходить к процессу отбору и найму персонала.</w:t>
      </w:r>
    </w:p>
    <w:p w:rsidR="00AB1065" w:rsidRPr="00AD5876" w:rsidRDefault="00AB1065" w:rsidP="00AB1065">
      <w:pPr>
        <w:spacing w:line="360" w:lineRule="auto"/>
        <w:ind w:firstLine="709"/>
        <w:jc w:val="both"/>
        <w:rPr>
          <w:sz w:val="28"/>
          <w:szCs w:val="28"/>
        </w:rPr>
      </w:pPr>
      <w:r w:rsidRPr="00AD5876">
        <w:rPr>
          <w:sz w:val="28"/>
          <w:szCs w:val="28"/>
        </w:rPr>
        <w:t>В процесс подбора и найма персонала рекомендуется ввести следующие виды оценок:</w:t>
      </w:r>
    </w:p>
    <w:p w:rsidR="00AB1065" w:rsidRPr="00AD5876" w:rsidRDefault="00AB1065" w:rsidP="00AB1065">
      <w:pPr>
        <w:pStyle w:val="5"/>
        <w:spacing w:before="0" w:after="0" w:line="360" w:lineRule="auto"/>
        <w:ind w:firstLine="709"/>
        <w:jc w:val="both"/>
        <w:rPr>
          <w:b w:val="0"/>
          <w:i w:val="0"/>
          <w:sz w:val="28"/>
          <w:szCs w:val="28"/>
        </w:rPr>
      </w:pPr>
      <w:r w:rsidRPr="00AD5876">
        <w:rPr>
          <w:b w:val="0"/>
          <w:i w:val="0"/>
          <w:sz w:val="28"/>
          <w:szCs w:val="28"/>
        </w:rPr>
        <w:t xml:space="preserve">1 Разработка тестов. </w:t>
      </w:r>
    </w:p>
    <w:p w:rsidR="00AB1065" w:rsidRPr="00AD5876" w:rsidRDefault="00AB1065" w:rsidP="00AB1065">
      <w:pPr>
        <w:spacing w:line="360" w:lineRule="auto"/>
        <w:ind w:firstLine="709"/>
        <w:jc w:val="both"/>
        <w:rPr>
          <w:sz w:val="28"/>
          <w:szCs w:val="28"/>
        </w:rPr>
      </w:pPr>
      <w:r w:rsidRPr="00AD5876">
        <w:rPr>
          <w:sz w:val="28"/>
          <w:szCs w:val="28"/>
        </w:rPr>
        <w:t>Конструируя профессиональные тесты, необходимо опираться на анализ многочисленных описаний работы и функциональных обязанностей различных позиций менеджеров, специалистов и административного персонала российских и иностранных компаний. В зависимости от сферы деятельности организации и специфики конкретной позиции от сотрудников могут требоваться различные способности и профессиональные знания. Однако практически все позиции предполагают, что сотрудник будет работать с информацией, представленной в виде текста, таблиц и диаграмм. Это могут быть служебные записки, приказы, статьи в прессе, информация из интернета, прайс-листы, аналитические заметки, годовые отчеты и т. п.</w:t>
      </w:r>
    </w:p>
    <w:p w:rsidR="00AB1065" w:rsidRPr="00AD5876" w:rsidRDefault="00AB1065" w:rsidP="00AB1065">
      <w:pPr>
        <w:spacing w:line="360" w:lineRule="auto"/>
        <w:ind w:firstLine="709"/>
        <w:jc w:val="both"/>
        <w:rPr>
          <w:sz w:val="28"/>
          <w:szCs w:val="28"/>
        </w:rPr>
      </w:pPr>
      <w:r w:rsidRPr="00AD5876">
        <w:rPr>
          <w:sz w:val="28"/>
          <w:szCs w:val="28"/>
        </w:rPr>
        <w:t xml:space="preserve">Все тесты на профпригодность выполняются на время (от 10 до 25 минут в зависимости от типа теста). До начала заполнения любого теста у кандидата есть возможность без ограничения времени решить тренировочные задания (примеры), которые позволяют познакомиться с типовыми вопросами каждого профессионального теста. После успешного решения примеров кандидат приступает к основному тесту, и запускается счетчик времени. </w:t>
      </w:r>
    </w:p>
    <w:p w:rsidR="00AB1065" w:rsidRPr="00AD5876" w:rsidRDefault="00AB1065" w:rsidP="00AB1065">
      <w:pPr>
        <w:spacing w:line="360" w:lineRule="auto"/>
        <w:ind w:firstLine="709"/>
        <w:jc w:val="both"/>
        <w:rPr>
          <w:sz w:val="28"/>
          <w:szCs w:val="28"/>
        </w:rPr>
      </w:pPr>
      <w:r w:rsidRPr="00AD5876">
        <w:rPr>
          <w:sz w:val="28"/>
          <w:szCs w:val="28"/>
        </w:rPr>
        <w:t xml:space="preserve">Комплект материалов одной батареи тестов должен включать: </w:t>
      </w:r>
    </w:p>
    <w:p w:rsidR="00AB1065" w:rsidRPr="00AD5876" w:rsidRDefault="00AB1065" w:rsidP="00AB1065">
      <w:pPr>
        <w:numPr>
          <w:ilvl w:val="0"/>
          <w:numId w:val="9"/>
        </w:numPr>
        <w:spacing w:line="360" w:lineRule="auto"/>
        <w:ind w:left="0" w:firstLine="709"/>
        <w:jc w:val="both"/>
        <w:rPr>
          <w:sz w:val="28"/>
          <w:szCs w:val="28"/>
        </w:rPr>
      </w:pPr>
      <w:r w:rsidRPr="00AD5876">
        <w:rPr>
          <w:sz w:val="28"/>
          <w:szCs w:val="28"/>
        </w:rPr>
        <w:t xml:space="preserve">буклеты с тестами </w:t>
      </w:r>
    </w:p>
    <w:p w:rsidR="00AB1065" w:rsidRPr="00AD5876" w:rsidRDefault="00AB1065" w:rsidP="00AB1065">
      <w:pPr>
        <w:numPr>
          <w:ilvl w:val="0"/>
          <w:numId w:val="9"/>
        </w:numPr>
        <w:spacing w:line="360" w:lineRule="auto"/>
        <w:ind w:left="0" w:firstLine="709"/>
        <w:jc w:val="both"/>
        <w:rPr>
          <w:sz w:val="28"/>
          <w:szCs w:val="28"/>
        </w:rPr>
      </w:pPr>
      <w:r w:rsidRPr="00AD5876">
        <w:rPr>
          <w:sz w:val="28"/>
          <w:szCs w:val="28"/>
        </w:rPr>
        <w:t xml:space="preserve">бланки для ответов на каждый тест (с ключами) </w:t>
      </w:r>
    </w:p>
    <w:p w:rsidR="00AB1065" w:rsidRPr="00A76E7B" w:rsidRDefault="00AB1065" w:rsidP="00AB1065">
      <w:pPr>
        <w:numPr>
          <w:ilvl w:val="0"/>
          <w:numId w:val="9"/>
        </w:numPr>
        <w:spacing w:line="360" w:lineRule="auto"/>
        <w:ind w:left="0" w:firstLine="709"/>
        <w:jc w:val="both"/>
        <w:rPr>
          <w:sz w:val="28"/>
          <w:szCs w:val="28"/>
        </w:rPr>
      </w:pPr>
      <w:r w:rsidRPr="00A76E7B">
        <w:rPr>
          <w:sz w:val="28"/>
          <w:szCs w:val="28"/>
        </w:rPr>
        <w:t xml:space="preserve">инструкцию администратора на каждый тест </w:t>
      </w:r>
    </w:p>
    <w:p w:rsidR="00AB1065" w:rsidRPr="00A76E7B" w:rsidRDefault="00AB1065" w:rsidP="00AB1065">
      <w:pPr>
        <w:spacing w:line="360" w:lineRule="auto"/>
        <w:ind w:firstLine="720"/>
        <w:jc w:val="both"/>
        <w:rPr>
          <w:sz w:val="28"/>
          <w:szCs w:val="28"/>
        </w:rPr>
      </w:pPr>
      <w:r w:rsidRPr="00A76E7B">
        <w:rPr>
          <w:sz w:val="28"/>
          <w:szCs w:val="28"/>
        </w:rPr>
        <w:t>2 Опросники для личностной оценки персонала</w:t>
      </w:r>
    </w:p>
    <w:p w:rsidR="00AB1065" w:rsidRPr="00AD5876" w:rsidRDefault="00AB1065" w:rsidP="00AB1065">
      <w:pPr>
        <w:pStyle w:val="a6"/>
        <w:spacing w:before="0" w:beforeAutospacing="0" w:after="0" w:afterAutospacing="0" w:line="360" w:lineRule="auto"/>
        <w:ind w:firstLine="709"/>
        <w:jc w:val="both"/>
        <w:rPr>
          <w:sz w:val="28"/>
          <w:szCs w:val="28"/>
        </w:rPr>
      </w:pPr>
      <w:r w:rsidRPr="00AD5876">
        <w:rPr>
          <w:b/>
          <w:bCs/>
          <w:sz w:val="28"/>
          <w:szCs w:val="28"/>
        </w:rPr>
        <w:t>Личностные опросники</w:t>
      </w:r>
      <w:r w:rsidRPr="00AD5876">
        <w:rPr>
          <w:sz w:val="28"/>
          <w:szCs w:val="28"/>
        </w:rPr>
        <w:t xml:space="preserve"> - это эффективная психодиагностическая методика, позволяющая определить наличие и выраженность определенных личностных особенностей и качеств у оцениваемого сотрудника.</w:t>
      </w:r>
    </w:p>
    <w:p w:rsidR="00AB1065" w:rsidRPr="00F633EC" w:rsidRDefault="00AB1065" w:rsidP="00AB1065">
      <w:pPr>
        <w:pStyle w:val="a6"/>
        <w:spacing w:before="0" w:beforeAutospacing="0" w:after="0" w:afterAutospacing="0" w:line="360" w:lineRule="auto"/>
        <w:ind w:firstLine="709"/>
        <w:jc w:val="both"/>
        <w:rPr>
          <w:sz w:val="28"/>
          <w:szCs w:val="28"/>
        </w:rPr>
      </w:pPr>
      <w:r w:rsidRPr="00AD5876">
        <w:rPr>
          <w:sz w:val="28"/>
          <w:szCs w:val="28"/>
        </w:rPr>
        <w:t xml:space="preserve">Предлагается покупка опросников компании Psytech Int на русском языке: </w:t>
      </w:r>
    </w:p>
    <w:p w:rsidR="00AB1065" w:rsidRPr="00F633EC" w:rsidRDefault="00AB1065" w:rsidP="00AB1065">
      <w:pPr>
        <w:numPr>
          <w:ilvl w:val="0"/>
          <w:numId w:val="10"/>
        </w:numPr>
        <w:spacing w:line="360" w:lineRule="auto"/>
        <w:ind w:left="0" w:firstLine="709"/>
        <w:jc w:val="both"/>
        <w:rPr>
          <w:sz w:val="28"/>
          <w:szCs w:val="28"/>
        </w:rPr>
      </w:pPr>
      <w:r w:rsidRPr="008B4E78">
        <w:rPr>
          <w:sz w:val="28"/>
          <w:szCs w:val="28"/>
        </w:rPr>
        <w:t>15 FQ+</w:t>
      </w:r>
      <w:r w:rsidRPr="00F633EC">
        <w:rPr>
          <w:sz w:val="28"/>
          <w:szCs w:val="28"/>
        </w:rPr>
        <w:t xml:space="preserve"> </w:t>
      </w:r>
    </w:p>
    <w:p w:rsidR="00AB1065" w:rsidRPr="00F633EC" w:rsidRDefault="00AB1065" w:rsidP="00AB1065">
      <w:pPr>
        <w:numPr>
          <w:ilvl w:val="0"/>
          <w:numId w:val="10"/>
        </w:numPr>
        <w:spacing w:line="360" w:lineRule="auto"/>
        <w:ind w:left="0" w:firstLine="709"/>
        <w:jc w:val="both"/>
        <w:rPr>
          <w:sz w:val="28"/>
          <w:szCs w:val="28"/>
        </w:rPr>
      </w:pPr>
      <w:r w:rsidRPr="008B4E78">
        <w:rPr>
          <w:sz w:val="28"/>
          <w:szCs w:val="28"/>
        </w:rPr>
        <w:t>VMI</w:t>
      </w:r>
      <w:r w:rsidRPr="00F633EC">
        <w:rPr>
          <w:sz w:val="28"/>
          <w:szCs w:val="28"/>
        </w:rPr>
        <w:t xml:space="preserve"> </w:t>
      </w:r>
    </w:p>
    <w:p w:rsidR="00AB1065" w:rsidRPr="00F633EC" w:rsidRDefault="00AB1065" w:rsidP="00AB1065">
      <w:pPr>
        <w:numPr>
          <w:ilvl w:val="0"/>
          <w:numId w:val="10"/>
        </w:numPr>
        <w:spacing w:line="360" w:lineRule="auto"/>
        <w:ind w:left="0" w:firstLine="709"/>
        <w:jc w:val="both"/>
        <w:rPr>
          <w:sz w:val="28"/>
          <w:szCs w:val="28"/>
        </w:rPr>
      </w:pPr>
      <w:r w:rsidRPr="008B4E78">
        <w:rPr>
          <w:sz w:val="28"/>
          <w:szCs w:val="28"/>
        </w:rPr>
        <w:t>JTI</w:t>
      </w:r>
      <w:r w:rsidRPr="00F633EC">
        <w:rPr>
          <w:sz w:val="28"/>
          <w:szCs w:val="28"/>
        </w:rPr>
        <w:t xml:space="preserve"> </w:t>
      </w:r>
    </w:p>
    <w:p w:rsidR="00AB1065" w:rsidRPr="00F633EC" w:rsidRDefault="00AB1065" w:rsidP="00AB1065">
      <w:pPr>
        <w:numPr>
          <w:ilvl w:val="0"/>
          <w:numId w:val="10"/>
        </w:numPr>
        <w:spacing w:line="360" w:lineRule="auto"/>
        <w:ind w:left="0" w:firstLine="709"/>
        <w:jc w:val="both"/>
        <w:rPr>
          <w:sz w:val="28"/>
          <w:szCs w:val="28"/>
        </w:rPr>
      </w:pPr>
      <w:r w:rsidRPr="008B4E78">
        <w:rPr>
          <w:sz w:val="28"/>
          <w:szCs w:val="28"/>
        </w:rPr>
        <w:t>Integrity (WAI)</w:t>
      </w:r>
      <w:r w:rsidRPr="00F633EC">
        <w:rPr>
          <w:sz w:val="28"/>
          <w:szCs w:val="28"/>
        </w:rPr>
        <w:t xml:space="preserve"> </w:t>
      </w:r>
    </w:p>
    <w:p w:rsidR="00AB1065" w:rsidRPr="00AD5876" w:rsidRDefault="00AB1065" w:rsidP="00AB1065">
      <w:pPr>
        <w:pStyle w:val="a6"/>
        <w:spacing w:before="0" w:beforeAutospacing="0" w:after="0" w:afterAutospacing="0" w:line="360" w:lineRule="auto"/>
        <w:ind w:firstLine="709"/>
        <w:jc w:val="both"/>
        <w:rPr>
          <w:sz w:val="28"/>
          <w:szCs w:val="28"/>
        </w:rPr>
      </w:pPr>
      <w:r w:rsidRPr="00AD5876">
        <w:rPr>
          <w:sz w:val="28"/>
          <w:szCs w:val="28"/>
        </w:rPr>
        <w:t>Личностные опросники можно заполнять как в бланковой, так и в электронной версии (в системе GeneSys). GeneSys — это разработанная Psytech экспертная Интернет-система для заполнения опросников в режиме он-лайн. Система GeneSys позволяет создавать автоматизированные отчеты по опросникам, в том числе на русском языке.</w:t>
      </w:r>
    </w:p>
    <w:p w:rsidR="00AB1065" w:rsidRPr="00AD5876" w:rsidRDefault="00AB1065" w:rsidP="00AB1065">
      <w:pPr>
        <w:pStyle w:val="a6"/>
        <w:spacing w:before="0" w:beforeAutospacing="0" w:after="0" w:afterAutospacing="0" w:line="360" w:lineRule="auto"/>
        <w:ind w:firstLine="709"/>
        <w:jc w:val="both"/>
        <w:rPr>
          <w:sz w:val="28"/>
          <w:szCs w:val="28"/>
        </w:rPr>
      </w:pPr>
      <w:r w:rsidRPr="00AD5876">
        <w:rPr>
          <w:sz w:val="28"/>
          <w:szCs w:val="28"/>
        </w:rPr>
        <w:t xml:space="preserve">Если по какой-то причине кандидату не доступен Интернет, то личностный опросник можно заполнить в бланковой версии. В комплект материалов для бланковой версии должно входить: </w:t>
      </w:r>
    </w:p>
    <w:p w:rsidR="00AB1065" w:rsidRPr="00AD5876" w:rsidRDefault="00AB1065" w:rsidP="00AB1065">
      <w:pPr>
        <w:numPr>
          <w:ilvl w:val="0"/>
          <w:numId w:val="11"/>
        </w:numPr>
        <w:spacing w:line="360" w:lineRule="auto"/>
        <w:ind w:left="0" w:firstLine="709"/>
        <w:jc w:val="both"/>
        <w:rPr>
          <w:sz w:val="28"/>
          <w:szCs w:val="28"/>
        </w:rPr>
      </w:pPr>
      <w:r w:rsidRPr="00AD5876">
        <w:rPr>
          <w:sz w:val="28"/>
          <w:szCs w:val="28"/>
        </w:rPr>
        <w:t xml:space="preserve">Буклет с текстом вопросов (утверждений) </w:t>
      </w:r>
    </w:p>
    <w:p w:rsidR="00AB1065" w:rsidRPr="00AD5876" w:rsidRDefault="00AB1065" w:rsidP="00AB1065">
      <w:pPr>
        <w:numPr>
          <w:ilvl w:val="0"/>
          <w:numId w:val="11"/>
        </w:numPr>
        <w:spacing w:line="360" w:lineRule="auto"/>
        <w:ind w:left="0" w:firstLine="709"/>
        <w:jc w:val="both"/>
        <w:rPr>
          <w:sz w:val="28"/>
          <w:szCs w:val="28"/>
        </w:rPr>
      </w:pPr>
      <w:r w:rsidRPr="00AD5876">
        <w:rPr>
          <w:sz w:val="28"/>
          <w:szCs w:val="28"/>
        </w:rPr>
        <w:t xml:space="preserve">Бланк для ответов </w:t>
      </w:r>
    </w:p>
    <w:p w:rsidR="00AB1065" w:rsidRPr="00AD5876" w:rsidRDefault="00AB1065" w:rsidP="00AB1065">
      <w:pPr>
        <w:spacing w:line="360" w:lineRule="auto"/>
        <w:ind w:firstLine="709"/>
        <w:jc w:val="both"/>
        <w:rPr>
          <w:sz w:val="28"/>
          <w:szCs w:val="28"/>
        </w:rPr>
      </w:pPr>
      <w:r w:rsidRPr="00AD5876">
        <w:rPr>
          <w:sz w:val="28"/>
          <w:szCs w:val="28"/>
        </w:rPr>
        <w:t>В этом случае данные с бланка вводятся в систему GeneSys после тестирования, таким образом, сохраняется возможность получения автоматизированного отчета.</w:t>
      </w:r>
    </w:p>
    <w:p w:rsidR="00AB1065" w:rsidRPr="00AD5876" w:rsidRDefault="00AB1065" w:rsidP="00AB1065">
      <w:pPr>
        <w:spacing w:line="360" w:lineRule="auto"/>
        <w:ind w:firstLine="709"/>
        <w:jc w:val="both"/>
        <w:rPr>
          <w:sz w:val="28"/>
          <w:szCs w:val="28"/>
        </w:rPr>
      </w:pPr>
      <w:r w:rsidRPr="00AD5876">
        <w:rPr>
          <w:sz w:val="28"/>
          <w:szCs w:val="28"/>
        </w:rPr>
        <w:t>3 Оценка по методу «360 градусов» — это оценка сотрудника компании на основе его поведения в реальных рабочих ситуациях и проявленных им деловых качеств. Данные получают путем опроса самого сотрудника, его непосредственного руководителя, коллег, подчинённых, а в отдельных случаях и клиентов оцениваемого.</w:t>
      </w:r>
    </w:p>
    <w:p w:rsidR="00AB1065" w:rsidRPr="00AD5876" w:rsidRDefault="00AB1065" w:rsidP="00AB1065">
      <w:pPr>
        <w:spacing w:line="360" w:lineRule="auto"/>
        <w:ind w:firstLine="709"/>
        <w:jc w:val="both"/>
        <w:rPr>
          <w:sz w:val="28"/>
          <w:szCs w:val="28"/>
        </w:rPr>
      </w:pPr>
      <w:r w:rsidRPr="00AD5876">
        <w:rPr>
          <w:sz w:val="28"/>
          <w:szCs w:val="28"/>
        </w:rPr>
        <w:t>Основная цель обратной связи 360— предоставить сотруднику систематизированную информацию об оценке уровня развития компетенций. Преимущества использования этой системы состоят в том, что сотрудник может сравнить свою самооценку компетенций с тем, как другие люди, работающие с ним, оценивают его компетенции и его поведение.</w:t>
      </w:r>
    </w:p>
    <w:p w:rsidR="00AB1065" w:rsidRPr="00AD5876" w:rsidRDefault="00AB1065" w:rsidP="00AB1065">
      <w:pPr>
        <w:spacing w:line="360" w:lineRule="auto"/>
        <w:ind w:firstLine="709"/>
        <w:jc w:val="both"/>
        <w:rPr>
          <w:sz w:val="28"/>
          <w:szCs w:val="28"/>
        </w:rPr>
      </w:pPr>
      <w:r w:rsidRPr="00AD5876">
        <w:rPr>
          <w:sz w:val="28"/>
          <w:szCs w:val="28"/>
        </w:rPr>
        <w:t>На сегодняшний день оценка «360 градусов» является одним из наиболее популярных источников информации для развития. Наиболее эффективно его использовать для выявления потребностей в обучении и создания индивидуальных планов развития. Данный метод не рекомендуется использовать в качестве единственного источника информации при принятии решения о продвижении, пересмотре размеров заработной платы или увольнении.</w:t>
      </w:r>
    </w:p>
    <w:p w:rsidR="00AB1065" w:rsidRPr="00AD5876" w:rsidRDefault="00AB1065" w:rsidP="00AB1065">
      <w:pPr>
        <w:spacing w:line="360" w:lineRule="auto"/>
        <w:ind w:firstLine="709"/>
        <w:jc w:val="both"/>
        <w:rPr>
          <w:sz w:val="28"/>
          <w:szCs w:val="28"/>
        </w:rPr>
      </w:pPr>
      <w:r w:rsidRPr="00AD5876">
        <w:rPr>
          <w:sz w:val="28"/>
          <w:szCs w:val="28"/>
        </w:rPr>
        <w:t xml:space="preserve">Предлагается внедрить он-лайн систему оценки 360 градусов. Он-лайн оценка обладает рядом преимуществ: </w:t>
      </w:r>
    </w:p>
    <w:p w:rsidR="00AB1065" w:rsidRPr="00AD5876" w:rsidRDefault="00AB1065" w:rsidP="00AB1065">
      <w:pPr>
        <w:numPr>
          <w:ilvl w:val="0"/>
          <w:numId w:val="12"/>
        </w:numPr>
        <w:spacing w:line="360" w:lineRule="auto"/>
        <w:ind w:left="0" w:firstLine="709"/>
        <w:jc w:val="both"/>
        <w:rPr>
          <w:sz w:val="28"/>
          <w:szCs w:val="28"/>
        </w:rPr>
      </w:pPr>
      <w:r w:rsidRPr="00AD5876">
        <w:rPr>
          <w:sz w:val="28"/>
          <w:szCs w:val="28"/>
        </w:rPr>
        <w:t xml:space="preserve">Сокращение затрат на администрирование </w:t>
      </w:r>
    </w:p>
    <w:p w:rsidR="00AB1065" w:rsidRPr="00AD5876" w:rsidRDefault="00AB1065" w:rsidP="00AB1065">
      <w:pPr>
        <w:numPr>
          <w:ilvl w:val="0"/>
          <w:numId w:val="12"/>
        </w:numPr>
        <w:spacing w:line="360" w:lineRule="auto"/>
        <w:ind w:left="0" w:firstLine="709"/>
        <w:jc w:val="both"/>
        <w:rPr>
          <w:sz w:val="28"/>
          <w:szCs w:val="28"/>
        </w:rPr>
      </w:pPr>
      <w:r w:rsidRPr="00AD5876">
        <w:rPr>
          <w:sz w:val="28"/>
          <w:szCs w:val="28"/>
        </w:rPr>
        <w:t xml:space="preserve">Автоматическая обработка результатов </w:t>
      </w:r>
    </w:p>
    <w:p w:rsidR="00AB1065" w:rsidRPr="00AD5876" w:rsidRDefault="00AB1065" w:rsidP="00AB1065">
      <w:pPr>
        <w:numPr>
          <w:ilvl w:val="0"/>
          <w:numId w:val="12"/>
        </w:numPr>
        <w:spacing w:line="360" w:lineRule="auto"/>
        <w:ind w:left="0" w:firstLine="709"/>
        <w:jc w:val="both"/>
        <w:rPr>
          <w:sz w:val="28"/>
          <w:szCs w:val="28"/>
        </w:rPr>
      </w:pPr>
      <w:r w:rsidRPr="00AD5876">
        <w:rPr>
          <w:sz w:val="28"/>
          <w:szCs w:val="28"/>
        </w:rPr>
        <w:t xml:space="preserve">Автоматически генерируются отчёты и формируются планы развития по итогам оценки </w:t>
      </w:r>
    </w:p>
    <w:p w:rsidR="00AB1065" w:rsidRPr="00AD5876" w:rsidRDefault="00AB1065" w:rsidP="00AB1065">
      <w:pPr>
        <w:spacing w:line="360" w:lineRule="auto"/>
        <w:ind w:firstLine="709"/>
        <w:jc w:val="both"/>
        <w:rPr>
          <w:sz w:val="28"/>
          <w:szCs w:val="28"/>
        </w:rPr>
      </w:pPr>
      <w:r w:rsidRPr="00AD5876">
        <w:rPr>
          <w:sz w:val="28"/>
          <w:szCs w:val="28"/>
        </w:rPr>
        <w:t xml:space="preserve">Автоматические отчёты по оценке 360 градусов включают: </w:t>
      </w:r>
    </w:p>
    <w:p w:rsidR="00AB1065" w:rsidRPr="00AD5876" w:rsidRDefault="00AB1065" w:rsidP="00AB1065">
      <w:pPr>
        <w:numPr>
          <w:ilvl w:val="0"/>
          <w:numId w:val="13"/>
        </w:numPr>
        <w:spacing w:line="360" w:lineRule="auto"/>
        <w:ind w:left="0" w:firstLine="709"/>
        <w:jc w:val="both"/>
        <w:rPr>
          <w:sz w:val="28"/>
          <w:szCs w:val="28"/>
        </w:rPr>
      </w:pPr>
      <w:r w:rsidRPr="00AD5876">
        <w:rPr>
          <w:sz w:val="28"/>
          <w:szCs w:val="28"/>
        </w:rPr>
        <w:t xml:space="preserve">Результаты оценки сотрудника по компетенциям и индикаторам </w:t>
      </w:r>
    </w:p>
    <w:p w:rsidR="00AB1065" w:rsidRPr="00AD5876" w:rsidRDefault="00AB1065" w:rsidP="00AB1065">
      <w:pPr>
        <w:numPr>
          <w:ilvl w:val="0"/>
          <w:numId w:val="13"/>
        </w:numPr>
        <w:spacing w:line="360" w:lineRule="auto"/>
        <w:ind w:left="0" w:firstLine="709"/>
        <w:jc w:val="both"/>
        <w:rPr>
          <w:sz w:val="28"/>
          <w:szCs w:val="28"/>
        </w:rPr>
      </w:pPr>
      <w:r w:rsidRPr="00AD5876">
        <w:rPr>
          <w:sz w:val="28"/>
          <w:szCs w:val="28"/>
        </w:rPr>
        <w:t xml:space="preserve">Описание сильных и слабых сторон сотрудника, проблемных зон и областей развития </w:t>
      </w:r>
    </w:p>
    <w:p w:rsidR="00AB1065" w:rsidRPr="00AD5876" w:rsidRDefault="00AB1065" w:rsidP="00AB1065">
      <w:pPr>
        <w:numPr>
          <w:ilvl w:val="0"/>
          <w:numId w:val="13"/>
        </w:numPr>
        <w:spacing w:line="360" w:lineRule="auto"/>
        <w:ind w:left="0" w:firstLine="709"/>
        <w:jc w:val="both"/>
        <w:rPr>
          <w:sz w:val="28"/>
          <w:szCs w:val="28"/>
        </w:rPr>
      </w:pPr>
      <w:r w:rsidRPr="00AD5876">
        <w:rPr>
          <w:sz w:val="28"/>
          <w:szCs w:val="28"/>
        </w:rPr>
        <w:t xml:space="preserve">Рекомендации по развитию проблемных компетенций </w:t>
      </w:r>
    </w:p>
    <w:p w:rsidR="00AB1065" w:rsidRPr="00AD5876" w:rsidRDefault="00AB1065" w:rsidP="00AB1065">
      <w:pPr>
        <w:numPr>
          <w:ilvl w:val="0"/>
          <w:numId w:val="13"/>
        </w:numPr>
        <w:spacing w:line="360" w:lineRule="auto"/>
        <w:ind w:left="0" w:firstLine="709"/>
        <w:jc w:val="both"/>
        <w:rPr>
          <w:sz w:val="28"/>
          <w:szCs w:val="28"/>
        </w:rPr>
      </w:pPr>
      <w:r w:rsidRPr="00AD5876">
        <w:rPr>
          <w:sz w:val="28"/>
          <w:szCs w:val="28"/>
        </w:rPr>
        <w:t xml:space="preserve">Комментарии респондентов в свободной форме </w:t>
      </w:r>
    </w:p>
    <w:p w:rsidR="00AB1065" w:rsidRDefault="00AB1065" w:rsidP="00AB1065">
      <w:pPr>
        <w:spacing w:line="360" w:lineRule="auto"/>
        <w:ind w:firstLine="709"/>
        <w:jc w:val="both"/>
        <w:rPr>
          <w:sz w:val="28"/>
          <w:szCs w:val="28"/>
        </w:rPr>
      </w:pPr>
      <w:r w:rsidRPr="00AD5876">
        <w:rPr>
          <w:sz w:val="28"/>
          <w:szCs w:val="28"/>
        </w:rPr>
        <w:t>Шаблон индивидуального плана развития</w:t>
      </w:r>
      <w:r>
        <w:rPr>
          <w:sz w:val="28"/>
          <w:szCs w:val="28"/>
        </w:rPr>
        <w:t>.</w:t>
      </w:r>
    </w:p>
    <w:p w:rsidR="00AB1065" w:rsidRPr="00AD5876" w:rsidRDefault="00AB1065" w:rsidP="00AB1065">
      <w:pPr>
        <w:spacing w:line="360" w:lineRule="auto"/>
        <w:ind w:firstLine="720"/>
        <w:jc w:val="both"/>
        <w:rPr>
          <w:sz w:val="28"/>
          <w:szCs w:val="28"/>
        </w:rPr>
      </w:pPr>
      <w:r w:rsidRPr="00AD5876">
        <w:rPr>
          <w:sz w:val="28"/>
          <w:szCs w:val="28"/>
        </w:rPr>
        <w:t>В процессе совершенствования процесса найма и отбора персонала рекомендуется воспользоваться наиболее перспективными методами оценки персонала. В частности разработка тестов и опросников. Данное мероприятие может принести большой эффект, так как на первоначальном этапе можно порекомендовать воспользоваться помощью студентов психологических ВУЗов, предложив варианты тем дипломных работ. Использование студентов в данном качестве эффективно еще и потому, что в результате еще появляется возможность получить бесплатную консультацию руководителя данной дипломной работы.</w:t>
      </w:r>
    </w:p>
    <w:p w:rsidR="00AB1065" w:rsidRPr="00AD5876" w:rsidRDefault="00AB1065" w:rsidP="00AB1065">
      <w:pPr>
        <w:spacing w:line="360" w:lineRule="auto"/>
        <w:ind w:firstLine="720"/>
        <w:jc w:val="both"/>
        <w:rPr>
          <w:sz w:val="28"/>
          <w:szCs w:val="28"/>
        </w:rPr>
      </w:pPr>
      <w:r w:rsidRPr="00AD5876">
        <w:rPr>
          <w:sz w:val="28"/>
          <w:szCs w:val="28"/>
        </w:rPr>
        <w:t>В результате затраты на данное ме</w:t>
      </w:r>
      <w:r>
        <w:rPr>
          <w:sz w:val="28"/>
          <w:szCs w:val="28"/>
        </w:rPr>
        <w:t xml:space="preserve">роприятие отражены в таблице </w:t>
      </w:r>
      <w:r w:rsidR="0080736E">
        <w:rPr>
          <w:sz w:val="28"/>
          <w:szCs w:val="28"/>
        </w:rPr>
        <w:t>7</w:t>
      </w:r>
    </w:p>
    <w:p w:rsidR="0080736E" w:rsidRDefault="00AB1065" w:rsidP="0080736E">
      <w:pPr>
        <w:spacing w:line="360" w:lineRule="auto"/>
        <w:ind w:firstLine="720"/>
        <w:jc w:val="right"/>
        <w:rPr>
          <w:sz w:val="28"/>
          <w:szCs w:val="28"/>
        </w:rPr>
      </w:pPr>
      <w:r w:rsidRPr="00AD5876">
        <w:rPr>
          <w:sz w:val="28"/>
          <w:szCs w:val="28"/>
        </w:rPr>
        <w:t xml:space="preserve">Таблица </w:t>
      </w:r>
      <w:r w:rsidR="0080736E">
        <w:rPr>
          <w:sz w:val="28"/>
          <w:szCs w:val="28"/>
        </w:rPr>
        <w:t>7</w:t>
      </w:r>
    </w:p>
    <w:p w:rsidR="00AB1065" w:rsidRPr="00AD5876" w:rsidRDefault="00AB1065" w:rsidP="0080736E">
      <w:pPr>
        <w:spacing w:line="360" w:lineRule="auto"/>
        <w:ind w:firstLine="720"/>
        <w:jc w:val="center"/>
        <w:rPr>
          <w:sz w:val="28"/>
          <w:szCs w:val="28"/>
        </w:rPr>
      </w:pPr>
      <w:r w:rsidRPr="00AD5876">
        <w:rPr>
          <w:sz w:val="28"/>
          <w:szCs w:val="28"/>
        </w:rPr>
        <w:t>Затраты на совершенствование системы подбора и найма персонала</w:t>
      </w:r>
    </w:p>
    <w:tbl>
      <w:tblPr>
        <w:tblW w:w="10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68"/>
        <w:gridCol w:w="2059"/>
        <w:gridCol w:w="3088"/>
      </w:tblGrid>
      <w:tr w:rsidR="00AB1065" w:rsidRPr="00770D2C">
        <w:tc>
          <w:tcPr>
            <w:tcW w:w="4968" w:type="dxa"/>
          </w:tcPr>
          <w:p w:rsidR="00AB1065" w:rsidRPr="00770D2C" w:rsidRDefault="00AB1065" w:rsidP="00770D2C">
            <w:pPr>
              <w:jc w:val="both"/>
              <w:rPr>
                <w:sz w:val="28"/>
                <w:szCs w:val="28"/>
              </w:rPr>
            </w:pPr>
            <w:r w:rsidRPr="00770D2C">
              <w:rPr>
                <w:sz w:val="28"/>
                <w:szCs w:val="28"/>
              </w:rPr>
              <w:t>Наименование</w:t>
            </w:r>
          </w:p>
        </w:tc>
        <w:tc>
          <w:tcPr>
            <w:tcW w:w="2059" w:type="dxa"/>
          </w:tcPr>
          <w:p w:rsidR="00AB1065" w:rsidRPr="00770D2C" w:rsidRDefault="00AB1065" w:rsidP="00770D2C">
            <w:pPr>
              <w:jc w:val="both"/>
              <w:rPr>
                <w:sz w:val="28"/>
                <w:szCs w:val="28"/>
              </w:rPr>
            </w:pPr>
            <w:r w:rsidRPr="00770D2C">
              <w:rPr>
                <w:sz w:val="28"/>
                <w:szCs w:val="28"/>
              </w:rPr>
              <w:t>Тыс. рублей</w:t>
            </w:r>
          </w:p>
        </w:tc>
        <w:tc>
          <w:tcPr>
            <w:tcW w:w="3088" w:type="dxa"/>
          </w:tcPr>
          <w:p w:rsidR="00AB1065" w:rsidRPr="00770D2C" w:rsidRDefault="00AB1065" w:rsidP="00770D2C">
            <w:pPr>
              <w:jc w:val="both"/>
              <w:rPr>
                <w:sz w:val="28"/>
                <w:szCs w:val="28"/>
              </w:rPr>
            </w:pPr>
            <w:r w:rsidRPr="00770D2C">
              <w:rPr>
                <w:sz w:val="28"/>
                <w:szCs w:val="28"/>
              </w:rPr>
              <w:t>Сроки</w:t>
            </w:r>
          </w:p>
        </w:tc>
      </w:tr>
      <w:tr w:rsidR="00AB1065" w:rsidRPr="00770D2C">
        <w:tc>
          <w:tcPr>
            <w:tcW w:w="4968" w:type="dxa"/>
          </w:tcPr>
          <w:p w:rsidR="00AB1065" w:rsidRPr="00770D2C" w:rsidRDefault="00AB1065" w:rsidP="00770D2C">
            <w:pPr>
              <w:jc w:val="both"/>
              <w:rPr>
                <w:sz w:val="28"/>
                <w:szCs w:val="28"/>
              </w:rPr>
            </w:pPr>
            <w:r w:rsidRPr="00770D2C">
              <w:rPr>
                <w:sz w:val="28"/>
                <w:szCs w:val="28"/>
              </w:rPr>
              <w:t>Приобретение профессиональных опросников</w:t>
            </w:r>
          </w:p>
        </w:tc>
        <w:tc>
          <w:tcPr>
            <w:tcW w:w="2059" w:type="dxa"/>
          </w:tcPr>
          <w:p w:rsidR="00AB1065" w:rsidRPr="00770D2C" w:rsidRDefault="00AB1065" w:rsidP="00770D2C">
            <w:pPr>
              <w:jc w:val="both"/>
              <w:rPr>
                <w:sz w:val="28"/>
                <w:szCs w:val="28"/>
              </w:rPr>
            </w:pPr>
            <w:r w:rsidRPr="00770D2C">
              <w:rPr>
                <w:sz w:val="28"/>
                <w:szCs w:val="28"/>
              </w:rPr>
              <w:t>100</w:t>
            </w:r>
          </w:p>
        </w:tc>
        <w:tc>
          <w:tcPr>
            <w:tcW w:w="3088" w:type="dxa"/>
          </w:tcPr>
          <w:p w:rsidR="00AB1065" w:rsidRPr="00770D2C" w:rsidRDefault="00AB1065" w:rsidP="00770D2C">
            <w:pPr>
              <w:jc w:val="both"/>
              <w:rPr>
                <w:sz w:val="28"/>
                <w:szCs w:val="28"/>
              </w:rPr>
            </w:pPr>
            <w:r w:rsidRPr="00770D2C">
              <w:rPr>
                <w:sz w:val="28"/>
                <w:szCs w:val="28"/>
              </w:rPr>
              <w:t>Январь</w:t>
            </w:r>
          </w:p>
        </w:tc>
      </w:tr>
      <w:tr w:rsidR="00AB1065" w:rsidRPr="00770D2C">
        <w:tc>
          <w:tcPr>
            <w:tcW w:w="4968" w:type="dxa"/>
          </w:tcPr>
          <w:p w:rsidR="00AB1065" w:rsidRPr="00770D2C" w:rsidRDefault="00AB1065" w:rsidP="00770D2C">
            <w:pPr>
              <w:jc w:val="both"/>
              <w:rPr>
                <w:sz w:val="28"/>
                <w:szCs w:val="28"/>
              </w:rPr>
            </w:pPr>
            <w:r w:rsidRPr="00770D2C">
              <w:rPr>
                <w:sz w:val="28"/>
                <w:szCs w:val="28"/>
              </w:rPr>
              <w:t>Оплата некоторых затрат студентов</w:t>
            </w:r>
          </w:p>
        </w:tc>
        <w:tc>
          <w:tcPr>
            <w:tcW w:w="2059" w:type="dxa"/>
          </w:tcPr>
          <w:p w:rsidR="00AB1065" w:rsidRPr="00770D2C" w:rsidRDefault="00AB1065" w:rsidP="00770D2C">
            <w:pPr>
              <w:jc w:val="both"/>
              <w:rPr>
                <w:sz w:val="28"/>
                <w:szCs w:val="28"/>
              </w:rPr>
            </w:pPr>
            <w:r w:rsidRPr="00770D2C">
              <w:rPr>
                <w:sz w:val="28"/>
                <w:szCs w:val="28"/>
              </w:rPr>
              <w:t>20</w:t>
            </w:r>
          </w:p>
        </w:tc>
        <w:tc>
          <w:tcPr>
            <w:tcW w:w="3088" w:type="dxa"/>
          </w:tcPr>
          <w:p w:rsidR="00AB1065" w:rsidRPr="00770D2C" w:rsidRDefault="00AB1065" w:rsidP="00770D2C">
            <w:pPr>
              <w:jc w:val="both"/>
              <w:rPr>
                <w:sz w:val="28"/>
                <w:szCs w:val="28"/>
              </w:rPr>
            </w:pPr>
            <w:r w:rsidRPr="00770D2C">
              <w:rPr>
                <w:sz w:val="28"/>
                <w:szCs w:val="28"/>
              </w:rPr>
              <w:t>Июнь</w:t>
            </w:r>
          </w:p>
        </w:tc>
      </w:tr>
      <w:tr w:rsidR="00AB1065" w:rsidRPr="00770D2C">
        <w:tc>
          <w:tcPr>
            <w:tcW w:w="4968" w:type="dxa"/>
          </w:tcPr>
          <w:p w:rsidR="00AB1065" w:rsidRPr="00770D2C" w:rsidRDefault="00AB1065" w:rsidP="00770D2C">
            <w:pPr>
              <w:jc w:val="both"/>
              <w:rPr>
                <w:sz w:val="28"/>
                <w:szCs w:val="28"/>
              </w:rPr>
            </w:pPr>
            <w:r w:rsidRPr="00770D2C">
              <w:rPr>
                <w:sz w:val="28"/>
                <w:szCs w:val="28"/>
              </w:rPr>
              <w:t>Покупка компьютеров для проведения тестирования в электронном виде</w:t>
            </w:r>
          </w:p>
        </w:tc>
        <w:tc>
          <w:tcPr>
            <w:tcW w:w="2059" w:type="dxa"/>
          </w:tcPr>
          <w:p w:rsidR="00AB1065" w:rsidRPr="00770D2C" w:rsidRDefault="00AB1065" w:rsidP="00770D2C">
            <w:pPr>
              <w:jc w:val="both"/>
              <w:rPr>
                <w:sz w:val="28"/>
                <w:szCs w:val="28"/>
              </w:rPr>
            </w:pPr>
            <w:r w:rsidRPr="00770D2C">
              <w:rPr>
                <w:sz w:val="28"/>
                <w:szCs w:val="28"/>
              </w:rPr>
              <w:t>42</w:t>
            </w:r>
          </w:p>
        </w:tc>
        <w:tc>
          <w:tcPr>
            <w:tcW w:w="3088" w:type="dxa"/>
          </w:tcPr>
          <w:p w:rsidR="00AB1065" w:rsidRPr="00770D2C" w:rsidRDefault="00AB1065" w:rsidP="00770D2C">
            <w:pPr>
              <w:jc w:val="both"/>
              <w:rPr>
                <w:sz w:val="28"/>
                <w:szCs w:val="28"/>
              </w:rPr>
            </w:pPr>
            <w:r w:rsidRPr="00770D2C">
              <w:rPr>
                <w:sz w:val="28"/>
                <w:szCs w:val="28"/>
              </w:rPr>
              <w:t>Январь</w:t>
            </w:r>
          </w:p>
        </w:tc>
      </w:tr>
      <w:tr w:rsidR="00AB1065" w:rsidRPr="00770D2C">
        <w:tc>
          <w:tcPr>
            <w:tcW w:w="4968" w:type="dxa"/>
          </w:tcPr>
          <w:p w:rsidR="00AB1065" w:rsidRPr="00770D2C" w:rsidRDefault="00AB1065" w:rsidP="00770D2C">
            <w:pPr>
              <w:jc w:val="both"/>
              <w:rPr>
                <w:sz w:val="28"/>
                <w:szCs w:val="28"/>
              </w:rPr>
            </w:pPr>
            <w:r w:rsidRPr="00770D2C">
              <w:rPr>
                <w:sz w:val="28"/>
                <w:szCs w:val="28"/>
              </w:rPr>
              <w:t>Итого</w:t>
            </w:r>
          </w:p>
        </w:tc>
        <w:tc>
          <w:tcPr>
            <w:tcW w:w="2059" w:type="dxa"/>
          </w:tcPr>
          <w:p w:rsidR="00AB1065" w:rsidRPr="00770D2C" w:rsidRDefault="00AB1065" w:rsidP="00770D2C">
            <w:pPr>
              <w:jc w:val="both"/>
              <w:rPr>
                <w:sz w:val="28"/>
                <w:szCs w:val="28"/>
              </w:rPr>
            </w:pPr>
            <w:r w:rsidRPr="00770D2C">
              <w:rPr>
                <w:sz w:val="28"/>
                <w:szCs w:val="28"/>
              </w:rPr>
              <w:t>162</w:t>
            </w:r>
          </w:p>
        </w:tc>
        <w:tc>
          <w:tcPr>
            <w:tcW w:w="3088" w:type="dxa"/>
          </w:tcPr>
          <w:p w:rsidR="00AB1065" w:rsidRPr="00770D2C" w:rsidRDefault="00AB1065" w:rsidP="00770D2C">
            <w:pPr>
              <w:jc w:val="both"/>
              <w:rPr>
                <w:sz w:val="28"/>
                <w:szCs w:val="28"/>
              </w:rPr>
            </w:pPr>
          </w:p>
        </w:tc>
      </w:tr>
    </w:tbl>
    <w:p w:rsidR="00AB1065" w:rsidRPr="00AD5876" w:rsidRDefault="00AB1065" w:rsidP="00AB1065">
      <w:pPr>
        <w:spacing w:line="360" w:lineRule="auto"/>
        <w:ind w:firstLine="720"/>
        <w:jc w:val="both"/>
        <w:rPr>
          <w:sz w:val="28"/>
          <w:szCs w:val="28"/>
        </w:rPr>
      </w:pPr>
      <w:r w:rsidRPr="00AD5876">
        <w:rPr>
          <w:sz w:val="28"/>
          <w:szCs w:val="28"/>
        </w:rPr>
        <w:t>Таким образом, затраты на проведение всех мероприятий составят 550 тыс. рублей.</w:t>
      </w:r>
    </w:p>
    <w:p w:rsidR="00AB1065" w:rsidRDefault="00AB1065" w:rsidP="00AB1065">
      <w:pPr>
        <w:spacing w:line="360" w:lineRule="auto"/>
        <w:ind w:firstLine="709"/>
        <w:jc w:val="both"/>
        <w:rPr>
          <w:sz w:val="28"/>
          <w:szCs w:val="28"/>
        </w:rPr>
      </w:pPr>
      <w:r>
        <w:rPr>
          <w:sz w:val="28"/>
          <w:szCs w:val="28"/>
        </w:rPr>
        <w:t xml:space="preserve">3 Проведение рекламной кампании. </w:t>
      </w:r>
    </w:p>
    <w:p w:rsidR="00AB1065" w:rsidRDefault="00AB1065" w:rsidP="00AB1065">
      <w:pPr>
        <w:spacing w:line="360" w:lineRule="auto"/>
        <w:ind w:firstLine="709"/>
        <w:jc w:val="both"/>
        <w:rPr>
          <w:sz w:val="28"/>
          <w:szCs w:val="28"/>
        </w:rPr>
      </w:pPr>
      <w:r w:rsidRPr="0049300C">
        <w:rPr>
          <w:sz w:val="28"/>
          <w:szCs w:val="28"/>
        </w:rPr>
        <w:t>Как показывает практика, рекламирование производства металлопластиковых окон очень специфично и не все рекламные носители могут в этом помочь.</w:t>
      </w:r>
    </w:p>
    <w:p w:rsidR="00AB1065" w:rsidRDefault="00AB1065" w:rsidP="00AB1065">
      <w:pPr>
        <w:spacing w:line="360" w:lineRule="auto"/>
        <w:ind w:firstLine="709"/>
        <w:jc w:val="both"/>
        <w:rPr>
          <w:sz w:val="28"/>
          <w:szCs w:val="28"/>
        </w:rPr>
      </w:pPr>
      <w:r>
        <w:rPr>
          <w:sz w:val="28"/>
          <w:szCs w:val="28"/>
        </w:rPr>
        <w:t xml:space="preserve">Для проведения рекламной кампании были выбраны следующие рекламные носители (таблица </w:t>
      </w:r>
      <w:r w:rsidR="005444CE">
        <w:rPr>
          <w:sz w:val="28"/>
          <w:szCs w:val="28"/>
        </w:rPr>
        <w:t>8</w:t>
      </w:r>
      <w:r>
        <w:rPr>
          <w:sz w:val="28"/>
          <w:szCs w:val="28"/>
        </w:rPr>
        <w:t>)</w:t>
      </w:r>
    </w:p>
    <w:p w:rsidR="00AB1065" w:rsidRDefault="00AB1065" w:rsidP="00AB1065">
      <w:pPr>
        <w:spacing w:line="360" w:lineRule="auto"/>
        <w:ind w:firstLine="709"/>
        <w:jc w:val="both"/>
        <w:rPr>
          <w:sz w:val="28"/>
          <w:szCs w:val="28"/>
        </w:rPr>
      </w:pPr>
    </w:p>
    <w:p w:rsidR="005444CE" w:rsidRDefault="00AB1065" w:rsidP="005444CE">
      <w:pPr>
        <w:spacing w:line="360" w:lineRule="auto"/>
        <w:jc w:val="right"/>
        <w:rPr>
          <w:sz w:val="28"/>
          <w:szCs w:val="28"/>
        </w:rPr>
      </w:pPr>
      <w:r>
        <w:rPr>
          <w:sz w:val="28"/>
          <w:szCs w:val="28"/>
        </w:rPr>
        <w:t xml:space="preserve">Таблица </w:t>
      </w:r>
      <w:r w:rsidR="005444CE">
        <w:rPr>
          <w:sz w:val="28"/>
          <w:szCs w:val="28"/>
        </w:rPr>
        <w:t>8</w:t>
      </w:r>
    </w:p>
    <w:p w:rsidR="00AB1065" w:rsidRDefault="00AB1065" w:rsidP="005444CE">
      <w:pPr>
        <w:spacing w:line="360" w:lineRule="auto"/>
        <w:jc w:val="center"/>
        <w:rPr>
          <w:sz w:val="28"/>
          <w:szCs w:val="28"/>
        </w:rPr>
      </w:pPr>
      <w:r>
        <w:rPr>
          <w:sz w:val="28"/>
          <w:szCs w:val="28"/>
        </w:rPr>
        <w:t>Рекламные мероприятия</w:t>
      </w:r>
    </w:p>
    <w:tbl>
      <w:tblPr>
        <w:tblW w:w="982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3348"/>
        <w:gridCol w:w="2551"/>
        <w:gridCol w:w="3929"/>
      </w:tblGrid>
      <w:tr w:rsidR="00AB1065">
        <w:tc>
          <w:tcPr>
            <w:tcW w:w="3348" w:type="dxa"/>
          </w:tcPr>
          <w:p w:rsidR="00AB1065" w:rsidRDefault="00AB1065" w:rsidP="005444CE">
            <w:pPr>
              <w:widowControl w:val="0"/>
              <w:jc w:val="center"/>
              <w:rPr>
                <w:sz w:val="28"/>
              </w:rPr>
            </w:pPr>
            <w:r>
              <w:rPr>
                <w:sz w:val="28"/>
              </w:rPr>
              <w:t>Мероприятия</w:t>
            </w:r>
          </w:p>
        </w:tc>
        <w:tc>
          <w:tcPr>
            <w:tcW w:w="2551" w:type="dxa"/>
          </w:tcPr>
          <w:p w:rsidR="00AB1065" w:rsidRDefault="00AB1065" w:rsidP="005444CE">
            <w:pPr>
              <w:widowControl w:val="0"/>
              <w:jc w:val="center"/>
              <w:rPr>
                <w:sz w:val="28"/>
              </w:rPr>
            </w:pPr>
            <w:r>
              <w:rPr>
                <w:sz w:val="28"/>
              </w:rPr>
              <w:t>Средства распространения информации</w:t>
            </w:r>
          </w:p>
        </w:tc>
        <w:tc>
          <w:tcPr>
            <w:tcW w:w="3929" w:type="dxa"/>
          </w:tcPr>
          <w:p w:rsidR="00AB1065" w:rsidRDefault="00AB1065" w:rsidP="005444CE">
            <w:pPr>
              <w:widowControl w:val="0"/>
              <w:jc w:val="center"/>
              <w:rPr>
                <w:sz w:val="28"/>
              </w:rPr>
            </w:pPr>
            <w:r>
              <w:rPr>
                <w:sz w:val="28"/>
              </w:rPr>
              <w:t>Цель мероприятия</w:t>
            </w:r>
          </w:p>
        </w:tc>
      </w:tr>
      <w:tr w:rsidR="00AB1065">
        <w:tc>
          <w:tcPr>
            <w:tcW w:w="3348" w:type="dxa"/>
          </w:tcPr>
          <w:p w:rsidR="00AB1065" w:rsidRDefault="00AB1065" w:rsidP="005444CE">
            <w:pPr>
              <w:widowControl w:val="0"/>
              <w:jc w:val="center"/>
              <w:rPr>
                <w:sz w:val="28"/>
              </w:rPr>
            </w:pPr>
            <w:r>
              <w:rPr>
                <w:sz w:val="28"/>
              </w:rPr>
              <w:t>Размещение рекламных объявлений в распространенные газетные издания, также печать в таких газетах информационных статей о деятельности предприятия</w:t>
            </w:r>
          </w:p>
        </w:tc>
        <w:tc>
          <w:tcPr>
            <w:tcW w:w="2551" w:type="dxa"/>
          </w:tcPr>
          <w:p w:rsidR="00AB1065" w:rsidRDefault="00AB1065" w:rsidP="005444CE">
            <w:pPr>
              <w:widowControl w:val="0"/>
              <w:jc w:val="center"/>
              <w:rPr>
                <w:sz w:val="28"/>
              </w:rPr>
            </w:pPr>
            <w:r>
              <w:rPr>
                <w:sz w:val="28"/>
              </w:rPr>
              <w:t>Пресса</w:t>
            </w:r>
          </w:p>
        </w:tc>
        <w:tc>
          <w:tcPr>
            <w:tcW w:w="3929" w:type="dxa"/>
          </w:tcPr>
          <w:p w:rsidR="00AB1065" w:rsidRDefault="00AB1065" w:rsidP="005444CE">
            <w:pPr>
              <w:widowControl w:val="0"/>
              <w:jc w:val="center"/>
              <w:rPr>
                <w:sz w:val="28"/>
              </w:rPr>
            </w:pPr>
            <w:r>
              <w:rPr>
                <w:sz w:val="28"/>
              </w:rPr>
              <w:t>Создание положительного имиджа</w:t>
            </w:r>
          </w:p>
        </w:tc>
      </w:tr>
      <w:tr w:rsidR="00AB1065">
        <w:tc>
          <w:tcPr>
            <w:tcW w:w="3348" w:type="dxa"/>
          </w:tcPr>
          <w:p w:rsidR="00AB1065" w:rsidRDefault="00AB1065" w:rsidP="005444CE">
            <w:pPr>
              <w:widowControl w:val="0"/>
              <w:jc w:val="center"/>
              <w:rPr>
                <w:sz w:val="28"/>
              </w:rPr>
            </w:pPr>
            <w:r>
              <w:rPr>
                <w:sz w:val="28"/>
              </w:rPr>
              <w:t>Размещение контекстной рекламы</w:t>
            </w:r>
          </w:p>
        </w:tc>
        <w:tc>
          <w:tcPr>
            <w:tcW w:w="2551" w:type="dxa"/>
          </w:tcPr>
          <w:p w:rsidR="00AB1065" w:rsidRDefault="00AB1065" w:rsidP="005444CE">
            <w:pPr>
              <w:widowControl w:val="0"/>
              <w:jc w:val="center"/>
              <w:rPr>
                <w:sz w:val="28"/>
              </w:rPr>
            </w:pPr>
            <w:r>
              <w:rPr>
                <w:sz w:val="28"/>
              </w:rPr>
              <w:t>Интернет</w:t>
            </w:r>
          </w:p>
        </w:tc>
        <w:tc>
          <w:tcPr>
            <w:tcW w:w="3929" w:type="dxa"/>
          </w:tcPr>
          <w:p w:rsidR="00AB1065" w:rsidRDefault="00AB1065" w:rsidP="005444CE">
            <w:pPr>
              <w:widowControl w:val="0"/>
              <w:jc w:val="center"/>
              <w:rPr>
                <w:sz w:val="28"/>
              </w:rPr>
            </w:pPr>
            <w:r>
              <w:rPr>
                <w:sz w:val="28"/>
              </w:rPr>
              <w:t>Донесение информации о деятельности предприятия до максимально-большого количества человек</w:t>
            </w:r>
          </w:p>
        </w:tc>
      </w:tr>
      <w:tr w:rsidR="00AB1065">
        <w:tc>
          <w:tcPr>
            <w:tcW w:w="3348" w:type="dxa"/>
          </w:tcPr>
          <w:p w:rsidR="00AB1065" w:rsidRDefault="00AB1065" w:rsidP="005444CE">
            <w:pPr>
              <w:widowControl w:val="0"/>
              <w:rPr>
                <w:sz w:val="28"/>
              </w:rPr>
            </w:pPr>
            <w:r>
              <w:rPr>
                <w:sz w:val="28"/>
              </w:rPr>
              <w:t>Размещение рекламных стендов в городе</w:t>
            </w:r>
          </w:p>
        </w:tc>
        <w:tc>
          <w:tcPr>
            <w:tcW w:w="2551" w:type="dxa"/>
          </w:tcPr>
          <w:p w:rsidR="00AB1065" w:rsidRDefault="00AB1065" w:rsidP="005444CE">
            <w:pPr>
              <w:widowControl w:val="0"/>
              <w:jc w:val="center"/>
              <w:rPr>
                <w:sz w:val="28"/>
              </w:rPr>
            </w:pPr>
            <w:r>
              <w:rPr>
                <w:sz w:val="28"/>
              </w:rPr>
              <w:t>Наружная реклама</w:t>
            </w:r>
          </w:p>
        </w:tc>
        <w:tc>
          <w:tcPr>
            <w:tcW w:w="3929" w:type="dxa"/>
          </w:tcPr>
          <w:p w:rsidR="00AB1065" w:rsidRDefault="00AB1065" w:rsidP="005444CE">
            <w:pPr>
              <w:widowControl w:val="0"/>
              <w:rPr>
                <w:sz w:val="28"/>
              </w:rPr>
            </w:pPr>
            <w:r>
              <w:rPr>
                <w:sz w:val="28"/>
              </w:rPr>
              <w:t>Напоминание потенциальным клиентам о деятельности предприятия</w:t>
            </w:r>
          </w:p>
        </w:tc>
      </w:tr>
      <w:tr w:rsidR="00AB1065">
        <w:tc>
          <w:tcPr>
            <w:tcW w:w="3348" w:type="dxa"/>
          </w:tcPr>
          <w:p w:rsidR="00AB1065" w:rsidRDefault="00AB1065" w:rsidP="005444CE">
            <w:pPr>
              <w:widowControl w:val="0"/>
              <w:rPr>
                <w:sz w:val="28"/>
              </w:rPr>
            </w:pPr>
            <w:r>
              <w:rPr>
                <w:sz w:val="28"/>
              </w:rPr>
              <w:t>Раздача информационных листов у метро города</w:t>
            </w:r>
          </w:p>
        </w:tc>
        <w:tc>
          <w:tcPr>
            <w:tcW w:w="2551" w:type="dxa"/>
          </w:tcPr>
          <w:p w:rsidR="00AB1065" w:rsidRDefault="00AB1065" w:rsidP="005444CE">
            <w:pPr>
              <w:widowControl w:val="0"/>
              <w:jc w:val="center"/>
              <w:rPr>
                <w:sz w:val="28"/>
              </w:rPr>
            </w:pPr>
            <w:r w:rsidRPr="00BF3DB3">
              <w:rPr>
                <w:sz w:val="28"/>
                <w:szCs w:val="28"/>
              </w:rPr>
              <w:t>Директ мэйл</w:t>
            </w:r>
          </w:p>
        </w:tc>
        <w:tc>
          <w:tcPr>
            <w:tcW w:w="3929" w:type="dxa"/>
          </w:tcPr>
          <w:p w:rsidR="00AB1065" w:rsidRDefault="00AB1065" w:rsidP="005444CE">
            <w:pPr>
              <w:widowControl w:val="0"/>
              <w:rPr>
                <w:sz w:val="28"/>
              </w:rPr>
            </w:pPr>
            <w:r>
              <w:rPr>
                <w:sz w:val="28"/>
              </w:rPr>
              <w:t>Информированность как можно большего числа клиентов</w:t>
            </w:r>
          </w:p>
        </w:tc>
      </w:tr>
      <w:tr w:rsidR="00AB1065">
        <w:tc>
          <w:tcPr>
            <w:tcW w:w="3348" w:type="dxa"/>
          </w:tcPr>
          <w:p w:rsidR="00AB1065" w:rsidRDefault="00AB1065" w:rsidP="005444CE">
            <w:pPr>
              <w:widowControl w:val="0"/>
              <w:rPr>
                <w:sz w:val="28"/>
              </w:rPr>
            </w:pPr>
            <w:r>
              <w:rPr>
                <w:sz w:val="28"/>
              </w:rPr>
              <w:t>Проведение акции «обслужись сам, приведи клиента»</w:t>
            </w:r>
          </w:p>
        </w:tc>
        <w:tc>
          <w:tcPr>
            <w:tcW w:w="2551" w:type="dxa"/>
          </w:tcPr>
          <w:p w:rsidR="00AB1065" w:rsidRDefault="00AB1065" w:rsidP="005444CE">
            <w:pPr>
              <w:widowControl w:val="0"/>
              <w:jc w:val="center"/>
              <w:rPr>
                <w:sz w:val="28"/>
              </w:rPr>
            </w:pPr>
            <w:r>
              <w:rPr>
                <w:sz w:val="28"/>
              </w:rPr>
              <w:t>Рекомендации</w:t>
            </w:r>
          </w:p>
        </w:tc>
        <w:tc>
          <w:tcPr>
            <w:tcW w:w="3929" w:type="dxa"/>
          </w:tcPr>
          <w:p w:rsidR="00AB1065" w:rsidRDefault="00AB1065" w:rsidP="005444CE">
            <w:pPr>
              <w:widowControl w:val="0"/>
              <w:rPr>
                <w:sz w:val="28"/>
              </w:rPr>
            </w:pPr>
            <w:r>
              <w:rPr>
                <w:sz w:val="28"/>
              </w:rPr>
              <w:t>Формирование положительного имиджа</w:t>
            </w:r>
          </w:p>
        </w:tc>
      </w:tr>
    </w:tbl>
    <w:p w:rsidR="00AB1065" w:rsidRPr="0049300C" w:rsidRDefault="00AB1065" w:rsidP="00AB1065">
      <w:pPr>
        <w:spacing w:line="360" w:lineRule="auto"/>
        <w:ind w:firstLine="709"/>
        <w:jc w:val="both"/>
        <w:rPr>
          <w:sz w:val="28"/>
          <w:szCs w:val="28"/>
        </w:rPr>
      </w:pPr>
    </w:p>
    <w:p w:rsidR="00AB1065" w:rsidRPr="0049300C" w:rsidRDefault="00AB1065" w:rsidP="00AB1065">
      <w:pPr>
        <w:spacing w:line="360" w:lineRule="auto"/>
        <w:ind w:firstLine="709"/>
        <w:jc w:val="both"/>
        <w:rPr>
          <w:sz w:val="28"/>
          <w:szCs w:val="28"/>
        </w:rPr>
      </w:pPr>
      <w:r w:rsidRPr="0049300C">
        <w:rPr>
          <w:sz w:val="28"/>
          <w:szCs w:val="28"/>
        </w:rPr>
        <w:t xml:space="preserve">1 Печатные СМИ. Газеты и журналы – одни из самых старых и наиболее популярных видов средств информации. Даже после появления радио и телевидения и не так давно множества новых информационных технологий печать продолжает быть основной силой рекламы. Журналы и газеты пользуются доверием миллионов читателей как средство информации, развлечения и рекламы. </w:t>
      </w:r>
    </w:p>
    <w:p w:rsidR="00AB1065" w:rsidRPr="0049300C" w:rsidRDefault="00AB1065" w:rsidP="00AB1065">
      <w:pPr>
        <w:spacing w:line="360" w:lineRule="auto"/>
        <w:ind w:firstLine="709"/>
        <w:jc w:val="both"/>
        <w:rPr>
          <w:snapToGrid w:val="0"/>
          <w:sz w:val="28"/>
          <w:szCs w:val="28"/>
        </w:rPr>
      </w:pPr>
      <w:r w:rsidRPr="0049300C">
        <w:rPr>
          <w:sz w:val="28"/>
          <w:szCs w:val="28"/>
        </w:rPr>
        <w:t xml:space="preserve">Преимущества: </w:t>
      </w:r>
      <w:r w:rsidRPr="0049300C">
        <w:rPr>
          <w:snapToGrid w:val="0"/>
          <w:sz w:val="28"/>
          <w:szCs w:val="28"/>
        </w:rPr>
        <w:t>Гибкость, своевременность, хороший охват местного рынка; широкое признание и принятие; высокая достоверность.</w:t>
      </w:r>
    </w:p>
    <w:p w:rsidR="00AB1065" w:rsidRPr="0049300C" w:rsidRDefault="00AB1065" w:rsidP="00AB1065">
      <w:pPr>
        <w:spacing w:line="360" w:lineRule="auto"/>
        <w:ind w:firstLine="709"/>
        <w:jc w:val="both"/>
        <w:rPr>
          <w:snapToGrid w:val="0"/>
          <w:sz w:val="28"/>
          <w:szCs w:val="28"/>
        </w:rPr>
      </w:pPr>
      <w:r w:rsidRPr="0049300C">
        <w:rPr>
          <w:snapToGrid w:val="0"/>
          <w:sz w:val="28"/>
          <w:szCs w:val="28"/>
        </w:rPr>
        <w:t>Недостатки: Кратковременность существования; низкое качество воспроизведения.</w:t>
      </w:r>
    </w:p>
    <w:p w:rsidR="00AB1065" w:rsidRPr="0049300C" w:rsidRDefault="00AB1065" w:rsidP="00AB1065">
      <w:pPr>
        <w:spacing w:line="360" w:lineRule="auto"/>
        <w:ind w:firstLine="709"/>
        <w:jc w:val="both"/>
        <w:rPr>
          <w:sz w:val="28"/>
          <w:szCs w:val="28"/>
        </w:rPr>
      </w:pPr>
      <w:r w:rsidRPr="0049300C">
        <w:rPr>
          <w:sz w:val="28"/>
          <w:szCs w:val="28"/>
        </w:rPr>
        <w:t>В сравнении с другими региональными центрами для печатного рынка Санкт-Петербурга характерны более высокие количественные и качественные показатели. При этом проблемы местных печатных СМИ, по сути, те же, что и в других «миллионниках».</w:t>
      </w:r>
    </w:p>
    <w:p w:rsidR="00AB1065" w:rsidRPr="0049300C" w:rsidRDefault="00AB1065" w:rsidP="00AB1065">
      <w:pPr>
        <w:spacing w:line="360" w:lineRule="auto"/>
        <w:ind w:firstLine="709"/>
        <w:jc w:val="both"/>
        <w:rPr>
          <w:sz w:val="28"/>
          <w:szCs w:val="28"/>
        </w:rPr>
      </w:pPr>
      <w:r w:rsidRPr="0049300C">
        <w:rPr>
          <w:sz w:val="28"/>
          <w:szCs w:val="28"/>
        </w:rPr>
        <w:t>В Санкт-Петербурге выпускается более 100 газет и 150-ти журналов. Разовый тираж газет — около 10 млн. экз., журналов — свыше 7 млн. экземпляров. Годовой объём реализации периодической печатной продукции в городе — 185 млн. экз.: 132 млн. экз. — реализация в розницу и 53 млн. экз. — по подписке.</w:t>
      </w:r>
    </w:p>
    <w:p w:rsidR="00AB1065" w:rsidRPr="0049300C" w:rsidRDefault="00AB1065" w:rsidP="00AB1065">
      <w:pPr>
        <w:pStyle w:val="a6"/>
        <w:spacing w:before="0" w:beforeAutospacing="0" w:after="0" w:afterAutospacing="0" w:line="360" w:lineRule="auto"/>
        <w:ind w:firstLine="709"/>
        <w:jc w:val="both"/>
        <w:rPr>
          <w:sz w:val="28"/>
          <w:szCs w:val="28"/>
        </w:rPr>
      </w:pPr>
      <w:r w:rsidRPr="0049300C">
        <w:rPr>
          <w:sz w:val="28"/>
          <w:szCs w:val="28"/>
        </w:rPr>
        <w:t>Рост читательской аудитории исследователи отмечают в категории информационно-рекламной прессы, где по числу читателей в минувшем октябре лидировали бесплатные газеты Metro (выходит с 1997 г., 400 тыс. экз., ежедневная) и «Мой район» (выходит с 2002 г., еженедельно, во всех районах города, тираж 450 тыс., с </w:t>
      </w:r>
      <w:r>
        <w:rPr>
          <w:sz w:val="28"/>
          <w:szCs w:val="28"/>
        </w:rPr>
        <w:t>2007</w:t>
      </w:r>
      <w:r w:rsidRPr="0049300C">
        <w:rPr>
          <w:sz w:val="28"/>
          <w:szCs w:val="28"/>
        </w:rPr>
        <w:t xml:space="preserve"> г. работает и в Москве). Обе газеты связаны с зарубежными медиаструктурами. С апреля </w:t>
      </w:r>
      <w:smartTag w:uri="urn:schemas-microsoft-com:office:smarttags" w:element="metricconverter">
        <w:smartTagPr>
          <w:attr w:name="ProductID" w:val="2007 г"/>
        </w:smartTagPr>
        <w:r>
          <w:rPr>
            <w:sz w:val="28"/>
            <w:szCs w:val="28"/>
          </w:rPr>
          <w:t>2007</w:t>
        </w:r>
        <w:r w:rsidRPr="0049300C">
          <w:rPr>
            <w:sz w:val="28"/>
            <w:szCs w:val="28"/>
          </w:rPr>
          <w:t> г</w:t>
        </w:r>
      </w:smartTag>
      <w:r w:rsidRPr="0049300C">
        <w:rPr>
          <w:sz w:val="28"/>
          <w:szCs w:val="28"/>
        </w:rPr>
        <w:t xml:space="preserve">. одним из владельцев «Моего района» стал скандинавский медиаконцерн «Schibsted» (Шибстед), владеющий медиапроектами в 20 странах мира. А газета Metro Санкт-Петербург с сентября </w:t>
      </w:r>
      <w:smartTag w:uri="urn:schemas-microsoft-com:office:smarttags" w:element="metricconverter">
        <w:smartTagPr>
          <w:attr w:name="ProductID" w:val="2006 г"/>
        </w:smartTagPr>
        <w:r>
          <w:rPr>
            <w:sz w:val="28"/>
            <w:szCs w:val="28"/>
          </w:rPr>
          <w:t>2006</w:t>
        </w:r>
        <w:r w:rsidRPr="0049300C">
          <w:rPr>
            <w:sz w:val="28"/>
            <w:szCs w:val="28"/>
          </w:rPr>
          <w:t> г</w:t>
        </w:r>
      </w:smartTag>
      <w:r w:rsidRPr="0049300C">
        <w:rPr>
          <w:sz w:val="28"/>
          <w:szCs w:val="28"/>
        </w:rPr>
        <w:t>. входит в состав крупнейшей международной газеты Metro International, издающейся в 21 стране.</w:t>
      </w:r>
    </w:p>
    <w:p w:rsidR="00AB1065" w:rsidRPr="0049300C" w:rsidRDefault="00AB1065" w:rsidP="00AB1065">
      <w:pPr>
        <w:pStyle w:val="a6"/>
        <w:spacing w:before="0" w:beforeAutospacing="0" w:after="0" w:afterAutospacing="0" w:line="360" w:lineRule="auto"/>
        <w:ind w:firstLine="709"/>
        <w:jc w:val="both"/>
        <w:rPr>
          <w:sz w:val="28"/>
          <w:szCs w:val="28"/>
        </w:rPr>
      </w:pPr>
      <w:r w:rsidRPr="0049300C">
        <w:rPr>
          <w:sz w:val="28"/>
          <w:szCs w:val="28"/>
        </w:rPr>
        <w:t>Среди наиболее популярных деловых газет Петербурга эксперты называют «Деловой Петербург», «Асток-Деловая неделя», а также федеральные проекты «Коммерсантъ в Санкт-Петербурге» и «Ведомости».</w:t>
      </w:r>
    </w:p>
    <w:p w:rsidR="00AB1065" w:rsidRPr="0049300C" w:rsidRDefault="00AB1065" w:rsidP="00AB1065">
      <w:pPr>
        <w:pStyle w:val="a6"/>
        <w:spacing w:before="0" w:beforeAutospacing="0" w:after="0" w:afterAutospacing="0" w:line="360" w:lineRule="auto"/>
        <w:ind w:firstLine="709"/>
        <w:jc w:val="both"/>
        <w:rPr>
          <w:sz w:val="28"/>
          <w:szCs w:val="28"/>
        </w:rPr>
      </w:pPr>
      <w:r w:rsidRPr="0049300C">
        <w:rPr>
          <w:sz w:val="28"/>
          <w:szCs w:val="28"/>
        </w:rPr>
        <w:t xml:space="preserve">«Лидер рынка деловой </w:t>
      </w:r>
      <w:r w:rsidRPr="005444CE">
        <w:rPr>
          <w:sz w:val="28"/>
          <w:szCs w:val="28"/>
        </w:rPr>
        <w:t>прессы —</w:t>
      </w:r>
      <w:r w:rsidRPr="008B4E78">
        <w:rPr>
          <w:sz w:val="28"/>
          <w:szCs w:val="28"/>
        </w:rPr>
        <w:t>„Деловой Петербург“</w:t>
      </w:r>
      <w:r w:rsidR="005444CE" w:rsidRPr="008B4E78">
        <w:rPr>
          <w:sz w:val="28"/>
          <w:szCs w:val="28"/>
        </w:rPr>
        <w:t>.</w:t>
      </w:r>
      <w:r w:rsidRPr="00706F36">
        <w:rPr>
          <w:sz w:val="28"/>
          <w:szCs w:val="28"/>
        </w:rPr>
        <w:t xml:space="preserve"> Г</w:t>
      </w:r>
      <w:r w:rsidRPr="0049300C">
        <w:rPr>
          <w:sz w:val="28"/>
          <w:szCs w:val="28"/>
        </w:rPr>
        <w:t>азета достаточно подробно и оперативно освещает события, происходящие на рынке Петербурга, причем не только в сфере крупного, но также среднего и малого бизнеса», — сообщили Expedition Media в компании WorkLine Research (COMCON-SPb). Добавим, что газета выпускается пять раз в неделю, тираж — 24 тыс. экз. (более 83% тиража — по подписке). Работает с 1993 года, входит в структуру шведского медиахолдинга Bonnier Group. Издатель «Делового Петербурга» — ЗАО «Бонниер Бизнес Пресс» также развивает ряд бизнес-СМИ на различные темы.</w:t>
      </w:r>
    </w:p>
    <w:p w:rsidR="00AB1065" w:rsidRPr="0049300C" w:rsidRDefault="00AB1065" w:rsidP="00AB1065">
      <w:pPr>
        <w:pStyle w:val="a6"/>
        <w:spacing w:before="0" w:beforeAutospacing="0" w:after="0" w:afterAutospacing="0" w:line="360" w:lineRule="auto"/>
        <w:ind w:firstLine="709"/>
        <w:jc w:val="both"/>
        <w:rPr>
          <w:sz w:val="28"/>
          <w:szCs w:val="28"/>
        </w:rPr>
      </w:pPr>
      <w:r w:rsidRPr="0049300C">
        <w:rPr>
          <w:sz w:val="28"/>
          <w:szCs w:val="28"/>
        </w:rPr>
        <w:t xml:space="preserve">В октябре </w:t>
      </w:r>
      <w:smartTag w:uri="urn:schemas-microsoft-com:office:smarttags" w:element="metricconverter">
        <w:smartTagPr>
          <w:attr w:name="ProductID" w:val="2007 г"/>
        </w:smartTagPr>
        <w:r>
          <w:rPr>
            <w:sz w:val="28"/>
            <w:szCs w:val="28"/>
          </w:rPr>
          <w:t>2007</w:t>
        </w:r>
        <w:r w:rsidRPr="0049300C">
          <w:rPr>
            <w:sz w:val="28"/>
            <w:szCs w:val="28"/>
          </w:rPr>
          <w:t> г</w:t>
        </w:r>
      </w:smartTag>
      <w:r w:rsidRPr="0049300C">
        <w:rPr>
          <w:sz w:val="28"/>
          <w:szCs w:val="28"/>
        </w:rPr>
        <w:t>. первыми по читательскому охвату были газеты «Деловой Петербург» и «Коммерсантъ в Санкт-Петербурге» (12,5 тыс. экз.). «Стоит отметить, что структура читателей изданий схожа по полу, возрасту, образованию, занятости, профессиональному статусу и материальному уровню, — говорится в комментариях»ИФ «ГОРТИС», — Однако размер аудитории одного номера «Делового Петербурга» значительно превышает величину данного показателя для «Коммерсанта». Это можно объяснить тем, что газета «Коммерсантъ» является федеральным изданием, где новостям Санкт-Петербурга и Северо-Западного региона уделяется меньше внимания, чем в местном «Деловом Петербурге». Поэтому читатели, желающие быть в курсе местных событий, предпочитают чаще покупать «Деловой Петербург».</w:t>
      </w:r>
    </w:p>
    <w:p w:rsidR="00AB1065" w:rsidRPr="0049300C" w:rsidRDefault="00AB1065" w:rsidP="00AB1065">
      <w:pPr>
        <w:pStyle w:val="a6"/>
        <w:spacing w:before="0" w:beforeAutospacing="0" w:after="0" w:afterAutospacing="0" w:line="360" w:lineRule="auto"/>
        <w:ind w:firstLine="709"/>
        <w:jc w:val="both"/>
        <w:rPr>
          <w:sz w:val="28"/>
          <w:szCs w:val="28"/>
        </w:rPr>
      </w:pPr>
      <w:r w:rsidRPr="0049300C">
        <w:rPr>
          <w:sz w:val="28"/>
          <w:szCs w:val="28"/>
        </w:rPr>
        <w:t>В ЗАО «Коммерсантъ» в Санкт-Петербурге«(существует с 2002 года, до этого момента газета работала как питерский корпункт ИД «КоммерсантЪ») к своей конкурентной среде подходят с других позиций:»Большинство печатных и электронных деловых СМИ вряд ли можно назвать прямыми конкурентами «Коммерсанта». Основное отличие заключается в принципах работы. В «Ъ» все начинается с новости: есть новость — есть заметка. Причем линейка изданий ИД «КоммерсантЪ» выстроена таким образом, чтобы накопленная информация и аналитика не пропадали. Если daily это, прежде всего, новость, то аналитика — это журналы «Власть» и «Деньги». Тогда как большинство изданий, позиционирующихся как деловая пресса, работает на стыке информации и PR, то есть, строго говоря, не являются независимой бизнес-прессой. Исходя из этого основным конкурентом «Ъ» как на федеральном, так и на региональном рынках является газета «Ведомости», входящая в ИД Independent Media, принципы работы которой сходны с «коммерсантовскими».</w:t>
      </w:r>
    </w:p>
    <w:p w:rsidR="00AB1065" w:rsidRPr="0049300C" w:rsidRDefault="00AB1065" w:rsidP="00AB1065">
      <w:pPr>
        <w:pStyle w:val="a6"/>
        <w:spacing w:before="0" w:beforeAutospacing="0" w:after="0" w:afterAutospacing="0" w:line="360" w:lineRule="auto"/>
        <w:ind w:firstLine="709"/>
        <w:jc w:val="both"/>
        <w:rPr>
          <w:sz w:val="28"/>
          <w:szCs w:val="28"/>
        </w:rPr>
      </w:pPr>
      <w:r w:rsidRPr="0049300C">
        <w:rPr>
          <w:sz w:val="28"/>
          <w:szCs w:val="28"/>
        </w:rPr>
        <w:t>Местный рынок деловой прессы в питерском «Коммерсанте» оценили как близкий к насыщению. Заметив, что перспективными направлениями для деловой прессы сейчас являются «активизация деятельности по организации тематических конференций и переход на полноцветную печать», в том числе развитие цветных тематических приложений (планируется, что в течение 2007 года в С.-Петербурге будет запущен региональный выпуск журнала «Деньги»).</w:t>
      </w:r>
    </w:p>
    <w:p w:rsidR="00AB1065" w:rsidRDefault="00AB1065" w:rsidP="00AB1065">
      <w:pPr>
        <w:spacing w:line="360" w:lineRule="auto"/>
        <w:ind w:firstLine="709"/>
        <w:jc w:val="both"/>
        <w:rPr>
          <w:sz w:val="28"/>
          <w:szCs w:val="28"/>
        </w:rPr>
      </w:pPr>
      <w:r>
        <w:rPr>
          <w:sz w:val="28"/>
          <w:szCs w:val="28"/>
        </w:rPr>
        <w:t>В настоящее время предприятие успешно размещает свою рекламу в таких газетах как Центр Плюс, Экстра Балт, Мой район</w:t>
      </w:r>
      <w:r w:rsidRPr="00BF3DB3">
        <w:rPr>
          <w:sz w:val="28"/>
          <w:szCs w:val="28"/>
        </w:rPr>
        <w:t>,</w:t>
      </w:r>
      <w:r>
        <w:rPr>
          <w:sz w:val="28"/>
          <w:szCs w:val="28"/>
        </w:rPr>
        <w:t xml:space="preserve"> </w:t>
      </w:r>
      <w:r w:rsidRPr="00BF3DB3">
        <w:rPr>
          <w:sz w:val="28"/>
          <w:szCs w:val="28"/>
        </w:rPr>
        <w:t>Панорама</w:t>
      </w:r>
      <w:r>
        <w:rPr>
          <w:sz w:val="28"/>
          <w:szCs w:val="28"/>
        </w:rPr>
        <w:t>.</w:t>
      </w:r>
    </w:p>
    <w:p w:rsidR="00AB1065" w:rsidRPr="00FF6D9F" w:rsidRDefault="00AB1065" w:rsidP="00AB1065">
      <w:pPr>
        <w:pStyle w:val="a6"/>
        <w:spacing w:before="0" w:beforeAutospacing="0" w:after="0" w:afterAutospacing="0" w:line="360" w:lineRule="auto"/>
        <w:ind w:firstLine="709"/>
        <w:jc w:val="both"/>
        <w:rPr>
          <w:sz w:val="28"/>
          <w:szCs w:val="28"/>
        </w:rPr>
      </w:pPr>
      <w:r>
        <w:rPr>
          <w:sz w:val="28"/>
          <w:szCs w:val="28"/>
        </w:rPr>
        <w:t xml:space="preserve">2 Интернет. В настоящий момент у предприятия есть свой сайт, который активно рекламирует продукцию и услуги, оказываемые предприятием. Помимо сайта, в Интернете также есть такое понятие как </w:t>
      </w:r>
      <w:r w:rsidRPr="00FF6D9F">
        <w:rPr>
          <w:sz w:val="28"/>
          <w:szCs w:val="28"/>
        </w:rPr>
        <w:t>контекстная реклама.</w:t>
      </w:r>
    </w:p>
    <w:p w:rsidR="00AB1065" w:rsidRPr="00FF6D9F" w:rsidRDefault="00AB1065" w:rsidP="00AB1065">
      <w:pPr>
        <w:spacing w:line="360" w:lineRule="auto"/>
        <w:ind w:firstLine="709"/>
        <w:jc w:val="both"/>
        <w:rPr>
          <w:sz w:val="28"/>
          <w:szCs w:val="28"/>
        </w:rPr>
      </w:pPr>
      <w:r w:rsidRPr="00FF6D9F">
        <w:rPr>
          <w:bCs/>
          <w:sz w:val="28"/>
          <w:szCs w:val="28"/>
        </w:rPr>
        <w:t>Поисковая и контекстная реклама</w:t>
      </w:r>
      <w:r w:rsidRPr="00FF6D9F">
        <w:rPr>
          <w:sz w:val="28"/>
          <w:szCs w:val="28"/>
        </w:rPr>
        <w:t xml:space="preserve"> призваны увеличить видимость сайта целевыми посетителями, что способствует существенному повышению уровня продаж товаров и услуг, размещенных на сайте рекламодателя. Многие путают поисковую рекламу с поисковой оптимизацией или считают что поисковая реклама и контекстная реклама - это одно и тоже, поэтому ниже приведены определения этих понятий:</w:t>
      </w:r>
    </w:p>
    <w:p w:rsidR="00AB1065" w:rsidRPr="00FF6D9F" w:rsidRDefault="00AB1065" w:rsidP="00AB1065">
      <w:pPr>
        <w:spacing w:line="360" w:lineRule="auto"/>
        <w:ind w:firstLine="709"/>
        <w:jc w:val="both"/>
        <w:rPr>
          <w:sz w:val="28"/>
          <w:szCs w:val="28"/>
        </w:rPr>
      </w:pPr>
      <w:r w:rsidRPr="00FF6D9F">
        <w:rPr>
          <w:bCs/>
          <w:sz w:val="28"/>
          <w:szCs w:val="28"/>
        </w:rPr>
        <w:t>Контекстная реклама</w:t>
      </w:r>
      <w:r w:rsidRPr="00FF6D9F">
        <w:rPr>
          <w:sz w:val="28"/>
          <w:szCs w:val="28"/>
        </w:rPr>
        <w:t xml:space="preserve"> - это размещение баннеров (текстовых или графических) на ресурсах сходной рекламодателю тематике, имеющих как правило высокую посещаемость, качество которой проверено соответствующими сервисами (Яндекс Директ, Бегун, Adwords.Google).</w:t>
      </w:r>
    </w:p>
    <w:p w:rsidR="00AB1065" w:rsidRPr="00FF6D9F" w:rsidRDefault="00AB1065" w:rsidP="00AB1065">
      <w:pPr>
        <w:spacing w:line="360" w:lineRule="auto"/>
        <w:ind w:firstLine="709"/>
        <w:jc w:val="both"/>
        <w:rPr>
          <w:sz w:val="28"/>
          <w:szCs w:val="28"/>
        </w:rPr>
      </w:pPr>
      <w:r w:rsidRPr="00FF6D9F">
        <w:rPr>
          <w:bCs/>
          <w:sz w:val="28"/>
          <w:szCs w:val="28"/>
        </w:rPr>
        <w:t>Поисковая реклама</w:t>
      </w:r>
      <w:r w:rsidRPr="00FF6D9F">
        <w:rPr>
          <w:sz w:val="28"/>
          <w:szCs w:val="28"/>
        </w:rPr>
        <w:t xml:space="preserve"> - это частный вид контекстной рекламы, при котором объявления показываются в зависимости от поискового запроса пользователя. Реклама в Яндексе (две позиции над поисковой выдачей и объявления справа), три объявления над поисковой выдачей Рамблера и Апорта - это и есть поисковая реклама. И опять же, размещение рекламы на Яндексе, Рамблере, Апорте, Гугле происходит через указанные ранее системы контекстной рекламы. Это оправдывает тех, кто ранее смешивал эти понятия.</w:t>
      </w:r>
    </w:p>
    <w:p w:rsidR="00AB1065" w:rsidRDefault="00AB1065" w:rsidP="00AB1065">
      <w:pPr>
        <w:spacing w:line="360" w:lineRule="auto"/>
        <w:ind w:firstLine="709"/>
        <w:jc w:val="both"/>
        <w:rPr>
          <w:sz w:val="28"/>
          <w:szCs w:val="28"/>
        </w:rPr>
      </w:pPr>
      <w:r>
        <w:rPr>
          <w:sz w:val="28"/>
          <w:szCs w:val="28"/>
        </w:rPr>
        <w:t>Следующим этапом определимся с банерной рекламой, ни для кого ни секрет, что в настоящий момент, это является наиболее перспективной рекламой, само собой в анализе мы не берем в расчет рекламу на Яндексе, так как это само собой сильно раскрученный рекламный источник.</w:t>
      </w:r>
    </w:p>
    <w:p w:rsidR="00AB1065" w:rsidRDefault="00AB1065" w:rsidP="00AB1065">
      <w:pPr>
        <w:spacing w:line="360" w:lineRule="auto"/>
        <w:ind w:firstLine="709"/>
        <w:jc w:val="both"/>
        <w:rPr>
          <w:sz w:val="28"/>
          <w:szCs w:val="28"/>
        </w:rPr>
      </w:pPr>
    </w:p>
    <w:p w:rsidR="005444CE" w:rsidRDefault="00AB1065" w:rsidP="005444CE">
      <w:pPr>
        <w:spacing w:line="360" w:lineRule="auto"/>
        <w:jc w:val="right"/>
        <w:rPr>
          <w:sz w:val="28"/>
          <w:szCs w:val="28"/>
        </w:rPr>
      </w:pPr>
      <w:r>
        <w:rPr>
          <w:sz w:val="28"/>
          <w:szCs w:val="28"/>
        </w:rPr>
        <w:t xml:space="preserve">Таблица </w:t>
      </w:r>
      <w:r w:rsidR="005444CE">
        <w:rPr>
          <w:sz w:val="28"/>
          <w:szCs w:val="28"/>
        </w:rPr>
        <w:t>9</w:t>
      </w:r>
    </w:p>
    <w:p w:rsidR="00AB1065" w:rsidRDefault="00AB1065" w:rsidP="005444CE">
      <w:pPr>
        <w:spacing w:line="360" w:lineRule="auto"/>
        <w:jc w:val="center"/>
        <w:rPr>
          <w:sz w:val="28"/>
          <w:szCs w:val="28"/>
        </w:rPr>
      </w:pPr>
      <w:r>
        <w:rPr>
          <w:sz w:val="28"/>
          <w:szCs w:val="28"/>
        </w:rPr>
        <w:t>Анализ носителей контекстной рекламы</w:t>
      </w:r>
    </w:p>
    <w:tbl>
      <w:tblPr>
        <w:tblW w:w="9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08"/>
        <w:gridCol w:w="1766"/>
        <w:gridCol w:w="3052"/>
        <w:gridCol w:w="1833"/>
      </w:tblGrid>
      <w:tr w:rsidR="00AB1065" w:rsidRPr="00770D2C">
        <w:tc>
          <w:tcPr>
            <w:tcW w:w="2808" w:type="dxa"/>
          </w:tcPr>
          <w:p w:rsidR="00AB1065" w:rsidRPr="00770D2C" w:rsidRDefault="00AB1065" w:rsidP="00770D2C">
            <w:pPr>
              <w:jc w:val="center"/>
              <w:rPr>
                <w:sz w:val="28"/>
                <w:szCs w:val="28"/>
              </w:rPr>
            </w:pPr>
            <w:r w:rsidRPr="00770D2C">
              <w:rPr>
                <w:sz w:val="28"/>
                <w:szCs w:val="28"/>
              </w:rPr>
              <w:t>Источник</w:t>
            </w:r>
          </w:p>
        </w:tc>
        <w:tc>
          <w:tcPr>
            <w:tcW w:w="1766" w:type="dxa"/>
          </w:tcPr>
          <w:p w:rsidR="00AB1065" w:rsidRPr="00770D2C" w:rsidRDefault="00AB1065" w:rsidP="00770D2C">
            <w:pPr>
              <w:jc w:val="center"/>
              <w:rPr>
                <w:sz w:val="28"/>
                <w:szCs w:val="28"/>
              </w:rPr>
            </w:pPr>
            <w:r w:rsidRPr="00770D2C">
              <w:rPr>
                <w:sz w:val="28"/>
                <w:szCs w:val="28"/>
              </w:rPr>
              <w:t>Цена на рекламу, руб.</w:t>
            </w:r>
          </w:p>
        </w:tc>
        <w:tc>
          <w:tcPr>
            <w:tcW w:w="3052" w:type="dxa"/>
          </w:tcPr>
          <w:p w:rsidR="00AB1065" w:rsidRPr="00770D2C" w:rsidRDefault="00AB1065" w:rsidP="00770D2C">
            <w:pPr>
              <w:jc w:val="center"/>
              <w:rPr>
                <w:sz w:val="28"/>
                <w:szCs w:val="28"/>
              </w:rPr>
            </w:pPr>
            <w:r w:rsidRPr="00770D2C">
              <w:rPr>
                <w:sz w:val="28"/>
                <w:szCs w:val="28"/>
              </w:rPr>
              <w:t>Количество показов</w:t>
            </w:r>
          </w:p>
        </w:tc>
        <w:tc>
          <w:tcPr>
            <w:tcW w:w="1833" w:type="dxa"/>
          </w:tcPr>
          <w:p w:rsidR="00AB1065" w:rsidRPr="00770D2C" w:rsidRDefault="00AB1065" w:rsidP="00770D2C">
            <w:pPr>
              <w:jc w:val="center"/>
              <w:rPr>
                <w:sz w:val="28"/>
                <w:szCs w:val="28"/>
              </w:rPr>
            </w:pPr>
            <w:r w:rsidRPr="00770D2C">
              <w:rPr>
                <w:sz w:val="28"/>
                <w:szCs w:val="28"/>
              </w:rPr>
              <w:t>Мотивация</w:t>
            </w:r>
          </w:p>
        </w:tc>
      </w:tr>
      <w:tr w:rsidR="00AB1065" w:rsidRPr="00770D2C">
        <w:tc>
          <w:tcPr>
            <w:tcW w:w="2808" w:type="dxa"/>
          </w:tcPr>
          <w:p w:rsidR="00AB1065" w:rsidRPr="00770D2C" w:rsidRDefault="00AB1065" w:rsidP="00770D2C">
            <w:pPr>
              <w:pStyle w:val="mrppar"/>
              <w:spacing w:before="0" w:beforeAutospacing="0" w:after="0" w:afterAutospacing="0"/>
              <w:jc w:val="center"/>
              <w:rPr>
                <w:rFonts w:ascii="Times New Roman" w:hAnsi="Times New Roman" w:cs="Times New Roman"/>
                <w:color w:val="auto"/>
                <w:sz w:val="28"/>
                <w:szCs w:val="28"/>
              </w:rPr>
            </w:pPr>
            <w:r w:rsidRPr="008B4E78">
              <w:rPr>
                <w:rFonts w:ascii="Times New Roman" w:hAnsi="Times New Roman" w:cs="Times New Roman"/>
                <w:sz w:val="28"/>
                <w:szCs w:val="28"/>
              </w:rPr>
              <w:t>www.allmedia.ru</w:t>
            </w:r>
          </w:p>
          <w:p w:rsidR="00AB1065" w:rsidRPr="00770D2C" w:rsidRDefault="00AB1065" w:rsidP="00770D2C">
            <w:pPr>
              <w:pStyle w:val="mrppar"/>
              <w:spacing w:before="0" w:beforeAutospacing="0" w:after="0" w:afterAutospacing="0"/>
              <w:jc w:val="center"/>
              <w:rPr>
                <w:rFonts w:ascii="Times New Roman" w:hAnsi="Times New Roman" w:cs="Times New Roman"/>
                <w:color w:val="auto"/>
                <w:sz w:val="28"/>
                <w:szCs w:val="28"/>
              </w:rPr>
            </w:pPr>
            <w:r w:rsidRPr="00770D2C">
              <w:rPr>
                <w:rFonts w:ascii="Times New Roman" w:hAnsi="Times New Roman" w:cs="Times New Roman"/>
                <w:bCs/>
                <w:color w:val="auto"/>
                <w:sz w:val="28"/>
                <w:szCs w:val="28"/>
              </w:rPr>
              <w:t>Российский деловой портал "Альянс Медиа"</w:t>
            </w:r>
          </w:p>
        </w:tc>
        <w:tc>
          <w:tcPr>
            <w:tcW w:w="1766" w:type="dxa"/>
          </w:tcPr>
          <w:p w:rsidR="00AB1065" w:rsidRPr="00770D2C" w:rsidRDefault="00AB1065" w:rsidP="00770D2C">
            <w:pPr>
              <w:pStyle w:val="mrppar"/>
              <w:spacing w:before="0" w:beforeAutospacing="0" w:after="0" w:afterAutospacing="0"/>
              <w:jc w:val="center"/>
              <w:rPr>
                <w:rFonts w:ascii="Times New Roman" w:hAnsi="Times New Roman" w:cs="Times New Roman"/>
                <w:color w:val="auto"/>
                <w:sz w:val="28"/>
                <w:szCs w:val="28"/>
              </w:rPr>
            </w:pPr>
            <w:r w:rsidRPr="00770D2C">
              <w:rPr>
                <w:rFonts w:ascii="Times New Roman" w:hAnsi="Times New Roman" w:cs="Times New Roman"/>
                <w:color w:val="auto"/>
                <w:sz w:val="28"/>
                <w:szCs w:val="28"/>
              </w:rPr>
              <w:t>31600</w:t>
            </w:r>
          </w:p>
        </w:tc>
        <w:tc>
          <w:tcPr>
            <w:tcW w:w="3052" w:type="dxa"/>
          </w:tcPr>
          <w:p w:rsidR="00AB1065" w:rsidRPr="00770D2C" w:rsidRDefault="00AB1065" w:rsidP="00770D2C">
            <w:pPr>
              <w:pStyle w:val="mrppar"/>
              <w:spacing w:before="0" w:beforeAutospacing="0" w:after="0" w:afterAutospacing="0"/>
              <w:jc w:val="center"/>
              <w:rPr>
                <w:rFonts w:ascii="Times New Roman" w:hAnsi="Times New Roman" w:cs="Times New Roman"/>
                <w:color w:val="auto"/>
                <w:sz w:val="28"/>
                <w:szCs w:val="28"/>
              </w:rPr>
            </w:pPr>
            <w:r w:rsidRPr="00770D2C">
              <w:rPr>
                <w:rFonts w:ascii="Times New Roman" w:hAnsi="Times New Roman" w:cs="Times New Roman"/>
                <w:color w:val="auto"/>
                <w:sz w:val="28"/>
                <w:szCs w:val="28"/>
              </w:rPr>
              <w:t>50000</w:t>
            </w:r>
          </w:p>
          <w:p w:rsidR="00AB1065" w:rsidRPr="00770D2C" w:rsidRDefault="00AB1065" w:rsidP="00770D2C">
            <w:pPr>
              <w:jc w:val="center"/>
              <w:rPr>
                <w:sz w:val="28"/>
                <w:szCs w:val="28"/>
              </w:rPr>
            </w:pPr>
          </w:p>
        </w:tc>
        <w:tc>
          <w:tcPr>
            <w:tcW w:w="1833" w:type="dxa"/>
          </w:tcPr>
          <w:p w:rsidR="00AB1065" w:rsidRPr="00770D2C" w:rsidRDefault="00AB1065" w:rsidP="00770D2C">
            <w:pPr>
              <w:jc w:val="center"/>
              <w:rPr>
                <w:sz w:val="28"/>
                <w:szCs w:val="28"/>
              </w:rPr>
            </w:pPr>
            <w:r w:rsidRPr="00770D2C">
              <w:rPr>
                <w:sz w:val="28"/>
                <w:szCs w:val="28"/>
              </w:rPr>
              <w:t>0,632</w:t>
            </w:r>
          </w:p>
        </w:tc>
      </w:tr>
      <w:tr w:rsidR="00AB1065" w:rsidRPr="00770D2C">
        <w:tc>
          <w:tcPr>
            <w:tcW w:w="2808" w:type="dxa"/>
          </w:tcPr>
          <w:p w:rsidR="00AB1065" w:rsidRPr="00770D2C" w:rsidRDefault="00AB1065" w:rsidP="00770D2C">
            <w:pPr>
              <w:jc w:val="center"/>
              <w:rPr>
                <w:sz w:val="28"/>
                <w:szCs w:val="28"/>
              </w:rPr>
            </w:pPr>
            <w:r w:rsidRPr="008B4E78">
              <w:rPr>
                <w:sz w:val="28"/>
                <w:szCs w:val="28"/>
              </w:rPr>
              <w:t>www.businesspress.ru</w:t>
            </w:r>
            <w:r w:rsidRPr="00770D2C">
              <w:rPr>
                <w:sz w:val="28"/>
                <w:szCs w:val="28"/>
              </w:rPr>
              <w:br/>
            </w:r>
            <w:r w:rsidRPr="00770D2C">
              <w:rPr>
                <w:bCs/>
                <w:sz w:val="28"/>
                <w:szCs w:val="28"/>
              </w:rPr>
              <w:t>Деловая пресса</w:t>
            </w:r>
          </w:p>
        </w:tc>
        <w:tc>
          <w:tcPr>
            <w:tcW w:w="1766" w:type="dxa"/>
          </w:tcPr>
          <w:p w:rsidR="00AB1065" w:rsidRPr="00770D2C" w:rsidRDefault="00AB1065" w:rsidP="00770D2C">
            <w:pPr>
              <w:pStyle w:val="mrppar"/>
              <w:spacing w:before="0" w:beforeAutospacing="0" w:after="0" w:afterAutospacing="0"/>
              <w:jc w:val="center"/>
              <w:rPr>
                <w:rFonts w:ascii="Times New Roman" w:hAnsi="Times New Roman" w:cs="Times New Roman"/>
                <w:color w:val="auto"/>
                <w:sz w:val="28"/>
                <w:szCs w:val="28"/>
              </w:rPr>
            </w:pPr>
            <w:r w:rsidRPr="00770D2C">
              <w:rPr>
                <w:rFonts w:ascii="Times New Roman" w:hAnsi="Times New Roman" w:cs="Times New Roman"/>
                <w:color w:val="auto"/>
                <w:sz w:val="28"/>
                <w:szCs w:val="28"/>
              </w:rPr>
              <w:t>51700</w:t>
            </w:r>
          </w:p>
          <w:p w:rsidR="00AB1065" w:rsidRPr="00770D2C" w:rsidRDefault="00AB1065" w:rsidP="00770D2C">
            <w:pPr>
              <w:jc w:val="center"/>
              <w:rPr>
                <w:sz w:val="28"/>
                <w:szCs w:val="28"/>
              </w:rPr>
            </w:pPr>
          </w:p>
        </w:tc>
        <w:tc>
          <w:tcPr>
            <w:tcW w:w="3052" w:type="dxa"/>
          </w:tcPr>
          <w:p w:rsidR="00AB1065" w:rsidRPr="00770D2C" w:rsidRDefault="00AB1065" w:rsidP="00770D2C">
            <w:pPr>
              <w:pStyle w:val="mrppar"/>
              <w:spacing w:before="0" w:beforeAutospacing="0" w:after="0" w:afterAutospacing="0"/>
              <w:jc w:val="center"/>
              <w:rPr>
                <w:rFonts w:ascii="Times New Roman" w:hAnsi="Times New Roman" w:cs="Times New Roman"/>
                <w:color w:val="auto"/>
                <w:sz w:val="28"/>
                <w:szCs w:val="28"/>
              </w:rPr>
            </w:pPr>
            <w:r w:rsidRPr="00770D2C">
              <w:rPr>
                <w:rFonts w:ascii="Times New Roman" w:hAnsi="Times New Roman" w:cs="Times New Roman"/>
                <w:color w:val="auto"/>
                <w:sz w:val="28"/>
                <w:szCs w:val="28"/>
              </w:rPr>
              <w:t>94000</w:t>
            </w:r>
          </w:p>
          <w:p w:rsidR="00AB1065" w:rsidRPr="00770D2C" w:rsidRDefault="00AB1065" w:rsidP="00770D2C">
            <w:pPr>
              <w:jc w:val="center"/>
              <w:rPr>
                <w:sz w:val="28"/>
                <w:szCs w:val="28"/>
              </w:rPr>
            </w:pPr>
          </w:p>
        </w:tc>
        <w:tc>
          <w:tcPr>
            <w:tcW w:w="1833" w:type="dxa"/>
          </w:tcPr>
          <w:p w:rsidR="00AB1065" w:rsidRPr="00770D2C" w:rsidRDefault="00AB1065" w:rsidP="00770D2C">
            <w:pPr>
              <w:jc w:val="center"/>
              <w:rPr>
                <w:sz w:val="28"/>
                <w:szCs w:val="28"/>
              </w:rPr>
            </w:pPr>
            <w:r w:rsidRPr="00770D2C">
              <w:rPr>
                <w:sz w:val="28"/>
                <w:szCs w:val="28"/>
              </w:rPr>
              <w:t>0,55</w:t>
            </w:r>
          </w:p>
        </w:tc>
      </w:tr>
      <w:tr w:rsidR="00AB1065" w:rsidRPr="00770D2C">
        <w:tc>
          <w:tcPr>
            <w:tcW w:w="2808" w:type="dxa"/>
          </w:tcPr>
          <w:p w:rsidR="00AB1065" w:rsidRPr="00770D2C" w:rsidRDefault="00AB1065" w:rsidP="00770D2C">
            <w:pPr>
              <w:jc w:val="center"/>
              <w:rPr>
                <w:sz w:val="28"/>
                <w:szCs w:val="28"/>
              </w:rPr>
            </w:pPr>
            <w:r w:rsidRPr="008B4E78">
              <w:rPr>
                <w:sz w:val="28"/>
                <w:szCs w:val="28"/>
              </w:rPr>
              <w:t>www.businesspravo.ru</w:t>
            </w:r>
            <w:r w:rsidRPr="00770D2C">
              <w:rPr>
                <w:sz w:val="28"/>
                <w:szCs w:val="28"/>
              </w:rPr>
              <w:br/>
            </w:r>
            <w:r w:rsidRPr="00770D2C">
              <w:rPr>
                <w:bCs/>
                <w:sz w:val="28"/>
                <w:szCs w:val="28"/>
              </w:rPr>
              <w:t>Предпринимательское право</w:t>
            </w:r>
          </w:p>
        </w:tc>
        <w:tc>
          <w:tcPr>
            <w:tcW w:w="1766" w:type="dxa"/>
          </w:tcPr>
          <w:p w:rsidR="00AB1065" w:rsidRPr="00770D2C" w:rsidRDefault="00AB1065" w:rsidP="00770D2C">
            <w:pPr>
              <w:jc w:val="center"/>
              <w:rPr>
                <w:sz w:val="28"/>
                <w:szCs w:val="28"/>
              </w:rPr>
            </w:pPr>
            <w:r w:rsidRPr="00770D2C">
              <w:rPr>
                <w:sz w:val="28"/>
                <w:szCs w:val="28"/>
              </w:rPr>
              <w:t>24750</w:t>
            </w:r>
          </w:p>
        </w:tc>
        <w:tc>
          <w:tcPr>
            <w:tcW w:w="3052" w:type="dxa"/>
          </w:tcPr>
          <w:p w:rsidR="00AB1065" w:rsidRPr="00770D2C" w:rsidRDefault="00AB1065" w:rsidP="00770D2C">
            <w:pPr>
              <w:pStyle w:val="mrppar"/>
              <w:spacing w:before="0" w:beforeAutospacing="0" w:after="0" w:afterAutospacing="0"/>
              <w:jc w:val="center"/>
              <w:rPr>
                <w:rFonts w:ascii="Times New Roman" w:hAnsi="Times New Roman" w:cs="Times New Roman"/>
                <w:color w:val="auto"/>
                <w:sz w:val="28"/>
                <w:szCs w:val="28"/>
              </w:rPr>
            </w:pPr>
            <w:r w:rsidRPr="00770D2C">
              <w:rPr>
                <w:rFonts w:ascii="Times New Roman" w:hAnsi="Times New Roman" w:cs="Times New Roman"/>
                <w:color w:val="auto"/>
                <w:sz w:val="28"/>
                <w:szCs w:val="28"/>
              </w:rPr>
              <w:t>45000</w:t>
            </w:r>
          </w:p>
          <w:p w:rsidR="00AB1065" w:rsidRPr="00770D2C" w:rsidRDefault="00AB1065" w:rsidP="00770D2C">
            <w:pPr>
              <w:jc w:val="center"/>
              <w:rPr>
                <w:sz w:val="28"/>
                <w:szCs w:val="28"/>
              </w:rPr>
            </w:pPr>
          </w:p>
        </w:tc>
        <w:tc>
          <w:tcPr>
            <w:tcW w:w="1833" w:type="dxa"/>
          </w:tcPr>
          <w:p w:rsidR="00AB1065" w:rsidRPr="00770D2C" w:rsidRDefault="00AB1065" w:rsidP="00770D2C">
            <w:pPr>
              <w:jc w:val="center"/>
              <w:rPr>
                <w:sz w:val="28"/>
                <w:szCs w:val="28"/>
              </w:rPr>
            </w:pPr>
            <w:r w:rsidRPr="00770D2C">
              <w:rPr>
                <w:sz w:val="28"/>
                <w:szCs w:val="28"/>
              </w:rPr>
              <w:t>0,55</w:t>
            </w:r>
          </w:p>
        </w:tc>
      </w:tr>
      <w:tr w:rsidR="00AB1065" w:rsidRPr="00770D2C">
        <w:tc>
          <w:tcPr>
            <w:tcW w:w="2808" w:type="dxa"/>
          </w:tcPr>
          <w:p w:rsidR="00AB1065" w:rsidRPr="00770D2C" w:rsidRDefault="00AB1065" w:rsidP="00770D2C">
            <w:pPr>
              <w:pStyle w:val="mrppar"/>
              <w:spacing w:before="0" w:beforeAutospacing="0" w:after="0" w:afterAutospacing="0"/>
              <w:jc w:val="center"/>
              <w:rPr>
                <w:rFonts w:ascii="Times New Roman" w:hAnsi="Times New Roman" w:cs="Times New Roman"/>
                <w:color w:val="auto"/>
                <w:sz w:val="28"/>
                <w:szCs w:val="28"/>
              </w:rPr>
            </w:pPr>
            <w:r w:rsidRPr="008B4E78">
              <w:rPr>
                <w:rFonts w:ascii="Times New Roman" w:hAnsi="Times New Roman" w:cs="Times New Roman"/>
                <w:sz w:val="28"/>
                <w:szCs w:val="28"/>
              </w:rPr>
              <w:t>www.innovbusiness.ru</w:t>
            </w:r>
            <w:r w:rsidRPr="00770D2C">
              <w:rPr>
                <w:rFonts w:ascii="Times New Roman" w:hAnsi="Times New Roman" w:cs="Times New Roman"/>
                <w:color w:val="auto"/>
                <w:sz w:val="28"/>
                <w:szCs w:val="28"/>
              </w:rPr>
              <w:br/>
            </w:r>
            <w:r w:rsidRPr="00770D2C">
              <w:rPr>
                <w:rFonts w:ascii="Times New Roman" w:hAnsi="Times New Roman" w:cs="Times New Roman"/>
                <w:bCs/>
                <w:color w:val="auto"/>
                <w:sz w:val="28"/>
                <w:szCs w:val="28"/>
              </w:rPr>
              <w:t>Инновации и предпринимательство</w:t>
            </w:r>
          </w:p>
        </w:tc>
        <w:tc>
          <w:tcPr>
            <w:tcW w:w="1766" w:type="dxa"/>
          </w:tcPr>
          <w:p w:rsidR="00AB1065" w:rsidRPr="00770D2C" w:rsidRDefault="00AB1065" w:rsidP="00770D2C">
            <w:pPr>
              <w:pStyle w:val="mrppar"/>
              <w:spacing w:before="0" w:beforeAutospacing="0" w:after="0" w:afterAutospacing="0"/>
              <w:jc w:val="center"/>
              <w:rPr>
                <w:rFonts w:ascii="Times New Roman" w:hAnsi="Times New Roman" w:cs="Times New Roman"/>
                <w:color w:val="auto"/>
                <w:sz w:val="28"/>
                <w:szCs w:val="28"/>
              </w:rPr>
            </w:pPr>
            <w:r w:rsidRPr="00770D2C">
              <w:rPr>
                <w:rFonts w:ascii="Times New Roman" w:hAnsi="Times New Roman" w:cs="Times New Roman"/>
                <w:color w:val="auto"/>
                <w:sz w:val="28"/>
                <w:szCs w:val="28"/>
              </w:rPr>
              <w:t>35750</w:t>
            </w:r>
          </w:p>
          <w:p w:rsidR="00AB1065" w:rsidRPr="00770D2C" w:rsidRDefault="00AB1065" w:rsidP="00770D2C">
            <w:pPr>
              <w:jc w:val="center"/>
              <w:rPr>
                <w:sz w:val="28"/>
                <w:szCs w:val="28"/>
              </w:rPr>
            </w:pPr>
          </w:p>
        </w:tc>
        <w:tc>
          <w:tcPr>
            <w:tcW w:w="3052" w:type="dxa"/>
          </w:tcPr>
          <w:p w:rsidR="00AB1065" w:rsidRPr="00770D2C" w:rsidRDefault="00AB1065" w:rsidP="00770D2C">
            <w:pPr>
              <w:pStyle w:val="mrppar"/>
              <w:spacing w:before="0" w:beforeAutospacing="0" w:after="0" w:afterAutospacing="0"/>
              <w:jc w:val="center"/>
              <w:rPr>
                <w:rFonts w:ascii="Times New Roman" w:hAnsi="Times New Roman" w:cs="Times New Roman"/>
                <w:color w:val="auto"/>
                <w:sz w:val="28"/>
                <w:szCs w:val="28"/>
              </w:rPr>
            </w:pPr>
            <w:r w:rsidRPr="00770D2C">
              <w:rPr>
                <w:rFonts w:ascii="Times New Roman" w:hAnsi="Times New Roman" w:cs="Times New Roman"/>
                <w:color w:val="auto"/>
                <w:sz w:val="28"/>
                <w:szCs w:val="28"/>
              </w:rPr>
              <w:t>65000</w:t>
            </w:r>
          </w:p>
          <w:p w:rsidR="00AB1065" w:rsidRPr="00770D2C" w:rsidRDefault="00AB1065" w:rsidP="00770D2C">
            <w:pPr>
              <w:pStyle w:val="mrppar"/>
              <w:spacing w:before="0" w:beforeAutospacing="0" w:after="0" w:afterAutospacing="0"/>
              <w:jc w:val="center"/>
              <w:rPr>
                <w:rFonts w:ascii="Times New Roman" w:hAnsi="Times New Roman" w:cs="Times New Roman"/>
                <w:color w:val="auto"/>
                <w:sz w:val="28"/>
                <w:szCs w:val="28"/>
              </w:rPr>
            </w:pPr>
          </w:p>
        </w:tc>
        <w:tc>
          <w:tcPr>
            <w:tcW w:w="1833" w:type="dxa"/>
          </w:tcPr>
          <w:p w:rsidR="00AB1065" w:rsidRPr="00770D2C" w:rsidRDefault="00AB1065" w:rsidP="00770D2C">
            <w:pPr>
              <w:jc w:val="center"/>
              <w:rPr>
                <w:sz w:val="28"/>
                <w:szCs w:val="28"/>
              </w:rPr>
            </w:pPr>
            <w:r w:rsidRPr="00770D2C">
              <w:rPr>
                <w:sz w:val="28"/>
                <w:szCs w:val="28"/>
              </w:rPr>
              <w:t>0,55</w:t>
            </w:r>
          </w:p>
        </w:tc>
      </w:tr>
      <w:tr w:rsidR="00AB1065" w:rsidRPr="00770D2C">
        <w:tc>
          <w:tcPr>
            <w:tcW w:w="2808" w:type="dxa"/>
          </w:tcPr>
          <w:p w:rsidR="00AB1065" w:rsidRPr="00770D2C" w:rsidRDefault="00AB1065" w:rsidP="00770D2C">
            <w:pPr>
              <w:pStyle w:val="mrppar"/>
              <w:spacing w:before="0" w:beforeAutospacing="0" w:after="0" w:afterAutospacing="0"/>
              <w:jc w:val="center"/>
              <w:rPr>
                <w:rFonts w:ascii="Times New Roman" w:hAnsi="Times New Roman" w:cs="Times New Roman"/>
                <w:color w:val="auto"/>
                <w:sz w:val="28"/>
                <w:szCs w:val="28"/>
              </w:rPr>
            </w:pPr>
            <w:r w:rsidRPr="008B4E78">
              <w:rPr>
                <w:rFonts w:ascii="Times New Roman" w:hAnsi="Times New Roman" w:cs="Times New Roman"/>
                <w:sz w:val="28"/>
                <w:szCs w:val="28"/>
              </w:rPr>
              <w:t>www.comhoz.ru</w:t>
            </w:r>
            <w:r w:rsidRPr="00770D2C">
              <w:rPr>
                <w:rFonts w:ascii="Times New Roman" w:hAnsi="Times New Roman" w:cs="Times New Roman"/>
                <w:color w:val="auto"/>
                <w:sz w:val="28"/>
                <w:szCs w:val="28"/>
              </w:rPr>
              <w:br/>
            </w:r>
            <w:r w:rsidRPr="00770D2C">
              <w:rPr>
                <w:rFonts w:ascii="Times New Roman" w:hAnsi="Times New Roman" w:cs="Times New Roman"/>
                <w:bCs/>
                <w:color w:val="auto"/>
                <w:sz w:val="28"/>
                <w:szCs w:val="28"/>
              </w:rPr>
              <w:t>Жилищно-коммунальное хозяйство</w:t>
            </w:r>
          </w:p>
        </w:tc>
        <w:tc>
          <w:tcPr>
            <w:tcW w:w="1766" w:type="dxa"/>
          </w:tcPr>
          <w:p w:rsidR="00AB1065" w:rsidRPr="00770D2C" w:rsidRDefault="00AB1065" w:rsidP="00770D2C">
            <w:pPr>
              <w:pStyle w:val="mrppar"/>
              <w:spacing w:before="0" w:beforeAutospacing="0" w:after="0" w:afterAutospacing="0"/>
              <w:jc w:val="center"/>
              <w:rPr>
                <w:rFonts w:ascii="Times New Roman" w:hAnsi="Times New Roman" w:cs="Times New Roman"/>
                <w:color w:val="auto"/>
                <w:sz w:val="28"/>
                <w:szCs w:val="28"/>
              </w:rPr>
            </w:pPr>
            <w:r w:rsidRPr="00770D2C">
              <w:rPr>
                <w:rFonts w:ascii="Times New Roman" w:hAnsi="Times New Roman" w:cs="Times New Roman"/>
                <w:color w:val="auto"/>
                <w:sz w:val="28"/>
                <w:szCs w:val="28"/>
              </w:rPr>
              <w:t>20000</w:t>
            </w:r>
          </w:p>
          <w:p w:rsidR="00AB1065" w:rsidRPr="00770D2C" w:rsidRDefault="00AB1065" w:rsidP="00770D2C">
            <w:pPr>
              <w:jc w:val="center"/>
              <w:rPr>
                <w:sz w:val="28"/>
                <w:szCs w:val="28"/>
              </w:rPr>
            </w:pPr>
          </w:p>
        </w:tc>
        <w:tc>
          <w:tcPr>
            <w:tcW w:w="3052" w:type="dxa"/>
          </w:tcPr>
          <w:p w:rsidR="00AB1065" w:rsidRPr="00770D2C" w:rsidRDefault="00AB1065" w:rsidP="00770D2C">
            <w:pPr>
              <w:pStyle w:val="mrppar"/>
              <w:spacing w:before="0" w:beforeAutospacing="0" w:after="0" w:afterAutospacing="0"/>
              <w:jc w:val="center"/>
              <w:rPr>
                <w:rFonts w:ascii="Times New Roman" w:hAnsi="Times New Roman" w:cs="Times New Roman"/>
                <w:color w:val="auto"/>
                <w:sz w:val="28"/>
                <w:szCs w:val="28"/>
              </w:rPr>
            </w:pPr>
            <w:r w:rsidRPr="00770D2C">
              <w:rPr>
                <w:rFonts w:ascii="Times New Roman" w:hAnsi="Times New Roman" w:cs="Times New Roman"/>
                <w:color w:val="auto"/>
                <w:sz w:val="28"/>
                <w:szCs w:val="28"/>
              </w:rPr>
              <w:t>11000</w:t>
            </w:r>
          </w:p>
          <w:p w:rsidR="00AB1065" w:rsidRPr="00770D2C" w:rsidRDefault="00AB1065" w:rsidP="00770D2C">
            <w:pPr>
              <w:pStyle w:val="mrppar"/>
              <w:spacing w:before="0" w:beforeAutospacing="0" w:after="0" w:afterAutospacing="0"/>
              <w:jc w:val="center"/>
              <w:rPr>
                <w:rFonts w:ascii="Times New Roman" w:hAnsi="Times New Roman" w:cs="Times New Roman"/>
                <w:color w:val="auto"/>
                <w:sz w:val="28"/>
                <w:szCs w:val="28"/>
              </w:rPr>
            </w:pPr>
          </w:p>
        </w:tc>
        <w:tc>
          <w:tcPr>
            <w:tcW w:w="1833" w:type="dxa"/>
          </w:tcPr>
          <w:p w:rsidR="00AB1065" w:rsidRPr="00770D2C" w:rsidRDefault="00AB1065" w:rsidP="00770D2C">
            <w:pPr>
              <w:pStyle w:val="mrppar"/>
              <w:spacing w:before="0" w:beforeAutospacing="0" w:after="0" w:afterAutospacing="0"/>
              <w:jc w:val="center"/>
              <w:rPr>
                <w:rFonts w:ascii="Times New Roman" w:hAnsi="Times New Roman" w:cs="Times New Roman"/>
                <w:color w:val="auto"/>
                <w:sz w:val="28"/>
                <w:szCs w:val="28"/>
              </w:rPr>
            </w:pPr>
            <w:r w:rsidRPr="00770D2C">
              <w:rPr>
                <w:rFonts w:ascii="Times New Roman" w:hAnsi="Times New Roman" w:cs="Times New Roman"/>
                <w:color w:val="auto"/>
                <w:sz w:val="28"/>
                <w:szCs w:val="28"/>
              </w:rPr>
              <w:t>1,818</w:t>
            </w:r>
          </w:p>
        </w:tc>
      </w:tr>
    </w:tbl>
    <w:p w:rsidR="00AB1065" w:rsidRDefault="00AB1065" w:rsidP="00AB1065">
      <w:pPr>
        <w:spacing w:line="360" w:lineRule="auto"/>
        <w:ind w:firstLine="709"/>
        <w:jc w:val="both"/>
        <w:rPr>
          <w:sz w:val="28"/>
          <w:szCs w:val="28"/>
        </w:rPr>
      </w:pPr>
    </w:p>
    <w:p w:rsidR="00AB1065" w:rsidRDefault="00AB1065" w:rsidP="00AB1065">
      <w:pPr>
        <w:spacing w:line="360" w:lineRule="auto"/>
        <w:ind w:firstLine="709"/>
        <w:jc w:val="both"/>
        <w:rPr>
          <w:sz w:val="28"/>
          <w:szCs w:val="28"/>
        </w:rPr>
      </w:pPr>
      <w:r>
        <w:rPr>
          <w:sz w:val="28"/>
          <w:szCs w:val="28"/>
        </w:rPr>
        <w:t>Таким образом, наиболее подходящим рекламным носителем банерной рекламы является «Деловая пресса», «Предпринимательство и право», «Инновации и предпринимательство»</w:t>
      </w:r>
    </w:p>
    <w:p w:rsidR="00AB1065" w:rsidRPr="009E3261" w:rsidRDefault="00AB1065" w:rsidP="00AB1065">
      <w:pPr>
        <w:pStyle w:val="a6"/>
        <w:spacing w:before="0" w:beforeAutospacing="0" w:after="0" w:afterAutospacing="0" w:line="360" w:lineRule="auto"/>
        <w:ind w:firstLine="709"/>
        <w:jc w:val="both"/>
        <w:rPr>
          <w:sz w:val="28"/>
          <w:szCs w:val="28"/>
        </w:rPr>
      </w:pPr>
      <w:r>
        <w:rPr>
          <w:sz w:val="28"/>
          <w:szCs w:val="28"/>
        </w:rPr>
        <w:t xml:space="preserve">3 Наружная реклама. </w:t>
      </w:r>
      <w:r w:rsidRPr="009E3261">
        <w:rPr>
          <w:sz w:val="28"/>
          <w:szCs w:val="28"/>
        </w:rPr>
        <w:t xml:space="preserve">Достоинства: </w:t>
      </w:r>
      <w:r w:rsidRPr="009E3261">
        <w:rPr>
          <w:snapToGrid w:val="0"/>
          <w:sz w:val="28"/>
          <w:szCs w:val="28"/>
        </w:rPr>
        <w:t>Гибкость, высокая частота повторных контактов; невысокая стоимость; слабая конкуренция</w:t>
      </w:r>
      <w:r>
        <w:rPr>
          <w:snapToGrid w:val="0"/>
          <w:sz w:val="28"/>
          <w:szCs w:val="28"/>
        </w:rPr>
        <w:t xml:space="preserve">. </w:t>
      </w:r>
      <w:r w:rsidRPr="009E3261">
        <w:rPr>
          <w:snapToGrid w:val="0"/>
          <w:sz w:val="28"/>
          <w:szCs w:val="28"/>
        </w:rPr>
        <w:t xml:space="preserve">Недостатки: </w:t>
      </w:r>
      <w:r w:rsidRPr="009E3261">
        <w:rPr>
          <w:sz w:val="28"/>
          <w:szCs w:val="28"/>
        </w:rPr>
        <w:t>Отсутствие избирательности аудитории; ограничения творческого характера</w:t>
      </w:r>
      <w:r>
        <w:rPr>
          <w:sz w:val="28"/>
          <w:szCs w:val="28"/>
        </w:rPr>
        <w:t>.</w:t>
      </w:r>
    </w:p>
    <w:p w:rsidR="00AB1065" w:rsidRDefault="00AB1065" w:rsidP="00AB1065">
      <w:pPr>
        <w:spacing w:line="360" w:lineRule="auto"/>
        <w:ind w:firstLine="709"/>
        <w:jc w:val="both"/>
        <w:rPr>
          <w:sz w:val="28"/>
          <w:szCs w:val="28"/>
        </w:rPr>
      </w:pPr>
      <w:r w:rsidRPr="00116ACF">
        <w:rPr>
          <w:sz w:val="28"/>
          <w:szCs w:val="28"/>
        </w:rPr>
        <w:t xml:space="preserve">Стоимость размещения наружной рекламы в первую очередь зависит от места расположения рекламного и его размера. При размещении рекламы на двухстороннем рекламном носителе, на стоимость влияет и сторона на которой будет размещен плакат. </w:t>
      </w:r>
      <w:r>
        <w:rPr>
          <w:sz w:val="28"/>
          <w:szCs w:val="28"/>
        </w:rPr>
        <w:t>Таким образом, наружная реклама является самой дорогой и при выборе нужно опираться на бюджет рекламной кампании и эффективность того или иного размещения рекламы.</w:t>
      </w:r>
    </w:p>
    <w:p w:rsidR="00AB1065" w:rsidRDefault="00AB1065" w:rsidP="00AB1065">
      <w:pPr>
        <w:spacing w:line="360" w:lineRule="auto"/>
        <w:ind w:firstLine="709"/>
        <w:jc w:val="both"/>
        <w:rPr>
          <w:sz w:val="28"/>
          <w:szCs w:val="28"/>
        </w:rPr>
      </w:pPr>
      <w:r>
        <w:rPr>
          <w:sz w:val="28"/>
          <w:szCs w:val="28"/>
        </w:rPr>
        <w:t>Так как оплата за размещение наружной рекламы в городе идет в бюджет города, принципиально разницы нет, услугами какой фирмы воспользоваться.</w:t>
      </w:r>
    </w:p>
    <w:p w:rsidR="00AB1065" w:rsidRPr="001617A6" w:rsidRDefault="00AB1065" w:rsidP="00AB1065">
      <w:pPr>
        <w:spacing w:line="360" w:lineRule="auto"/>
        <w:ind w:firstLine="709"/>
        <w:jc w:val="both"/>
        <w:rPr>
          <w:sz w:val="28"/>
          <w:szCs w:val="28"/>
        </w:rPr>
      </w:pPr>
      <w:r>
        <w:rPr>
          <w:sz w:val="28"/>
          <w:szCs w:val="28"/>
        </w:rPr>
        <w:t>4 Раздача информационных листков у метро города. Рекламные листовки -</w:t>
      </w:r>
      <w:r w:rsidRPr="009A1B33">
        <w:rPr>
          <w:sz w:val="28"/>
          <w:szCs w:val="28"/>
        </w:rPr>
        <w:t xml:space="preserve">являются одним из самых популярных и эффективных методов </w:t>
      </w:r>
      <w:r w:rsidRPr="001617A6">
        <w:rPr>
          <w:sz w:val="28"/>
          <w:szCs w:val="28"/>
        </w:rPr>
        <w:t>рекламного воздействия на потребителя. Это наиболее массовый и демократичный вид рекламной презентации.</w:t>
      </w:r>
    </w:p>
    <w:p w:rsidR="00AB1065" w:rsidRPr="001617A6" w:rsidRDefault="00AB1065" w:rsidP="00AB1065">
      <w:pPr>
        <w:pStyle w:val="a6"/>
        <w:spacing w:before="0" w:beforeAutospacing="0" w:after="0" w:afterAutospacing="0" w:line="360" w:lineRule="auto"/>
        <w:ind w:firstLine="709"/>
        <w:jc w:val="both"/>
        <w:rPr>
          <w:sz w:val="28"/>
          <w:szCs w:val="28"/>
        </w:rPr>
      </w:pPr>
      <w:r w:rsidRPr="001617A6">
        <w:rPr>
          <w:sz w:val="28"/>
          <w:szCs w:val="28"/>
        </w:rPr>
        <w:t>Листовка может быть имиджевой или информационной - в зависимости от предлагаемых товаров или услуг и типа целевой аудитории. Листовки могут отображать ценовые предложения или описывать преимущества продукции, быть полноцветными или черно-</w:t>
      </w:r>
      <w:r w:rsidRPr="005444CE">
        <w:rPr>
          <w:sz w:val="28"/>
          <w:szCs w:val="28"/>
        </w:rPr>
        <w:t xml:space="preserve">белыми, </w:t>
      </w:r>
      <w:r w:rsidRPr="008B4E78">
        <w:rPr>
          <w:sz w:val="28"/>
          <w:szCs w:val="28"/>
        </w:rPr>
        <w:t>печататься</w:t>
      </w:r>
      <w:r w:rsidRPr="005444CE">
        <w:rPr>
          <w:sz w:val="28"/>
          <w:szCs w:val="28"/>
        </w:rPr>
        <w:t xml:space="preserve"> на</w:t>
      </w:r>
      <w:r w:rsidRPr="001617A6">
        <w:rPr>
          <w:sz w:val="28"/>
          <w:szCs w:val="28"/>
        </w:rPr>
        <w:t xml:space="preserve"> любом виде бумаги – от плотной мелованной до тонкой офсетной.</w:t>
      </w:r>
    </w:p>
    <w:p w:rsidR="00AB1065" w:rsidRPr="001617A6" w:rsidRDefault="00AB1065" w:rsidP="00AB1065">
      <w:pPr>
        <w:pStyle w:val="a6"/>
        <w:spacing w:before="0" w:beforeAutospacing="0" w:after="0" w:afterAutospacing="0" w:line="360" w:lineRule="auto"/>
        <w:ind w:firstLine="709"/>
        <w:jc w:val="both"/>
        <w:rPr>
          <w:sz w:val="28"/>
          <w:szCs w:val="28"/>
        </w:rPr>
      </w:pPr>
      <w:r w:rsidRPr="001617A6">
        <w:rPr>
          <w:sz w:val="28"/>
          <w:szCs w:val="28"/>
        </w:rPr>
        <w:t xml:space="preserve">С помощью листовок </w:t>
      </w:r>
      <w:r>
        <w:rPr>
          <w:sz w:val="28"/>
          <w:szCs w:val="28"/>
        </w:rPr>
        <w:t>можно</w:t>
      </w:r>
      <w:r w:rsidRPr="001617A6">
        <w:rPr>
          <w:sz w:val="28"/>
          <w:szCs w:val="28"/>
        </w:rPr>
        <w:t xml:space="preserve"> сообщить о своей компании или новом продукте большому количеству потенциальных клиентов. </w:t>
      </w:r>
      <w:r w:rsidRPr="001617A6">
        <w:rPr>
          <w:rStyle w:val="a7"/>
          <w:b w:val="0"/>
          <w:sz w:val="28"/>
          <w:szCs w:val="28"/>
        </w:rPr>
        <w:t>Листовки</w:t>
      </w:r>
      <w:r w:rsidRPr="001617A6">
        <w:rPr>
          <w:b/>
          <w:sz w:val="28"/>
          <w:szCs w:val="28"/>
        </w:rPr>
        <w:t xml:space="preserve"> </w:t>
      </w:r>
      <w:r w:rsidRPr="001617A6">
        <w:rPr>
          <w:sz w:val="28"/>
          <w:szCs w:val="28"/>
        </w:rPr>
        <w:t>незаменимы, когда необходимо одновременно представить продукт, дать информацию о нем, и указать, где его можно приобрести. Листовки смогут вовремя напомнить покупателю о компании или продукте, формируют интерес и потребность в приобретении товаров и услуг Красочные и яркие листовки служат прекрасным раздаточным материалом на выставках, презентациях, промо-акциях и т.п.</w:t>
      </w:r>
    </w:p>
    <w:p w:rsidR="00AB1065" w:rsidRPr="00116ACF" w:rsidRDefault="00AB1065" w:rsidP="00AB1065">
      <w:pPr>
        <w:spacing w:line="360" w:lineRule="auto"/>
        <w:ind w:firstLine="709"/>
        <w:jc w:val="both"/>
        <w:rPr>
          <w:sz w:val="28"/>
          <w:szCs w:val="28"/>
        </w:rPr>
      </w:pPr>
      <w:r>
        <w:rPr>
          <w:sz w:val="28"/>
          <w:szCs w:val="28"/>
        </w:rPr>
        <w:t>Как правило фирмы города сразу предлагают комплексную услугу: печать и раздача информационных листков.</w:t>
      </w:r>
    </w:p>
    <w:p w:rsidR="00AB1065" w:rsidRDefault="00AB1065" w:rsidP="00AB1065">
      <w:pPr>
        <w:spacing w:line="360" w:lineRule="auto"/>
        <w:ind w:firstLine="709"/>
        <w:jc w:val="both"/>
        <w:rPr>
          <w:sz w:val="28"/>
          <w:szCs w:val="28"/>
        </w:rPr>
      </w:pPr>
      <w:r>
        <w:rPr>
          <w:sz w:val="28"/>
          <w:szCs w:val="28"/>
        </w:rPr>
        <w:t>В среднем листовки формата А5 (210*147) имеют следующую цену от 60 рублей за 500 шт.</w:t>
      </w:r>
    </w:p>
    <w:p w:rsidR="00AB1065" w:rsidRDefault="00AB1065" w:rsidP="00AB1065">
      <w:pPr>
        <w:spacing w:line="360" w:lineRule="auto"/>
        <w:ind w:firstLine="709"/>
        <w:jc w:val="both"/>
        <w:rPr>
          <w:sz w:val="28"/>
          <w:szCs w:val="28"/>
        </w:rPr>
      </w:pPr>
      <w:r>
        <w:rPr>
          <w:sz w:val="28"/>
          <w:szCs w:val="28"/>
        </w:rPr>
        <w:t xml:space="preserve">5 </w:t>
      </w:r>
      <w:r>
        <w:rPr>
          <w:sz w:val="28"/>
        </w:rPr>
        <w:t>Проведение акции «обслужись сам, приведи клиента». Данная акция предполагает выплату 10 % от заказа клиента пришедшего по рекомендации, тому кто дал эту рекомендацию.</w:t>
      </w:r>
    </w:p>
    <w:p w:rsidR="00AB1065" w:rsidRDefault="00AB1065" w:rsidP="00AB1065">
      <w:pPr>
        <w:spacing w:line="360" w:lineRule="auto"/>
        <w:ind w:firstLine="709"/>
        <w:jc w:val="both"/>
        <w:rPr>
          <w:sz w:val="28"/>
          <w:szCs w:val="28"/>
        </w:rPr>
      </w:pPr>
      <w:r>
        <w:rPr>
          <w:sz w:val="28"/>
          <w:szCs w:val="28"/>
        </w:rPr>
        <w:t>Проведем анализ эффективности размещения рекламы в данных газетах.</w:t>
      </w:r>
    </w:p>
    <w:p w:rsidR="00AB1065" w:rsidRDefault="00AB1065" w:rsidP="00AB1065">
      <w:pPr>
        <w:spacing w:line="360" w:lineRule="auto"/>
        <w:ind w:firstLine="709"/>
        <w:jc w:val="both"/>
        <w:rPr>
          <w:sz w:val="28"/>
          <w:szCs w:val="28"/>
        </w:rPr>
      </w:pPr>
      <w:r w:rsidRPr="00BF3DB3">
        <w:rPr>
          <w:sz w:val="28"/>
          <w:szCs w:val="28"/>
        </w:rPr>
        <w:t xml:space="preserve">Самым широко распространенным термином в этом отношении является термин </w:t>
      </w:r>
      <w:r w:rsidRPr="00BF3DB3">
        <w:rPr>
          <w:i/>
          <w:iCs/>
          <w:sz w:val="28"/>
          <w:szCs w:val="28"/>
        </w:rPr>
        <w:t>"затраты на тысячу (З/Т</w:t>
      </w:r>
      <w:r w:rsidRPr="00BF3DB3">
        <w:rPr>
          <w:sz w:val="28"/>
          <w:szCs w:val="28"/>
        </w:rPr>
        <w:t>), т.е. вычисляется отношение стоимости рекламы и количеству подписчиков на тысячу, таким образом можно выявить наиболее дешевый источник и наиболее дорогой, для определения цены СМИ были взяты цены на рекламный модуль площадью примерно13 кв.см.</w:t>
      </w:r>
    </w:p>
    <w:p w:rsidR="00AB1065" w:rsidRDefault="00AB1065" w:rsidP="00AB1065">
      <w:pPr>
        <w:spacing w:line="360" w:lineRule="auto"/>
        <w:ind w:firstLine="709"/>
        <w:jc w:val="both"/>
        <w:rPr>
          <w:sz w:val="28"/>
          <w:szCs w:val="28"/>
        </w:rPr>
      </w:pPr>
    </w:p>
    <w:p w:rsidR="005444CE" w:rsidRDefault="00AB1065" w:rsidP="005444CE">
      <w:pPr>
        <w:spacing w:line="360" w:lineRule="auto"/>
        <w:jc w:val="right"/>
        <w:rPr>
          <w:sz w:val="28"/>
          <w:szCs w:val="28"/>
        </w:rPr>
      </w:pPr>
      <w:r>
        <w:rPr>
          <w:sz w:val="28"/>
          <w:szCs w:val="28"/>
        </w:rPr>
        <w:t xml:space="preserve">Таблица </w:t>
      </w:r>
      <w:r w:rsidR="005444CE">
        <w:rPr>
          <w:sz w:val="28"/>
          <w:szCs w:val="28"/>
        </w:rPr>
        <w:t>10</w:t>
      </w:r>
    </w:p>
    <w:p w:rsidR="00AB1065" w:rsidRPr="00BF3DB3" w:rsidRDefault="00AB1065" w:rsidP="005444CE">
      <w:pPr>
        <w:spacing w:line="360" w:lineRule="auto"/>
        <w:jc w:val="center"/>
        <w:rPr>
          <w:sz w:val="28"/>
          <w:szCs w:val="28"/>
        </w:rPr>
      </w:pPr>
      <w:r>
        <w:rPr>
          <w:sz w:val="28"/>
          <w:szCs w:val="28"/>
        </w:rPr>
        <w:t>Анализ мотивации размещение рекламы в газетах</w:t>
      </w:r>
    </w:p>
    <w:tbl>
      <w:tblPr>
        <w:tblW w:w="97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48"/>
        <w:gridCol w:w="1914"/>
        <w:gridCol w:w="3480"/>
        <w:gridCol w:w="1914"/>
      </w:tblGrid>
      <w:tr w:rsidR="00AB1065" w:rsidRPr="00770D2C">
        <w:tc>
          <w:tcPr>
            <w:tcW w:w="2448" w:type="dxa"/>
          </w:tcPr>
          <w:p w:rsidR="00AB1065" w:rsidRPr="00770D2C" w:rsidRDefault="00AB1065" w:rsidP="00770D2C">
            <w:pPr>
              <w:jc w:val="both"/>
              <w:rPr>
                <w:sz w:val="28"/>
                <w:szCs w:val="28"/>
              </w:rPr>
            </w:pPr>
            <w:r w:rsidRPr="00770D2C">
              <w:rPr>
                <w:sz w:val="28"/>
                <w:szCs w:val="28"/>
              </w:rPr>
              <w:t>Источник</w:t>
            </w:r>
          </w:p>
        </w:tc>
        <w:tc>
          <w:tcPr>
            <w:tcW w:w="1914" w:type="dxa"/>
          </w:tcPr>
          <w:p w:rsidR="00AB1065" w:rsidRPr="00770D2C" w:rsidRDefault="00AB1065" w:rsidP="00770D2C">
            <w:pPr>
              <w:jc w:val="both"/>
              <w:rPr>
                <w:sz w:val="28"/>
                <w:szCs w:val="28"/>
              </w:rPr>
            </w:pPr>
            <w:r w:rsidRPr="00770D2C">
              <w:rPr>
                <w:sz w:val="28"/>
                <w:szCs w:val="28"/>
              </w:rPr>
              <w:t>Цена на рекламу, руб.</w:t>
            </w:r>
          </w:p>
        </w:tc>
        <w:tc>
          <w:tcPr>
            <w:tcW w:w="3480" w:type="dxa"/>
          </w:tcPr>
          <w:p w:rsidR="00AB1065" w:rsidRPr="00770D2C" w:rsidRDefault="00AB1065" w:rsidP="00770D2C">
            <w:pPr>
              <w:jc w:val="center"/>
              <w:rPr>
                <w:sz w:val="28"/>
                <w:szCs w:val="28"/>
              </w:rPr>
            </w:pPr>
            <w:r w:rsidRPr="00770D2C">
              <w:rPr>
                <w:sz w:val="28"/>
                <w:szCs w:val="28"/>
              </w:rPr>
              <w:t>Тираж, тыс.</w:t>
            </w:r>
          </w:p>
        </w:tc>
        <w:tc>
          <w:tcPr>
            <w:tcW w:w="1914" w:type="dxa"/>
          </w:tcPr>
          <w:p w:rsidR="00AB1065" w:rsidRPr="00770D2C" w:rsidRDefault="00AB1065" w:rsidP="00770D2C">
            <w:pPr>
              <w:jc w:val="both"/>
              <w:rPr>
                <w:sz w:val="28"/>
                <w:szCs w:val="28"/>
              </w:rPr>
            </w:pPr>
            <w:r w:rsidRPr="00770D2C">
              <w:rPr>
                <w:sz w:val="28"/>
                <w:szCs w:val="28"/>
              </w:rPr>
              <w:t>Мотивация</w:t>
            </w:r>
          </w:p>
        </w:tc>
      </w:tr>
      <w:tr w:rsidR="00AB1065" w:rsidRPr="00770D2C">
        <w:tc>
          <w:tcPr>
            <w:tcW w:w="2448" w:type="dxa"/>
          </w:tcPr>
          <w:p w:rsidR="00AB1065" w:rsidRPr="00770D2C" w:rsidRDefault="00AB1065" w:rsidP="00770D2C">
            <w:pPr>
              <w:jc w:val="both"/>
              <w:rPr>
                <w:sz w:val="28"/>
                <w:szCs w:val="28"/>
              </w:rPr>
            </w:pPr>
            <w:r w:rsidRPr="00770D2C">
              <w:rPr>
                <w:sz w:val="28"/>
                <w:szCs w:val="28"/>
              </w:rPr>
              <w:t>Центр-плюс</w:t>
            </w:r>
          </w:p>
        </w:tc>
        <w:tc>
          <w:tcPr>
            <w:tcW w:w="1914" w:type="dxa"/>
          </w:tcPr>
          <w:p w:rsidR="00AB1065" w:rsidRPr="00770D2C" w:rsidRDefault="00AB1065" w:rsidP="00770D2C">
            <w:pPr>
              <w:jc w:val="both"/>
              <w:rPr>
                <w:sz w:val="28"/>
                <w:szCs w:val="28"/>
              </w:rPr>
            </w:pPr>
            <w:r w:rsidRPr="00770D2C">
              <w:rPr>
                <w:sz w:val="28"/>
                <w:szCs w:val="28"/>
              </w:rPr>
              <w:t>5097,6</w:t>
            </w:r>
          </w:p>
        </w:tc>
        <w:tc>
          <w:tcPr>
            <w:tcW w:w="3480" w:type="dxa"/>
          </w:tcPr>
          <w:p w:rsidR="00AB1065" w:rsidRPr="00770D2C" w:rsidRDefault="00AB1065" w:rsidP="00770D2C">
            <w:pPr>
              <w:jc w:val="both"/>
              <w:rPr>
                <w:sz w:val="28"/>
                <w:szCs w:val="28"/>
              </w:rPr>
            </w:pPr>
            <w:r w:rsidRPr="00770D2C">
              <w:rPr>
                <w:sz w:val="28"/>
                <w:szCs w:val="28"/>
              </w:rPr>
              <w:t>3000</w:t>
            </w:r>
          </w:p>
        </w:tc>
        <w:tc>
          <w:tcPr>
            <w:tcW w:w="1914" w:type="dxa"/>
          </w:tcPr>
          <w:p w:rsidR="00AB1065" w:rsidRPr="00770D2C" w:rsidRDefault="00AB1065" w:rsidP="00770D2C">
            <w:pPr>
              <w:jc w:val="both"/>
              <w:rPr>
                <w:sz w:val="28"/>
                <w:szCs w:val="28"/>
              </w:rPr>
            </w:pPr>
            <w:r w:rsidRPr="00770D2C">
              <w:rPr>
                <w:sz w:val="28"/>
                <w:szCs w:val="28"/>
              </w:rPr>
              <w:t>1,69</w:t>
            </w:r>
          </w:p>
        </w:tc>
      </w:tr>
      <w:tr w:rsidR="00AB1065" w:rsidRPr="00770D2C">
        <w:tc>
          <w:tcPr>
            <w:tcW w:w="2448" w:type="dxa"/>
          </w:tcPr>
          <w:p w:rsidR="00AB1065" w:rsidRPr="00770D2C" w:rsidRDefault="00AB1065" w:rsidP="00770D2C">
            <w:pPr>
              <w:jc w:val="both"/>
              <w:rPr>
                <w:sz w:val="28"/>
                <w:szCs w:val="28"/>
              </w:rPr>
            </w:pPr>
            <w:r w:rsidRPr="00770D2C">
              <w:rPr>
                <w:sz w:val="28"/>
                <w:szCs w:val="28"/>
              </w:rPr>
              <w:t>Экстра-Балт</w:t>
            </w:r>
          </w:p>
        </w:tc>
        <w:tc>
          <w:tcPr>
            <w:tcW w:w="1914" w:type="dxa"/>
          </w:tcPr>
          <w:p w:rsidR="00AB1065" w:rsidRPr="00770D2C" w:rsidRDefault="00AB1065" w:rsidP="00770D2C">
            <w:pPr>
              <w:jc w:val="both"/>
              <w:rPr>
                <w:sz w:val="28"/>
                <w:szCs w:val="28"/>
              </w:rPr>
            </w:pPr>
            <w:r w:rsidRPr="00770D2C">
              <w:rPr>
                <w:sz w:val="28"/>
                <w:szCs w:val="28"/>
              </w:rPr>
              <w:t>3440</w:t>
            </w:r>
          </w:p>
        </w:tc>
        <w:tc>
          <w:tcPr>
            <w:tcW w:w="3480" w:type="dxa"/>
          </w:tcPr>
          <w:p w:rsidR="00AB1065" w:rsidRPr="00770D2C" w:rsidRDefault="00AB1065" w:rsidP="00770D2C">
            <w:pPr>
              <w:jc w:val="both"/>
              <w:rPr>
                <w:sz w:val="28"/>
                <w:szCs w:val="28"/>
              </w:rPr>
            </w:pPr>
            <w:r w:rsidRPr="00770D2C">
              <w:rPr>
                <w:sz w:val="28"/>
                <w:szCs w:val="28"/>
              </w:rPr>
              <w:t>1175</w:t>
            </w:r>
          </w:p>
        </w:tc>
        <w:tc>
          <w:tcPr>
            <w:tcW w:w="1914" w:type="dxa"/>
          </w:tcPr>
          <w:p w:rsidR="00AB1065" w:rsidRPr="00770D2C" w:rsidRDefault="00AB1065" w:rsidP="00770D2C">
            <w:pPr>
              <w:jc w:val="both"/>
              <w:rPr>
                <w:sz w:val="28"/>
                <w:szCs w:val="28"/>
              </w:rPr>
            </w:pPr>
            <w:r w:rsidRPr="00770D2C">
              <w:rPr>
                <w:sz w:val="28"/>
                <w:szCs w:val="28"/>
              </w:rPr>
              <w:t>2,92</w:t>
            </w:r>
          </w:p>
        </w:tc>
      </w:tr>
      <w:tr w:rsidR="00AB1065" w:rsidRPr="00770D2C">
        <w:tc>
          <w:tcPr>
            <w:tcW w:w="2448" w:type="dxa"/>
          </w:tcPr>
          <w:p w:rsidR="00AB1065" w:rsidRPr="00770D2C" w:rsidRDefault="00AB1065" w:rsidP="00770D2C">
            <w:pPr>
              <w:jc w:val="both"/>
              <w:rPr>
                <w:sz w:val="28"/>
                <w:szCs w:val="28"/>
              </w:rPr>
            </w:pPr>
            <w:r w:rsidRPr="00770D2C">
              <w:rPr>
                <w:sz w:val="28"/>
                <w:szCs w:val="28"/>
              </w:rPr>
              <w:t>Мой район</w:t>
            </w:r>
          </w:p>
        </w:tc>
        <w:tc>
          <w:tcPr>
            <w:tcW w:w="7308" w:type="dxa"/>
            <w:gridSpan w:val="3"/>
          </w:tcPr>
          <w:p w:rsidR="00AB1065" w:rsidRPr="00770D2C" w:rsidRDefault="00AB1065" w:rsidP="00770D2C">
            <w:pPr>
              <w:jc w:val="both"/>
              <w:rPr>
                <w:sz w:val="28"/>
                <w:szCs w:val="28"/>
              </w:rPr>
            </w:pPr>
            <w:r w:rsidRPr="00770D2C">
              <w:rPr>
                <w:sz w:val="28"/>
                <w:szCs w:val="28"/>
              </w:rPr>
              <w:t>По районам разная</w:t>
            </w:r>
          </w:p>
        </w:tc>
      </w:tr>
      <w:tr w:rsidR="00AB1065" w:rsidRPr="00770D2C">
        <w:tc>
          <w:tcPr>
            <w:tcW w:w="2448" w:type="dxa"/>
          </w:tcPr>
          <w:p w:rsidR="00AB1065" w:rsidRPr="00770D2C" w:rsidRDefault="00AB1065" w:rsidP="00770D2C">
            <w:pPr>
              <w:jc w:val="both"/>
              <w:rPr>
                <w:sz w:val="28"/>
                <w:szCs w:val="28"/>
              </w:rPr>
            </w:pPr>
            <w:r w:rsidRPr="00770D2C">
              <w:rPr>
                <w:sz w:val="28"/>
                <w:szCs w:val="28"/>
              </w:rPr>
              <w:t>Панорама</w:t>
            </w:r>
          </w:p>
        </w:tc>
        <w:tc>
          <w:tcPr>
            <w:tcW w:w="1914" w:type="dxa"/>
          </w:tcPr>
          <w:p w:rsidR="00AB1065" w:rsidRPr="00770D2C" w:rsidRDefault="00AB1065" w:rsidP="00770D2C">
            <w:pPr>
              <w:jc w:val="both"/>
              <w:rPr>
                <w:sz w:val="28"/>
                <w:szCs w:val="28"/>
              </w:rPr>
            </w:pPr>
            <w:r w:rsidRPr="00770D2C">
              <w:rPr>
                <w:sz w:val="28"/>
                <w:szCs w:val="28"/>
              </w:rPr>
              <w:t>17355,91</w:t>
            </w:r>
          </w:p>
        </w:tc>
        <w:tc>
          <w:tcPr>
            <w:tcW w:w="3480" w:type="dxa"/>
          </w:tcPr>
          <w:p w:rsidR="00AB1065" w:rsidRPr="00770D2C" w:rsidRDefault="00AB1065" w:rsidP="00770D2C">
            <w:pPr>
              <w:jc w:val="both"/>
              <w:rPr>
                <w:sz w:val="28"/>
                <w:szCs w:val="28"/>
              </w:rPr>
            </w:pPr>
            <w:r w:rsidRPr="00770D2C">
              <w:rPr>
                <w:sz w:val="28"/>
                <w:szCs w:val="28"/>
              </w:rPr>
              <w:t>1200</w:t>
            </w:r>
          </w:p>
        </w:tc>
        <w:tc>
          <w:tcPr>
            <w:tcW w:w="1914" w:type="dxa"/>
          </w:tcPr>
          <w:p w:rsidR="00AB1065" w:rsidRPr="00770D2C" w:rsidRDefault="00AB1065" w:rsidP="00770D2C">
            <w:pPr>
              <w:jc w:val="both"/>
              <w:rPr>
                <w:sz w:val="28"/>
                <w:szCs w:val="28"/>
              </w:rPr>
            </w:pPr>
            <w:r w:rsidRPr="00770D2C">
              <w:rPr>
                <w:sz w:val="28"/>
                <w:szCs w:val="28"/>
              </w:rPr>
              <w:t>14,46</w:t>
            </w:r>
          </w:p>
        </w:tc>
      </w:tr>
    </w:tbl>
    <w:p w:rsidR="00AB1065" w:rsidRDefault="00AB1065" w:rsidP="00AB1065">
      <w:pPr>
        <w:spacing w:line="360" w:lineRule="auto"/>
        <w:ind w:firstLine="709"/>
        <w:jc w:val="both"/>
        <w:rPr>
          <w:sz w:val="28"/>
          <w:szCs w:val="28"/>
        </w:rPr>
      </w:pPr>
    </w:p>
    <w:p w:rsidR="00AB1065" w:rsidRDefault="00AB1065" w:rsidP="00AB1065">
      <w:pPr>
        <w:spacing w:line="360" w:lineRule="auto"/>
        <w:ind w:firstLine="709"/>
        <w:jc w:val="both"/>
        <w:rPr>
          <w:sz w:val="28"/>
          <w:szCs w:val="28"/>
        </w:rPr>
      </w:pPr>
      <w:r>
        <w:rPr>
          <w:sz w:val="28"/>
          <w:szCs w:val="28"/>
        </w:rPr>
        <w:t>Таким образом, самым дешевым рекламным носителем СМИ является Центр-плюс.</w:t>
      </w:r>
    </w:p>
    <w:p w:rsidR="00AB1065" w:rsidRDefault="00AB1065" w:rsidP="00AB1065">
      <w:pPr>
        <w:spacing w:line="360" w:lineRule="auto"/>
        <w:ind w:firstLine="709"/>
        <w:jc w:val="both"/>
        <w:rPr>
          <w:sz w:val="28"/>
          <w:szCs w:val="28"/>
        </w:rPr>
      </w:pPr>
      <w:r>
        <w:rPr>
          <w:sz w:val="28"/>
          <w:szCs w:val="28"/>
        </w:rPr>
        <w:t xml:space="preserve">Недостаток всех перечисленных изданий заключается в том, что как правило они распространяются по Санкт-Петербургу, а предприятие уже имеет возможности выходить на новые рынки, в частности на Ленобласть, поэтому здесь можно порекомендовать «Петровский курьер». В таблице </w:t>
      </w:r>
      <w:r w:rsidR="005444CE">
        <w:rPr>
          <w:sz w:val="28"/>
          <w:szCs w:val="28"/>
        </w:rPr>
        <w:t>11</w:t>
      </w:r>
      <w:r>
        <w:rPr>
          <w:sz w:val="28"/>
          <w:szCs w:val="28"/>
        </w:rPr>
        <w:t xml:space="preserve"> представлена информации о расценках газеты «Петровский курьер»</w:t>
      </w:r>
    </w:p>
    <w:p w:rsidR="00AB1065" w:rsidRDefault="00AB1065" w:rsidP="00AB1065">
      <w:pPr>
        <w:spacing w:line="360" w:lineRule="auto"/>
        <w:ind w:firstLine="709"/>
        <w:jc w:val="both"/>
        <w:rPr>
          <w:sz w:val="28"/>
          <w:szCs w:val="28"/>
        </w:rPr>
      </w:pPr>
    </w:p>
    <w:p w:rsidR="005444CE" w:rsidRDefault="00AB1065" w:rsidP="005444CE">
      <w:pPr>
        <w:spacing w:line="360" w:lineRule="auto"/>
        <w:jc w:val="right"/>
        <w:rPr>
          <w:sz w:val="28"/>
          <w:szCs w:val="28"/>
        </w:rPr>
      </w:pPr>
      <w:r>
        <w:rPr>
          <w:sz w:val="28"/>
          <w:szCs w:val="28"/>
        </w:rPr>
        <w:t xml:space="preserve">Таблица </w:t>
      </w:r>
      <w:r w:rsidR="005444CE">
        <w:rPr>
          <w:sz w:val="28"/>
          <w:szCs w:val="28"/>
        </w:rPr>
        <w:t xml:space="preserve">11 </w:t>
      </w:r>
    </w:p>
    <w:p w:rsidR="00AB1065" w:rsidRDefault="00AB1065" w:rsidP="005444CE">
      <w:pPr>
        <w:spacing w:line="360" w:lineRule="auto"/>
        <w:jc w:val="center"/>
        <w:rPr>
          <w:sz w:val="28"/>
          <w:szCs w:val="28"/>
        </w:rPr>
      </w:pPr>
      <w:r>
        <w:rPr>
          <w:sz w:val="28"/>
          <w:szCs w:val="28"/>
        </w:rPr>
        <w:t>Расценки на размещение рекламы в газете «Петровский курьер»</w:t>
      </w:r>
    </w:p>
    <w:tbl>
      <w:tblPr>
        <w:tblW w:w="75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8"/>
        <w:gridCol w:w="1914"/>
        <w:gridCol w:w="1914"/>
      </w:tblGrid>
      <w:tr w:rsidR="00AB1065" w:rsidRPr="00770D2C">
        <w:tc>
          <w:tcPr>
            <w:tcW w:w="3708" w:type="dxa"/>
            <w:vAlign w:val="center"/>
          </w:tcPr>
          <w:p w:rsidR="00AB1065" w:rsidRPr="00770D2C" w:rsidRDefault="00AB1065" w:rsidP="00AB1065">
            <w:pPr>
              <w:rPr>
                <w:sz w:val="28"/>
                <w:szCs w:val="28"/>
              </w:rPr>
            </w:pPr>
          </w:p>
        </w:tc>
        <w:tc>
          <w:tcPr>
            <w:tcW w:w="1914" w:type="dxa"/>
            <w:vAlign w:val="center"/>
          </w:tcPr>
          <w:p w:rsidR="00AB1065" w:rsidRPr="00770D2C" w:rsidRDefault="00AB1065" w:rsidP="00770D2C">
            <w:pPr>
              <w:jc w:val="center"/>
              <w:rPr>
                <w:sz w:val="28"/>
                <w:szCs w:val="28"/>
              </w:rPr>
            </w:pPr>
            <w:r w:rsidRPr="00770D2C">
              <w:rPr>
                <w:sz w:val="28"/>
                <w:szCs w:val="28"/>
              </w:rPr>
              <w:t>Размер</w:t>
            </w:r>
          </w:p>
        </w:tc>
        <w:tc>
          <w:tcPr>
            <w:tcW w:w="1914" w:type="dxa"/>
            <w:vAlign w:val="center"/>
          </w:tcPr>
          <w:p w:rsidR="00AB1065" w:rsidRPr="00770D2C" w:rsidRDefault="00AB1065" w:rsidP="00770D2C">
            <w:pPr>
              <w:jc w:val="center"/>
              <w:rPr>
                <w:sz w:val="28"/>
                <w:szCs w:val="28"/>
              </w:rPr>
            </w:pPr>
            <w:r w:rsidRPr="00770D2C">
              <w:rPr>
                <w:sz w:val="28"/>
                <w:szCs w:val="28"/>
              </w:rPr>
              <w:t>Цвет - Цена</w:t>
            </w:r>
          </w:p>
        </w:tc>
      </w:tr>
      <w:tr w:rsidR="00AB1065" w:rsidRPr="00770D2C">
        <w:tc>
          <w:tcPr>
            <w:tcW w:w="3708" w:type="dxa"/>
            <w:vAlign w:val="center"/>
          </w:tcPr>
          <w:p w:rsidR="00AB1065" w:rsidRPr="00770D2C" w:rsidRDefault="00AB1065" w:rsidP="00AB1065">
            <w:pPr>
              <w:rPr>
                <w:sz w:val="28"/>
                <w:szCs w:val="28"/>
              </w:rPr>
            </w:pPr>
            <w:r w:rsidRPr="00770D2C">
              <w:rPr>
                <w:sz w:val="28"/>
                <w:szCs w:val="28"/>
              </w:rPr>
              <w:t>Внутр. страница  1/1</w:t>
            </w:r>
          </w:p>
        </w:tc>
        <w:tc>
          <w:tcPr>
            <w:tcW w:w="1914" w:type="dxa"/>
            <w:vAlign w:val="center"/>
          </w:tcPr>
          <w:p w:rsidR="00AB1065" w:rsidRPr="00770D2C" w:rsidRDefault="00AB1065" w:rsidP="00770D2C">
            <w:pPr>
              <w:jc w:val="center"/>
              <w:rPr>
                <w:sz w:val="28"/>
                <w:szCs w:val="28"/>
              </w:rPr>
            </w:pPr>
            <w:r w:rsidRPr="00770D2C">
              <w:rPr>
                <w:sz w:val="28"/>
                <w:szCs w:val="28"/>
              </w:rPr>
              <w:t>267х372</w:t>
            </w:r>
          </w:p>
        </w:tc>
        <w:tc>
          <w:tcPr>
            <w:tcW w:w="1914" w:type="dxa"/>
            <w:vAlign w:val="center"/>
          </w:tcPr>
          <w:p w:rsidR="00AB1065" w:rsidRPr="00770D2C" w:rsidRDefault="00AB1065" w:rsidP="00770D2C">
            <w:pPr>
              <w:jc w:val="center"/>
              <w:rPr>
                <w:sz w:val="28"/>
                <w:szCs w:val="28"/>
              </w:rPr>
            </w:pPr>
            <w:r w:rsidRPr="00770D2C">
              <w:rPr>
                <w:sz w:val="28"/>
                <w:szCs w:val="28"/>
              </w:rPr>
              <w:t>212400</w:t>
            </w:r>
          </w:p>
        </w:tc>
      </w:tr>
      <w:tr w:rsidR="00AB1065" w:rsidRPr="00770D2C">
        <w:tc>
          <w:tcPr>
            <w:tcW w:w="3708" w:type="dxa"/>
            <w:vAlign w:val="center"/>
          </w:tcPr>
          <w:p w:rsidR="00AB1065" w:rsidRPr="00770D2C" w:rsidRDefault="00AB1065" w:rsidP="00AB1065">
            <w:pPr>
              <w:rPr>
                <w:sz w:val="28"/>
                <w:szCs w:val="28"/>
              </w:rPr>
            </w:pPr>
            <w:r w:rsidRPr="00770D2C">
              <w:rPr>
                <w:sz w:val="28"/>
                <w:szCs w:val="28"/>
              </w:rPr>
              <w:t>Внутр. страница  1/2</w:t>
            </w:r>
          </w:p>
        </w:tc>
        <w:tc>
          <w:tcPr>
            <w:tcW w:w="1914" w:type="dxa"/>
            <w:vAlign w:val="center"/>
          </w:tcPr>
          <w:p w:rsidR="00AB1065" w:rsidRPr="00770D2C" w:rsidRDefault="00AB1065" w:rsidP="00770D2C">
            <w:pPr>
              <w:jc w:val="center"/>
              <w:rPr>
                <w:sz w:val="28"/>
                <w:szCs w:val="28"/>
              </w:rPr>
            </w:pPr>
            <w:r w:rsidRPr="00770D2C">
              <w:rPr>
                <w:sz w:val="28"/>
                <w:szCs w:val="28"/>
              </w:rPr>
              <w:t>267х184,2</w:t>
            </w:r>
          </w:p>
        </w:tc>
        <w:tc>
          <w:tcPr>
            <w:tcW w:w="1914" w:type="dxa"/>
            <w:vAlign w:val="center"/>
          </w:tcPr>
          <w:p w:rsidR="00AB1065" w:rsidRPr="00770D2C" w:rsidRDefault="00AB1065" w:rsidP="00770D2C">
            <w:pPr>
              <w:jc w:val="center"/>
              <w:rPr>
                <w:sz w:val="28"/>
                <w:szCs w:val="28"/>
              </w:rPr>
            </w:pPr>
            <w:r w:rsidRPr="00770D2C">
              <w:rPr>
                <w:sz w:val="28"/>
                <w:szCs w:val="28"/>
              </w:rPr>
              <w:t>106200</w:t>
            </w:r>
          </w:p>
        </w:tc>
      </w:tr>
      <w:tr w:rsidR="00AB1065" w:rsidRPr="00770D2C">
        <w:tc>
          <w:tcPr>
            <w:tcW w:w="3708" w:type="dxa"/>
            <w:vAlign w:val="center"/>
          </w:tcPr>
          <w:p w:rsidR="00AB1065" w:rsidRPr="00770D2C" w:rsidRDefault="00AB1065" w:rsidP="00AB1065">
            <w:pPr>
              <w:rPr>
                <w:sz w:val="28"/>
                <w:szCs w:val="28"/>
              </w:rPr>
            </w:pPr>
            <w:r w:rsidRPr="00770D2C">
              <w:rPr>
                <w:sz w:val="28"/>
                <w:szCs w:val="28"/>
              </w:rPr>
              <w:t>Внутр. страница  1/4</w:t>
            </w:r>
          </w:p>
        </w:tc>
        <w:tc>
          <w:tcPr>
            <w:tcW w:w="1914" w:type="dxa"/>
            <w:vAlign w:val="center"/>
          </w:tcPr>
          <w:p w:rsidR="00AB1065" w:rsidRPr="00770D2C" w:rsidRDefault="00AB1065" w:rsidP="00770D2C">
            <w:pPr>
              <w:jc w:val="center"/>
              <w:rPr>
                <w:sz w:val="28"/>
                <w:szCs w:val="28"/>
              </w:rPr>
            </w:pPr>
            <w:r w:rsidRPr="00770D2C">
              <w:rPr>
                <w:sz w:val="28"/>
                <w:szCs w:val="28"/>
              </w:rPr>
              <w:t>132х184,2</w:t>
            </w:r>
          </w:p>
        </w:tc>
        <w:tc>
          <w:tcPr>
            <w:tcW w:w="1914" w:type="dxa"/>
            <w:vAlign w:val="center"/>
          </w:tcPr>
          <w:p w:rsidR="00AB1065" w:rsidRPr="00770D2C" w:rsidRDefault="00AB1065" w:rsidP="00770D2C">
            <w:pPr>
              <w:jc w:val="center"/>
              <w:rPr>
                <w:sz w:val="28"/>
                <w:szCs w:val="28"/>
              </w:rPr>
            </w:pPr>
            <w:r w:rsidRPr="00770D2C">
              <w:rPr>
                <w:sz w:val="28"/>
                <w:szCs w:val="28"/>
              </w:rPr>
              <w:t>53100</w:t>
            </w:r>
          </w:p>
        </w:tc>
      </w:tr>
      <w:tr w:rsidR="00AB1065" w:rsidRPr="00770D2C">
        <w:tc>
          <w:tcPr>
            <w:tcW w:w="3708" w:type="dxa"/>
            <w:vAlign w:val="center"/>
          </w:tcPr>
          <w:p w:rsidR="00AB1065" w:rsidRPr="00770D2C" w:rsidRDefault="00AB1065" w:rsidP="00AB1065">
            <w:pPr>
              <w:rPr>
                <w:sz w:val="28"/>
                <w:szCs w:val="28"/>
              </w:rPr>
            </w:pPr>
            <w:r w:rsidRPr="00770D2C">
              <w:rPr>
                <w:sz w:val="28"/>
                <w:szCs w:val="28"/>
              </w:rPr>
              <w:t>Внутр. страница  1/8</w:t>
            </w:r>
          </w:p>
        </w:tc>
        <w:tc>
          <w:tcPr>
            <w:tcW w:w="1914" w:type="dxa"/>
            <w:vAlign w:val="center"/>
          </w:tcPr>
          <w:p w:rsidR="00AB1065" w:rsidRPr="00770D2C" w:rsidRDefault="00AB1065" w:rsidP="00770D2C">
            <w:pPr>
              <w:jc w:val="center"/>
              <w:rPr>
                <w:sz w:val="28"/>
                <w:szCs w:val="28"/>
              </w:rPr>
            </w:pPr>
            <w:r w:rsidRPr="00770D2C">
              <w:rPr>
                <w:sz w:val="28"/>
                <w:szCs w:val="28"/>
              </w:rPr>
              <w:t>132х90.7</w:t>
            </w:r>
          </w:p>
        </w:tc>
        <w:tc>
          <w:tcPr>
            <w:tcW w:w="1914" w:type="dxa"/>
            <w:vAlign w:val="center"/>
          </w:tcPr>
          <w:p w:rsidR="00AB1065" w:rsidRPr="00770D2C" w:rsidRDefault="00AB1065" w:rsidP="00770D2C">
            <w:pPr>
              <w:jc w:val="center"/>
              <w:rPr>
                <w:sz w:val="28"/>
                <w:szCs w:val="28"/>
              </w:rPr>
            </w:pPr>
            <w:r w:rsidRPr="00770D2C">
              <w:rPr>
                <w:sz w:val="28"/>
                <w:szCs w:val="28"/>
              </w:rPr>
              <w:t>26550</w:t>
            </w:r>
          </w:p>
        </w:tc>
      </w:tr>
      <w:tr w:rsidR="00AB1065" w:rsidRPr="00770D2C">
        <w:tc>
          <w:tcPr>
            <w:tcW w:w="3708" w:type="dxa"/>
            <w:vAlign w:val="center"/>
          </w:tcPr>
          <w:p w:rsidR="00AB1065" w:rsidRPr="00770D2C" w:rsidRDefault="00AB1065" w:rsidP="00AB1065">
            <w:pPr>
              <w:rPr>
                <w:sz w:val="28"/>
                <w:szCs w:val="28"/>
              </w:rPr>
            </w:pPr>
            <w:r w:rsidRPr="00770D2C">
              <w:rPr>
                <w:sz w:val="28"/>
                <w:szCs w:val="28"/>
              </w:rPr>
              <w:t>Внутр. страница  1/16</w:t>
            </w:r>
          </w:p>
        </w:tc>
        <w:tc>
          <w:tcPr>
            <w:tcW w:w="1914" w:type="dxa"/>
            <w:vAlign w:val="center"/>
          </w:tcPr>
          <w:p w:rsidR="00AB1065" w:rsidRPr="00770D2C" w:rsidRDefault="00AB1065" w:rsidP="00770D2C">
            <w:pPr>
              <w:jc w:val="center"/>
              <w:rPr>
                <w:sz w:val="28"/>
                <w:szCs w:val="28"/>
              </w:rPr>
            </w:pPr>
            <w:r w:rsidRPr="00770D2C">
              <w:rPr>
                <w:sz w:val="28"/>
                <w:szCs w:val="28"/>
              </w:rPr>
              <w:t>87х59</w:t>
            </w:r>
          </w:p>
        </w:tc>
        <w:tc>
          <w:tcPr>
            <w:tcW w:w="1914" w:type="dxa"/>
            <w:vAlign w:val="center"/>
          </w:tcPr>
          <w:p w:rsidR="00AB1065" w:rsidRPr="00770D2C" w:rsidRDefault="00AB1065" w:rsidP="00770D2C">
            <w:pPr>
              <w:jc w:val="center"/>
              <w:rPr>
                <w:sz w:val="28"/>
                <w:szCs w:val="28"/>
              </w:rPr>
            </w:pPr>
            <w:r w:rsidRPr="00770D2C">
              <w:rPr>
                <w:sz w:val="28"/>
                <w:szCs w:val="28"/>
              </w:rPr>
              <w:t>11800</w:t>
            </w:r>
          </w:p>
        </w:tc>
      </w:tr>
      <w:tr w:rsidR="00AB1065" w:rsidRPr="00770D2C">
        <w:tc>
          <w:tcPr>
            <w:tcW w:w="3708" w:type="dxa"/>
            <w:vAlign w:val="center"/>
          </w:tcPr>
          <w:p w:rsidR="00AB1065" w:rsidRPr="00770D2C" w:rsidRDefault="00AB1065" w:rsidP="00AB1065">
            <w:pPr>
              <w:rPr>
                <w:sz w:val="28"/>
                <w:szCs w:val="28"/>
              </w:rPr>
            </w:pPr>
            <w:r w:rsidRPr="00770D2C">
              <w:rPr>
                <w:sz w:val="28"/>
                <w:szCs w:val="28"/>
              </w:rPr>
              <w:t>Реклама на площади 13 см2</w:t>
            </w:r>
          </w:p>
        </w:tc>
        <w:tc>
          <w:tcPr>
            <w:tcW w:w="1914" w:type="dxa"/>
            <w:vAlign w:val="center"/>
          </w:tcPr>
          <w:p w:rsidR="00AB1065" w:rsidRPr="00770D2C" w:rsidRDefault="00AB1065" w:rsidP="00770D2C">
            <w:pPr>
              <w:jc w:val="center"/>
              <w:rPr>
                <w:sz w:val="28"/>
                <w:szCs w:val="28"/>
              </w:rPr>
            </w:pPr>
          </w:p>
        </w:tc>
        <w:tc>
          <w:tcPr>
            <w:tcW w:w="1914" w:type="dxa"/>
            <w:vAlign w:val="center"/>
          </w:tcPr>
          <w:p w:rsidR="00AB1065" w:rsidRPr="00770D2C" w:rsidRDefault="00AB1065" w:rsidP="00770D2C">
            <w:pPr>
              <w:jc w:val="center"/>
              <w:rPr>
                <w:sz w:val="28"/>
                <w:szCs w:val="28"/>
              </w:rPr>
            </w:pPr>
            <w:r w:rsidRPr="00770D2C">
              <w:rPr>
                <w:sz w:val="28"/>
                <w:szCs w:val="28"/>
              </w:rPr>
              <w:t>1475</w:t>
            </w:r>
          </w:p>
        </w:tc>
      </w:tr>
    </w:tbl>
    <w:p w:rsidR="00AB1065" w:rsidRDefault="00AB1065" w:rsidP="00AB1065">
      <w:pPr>
        <w:spacing w:line="360" w:lineRule="auto"/>
        <w:ind w:firstLine="709"/>
        <w:jc w:val="both"/>
        <w:rPr>
          <w:sz w:val="28"/>
          <w:szCs w:val="28"/>
        </w:rPr>
      </w:pPr>
    </w:p>
    <w:p w:rsidR="00AB1065" w:rsidRDefault="00AB1065" w:rsidP="00AB1065">
      <w:pPr>
        <w:spacing w:line="360" w:lineRule="auto"/>
        <w:ind w:firstLine="709"/>
        <w:jc w:val="both"/>
        <w:rPr>
          <w:sz w:val="28"/>
          <w:szCs w:val="28"/>
        </w:rPr>
      </w:pPr>
      <w:r>
        <w:rPr>
          <w:sz w:val="28"/>
          <w:szCs w:val="28"/>
        </w:rPr>
        <w:t xml:space="preserve">Исходя из таблицы </w:t>
      </w:r>
      <w:r w:rsidR="005444CE">
        <w:rPr>
          <w:sz w:val="28"/>
          <w:szCs w:val="28"/>
        </w:rPr>
        <w:t>11</w:t>
      </w:r>
      <w:r>
        <w:rPr>
          <w:sz w:val="28"/>
          <w:szCs w:val="28"/>
        </w:rPr>
        <w:t xml:space="preserve"> уровень мотивации газеты «Петровский курьер» равен 1475/437=3,37. Этот показатель конечно меньше, чем у </w:t>
      </w:r>
      <w:r w:rsidRPr="00BF3DB3">
        <w:rPr>
          <w:sz w:val="28"/>
          <w:szCs w:val="28"/>
        </w:rPr>
        <w:t>Центр-плюс</w:t>
      </w:r>
      <w:r>
        <w:rPr>
          <w:sz w:val="28"/>
          <w:szCs w:val="28"/>
        </w:rPr>
        <w:t xml:space="preserve">, </w:t>
      </w:r>
      <w:r w:rsidRPr="00BF3DB3">
        <w:rPr>
          <w:sz w:val="28"/>
          <w:szCs w:val="28"/>
        </w:rPr>
        <w:t>Экстра-Балт</w:t>
      </w:r>
      <w:r>
        <w:rPr>
          <w:sz w:val="28"/>
          <w:szCs w:val="28"/>
        </w:rPr>
        <w:t>, но ниже, чем у газеты Панорама.</w:t>
      </w:r>
    </w:p>
    <w:p w:rsidR="00AB1065" w:rsidRDefault="00AB1065" w:rsidP="00AB1065">
      <w:pPr>
        <w:spacing w:line="360" w:lineRule="auto"/>
        <w:ind w:firstLine="709"/>
        <w:jc w:val="both"/>
        <w:rPr>
          <w:sz w:val="28"/>
          <w:szCs w:val="28"/>
        </w:rPr>
      </w:pPr>
      <w:r>
        <w:rPr>
          <w:sz w:val="28"/>
          <w:szCs w:val="28"/>
        </w:rPr>
        <w:t>Из газет, распространяемых бесплатно наиболее высокий рейтинг у газеты «Деловой Петербург», в таблице 3.5 представлен анализ расценок на размещение рекламы в данной газете.</w:t>
      </w:r>
    </w:p>
    <w:p w:rsidR="005444CE" w:rsidRDefault="00AB1065" w:rsidP="005444CE">
      <w:pPr>
        <w:spacing w:line="360" w:lineRule="auto"/>
        <w:jc w:val="right"/>
        <w:rPr>
          <w:sz w:val="28"/>
          <w:szCs w:val="28"/>
        </w:rPr>
      </w:pPr>
      <w:r>
        <w:rPr>
          <w:sz w:val="28"/>
          <w:szCs w:val="28"/>
        </w:rPr>
        <w:t xml:space="preserve">Таблица </w:t>
      </w:r>
      <w:r w:rsidR="005444CE">
        <w:rPr>
          <w:sz w:val="28"/>
          <w:szCs w:val="28"/>
        </w:rPr>
        <w:t>12</w:t>
      </w:r>
    </w:p>
    <w:p w:rsidR="00AB1065" w:rsidRDefault="00AB1065" w:rsidP="005444CE">
      <w:pPr>
        <w:spacing w:line="360" w:lineRule="auto"/>
        <w:jc w:val="center"/>
        <w:rPr>
          <w:sz w:val="28"/>
          <w:szCs w:val="28"/>
        </w:rPr>
      </w:pPr>
      <w:r>
        <w:rPr>
          <w:sz w:val="28"/>
          <w:szCs w:val="28"/>
        </w:rPr>
        <w:t>Расценки на размещение рекламы в газете «Деловой Петербург»</w:t>
      </w:r>
    </w:p>
    <w:tbl>
      <w:tblPr>
        <w:tblW w:w="75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8"/>
        <w:gridCol w:w="1914"/>
        <w:gridCol w:w="1914"/>
      </w:tblGrid>
      <w:tr w:rsidR="00AB1065" w:rsidRPr="00770D2C">
        <w:tc>
          <w:tcPr>
            <w:tcW w:w="3708" w:type="dxa"/>
            <w:vAlign w:val="center"/>
          </w:tcPr>
          <w:p w:rsidR="00AB1065" w:rsidRPr="00770D2C" w:rsidRDefault="00AB1065" w:rsidP="00AB1065">
            <w:pPr>
              <w:rPr>
                <w:sz w:val="28"/>
                <w:szCs w:val="28"/>
              </w:rPr>
            </w:pPr>
          </w:p>
        </w:tc>
        <w:tc>
          <w:tcPr>
            <w:tcW w:w="1914" w:type="dxa"/>
            <w:vAlign w:val="center"/>
          </w:tcPr>
          <w:p w:rsidR="00AB1065" w:rsidRPr="00770D2C" w:rsidRDefault="00AB1065" w:rsidP="00770D2C">
            <w:pPr>
              <w:jc w:val="center"/>
              <w:rPr>
                <w:sz w:val="28"/>
                <w:szCs w:val="28"/>
              </w:rPr>
            </w:pPr>
            <w:r w:rsidRPr="00770D2C">
              <w:rPr>
                <w:sz w:val="28"/>
                <w:szCs w:val="28"/>
              </w:rPr>
              <w:t>Размер</w:t>
            </w:r>
          </w:p>
        </w:tc>
        <w:tc>
          <w:tcPr>
            <w:tcW w:w="1914" w:type="dxa"/>
            <w:vAlign w:val="center"/>
          </w:tcPr>
          <w:p w:rsidR="00AB1065" w:rsidRPr="00770D2C" w:rsidRDefault="00AB1065" w:rsidP="00770D2C">
            <w:pPr>
              <w:jc w:val="center"/>
              <w:rPr>
                <w:sz w:val="28"/>
                <w:szCs w:val="28"/>
              </w:rPr>
            </w:pPr>
            <w:r w:rsidRPr="00770D2C">
              <w:rPr>
                <w:sz w:val="28"/>
                <w:szCs w:val="28"/>
              </w:rPr>
              <w:t>Цвет - Цена</w:t>
            </w:r>
          </w:p>
        </w:tc>
      </w:tr>
      <w:tr w:rsidR="00AB1065" w:rsidRPr="00770D2C">
        <w:tc>
          <w:tcPr>
            <w:tcW w:w="3708" w:type="dxa"/>
            <w:vAlign w:val="center"/>
          </w:tcPr>
          <w:p w:rsidR="00AB1065" w:rsidRPr="00770D2C" w:rsidRDefault="00AB1065" w:rsidP="00AB1065">
            <w:pPr>
              <w:rPr>
                <w:sz w:val="28"/>
                <w:szCs w:val="28"/>
              </w:rPr>
            </w:pPr>
            <w:r w:rsidRPr="00770D2C">
              <w:rPr>
                <w:sz w:val="28"/>
                <w:szCs w:val="28"/>
              </w:rPr>
              <w:t>страница  1/1</w:t>
            </w:r>
          </w:p>
        </w:tc>
        <w:tc>
          <w:tcPr>
            <w:tcW w:w="1914" w:type="dxa"/>
            <w:vAlign w:val="center"/>
          </w:tcPr>
          <w:p w:rsidR="00AB1065" w:rsidRPr="00770D2C" w:rsidRDefault="00AB1065" w:rsidP="00770D2C">
            <w:pPr>
              <w:jc w:val="center"/>
              <w:rPr>
                <w:sz w:val="28"/>
                <w:szCs w:val="28"/>
              </w:rPr>
            </w:pPr>
            <w:r w:rsidRPr="00770D2C">
              <w:rPr>
                <w:sz w:val="28"/>
                <w:szCs w:val="28"/>
              </w:rPr>
              <w:t>265х377</w:t>
            </w:r>
          </w:p>
        </w:tc>
        <w:tc>
          <w:tcPr>
            <w:tcW w:w="1914" w:type="dxa"/>
            <w:vAlign w:val="center"/>
          </w:tcPr>
          <w:p w:rsidR="00AB1065" w:rsidRPr="00770D2C" w:rsidRDefault="00AB1065" w:rsidP="00770D2C">
            <w:pPr>
              <w:jc w:val="center"/>
              <w:rPr>
                <w:sz w:val="28"/>
                <w:szCs w:val="28"/>
              </w:rPr>
            </w:pPr>
            <w:r w:rsidRPr="00770D2C">
              <w:rPr>
                <w:sz w:val="28"/>
                <w:szCs w:val="28"/>
              </w:rPr>
              <w:t>205320</w:t>
            </w:r>
          </w:p>
        </w:tc>
      </w:tr>
      <w:tr w:rsidR="00AB1065" w:rsidRPr="00770D2C">
        <w:tc>
          <w:tcPr>
            <w:tcW w:w="3708" w:type="dxa"/>
            <w:vAlign w:val="center"/>
          </w:tcPr>
          <w:p w:rsidR="00AB1065" w:rsidRPr="00770D2C" w:rsidRDefault="00AB1065" w:rsidP="00AB1065">
            <w:pPr>
              <w:rPr>
                <w:sz w:val="28"/>
                <w:szCs w:val="28"/>
              </w:rPr>
            </w:pPr>
            <w:r w:rsidRPr="00770D2C">
              <w:rPr>
                <w:sz w:val="28"/>
                <w:szCs w:val="28"/>
              </w:rPr>
              <w:t>Внутр. страница  1/2</w:t>
            </w:r>
          </w:p>
        </w:tc>
        <w:tc>
          <w:tcPr>
            <w:tcW w:w="1914" w:type="dxa"/>
            <w:vAlign w:val="center"/>
          </w:tcPr>
          <w:p w:rsidR="00AB1065" w:rsidRPr="00770D2C" w:rsidRDefault="00AB1065" w:rsidP="00770D2C">
            <w:pPr>
              <w:jc w:val="center"/>
              <w:rPr>
                <w:sz w:val="28"/>
                <w:szCs w:val="28"/>
              </w:rPr>
            </w:pPr>
            <w:r w:rsidRPr="00770D2C">
              <w:rPr>
                <w:sz w:val="28"/>
                <w:szCs w:val="28"/>
              </w:rPr>
              <w:t>265х187 / нет</w:t>
            </w:r>
          </w:p>
        </w:tc>
        <w:tc>
          <w:tcPr>
            <w:tcW w:w="1914" w:type="dxa"/>
            <w:vAlign w:val="center"/>
          </w:tcPr>
          <w:p w:rsidR="00AB1065" w:rsidRPr="00770D2C" w:rsidRDefault="00AB1065" w:rsidP="00770D2C">
            <w:pPr>
              <w:jc w:val="center"/>
              <w:rPr>
                <w:sz w:val="28"/>
                <w:szCs w:val="28"/>
              </w:rPr>
            </w:pPr>
            <w:r w:rsidRPr="00770D2C">
              <w:rPr>
                <w:sz w:val="28"/>
                <w:szCs w:val="28"/>
              </w:rPr>
              <w:t>127440</w:t>
            </w:r>
          </w:p>
        </w:tc>
      </w:tr>
      <w:tr w:rsidR="00AB1065" w:rsidRPr="00770D2C">
        <w:tc>
          <w:tcPr>
            <w:tcW w:w="3708" w:type="dxa"/>
            <w:vAlign w:val="center"/>
          </w:tcPr>
          <w:p w:rsidR="00AB1065" w:rsidRPr="00770D2C" w:rsidRDefault="00AB1065" w:rsidP="00AB1065">
            <w:pPr>
              <w:rPr>
                <w:sz w:val="28"/>
                <w:szCs w:val="28"/>
              </w:rPr>
            </w:pPr>
            <w:r w:rsidRPr="00770D2C">
              <w:rPr>
                <w:sz w:val="28"/>
                <w:szCs w:val="28"/>
              </w:rPr>
              <w:t>Внутр. страница  1/4</w:t>
            </w:r>
          </w:p>
        </w:tc>
        <w:tc>
          <w:tcPr>
            <w:tcW w:w="1914" w:type="dxa"/>
            <w:vAlign w:val="center"/>
          </w:tcPr>
          <w:p w:rsidR="00AB1065" w:rsidRPr="00770D2C" w:rsidRDefault="00AB1065" w:rsidP="00770D2C">
            <w:pPr>
              <w:jc w:val="center"/>
              <w:rPr>
                <w:sz w:val="28"/>
                <w:szCs w:val="28"/>
              </w:rPr>
            </w:pPr>
            <w:r w:rsidRPr="00770D2C">
              <w:rPr>
                <w:sz w:val="28"/>
                <w:szCs w:val="28"/>
              </w:rPr>
              <w:t>212x139; 158x187</w:t>
            </w:r>
          </w:p>
        </w:tc>
        <w:tc>
          <w:tcPr>
            <w:tcW w:w="1914" w:type="dxa"/>
            <w:vAlign w:val="center"/>
          </w:tcPr>
          <w:p w:rsidR="00AB1065" w:rsidRPr="00770D2C" w:rsidRDefault="00AB1065" w:rsidP="00770D2C">
            <w:pPr>
              <w:jc w:val="center"/>
              <w:rPr>
                <w:sz w:val="28"/>
                <w:szCs w:val="28"/>
              </w:rPr>
            </w:pPr>
            <w:r w:rsidRPr="00770D2C">
              <w:rPr>
                <w:sz w:val="28"/>
                <w:szCs w:val="28"/>
              </w:rPr>
              <w:t>90860</w:t>
            </w:r>
          </w:p>
        </w:tc>
      </w:tr>
      <w:tr w:rsidR="00AB1065" w:rsidRPr="00770D2C">
        <w:tc>
          <w:tcPr>
            <w:tcW w:w="3708" w:type="dxa"/>
            <w:vAlign w:val="center"/>
          </w:tcPr>
          <w:p w:rsidR="00AB1065" w:rsidRPr="00770D2C" w:rsidRDefault="00AB1065" w:rsidP="00AB1065">
            <w:pPr>
              <w:rPr>
                <w:sz w:val="28"/>
                <w:szCs w:val="28"/>
              </w:rPr>
            </w:pPr>
            <w:r w:rsidRPr="00770D2C">
              <w:rPr>
                <w:sz w:val="28"/>
                <w:szCs w:val="28"/>
              </w:rPr>
              <w:t>Внутр. страница  1/8</w:t>
            </w:r>
          </w:p>
        </w:tc>
        <w:tc>
          <w:tcPr>
            <w:tcW w:w="1914" w:type="dxa"/>
            <w:vAlign w:val="center"/>
          </w:tcPr>
          <w:p w:rsidR="00AB1065" w:rsidRPr="00770D2C" w:rsidRDefault="00AB1065" w:rsidP="00770D2C">
            <w:pPr>
              <w:jc w:val="center"/>
              <w:rPr>
                <w:sz w:val="28"/>
                <w:szCs w:val="28"/>
              </w:rPr>
            </w:pPr>
            <w:r w:rsidRPr="00770D2C">
              <w:rPr>
                <w:sz w:val="28"/>
                <w:szCs w:val="28"/>
              </w:rPr>
              <w:t>158x92; 105x139</w:t>
            </w:r>
          </w:p>
        </w:tc>
        <w:tc>
          <w:tcPr>
            <w:tcW w:w="1914" w:type="dxa"/>
            <w:vAlign w:val="center"/>
          </w:tcPr>
          <w:p w:rsidR="00AB1065" w:rsidRPr="00770D2C" w:rsidRDefault="00AB1065" w:rsidP="00770D2C">
            <w:pPr>
              <w:jc w:val="center"/>
              <w:rPr>
                <w:sz w:val="28"/>
                <w:szCs w:val="28"/>
              </w:rPr>
            </w:pPr>
            <w:r w:rsidRPr="00770D2C">
              <w:rPr>
                <w:sz w:val="28"/>
                <w:szCs w:val="28"/>
              </w:rPr>
              <w:t>54280</w:t>
            </w:r>
          </w:p>
        </w:tc>
      </w:tr>
      <w:tr w:rsidR="00AB1065" w:rsidRPr="00770D2C">
        <w:tc>
          <w:tcPr>
            <w:tcW w:w="3708" w:type="dxa"/>
            <w:vAlign w:val="center"/>
          </w:tcPr>
          <w:p w:rsidR="00AB1065" w:rsidRPr="00770D2C" w:rsidRDefault="00AB1065" w:rsidP="00AB1065">
            <w:pPr>
              <w:rPr>
                <w:sz w:val="28"/>
                <w:szCs w:val="28"/>
              </w:rPr>
            </w:pPr>
            <w:r w:rsidRPr="00770D2C">
              <w:rPr>
                <w:sz w:val="28"/>
                <w:szCs w:val="28"/>
              </w:rPr>
              <w:t>Внутр. страница  1/16</w:t>
            </w:r>
          </w:p>
        </w:tc>
        <w:tc>
          <w:tcPr>
            <w:tcW w:w="1914" w:type="dxa"/>
            <w:vAlign w:val="center"/>
          </w:tcPr>
          <w:p w:rsidR="00AB1065" w:rsidRPr="00770D2C" w:rsidRDefault="00AB1065" w:rsidP="00770D2C">
            <w:pPr>
              <w:jc w:val="center"/>
              <w:rPr>
                <w:sz w:val="28"/>
                <w:szCs w:val="28"/>
              </w:rPr>
            </w:pPr>
            <w:r w:rsidRPr="00770D2C">
              <w:rPr>
                <w:sz w:val="28"/>
                <w:szCs w:val="28"/>
              </w:rPr>
              <w:t>51х139</w:t>
            </w:r>
          </w:p>
        </w:tc>
        <w:tc>
          <w:tcPr>
            <w:tcW w:w="1914" w:type="dxa"/>
            <w:vAlign w:val="center"/>
          </w:tcPr>
          <w:p w:rsidR="00AB1065" w:rsidRPr="00770D2C" w:rsidRDefault="00AB1065" w:rsidP="00770D2C">
            <w:pPr>
              <w:jc w:val="center"/>
              <w:rPr>
                <w:sz w:val="28"/>
                <w:szCs w:val="28"/>
              </w:rPr>
            </w:pPr>
            <w:r w:rsidRPr="00770D2C">
              <w:rPr>
                <w:sz w:val="28"/>
                <w:szCs w:val="28"/>
              </w:rPr>
              <w:t>28320</w:t>
            </w:r>
          </w:p>
        </w:tc>
      </w:tr>
      <w:tr w:rsidR="00AB1065" w:rsidRPr="00770D2C">
        <w:tc>
          <w:tcPr>
            <w:tcW w:w="3708" w:type="dxa"/>
            <w:vAlign w:val="center"/>
          </w:tcPr>
          <w:p w:rsidR="00AB1065" w:rsidRPr="00770D2C" w:rsidRDefault="00AB1065" w:rsidP="00AB1065">
            <w:pPr>
              <w:rPr>
                <w:sz w:val="28"/>
                <w:szCs w:val="28"/>
              </w:rPr>
            </w:pPr>
            <w:r w:rsidRPr="00770D2C">
              <w:rPr>
                <w:sz w:val="28"/>
                <w:szCs w:val="28"/>
              </w:rPr>
              <w:t>Внутр. страница  1/32</w:t>
            </w:r>
          </w:p>
        </w:tc>
        <w:tc>
          <w:tcPr>
            <w:tcW w:w="1914" w:type="dxa"/>
            <w:vAlign w:val="center"/>
          </w:tcPr>
          <w:p w:rsidR="00AB1065" w:rsidRPr="00770D2C" w:rsidRDefault="00AB1065" w:rsidP="00770D2C">
            <w:pPr>
              <w:jc w:val="center"/>
              <w:rPr>
                <w:sz w:val="28"/>
                <w:szCs w:val="28"/>
              </w:rPr>
            </w:pPr>
            <w:r w:rsidRPr="00770D2C">
              <w:rPr>
                <w:sz w:val="28"/>
                <w:szCs w:val="28"/>
              </w:rPr>
              <w:t>51х44</w:t>
            </w:r>
          </w:p>
        </w:tc>
        <w:tc>
          <w:tcPr>
            <w:tcW w:w="1914" w:type="dxa"/>
            <w:vAlign w:val="center"/>
          </w:tcPr>
          <w:p w:rsidR="00AB1065" w:rsidRPr="00770D2C" w:rsidRDefault="00AB1065" w:rsidP="00770D2C">
            <w:pPr>
              <w:jc w:val="center"/>
              <w:rPr>
                <w:sz w:val="28"/>
                <w:szCs w:val="28"/>
              </w:rPr>
            </w:pPr>
            <w:r w:rsidRPr="00770D2C">
              <w:rPr>
                <w:sz w:val="28"/>
                <w:szCs w:val="28"/>
              </w:rPr>
              <w:t>8260</w:t>
            </w:r>
          </w:p>
        </w:tc>
      </w:tr>
    </w:tbl>
    <w:p w:rsidR="00AB1065" w:rsidRDefault="00AB1065" w:rsidP="00AB1065">
      <w:pPr>
        <w:spacing w:line="360" w:lineRule="auto"/>
        <w:jc w:val="both"/>
        <w:rPr>
          <w:sz w:val="28"/>
          <w:szCs w:val="28"/>
        </w:rPr>
      </w:pPr>
    </w:p>
    <w:p w:rsidR="00AB1065" w:rsidRDefault="00AB1065" w:rsidP="00AB1065">
      <w:pPr>
        <w:spacing w:line="360" w:lineRule="auto"/>
        <w:ind w:firstLine="720"/>
        <w:jc w:val="both"/>
        <w:rPr>
          <w:sz w:val="28"/>
          <w:szCs w:val="28"/>
        </w:rPr>
      </w:pPr>
      <w:r>
        <w:rPr>
          <w:sz w:val="28"/>
          <w:szCs w:val="28"/>
        </w:rPr>
        <w:t>При тираже 24000 уровень мотивации получается низкий, но положительная сторона размещения рекламы в данной газете заключается в том, что ее читают уже заинтересованные люди, как потенциальные клиенты, так и потенциальные дилеры предприятия.</w:t>
      </w:r>
    </w:p>
    <w:p w:rsidR="00AB1065" w:rsidRDefault="00AB1065" w:rsidP="00AB1065">
      <w:pPr>
        <w:pStyle w:val="a6"/>
        <w:spacing w:before="0" w:beforeAutospacing="0" w:after="0" w:afterAutospacing="0" w:line="360" w:lineRule="auto"/>
        <w:ind w:firstLine="709"/>
        <w:jc w:val="both"/>
        <w:rPr>
          <w:sz w:val="28"/>
          <w:szCs w:val="28"/>
        </w:rPr>
      </w:pPr>
      <w:r w:rsidRPr="0049300C">
        <w:rPr>
          <w:sz w:val="28"/>
          <w:szCs w:val="28"/>
        </w:rPr>
        <w:t>Для увеличения своих доходов предприятие рекламировало свои товары через газету «</w:t>
      </w:r>
      <w:r>
        <w:rPr>
          <w:sz w:val="28"/>
          <w:szCs w:val="28"/>
        </w:rPr>
        <w:t>Центр Балт</w:t>
      </w:r>
      <w:r w:rsidRPr="0049300C">
        <w:rPr>
          <w:sz w:val="28"/>
          <w:szCs w:val="28"/>
        </w:rPr>
        <w:t>». Выбор данной газеты был обусловлен тем, что из списка г</w:t>
      </w:r>
      <w:r>
        <w:rPr>
          <w:sz w:val="28"/>
          <w:szCs w:val="28"/>
        </w:rPr>
        <w:t xml:space="preserve">азет, представленных в таблице </w:t>
      </w:r>
      <w:r w:rsidR="005444CE">
        <w:rPr>
          <w:sz w:val="28"/>
          <w:szCs w:val="28"/>
        </w:rPr>
        <w:t>13</w:t>
      </w:r>
      <w:r w:rsidRPr="0049300C">
        <w:rPr>
          <w:sz w:val="28"/>
          <w:szCs w:val="28"/>
        </w:rPr>
        <w:t xml:space="preserve">, вышеуказанная газета имела наибольший тираж распространения в </w:t>
      </w:r>
      <w:r>
        <w:rPr>
          <w:sz w:val="28"/>
          <w:szCs w:val="28"/>
        </w:rPr>
        <w:t>Санкт-Петербурге</w:t>
      </w:r>
      <w:r w:rsidRPr="0049300C">
        <w:rPr>
          <w:sz w:val="28"/>
          <w:szCs w:val="28"/>
        </w:rPr>
        <w:t xml:space="preserve"> и наименьшую редакционную стоимость рекламных объявлений.</w:t>
      </w:r>
    </w:p>
    <w:p w:rsidR="00AB1065" w:rsidRPr="00D94C8E" w:rsidRDefault="00AB1065" w:rsidP="00AB1065">
      <w:pPr>
        <w:pStyle w:val="a6"/>
        <w:spacing w:before="0" w:beforeAutospacing="0" w:after="0" w:afterAutospacing="0" w:line="360" w:lineRule="auto"/>
        <w:ind w:firstLine="709"/>
        <w:jc w:val="both"/>
        <w:rPr>
          <w:sz w:val="28"/>
          <w:szCs w:val="28"/>
        </w:rPr>
      </w:pPr>
    </w:p>
    <w:p w:rsidR="005444CE" w:rsidRDefault="00AB1065" w:rsidP="005444CE">
      <w:pPr>
        <w:pStyle w:val="a6"/>
        <w:spacing w:before="0" w:beforeAutospacing="0" w:after="0" w:afterAutospacing="0" w:line="360" w:lineRule="auto"/>
        <w:jc w:val="right"/>
        <w:rPr>
          <w:sz w:val="28"/>
          <w:szCs w:val="28"/>
        </w:rPr>
      </w:pPr>
      <w:r>
        <w:rPr>
          <w:sz w:val="28"/>
          <w:szCs w:val="28"/>
        </w:rPr>
        <w:t xml:space="preserve">Таблица </w:t>
      </w:r>
      <w:r w:rsidR="005444CE">
        <w:rPr>
          <w:sz w:val="28"/>
          <w:szCs w:val="28"/>
        </w:rPr>
        <w:t>13</w:t>
      </w:r>
    </w:p>
    <w:p w:rsidR="00AB1065" w:rsidRDefault="00AB1065" w:rsidP="005444CE">
      <w:pPr>
        <w:pStyle w:val="a6"/>
        <w:spacing w:before="0" w:beforeAutospacing="0" w:after="0" w:afterAutospacing="0" w:line="360" w:lineRule="auto"/>
        <w:jc w:val="center"/>
        <w:rPr>
          <w:sz w:val="28"/>
          <w:szCs w:val="28"/>
        </w:rPr>
      </w:pPr>
      <w:r>
        <w:rPr>
          <w:sz w:val="28"/>
          <w:szCs w:val="28"/>
        </w:rPr>
        <w:t>Список газет –рекламных носителей</w:t>
      </w: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4"/>
        <w:gridCol w:w="2070"/>
        <w:gridCol w:w="1304"/>
        <w:gridCol w:w="1304"/>
        <w:gridCol w:w="1304"/>
        <w:gridCol w:w="1399"/>
        <w:gridCol w:w="1853"/>
      </w:tblGrid>
      <w:tr w:rsidR="00AB1065" w:rsidRPr="00770D2C">
        <w:tc>
          <w:tcPr>
            <w:tcW w:w="594" w:type="dxa"/>
          </w:tcPr>
          <w:p w:rsidR="00AB1065" w:rsidRPr="00770D2C" w:rsidRDefault="00AB1065" w:rsidP="00770D2C">
            <w:pPr>
              <w:pStyle w:val="a6"/>
              <w:spacing w:before="0" w:beforeAutospacing="0" w:after="0" w:afterAutospacing="0"/>
              <w:jc w:val="both"/>
              <w:rPr>
                <w:sz w:val="28"/>
                <w:szCs w:val="28"/>
              </w:rPr>
            </w:pPr>
            <w:r w:rsidRPr="00770D2C">
              <w:rPr>
                <w:sz w:val="28"/>
                <w:szCs w:val="28"/>
              </w:rPr>
              <w:t>№ п/п</w:t>
            </w:r>
          </w:p>
        </w:tc>
        <w:tc>
          <w:tcPr>
            <w:tcW w:w="2070" w:type="dxa"/>
          </w:tcPr>
          <w:p w:rsidR="00AB1065" w:rsidRPr="00770D2C" w:rsidRDefault="00AB1065" w:rsidP="00770D2C">
            <w:pPr>
              <w:pStyle w:val="a6"/>
              <w:spacing w:before="0" w:beforeAutospacing="0" w:after="0" w:afterAutospacing="0"/>
              <w:jc w:val="both"/>
              <w:rPr>
                <w:sz w:val="28"/>
                <w:szCs w:val="28"/>
              </w:rPr>
            </w:pPr>
            <w:r w:rsidRPr="00770D2C">
              <w:rPr>
                <w:sz w:val="28"/>
                <w:szCs w:val="28"/>
              </w:rPr>
              <w:t>Наименование</w:t>
            </w:r>
          </w:p>
        </w:tc>
        <w:tc>
          <w:tcPr>
            <w:tcW w:w="1304" w:type="dxa"/>
          </w:tcPr>
          <w:p w:rsidR="00AB1065" w:rsidRPr="00770D2C" w:rsidRDefault="00AB1065" w:rsidP="00770D2C">
            <w:pPr>
              <w:pStyle w:val="a6"/>
              <w:spacing w:before="0" w:beforeAutospacing="0" w:after="0" w:afterAutospacing="0"/>
              <w:jc w:val="both"/>
              <w:rPr>
                <w:sz w:val="28"/>
                <w:szCs w:val="28"/>
              </w:rPr>
            </w:pPr>
            <w:r w:rsidRPr="00770D2C">
              <w:rPr>
                <w:sz w:val="28"/>
                <w:szCs w:val="28"/>
              </w:rPr>
              <w:t>Центр-Плюс</w:t>
            </w:r>
          </w:p>
        </w:tc>
        <w:tc>
          <w:tcPr>
            <w:tcW w:w="1304" w:type="dxa"/>
          </w:tcPr>
          <w:p w:rsidR="00AB1065" w:rsidRPr="00770D2C" w:rsidRDefault="00AB1065" w:rsidP="00770D2C">
            <w:pPr>
              <w:pStyle w:val="a6"/>
              <w:spacing w:before="0" w:beforeAutospacing="0" w:after="0" w:afterAutospacing="0"/>
              <w:jc w:val="both"/>
              <w:rPr>
                <w:sz w:val="28"/>
                <w:szCs w:val="28"/>
              </w:rPr>
            </w:pPr>
            <w:r w:rsidRPr="00770D2C">
              <w:rPr>
                <w:sz w:val="28"/>
                <w:szCs w:val="28"/>
              </w:rPr>
              <w:t>Экстра-Балт</w:t>
            </w:r>
          </w:p>
        </w:tc>
        <w:tc>
          <w:tcPr>
            <w:tcW w:w="1304" w:type="dxa"/>
          </w:tcPr>
          <w:p w:rsidR="00AB1065" w:rsidRPr="00770D2C" w:rsidRDefault="00AB1065" w:rsidP="00770D2C">
            <w:pPr>
              <w:pStyle w:val="a6"/>
              <w:spacing w:before="0" w:beforeAutospacing="0" w:after="0" w:afterAutospacing="0"/>
              <w:jc w:val="both"/>
              <w:rPr>
                <w:sz w:val="28"/>
                <w:szCs w:val="28"/>
              </w:rPr>
            </w:pPr>
            <w:r w:rsidRPr="00770D2C">
              <w:rPr>
                <w:sz w:val="28"/>
                <w:szCs w:val="28"/>
              </w:rPr>
              <w:t>Мой район</w:t>
            </w:r>
          </w:p>
        </w:tc>
        <w:tc>
          <w:tcPr>
            <w:tcW w:w="1399" w:type="dxa"/>
          </w:tcPr>
          <w:p w:rsidR="00AB1065" w:rsidRPr="00770D2C" w:rsidRDefault="00AB1065" w:rsidP="00770D2C">
            <w:pPr>
              <w:pStyle w:val="a6"/>
              <w:spacing w:before="0" w:beforeAutospacing="0" w:after="0" w:afterAutospacing="0"/>
              <w:jc w:val="both"/>
              <w:rPr>
                <w:sz w:val="28"/>
                <w:szCs w:val="28"/>
              </w:rPr>
            </w:pPr>
            <w:r w:rsidRPr="00770D2C">
              <w:rPr>
                <w:sz w:val="28"/>
                <w:szCs w:val="28"/>
              </w:rPr>
              <w:t>Панорама</w:t>
            </w:r>
          </w:p>
        </w:tc>
        <w:tc>
          <w:tcPr>
            <w:tcW w:w="1853" w:type="dxa"/>
          </w:tcPr>
          <w:p w:rsidR="00AB1065" w:rsidRPr="00770D2C" w:rsidRDefault="00AB1065" w:rsidP="00770D2C">
            <w:pPr>
              <w:pStyle w:val="a6"/>
              <w:spacing w:before="0" w:beforeAutospacing="0" w:after="0" w:afterAutospacing="0"/>
              <w:jc w:val="both"/>
              <w:rPr>
                <w:sz w:val="28"/>
                <w:szCs w:val="28"/>
              </w:rPr>
            </w:pPr>
            <w:r w:rsidRPr="00770D2C">
              <w:rPr>
                <w:sz w:val="28"/>
                <w:szCs w:val="28"/>
              </w:rPr>
              <w:t>Петровский курьер</w:t>
            </w:r>
          </w:p>
        </w:tc>
      </w:tr>
      <w:tr w:rsidR="00AB1065" w:rsidRPr="00770D2C">
        <w:tc>
          <w:tcPr>
            <w:tcW w:w="594" w:type="dxa"/>
          </w:tcPr>
          <w:p w:rsidR="00AB1065" w:rsidRPr="00770D2C" w:rsidRDefault="00AB1065" w:rsidP="00770D2C">
            <w:pPr>
              <w:pStyle w:val="a6"/>
              <w:spacing w:before="0" w:beforeAutospacing="0" w:after="0" w:afterAutospacing="0"/>
              <w:jc w:val="both"/>
              <w:rPr>
                <w:sz w:val="28"/>
                <w:szCs w:val="28"/>
              </w:rPr>
            </w:pPr>
            <w:r w:rsidRPr="00770D2C">
              <w:rPr>
                <w:sz w:val="28"/>
                <w:szCs w:val="28"/>
              </w:rPr>
              <w:t>1</w:t>
            </w:r>
          </w:p>
        </w:tc>
        <w:tc>
          <w:tcPr>
            <w:tcW w:w="2070" w:type="dxa"/>
          </w:tcPr>
          <w:p w:rsidR="00AB1065" w:rsidRPr="00770D2C" w:rsidRDefault="00AB1065" w:rsidP="00770D2C">
            <w:pPr>
              <w:pStyle w:val="a6"/>
              <w:spacing w:before="0" w:beforeAutospacing="0" w:after="0" w:afterAutospacing="0"/>
              <w:jc w:val="both"/>
              <w:rPr>
                <w:sz w:val="28"/>
                <w:szCs w:val="28"/>
              </w:rPr>
            </w:pPr>
            <w:r w:rsidRPr="00770D2C">
              <w:rPr>
                <w:sz w:val="28"/>
                <w:szCs w:val="28"/>
              </w:rPr>
              <w:t>Общий тираж</w:t>
            </w:r>
          </w:p>
        </w:tc>
        <w:tc>
          <w:tcPr>
            <w:tcW w:w="1304" w:type="dxa"/>
          </w:tcPr>
          <w:p w:rsidR="00AB1065" w:rsidRPr="00770D2C" w:rsidRDefault="00AB1065" w:rsidP="00770D2C">
            <w:pPr>
              <w:pStyle w:val="a6"/>
              <w:spacing w:before="0" w:beforeAutospacing="0" w:after="0" w:afterAutospacing="0"/>
              <w:jc w:val="both"/>
              <w:rPr>
                <w:sz w:val="28"/>
                <w:szCs w:val="28"/>
              </w:rPr>
            </w:pPr>
            <w:r w:rsidRPr="00770D2C">
              <w:rPr>
                <w:sz w:val="28"/>
                <w:szCs w:val="28"/>
              </w:rPr>
              <w:t>3000000</w:t>
            </w:r>
          </w:p>
        </w:tc>
        <w:tc>
          <w:tcPr>
            <w:tcW w:w="1304" w:type="dxa"/>
          </w:tcPr>
          <w:p w:rsidR="00AB1065" w:rsidRPr="00770D2C" w:rsidRDefault="00AB1065" w:rsidP="00770D2C">
            <w:pPr>
              <w:pStyle w:val="a6"/>
              <w:spacing w:before="0" w:beforeAutospacing="0" w:after="0" w:afterAutospacing="0"/>
              <w:jc w:val="both"/>
              <w:rPr>
                <w:sz w:val="28"/>
                <w:szCs w:val="28"/>
              </w:rPr>
            </w:pPr>
            <w:r w:rsidRPr="00770D2C">
              <w:rPr>
                <w:sz w:val="28"/>
                <w:szCs w:val="28"/>
              </w:rPr>
              <w:t>1175000</w:t>
            </w:r>
          </w:p>
        </w:tc>
        <w:tc>
          <w:tcPr>
            <w:tcW w:w="1304" w:type="dxa"/>
          </w:tcPr>
          <w:p w:rsidR="00AB1065" w:rsidRPr="00770D2C" w:rsidRDefault="00AB1065" w:rsidP="00770D2C">
            <w:pPr>
              <w:pStyle w:val="a6"/>
              <w:spacing w:before="0" w:beforeAutospacing="0" w:after="0" w:afterAutospacing="0"/>
              <w:jc w:val="both"/>
              <w:rPr>
                <w:sz w:val="28"/>
                <w:szCs w:val="28"/>
              </w:rPr>
            </w:pPr>
            <w:r w:rsidRPr="00770D2C">
              <w:rPr>
                <w:sz w:val="28"/>
                <w:szCs w:val="28"/>
              </w:rPr>
              <w:t>1285000</w:t>
            </w:r>
          </w:p>
        </w:tc>
        <w:tc>
          <w:tcPr>
            <w:tcW w:w="1399" w:type="dxa"/>
          </w:tcPr>
          <w:p w:rsidR="00AB1065" w:rsidRPr="00770D2C" w:rsidRDefault="00AB1065" w:rsidP="00770D2C">
            <w:pPr>
              <w:pStyle w:val="a6"/>
              <w:spacing w:before="0" w:beforeAutospacing="0" w:after="0" w:afterAutospacing="0"/>
              <w:jc w:val="both"/>
              <w:rPr>
                <w:sz w:val="28"/>
                <w:szCs w:val="28"/>
              </w:rPr>
            </w:pPr>
            <w:r w:rsidRPr="00770D2C">
              <w:rPr>
                <w:sz w:val="28"/>
                <w:szCs w:val="28"/>
              </w:rPr>
              <w:t>1200000</w:t>
            </w:r>
          </w:p>
        </w:tc>
        <w:tc>
          <w:tcPr>
            <w:tcW w:w="1853" w:type="dxa"/>
          </w:tcPr>
          <w:p w:rsidR="00AB1065" w:rsidRPr="00770D2C" w:rsidRDefault="00AB1065" w:rsidP="00770D2C">
            <w:pPr>
              <w:pStyle w:val="a6"/>
              <w:spacing w:before="0" w:beforeAutospacing="0" w:after="0" w:afterAutospacing="0"/>
              <w:jc w:val="both"/>
              <w:rPr>
                <w:sz w:val="28"/>
                <w:szCs w:val="28"/>
              </w:rPr>
            </w:pPr>
            <w:r w:rsidRPr="00770D2C">
              <w:rPr>
                <w:sz w:val="28"/>
                <w:szCs w:val="28"/>
              </w:rPr>
              <w:t>24000</w:t>
            </w:r>
          </w:p>
        </w:tc>
      </w:tr>
      <w:tr w:rsidR="00AB1065" w:rsidRPr="00770D2C">
        <w:tc>
          <w:tcPr>
            <w:tcW w:w="594" w:type="dxa"/>
          </w:tcPr>
          <w:p w:rsidR="00AB1065" w:rsidRPr="00770D2C" w:rsidRDefault="00AB1065" w:rsidP="00770D2C">
            <w:pPr>
              <w:pStyle w:val="a6"/>
              <w:spacing w:before="0" w:beforeAutospacing="0" w:after="0" w:afterAutospacing="0"/>
              <w:jc w:val="both"/>
              <w:rPr>
                <w:sz w:val="28"/>
                <w:szCs w:val="28"/>
              </w:rPr>
            </w:pPr>
            <w:r w:rsidRPr="00770D2C">
              <w:rPr>
                <w:sz w:val="28"/>
                <w:szCs w:val="28"/>
              </w:rPr>
              <w:t>2</w:t>
            </w:r>
          </w:p>
        </w:tc>
        <w:tc>
          <w:tcPr>
            <w:tcW w:w="2070" w:type="dxa"/>
          </w:tcPr>
          <w:p w:rsidR="00AB1065" w:rsidRPr="00770D2C" w:rsidRDefault="00AB1065" w:rsidP="00770D2C">
            <w:pPr>
              <w:pStyle w:val="a6"/>
              <w:spacing w:before="0" w:beforeAutospacing="0" w:after="0" w:afterAutospacing="0"/>
              <w:jc w:val="both"/>
              <w:rPr>
                <w:sz w:val="28"/>
                <w:szCs w:val="28"/>
              </w:rPr>
            </w:pPr>
            <w:r w:rsidRPr="00770D2C">
              <w:rPr>
                <w:sz w:val="28"/>
                <w:szCs w:val="28"/>
              </w:rPr>
              <w:t>Регион</w:t>
            </w:r>
          </w:p>
        </w:tc>
        <w:tc>
          <w:tcPr>
            <w:tcW w:w="1304" w:type="dxa"/>
          </w:tcPr>
          <w:p w:rsidR="00AB1065" w:rsidRPr="00770D2C" w:rsidRDefault="00AB1065" w:rsidP="00770D2C">
            <w:pPr>
              <w:pStyle w:val="a6"/>
              <w:spacing w:before="0" w:beforeAutospacing="0" w:after="0" w:afterAutospacing="0"/>
              <w:jc w:val="both"/>
              <w:rPr>
                <w:sz w:val="28"/>
                <w:szCs w:val="28"/>
              </w:rPr>
            </w:pPr>
            <w:r w:rsidRPr="00770D2C">
              <w:rPr>
                <w:sz w:val="28"/>
                <w:szCs w:val="28"/>
              </w:rPr>
              <w:t>СПБ</w:t>
            </w:r>
          </w:p>
        </w:tc>
        <w:tc>
          <w:tcPr>
            <w:tcW w:w="1304" w:type="dxa"/>
          </w:tcPr>
          <w:p w:rsidR="00AB1065" w:rsidRPr="00770D2C" w:rsidRDefault="00AB1065" w:rsidP="00770D2C">
            <w:pPr>
              <w:pStyle w:val="a6"/>
              <w:spacing w:before="0" w:beforeAutospacing="0" w:after="0" w:afterAutospacing="0"/>
              <w:jc w:val="both"/>
              <w:rPr>
                <w:sz w:val="28"/>
                <w:szCs w:val="28"/>
              </w:rPr>
            </w:pPr>
            <w:r w:rsidRPr="00770D2C">
              <w:rPr>
                <w:sz w:val="28"/>
                <w:szCs w:val="28"/>
              </w:rPr>
              <w:t>СПБ</w:t>
            </w:r>
          </w:p>
        </w:tc>
        <w:tc>
          <w:tcPr>
            <w:tcW w:w="1304" w:type="dxa"/>
          </w:tcPr>
          <w:p w:rsidR="00AB1065" w:rsidRPr="00770D2C" w:rsidRDefault="00AB1065" w:rsidP="00770D2C">
            <w:pPr>
              <w:pStyle w:val="a6"/>
              <w:spacing w:before="0" w:beforeAutospacing="0" w:after="0" w:afterAutospacing="0"/>
              <w:jc w:val="both"/>
              <w:rPr>
                <w:sz w:val="28"/>
                <w:szCs w:val="28"/>
              </w:rPr>
            </w:pPr>
            <w:r w:rsidRPr="00770D2C">
              <w:rPr>
                <w:sz w:val="28"/>
                <w:szCs w:val="28"/>
              </w:rPr>
              <w:t>СПБ</w:t>
            </w:r>
          </w:p>
        </w:tc>
        <w:tc>
          <w:tcPr>
            <w:tcW w:w="1399" w:type="dxa"/>
          </w:tcPr>
          <w:p w:rsidR="00AB1065" w:rsidRPr="00770D2C" w:rsidRDefault="00AB1065" w:rsidP="00770D2C">
            <w:pPr>
              <w:pStyle w:val="a6"/>
              <w:spacing w:before="0" w:beforeAutospacing="0" w:after="0" w:afterAutospacing="0"/>
              <w:jc w:val="both"/>
              <w:rPr>
                <w:sz w:val="28"/>
                <w:szCs w:val="28"/>
              </w:rPr>
            </w:pPr>
            <w:r w:rsidRPr="00770D2C">
              <w:rPr>
                <w:sz w:val="28"/>
                <w:szCs w:val="28"/>
              </w:rPr>
              <w:t>СПБ</w:t>
            </w:r>
          </w:p>
        </w:tc>
        <w:tc>
          <w:tcPr>
            <w:tcW w:w="1853" w:type="dxa"/>
          </w:tcPr>
          <w:p w:rsidR="00AB1065" w:rsidRPr="00770D2C" w:rsidRDefault="00AB1065" w:rsidP="00770D2C">
            <w:pPr>
              <w:pStyle w:val="a6"/>
              <w:spacing w:before="0" w:beforeAutospacing="0" w:after="0" w:afterAutospacing="0"/>
              <w:jc w:val="both"/>
              <w:rPr>
                <w:sz w:val="28"/>
                <w:szCs w:val="28"/>
              </w:rPr>
            </w:pPr>
            <w:r w:rsidRPr="00770D2C">
              <w:rPr>
                <w:sz w:val="28"/>
                <w:szCs w:val="28"/>
              </w:rPr>
              <w:t>Лен. область</w:t>
            </w:r>
          </w:p>
        </w:tc>
      </w:tr>
      <w:tr w:rsidR="00AB1065" w:rsidRPr="00770D2C">
        <w:tc>
          <w:tcPr>
            <w:tcW w:w="594" w:type="dxa"/>
          </w:tcPr>
          <w:p w:rsidR="00AB1065" w:rsidRPr="00770D2C" w:rsidRDefault="00AB1065" w:rsidP="00770D2C">
            <w:pPr>
              <w:pStyle w:val="a6"/>
              <w:spacing w:before="0" w:beforeAutospacing="0" w:after="0" w:afterAutospacing="0"/>
              <w:jc w:val="both"/>
              <w:rPr>
                <w:sz w:val="28"/>
                <w:szCs w:val="28"/>
              </w:rPr>
            </w:pPr>
            <w:r w:rsidRPr="00770D2C">
              <w:rPr>
                <w:sz w:val="28"/>
                <w:szCs w:val="28"/>
              </w:rPr>
              <w:t>3</w:t>
            </w:r>
          </w:p>
        </w:tc>
        <w:tc>
          <w:tcPr>
            <w:tcW w:w="2070" w:type="dxa"/>
          </w:tcPr>
          <w:p w:rsidR="00AB1065" w:rsidRPr="00770D2C" w:rsidRDefault="00AB1065" w:rsidP="00770D2C">
            <w:pPr>
              <w:pStyle w:val="a6"/>
              <w:spacing w:before="0" w:beforeAutospacing="0" w:after="0" w:afterAutospacing="0"/>
              <w:jc w:val="both"/>
              <w:rPr>
                <w:sz w:val="28"/>
                <w:szCs w:val="28"/>
              </w:rPr>
            </w:pPr>
            <w:r w:rsidRPr="00770D2C">
              <w:rPr>
                <w:sz w:val="28"/>
                <w:szCs w:val="28"/>
              </w:rPr>
              <w:t>Периодичность</w:t>
            </w:r>
          </w:p>
        </w:tc>
        <w:tc>
          <w:tcPr>
            <w:tcW w:w="1304" w:type="dxa"/>
          </w:tcPr>
          <w:p w:rsidR="00AB1065" w:rsidRPr="00770D2C" w:rsidRDefault="00AB1065" w:rsidP="00770D2C">
            <w:pPr>
              <w:pStyle w:val="a6"/>
              <w:spacing w:before="0" w:beforeAutospacing="0" w:after="0" w:afterAutospacing="0"/>
              <w:jc w:val="both"/>
              <w:rPr>
                <w:sz w:val="28"/>
                <w:szCs w:val="28"/>
              </w:rPr>
            </w:pPr>
            <w:r w:rsidRPr="00770D2C">
              <w:rPr>
                <w:sz w:val="28"/>
                <w:szCs w:val="28"/>
              </w:rPr>
              <w:t>Еж.</w:t>
            </w:r>
          </w:p>
        </w:tc>
        <w:tc>
          <w:tcPr>
            <w:tcW w:w="1304" w:type="dxa"/>
          </w:tcPr>
          <w:p w:rsidR="00AB1065" w:rsidRPr="00770D2C" w:rsidRDefault="00AB1065" w:rsidP="00770D2C">
            <w:pPr>
              <w:pStyle w:val="a6"/>
              <w:spacing w:before="0" w:beforeAutospacing="0" w:after="0" w:afterAutospacing="0"/>
              <w:jc w:val="both"/>
              <w:rPr>
                <w:sz w:val="28"/>
                <w:szCs w:val="28"/>
              </w:rPr>
            </w:pPr>
            <w:r w:rsidRPr="00770D2C">
              <w:rPr>
                <w:sz w:val="28"/>
                <w:szCs w:val="28"/>
              </w:rPr>
              <w:t>Еж.</w:t>
            </w:r>
          </w:p>
        </w:tc>
        <w:tc>
          <w:tcPr>
            <w:tcW w:w="1304" w:type="dxa"/>
          </w:tcPr>
          <w:p w:rsidR="00AB1065" w:rsidRPr="00770D2C" w:rsidRDefault="00AB1065" w:rsidP="00770D2C">
            <w:pPr>
              <w:pStyle w:val="a6"/>
              <w:spacing w:before="0" w:beforeAutospacing="0" w:after="0" w:afterAutospacing="0"/>
              <w:jc w:val="both"/>
              <w:rPr>
                <w:sz w:val="28"/>
                <w:szCs w:val="28"/>
              </w:rPr>
            </w:pPr>
            <w:r w:rsidRPr="00770D2C">
              <w:rPr>
                <w:sz w:val="28"/>
                <w:szCs w:val="28"/>
              </w:rPr>
              <w:t>Еж.</w:t>
            </w:r>
          </w:p>
        </w:tc>
        <w:tc>
          <w:tcPr>
            <w:tcW w:w="1399" w:type="dxa"/>
          </w:tcPr>
          <w:p w:rsidR="00AB1065" w:rsidRPr="00770D2C" w:rsidRDefault="00AB1065" w:rsidP="00770D2C">
            <w:pPr>
              <w:pStyle w:val="a6"/>
              <w:spacing w:before="0" w:beforeAutospacing="0" w:after="0" w:afterAutospacing="0"/>
              <w:jc w:val="both"/>
              <w:rPr>
                <w:sz w:val="28"/>
                <w:szCs w:val="28"/>
              </w:rPr>
            </w:pPr>
            <w:r w:rsidRPr="00770D2C">
              <w:rPr>
                <w:sz w:val="28"/>
                <w:szCs w:val="28"/>
              </w:rPr>
              <w:t>Еж.</w:t>
            </w:r>
          </w:p>
        </w:tc>
        <w:tc>
          <w:tcPr>
            <w:tcW w:w="1853" w:type="dxa"/>
          </w:tcPr>
          <w:p w:rsidR="00AB1065" w:rsidRPr="00770D2C" w:rsidRDefault="00AB1065" w:rsidP="00770D2C">
            <w:pPr>
              <w:pStyle w:val="a6"/>
              <w:spacing w:before="0" w:beforeAutospacing="0" w:after="0" w:afterAutospacing="0"/>
              <w:jc w:val="both"/>
              <w:rPr>
                <w:sz w:val="28"/>
                <w:szCs w:val="28"/>
              </w:rPr>
            </w:pPr>
            <w:r w:rsidRPr="00770D2C">
              <w:rPr>
                <w:sz w:val="28"/>
                <w:szCs w:val="28"/>
              </w:rPr>
              <w:t>Еж.</w:t>
            </w:r>
          </w:p>
        </w:tc>
      </w:tr>
      <w:tr w:rsidR="00AB1065" w:rsidRPr="00770D2C">
        <w:tc>
          <w:tcPr>
            <w:tcW w:w="594" w:type="dxa"/>
          </w:tcPr>
          <w:p w:rsidR="00AB1065" w:rsidRPr="00770D2C" w:rsidRDefault="00AB1065" w:rsidP="00770D2C">
            <w:pPr>
              <w:pStyle w:val="a6"/>
              <w:spacing w:before="0" w:beforeAutospacing="0" w:after="0" w:afterAutospacing="0"/>
              <w:jc w:val="both"/>
              <w:rPr>
                <w:sz w:val="28"/>
                <w:szCs w:val="28"/>
              </w:rPr>
            </w:pPr>
            <w:r w:rsidRPr="00770D2C">
              <w:rPr>
                <w:sz w:val="28"/>
                <w:szCs w:val="28"/>
              </w:rPr>
              <w:t>4</w:t>
            </w:r>
          </w:p>
        </w:tc>
        <w:tc>
          <w:tcPr>
            <w:tcW w:w="2070" w:type="dxa"/>
          </w:tcPr>
          <w:p w:rsidR="00AB1065" w:rsidRPr="00770D2C" w:rsidRDefault="00AB1065" w:rsidP="00770D2C">
            <w:pPr>
              <w:pStyle w:val="a6"/>
              <w:spacing w:before="0" w:beforeAutospacing="0" w:after="0" w:afterAutospacing="0"/>
              <w:jc w:val="both"/>
              <w:rPr>
                <w:sz w:val="28"/>
                <w:szCs w:val="28"/>
              </w:rPr>
            </w:pPr>
            <w:r w:rsidRPr="00770D2C">
              <w:rPr>
                <w:sz w:val="28"/>
                <w:szCs w:val="28"/>
              </w:rPr>
              <w:t>Размер модуля</w:t>
            </w:r>
          </w:p>
        </w:tc>
        <w:tc>
          <w:tcPr>
            <w:tcW w:w="1304" w:type="dxa"/>
            <w:vAlign w:val="center"/>
          </w:tcPr>
          <w:p w:rsidR="00AB1065" w:rsidRPr="00770D2C" w:rsidRDefault="00AB1065" w:rsidP="00770D2C">
            <w:pPr>
              <w:spacing w:line="360" w:lineRule="auto"/>
              <w:jc w:val="both"/>
              <w:rPr>
                <w:sz w:val="28"/>
                <w:szCs w:val="28"/>
              </w:rPr>
            </w:pPr>
            <w:r w:rsidRPr="00770D2C">
              <w:rPr>
                <w:sz w:val="28"/>
                <w:szCs w:val="28"/>
              </w:rPr>
              <w:t>45х58</w:t>
            </w:r>
          </w:p>
        </w:tc>
        <w:tc>
          <w:tcPr>
            <w:tcW w:w="1304" w:type="dxa"/>
            <w:vAlign w:val="center"/>
          </w:tcPr>
          <w:p w:rsidR="00AB1065" w:rsidRPr="00770D2C" w:rsidRDefault="00AB1065" w:rsidP="00770D2C">
            <w:pPr>
              <w:spacing w:line="360" w:lineRule="auto"/>
              <w:jc w:val="both"/>
              <w:rPr>
                <w:sz w:val="28"/>
                <w:szCs w:val="28"/>
              </w:rPr>
            </w:pPr>
            <w:r w:rsidRPr="00770D2C">
              <w:rPr>
                <w:sz w:val="28"/>
                <w:szCs w:val="28"/>
              </w:rPr>
              <w:t>94х30</w:t>
            </w:r>
          </w:p>
        </w:tc>
        <w:tc>
          <w:tcPr>
            <w:tcW w:w="1304" w:type="dxa"/>
            <w:vAlign w:val="center"/>
          </w:tcPr>
          <w:p w:rsidR="00AB1065" w:rsidRPr="00770D2C" w:rsidRDefault="00AB1065" w:rsidP="00770D2C">
            <w:pPr>
              <w:spacing w:line="360" w:lineRule="auto"/>
              <w:jc w:val="both"/>
              <w:rPr>
                <w:sz w:val="28"/>
                <w:szCs w:val="28"/>
              </w:rPr>
            </w:pPr>
            <w:r w:rsidRPr="00770D2C">
              <w:rPr>
                <w:sz w:val="28"/>
                <w:szCs w:val="28"/>
              </w:rPr>
              <w:t>94х60</w:t>
            </w:r>
          </w:p>
        </w:tc>
        <w:tc>
          <w:tcPr>
            <w:tcW w:w="1399" w:type="dxa"/>
            <w:vAlign w:val="center"/>
          </w:tcPr>
          <w:p w:rsidR="00AB1065" w:rsidRPr="00770D2C" w:rsidRDefault="00AB1065" w:rsidP="00770D2C">
            <w:pPr>
              <w:spacing w:line="360" w:lineRule="auto"/>
              <w:jc w:val="both"/>
              <w:rPr>
                <w:sz w:val="28"/>
                <w:szCs w:val="28"/>
              </w:rPr>
            </w:pPr>
            <w:r w:rsidRPr="00770D2C">
              <w:rPr>
                <w:sz w:val="28"/>
                <w:szCs w:val="28"/>
              </w:rPr>
              <w:t>44х62</w:t>
            </w:r>
          </w:p>
        </w:tc>
        <w:tc>
          <w:tcPr>
            <w:tcW w:w="1853" w:type="dxa"/>
            <w:vAlign w:val="center"/>
          </w:tcPr>
          <w:p w:rsidR="00AB1065" w:rsidRPr="00770D2C" w:rsidRDefault="00AB1065" w:rsidP="00770D2C">
            <w:pPr>
              <w:spacing w:line="360" w:lineRule="auto"/>
              <w:jc w:val="both"/>
              <w:rPr>
                <w:sz w:val="28"/>
                <w:szCs w:val="28"/>
              </w:rPr>
            </w:pPr>
            <w:r w:rsidRPr="00770D2C">
              <w:rPr>
                <w:sz w:val="28"/>
                <w:szCs w:val="28"/>
              </w:rPr>
              <w:t>60х41</w:t>
            </w:r>
          </w:p>
        </w:tc>
      </w:tr>
      <w:tr w:rsidR="00AB1065" w:rsidRPr="00770D2C">
        <w:tc>
          <w:tcPr>
            <w:tcW w:w="594" w:type="dxa"/>
          </w:tcPr>
          <w:p w:rsidR="00AB1065" w:rsidRPr="00770D2C" w:rsidRDefault="00AB1065" w:rsidP="00770D2C">
            <w:pPr>
              <w:pStyle w:val="a6"/>
              <w:spacing w:before="0" w:beforeAutospacing="0" w:after="0" w:afterAutospacing="0"/>
              <w:jc w:val="both"/>
              <w:rPr>
                <w:sz w:val="28"/>
                <w:szCs w:val="28"/>
              </w:rPr>
            </w:pPr>
            <w:r w:rsidRPr="00770D2C">
              <w:rPr>
                <w:sz w:val="28"/>
                <w:szCs w:val="28"/>
              </w:rPr>
              <w:t>5</w:t>
            </w:r>
          </w:p>
        </w:tc>
        <w:tc>
          <w:tcPr>
            <w:tcW w:w="2070" w:type="dxa"/>
          </w:tcPr>
          <w:p w:rsidR="00AB1065" w:rsidRPr="00770D2C" w:rsidRDefault="00AB1065" w:rsidP="00770D2C">
            <w:pPr>
              <w:pStyle w:val="a6"/>
              <w:spacing w:before="0" w:beforeAutospacing="0" w:after="0" w:afterAutospacing="0"/>
              <w:jc w:val="both"/>
              <w:rPr>
                <w:sz w:val="28"/>
                <w:szCs w:val="28"/>
              </w:rPr>
            </w:pPr>
            <w:r w:rsidRPr="00770D2C">
              <w:rPr>
                <w:sz w:val="28"/>
                <w:szCs w:val="28"/>
              </w:rPr>
              <w:t>Редакционная стоимость</w:t>
            </w:r>
          </w:p>
        </w:tc>
        <w:tc>
          <w:tcPr>
            <w:tcW w:w="1304" w:type="dxa"/>
            <w:vAlign w:val="center"/>
          </w:tcPr>
          <w:p w:rsidR="00AB1065" w:rsidRPr="00770D2C" w:rsidRDefault="00AB1065" w:rsidP="00770D2C">
            <w:pPr>
              <w:jc w:val="center"/>
              <w:rPr>
                <w:sz w:val="28"/>
                <w:szCs w:val="28"/>
              </w:rPr>
            </w:pPr>
            <w:r w:rsidRPr="00770D2C">
              <w:rPr>
                <w:sz w:val="28"/>
                <w:szCs w:val="28"/>
              </w:rPr>
              <w:t>6500</w:t>
            </w:r>
          </w:p>
        </w:tc>
        <w:tc>
          <w:tcPr>
            <w:tcW w:w="1304" w:type="dxa"/>
            <w:vAlign w:val="center"/>
          </w:tcPr>
          <w:p w:rsidR="00AB1065" w:rsidRPr="00770D2C" w:rsidRDefault="00AB1065" w:rsidP="00770D2C">
            <w:pPr>
              <w:jc w:val="center"/>
              <w:rPr>
                <w:sz w:val="28"/>
                <w:szCs w:val="28"/>
              </w:rPr>
            </w:pPr>
            <w:r w:rsidRPr="00770D2C">
              <w:rPr>
                <w:sz w:val="28"/>
                <w:szCs w:val="28"/>
              </w:rPr>
              <w:t>13000</w:t>
            </w:r>
          </w:p>
        </w:tc>
        <w:tc>
          <w:tcPr>
            <w:tcW w:w="1304" w:type="dxa"/>
            <w:vAlign w:val="center"/>
          </w:tcPr>
          <w:p w:rsidR="00AB1065" w:rsidRPr="00770D2C" w:rsidRDefault="00AB1065" w:rsidP="00770D2C">
            <w:pPr>
              <w:jc w:val="center"/>
              <w:rPr>
                <w:sz w:val="28"/>
                <w:szCs w:val="28"/>
              </w:rPr>
            </w:pPr>
            <w:r w:rsidRPr="00770D2C">
              <w:rPr>
                <w:sz w:val="28"/>
                <w:szCs w:val="28"/>
              </w:rPr>
              <w:t>16900</w:t>
            </w:r>
          </w:p>
        </w:tc>
        <w:tc>
          <w:tcPr>
            <w:tcW w:w="1399" w:type="dxa"/>
            <w:vAlign w:val="center"/>
          </w:tcPr>
          <w:p w:rsidR="00AB1065" w:rsidRPr="00770D2C" w:rsidRDefault="00AB1065" w:rsidP="00770D2C">
            <w:pPr>
              <w:jc w:val="center"/>
              <w:rPr>
                <w:sz w:val="28"/>
                <w:szCs w:val="28"/>
              </w:rPr>
            </w:pPr>
            <w:r w:rsidRPr="00770D2C">
              <w:rPr>
                <w:sz w:val="28"/>
                <w:szCs w:val="28"/>
              </w:rPr>
              <w:t>8840</w:t>
            </w:r>
          </w:p>
        </w:tc>
        <w:tc>
          <w:tcPr>
            <w:tcW w:w="1853" w:type="dxa"/>
            <w:vAlign w:val="center"/>
          </w:tcPr>
          <w:p w:rsidR="00AB1065" w:rsidRPr="00770D2C" w:rsidRDefault="00AB1065" w:rsidP="00770D2C">
            <w:pPr>
              <w:jc w:val="center"/>
              <w:rPr>
                <w:sz w:val="28"/>
                <w:szCs w:val="28"/>
              </w:rPr>
            </w:pPr>
            <w:r w:rsidRPr="00770D2C">
              <w:rPr>
                <w:sz w:val="28"/>
                <w:szCs w:val="28"/>
              </w:rPr>
              <w:t>9360</w:t>
            </w:r>
          </w:p>
        </w:tc>
      </w:tr>
    </w:tbl>
    <w:p w:rsidR="00AB1065" w:rsidRDefault="00AB1065" w:rsidP="00AB1065">
      <w:pPr>
        <w:pStyle w:val="a6"/>
        <w:spacing w:before="0" w:beforeAutospacing="0" w:after="0" w:afterAutospacing="0" w:line="360" w:lineRule="auto"/>
        <w:ind w:firstLine="709"/>
        <w:jc w:val="both"/>
        <w:rPr>
          <w:sz w:val="28"/>
          <w:szCs w:val="28"/>
        </w:rPr>
      </w:pPr>
    </w:p>
    <w:p w:rsidR="00AB1065" w:rsidRPr="0049300C" w:rsidRDefault="00AB1065" w:rsidP="00AB1065">
      <w:pPr>
        <w:pStyle w:val="a6"/>
        <w:spacing w:before="0" w:beforeAutospacing="0" w:after="0" w:afterAutospacing="0" w:line="360" w:lineRule="auto"/>
        <w:ind w:firstLine="709"/>
        <w:jc w:val="both"/>
        <w:rPr>
          <w:sz w:val="28"/>
          <w:szCs w:val="28"/>
        </w:rPr>
      </w:pPr>
      <w:r w:rsidRPr="0049300C">
        <w:rPr>
          <w:sz w:val="28"/>
          <w:szCs w:val="28"/>
        </w:rPr>
        <w:t xml:space="preserve">При </w:t>
      </w:r>
      <w:r>
        <w:rPr>
          <w:sz w:val="28"/>
          <w:szCs w:val="28"/>
        </w:rPr>
        <w:t>четырех</w:t>
      </w:r>
      <w:r w:rsidRPr="0049300C">
        <w:rPr>
          <w:sz w:val="28"/>
          <w:szCs w:val="28"/>
        </w:rPr>
        <w:t xml:space="preserve"> рекламных объявлениях в месяц </w:t>
      </w:r>
      <w:r>
        <w:rPr>
          <w:sz w:val="28"/>
          <w:szCs w:val="28"/>
        </w:rPr>
        <w:t>средняя выручка в месяц увеличилась с 320000 до 350000  рублей.</w:t>
      </w:r>
      <w:r w:rsidRPr="0049300C">
        <w:rPr>
          <w:sz w:val="28"/>
          <w:szCs w:val="28"/>
        </w:rPr>
        <w:t xml:space="preserve"> </w:t>
      </w:r>
    </w:p>
    <w:p w:rsidR="00AB1065" w:rsidRDefault="00AB1065" w:rsidP="00AB1065">
      <w:pPr>
        <w:pStyle w:val="a6"/>
        <w:spacing w:before="0" w:beforeAutospacing="0" w:after="0" w:afterAutospacing="0" w:line="360" w:lineRule="auto"/>
        <w:ind w:firstLine="709"/>
        <w:jc w:val="both"/>
        <w:rPr>
          <w:sz w:val="28"/>
          <w:szCs w:val="28"/>
        </w:rPr>
      </w:pPr>
      <w:r>
        <w:rPr>
          <w:sz w:val="28"/>
          <w:szCs w:val="28"/>
        </w:rPr>
        <w:t xml:space="preserve">В таблице </w:t>
      </w:r>
      <w:r w:rsidR="005444CE">
        <w:rPr>
          <w:sz w:val="28"/>
          <w:szCs w:val="28"/>
        </w:rPr>
        <w:t>14</w:t>
      </w:r>
      <w:r w:rsidRPr="0049300C">
        <w:rPr>
          <w:sz w:val="28"/>
          <w:szCs w:val="28"/>
        </w:rPr>
        <w:t xml:space="preserve"> представлены численные значения ожидаемых доходов и расходов предприятия от рекламы в вышеуказанных газетах. </w:t>
      </w:r>
    </w:p>
    <w:p w:rsidR="00AB1065" w:rsidRDefault="00AB1065" w:rsidP="00AB1065">
      <w:pPr>
        <w:pStyle w:val="a6"/>
        <w:spacing w:before="0" w:beforeAutospacing="0" w:after="0" w:afterAutospacing="0" w:line="360" w:lineRule="auto"/>
        <w:ind w:firstLine="709"/>
        <w:jc w:val="both"/>
        <w:rPr>
          <w:sz w:val="28"/>
          <w:szCs w:val="28"/>
        </w:rPr>
      </w:pPr>
    </w:p>
    <w:p w:rsidR="005444CE" w:rsidRDefault="00AB1065" w:rsidP="005444CE">
      <w:pPr>
        <w:pStyle w:val="a6"/>
        <w:spacing w:before="0" w:beforeAutospacing="0" w:after="0" w:afterAutospacing="0" w:line="360" w:lineRule="auto"/>
        <w:ind w:firstLine="709"/>
        <w:jc w:val="right"/>
        <w:rPr>
          <w:sz w:val="28"/>
          <w:szCs w:val="28"/>
        </w:rPr>
      </w:pPr>
      <w:r>
        <w:rPr>
          <w:sz w:val="28"/>
          <w:szCs w:val="28"/>
        </w:rPr>
        <w:t xml:space="preserve">Таблица </w:t>
      </w:r>
      <w:r w:rsidR="005444CE">
        <w:rPr>
          <w:sz w:val="28"/>
          <w:szCs w:val="28"/>
        </w:rPr>
        <w:t>14</w:t>
      </w:r>
    </w:p>
    <w:p w:rsidR="00AB1065" w:rsidRDefault="00AB1065" w:rsidP="00AB1065">
      <w:pPr>
        <w:pStyle w:val="a6"/>
        <w:spacing w:before="0" w:beforeAutospacing="0" w:after="0" w:afterAutospacing="0" w:line="360" w:lineRule="auto"/>
        <w:ind w:firstLine="709"/>
        <w:jc w:val="both"/>
        <w:rPr>
          <w:sz w:val="28"/>
          <w:szCs w:val="28"/>
        </w:rPr>
      </w:pPr>
      <w:r>
        <w:rPr>
          <w:sz w:val="28"/>
          <w:szCs w:val="28"/>
        </w:rPr>
        <w:t>Числовые значения ожидаемых доходов и расходов предприятия</w:t>
      </w: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4"/>
        <w:gridCol w:w="2070"/>
        <w:gridCol w:w="1304"/>
        <w:gridCol w:w="1304"/>
        <w:gridCol w:w="1304"/>
        <w:gridCol w:w="1399"/>
        <w:gridCol w:w="1853"/>
      </w:tblGrid>
      <w:tr w:rsidR="00AB1065" w:rsidRPr="00770D2C">
        <w:tc>
          <w:tcPr>
            <w:tcW w:w="594" w:type="dxa"/>
          </w:tcPr>
          <w:p w:rsidR="00AB1065" w:rsidRPr="00770D2C" w:rsidRDefault="00AB1065" w:rsidP="00770D2C">
            <w:pPr>
              <w:pStyle w:val="a6"/>
              <w:spacing w:before="0" w:beforeAutospacing="0" w:after="0" w:afterAutospacing="0"/>
              <w:jc w:val="both"/>
              <w:rPr>
                <w:sz w:val="28"/>
                <w:szCs w:val="28"/>
              </w:rPr>
            </w:pPr>
            <w:r w:rsidRPr="00770D2C">
              <w:rPr>
                <w:sz w:val="28"/>
                <w:szCs w:val="28"/>
              </w:rPr>
              <w:t>№ п/п</w:t>
            </w:r>
          </w:p>
        </w:tc>
        <w:tc>
          <w:tcPr>
            <w:tcW w:w="2070" w:type="dxa"/>
          </w:tcPr>
          <w:p w:rsidR="00AB1065" w:rsidRPr="00770D2C" w:rsidRDefault="00AB1065" w:rsidP="00770D2C">
            <w:pPr>
              <w:pStyle w:val="a6"/>
              <w:spacing w:before="0" w:beforeAutospacing="0" w:after="0" w:afterAutospacing="0"/>
              <w:jc w:val="both"/>
              <w:rPr>
                <w:sz w:val="28"/>
                <w:szCs w:val="28"/>
              </w:rPr>
            </w:pPr>
            <w:r w:rsidRPr="00770D2C">
              <w:rPr>
                <w:sz w:val="28"/>
                <w:szCs w:val="28"/>
              </w:rPr>
              <w:t>Наименование</w:t>
            </w:r>
          </w:p>
        </w:tc>
        <w:tc>
          <w:tcPr>
            <w:tcW w:w="1304" w:type="dxa"/>
          </w:tcPr>
          <w:p w:rsidR="00AB1065" w:rsidRPr="00770D2C" w:rsidRDefault="00AB1065" w:rsidP="00770D2C">
            <w:pPr>
              <w:pStyle w:val="a6"/>
              <w:spacing w:before="0" w:beforeAutospacing="0" w:after="0" w:afterAutospacing="0"/>
              <w:jc w:val="both"/>
              <w:rPr>
                <w:sz w:val="28"/>
                <w:szCs w:val="28"/>
              </w:rPr>
            </w:pPr>
            <w:r w:rsidRPr="00770D2C">
              <w:rPr>
                <w:sz w:val="28"/>
                <w:szCs w:val="28"/>
              </w:rPr>
              <w:t>Центр-Плюс</w:t>
            </w:r>
          </w:p>
        </w:tc>
        <w:tc>
          <w:tcPr>
            <w:tcW w:w="1304" w:type="dxa"/>
          </w:tcPr>
          <w:p w:rsidR="00AB1065" w:rsidRPr="00770D2C" w:rsidRDefault="00AB1065" w:rsidP="00770D2C">
            <w:pPr>
              <w:pStyle w:val="a6"/>
              <w:spacing w:before="0" w:beforeAutospacing="0" w:after="0" w:afterAutospacing="0"/>
              <w:jc w:val="both"/>
              <w:rPr>
                <w:sz w:val="28"/>
                <w:szCs w:val="28"/>
              </w:rPr>
            </w:pPr>
            <w:r w:rsidRPr="00770D2C">
              <w:rPr>
                <w:sz w:val="28"/>
                <w:szCs w:val="28"/>
              </w:rPr>
              <w:t>Экстра-Балт</w:t>
            </w:r>
          </w:p>
        </w:tc>
        <w:tc>
          <w:tcPr>
            <w:tcW w:w="1304" w:type="dxa"/>
          </w:tcPr>
          <w:p w:rsidR="00AB1065" w:rsidRPr="00770D2C" w:rsidRDefault="00AB1065" w:rsidP="00770D2C">
            <w:pPr>
              <w:pStyle w:val="a6"/>
              <w:spacing w:before="0" w:beforeAutospacing="0" w:after="0" w:afterAutospacing="0"/>
              <w:jc w:val="both"/>
              <w:rPr>
                <w:sz w:val="28"/>
                <w:szCs w:val="28"/>
              </w:rPr>
            </w:pPr>
            <w:r w:rsidRPr="00770D2C">
              <w:rPr>
                <w:sz w:val="28"/>
                <w:szCs w:val="28"/>
              </w:rPr>
              <w:t>Мой район</w:t>
            </w:r>
          </w:p>
        </w:tc>
        <w:tc>
          <w:tcPr>
            <w:tcW w:w="1399" w:type="dxa"/>
          </w:tcPr>
          <w:p w:rsidR="00AB1065" w:rsidRPr="00770D2C" w:rsidRDefault="00AB1065" w:rsidP="00770D2C">
            <w:pPr>
              <w:pStyle w:val="a6"/>
              <w:spacing w:before="0" w:beforeAutospacing="0" w:after="0" w:afterAutospacing="0"/>
              <w:jc w:val="both"/>
              <w:rPr>
                <w:sz w:val="28"/>
                <w:szCs w:val="28"/>
              </w:rPr>
            </w:pPr>
            <w:r w:rsidRPr="00770D2C">
              <w:rPr>
                <w:sz w:val="28"/>
                <w:szCs w:val="28"/>
              </w:rPr>
              <w:t>Панорама</w:t>
            </w:r>
          </w:p>
        </w:tc>
        <w:tc>
          <w:tcPr>
            <w:tcW w:w="1853" w:type="dxa"/>
          </w:tcPr>
          <w:p w:rsidR="00AB1065" w:rsidRPr="00770D2C" w:rsidRDefault="00AB1065" w:rsidP="00770D2C">
            <w:pPr>
              <w:pStyle w:val="a6"/>
              <w:spacing w:before="0" w:beforeAutospacing="0" w:after="0" w:afterAutospacing="0"/>
              <w:jc w:val="both"/>
              <w:rPr>
                <w:sz w:val="28"/>
                <w:szCs w:val="28"/>
              </w:rPr>
            </w:pPr>
            <w:r w:rsidRPr="00770D2C">
              <w:rPr>
                <w:sz w:val="28"/>
                <w:szCs w:val="28"/>
              </w:rPr>
              <w:t>Петровский курьер</w:t>
            </w:r>
          </w:p>
        </w:tc>
      </w:tr>
      <w:tr w:rsidR="00AB1065" w:rsidRPr="00770D2C">
        <w:tc>
          <w:tcPr>
            <w:tcW w:w="594" w:type="dxa"/>
          </w:tcPr>
          <w:p w:rsidR="00AB1065" w:rsidRPr="00770D2C" w:rsidRDefault="00AB1065" w:rsidP="00770D2C">
            <w:pPr>
              <w:pStyle w:val="a6"/>
              <w:spacing w:before="0" w:beforeAutospacing="0" w:after="0" w:afterAutospacing="0"/>
              <w:jc w:val="both"/>
              <w:rPr>
                <w:sz w:val="28"/>
                <w:szCs w:val="28"/>
              </w:rPr>
            </w:pPr>
            <w:r w:rsidRPr="00770D2C">
              <w:rPr>
                <w:sz w:val="28"/>
                <w:szCs w:val="28"/>
              </w:rPr>
              <w:t>1</w:t>
            </w:r>
          </w:p>
        </w:tc>
        <w:tc>
          <w:tcPr>
            <w:tcW w:w="2070" w:type="dxa"/>
          </w:tcPr>
          <w:p w:rsidR="00AB1065" w:rsidRPr="00770D2C" w:rsidRDefault="00AB1065" w:rsidP="00770D2C">
            <w:pPr>
              <w:pStyle w:val="a6"/>
              <w:spacing w:before="0" w:beforeAutospacing="0" w:after="0" w:afterAutospacing="0"/>
              <w:jc w:val="both"/>
              <w:rPr>
                <w:sz w:val="28"/>
                <w:szCs w:val="28"/>
              </w:rPr>
            </w:pPr>
            <w:r w:rsidRPr="00770D2C">
              <w:rPr>
                <w:sz w:val="28"/>
                <w:szCs w:val="28"/>
              </w:rPr>
              <w:t>Выручка предприятия до рекламы, руб.</w:t>
            </w:r>
          </w:p>
        </w:tc>
        <w:tc>
          <w:tcPr>
            <w:tcW w:w="1304" w:type="dxa"/>
          </w:tcPr>
          <w:p w:rsidR="00AB1065" w:rsidRPr="00770D2C" w:rsidRDefault="00AB1065" w:rsidP="00770D2C">
            <w:pPr>
              <w:pStyle w:val="a6"/>
              <w:spacing w:before="0" w:beforeAutospacing="0" w:after="0" w:afterAutospacing="0"/>
              <w:jc w:val="center"/>
              <w:rPr>
                <w:sz w:val="28"/>
                <w:szCs w:val="28"/>
              </w:rPr>
            </w:pPr>
            <w:r w:rsidRPr="00770D2C">
              <w:rPr>
                <w:sz w:val="28"/>
                <w:szCs w:val="28"/>
              </w:rPr>
              <w:t>320000</w:t>
            </w:r>
          </w:p>
        </w:tc>
        <w:tc>
          <w:tcPr>
            <w:tcW w:w="1304" w:type="dxa"/>
          </w:tcPr>
          <w:p w:rsidR="00AB1065" w:rsidRPr="00770D2C" w:rsidRDefault="00AB1065" w:rsidP="00770D2C">
            <w:pPr>
              <w:pStyle w:val="a6"/>
              <w:spacing w:before="0" w:beforeAutospacing="0" w:after="0" w:afterAutospacing="0"/>
              <w:jc w:val="center"/>
              <w:rPr>
                <w:sz w:val="28"/>
                <w:szCs w:val="28"/>
              </w:rPr>
            </w:pPr>
            <w:r w:rsidRPr="00770D2C">
              <w:rPr>
                <w:sz w:val="28"/>
                <w:szCs w:val="28"/>
              </w:rPr>
              <w:t>320000</w:t>
            </w:r>
          </w:p>
        </w:tc>
        <w:tc>
          <w:tcPr>
            <w:tcW w:w="1304" w:type="dxa"/>
          </w:tcPr>
          <w:p w:rsidR="00AB1065" w:rsidRPr="00770D2C" w:rsidRDefault="00AB1065" w:rsidP="00770D2C">
            <w:pPr>
              <w:pStyle w:val="a6"/>
              <w:spacing w:before="0" w:beforeAutospacing="0" w:after="0" w:afterAutospacing="0"/>
              <w:jc w:val="center"/>
              <w:rPr>
                <w:sz w:val="28"/>
                <w:szCs w:val="28"/>
              </w:rPr>
            </w:pPr>
            <w:r w:rsidRPr="00770D2C">
              <w:rPr>
                <w:sz w:val="28"/>
                <w:szCs w:val="28"/>
              </w:rPr>
              <w:t>320000</w:t>
            </w:r>
          </w:p>
        </w:tc>
        <w:tc>
          <w:tcPr>
            <w:tcW w:w="1399" w:type="dxa"/>
          </w:tcPr>
          <w:p w:rsidR="00AB1065" w:rsidRPr="00770D2C" w:rsidRDefault="00AB1065" w:rsidP="00770D2C">
            <w:pPr>
              <w:pStyle w:val="a6"/>
              <w:spacing w:before="0" w:beforeAutospacing="0" w:after="0" w:afterAutospacing="0"/>
              <w:jc w:val="center"/>
              <w:rPr>
                <w:sz w:val="28"/>
                <w:szCs w:val="28"/>
              </w:rPr>
            </w:pPr>
            <w:r w:rsidRPr="00770D2C">
              <w:rPr>
                <w:sz w:val="28"/>
                <w:szCs w:val="28"/>
              </w:rPr>
              <w:t>320000</w:t>
            </w:r>
          </w:p>
        </w:tc>
        <w:tc>
          <w:tcPr>
            <w:tcW w:w="1853" w:type="dxa"/>
          </w:tcPr>
          <w:p w:rsidR="00AB1065" w:rsidRPr="00770D2C" w:rsidRDefault="00AB1065" w:rsidP="00770D2C">
            <w:pPr>
              <w:pStyle w:val="a6"/>
              <w:spacing w:before="0" w:beforeAutospacing="0" w:after="0" w:afterAutospacing="0"/>
              <w:jc w:val="center"/>
              <w:rPr>
                <w:sz w:val="28"/>
                <w:szCs w:val="28"/>
              </w:rPr>
            </w:pPr>
            <w:r w:rsidRPr="00770D2C">
              <w:rPr>
                <w:sz w:val="28"/>
                <w:szCs w:val="28"/>
              </w:rPr>
              <w:t>320000</w:t>
            </w:r>
          </w:p>
        </w:tc>
      </w:tr>
      <w:tr w:rsidR="00AB1065" w:rsidRPr="00770D2C">
        <w:tc>
          <w:tcPr>
            <w:tcW w:w="594" w:type="dxa"/>
          </w:tcPr>
          <w:p w:rsidR="00AB1065" w:rsidRPr="00770D2C" w:rsidRDefault="00AB1065" w:rsidP="00770D2C">
            <w:pPr>
              <w:pStyle w:val="a6"/>
              <w:spacing w:before="0" w:beforeAutospacing="0" w:after="0" w:afterAutospacing="0"/>
              <w:jc w:val="both"/>
              <w:rPr>
                <w:sz w:val="28"/>
                <w:szCs w:val="28"/>
              </w:rPr>
            </w:pPr>
            <w:r w:rsidRPr="00770D2C">
              <w:rPr>
                <w:sz w:val="28"/>
                <w:szCs w:val="28"/>
              </w:rPr>
              <w:t>2</w:t>
            </w:r>
          </w:p>
        </w:tc>
        <w:tc>
          <w:tcPr>
            <w:tcW w:w="2070" w:type="dxa"/>
          </w:tcPr>
          <w:p w:rsidR="00AB1065" w:rsidRPr="00770D2C" w:rsidRDefault="00AB1065" w:rsidP="00770D2C">
            <w:pPr>
              <w:pStyle w:val="a6"/>
              <w:spacing w:before="0" w:beforeAutospacing="0" w:after="0" w:afterAutospacing="0"/>
              <w:jc w:val="both"/>
              <w:rPr>
                <w:sz w:val="28"/>
                <w:szCs w:val="28"/>
              </w:rPr>
            </w:pPr>
            <w:r w:rsidRPr="00770D2C">
              <w:rPr>
                <w:sz w:val="28"/>
                <w:szCs w:val="28"/>
              </w:rPr>
              <w:t>Выручка предприятия после рекламы, руб.</w:t>
            </w:r>
          </w:p>
        </w:tc>
        <w:tc>
          <w:tcPr>
            <w:tcW w:w="1304" w:type="dxa"/>
            <w:vAlign w:val="center"/>
          </w:tcPr>
          <w:p w:rsidR="00AB1065" w:rsidRPr="00770D2C" w:rsidRDefault="00AB1065" w:rsidP="00770D2C">
            <w:pPr>
              <w:jc w:val="center"/>
              <w:rPr>
                <w:sz w:val="28"/>
                <w:szCs w:val="28"/>
              </w:rPr>
            </w:pPr>
            <w:r w:rsidRPr="00770D2C">
              <w:rPr>
                <w:sz w:val="28"/>
                <w:szCs w:val="28"/>
              </w:rPr>
              <w:t>350000</w:t>
            </w:r>
          </w:p>
        </w:tc>
        <w:tc>
          <w:tcPr>
            <w:tcW w:w="1304" w:type="dxa"/>
            <w:vAlign w:val="center"/>
          </w:tcPr>
          <w:p w:rsidR="00AB1065" w:rsidRPr="00770D2C" w:rsidRDefault="00AB1065" w:rsidP="00770D2C">
            <w:pPr>
              <w:jc w:val="center"/>
              <w:rPr>
                <w:sz w:val="28"/>
                <w:szCs w:val="28"/>
              </w:rPr>
            </w:pPr>
            <w:r w:rsidRPr="00770D2C">
              <w:rPr>
                <w:sz w:val="28"/>
                <w:szCs w:val="28"/>
              </w:rPr>
              <w:t>330000</w:t>
            </w:r>
          </w:p>
        </w:tc>
        <w:tc>
          <w:tcPr>
            <w:tcW w:w="1304" w:type="dxa"/>
            <w:vAlign w:val="center"/>
          </w:tcPr>
          <w:p w:rsidR="00AB1065" w:rsidRPr="00770D2C" w:rsidRDefault="00AB1065" w:rsidP="00770D2C">
            <w:pPr>
              <w:jc w:val="center"/>
              <w:rPr>
                <w:sz w:val="28"/>
                <w:szCs w:val="28"/>
              </w:rPr>
            </w:pPr>
            <w:r w:rsidRPr="00770D2C">
              <w:rPr>
                <w:sz w:val="28"/>
                <w:szCs w:val="28"/>
              </w:rPr>
              <w:t>3300150</w:t>
            </w:r>
          </w:p>
        </w:tc>
        <w:tc>
          <w:tcPr>
            <w:tcW w:w="1399" w:type="dxa"/>
            <w:vAlign w:val="center"/>
          </w:tcPr>
          <w:p w:rsidR="00AB1065" w:rsidRPr="00770D2C" w:rsidRDefault="00AB1065" w:rsidP="00770D2C">
            <w:pPr>
              <w:jc w:val="center"/>
              <w:rPr>
                <w:sz w:val="28"/>
                <w:szCs w:val="28"/>
              </w:rPr>
            </w:pPr>
            <w:r w:rsidRPr="00770D2C">
              <w:rPr>
                <w:sz w:val="28"/>
                <w:szCs w:val="28"/>
              </w:rPr>
              <w:t>370000</w:t>
            </w:r>
          </w:p>
        </w:tc>
        <w:tc>
          <w:tcPr>
            <w:tcW w:w="1853" w:type="dxa"/>
            <w:vAlign w:val="center"/>
          </w:tcPr>
          <w:p w:rsidR="00AB1065" w:rsidRPr="00770D2C" w:rsidRDefault="00AB1065" w:rsidP="00770D2C">
            <w:pPr>
              <w:jc w:val="center"/>
              <w:rPr>
                <w:sz w:val="28"/>
                <w:szCs w:val="28"/>
              </w:rPr>
            </w:pPr>
            <w:r w:rsidRPr="00770D2C">
              <w:rPr>
                <w:sz w:val="28"/>
                <w:szCs w:val="28"/>
              </w:rPr>
              <w:t>320000</w:t>
            </w:r>
          </w:p>
        </w:tc>
      </w:tr>
      <w:tr w:rsidR="00AB1065" w:rsidRPr="00770D2C">
        <w:tc>
          <w:tcPr>
            <w:tcW w:w="594" w:type="dxa"/>
          </w:tcPr>
          <w:p w:rsidR="00AB1065" w:rsidRPr="00770D2C" w:rsidRDefault="00AB1065" w:rsidP="00770D2C">
            <w:pPr>
              <w:pStyle w:val="a6"/>
              <w:spacing w:before="0" w:beforeAutospacing="0" w:after="0" w:afterAutospacing="0"/>
              <w:jc w:val="both"/>
              <w:rPr>
                <w:sz w:val="28"/>
                <w:szCs w:val="28"/>
              </w:rPr>
            </w:pPr>
            <w:r w:rsidRPr="00770D2C">
              <w:rPr>
                <w:sz w:val="28"/>
                <w:szCs w:val="28"/>
              </w:rPr>
              <w:t>3</w:t>
            </w:r>
          </w:p>
        </w:tc>
        <w:tc>
          <w:tcPr>
            <w:tcW w:w="2070" w:type="dxa"/>
          </w:tcPr>
          <w:p w:rsidR="00AB1065" w:rsidRPr="00770D2C" w:rsidRDefault="00AB1065" w:rsidP="00770D2C">
            <w:pPr>
              <w:pStyle w:val="a6"/>
              <w:spacing w:before="0" w:beforeAutospacing="0" w:after="0" w:afterAutospacing="0"/>
              <w:jc w:val="both"/>
              <w:rPr>
                <w:sz w:val="28"/>
                <w:szCs w:val="28"/>
              </w:rPr>
            </w:pPr>
            <w:r w:rsidRPr="00770D2C">
              <w:rPr>
                <w:sz w:val="28"/>
                <w:szCs w:val="28"/>
              </w:rPr>
              <w:t>Расходы на рекламу при 4 объявлениях в месяц</w:t>
            </w:r>
          </w:p>
        </w:tc>
        <w:tc>
          <w:tcPr>
            <w:tcW w:w="1304" w:type="dxa"/>
            <w:vAlign w:val="center"/>
          </w:tcPr>
          <w:p w:rsidR="00AB1065" w:rsidRPr="00770D2C" w:rsidRDefault="00AB1065" w:rsidP="00770D2C">
            <w:pPr>
              <w:jc w:val="center"/>
              <w:rPr>
                <w:sz w:val="28"/>
                <w:szCs w:val="28"/>
              </w:rPr>
            </w:pPr>
            <w:r w:rsidRPr="00770D2C">
              <w:rPr>
                <w:sz w:val="28"/>
                <w:szCs w:val="28"/>
              </w:rPr>
              <w:t>2000</w:t>
            </w:r>
          </w:p>
        </w:tc>
        <w:tc>
          <w:tcPr>
            <w:tcW w:w="1304" w:type="dxa"/>
            <w:vAlign w:val="center"/>
          </w:tcPr>
          <w:p w:rsidR="00AB1065" w:rsidRPr="00770D2C" w:rsidRDefault="00AB1065" w:rsidP="00770D2C">
            <w:pPr>
              <w:jc w:val="center"/>
              <w:rPr>
                <w:sz w:val="28"/>
                <w:szCs w:val="28"/>
              </w:rPr>
            </w:pPr>
            <w:r w:rsidRPr="00770D2C">
              <w:rPr>
                <w:sz w:val="28"/>
                <w:szCs w:val="28"/>
              </w:rPr>
              <w:t>4000</w:t>
            </w:r>
          </w:p>
        </w:tc>
        <w:tc>
          <w:tcPr>
            <w:tcW w:w="1304" w:type="dxa"/>
            <w:vAlign w:val="center"/>
          </w:tcPr>
          <w:p w:rsidR="00AB1065" w:rsidRPr="00770D2C" w:rsidRDefault="00AB1065" w:rsidP="00770D2C">
            <w:pPr>
              <w:jc w:val="center"/>
              <w:rPr>
                <w:sz w:val="28"/>
                <w:szCs w:val="28"/>
              </w:rPr>
            </w:pPr>
            <w:r w:rsidRPr="00770D2C">
              <w:rPr>
                <w:sz w:val="28"/>
                <w:szCs w:val="28"/>
              </w:rPr>
              <w:t>2720</w:t>
            </w:r>
          </w:p>
        </w:tc>
        <w:tc>
          <w:tcPr>
            <w:tcW w:w="1399" w:type="dxa"/>
            <w:vAlign w:val="center"/>
          </w:tcPr>
          <w:p w:rsidR="00AB1065" w:rsidRPr="00770D2C" w:rsidRDefault="00AB1065" w:rsidP="00770D2C">
            <w:pPr>
              <w:jc w:val="center"/>
              <w:rPr>
                <w:sz w:val="28"/>
                <w:szCs w:val="28"/>
              </w:rPr>
            </w:pPr>
            <w:r w:rsidRPr="00770D2C">
              <w:rPr>
                <w:sz w:val="28"/>
                <w:szCs w:val="28"/>
              </w:rPr>
              <w:t>5200</w:t>
            </w:r>
          </w:p>
        </w:tc>
        <w:tc>
          <w:tcPr>
            <w:tcW w:w="1853" w:type="dxa"/>
            <w:vAlign w:val="center"/>
          </w:tcPr>
          <w:p w:rsidR="00AB1065" w:rsidRPr="00770D2C" w:rsidRDefault="00AB1065" w:rsidP="00770D2C">
            <w:pPr>
              <w:jc w:val="center"/>
              <w:rPr>
                <w:sz w:val="28"/>
                <w:szCs w:val="28"/>
              </w:rPr>
            </w:pPr>
            <w:r w:rsidRPr="00770D2C">
              <w:rPr>
                <w:sz w:val="28"/>
                <w:szCs w:val="28"/>
              </w:rPr>
              <w:t>2880</w:t>
            </w:r>
          </w:p>
        </w:tc>
      </w:tr>
    </w:tbl>
    <w:p w:rsidR="00AB1065" w:rsidRDefault="00AB1065" w:rsidP="00AB1065">
      <w:pPr>
        <w:pStyle w:val="a6"/>
        <w:spacing w:before="0" w:beforeAutospacing="0" w:after="0" w:afterAutospacing="0" w:line="360" w:lineRule="auto"/>
        <w:ind w:firstLine="709"/>
        <w:jc w:val="both"/>
        <w:rPr>
          <w:sz w:val="28"/>
          <w:szCs w:val="28"/>
        </w:rPr>
      </w:pPr>
    </w:p>
    <w:p w:rsidR="00AB1065" w:rsidRDefault="00AB1065" w:rsidP="00AB1065">
      <w:pPr>
        <w:pStyle w:val="a6"/>
        <w:spacing w:before="0" w:beforeAutospacing="0" w:after="0" w:afterAutospacing="0" w:line="360" w:lineRule="auto"/>
        <w:ind w:firstLine="709"/>
        <w:jc w:val="both"/>
        <w:rPr>
          <w:sz w:val="28"/>
          <w:szCs w:val="28"/>
        </w:rPr>
      </w:pPr>
      <w:r>
        <w:rPr>
          <w:sz w:val="28"/>
          <w:szCs w:val="28"/>
        </w:rPr>
        <w:t xml:space="preserve">Из таблицы </w:t>
      </w:r>
      <w:r w:rsidR="005444CE">
        <w:rPr>
          <w:sz w:val="28"/>
          <w:szCs w:val="28"/>
        </w:rPr>
        <w:t>14</w:t>
      </w:r>
      <w:r>
        <w:rPr>
          <w:sz w:val="28"/>
          <w:szCs w:val="28"/>
        </w:rPr>
        <w:t xml:space="preserve"> </w:t>
      </w:r>
      <w:r w:rsidRPr="0049300C">
        <w:rPr>
          <w:sz w:val="28"/>
          <w:szCs w:val="28"/>
        </w:rPr>
        <w:t xml:space="preserve">следует, что реклама товаров в любой из вышеуказанных газет принесла бы предприятию дополнительные доходы. Однако наибольшая выручка в размере </w:t>
      </w:r>
      <w:r>
        <w:rPr>
          <w:sz w:val="28"/>
          <w:szCs w:val="28"/>
        </w:rPr>
        <w:t>370000</w:t>
      </w:r>
      <w:r w:rsidRPr="0049300C">
        <w:rPr>
          <w:sz w:val="28"/>
          <w:szCs w:val="28"/>
        </w:rPr>
        <w:t xml:space="preserve"> в месяц имела бы место в том случае, если бы рекламные объявления были размещены в газете «</w:t>
      </w:r>
      <w:r>
        <w:rPr>
          <w:sz w:val="28"/>
          <w:szCs w:val="28"/>
        </w:rPr>
        <w:t>Панарама</w:t>
      </w:r>
      <w:r w:rsidRPr="0049300C">
        <w:rPr>
          <w:sz w:val="28"/>
          <w:szCs w:val="28"/>
        </w:rPr>
        <w:t>». Наименьшая выручка имела бы место при рекламе в газете «</w:t>
      </w:r>
      <w:r>
        <w:rPr>
          <w:sz w:val="28"/>
          <w:szCs w:val="28"/>
        </w:rPr>
        <w:t>Петровский курьер</w:t>
      </w:r>
      <w:r w:rsidRPr="0049300C">
        <w:rPr>
          <w:sz w:val="28"/>
          <w:szCs w:val="28"/>
        </w:rPr>
        <w:t xml:space="preserve">». </w:t>
      </w:r>
    </w:p>
    <w:p w:rsidR="00AB1065" w:rsidRPr="0049300C" w:rsidRDefault="00AB1065" w:rsidP="00AB1065">
      <w:pPr>
        <w:pStyle w:val="a6"/>
        <w:spacing w:before="0" w:beforeAutospacing="0" w:after="0" w:afterAutospacing="0" w:line="360" w:lineRule="auto"/>
        <w:ind w:firstLine="709"/>
        <w:jc w:val="both"/>
        <w:rPr>
          <w:sz w:val="28"/>
          <w:szCs w:val="28"/>
        </w:rPr>
      </w:pPr>
      <w:r>
        <w:rPr>
          <w:sz w:val="28"/>
          <w:szCs w:val="28"/>
        </w:rPr>
        <w:t xml:space="preserve">Из таблицы </w:t>
      </w:r>
      <w:r w:rsidR="005444CE">
        <w:rPr>
          <w:sz w:val="28"/>
          <w:szCs w:val="28"/>
        </w:rPr>
        <w:t>14</w:t>
      </w:r>
      <w:r w:rsidRPr="0049300C">
        <w:rPr>
          <w:sz w:val="28"/>
          <w:szCs w:val="28"/>
        </w:rPr>
        <w:t xml:space="preserve"> также следует, что при передаче рекламной информации через различные носители рекламы изменяется не только выручка, но и расходы на рекламу. Поэтому для сравнения эффективности вышеуказанных рекламоносителей необходимо провести сравнение эффективности затрат на рекламу.</w:t>
      </w:r>
    </w:p>
    <w:p w:rsidR="00AB1065" w:rsidRPr="00D94C8E" w:rsidRDefault="00AB1065" w:rsidP="00AB1065">
      <w:pPr>
        <w:pStyle w:val="a6"/>
        <w:spacing w:before="0" w:beforeAutospacing="0" w:after="0" w:afterAutospacing="0" w:line="360" w:lineRule="auto"/>
        <w:ind w:firstLine="709"/>
        <w:jc w:val="both"/>
        <w:rPr>
          <w:sz w:val="28"/>
          <w:szCs w:val="28"/>
        </w:rPr>
      </w:pPr>
      <w:r w:rsidRPr="0049300C">
        <w:rPr>
          <w:sz w:val="28"/>
          <w:szCs w:val="28"/>
        </w:rPr>
        <w:t xml:space="preserve">Численные значения эффективностей затрат на рекламу представлены в таблице </w:t>
      </w:r>
      <w:r w:rsidR="005444CE">
        <w:rPr>
          <w:sz w:val="28"/>
          <w:szCs w:val="28"/>
        </w:rPr>
        <w:t>15</w:t>
      </w:r>
    </w:p>
    <w:p w:rsidR="00AB1065" w:rsidRDefault="00AB1065" w:rsidP="00AB1065">
      <w:pPr>
        <w:pStyle w:val="a6"/>
        <w:spacing w:before="0" w:beforeAutospacing="0" w:after="0" w:afterAutospacing="0" w:line="360" w:lineRule="auto"/>
        <w:ind w:firstLine="709"/>
        <w:jc w:val="both"/>
        <w:rPr>
          <w:sz w:val="28"/>
          <w:szCs w:val="28"/>
        </w:rPr>
      </w:pPr>
    </w:p>
    <w:p w:rsidR="005444CE" w:rsidRDefault="005444CE" w:rsidP="005444CE">
      <w:pPr>
        <w:pStyle w:val="a6"/>
        <w:spacing w:before="0" w:beforeAutospacing="0" w:after="0" w:afterAutospacing="0" w:line="360" w:lineRule="auto"/>
        <w:jc w:val="right"/>
        <w:rPr>
          <w:sz w:val="28"/>
          <w:szCs w:val="28"/>
        </w:rPr>
      </w:pPr>
    </w:p>
    <w:p w:rsidR="005444CE" w:rsidRDefault="00AB1065" w:rsidP="005444CE">
      <w:pPr>
        <w:pStyle w:val="a6"/>
        <w:spacing w:before="0" w:beforeAutospacing="0" w:after="0" w:afterAutospacing="0" w:line="360" w:lineRule="auto"/>
        <w:jc w:val="right"/>
        <w:rPr>
          <w:sz w:val="28"/>
          <w:szCs w:val="28"/>
        </w:rPr>
      </w:pPr>
      <w:r>
        <w:rPr>
          <w:sz w:val="28"/>
          <w:szCs w:val="28"/>
        </w:rPr>
        <w:t xml:space="preserve">Таблица </w:t>
      </w:r>
      <w:r w:rsidR="005444CE">
        <w:rPr>
          <w:sz w:val="28"/>
          <w:szCs w:val="28"/>
        </w:rPr>
        <w:t>15</w:t>
      </w:r>
    </w:p>
    <w:p w:rsidR="00AB1065" w:rsidRDefault="00AB1065" w:rsidP="005444CE">
      <w:pPr>
        <w:pStyle w:val="a6"/>
        <w:spacing w:before="0" w:beforeAutospacing="0" w:after="0" w:afterAutospacing="0" w:line="360" w:lineRule="auto"/>
        <w:jc w:val="center"/>
        <w:rPr>
          <w:sz w:val="28"/>
          <w:szCs w:val="28"/>
        </w:rPr>
      </w:pPr>
      <w:r>
        <w:rPr>
          <w:sz w:val="28"/>
          <w:szCs w:val="28"/>
        </w:rPr>
        <w:t>Численные значения эффективности затрат на рекламу</w:t>
      </w: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4"/>
        <w:gridCol w:w="2070"/>
        <w:gridCol w:w="1304"/>
        <w:gridCol w:w="1304"/>
        <w:gridCol w:w="1304"/>
        <w:gridCol w:w="1399"/>
        <w:gridCol w:w="1853"/>
      </w:tblGrid>
      <w:tr w:rsidR="00AB1065" w:rsidRPr="00770D2C">
        <w:tc>
          <w:tcPr>
            <w:tcW w:w="594" w:type="dxa"/>
          </w:tcPr>
          <w:p w:rsidR="00AB1065" w:rsidRPr="00770D2C" w:rsidRDefault="00AB1065" w:rsidP="00770D2C">
            <w:pPr>
              <w:pStyle w:val="a6"/>
              <w:spacing w:before="0" w:beforeAutospacing="0" w:after="0" w:afterAutospacing="0"/>
              <w:jc w:val="both"/>
              <w:rPr>
                <w:sz w:val="28"/>
                <w:szCs w:val="28"/>
              </w:rPr>
            </w:pPr>
            <w:r w:rsidRPr="00770D2C">
              <w:rPr>
                <w:sz w:val="28"/>
                <w:szCs w:val="28"/>
              </w:rPr>
              <w:t>№ п/п</w:t>
            </w:r>
          </w:p>
        </w:tc>
        <w:tc>
          <w:tcPr>
            <w:tcW w:w="2070" w:type="dxa"/>
          </w:tcPr>
          <w:p w:rsidR="00AB1065" w:rsidRPr="00770D2C" w:rsidRDefault="00AB1065" w:rsidP="00770D2C">
            <w:pPr>
              <w:pStyle w:val="a6"/>
              <w:spacing w:before="0" w:beforeAutospacing="0" w:after="0" w:afterAutospacing="0"/>
              <w:jc w:val="both"/>
              <w:rPr>
                <w:sz w:val="28"/>
                <w:szCs w:val="28"/>
              </w:rPr>
            </w:pPr>
            <w:r w:rsidRPr="00770D2C">
              <w:rPr>
                <w:sz w:val="28"/>
                <w:szCs w:val="28"/>
              </w:rPr>
              <w:t>Наименование</w:t>
            </w:r>
          </w:p>
        </w:tc>
        <w:tc>
          <w:tcPr>
            <w:tcW w:w="1304" w:type="dxa"/>
          </w:tcPr>
          <w:p w:rsidR="00AB1065" w:rsidRPr="00770D2C" w:rsidRDefault="00AB1065" w:rsidP="00770D2C">
            <w:pPr>
              <w:pStyle w:val="a6"/>
              <w:spacing w:before="0" w:beforeAutospacing="0" w:after="0" w:afterAutospacing="0"/>
              <w:jc w:val="both"/>
              <w:rPr>
                <w:sz w:val="28"/>
                <w:szCs w:val="28"/>
              </w:rPr>
            </w:pPr>
            <w:r w:rsidRPr="00770D2C">
              <w:rPr>
                <w:sz w:val="28"/>
                <w:szCs w:val="28"/>
              </w:rPr>
              <w:t>Центр-Плюс</w:t>
            </w:r>
          </w:p>
        </w:tc>
        <w:tc>
          <w:tcPr>
            <w:tcW w:w="1304" w:type="dxa"/>
          </w:tcPr>
          <w:p w:rsidR="00AB1065" w:rsidRPr="00770D2C" w:rsidRDefault="00AB1065" w:rsidP="00770D2C">
            <w:pPr>
              <w:pStyle w:val="a6"/>
              <w:spacing w:before="0" w:beforeAutospacing="0" w:after="0" w:afterAutospacing="0"/>
              <w:jc w:val="both"/>
              <w:rPr>
                <w:sz w:val="28"/>
                <w:szCs w:val="28"/>
              </w:rPr>
            </w:pPr>
            <w:r w:rsidRPr="00770D2C">
              <w:rPr>
                <w:sz w:val="28"/>
                <w:szCs w:val="28"/>
              </w:rPr>
              <w:t>Экстра-Балт</w:t>
            </w:r>
          </w:p>
        </w:tc>
        <w:tc>
          <w:tcPr>
            <w:tcW w:w="1304" w:type="dxa"/>
          </w:tcPr>
          <w:p w:rsidR="00AB1065" w:rsidRPr="00770D2C" w:rsidRDefault="00AB1065" w:rsidP="00770D2C">
            <w:pPr>
              <w:pStyle w:val="a6"/>
              <w:spacing w:before="0" w:beforeAutospacing="0" w:after="0" w:afterAutospacing="0"/>
              <w:jc w:val="both"/>
              <w:rPr>
                <w:sz w:val="28"/>
                <w:szCs w:val="28"/>
              </w:rPr>
            </w:pPr>
            <w:r w:rsidRPr="00770D2C">
              <w:rPr>
                <w:sz w:val="28"/>
                <w:szCs w:val="28"/>
              </w:rPr>
              <w:t>Мой район</w:t>
            </w:r>
          </w:p>
        </w:tc>
        <w:tc>
          <w:tcPr>
            <w:tcW w:w="1399" w:type="dxa"/>
          </w:tcPr>
          <w:p w:rsidR="00AB1065" w:rsidRPr="00770D2C" w:rsidRDefault="00AB1065" w:rsidP="00770D2C">
            <w:pPr>
              <w:pStyle w:val="a6"/>
              <w:spacing w:before="0" w:beforeAutospacing="0" w:after="0" w:afterAutospacing="0"/>
              <w:jc w:val="both"/>
              <w:rPr>
                <w:sz w:val="28"/>
                <w:szCs w:val="28"/>
              </w:rPr>
            </w:pPr>
            <w:r w:rsidRPr="00770D2C">
              <w:rPr>
                <w:sz w:val="28"/>
                <w:szCs w:val="28"/>
              </w:rPr>
              <w:t>Панорама</w:t>
            </w:r>
          </w:p>
        </w:tc>
        <w:tc>
          <w:tcPr>
            <w:tcW w:w="1853" w:type="dxa"/>
          </w:tcPr>
          <w:p w:rsidR="00AB1065" w:rsidRPr="00770D2C" w:rsidRDefault="00AB1065" w:rsidP="00770D2C">
            <w:pPr>
              <w:pStyle w:val="a6"/>
              <w:spacing w:before="0" w:beforeAutospacing="0" w:after="0" w:afterAutospacing="0"/>
              <w:jc w:val="both"/>
              <w:rPr>
                <w:sz w:val="28"/>
                <w:szCs w:val="28"/>
              </w:rPr>
            </w:pPr>
            <w:r w:rsidRPr="00770D2C">
              <w:rPr>
                <w:sz w:val="28"/>
                <w:szCs w:val="28"/>
              </w:rPr>
              <w:t>Петровский курьер</w:t>
            </w:r>
          </w:p>
        </w:tc>
      </w:tr>
      <w:tr w:rsidR="00AB1065" w:rsidRPr="00770D2C">
        <w:tc>
          <w:tcPr>
            <w:tcW w:w="594" w:type="dxa"/>
          </w:tcPr>
          <w:p w:rsidR="00AB1065" w:rsidRPr="00770D2C" w:rsidRDefault="00AB1065" w:rsidP="00770D2C">
            <w:pPr>
              <w:pStyle w:val="a6"/>
              <w:spacing w:before="0" w:beforeAutospacing="0" w:after="0" w:afterAutospacing="0"/>
              <w:jc w:val="both"/>
              <w:rPr>
                <w:sz w:val="28"/>
                <w:szCs w:val="28"/>
              </w:rPr>
            </w:pPr>
            <w:r w:rsidRPr="00770D2C">
              <w:rPr>
                <w:sz w:val="28"/>
                <w:szCs w:val="28"/>
              </w:rPr>
              <w:t>1</w:t>
            </w:r>
          </w:p>
        </w:tc>
        <w:tc>
          <w:tcPr>
            <w:tcW w:w="2070" w:type="dxa"/>
          </w:tcPr>
          <w:p w:rsidR="00AB1065" w:rsidRPr="00770D2C" w:rsidRDefault="00AB1065" w:rsidP="00770D2C">
            <w:pPr>
              <w:pStyle w:val="a6"/>
              <w:spacing w:before="0" w:beforeAutospacing="0" w:after="0" w:afterAutospacing="0"/>
              <w:jc w:val="both"/>
              <w:rPr>
                <w:sz w:val="28"/>
                <w:szCs w:val="28"/>
              </w:rPr>
            </w:pPr>
            <w:r w:rsidRPr="00770D2C">
              <w:rPr>
                <w:sz w:val="28"/>
                <w:szCs w:val="28"/>
              </w:rPr>
              <w:t>Критерий эффективности затрат на рекламу</w:t>
            </w:r>
          </w:p>
        </w:tc>
        <w:tc>
          <w:tcPr>
            <w:tcW w:w="1304" w:type="dxa"/>
          </w:tcPr>
          <w:p w:rsidR="00AB1065" w:rsidRPr="00770D2C" w:rsidRDefault="00AB1065" w:rsidP="00770D2C">
            <w:pPr>
              <w:pStyle w:val="a6"/>
              <w:spacing w:before="0" w:beforeAutospacing="0" w:after="0" w:afterAutospacing="0"/>
              <w:jc w:val="center"/>
              <w:rPr>
                <w:sz w:val="28"/>
                <w:szCs w:val="28"/>
              </w:rPr>
            </w:pPr>
            <w:r w:rsidRPr="00770D2C">
              <w:rPr>
                <w:sz w:val="28"/>
                <w:szCs w:val="28"/>
              </w:rPr>
              <w:t>0,32</w:t>
            </w:r>
          </w:p>
        </w:tc>
        <w:tc>
          <w:tcPr>
            <w:tcW w:w="1304" w:type="dxa"/>
          </w:tcPr>
          <w:p w:rsidR="00AB1065" w:rsidRPr="00770D2C" w:rsidRDefault="00AB1065" w:rsidP="00770D2C">
            <w:pPr>
              <w:pStyle w:val="a6"/>
              <w:spacing w:before="0" w:beforeAutospacing="0" w:after="0" w:afterAutospacing="0"/>
              <w:jc w:val="center"/>
              <w:rPr>
                <w:sz w:val="28"/>
                <w:szCs w:val="28"/>
              </w:rPr>
            </w:pPr>
            <w:r w:rsidRPr="00770D2C">
              <w:rPr>
                <w:sz w:val="28"/>
                <w:szCs w:val="28"/>
              </w:rPr>
              <w:t>0,02</w:t>
            </w:r>
          </w:p>
        </w:tc>
        <w:tc>
          <w:tcPr>
            <w:tcW w:w="1304" w:type="dxa"/>
          </w:tcPr>
          <w:p w:rsidR="00AB1065" w:rsidRPr="00770D2C" w:rsidRDefault="00AB1065" w:rsidP="00770D2C">
            <w:pPr>
              <w:pStyle w:val="a6"/>
              <w:spacing w:before="0" w:beforeAutospacing="0" w:after="0" w:afterAutospacing="0"/>
              <w:jc w:val="center"/>
              <w:rPr>
                <w:sz w:val="28"/>
                <w:szCs w:val="28"/>
              </w:rPr>
            </w:pPr>
            <w:r w:rsidRPr="00770D2C">
              <w:rPr>
                <w:sz w:val="28"/>
                <w:szCs w:val="28"/>
              </w:rPr>
              <w:t>0,02</w:t>
            </w:r>
          </w:p>
        </w:tc>
        <w:tc>
          <w:tcPr>
            <w:tcW w:w="1399" w:type="dxa"/>
          </w:tcPr>
          <w:p w:rsidR="00AB1065" w:rsidRPr="00770D2C" w:rsidRDefault="00AB1065" w:rsidP="00770D2C">
            <w:pPr>
              <w:pStyle w:val="a6"/>
              <w:spacing w:before="0" w:beforeAutospacing="0" w:after="0" w:afterAutospacing="0"/>
              <w:jc w:val="center"/>
              <w:rPr>
                <w:sz w:val="28"/>
                <w:szCs w:val="28"/>
              </w:rPr>
            </w:pPr>
            <w:r w:rsidRPr="00770D2C">
              <w:rPr>
                <w:sz w:val="28"/>
                <w:szCs w:val="28"/>
              </w:rPr>
              <w:t>0,48</w:t>
            </w:r>
          </w:p>
        </w:tc>
        <w:tc>
          <w:tcPr>
            <w:tcW w:w="1853" w:type="dxa"/>
          </w:tcPr>
          <w:p w:rsidR="00AB1065" w:rsidRPr="00770D2C" w:rsidRDefault="00AB1065" w:rsidP="00770D2C">
            <w:pPr>
              <w:pStyle w:val="a6"/>
              <w:spacing w:before="0" w:beforeAutospacing="0" w:after="0" w:afterAutospacing="0"/>
              <w:jc w:val="center"/>
              <w:rPr>
                <w:sz w:val="28"/>
                <w:szCs w:val="28"/>
              </w:rPr>
            </w:pPr>
            <w:r w:rsidRPr="00770D2C">
              <w:rPr>
                <w:sz w:val="28"/>
                <w:szCs w:val="28"/>
              </w:rPr>
              <w:t>0,07</w:t>
            </w:r>
          </w:p>
        </w:tc>
      </w:tr>
      <w:tr w:rsidR="00AB1065" w:rsidRPr="00770D2C">
        <w:tc>
          <w:tcPr>
            <w:tcW w:w="594" w:type="dxa"/>
          </w:tcPr>
          <w:p w:rsidR="00AB1065" w:rsidRPr="00770D2C" w:rsidRDefault="00AB1065" w:rsidP="00770D2C">
            <w:pPr>
              <w:pStyle w:val="a6"/>
              <w:spacing w:before="0" w:beforeAutospacing="0" w:after="0" w:afterAutospacing="0"/>
              <w:jc w:val="both"/>
              <w:rPr>
                <w:sz w:val="28"/>
                <w:szCs w:val="28"/>
              </w:rPr>
            </w:pPr>
            <w:r w:rsidRPr="00770D2C">
              <w:rPr>
                <w:sz w:val="28"/>
                <w:szCs w:val="28"/>
              </w:rPr>
              <w:t>2</w:t>
            </w:r>
          </w:p>
        </w:tc>
        <w:tc>
          <w:tcPr>
            <w:tcW w:w="2070" w:type="dxa"/>
          </w:tcPr>
          <w:p w:rsidR="00AB1065" w:rsidRPr="00770D2C" w:rsidRDefault="00AB1065" w:rsidP="00770D2C">
            <w:pPr>
              <w:pStyle w:val="a6"/>
              <w:spacing w:before="0" w:beforeAutospacing="0" w:after="0" w:afterAutospacing="0"/>
              <w:jc w:val="both"/>
              <w:rPr>
                <w:sz w:val="28"/>
                <w:szCs w:val="28"/>
              </w:rPr>
            </w:pPr>
            <w:r w:rsidRPr="00770D2C">
              <w:rPr>
                <w:sz w:val="28"/>
                <w:szCs w:val="28"/>
              </w:rPr>
              <w:t>Критерий эффективности доходов от рекламы</w:t>
            </w:r>
          </w:p>
        </w:tc>
        <w:tc>
          <w:tcPr>
            <w:tcW w:w="1304" w:type="dxa"/>
            <w:vAlign w:val="center"/>
          </w:tcPr>
          <w:p w:rsidR="00AB1065" w:rsidRPr="00770D2C" w:rsidRDefault="00AB1065" w:rsidP="00770D2C">
            <w:pPr>
              <w:jc w:val="center"/>
              <w:rPr>
                <w:sz w:val="28"/>
                <w:szCs w:val="28"/>
              </w:rPr>
            </w:pPr>
            <w:r w:rsidRPr="00770D2C">
              <w:rPr>
                <w:sz w:val="28"/>
                <w:szCs w:val="28"/>
              </w:rPr>
              <w:t>0,8</w:t>
            </w:r>
          </w:p>
        </w:tc>
        <w:tc>
          <w:tcPr>
            <w:tcW w:w="1304" w:type="dxa"/>
            <w:vAlign w:val="center"/>
          </w:tcPr>
          <w:p w:rsidR="00AB1065" w:rsidRPr="00770D2C" w:rsidRDefault="00AB1065" w:rsidP="00770D2C">
            <w:pPr>
              <w:jc w:val="center"/>
              <w:rPr>
                <w:sz w:val="28"/>
                <w:szCs w:val="28"/>
              </w:rPr>
            </w:pPr>
            <w:r w:rsidRPr="00770D2C">
              <w:rPr>
                <w:sz w:val="28"/>
                <w:szCs w:val="28"/>
              </w:rPr>
              <w:t>0,29</w:t>
            </w:r>
          </w:p>
        </w:tc>
        <w:tc>
          <w:tcPr>
            <w:tcW w:w="1304" w:type="dxa"/>
            <w:vAlign w:val="center"/>
          </w:tcPr>
          <w:p w:rsidR="00AB1065" w:rsidRPr="00770D2C" w:rsidRDefault="00AB1065" w:rsidP="00770D2C">
            <w:pPr>
              <w:jc w:val="center"/>
              <w:rPr>
                <w:sz w:val="28"/>
                <w:szCs w:val="28"/>
              </w:rPr>
            </w:pPr>
            <w:r w:rsidRPr="00770D2C">
              <w:rPr>
                <w:sz w:val="28"/>
                <w:szCs w:val="28"/>
              </w:rPr>
              <w:t>0,33</w:t>
            </w:r>
          </w:p>
        </w:tc>
        <w:tc>
          <w:tcPr>
            <w:tcW w:w="1399" w:type="dxa"/>
            <w:vAlign w:val="center"/>
          </w:tcPr>
          <w:p w:rsidR="00AB1065" w:rsidRPr="00770D2C" w:rsidRDefault="00AB1065" w:rsidP="00770D2C">
            <w:pPr>
              <w:jc w:val="center"/>
              <w:rPr>
                <w:sz w:val="28"/>
                <w:szCs w:val="28"/>
              </w:rPr>
            </w:pPr>
            <w:r w:rsidRPr="00770D2C">
              <w:rPr>
                <w:sz w:val="28"/>
                <w:szCs w:val="28"/>
              </w:rPr>
              <w:t>1,14</w:t>
            </w:r>
          </w:p>
        </w:tc>
        <w:tc>
          <w:tcPr>
            <w:tcW w:w="1853" w:type="dxa"/>
            <w:vAlign w:val="center"/>
          </w:tcPr>
          <w:p w:rsidR="00AB1065" w:rsidRPr="00770D2C" w:rsidRDefault="00AB1065" w:rsidP="00770D2C">
            <w:pPr>
              <w:jc w:val="center"/>
              <w:rPr>
                <w:sz w:val="28"/>
                <w:szCs w:val="28"/>
              </w:rPr>
            </w:pPr>
            <w:r w:rsidRPr="00770D2C">
              <w:rPr>
                <w:sz w:val="28"/>
                <w:szCs w:val="28"/>
              </w:rPr>
              <w:t>0,24</w:t>
            </w:r>
          </w:p>
        </w:tc>
      </w:tr>
    </w:tbl>
    <w:p w:rsidR="00AB1065" w:rsidRDefault="00AB1065" w:rsidP="00AB1065">
      <w:pPr>
        <w:pStyle w:val="a6"/>
        <w:spacing w:before="0" w:beforeAutospacing="0" w:after="0" w:afterAutospacing="0" w:line="360" w:lineRule="auto"/>
        <w:ind w:firstLine="709"/>
        <w:jc w:val="both"/>
        <w:rPr>
          <w:sz w:val="28"/>
          <w:szCs w:val="28"/>
        </w:rPr>
      </w:pPr>
    </w:p>
    <w:p w:rsidR="00AB1065" w:rsidRPr="0049300C" w:rsidRDefault="00AB1065" w:rsidP="00AB1065">
      <w:pPr>
        <w:pStyle w:val="a6"/>
        <w:spacing w:before="0" w:beforeAutospacing="0" w:after="0" w:afterAutospacing="0" w:line="360" w:lineRule="auto"/>
        <w:ind w:firstLine="709"/>
        <w:jc w:val="both"/>
        <w:rPr>
          <w:sz w:val="28"/>
          <w:szCs w:val="28"/>
        </w:rPr>
      </w:pPr>
      <w:r w:rsidRPr="0049300C">
        <w:rPr>
          <w:sz w:val="28"/>
          <w:szCs w:val="28"/>
        </w:rPr>
        <w:t xml:space="preserve">Из таблицы </w:t>
      </w:r>
      <w:r w:rsidR="005444CE">
        <w:rPr>
          <w:sz w:val="28"/>
          <w:szCs w:val="28"/>
        </w:rPr>
        <w:t>15</w:t>
      </w:r>
      <w:r w:rsidRPr="0049300C">
        <w:rPr>
          <w:sz w:val="28"/>
          <w:szCs w:val="28"/>
        </w:rPr>
        <w:t xml:space="preserve"> следует, что наибольшая эффективность затрат на рекламу имела бы место в случае если бы предприятие разместило свои рекламные объявления в газете «</w:t>
      </w:r>
      <w:r>
        <w:rPr>
          <w:sz w:val="28"/>
          <w:szCs w:val="28"/>
        </w:rPr>
        <w:t>Панорама</w:t>
      </w:r>
      <w:r w:rsidRPr="0049300C">
        <w:rPr>
          <w:sz w:val="28"/>
          <w:szCs w:val="28"/>
        </w:rPr>
        <w:t>», а наименьшая — в газетах «</w:t>
      </w:r>
      <w:r>
        <w:rPr>
          <w:sz w:val="28"/>
          <w:szCs w:val="28"/>
        </w:rPr>
        <w:t>Экстра-Балт</w:t>
      </w:r>
      <w:r w:rsidRPr="0049300C">
        <w:rPr>
          <w:sz w:val="28"/>
          <w:szCs w:val="28"/>
        </w:rPr>
        <w:t>» и «</w:t>
      </w:r>
      <w:r>
        <w:rPr>
          <w:sz w:val="28"/>
          <w:szCs w:val="28"/>
        </w:rPr>
        <w:t>Мой район</w:t>
      </w:r>
      <w:r w:rsidRPr="0049300C">
        <w:rPr>
          <w:sz w:val="28"/>
          <w:szCs w:val="28"/>
        </w:rPr>
        <w:t>». В частности, если бы предприятие разместило вышеуказанные объявления в газете «</w:t>
      </w:r>
      <w:r>
        <w:rPr>
          <w:sz w:val="28"/>
          <w:szCs w:val="28"/>
        </w:rPr>
        <w:t>Панорама</w:t>
      </w:r>
      <w:r w:rsidRPr="0049300C">
        <w:rPr>
          <w:sz w:val="28"/>
          <w:szCs w:val="28"/>
        </w:rPr>
        <w:t>», эффективность затрат возросла бы по сравнению с газетой «</w:t>
      </w:r>
      <w:r>
        <w:rPr>
          <w:sz w:val="28"/>
          <w:szCs w:val="28"/>
        </w:rPr>
        <w:t>Центр-Плюс</w:t>
      </w:r>
      <w:r w:rsidRPr="0049300C">
        <w:rPr>
          <w:sz w:val="28"/>
          <w:szCs w:val="28"/>
        </w:rPr>
        <w:t>» на 50%.</w:t>
      </w:r>
    </w:p>
    <w:p w:rsidR="00AB1065" w:rsidRPr="0049300C" w:rsidRDefault="00AB1065" w:rsidP="00AB1065">
      <w:pPr>
        <w:pStyle w:val="a6"/>
        <w:spacing w:before="0" w:beforeAutospacing="0" w:after="0" w:afterAutospacing="0" w:line="360" w:lineRule="auto"/>
        <w:ind w:firstLine="709"/>
        <w:jc w:val="both"/>
        <w:rPr>
          <w:sz w:val="28"/>
          <w:szCs w:val="28"/>
        </w:rPr>
      </w:pPr>
      <w:r w:rsidRPr="0049300C">
        <w:rPr>
          <w:sz w:val="28"/>
          <w:szCs w:val="28"/>
        </w:rPr>
        <w:t xml:space="preserve">Из таблицы </w:t>
      </w:r>
      <w:r w:rsidR="005444CE">
        <w:rPr>
          <w:sz w:val="28"/>
          <w:szCs w:val="28"/>
        </w:rPr>
        <w:t>15</w:t>
      </w:r>
      <w:r w:rsidRPr="0049300C">
        <w:rPr>
          <w:sz w:val="28"/>
          <w:szCs w:val="28"/>
        </w:rPr>
        <w:t xml:space="preserve"> также следует, что эффективность затрат на рекламу в газетах «</w:t>
      </w:r>
      <w:r>
        <w:rPr>
          <w:sz w:val="28"/>
          <w:szCs w:val="28"/>
        </w:rPr>
        <w:t>Экстра-Балт</w:t>
      </w:r>
      <w:r w:rsidRPr="0049300C">
        <w:rPr>
          <w:sz w:val="28"/>
          <w:szCs w:val="28"/>
        </w:rPr>
        <w:t>» и «</w:t>
      </w:r>
      <w:r>
        <w:rPr>
          <w:sz w:val="28"/>
          <w:szCs w:val="28"/>
        </w:rPr>
        <w:t>Мой район</w:t>
      </w:r>
      <w:r w:rsidRPr="0049300C">
        <w:rPr>
          <w:sz w:val="28"/>
          <w:szCs w:val="28"/>
        </w:rPr>
        <w:t>» одинакова. В таких случаях для выбора более предпочтительного для предприятия носителя рекламы необходимо провести анализ эффективности доходов от рекламы. В случае если для предприятия имеет значение уровень поступающих доходов, то для выбора более предпочтительного рекламоносителя необходимо провести анализ эффективности доходов от рекламы. Из таблицы 3</w:t>
      </w:r>
      <w:r>
        <w:rPr>
          <w:sz w:val="28"/>
          <w:szCs w:val="28"/>
        </w:rPr>
        <w:t>.8</w:t>
      </w:r>
      <w:r w:rsidRPr="0049300C">
        <w:rPr>
          <w:sz w:val="28"/>
          <w:szCs w:val="28"/>
        </w:rPr>
        <w:t xml:space="preserve"> следует, что эффективность доходов от рекламы в газете «</w:t>
      </w:r>
      <w:r>
        <w:rPr>
          <w:sz w:val="28"/>
          <w:szCs w:val="28"/>
        </w:rPr>
        <w:t>Мой район</w:t>
      </w:r>
      <w:r w:rsidRPr="0049300C">
        <w:rPr>
          <w:sz w:val="28"/>
          <w:szCs w:val="28"/>
        </w:rPr>
        <w:t>» на 13% выше, чем эффективность доходов от газеты «</w:t>
      </w:r>
      <w:r>
        <w:rPr>
          <w:sz w:val="28"/>
          <w:szCs w:val="28"/>
        </w:rPr>
        <w:t>Экстра-Балт</w:t>
      </w:r>
      <w:r w:rsidRPr="0049300C">
        <w:rPr>
          <w:sz w:val="28"/>
          <w:szCs w:val="28"/>
        </w:rPr>
        <w:t>».</w:t>
      </w:r>
    </w:p>
    <w:p w:rsidR="00AB1065" w:rsidRDefault="00AB1065" w:rsidP="00AB1065">
      <w:pPr>
        <w:pStyle w:val="a6"/>
        <w:spacing w:before="0" w:beforeAutospacing="0" w:after="0" w:afterAutospacing="0" w:line="360" w:lineRule="auto"/>
        <w:ind w:firstLine="709"/>
        <w:jc w:val="both"/>
        <w:rPr>
          <w:sz w:val="28"/>
          <w:szCs w:val="28"/>
        </w:rPr>
      </w:pPr>
      <w:r>
        <w:rPr>
          <w:sz w:val="28"/>
          <w:szCs w:val="28"/>
        </w:rPr>
        <w:t>Таким образом, если при разработки рекламной кампании встанет проблема ограничения финансовых возможностей, необходимо провести тщательный анализ наиболее эффективных источников размещения рекламы.</w:t>
      </w:r>
    </w:p>
    <w:p w:rsidR="00AB1065" w:rsidRDefault="00AB1065" w:rsidP="00AB1065">
      <w:pPr>
        <w:spacing w:line="360" w:lineRule="auto"/>
        <w:ind w:firstLine="709"/>
        <w:jc w:val="both"/>
        <w:rPr>
          <w:sz w:val="28"/>
          <w:szCs w:val="28"/>
        </w:rPr>
      </w:pPr>
      <w:r>
        <w:rPr>
          <w:sz w:val="28"/>
          <w:szCs w:val="28"/>
        </w:rPr>
        <w:t xml:space="preserve">Посчитаем общие затраты на проведение рекламной кампании (таблица </w:t>
      </w:r>
      <w:r w:rsidR="005444CE">
        <w:rPr>
          <w:sz w:val="28"/>
          <w:szCs w:val="28"/>
        </w:rPr>
        <w:t>16</w:t>
      </w:r>
      <w:r>
        <w:rPr>
          <w:sz w:val="28"/>
          <w:szCs w:val="28"/>
        </w:rPr>
        <w:t>)</w:t>
      </w:r>
    </w:p>
    <w:p w:rsidR="00AB1065" w:rsidRDefault="00AB1065" w:rsidP="00AB1065">
      <w:pPr>
        <w:spacing w:line="360" w:lineRule="auto"/>
        <w:ind w:firstLine="709"/>
        <w:jc w:val="both"/>
        <w:rPr>
          <w:sz w:val="28"/>
          <w:szCs w:val="28"/>
        </w:rPr>
      </w:pPr>
    </w:p>
    <w:p w:rsidR="005444CE" w:rsidRDefault="00AB1065" w:rsidP="005444CE">
      <w:pPr>
        <w:spacing w:line="360" w:lineRule="auto"/>
        <w:jc w:val="right"/>
        <w:rPr>
          <w:sz w:val="28"/>
          <w:szCs w:val="28"/>
        </w:rPr>
      </w:pPr>
      <w:r>
        <w:rPr>
          <w:sz w:val="28"/>
          <w:szCs w:val="28"/>
        </w:rPr>
        <w:t xml:space="preserve">Таблица </w:t>
      </w:r>
      <w:r w:rsidR="005444CE">
        <w:rPr>
          <w:sz w:val="28"/>
          <w:szCs w:val="28"/>
        </w:rPr>
        <w:t>16</w:t>
      </w:r>
    </w:p>
    <w:p w:rsidR="00AB1065" w:rsidRDefault="00AB1065" w:rsidP="005444CE">
      <w:pPr>
        <w:spacing w:line="360" w:lineRule="auto"/>
        <w:jc w:val="center"/>
        <w:rPr>
          <w:sz w:val="28"/>
          <w:szCs w:val="28"/>
        </w:rPr>
      </w:pPr>
      <w:r>
        <w:rPr>
          <w:sz w:val="28"/>
          <w:szCs w:val="28"/>
        </w:rPr>
        <w:t>Затраты на проведении рекламной кампании на год</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5"/>
        <w:gridCol w:w="4786"/>
      </w:tblGrid>
      <w:tr w:rsidR="00AB1065" w:rsidRPr="00770D2C">
        <w:tc>
          <w:tcPr>
            <w:tcW w:w="4785" w:type="dxa"/>
          </w:tcPr>
          <w:p w:rsidR="00AB1065" w:rsidRPr="00770D2C" w:rsidRDefault="00AB1065" w:rsidP="00770D2C">
            <w:pPr>
              <w:jc w:val="center"/>
              <w:rPr>
                <w:sz w:val="28"/>
                <w:szCs w:val="28"/>
              </w:rPr>
            </w:pPr>
            <w:r w:rsidRPr="00770D2C">
              <w:rPr>
                <w:sz w:val="28"/>
                <w:szCs w:val="28"/>
              </w:rPr>
              <w:t>Мероприятия</w:t>
            </w:r>
          </w:p>
        </w:tc>
        <w:tc>
          <w:tcPr>
            <w:tcW w:w="4786" w:type="dxa"/>
          </w:tcPr>
          <w:p w:rsidR="00AB1065" w:rsidRPr="00770D2C" w:rsidRDefault="00AB1065" w:rsidP="00770D2C">
            <w:pPr>
              <w:jc w:val="center"/>
              <w:rPr>
                <w:sz w:val="28"/>
                <w:szCs w:val="28"/>
              </w:rPr>
            </w:pPr>
            <w:r w:rsidRPr="00770D2C">
              <w:rPr>
                <w:sz w:val="28"/>
                <w:szCs w:val="28"/>
              </w:rPr>
              <w:t>Стоимость, тыс. руб.</w:t>
            </w:r>
          </w:p>
        </w:tc>
      </w:tr>
      <w:tr w:rsidR="00AB1065" w:rsidRPr="00770D2C">
        <w:tc>
          <w:tcPr>
            <w:tcW w:w="4785" w:type="dxa"/>
          </w:tcPr>
          <w:p w:rsidR="00AB1065" w:rsidRPr="00770D2C" w:rsidRDefault="00AB1065" w:rsidP="00770D2C">
            <w:pPr>
              <w:jc w:val="both"/>
              <w:rPr>
                <w:sz w:val="28"/>
                <w:szCs w:val="28"/>
              </w:rPr>
            </w:pPr>
            <w:r w:rsidRPr="00770D2C">
              <w:rPr>
                <w:sz w:val="28"/>
                <w:szCs w:val="28"/>
              </w:rPr>
              <w:t>Размещение рекламы в газетах</w:t>
            </w:r>
          </w:p>
        </w:tc>
        <w:tc>
          <w:tcPr>
            <w:tcW w:w="4786" w:type="dxa"/>
          </w:tcPr>
          <w:p w:rsidR="00AB1065" w:rsidRPr="00770D2C" w:rsidRDefault="00AB1065" w:rsidP="00770D2C">
            <w:pPr>
              <w:jc w:val="center"/>
              <w:rPr>
                <w:sz w:val="28"/>
                <w:szCs w:val="28"/>
              </w:rPr>
            </w:pPr>
            <w:r w:rsidRPr="00770D2C">
              <w:rPr>
                <w:sz w:val="28"/>
                <w:szCs w:val="28"/>
              </w:rPr>
              <w:t>754,320</w:t>
            </w:r>
          </w:p>
        </w:tc>
      </w:tr>
      <w:tr w:rsidR="00AB1065" w:rsidRPr="00770D2C">
        <w:tc>
          <w:tcPr>
            <w:tcW w:w="4785" w:type="dxa"/>
          </w:tcPr>
          <w:p w:rsidR="00AB1065" w:rsidRPr="00770D2C" w:rsidRDefault="00AB1065" w:rsidP="00770D2C">
            <w:pPr>
              <w:jc w:val="both"/>
              <w:rPr>
                <w:sz w:val="28"/>
                <w:szCs w:val="28"/>
              </w:rPr>
            </w:pPr>
            <w:r w:rsidRPr="00770D2C">
              <w:rPr>
                <w:sz w:val="28"/>
                <w:szCs w:val="28"/>
              </w:rPr>
              <w:t>Контекстная реклама</w:t>
            </w:r>
          </w:p>
        </w:tc>
        <w:tc>
          <w:tcPr>
            <w:tcW w:w="4786" w:type="dxa"/>
          </w:tcPr>
          <w:p w:rsidR="00AB1065" w:rsidRPr="00770D2C" w:rsidRDefault="00AB1065" w:rsidP="00770D2C">
            <w:pPr>
              <w:jc w:val="center"/>
              <w:rPr>
                <w:sz w:val="28"/>
                <w:szCs w:val="28"/>
              </w:rPr>
            </w:pPr>
            <w:r w:rsidRPr="00770D2C">
              <w:rPr>
                <w:sz w:val="28"/>
                <w:szCs w:val="28"/>
              </w:rPr>
              <w:t>76,45</w:t>
            </w:r>
          </w:p>
        </w:tc>
      </w:tr>
      <w:tr w:rsidR="00AB1065" w:rsidRPr="00770D2C">
        <w:tc>
          <w:tcPr>
            <w:tcW w:w="4785" w:type="dxa"/>
          </w:tcPr>
          <w:p w:rsidR="00AB1065" w:rsidRPr="00770D2C" w:rsidRDefault="00AB1065" w:rsidP="00770D2C">
            <w:pPr>
              <w:jc w:val="both"/>
              <w:rPr>
                <w:sz w:val="28"/>
                <w:szCs w:val="28"/>
              </w:rPr>
            </w:pPr>
            <w:r w:rsidRPr="00770D2C">
              <w:rPr>
                <w:sz w:val="28"/>
                <w:szCs w:val="28"/>
              </w:rPr>
              <w:t>Наружная реклама</w:t>
            </w:r>
          </w:p>
        </w:tc>
        <w:tc>
          <w:tcPr>
            <w:tcW w:w="4786" w:type="dxa"/>
          </w:tcPr>
          <w:p w:rsidR="00AB1065" w:rsidRPr="00770D2C" w:rsidRDefault="00AB1065" w:rsidP="00770D2C">
            <w:pPr>
              <w:jc w:val="center"/>
              <w:rPr>
                <w:sz w:val="28"/>
                <w:szCs w:val="28"/>
              </w:rPr>
            </w:pPr>
            <w:r w:rsidRPr="00770D2C">
              <w:rPr>
                <w:sz w:val="28"/>
                <w:szCs w:val="28"/>
              </w:rPr>
              <w:t>218,4</w:t>
            </w:r>
          </w:p>
        </w:tc>
      </w:tr>
      <w:tr w:rsidR="00AB1065" w:rsidRPr="00770D2C">
        <w:tc>
          <w:tcPr>
            <w:tcW w:w="4785" w:type="dxa"/>
          </w:tcPr>
          <w:p w:rsidR="00AB1065" w:rsidRPr="00770D2C" w:rsidRDefault="00AB1065" w:rsidP="00770D2C">
            <w:pPr>
              <w:jc w:val="both"/>
              <w:rPr>
                <w:sz w:val="28"/>
                <w:szCs w:val="28"/>
              </w:rPr>
            </w:pPr>
            <w:r w:rsidRPr="00770D2C">
              <w:rPr>
                <w:sz w:val="28"/>
                <w:szCs w:val="28"/>
              </w:rPr>
              <w:t xml:space="preserve">Печать и раздача информационных листовок </w:t>
            </w:r>
          </w:p>
        </w:tc>
        <w:tc>
          <w:tcPr>
            <w:tcW w:w="4786" w:type="dxa"/>
          </w:tcPr>
          <w:p w:rsidR="00AB1065" w:rsidRPr="00770D2C" w:rsidRDefault="00AB1065" w:rsidP="00770D2C">
            <w:pPr>
              <w:jc w:val="center"/>
              <w:rPr>
                <w:sz w:val="28"/>
                <w:szCs w:val="28"/>
              </w:rPr>
            </w:pPr>
            <w:r w:rsidRPr="00770D2C">
              <w:rPr>
                <w:sz w:val="28"/>
                <w:szCs w:val="28"/>
              </w:rPr>
              <w:t>76,8</w:t>
            </w:r>
          </w:p>
        </w:tc>
      </w:tr>
      <w:tr w:rsidR="00AB1065" w:rsidRPr="00770D2C">
        <w:tc>
          <w:tcPr>
            <w:tcW w:w="4785" w:type="dxa"/>
          </w:tcPr>
          <w:p w:rsidR="00AB1065" w:rsidRPr="00770D2C" w:rsidRDefault="00AB1065" w:rsidP="00770D2C">
            <w:pPr>
              <w:jc w:val="both"/>
              <w:rPr>
                <w:sz w:val="28"/>
                <w:szCs w:val="28"/>
              </w:rPr>
            </w:pPr>
            <w:r w:rsidRPr="00770D2C">
              <w:rPr>
                <w:sz w:val="28"/>
                <w:szCs w:val="28"/>
              </w:rPr>
              <w:t>Акция</w:t>
            </w:r>
          </w:p>
        </w:tc>
        <w:tc>
          <w:tcPr>
            <w:tcW w:w="4786" w:type="dxa"/>
          </w:tcPr>
          <w:p w:rsidR="00AB1065" w:rsidRPr="00770D2C" w:rsidRDefault="00AB1065" w:rsidP="00770D2C">
            <w:pPr>
              <w:jc w:val="center"/>
              <w:rPr>
                <w:sz w:val="28"/>
                <w:szCs w:val="28"/>
              </w:rPr>
            </w:pPr>
            <w:r w:rsidRPr="00770D2C">
              <w:rPr>
                <w:sz w:val="28"/>
                <w:szCs w:val="28"/>
              </w:rPr>
              <w:t>19,2</w:t>
            </w:r>
          </w:p>
        </w:tc>
      </w:tr>
      <w:tr w:rsidR="00AB1065" w:rsidRPr="00770D2C">
        <w:tc>
          <w:tcPr>
            <w:tcW w:w="4785" w:type="dxa"/>
          </w:tcPr>
          <w:p w:rsidR="00AB1065" w:rsidRPr="00770D2C" w:rsidRDefault="00AB1065" w:rsidP="00770D2C">
            <w:pPr>
              <w:jc w:val="both"/>
              <w:rPr>
                <w:sz w:val="28"/>
                <w:szCs w:val="28"/>
              </w:rPr>
            </w:pPr>
            <w:r w:rsidRPr="00770D2C">
              <w:rPr>
                <w:sz w:val="28"/>
                <w:szCs w:val="28"/>
              </w:rPr>
              <w:t>Итого</w:t>
            </w:r>
          </w:p>
        </w:tc>
        <w:tc>
          <w:tcPr>
            <w:tcW w:w="4786" w:type="dxa"/>
          </w:tcPr>
          <w:p w:rsidR="00AB1065" w:rsidRPr="00770D2C" w:rsidRDefault="00AB1065" w:rsidP="00770D2C">
            <w:pPr>
              <w:jc w:val="center"/>
              <w:rPr>
                <w:sz w:val="28"/>
                <w:szCs w:val="28"/>
              </w:rPr>
            </w:pPr>
            <w:r w:rsidRPr="00770D2C">
              <w:rPr>
                <w:sz w:val="28"/>
                <w:szCs w:val="28"/>
              </w:rPr>
              <w:t>1145,7</w:t>
            </w:r>
          </w:p>
        </w:tc>
      </w:tr>
    </w:tbl>
    <w:p w:rsidR="00AB1065" w:rsidRDefault="00AB1065" w:rsidP="00AB1065">
      <w:pPr>
        <w:spacing w:line="360" w:lineRule="auto"/>
        <w:ind w:firstLine="709"/>
        <w:jc w:val="both"/>
        <w:rPr>
          <w:sz w:val="28"/>
          <w:szCs w:val="28"/>
        </w:rPr>
      </w:pPr>
    </w:p>
    <w:p w:rsidR="00AB1065" w:rsidRDefault="00AB1065" w:rsidP="00AB1065">
      <w:pPr>
        <w:spacing w:line="360" w:lineRule="auto"/>
        <w:ind w:firstLine="709"/>
        <w:jc w:val="both"/>
        <w:rPr>
          <w:sz w:val="28"/>
          <w:szCs w:val="28"/>
        </w:rPr>
      </w:pPr>
      <w:r>
        <w:rPr>
          <w:sz w:val="28"/>
          <w:szCs w:val="28"/>
        </w:rPr>
        <w:t>Для определения эффективности предположим, что в целом в результате проведения всех мероприятий прибыль предприятия увеличится на 20%, тогда обобщив все затраты определим рентабельность.</w:t>
      </w:r>
    </w:p>
    <w:p w:rsidR="00AB1065" w:rsidRDefault="00AB1065" w:rsidP="00AB1065">
      <w:pPr>
        <w:spacing w:line="360" w:lineRule="auto"/>
        <w:ind w:firstLine="720"/>
        <w:jc w:val="both"/>
        <w:rPr>
          <w:sz w:val="28"/>
          <w:szCs w:val="28"/>
        </w:rPr>
      </w:pPr>
      <w:r>
        <w:rPr>
          <w:sz w:val="28"/>
          <w:szCs w:val="28"/>
        </w:rPr>
        <w:t>Прежде всего определим прирост прибыли</w:t>
      </w:r>
    </w:p>
    <w:p w:rsidR="00AB1065" w:rsidRDefault="00AB1065" w:rsidP="00AB1065">
      <w:pPr>
        <w:spacing w:line="360" w:lineRule="auto"/>
        <w:ind w:firstLine="720"/>
        <w:jc w:val="both"/>
        <w:rPr>
          <w:sz w:val="28"/>
          <w:szCs w:val="28"/>
        </w:rPr>
      </w:pPr>
      <w:r>
        <w:rPr>
          <w:sz w:val="28"/>
          <w:szCs w:val="28"/>
        </w:rPr>
        <w:t>∆П=5805604*1,2-5805604=1161121 рублей или 1161,121 тыс. рублей</w:t>
      </w:r>
    </w:p>
    <w:p w:rsidR="00AB1065" w:rsidRDefault="00AB1065" w:rsidP="00AB1065">
      <w:pPr>
        <w:spacing w:line="360" w:lineRule="auto"/>
        <w:ind w:firstLine="720"/>
        <w:jc w:val="both"/>
        <w:rPr>
          <w:sz w:val="28"/>
          <w:szCs w:val="28"/>
        </w:rPr>
      </w:pPr>
      <w:r>
        <w:rPr>
          <w:sz w:val="28"/>
          <w:szCs w:val="28"/>
        </w:rPr>
        <w:t>Теперь определим все затраты:</w:t>
      </w:r>
    </w:p>
    <w:p w:rsidR="00AB1065" w:rsidRDefault="00AB1065" w:rsidP="00AB1065">
      <w:pPr>
        <w:spacing w:line="360" w:lineRule="auto"/>
        <w:ind w:firstLine="720"/>
        <w:jc w:val="both"/>
        <w:rPr>
          <w:sz w:val="28"/>
          <w:szCs w:val="28"/>
        </w:rPr>
      </w:pPr>
      <w:r>
        <w:rPr>
          <w:sz w:val="28"/>
          <w:szCs w:val="28"/>
        </w:rPr>
        <w:t>90+165+1145,7=1400,7 тыс. рублей</w:t>
      </w:r>
    </w:p>
    <w:p w:rsidR="00AB1065" w:rsidRDefault="00AB1065" w:rsidP="00AB1065">
      <w:pPr>
        <w:spacing w:line="360" w:lineRule="auto"/>
        <w:ind w:firstLine="720"/>
        <w:jc w:val="both"/>
        <w:rPr>
          <w:sz w:val="28"/>
          <w:szCs w:val="28"/>
        </w:rPr>
      </w:pPr>
      <w:r>
        <w:rPr>
          <w:sz w:val="28"/>
          <w:szCs w:val="28"/>
        </w:rPr>
        <w:t>На основании полученных данных определим рентабельность, разделив прирост прибыли на затраты по всем мероприятиям</w:t>
      </w:r>
    </w:p>
    <w:p w:rsidR="00AB1065" w:rsidRDefault="00AB1065" w:rsidP="00AB1065">
      <w:pPr>
        <w:spacing w:line="360" w:lineRule="auto"/>
        <w:ind w:firstLine="720"/>
        <w:jc w:val="both"/>
        <w:rPr>
          <w:sz w:val="28"/>
          <w:szCs w:val="28"/>
        </w:rPr>
      </w:pPr>
      <w:r>
        <w:rPr>
          <w:sz w:val="28"/>
          <w:szCs w:val="28"/>
        </w:rPr>
        <w:t>1161,121/1400,7*100=82,896%</w:t>
      </w:r>
    </w:p>
    <w:p w:rsidR="00AB1065" w:rsidRDefault="00AB1065" w:rsidP="00AB1065">
      <w:pPr>
        <w:spacing w:line="360" w:lineRule="auto"/>
        <w:ind w:firstLine="720"/>
        <w:jc w:val="both"/>
        <w:rPr>
          <w:sz w:val="28"/>
          <w:szCs w:val="28"/>
        </w:rPr>
      </w:pPr>
      <w:r>
        <w:rPr>
          <w:sz w:val="28"/>
          <w:szCs w:val="28"/>
        </w:rPr>
        <w:t>Таким образом, уже в первый год, предприятие достигнет рентабельности 82,896%, но по прошествии некоторого времени, данный показатель будет увеличиваться, так как сформированный имидж постоянно будет привлекать дополнительное число покупателей.</w:t>
      </w:r>
    </w:p>
    <w:p w:rsidR="00AB1065" w:rsidRPr="005444CE" w:rsidRDefault="00AB1065" w:rsidP="005444CE">
      <w:pPr>
        <w:spacing w:line="360" w:lineRule="auto"/>
        <w:jc w:val="center"/>
        <w:outlineLvl w:val="0"/>
        <w:rPr>
          <w:b/>
          <w:sz w:val="28"/>
          <w:szCs w:val="28"/>
        </w:rPr>
      </w:pPr>
      <w:r>
        <w:rPr>
          <w:sz w:val="28"/>
          <w:szCs w:val="28"/>
        </w:rPr>
        <w:br w:type="page"/>
      </w:r>
      <w:bookmarkStart w:id="22" w:name="_Toc220457752"/>
      <w:bookmarkStart w:id="23" w:name="_Toc272228365"/>
      <w:r w:rsidRPr="005444CE">
        <w:rPr>
          <w:b/>
          <w:sz w:val="28"/>
          <w:szCs w:val="28"/>
          <w:lang w:val="x-none"/>
        </w:rPr>
        <w:t>Заключение</w:t>
      </w:r>
      <w:bookmarkEnd w:id="22"/>
      <w:bookmarkEnd w:id="23"/>
    </w:p>
    <w:p w:rsidR="00AB1065" w:rsidRDefault="00AB1065" w:rsidP="00AB1065">
      <w:pPr>
        <w:spacing w:line="360" w:lineRule="auto"/>
        <w:ind w:firstLine="709"/>
        <w:jc w:val="both"/>
        <w:outlineLvl w:val="0"/>
        <w:rPr>
          <w:sz w:val="28"/>
          <w:szCs w:val="28"/>
        </w:rPr>
      </w:pPr>
    </w:p>
    <w:p w:rsidR="00AB1065" w:rsidRPr="00515DA1" w:rsidRDefault="00AB1065" w:rsidP="00AB1065">
      <w:pPr>
        <w:spacing w:line="360" w:lineRule="auto"/>
        <w:ind w:firstLine="709"/>
        <w:jc w:val="both"/>
        <w:rPr>
          <w:sz w:val="28"/>
          <w:szCs w:val="28"/>
        </w:rPr>
      </w:pPr>
      <w:r>
        <w:rPr>
          <w:sz w:val="28"/>
          <w:szCs w:val="28"/>
        </w:rPr>
        <w:t>И</w:t>
      </w:r>
      <w:r w:rsidRPr="00515DA1">
        <w:rPr>
          <w:sz w:val="28"/>
          <w:szCs w:val="28"/>
        </w:rPr>
        <w:t>мидж рассматривается как целостный образ организации, формирующийся имиджевыми инструментами и закрепляющийся за счет маркетинговых и организационных коммуникаций в сознании потребителей. Имидж побуждает реципиента к покупке товара/услуги и обеспечивает необходимые конкурентные преимущества организации на потребительском рынке.</w:t>
      </w:r>
    </w:p>
    <w:p w:rsidR="00AB1065" w:rsidRDefault="00AB1065" w:rsidP="00AB1065">
      <w:pPr>
        <w:spacing w:line="360" w:lineRule="auto"/>
        <w:ind w:firstLine="709"/>
        <w:jc w:val="both"/>
        <w:rPr>
          <w:sz w:val="28"/>
          <w:szCs w:val="28"/>
        </w:rPr>
      </w:pPr>
      <w:r w:rsidRPr="00680130">
        <w:rPr>
          <w:sz w:val="28"/>
          <w:szCs w:val="28"/>
        </w:rPr>
        <w:t>Анализ специалистов показал, что у предприятия на данном этапе нет возможности снижения цен. Зато такой фактор, как реклама на предприятии мало используется, что, кстати, показал анализ конкурентоспособности предприятия: основная причина низкого показателя обращения клиентов за услугами предприятия – это обыкновенная нехватка информации о деятельности предприятия</w:t>
      </w:r>
      <w:r>
        <w:rPr>
          <w:sz w:val="28"/>
          <w:szCs w:val="28"/>
        </w:rPr>
        <w:t>.</w:t>
      </w:r>
    </w:p>
    <w:p w:rsidR="00AB1065" w:rsidRDefault="00AB1065" w:rsidP="00AB1065">
      <w:pPr>
        <w:spacing w:line="360" w:lineRule="auto"/>
        <w:ind w:firstLine="709"/>
        <w:jc w:val="both"/>
        <w:rPr>
          <w:sz w:val="28"/>
          <w:szCs w:val="28"/>
        </w:rPr>
      </w:pPr>
      <w:r>
        <w:rPr>
          <w:sz w:val="28"/>
          <w:szCs w:val="28"/>
        </w:rPr>
        <w:t>На основании сформулированных целей предприятия, с целью формирования устойчивого имиджа, предлагается провести ряд мероприятий:</w:t>
      </w:r>
    </w:p>
    <w:p w:rsidR="00AB1065" w:rsidRDefault="00AB1065" w:rsidP="00AB1065">
      <w:pPr>
        <w:spacing w:line="360" w:lineRule="auto"/>
        <w:ind w:firstLine="709"/>
        <w:jc w:val="both"/>
        <w:rPr>
          <w:sz w:val="28"/>
          <w:szCs w:val="28"/>
        </w:rPr>
      </w:pPr>
      <w:r>
        <w:rPr>
          <w:sz w:val="28"/>
          <w:szCs w:val="28"/>
        </w:rPr>
        <w:t xml:space="preserve">1 Улучшить обслуживания покупателей, чтобы каждый покупатель получил ассоциацию, что </w:t>
      </w:r>
      <w:r w:rsidR="005444CE">
        <w:rPr>
          <w:sz w:val="28"/>
          <w:szCs w:val="28"/>
        </w:rPr>
        <w:t>ночной клуб</w:t>
      </w:r>
      <w:r>
        <w:rPr>
          <w:sz w:val="28"/>
          <w:szCs w:val="28"/>
        </w:rPr>
        <w:t>, это не только высокое качество предлагаемого товара, но и высокое качество обслуживания.</w:t>
      </w:r>
    </w:p>
    <w:p w:rsidR="00AB1065" w:rsidRDefault="00AB1065" w:rsidP="00AB1065">
      <w:pPr>
        <w:spacing w:line="360" w:lineRule="auto"/>
        <w:ind w:firstLine="709"/>
        <w:jc w:val="both"/>
        <w:rPr>
          <w:sz w:val="28"/>
          <w:szCs w:val="28"/>
        </w:rPr>
      </w:pPr>
      <w:r>
        <w:rPr>
          <w:sz w:val="28"/>
          <w:szCs w:val="28"/>
        </w:rPr>
        <w:t>2 Совершенствование системы найма персонала. Для того, чтобы обеспечить высокое качество обслуживания, необходимо чтобы персонал также был «качественным», т.е. обладал не только навыками работы, но и определенными человеческими качествами, определенным уровнем развития.</w:t>
      </w:r>
    </w:p>
    <w:p w:rsidR="00AB1065" w:rsidRDefault="00AB1065" w:rsidP="00AB1065">
      <w:pPr>
        <w:spacing w:line="360" w:lineRule="auto"/>
        <w:ind w:firstLine="709"/>
        <w:jc w:val="both"/>
        <w:rPr>
          <w:sz w:val="28"/>
          <w:szCs w:val="28"/>
        </w:rPr>
      </w:pPr>
      <w:r>
        <w:rPr>
          <w:sz w:val="28"/>
          <w:szCs w:val="28"/>
        </w:rPr>
        <w:t>3 Проведение рекламной кампании. Для того, чтобы до покупателя «донести» сформированный имидж, необходимо провести рекламную кампанию, в которой будет подчеркиваться, что кампания приобрела новый имидж, которые ведет за собой качество.</w:t>
      </w:r>
    </w:p>
    <w:p w:rsidR="00AB1065" w:rsidRPr="001D28B9" w:rsidRDefault="00AB1065" w:rsidP="00AB1065">
      <w:pPr>
        <w:spacing w:line="360" w:lineRule="auto"/>
        <w:ind w:firstLine="709"/>
        <w:jc w:val="both"/>
        <w:rPr>
          <w:sz w:val="28"/>
          <w:szCs w:val="28"/>
        </w:rPr>
      </w:pPr>
      <w:r>
        <w:rPr>
          <w:sz w:val="28"/>
          <w:szCs w:val="28"/>
        </w:rPr>
        <w:t>Уже в первый год, предприятие достигнет рентабельности 82,896%, но по прошествии некоторого времени, данный показатель будет увеличиваться, так как сформированный имидж постоянно будет привлекать дополнительное число покупателей.</w:t>
      </w:r>
    </w:p>
    <w:p w:rsidR="00AB1065" w:rsidRPr="0022722E" w:rsidRDefault="00AB1065" w:rsidP="00AB1065">
      <w:pPr>
        <w:spacing w:line="360" w:lineRule="auto"/>
        <w:ind w:firstLine="709"/>
        <w:jc w:val="both"/>
        <w:rPr>
          <w:sz w:val="28"/>
          <w:szCs w:val="28"/>
        </w:rPr>
      </w:pPr>
    </w:p>
    <w:p w:rsidR="00AB1065" w:rsidRPr="005444CE" w:rsidRDefault="00AB1065" w:rsidP="005444CE">
      <w:pPr>
        <w:spacing w:line="360" w:lineRule="auto"/>
        <w:ind w:firstLine="709"/>
        <w:jc w:val="center"/>
        <w:outlineLvl w:val="0"/>
        <w:rPr>
          <w:b/>
          <w:sz w:val="28"/>
          <w:szCs w:val="28"/>
        </w:rPr>
      </w:pPr>
      <w:r>
        <w:rPr>
          <w:sz w:val="28"/>
          <w:szCs w:val="28"/>
        </w:rPr>
        <w:br w:type="page"/>
      </w:r>
      <w:bookmarkStart w:id="24" w:name="_Toc220457753"/>
      <w:bookmarkStart w:id="25" w:name="_Toc272228366"/>
      <w:r w:rsidRPr="005444CE">
        <w:rPr>
          <w:b/>
          <w:sz w:val="28"/>
          <w:szCs w:val="28"/>
          <w:lang w:val="x-none"/>
        </w:rPr>
        <w:t xml:space="preserve">Список </w:t>
      </w:r>
      <w:r w:rsidR="005444CE" w:rsidRPr="005444CE">
        <w:rPr>
          <w:b/>
          <w:sz w:val="28"/>
          <w:szCs w:val="28"/>
        </w:rPr>
        <w:t xml:space="preserve">используемой </w:t>
      </w:r>
      <w:r w:rsidRPr="005444CE">
        <w:rPr>
          <w:b/>
          <w:sz w:val="28"/>
          <w:szCs w:val="28"/>
          <w:lang w:val="x-none"/>
        </w:rPr>
        <w:t>литературы</w:t>
      </w:r>
      <w:bookmarkEnd w:id="24"/>
      <w:bookmarkEnd w:id="25"/>
    </w:p>
    <w:p w:rsidR="00AB1065" w:rsidRDefault="00AB1065" w:rsidP="00AB1065">
      <w:pPr>
        <w:spacing w:line="360" w:lineRule="auto"/>
        <w:ind w:firstLine="709"/>
        <w:jc w:val="both"/>
        <w:rPr>
          <w:sz w:val="28"/>
          <w:szCs w:val="28"/>
        </w:rPr>
      </w:pPr>
    </w:p>
    <w:p w:rsidR="00AB1065" w:rsidRPr="00035E51" w:rsidRDefault="00AB1065" w:rsidP="00AB1065">
      <w:pPr>
        <w:numPr>
          <w:ilvl w:val="0"/>
          <w:numId w:val="14"/>
        </w:numPr>
        <w:tabs>
          <w:tab w:val="clear" w:pos="720"/>
          <w:tab w:val="num" w:pos="0"/>
          <w:tab w:val="left" w:pos="180"/>
        </w:tabs>
        <w:spacing w:line="360" w:lineRule="auto"/>
        <w:ind w:left="0" w:firstLine="720"/>
        <w:jc w:val="both"/>
        <w:rPr>
          <w:sz w:val="28"/>
          <w:szCs w:val="28"/>
        </w:rPr>
      </w:pPr>
      <w:r w:rsidRPr="00035E51">
        <w:rPr>
          <w:sz w:val="28"/>
          <w:szCs w:val="28"/>
        </w:rPr>
        <w:t>Абрютина Н.С. Грачёв А.В. Анализ финансово-экономической деятельности предприятия: Учебно-практическое пособие – М.: Издательство «Дело и сервис», 2002. – 256 с.</w:t>
      </w:r>
    </w:p>
    <w:p w:rsidR="00AB1065" w:rsidRPr="00035E51" w:rsidRDefault="00AB1065" w:rsidP="00AB1065">
      <w:pPr>
        <w:numPr>
          <w:ilvl w:val="0"/>
          <w:numId w:val="14"/>
        </w:numPr>
        <w:tabs>
          <w:tab w:val="clear" w:pos="720"/>
          <w:tab w:val="num" w:pos="0"/>
          <w:tab w:val="left" w:pos="180"/>
        </w:tabs>
        <w:spacing w:line="360" w:lineRule="auto"/>
        <w:ind w:left="0" w:firstLine="720"/>
        <w:jc w:val="both"/>
        <w:rPr>
          <w:sz w:val="28"/>
          <w:szCs w:val="28"/>
        </w:rPr>
      </w:pPr>
      <w:r w:rsidRPr="00035E51">
        <w:rPr>
          <w:spacing w:val="1"/>
          <w:sz w:val="28"/>
          <w:szCs w:val="28"/>
        </w:rPr>
        <w:t xml:space="preserve">Авдеев В.В. Управление персоналом: технология формирования </w:t>
      </w:r>
      <w:r w:rsidRPr="00035E51">
        <w:rPr>
          <w:spacing w:val="5"/>
          <w:sz w:val="28"/>
          <w:szCs w:val="28"/>
        </w:rPr>
        <w:t>команд: Учебное пособие[Текст]/В.В. Авдеев - М.: Финансы и статистика, 2003. -</w:t>
      </w:r>
      <w:r w:rsidRPr="00035E51">
        <w:rPr>
          <w:spacing w:val="-5"/>
          <w:sz w:val="28"/>
          <w:szCs w:val="28"/>
        </w:rPr>
        <w:t>554с.</w:t>
      </w:r>
    </w:p>
    <w:p w:rsidR="00AB1065" w:rsidRPr="00035E51" w:rsidRDefault="00AB1065" w:rsidP="00AB1065">
      <w:pPr>
        <w:numPr>
          <w:ilvl w:val="0"/>
          <w:numId w:val="14"/>
        </w:numPr>
        <w:tabs>
          <w:tab w:val="clear" w:pos="720"/>
          <w:tab w:val="num" w:pos="0"/>
          <w:tab w:val="left" w:pos="180"/>
        </w:tabs>
        <w:spacing w:line="360" w:lineRule="auto"/>
        <w:ind w:left="0" w:firstLine="720"/>
        <w:jc w:val="both"/>
        <w:rPr>
          <w:sz w:val="28"/>
          <w:szCs w:val="28"/>
        </w:rPr>
      </w:pPr>
      <w:r w:rsidRPr="00035E51">
        <w:rPr>
          <w:sz w:val="28"/>
          <w:szCs w:val="28"/>
        </w:rPr>
        <w:t>Алешина И.В. Паблик рилейшнз для менеджеров. Учебник. М, 2003.</w:t>
      </w:r>
    </w:p>
    <w:p w:rsidR="00AB1065" w:rsidRPr="00035E51" w:rsidRDefault="00AB1065" w:rsidP="00AB1065">
      <w:pPr>
        <w:numPr>
          <w:ilvl w:val="0"/>
          <w:numId w:val="14"/>
        </w:numPr>
        <w:tabs>
          <w:tab w:val="clear" w:pos="720"/>
          <w:tab w:val="num" w:pos="0"/>
          <w:tab w:val="left" w:pos="180"/>
        </w:tabs>
        <w:spacing w:line="360" w:lineRule="auto"/>
        <w:ind w:left="0" w:firstLine="720"/>
        <w:jc w:val="both"/>
        <w:rPr>
          <w:sz w:val="28"/>
          <w:szCs w:val="28"/>
        </w:rPr>
      </w:pPr>
      <w:r w:rsidRPr="00035E51">
        <w:rPr>
          <w:sz w:val="28"/>
          <w:szCs w:val="28"/>
        </w:rPr>
        <w:t>Анализ финансовой отчетности: Учебное пособие / Под ред. О.В. Ефимовой, М.В. Мельник. - М.: Омега-Л, 2004. - 408 с.</w:t>
      </w:r>
    </w:p>
    <w:p w:rsidR="00AB1065" w:rsidRPr="00035E51" w:rsidRDefault="00AB1065" w:rsidP="00AB1065">
      <w:pPr>
        <w:numPr>
          <w:ilvl w:val="0"/>
          <w:numId w:val="14"/>
        </w:numPr>
        <w:tabs>
          <w:tab w:val="clear" w:pos="720"/>
          <w:tab w:val="num" w:pos="0"/>
          <w:tab w:val="left" w:pos="180"/>
        </w:tabs>
        <w:spacing w:line="360" w:lineRule="auto"/>
        <w:ind w:left="0" w:firstLine="720"/>
        <w:jc w:val="both"/>
        <w:rPr>
          <w:sz w:val="28"/>
          <w:szCs w:val="28"/>
        </w:rPr>
      </w:pPr>
      <w:r w:rsidRPr="00035E51">
        <w:rPr>
          <w:sz w:val="28"/>
          <w:szCs w:val="28"/>
        </w:rPr>
        <w:t>Баканов М. И.,  Шеремет А. Д.  Теория экономического анализа:  Учебник. 4 - е издание,  дополненное и переработанное. - М.: Финансы и статистика, 2002</w:t>
      </w:r>
    </w:p>
    <w:p w:rsidR="00AB1065" w:rsidRPr="00035E51" w:rsidRDefault="00AB1065" w:rsidP="00AB1065">
      <w:pPr>
        <w:numPr>
          <w:ilvl w:val="0"/>
          <w:numId w:val="14"/>
        </w:numPr>
        <w:tabs>
          <w:tab w:val="clear" w:pos="720"/>
          <w:tab w:val="num" w:pos="0"/>
          <w:tab w:val="left" w:pos="180"/>
        </w:tabs>
        <w:spacing w:line="360" w:lineRule="auto"/>
        <w:ind w:left="0" w:firstLine="720"/>
        <w:jc w:val="both"/>
        <w:rPr>
          <w:sz w:val="28"/>
          <w:szCs w:val="28"/>
        </w:rPr>
      </w:pPr>
      <w:r w:rsidRPr="00035E51">
        <w:rPr>
          <w:sz w:val="28"/>
          <w:szCs w:val="28"/>
        </w:rPr>
        <w:t>Буари Ф. Паблик рилейшнз или стратегия доверия. М.: Инфра - М. 2001. С.100.</w:t>
      </w:r>
    </w:p>
    <w:p w:rsidR="00AB1065" w:rsidRPr="00035E51" w:rsidRDefault="00AB1065" w:rsidP="00AB1065">
      <w:pPr>
        <w:numPr>
          <w:ilvl w:val="0"/>
          <w:numId w:val="14"/>
        </w:numPr>
        <w:tabs>
          <w:tab w:val="clear" w:pos="720"/>
          <w:tab w:val="num" w:pos="0"/>
          <w:tab w:val="left" w:pos="180"/>
        </w:tabs>
        <w:spacing w:line="360" w:lineRule="auto"/>
        <w:ind w:left="0" w:firstLine="720"/>
        <w:jc w:val="both"/>
        <w:rPr>
          <w:sz w:val="28"/>
          <w:szCs w:val="28"/>
        </w:rPr>
      </w:pPr>
      <w:r w:rsidRPr="00035E51">
        <w:rPr>
          <w:sz w:val="28"/>
          <w:szCs w:val="28"/>
        </w:rPr>
        <w:t xml:space="preserve">Гундарин М. Книга руководителя отдела </w:t>
      </w:r>
      <w:r w:rsidRPr="00035E51">
        <w:rPr>
          <w:sz w:val="28"/>
          <w:szCs w:val="28"/>
          <w:lang w:val="en-US"/>
        </w:rPr>
        <w:t>PR</w:t>
      </w:r>
      <w:r w:rsidRPr="00035E51">
        <w:rPr>
          <w:sz w:val="28"/>
          <w:szCs w:val="28"/>
        </w:rPr>
        <w:t>.  - СПб: Питер, 2006. С.99-100.</w:t>
      </w:r>
    </w:p>
    <w:p w:rsidR="00AB1065" w:rsidRPr="00035E51" w:rsidRDefault="00AB1065" w:rsidP="00AB1065">
      <w:pPr>
        <w:numPr>
          <w:ilvl w:val="0"/>
          <w:numId w:val="14"/>
        </w:numPr>
        <w:tabs>
          <w:tab w:val="clear" w:pos="720"/>
          <w:tab w:val="num" w:pos="0"/>
          <w:tab w:val="left" w:pos="180"/>
        </w:tabs>
        <w:spacing w:line="360" w:lineRule="auto"/>
        <w:ind w:left="0" w:firstLine="720"/>
        <w:jc w:val="both"/>
        <w:rPr>
          <w:sz w:val="28"/>
          <w:szCs w:val="28"/>
        </w:rPr>
      </w:pPr>
      <w:r w:rsidRPr="00035E51">
        <w:rPr>
          <w:sz w:val="28"/>
          <w:szCs w:val="28"/>
        </w:rPr>
        <w:t>Моисеева Н.К., Анискин Ю.П. Современное предприятие: конкурентоспособность, маркетинг, обновление, т. 1 и 2.- М.: Внешторгиздат, 1998</w:t>
      </w:r>
    </w:p>
    <w:p w:rsidR="00AB1065" w:rsidRPr="00035E51" w:rsidRDefault="00AB1065" w:rsidP="00AB1065">
      <w:pPr>
        <w:numPr>
          <w:ilvl w:val="0"/>
          <w:numId w:val="14"/>
        </w:numPr>
        <w:tabs>
          <w:tab w:val="clear" w:pos="720"/>
          <w:tab w:val="num" w:pos="0"/>
          <w:tab w:val="left" w:pos="180"/>
        </w:tabs>
        <w:spacing w:line="360" w:lineRule="auto"/>
        <w:ind w:left="0" w:firstLine="720"/>
        <w:jc w:val="both"/>
        <w:rPr>
          <w:sz w:val="28"/>
          <w:szCs w:val="28"/>
        </w:rPr>
      </w:pPr>
      <w:r w:rsidRPr="00035E51">
        <w:rPr>
          <w:rStyle w:val="apple-style-span"/>
          <w:bCs/>
          <w:color w:val="000000"/>
          <w:sz w:val="28"/>
          <w:szCs w:val="28"/>
        </w:rPr>
        <w:t>Ольшевский, А.С.</w:t>
      </w:r>
      <w:r w:rsidRPr="00035E51">
        <w:rPr>
          <w:rStyle w:val="apple-converted-space"/>
          <w:color w:val="000000"/>
          <w:sz w:val="28"/>
          <w:szCs w:val="28"/>
        </w:rPr>
        <w:t> </w:t>
      </w:r>
      <w:r w:rsidRPr="00035E51">
        <w:rPr>
          <w:rStyle w:val="apple-style-span"/>
          <w:color w:val="000000"/>
          <w:sz w:val="28"/>
          <w:szCs w:val="28"/>
        </w:rPr>
        <w:t>Антикризисный PR и консалтинг - СПб.: Питер, 2003. С.46.</w:t>
      </w:r>
    </w:p>
    <w:p w:rsidR="00AB1065" w:rsidRPr="00035E51" w:rsidRDefault="00AB1065" w:rsidP="00AB1065">
      <w:pPr>
        <w:numPr>
          <w:ilvl w:val="0"/>
          <w:numId w:val="14"/>
        </w:numPr>
        <w:tabs>
          <w:tab w:val="clear" w:pos="720"/>
          <w:tab w:val="num" w:pos="0"/>
          <w:tab w:val="left" w:pos="180"/>
        </w:tabs>
        <w:spacing w:line="360" w:lineRule="auto"/>
        <w:ind w:left="0" w:firstLine="720"/>
        <w:jc w:val="both"/>
        <w:rPr>
          <w:sz w:val="28"/>
          <w:szCs w:val="28"/>
        </w:rPr>
      </w:pPr>
      <w:r w:rsidRPr="00035E51">
        <w:rPr>
          <w:sz w:val="28"/>
          <w:szCs w:val="28"/>
        </w:rPr>
        <w:t>Основа предпринимательской деятельности. под ред. Власовой А.М.-М. «Финансы и статистика», 1995.</w:t>
      </w:r>
    </w:p>
    <w:p w:rsidR="00AB1065" w:rsidRPr="00035E51" w:rsidRDefault="00AB1065" w:rsidP="00AB1065">
      <w:pPr>
        <w:numPr>
          <w:ilvl w:val="0"/>
          <w:numId w:val="14"/>
        </w:numPr>
        <w:tabs>
          <w:tab w:val="clear" w:pos="720"/>
          <w:tab w:val="num" w:pos="0"/>
          <w:tab w:val="left" w:pos="180"/>
        </w:tabs>
        <w:spacing w:line="360" w:lineRule="auto"/>
        <w:ind w:left="0" w:firstLine="720"/>
        <w:jc w:val="both"/>
        <w:rPr>
          <w:sz w:val="28"/>
          <w:szCs w:val="28"/>
        </w:rPr>
      </w:pPr>
      <w:r w:rsidRPr="00035E51">
        <w:rPr>
          <w:sz w:val="28"/>
          <w:szCs w:val="28"/>
        </w:rPr>
        <w:t>Памбухчиянц В. К. Организация, технология и проектирование торговых предприятий – М.: ИВЦ «Маркетинг», 1999.-320 с.</w:t>
      </w:r>
    </w:p>
    <w:p w:rsidR="00AB1065" w:rsidRPr="00035E51" w:rsidRDefault="00AB1065" w:rsidP="00AB1065">
      <w:pPr>
        <w:numPr>
          <w:ilvl w:val="0"/>
          <w:numId w:val="14"/>
        </w:numPr>
        <w:tabs>
          <w:tab w:val="clear" w:pos="720"/>
          <w:tab w:val="num" w:pos="0"/>
          <w:tab w:val="left" w:pos="180"/>
        </w:tabs>
        <w:spacing w:line="360" w:lineRule="auto"/>
        <w:ind w:left="0" w:firstLine="720"/>
        <w:jc w:val="both"/>
        <w:rPr>
          <w:sz w:val="28"/>
          <w:szCs w:val="28"/>
        </w:rPr>
      </w:pPr>
      <w:r w:rsidRPr="00035E51">
        <w:rPr>
          <w:sz w:val="28"/>
          <w:szCs w:val="28"/>
        </w:rPr>
        <w:t>Поршнев. А.Г., Румянцев З.П., Н.А. Саломатина Управления организацией. М.:Цифра, 1998-669с</w:t>
      </w:r>
    </w:p>
    <w:p w:rsidR="00AB1065" w:rsidRPr="00035E51" w:rsidRDefault="00AB1065" w:rsidP="00AB1065">
      <w:pPr>
        <w:numPr>
          <w:ilvl w:val="0"/>
          <w:numId w:val="14"/>
        </w:numPr>
        <w:tabs>
          <w:tab w:val="clear" w:pos="720"/>
          <w:tab w:val="num" w:pos="0"/>
          <w:tab w:val="left" w:pos="180"/>
        </w:tabs>
        <w:spacing w:line="360" w:lineRule="auto"/>
        <w:ind w:left="0" w:firstLine="720"/>
        <w:jc w:val="both"/>
        <w:rPr>
          <w:rStyle w:val="apple-style-span"/>
          <w:sz w:val="28"/>
          <w:szCs w:val="28"/>
        </w:rPr>
      </w:pPr>
      <w:r w:rsidRPr="00035E51">
        <w:rPr>
          <w:sz w:val="28"/>
          <w:szCs w:val="28"/>
        </w:rPr>
        <w:t xml:space="preserve">Рева Ю.В. </w:t>
      </w:r>
      <w:r w:rsidRPr="00035E51">
        <w:rPr>
          <w:rStyle w:val="apple-style-span"/>
          <w:bCs/>
          <w:color w:val="000000"/>
          <w:sz w:val="28"/>
          <w:szCs w:val="28"/>
        </w:rPr>
        <w:t xml:space="preserve">Повышение роли связей с общественностью в современном российском бизнесе. - Саратов: </w:t>
      </w:r>
      <w:r w:rsidRPr="00035E51">
        <w:rPr>
          <w:rStyle w:val="apple-style-span"/>
          <w:color w:val="000000"/>
          <w:sz w:val="28"/>
          <w:szCs w:val="28"/>
        </w:rPr>
        <w:t>ОАО «ЛУКОЙЛ-Интер-Кард», 2003. С.48</w:t>
      </w:r>
    </w:p>
    <w:p w:rsidR="00AB1065" w:rsidRPr="00035E51" w:rsidRDefault="00AB1065" w:rsidP="00AB1065">
      <w:pPr>
        <w:numPr>
          <w:ilvl w:val="0"/>
          <w:numId w:val="14"/>
        </w:numPr>
        <w:tabs>
          <w:tab w:val="clear" w:pos="720"/>
          <w:tab w:val="num" w:pos="0"/>
          <w:tab w:val="left" w:pos="180"/>
        </w:tabs>
        <w:spacing w:line="360" w:lineRule="auto"/>
        <w:ind w:left="0" w:firstLine="720"/>
        <w:jc w:val="both"/>
        <w:rPr>
          <w:sz w:val="28"/>
          <w:szCs w:val="28"/>
        </w:rPr>
      </w:pPr>
      <w:r w:rsidRPr="00035E51">
        <w:rPr>
          <w:sz w:val="28"/>
          <w:szCs w:val="28"/>
        </w:rPr>
        <w:t>PR против кризисов: механизмы управления / Под ред. А. Ю. Борисова. М.,1999. С.165.</w:t>
      </w:r>
    </w:p>
    <w:p w:rsidR="00AB1065" w:rsidRPr="00035E51" w:rsidRDefault="00AB1065" w:rsidP="00AB1065">
      <w:pPr>
        <w:numPr>
          <w:ilvl w:val="0"/>
          <w:numId w:val="14"/>
        </w:numPr>
        <w:tabs>
          <w:tab w:val="clear" w:pos="720"/>
          <w:tab w:val="num" w:pos="0"/>
          <w:tab w:val="left" w:pos="180"/>
        </w:tabs>
        <w:spacing w:line="360" w:lineRule="auto"/>
        <w:ind w:left="0" w:firstLine="720"/>
        <w:jc w:val="both"/>
        <w:rPr>
          <w:sz w:val="28"/>
          <w:szCs w:val="28"/>
        </w:rPr>
      </w:pPr>
      <w:r w:rsidRPr="00035E51">
        <w:rPr>
          <w:sz w:val="28"/>
          <w:szCs w:val="28"/>
        </w:rPr>
        <w:t>Щур Д.Л. Основы торговли. Оптовая торовля. –М.: Издательство «Дело и Сервис», 1999. – 304 с.</w:t>
      </w:r>
    </w:p>
    <w:p w:rsidR="00AB1065" w:rsidRPr="00035E51" w:rsidRDefault="00AB1065" w:rsidP="00AB1065">
      <w:pPr>
        <w:numPr>
          <w:ilvl w:val="0"/>
          <w:numId w:val="14"/>
        </w:numPr>
        <w:tabs>
          <w:tab w:val="clear" w:pos="720"/>
          <w:tab w:val="num" w:pos="0"/>
          <w:tab w:val="left" w:pos="180"/>
        </w:tabs>
        <w:spacing w:line="360" w:lineRule="auto"/>
        <w:ind w:left="0" w:firstLine="720"/>
        <w:jc w:val="both"/>
        <w:rPr>
          <w:sz w:val="28"/>
          <w:szCs w:val="28"/>
        </w:rPr>
      </w:pPr>
      <w:r w:rsidRPr="00035E51">
        <w:rPr>
          <w:sz w:val="28"/>
          <w:szCs w:val="28"/>
        </w:rPr>
        <w:t>Эванс дж. Р., Берман Б. Маркетинг.-М.: Экономика, 1990.-350с.</w:t>
      </w:r>
    </w:p>
    <w:p w:rsidR="00AB1065" w:rsidRPr="00035E51" w:rsidRDefault="00AB1065" w:rsidP="00AB1065">
      <w:pPr>
        <w:numPr>
          <w:ilvl w:val="0"/>
          <w:numId w:val="14"/>
        </w:numPr>
        <w:tabs>
          <w:tab w:val="clear" w:pos="720"/>
          <w:tab w:val="num" w:pos="0"/>
          <w:tab w:val="left" w:pos="180"/>
        </w:tabs>
        <w:spacing w:line="360" w:lineRule="auto"/>
        <w:ind w:left="0" w:firstLine="720"/>
        <w:jc w:val="both"/>
        <w:rPr>
          <w:sz w:val="28"/>
          <w:szCs w:val="28"/>
        </w:rPr>
      </w:pPr>
      <w:r w:rsidRPr="00035E51">
        <w:rPr>
          <w:sz w:val="28"/>
          <w:szCs w:val="28"/>
        </w:rPr>
        <w:t>Юккель Х., Хеллер О. и др. Справочник предпринимателя: розничная торговля, оптовая торговля, грузовой транспорт, общественное питание и гостиничное хозяйство. – М.: Наука, 1994. – 592 с.</w:t>
      </w:r>
    </w:p>
    <w:p w:rsidR="00AB1065" w:rsidRPr="00035E51" w:rsidRDefault="00AB1065" w:rsidP="00AB1065">
      <w:pPr>
        <w:numPr>
          <w:ilvl w:val="0"/>
          <w:numId w:val="14"/>
        </w:numPr>
        <w:tabs>
          <w:tab w:val="clear" w:pos="720"/>
          <w:tab w:val="num" w:pos="0"/>
          <w:tab w:val="left" w:pos="180"/>
        </w:tabs>
        <w:spacing w:line="360" w:lineRule="auto"/>
        <w:ind w:left="0" w:firstLine="720"/>
        <w:jc w:val="both"/>
        <w:rPr>
          <w:sz w:val="28"/>
          <w:szCs w:val="28"/>
        </w:rPr>
      </w:pPr>
      <w:r w:rsidRPr="00035E51">
        <w:rPr>
          <w:sz w:val="28"/>
          <w:szCs w:val="28"/>
        </w:rPr>
        <w:t>Фатхутдинов Р. А. Стратегический менеджмент.-М. «Бизнес-школа Интел-Синтез», 1997</w:t>
      </w:r>
    </w:p>
    <w:p w:rsidR="007E30A2" w:rsidRDefault="007E30A2" w:rsidP="006F054A">
      <w:pPr>
        <w:spacing w:line="360" w:lineRule="auto"/>
        <w:ind w:firstLine="709"/>
        <w:jc w:val="both"/>
        <w:rPr>
          <w:sz w:val="28"/>
          <w:szCs w:val="28"/>
        </w:rPr>
      </w:pPr>
    </w:p>
    <w:p w:rsidR="00A046A7" w:rsidRDefault="00A046A7" w:rsidP="006F054A">
      <w:pPr>
        <w:spacing w:line="360" w:lineRule="auto"/>
        <w:ind w:firstLine="709"/>
        <w:jc w:val="both"/>
        <w:rPr>
          <w:sz w:val="28"/>
          <w:szCs w:val="28"/>
        </w:rPr>
      </w:pPr>
    </w:p>
    <w:p w:rsidR="00A046A7" w:rsidRPr="007E30A2" w:rsidRDefault="00A046A7" w:rsidP="006F054A">
      <w:pPr>
        <w:spacing w:line="360" w:lineRule="auto"/>
        <w:ind w:firstLine="709"/>
        <w:jc w:val="both"/>
        <w:rPr>
          <w:sz w:val="28"/>
          <w:szCs w:val="28"/>
        </w:rPr>
      </w:pPr>
      <w:r>
        <w:t>1. Алешина И.В. Корпоративный имидж: стратегический аспект.// журнал “Маркетинг в России и за рубежом”, №1, 1998.;</w:t>
      </w:r>
      <w:r>
        <w:br/>
        <w:t>2. Бобби Джи. Имидж фирмы. Планирование, формирование, продвижение. – СПб.: “Питер”, 2000.;</w:t>
      </w:r>
      <w:r>
        <w:br/>
        <w:t>3. Вишнякова М.С. Концепция формирования имиджа компании (общий подход и рекомендации) // журнал Практический маркетинг № 5, 2001.;</w:t>
      </w:r>
      <w:r>
        <w:br/>
        <w:t>4. Даниленко Л.В. Имидж учебного заведения//Справочник руководителя образовательного учреждения № 1, 2003.;</w:t>
      </w:r>
      <w:r>
        <w:br/>
        <w:t>5. Нюшенкова М. Имидж организаций социально-культурной сферы. // Практический маркетинг, №9, 2002;</w:t>
      </w:r>
      <w:r>
        <w:br/>
        <w:t>6. Пискунов М.С. Имидж образовательного учреждения: структура и механизмы формирования // Мониторинг и стандарты в образовании. 1999. № 5. С. 45-51.;</w:t>
      </w:r>
      <w:r>
        <w:br/>
        <w:t>7. Почепцов Г.Г.. Имиджелогия. М.: “Рефл-бук”, К.: “Ваклер” – 2002.;</w:t>
      </w:r>
      <w:r>
        <w:br/>
        <w:t>8. Самохин М.Ю. и др. Бренды в образовании // журнал “РR в образовании” № 1, 2003.;</w:t>
      </w:r>
      <w:r>
        <w:br/>
        <w:t>9. Томилова М.В. Модель имиджа организации // журнал “Маркетинг в России и за рубежом”, № 1, 1998.;</w:t>
      </w:r>
      <w:r>
        <w:br/>
        <w:t>10. Шепель В.М. Имиджелогия: секреты личного обаяния. – М.: ЛИНКА – ПРЕСС, 1997</w:t>
      </w:r>
      <w:bookmarkStart w:id="26" w:name="_GoBack"/>
      <w:bookmarkEnd w:id="26"/>
    </w:p>
    <w:sectPr w:rsidR="00A046A7" w:rsidRPr="007E30A2" w:rsidSect="005444CE">
      <w:headerReference w:type="even" r:id="rId52"/>
      <w:headerReference w:type="default" r:id="rId53"/>
      <w:pgSz w:w="11906" w:h="16838"/>
      <w:pgMar w:top="1134" w:right="850" w:bottom="1134" w:left="1701" w:header="708" w:footer="708"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72E3D" w:rsidRDefault="00772E3D">
      <w:r>
        <w:separator/>
      </w:r>
    </w:p>
  </w:endnote>
  <w:endnote w:type="continuationSeparator" w:id="0">
    <w:p w:rsidR="00772E3D" w:rsidRDefault="00772E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aramond">
    <w:panose1 w:val="02020404030301010803"/>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72E3D" w:rsidRDefault="00772E3D">
      <w:r>
        <w:separator/>
      </w:r>
    </w:p>
  </w:footnote>
  <w:footnote w:type="continuationSeparator" w:id="0">
    <w:p w:rsidR="00772E3D" w:rsidRDefault="00772E3D">
      <w:r>
        <w:continuationSeparator/>
      </w:r>
    </w:p>
  </w:footnote>
  <w:footnote w:id="1">
    <w:p w:rsidR="00AB1065" w:rsidRDefault="00AB1065" w:rsidP="000A3D67">
      <w:pPr>
        <w:pStyle w:val="a3"/>
        <w:rPr>
          <w:rStyle w:val="apple-style-span"/>
          <w:color w:val="000000"/>
        </w:rPr>
      </w:pPr>
      <w:r>
        <w:rPr>
          <w:rStyle w:val="a4"/>
        </w:rPr>
        <w:footnoteRef/>
      </w:r>
      <w:r>
        <w:t xml:space="preserve"> </w:t>
      </w:r>
      <w:r w:rsidRPr="00EE285A">
        <w:rPr>
          <w:rStyle w:val="apple-style-span"/>
          <w:bCs/>
          <w:color w:val="000000"/>
        </w:rPr>
        <w:t>Ольшевский, А.С.</w:t>
      </w:r>
      <w:r w:rsidRPr="00EE285A">
        <w:rPr>
          <w:rStyle w:val="apple-converted-space"/>
          <w:color w:val="000000"/>
        </w:rPr>
        <w:t> </w:t>
      </w:r>
      <w:r>
        <w:rPr>
          <w:rStyle w:val="apple-style-span"/>
          <w:color w:val="000000"/>
        </w:rPr>
        <w:t>Антикризисный PR и консалтинг</w:t>
      </w:r>
      <w:r w:rsidRPr="00EE285A">
        <w:rPr>
          <w:rStyle w:val="apple-style-span"/>
          <w:color w:val="000000"/>
        </w:rPr>
        <w:t xml:space="preserve"> -</w:t>
      </w:r>
      <w:r>
        <w:rPr>
          <w:rStyle w:val="apple-style-span"/>
          <w:color w:val="000000"/>
        </w:rPr>
        <w:t xml:space="preserve"> СПб.: Питер, 2003. С.46</w:t>
      </w:r>
      <w:r w:rsidRPr="00EE285A">
        <w:rPr>
          <w:rStyle w:val="apple-style-span"/>
          <w:color w:val="000000"/>
        </w:rPr>
        <w:t>.</w:t>
      </w:r>
    </w:p>
    <w:p w:rsidR="00AB1065" w:rsidRDefault="00AB1065" w:rsidP="000A3D67">
      <w:pPr>
        <w:pStyle w:val="a3"/>
        <w:rPr>
          <w:rStyle w:val="apple-converted-space"/>
          <w:color w:val="000000"/>
        </w:rPr>
      </w:pPr>
    </w:p>
    <w:p w:rsidR="00AB1065" w:rsidRPr="00EE285A" w:rsidRDefault="00AB1065" w:rsidP="000A3D67">
      <w:pPr>
        <w:pStyle w:val="a3"/>
      </w:pPr>
      <w:r w:rsidRPr="00EE285A">
        <w:rPr>
          <w:rStyle w:val="apple-converted-space"/>
          <w:color w:val="000000"/>
        </w:rPr>
        <w:t> </w:t>
      </w:r>
    </w:p>
  </w:footnote>
  <w:footnote w:id="2">
    <w:p w:rsidR="00AB1065" w:rsidRPr="00EE285A" w:rsidRDefault="00AB1065" w:rsidP="000A3D67">
      <w:pPr>
        <w:jc w:val="both"/>
        <w:rPr>
          <w:sz w:val="20"/>
          <w:szCs w:val="20"/>
        </w:rPr>
      </w:pPr>
      <w:r>
        <w:rPr>
          <w:rStyle w:val="a4"/>
        </w:rPr>
        <w:footnoteRef/>
      </w:r>
      <w:r>
        <w:t xml:space="preserve"> </w:t>
      </w:r>
      <w:r w:rsidRPr="00EE285A">
        <w:rPr>
          <w:sz w:val="20"/>
          <w:szCs w:val="20"/>
        </w:rPr>
        <w:t>Алешина И.В. Паблик рилейшнз для менеджеров. Учебник. М, 2003</w:t>
      </w:r>
      <w:r>
        <w:rPr>
          <w:sz w:val="20"/>
          <w:szCs w:val="20"/>
        </w:rPr>
        <w:t>.</w:t>
      </w:r>
    </w:p>
    <w:p w:rsidR="00AB1065" w:rsidRPr="00EE285A" w:rsidRDefault="00AB1065" w:rsidP="000A3D67">
      <w:pPr>
        <w:pStyle w:val="a3"/>
      </w:pPr>
    </w:p>
  </w:footnote>
  <w:footnote w:id="3">
    <w:p w:rsidR="00AB1065" w:rsidRDefault="00AB1065" w:rsidP="000A3D67">
      <w:pPr>
        <w:jc w:val="both"/>
        <w:rPr>
          <w:sz w:val="28"/>
          <w:szCs w:val="28"/>
        </w:rPr>
      </w:pPr>
      <w:r>
        <w:rPr>
          <w:rStyle w:val="a4"/>
        </w:rPr>
        <w:footnoteRef/>
      </w:r>
      <w:r>
        <w:t xml:space="preserve"> </w:t>
      </w:r>
      <w:r w:rsidRPr="00EE285A">
        <w:rPr>
          <w:sz w:val="20"/>
          <w:szCs w:val="20"/>
        </w:rPr>
        <w:t xml:space="preserve">Гундарин М. Книга руководителя отдела </w:t>
      </w:r>
      <w:r w:rsidRPr="00EE285A">
        <w:rPr>
          <w:sz w:val="20"/>
          <w:szCs w:val="20"/>
          <w:lang w:val="en-US"/>
        </w:rPr>
        <w:t>PR</w:t>
      </w:r>
      <w:r w:rsidRPr="00EE285A">
        <w:rPr>
          <w:sz w:val="20"/>
          <w:szCs w:val="20"/>
        </w:rPr>
        <w:t xml:space="preserve">. </w:t>
      </w:r>
      <w:r>
        <w:rPr>
          <w:sz w:val="20"/>
          <w:szCs w:val="20"/>
        </w:rPr>
        <w:t xml:space="preserve"> - СП</w:t>
      </w:r>
      <w:r w:rsidRPr="00EE285A">
        <w:rPr>
          <w:sz w:val="20"/>
          <w:szCs w:val="20"/>
        </w:rPr>
        <w:t>б: Питер, 2006.</w:t>
      </w:r>
      <w:r>
        <w:rPr>
          <w:sz w:val="20"/>
          <w:szCs w:val="20"/>
        </w:rPr>
        <w:t xml:space="preserve"> С.99-100.</w:t>
      </w:r>
    </w:p>
    <w:p w:rsidR="00AB1065" w:rsidRDefault="00AB1065" w:rsidP="000A3D67">
      <w:pPr>
        <w:pStyle w:val="a3"/>
      </w:pPr>
    </w:p>
  </w:footnote>
  <w:footnote w:id="4">
    <w:p w:rsidR="00AB1065" w:rsidRDefault="00AB1065" w:rsidP="000A3D67">
      <w:pPr>
        <w:pStyle w:val="a3"/>
      </w:pPr>
      <w:r>
        <w:rPr>
          <w:rStyle w:val="a4"/>
        </w:rPr>
        <w:footnoteRef/>
      </w:r>
      <w:r>
        <w:t xml:space="preserve"> Там же. С.100. </w:t>
      </w:r>
    </w:p>
  </w:footnote>
  <w:footnote w:id="5">
    <w:p w:rsidR="00AB1065" w:rsidRDefault="00AB1065" w:rsidP="000A3D67">
      <w:pPr>
        <w:pStyle w:val="a3"/>
      </w:pPr>
      <w:r>
        <w:rPr>
          <w:rStyle w:val="a4"/>
        </w:rPr>
        <w:footnoteRef/>
      </w:r>
      <w:r>
        <w:t xml:space="preserve"> </w:t>
      </w:r>
      <w:r w:rsidRPr="00EE285A">
        <w:rPr>
          <w:rStyle w:val="apple-style-span"/>
          <w:bCs/>
          <w:color w:val="000000"/>
        </w:rPr>
        <w:t>Ольшевский, А.С.</w:t>
      </w:r>
      <w:r w:rsidRPr="00EE285A">
        <w:rPr>
          <w:rStyle w:val="apple-converted-space"/>
          <w:color w:val="000000"/>
        </w:rPr>
        <w:t> </w:t>
      </w:r>
      <w:r>
        <w:rPr>
          <w:rStyle w:val="apple-style-span"/>
          <w:color w:val="000000"/>
        </w:rPr>
        <w:t>Антикризисный PR и консалтинг</w:t>
      </w:r>
      <w:r w:rsidRPr="00EE285A">
        <w:rPr>
          <w:rStyle w:val="apple-style-span"/>
          <w:color w:val="000000"/>
        </w:rPr>
        <w:t xml:space="preserve"> -</w:t>
      </w:r>
      <w:r>
        <w:rPr>
          <w:rStyle w:val="apple-style-span"/>
          <w:color w:val="000000"/>
        </w:rPr>
        <w:t xml:space="preserve"> СП</w:t>
      </w:r>
      <w:r w:rsidRPr="00EE285A">
        <w:rPr>
          <w:rStyle w:val="apple-style-span"/>
          <w:color w:val="000000"/>
        </w:rPr>
        <w:t>б.: Питер, 2003.-</w:t>
      </w:r>
      <w:r>
        <w:rPr>
          <w:rStyle w:val="apple-style-span"/>
          <w:color w:val="000000"/>
        </w:rPr>
        <w:t>С.46</w:t>
      </w:r>
      <w:r w:rsidRPr="00EE285A">
        <w:rPr>
          <w:rStyle w:val="apple-style-span"/>
          <w:color w:val="000000"/>
        </w:rPr>
        <w:t>.</w:t>
      </w:r>
    </w:p>
  </w:footnote>
  <w:footnote w:id="6">
    <w:p w:rsidR="00AB1065" w:rsidRDefault="00AB1065" w:rsidP="000A3D67">
      <w:pPr>
        <w:pStyle w:val="a3"/>
        <w:jc w:val="both"/>
      </w:pPr>
      <w:r>
        <w:rPr>
          <w:rStyle w:val="a4"/>
        </w:rPr>
        <w:footnoteRef/>
      </w:r>
      <w:r w:rsidRPr="00F40020">
        <w:t xml:space="preserve"> </w:t>
      </w:r>
      <w:r>
        <w:t xml:space="preserve">Рева Ю.В. </w:t>
      </w:r>
      <w:r>
        <w:rPr>
          <w:rStyle w:val="apple-style-span"/>
          <w:bCs/>
          <w:color w:val="000000"/>
        </w:rPr>
        <w:t>П</w:t>
      </w:r>
      <w:r w:rsidRPr="00F40020">
        <w:rPr>
          <w:rStyle w:val="apple-style-span"/>
          <w:bCs/>
          <w:color w:val="000000"/>
        </w:rPr>
        <w:t>овышение роли связей с общественностью в современном российском бизнесе</w:t>
      </w:r>
      <w:r>
        <w:rPr>
          <w:rStyle w:val="apple-style-span"/>
          <w:bCs/>
          <w:color w:val="000000"/>
        </w:rPr>
        <w:t xml:space="preserve">. - Саратов: </w:t>
      </w:r>
      <w:r w:rsidRPr="00F40020">
        <w:rPr>
          <w:rStyle w:val="apple-style-span"/>
          <w:color w:val="000000"/>
        </w:rPr>
        <w:t>ОАО «ЛУКОЙЛ-Интер-Кард»</w:t>
      </w:r>
      <w:r>
        <w:rPr>
          <w:rStyle w:val="apple-style-span"/>
          <w:color w:val="000000"/>
        </w:rPr>
        <w:t>, 2003. С.48</w:t>
      </w:r>
    </w:p>
  </w:footnote>
  <w:footnote w:id="7">
    <w:p w:rsidR="00AB1065" w:rsidRPr="00A42A72" w:rsidRDefault="00AB1065" w:rsidP="006F054A">
      <w:pPr>
        <w:pStyle w:val="a3"/>
        <w:jc w:val="both"/>
        <w:rPr>
          <w:sz w:val="24"/>
          <w:szCs w:val="24"/>
        </w:rPr>
      </w:pPr>
      <w:r w:rsidRPr="00A42A72">
        <w:rPr>
          <w:rStyle w:val="a4"/>
          <w:sz w:val="24"/>
          <w:szCs w:val="24"/>
        </w:rPr>
        <w:footnoteRef/>
      </w:r>
      <w:r w:rsidRPr="00A42A72">
        <w:rPr>
          <w:sz w:val="24"/>
          <w:szCs w:val="24"/>
        </w:rPr>
        <w:t xml:space="preserve"> Стандартизация – установление в государственном масштабе, а также в рамках международных организаций единых норм и требований, предъявляемых к сырью, полуфабрикатам, материалам, производственным процессам, готовым изделиям, приборам и т.д.</w:t>
      </w:r>
    </w:p>
  </w:footnote>
  <w:footnote w:id="8">
    <w:p w:rsidR="00AB1065" w:rsidRPr="00923CC0" w:rsidRDefault="00AB1065" w:rsidP="006F054A">
      <w:pPr>
        <w:pStyle w:val="a3"/>
        <w:jc w:val="both"/>
        <w:rPr>
          <w:sz w:val="24"/>
          <w:szCs w:val="24"/>
        </w:rPr>
      </w:pPr>
      <w:r w:rsidRPr="00923CC0">
        <w:rPr>
          <w:rStyle w:val="a4"/>
          <w:sz w:val="24"/>
          <w:szCs w:val="24"/>
        </w:rPr>
        <w:footnoteRef/>
      </w:r>
      <w:r w:rsidRPr="00923CC0">
        <w:rPr>
          <w:sz w:val="24"/>
          <w:szCs w:val="24"/>
        </w:rPr>
        <w:t xml:space="preserve"> Унификация – приведение чего-либо к единой системе, форме, к единообразию.</w:t>
      </w:r>
    </w:p>
  </w:footnote>
  <w:footnote w:id="9">
    <w:p w:rsidR="00AB1065" w:rsidRPr="0052217B" w:rsidRDefault="00AB1065" w:rsidP="006F054A">
      <w:pPr>
        <w:pStyle w:val="a3"/>
        <w:jc w:val="both"/>
        <w:rPr>
          <w:sz w:val="24"/>
          <w:szCs w:val="24"/>
        </w:rPr>
      </w:pPr>
      <w:r>
        <w:rPr>
          <w:rStyle w:val="a4"/>
        </w:rPr>
        <w:footnoteRef/>
      </w:r>
      <w:r>
        <w:t xml:space="preserve"> </w:t>
      </w:r>
      <w:r w:rsidRPr="0052217B">
        <w:rPr>
          <w:rStyle w:val="a4"/>
          <w:sz w:val="24"/>
        </w:rPr>
        <w:footnoteRef/>
      </w:r>
      <w:r w:rsidRPr="0052217B">
        <w:rPr>
          <w:sz w:val="24"/>
          <w:szCs w:val="24"/>
        </w:rPr>
        <w:t xml:space="preserve"> Кондиция – норма, стандарт, качество, которым должен соответствовать тот или иной предмет (товар).</w:t>
      </w:r>
    </w:p>
    <w:p w:rsidR="00AB1065" w:rsidRDefault="00AB1065" w:rsidP="006F054A">
      <w:pPr>
        <w:pStyle w:val="a3"/>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444CE" w:rsidRDefault="005444CE" w:rsidP="00F45047">
    <w:pPr>
      <w:pStyle w:val="ab"/>
      <w:framePr w:wrap="around" w:vAnchor="text" w:hAnchor="margin" w:xAlign="right" w:y="1"/>
      <w:rPr>
        <w:rStyle w:val="ac"/>
      </w:rPr>
    </w:pPr>
    <w:r>
      <w:rPr>
        <w:rStyle w:val="ac"/>
      </w:rPr>
      <w:fldChar w:fldCharType="begin"/>
    </w:r>
    <w:r>
      <w:rPr>
        <w:rStyle w:val="ac"/>
      </w:rPr>
      <w:instrText xml:space="preserve">PAGE  </w:instrText>
    </w:r>
    <w:r>
      <w:rPr>
        <w:rStyle w:val="ac"/>
      </w:rPr>
      <w:fldChar w:fldCharType="end"/>
    </w:r>
  </w:p>
  <w:p w:rsidR="005444CE" w:rsidRDefault="005444CE" w:rsidP="005444CE">
    <w:pPr>
      <w:pStyle w:val="ab"/>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444CE" w:rsidRDefault="005444CE" w:rsidP="00F45047">
    <w:pPr>
      <w:pStyle w:val="ab"/>
      <w:framePr w:wrap="around" w:vAnchor="text" w:hAnchor="margin" w:xAlign="right" w:y="1"/>
      <w:rPr>
        <w:rStyle w:val="ac"/>
      </w:rPr>
    </w:pPr>
    <w:r>
      <w:rPr>
        <w:rStyle w:val="ac"/>
      </w:rPr>
      <w:fldChar w:fldCharType="begin"/>
    </w:r>
    <w:r>
      <w:rPr>
        <w:rStyle w:val="ac"/>
      </w:rPr>
      <w:instrText xml:space="preserve">PAGE  </w:instrText>
    </w:r>
    <w:r>
      <w:rPr>
        <w:rStyle w:val="ac"/>
      </w:rPr>
      <w:fldChar w:fldCharType="separate"/>
    </w:r>
    <w:r w:rsidR="008B4E78">
      <w:rPr>
        <w:rStyle w:val="ac"/>
        <w:noProof/>
      </w:rPr>
      <w:t>36</w:t>
    </w:r>
    <w:r>
      <w:rPr>
        <w:rStyle w:val="ac"/>
      </w:rPr>
      <w:fldChar w:fldCharType="end"/>
    </w:r>
  </w:p>
  <w:p w:rsidR="005444CE" w:rsidRDefault="005444CE" w:rsidP="005444CE">
    <w:pPr>
      <w:pStyle w:val="ab"/>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5F4D10"/>
    <w:multiLevelType w:val="hybridMultilevel"/>
    <w:tmpl w:val="712C2DAC"/>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
    <w:nsid w:val="081250B6"/>
    <w:multiLevelType w:val="multilevel"/>
    <w:tmpl w:val="225A4AAC"/>
    <w:lvl w:ilvl="0">
      <w:start w:val="1"/>
      <w:numFmt w:val="bullet"/>
      <w:lvlText w:val=""/>
      <w:lvlJc w:val="left"/>
      <w:pPr>
        <w:tabs>
          <w:tab w:val="num" w:pos="360"/>
        </w:tabs>
        <w:ind w:left="360" w:hanging="360"/>
      </w:pPr>
      <w:rPr>
        <w:rFonts w:ascii="Symbol" w:hAnsi="Symbol" w:hint="default"/>
        <w:sz w:val="20"/>
      </w:rPr>
    </w:lvl>
    <w:lvl w:ilvl="1">
      <w:start w:val="2"/>
      <w:numFmt w:val="decimal"/>
      <w:lvlText w:val="%2)"/>
      <w:lvlJc w:val="left"/>
      <w:pPr>
        <w:tabs>
          <w:tab w:val="num" w:pos="1080"/>
        </w:tabs>
        <w:ind w:left="1080" w:hanging="360"/>
      </w:pPr>
      <w:rPr>
        <w:rFonts w:hint="default"/>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
    <w:nsid w:val="0DF22A30"/>
    <w:multiLevelType w:val="multilevel"/>
    <w:tmpl w:val="49AE2B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2F20DC9"/>
    <w:multiLevelType w:val="hybridMultilevel"/>
    <w:tmpl w:val="07246A58"/>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4">
    <w:nsid w:val="24005922"/>
    <w:multiLevelType w:val="hybridMultilevel"/>
    <w:tmpl w:val="6A00F810"/>
    <w:lvl w:ilvl="0" w:tplc="10B09082">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2CA26FEE"/>
    <w:multiLevelType w:val="multilevel"/>
    <w:tmpl w:val="8752CA6A"/>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6">
    <w:nsid w:val="2D512BBD"/>
    <w:multiLevelType w:val="hybridMultilevel"/>
    <w:tmpl w:val="3FDA1B6A"/>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7">
    <w:nsid w:val="381A7922"/>
    <w:multiLevelType w:val="hybridMultilevel"/>
    <w:tmpl w:val="98244C20"/>
    <w:lvl w:ilvl="0" w:tplc="04190011">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8">
    <w:nsid w:val="44FF2E1E"/>
    <w:multiLevelType w:val="multilevel"/>
    <w:tmpl w:val="C32CF3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4FD97BBC"/>
    <w:multiLevelType w:val="multilevel"/>
    <w:tmpl w:val="53BA7C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535C467B"/>
    <w:multiLevelType w:val="hybridMultilevel"/>
    <w:tmpl w:val="50A6897A"/>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1">
    <w:nsid w:val="5E8D1493"/>
    <w:multiLevelType w:val="multilevel"/>
    <w:tmpl w:val="E4F8A1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77A67159"/>
    <w:multiLevelType w:val="hybridMultilevel"/>
    <w:tmpl w:val="13E826C6"/>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3">
    <w:nsid w:val="7EA02512"/>
    <w:multiLevelType w:val="multilevel"/>
    <w:tmpl w:val="AEEAB4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2"/>
  </w:num>
  <w:num w:numId="2">
    <w:abstractNumId w:val="10"/>
  </w:num>
  <w:num w:numId="3">
    <w:abstractNumId w:val="0"/>
  </w:num>
  <w:num w:numId="4">
    <w:abstractNumId w:val="1"/>
  </w:num>
  <w:num w:numId="5">
    <w:abstractNumId w:val="5"/>
  </w:num>
  <w:num w:numId="6">
    <w:abstractNumId w:val="7"/>
  </w:num>
  <w:num w:numId="7">
    <w:abstractNumId w:val="3"/>
  </w:num>
  <w:num w:numId="8">
    <w:abstractNumId w:val="6"/>
  </w:num>
  <w:num w:numId="9">
    <w:abstractNumId w:val="11"/>
  </w:num>
  <w:num w:numId="10">
    <w:abstractNumId w:val="13"/>
  </w:num>
  <w:num w:numId="11">
    <w:abstractNumId w:val="2"/>
  </w:num>
  <w:num w:numId="12">
    <w:abstractNumId w:val="9"/>
  </w:num>
  <w:num w:numId="13">
    <w:abstractNumId w:val="8"/>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A1DAE"/>
    <w:rsid w:val="000A1DAE"/>
    <w:rsid w:val="000A3D67"/>
    <w:rsid w:val="00322173"/>
    <w:rsid w:val="0037222C"/>
    <w:rsid w:val="003C03CD"/>
    <w:rsid w:val="003E1D4E"/>
    <w:rsid w:val="00413ADF"/>
    <w:rsid w:val="00457901"/>
    <w:rsid w:val="00472552"/>
    <w:rsid w:val="00491370"/>
    <w:rsid w:val="004A44E9"/>
    <w:rsid w:val="005002B7"/>
    <w:rsid w:val="005444CE"/>
    <w:rsid w:val="00597099"/>
    <w:rsid w:val="00671043"/>
    <w:rsid w:val="00682F0B"/>
    <w:rsid w:val="006A3276"/>
    <w:rsid w:val="006C1F34"/>
    <w:rsid w:val="006D6BDA"/>
    <w:rsid w:val="006F054A"/>
    <w:rsid w:val="007334B0"/>
    <w:rsid w:val="00770D2C"/>
    <w:rsid w:val="00772E3D"/>
    <w:rsid w:val="007D6C3B"/>
    <w:rsid w:val="007E30A2"/>
    <w:rsid w:val="0080736E"/>
    <w:rsid w:val="008B4E78"/>
    <w:rsid w:val="00906BA0"/>
    <w:rsid w:val="00984BF2"/>
    <w:rsid w:val="00A046A7"/>
    <w:rsid w:val="00A41173"/>
    <w:rsid w:val="00A63FA2"/>
    <w:rsid w:val="00AB1065"/>
    <w:rsid w:val="00C25DC4"/>
    <w:rsid w:val="00DB149B"/>
    <w:rsid w:val="00EA55A1"/>
    <w:rsid w:val="00F45047"/>
    <w:rsid w:val="00F5125C"/>
    <w:rsid w:val="00F633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168"/>
    <o:shapelayout v:ext="edit">
      <o:idmap v:ext="edit" data="1"/>
    </o:shapelayout>
  </w:shapeDefaults>
  <w:decimalSymbol w:val=","/>
  <w:listSeparator w:val=";"/>
  <w15:chartTrackingRefBased/>
  <w15:docId w15:val="{ECE48CB5-2916-416D-B03C-C2BD95FB93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rsid w:val="0037222C"/>
    <w:pPr>
      <w:keepNext/>
      <w:spacing w:before="240" w:after="60"/>
      <w:outlineLvl w:val="0"/>
    </w:pPr>
    <w:rPr>
      <w:rFonts w:ascii="Arial" w:hAnsi="Arial" w:cs="Arial"/>
      <w:b/>
      <w:bCs/>
      <w:kern w:val="32"/>
      <w:sz w:val="32"/>
      <w:szCs w:val="32"/>
    </w:rPr>
  </w:style>
  <w:style w:type="paragraph" w:styleId="2">
    <w:name w:val="heading 2"/>
    <w:basedOn w:val="a"/>
    <w:qFormat/>
    <w:rsid w:val="0037222C"/>
    <w:pPr>
      <w:spacing w:before="100" w:beforeAutospacing="1" w:after="100" w:afterAutospacing="1"/>
      <w:outlineLvl w:val="1"/>
    </w:pPr>
    <w:rPr>
      <w:b/>
      <w:bCs/>
      <w:sz w:val="36"/>
      <w:szCs w:val="36"/>
    </w:rPr>
  </w:style>
  <w:style w:type="paragraph" w:styleId="3">
    <w:name w:val="heading 3"/>
    <w:basedOn w:val="a"/>
    <w:qFormat/>
    <w:rsid w:val="0037222C"/>
    <w:pPr>
      <w:spacing w:before="100" w:beforeAutospacing="1" w:after="100" w:afterAutospacing="1"/>
      <w:outlineLvl w:val="2"/>
    </w:pPr>
    <w:rPr>
      <w:b/>
      <w:bCs/>
      <w:sz w:val="27"/>
      <w:szCs w:val="27"/>
    </w:rPr>
  </w:style>
  <w:style w:type="paragraph" w:styleId="4">
    <w:name w:val="heading 4"/>
    <w:basedOn w:val="a"/>
    <w:next w:val="a"/>
    <w:qFormat/>
    <w:rsid w:val="006F054A"/>
    <w:pPr>
      <w:keepNext/>
      <w:spacing w:before="240" w:after="60"/>
      <w:outlineLvl w:val="3"/>
    </w:pPr>
    <w:rPr>
      <w:b/>
      <w:bCs/>
      <w:sz w:val="28"/>
      <w:szCs w:val="28"/>
    </w:rPr>
  </w:style>
  <w:style w:type="paragraph" w:styleId="5">
    <w:name w:val="heading 5"/>
    <w:basedOn w:val="a"/>
    <w:next w:val="a"/>
    <w:qFormat/>
    <w:rsid w:val="006C1F34"/>
    <w:pPr>
      <w:spacing w:before="240" w:after="60"/>
      <w:outlineLvl w:val="4"/>
    </w:pPr>
    <w:rPr>
      <w:b/>
      <w:bCs/>
      <w:i/>
      <w:iCs/>
      <w:sz w:val="26"/>
      <w:szCs w:val="26"/>
    </w:rPr>
  </w:style>
  <w:style w:type="paragraph" w:styleId="6">
    <w:name w:val="heading 6"/>
    <w:basedOn w:val="a"/>
    <w:next w:val="a"/>
    <w:qFormat/>
    <w:rsid w:val="00AB1065"/>
    <w:pPr>
      <w:spacing w:before="240" w:after="60"/>
      <w:outlineLvl w:val="5"/>
    </w:pPr>
    <w:rPr>
      <w:b/>
      <w:bCs/>
      <w:sz w:val="22"/>
      <w:szCs w:val="22"/>
    </w:rPr>
  </w:style>
  <w:style w:type="paragraph" w:styleId="8">
    <w:name w:val="heading 8"/>
    <w:basedOn w:val="a"/>
    <w:next w:val="a"/>
    <w:qFormat/>
    <w:rsid w:val="000A3D67"/>
    <w:pPr>
      <w:spacing w:before="240" w:after="60"/>
      <w:outlineLvl w:val="7"/>
    </w:pPr>
    <w:rPr>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semiHidden/>
    <w:rsid w:val="000A3D67"/>
    <w:rPr>
      <w:sz w:val="20"/>
      <w:szCs w:val="20"/>
    </w:rPr>
  </w:style>
  <w:style w:type="character" w:styleId="a4">
    <w:name w:val="footnote reference"/>
    <w:basedOn w:val="a0"/>
    <w:semiHidden/>
    <w:rsid w:val="000A3D67"/>
    <w:rPr>
      <w:vertAlign w:val="superscript"/>
    </w:rPr>
  </w:style>
  <w:style w:type="paragraph" w:styleId="20">
    <w:name w:val="Body Text 2"/>
    <w:basedOn w:val="a"/>
    <w:rsid w:val="000A3D67"/>
    <w:pPr>
      <w:spacing w:after="120" w:line="480" w:lineRule="auto"/>
    </w:pPr>
  </w:style>
  <w:style w:type="character" w:customStyle="1" w:styleId="apple-style-span">
    <w:name w:val="apple-style-span"/>
    <w:basedOn w:val="a0"/>
    <w:rsid w:val="000A3D67"/>
  </w:style>
  <w:style w:type="character" w:customStyle="1" w:styleId="apple-converted-space">
    <w:name w:val="apple-converted-space"/>
    <w:basedOn w:val="a0"/>
    <w:rsid w:val="000A3D67"/>
  </w:style>
  <w:style w:type="paragraph" w:customStyle="1" w:styleId="10">
    <w:name w:val="Стиль1"/>
    <w:basedOn w:val="a"/>
    <w:link w:val="11"/>
    <w:rsid w:val="003C03CD"/>
    <w:pPr>
      <w:spacing w:line="360" w:lineRule="auto"/>
      <w:jc w:val="both"/>
    </w:pPr>
    <w:rPr>
      <w:sz w:val="28"/>
      <w:szCs w:val="28"/>
    </w:rPr>
  </w:style>
  <w:style w:type="character" w:customStyle="1" w:styleId="11">
    <w:name w:val="Стиль1 Знак"/>
    <w:basedOn w:val="a0"/>
    <w:link w:val="10"/>
    <w:locked/>
    <w:rsid w:val="003C03CD"/>
    <w:rPr>
      <w:sz w:val="28"/>
      <w:szCs w:val="28"/>
      <w:lang w:val="ru-RU" w:eastAsia="ru-RU" w:bidi="ar-SA"/>
    </w:rPr>
  </w:style>
  <w:style w:type="paragraph" w:styleId="12">
    <w:name w:val="toc 1"/>
    <w:basedOn w:val="a"/>
    <w:next w:val="a"/>
    <w:autoRedefine/>
    <w:semiHidden/>
    <w:rsid w:val="00457901"/>
  </w:style>
  <w:style w:type="character" w:styleId="a5">
    <w:name w:val="Hyperlink"/>
    <w:basedOn w:val="a0"/>
    <w:rsid w:val="00457901"/>
    <w:rPr>
      <w:color w:val="0000FF"/>
      <w:u w:val="single"/>
    </w:rPr>
  </w:style>
  <w:style w:type="paragraph" w:styleId="a6">
    <w:name w:val="Normal (Web)"/>
    <w:basedOn w:val="a"/>
    <w:rsid w:val="006D6BDA"/>
    <w:pPr>
      <w:spacing w:before="100" w:beforeAutospacing="1" w:after="100" w:afterAutospacing="1"/>
    </w:pPr>
  </w:style>
  <w:style w:type="character" w:styleId="a7">
    <w:name w:val="Strong"/>
    <w:basedOn w:val="a0"/>
    <w:qFormat/>
    <w:rsid w:val="006D6BDA"/>
    <w:rPr>
      <w:b/>
      <w:bCs/>
    </w:rPr>
  </w:style>
  <w:style w:type="character" w:styleId="a8">
    <w:name w:val="Emphasis"/>
    <w:basedOn w:val="a0"/>
    <w:qFormat/>
    <w:rsid w:val="0037222C"/>
    <w:rPr>
      <w:i/>
      <w:iCs/>
    </w:rPr>
  </w:style>
  <w:style w:type="table" w:styleId="a9">
    <w:name w:val="Table Grid"/>
    <w:basedOn w:val="a1"/>
    <w:rsid w:val="00984BF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0">
    <w:name w:val="Body Text 3"/>
    <w:basedOn w:val="a"/>
    <w:rsid w:val="006F054A"/>
    <w:pPr>
      <w:spacing w:after="120"/>
    </w:pPr>
    <w:rPr>
      <w:sz w:val="16"/>
      <w:szCs w:val="16"/>
    </w:rPr>
  </w:style>
  <w:style w:type="paragraph" w:styleId="21">
    <w:name w:val="Body Text Indent 2"/>
    <w:basedOn w:val="a"/>
    <w:rsid w:val="006F054A"/>
    <w:pPr>
      <w:spacing w:after="120" w:line="480" w:lineRule="auto"/>
      <w:ind w:left="283"/>
    </w:pPr>
  </w:style>
  <w:style w:type="paragraph" w:styleId="22">
    <w:name w:val="toc 2"/>
    <w:basedOn w:val="a"/>
    <w:next w:val="a"/>
    <w:autoRedefine/>
    <w:semiHidden/>
    <w:rsid w:val="00A63FA2"/>
    <w:pPr>
      <w:ind w:left="240"/>
    </w:pPr>
  </w:style>
  <w:style w:type="paragraph" w:styleId="31">
    <w:name w:val="toc 3"/>
    <w:basedOn w:val="a"/>
    <w:next w:val="a"/>
    <w:autoRedefine/>
    <w:semiHidden/>
    <w:rsid w:val="00A63FA2"/>
    <w:pPr>
      <w:ind w:left="480"/>
    </w:pPr>
  </w:style>
  <w:style w:type="paragraph" w:customStyle="1" w:styleId="13">
    <w:name w:val="Стиль1 Знак Знак Знак Знак Знак Знак Знак Знак Знак Знак Знак Знак"/>
    <w:basedOn w:val="a"/>
    <w:link w:val="14"/>
    <w:rsid w:val="00AB1065"/>
    <w:pPr>
      <w:spacing w:line="360" w:lineRule="auto"/>
      <w:ind w:firstLine="709"/>
      <w:jc w:val="both"/>
    </w:pPr>
    <w:rPr>
      <w:sz w:val="28"/>
      <w:szCs w:val="28"/>
    </w:rPr>
  </w:style>
  <w:style w:type="character" w:customStyle="1" w:styleId="14">
    <w:name w:val="Стиль1 Знак Знак Знак Знак Знак Знак Знак Знак Знак Знак Знак Знак Знак"/>
    <w:basedOn w:val="a0"/>
    <w:link w:val="13"/>
    <w:rsid w:val="00AB1065"/>
    <w:rPr>
      <w:sz w:val="28"/>
      <w:szCs w:val="28"/>
      <w:lang w:val="ru-RU" w:eastAsia="ru-RU" w:bidi="ar-SA"/>
    </w:rPr>
  </w:style>
  <w:style w:type="paragraph" w:customStyle="1" w:styleId="txt9bl">
    <w:name w:val="txt_9_bl"/>
    <w:basedOn w:val="a"/>
    <w:rsid w:val="00AB1065"/>
    <w:pPr>
      <w:spacing w:before="100" w:beforeAutospacing="1" w:after="100" w:afterAutospacing="1"/>
    </w:pPr>
    <w:rPr>
      <w:rFonts w:ascii="Garamond" w:hAnsi="Garamond"/>
      <w:color w:val="000000"/>
    </w:rPr>
  </w:style>
  <w:style w:type="paragraph" w:styleId="aa">
    <w:name w:val="Body Text"/>
    <w:basedOn w:val="a"/>
    <w:rsid w:val="00AB1065"/>
    <w:pPr>
      <w:spacing w:after="120"/>
    </w:pPr>
  </w:style>
  <w:style w:type="paragraph" w:customStyle="1" w:styleId="mrppar">
    <w:name w:val="mrppar"/>
    <w:basedOn w:val="a"/>
    <w:rsid w:val="00AB1065"/>
    <w:pPr>
      <w:spacing w:before="100" w:beforeAutospacing="1" w:after="100" w:afterAutospacing="1"/>
    </w:pPr>
    <w:rPr>
      <w:rFonts w:ascii="Tahoma" w:hAnsi="Tahoma" w:cs="Tahoma"/>
      <w:color w:val="000000"/>
      <w:sz w:val="22"/>
      <w:szCs w:val="22"/>
    </w:rPr>
  </w:style>
  <w:style w:type="paragraph" w:styleId="ab">
    <w:name w:val="header"/>
    <w:basedOn w:val="a"/>
    <w:rsid w:val="005444CE"/>
    <w:pPr>
      <w:tabs>
        <w:tab w:val="center" w:pos="4677"/>
        <w:tab w:val="right" w:pos="9355"/>
      </w:tabs>
    </w:pPr>
  </w:style>
  <w:style w:type="character" w:styleId="ac">
    <w:name w:val="page number"/>
    <w:basedOn w:val="a0"/>
    <w:rsid w:val="005444C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2554647">
      <w:bodyDiv w:val="1"/>
      <w:marLeft w:val="0"/>
      <w:marRight w:val="0"/>
      <w:marTop w:val="0"/>
      <w:marBottom w:val="0"/>
      <w:divBdr>
        <w:top w:val="none" w:sz="0" w:space="0" w:color="auto"/>
        <w:left w:val="none" w:sz="0" w:space="0" w:color="auto"/>
        <w:bottom w:val="none" w:sz="0" w:space="0" w:color="auto"/>
        <w:right w:val="none" w:sz="0" w:space="0" w:color="auto"/>
      </w:divBdr>
    </w:div>
    <w:div w:id="1099133497">
      <w:bodyDiv w:val="1"/>
      <w:marLeft w:val="0"/>
      <w:marRight w:val="0"/>
      <w:marTop w:val="0"/>
      <w:marBottom w:val="0"/>
      <w:divBdr>
        <w:top w:val="none" w:sz="0" w:space="0" w:color="auto"/>
        <w:left w:val="none" w:sz="0" w:space="0" w:color="auto"/>
        <w:bottom w:val="none" w:sz="0" w:space="0" w:color="auto"/>
        <w:right w:val="none" w:sz="0" w:space="0" w:color="auto"/>
      </w:divBdr>
    </w:div>
    <w:div w:id="1181122182">
      <w:bodyDiv w:val="1"/>
      <w:marLeft w:val="0"/>
      <w:marRight w:val="0"/>
      <w:marTop w:val="0"/>
      <w:marBottom w:val="0"/>
      <w:divBdr>
        <w:top w:val="none" w:sz="0" w:space="0" w:color="auto"/>
        <w:left w:val="none" w:sz="0" w:space="0" w:color="auto"/>
        <w:bottom w:val="none" w:sz="0" w:space="0" w:color="auto"/>
        <w:right w:val="none" w:sz="0" w:space="0" w:color="auto"/>
      </w:divBdr>
    </w:div>
    <w:div w:id="1422097389">
      <w:bodyDiv w:val="1"/>
      <w:marLeft w:val="0"/>
      <w:marRight w:val="0"/>
      <w:marTop w:val="0"/>
      <w:marBottom w:val="0"/>
      <w:divBdr>
        <w:top w:val="none" w:sz="0" w:space="0" w:color="auto"/>
        <w:left w:val="none" w:sz="0" w:space="0" w:color="auto"/>
        <w:bottom w:val="none" w:sz="0" w:space="0" w:color="auto"/>
        <w:right w:val="none" w:sz="0" w:space="0" w:color="auto"/>
      </w:divBdr>
    </w:div>
    <w:div w:id="1437940196">
      <w:bodyDiv w:val="1"/>
      <w:marLeft w:val="0"/>
      <w:marRight w:val="0"/>
      <w:marTop w:val="0"/>
      <w:marBottom w:val="0"/>
      <w:divBdr>
        <w:top w:val="none" w:sz="0" w:space="0" w:color="auto"/>
        <w:left w:val="none" w:sz="0" w:space="0" w:color="auto"/>
        <w:bottom w:val="none" w:sz="0" w:space="0" w:color="auto"/>
        <w:right w:val="none" w:sz="0" w:space="0" w:color="auto"/>
      </w:divBdr>
      <w:divsChild>
        <w:div w:id="1184636694">
          <w:marLeft w:val="0"/>
          <w:marRight w:val="0"/>
          <w:marTop w:val="0"/>
          <w:marBottom w:val="0"/>
          <w:divBdr>
            <w:top w:val="none" w:sz="0" w:space="0" w:color="auto"/>
            <w:left w:val="none" w:sz="0" w:space="0" w:color="auto"/>
            <w:bottom w:val="none" w:sz="0" w:space="0" w:color="auto"/>
            <w:right w:val="none" w:sz="0" w:space="0" w:color="auto"/>
          </w:divBdr>
        </w:div>
        <w:div w:id="1624075764">
          <w:marLeft w:val="0"/>
          <w:marRight w:val="0"/>
          <w:marTop w:val="0"/>
          <w:marBottom w:val="0"/>
          <w:divBdr>
            <w:top w:val="none" w:sz="0" w:space="0" w:color="auto"/>
            <w:left w:val="none" w:sz="0" w:space="0" w:color="auto"/>
            <w:bottom w:val="none" w:sz="0" w:space="0" w:color="auto"/>
            <w:right w:val="none" w:sz="0" w:space="0" w:color="auto"/>
          </w:divBdr>
          <w:divsChild>
            <w:div w:id="1171869420">
              <w:marLeft w:val="0"/>
              <w:marRight w:val="0"/>
              <w:marTop w:val="0"/>
              <w:marBottom w:val="0"/>
              <w:divBdr>
                <w:top w:val="none" w:sz="0" w:space="0" w:color="auto"/>
                <w:left w:val="none" w:sz="0" w:space="0" w:color="auto"/>
                <w:bottom w:val="none" w:sz="0" w:space="0" w:color="auto"/>
                <w:right w:val="none" w:sz="0" w:space="0" w:color="auto"/>
              </w:divBdr>
              <w:divsChild>
                <w:div w:id="743066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5.bin"/><Relationship Id="rId18" Type="http://schemas.openxmlformats.org/officeDocument/2006/relationships/oleObject" Target="embeddings/oleObject10.bin"/><Relationship Id="rId26" Type="http://schemas.openxmlformats.org/officeDocument/2006/relationships/oleObject" Target="embeddings/oleObject18.bin"/><Relationship Id="rId39" Type="http://schemas.openxmlformats.org/officeDocument/2006/relationships/oleObject" Target="embeddings/oleObject31.bin"/><Relationship Id="rId21" Type="http://schemas.openxmlformats.org/officeDocument/2006/relationships/oleObject" Target="embeddings/oleObject13.bin"/><Relationship Id="rId34" Type="http://schemas.openxmlformats.org/officeDocument/2006/relationships/oleObject" Target="embeddings/oleObject26.bin"/><Relationship Id="rId42" Type="http://schemas.openxmlformats.org/officeDocument/2006/relationships/image" Target="media/image3.png"/><Relationship Id="rId47" Type="http://schemas.openxmlformats.org/officeDocument/2006/relationships/oleObject" Target="embeddings/oleObject35.bin"/><Relationship Id="rId50" Type="http://schemas.openxmlformats.org/officeDocument/2006/relationships/image" Target="media/image8.emf"/><Relationship Id="rId55" Type="http://schemas.openxmlformats.org/officeDocument/2006/relationships/theme" Target="theme/theme1.xml"/><Relationship Id="rId7" Type="http://schemas.openxmlformats.org/officeDocument/2006/relationships/image" Target="media/image1.wmf"/><Relationship Id="rId2" Type="http://schemas.openxmlformats.org/officeDocument/2006/relationships/styles" Target="styles.xml"/><Relationship Id="rId16" Type="http://schemas.openxmlformats.org/officeDocument/2006/relationships/oleObject" Target="embeddings/oleObject8.bin"/><Relationship Id="rId29" Type="http://schemas.openxmlformats.org/officeDocument/2006/relationships/oleObject" Target="embeddings/oleObject21.bin"/><Relationship Id="rId11" Type="http://schemas.openxmlformats.org/officeDocument/2006/relationships/oleObject" Target="embeddings/oleObject3.bin"/><Relationship Id="rId24" Type="http://schemas.openxmlformats.org/officeDocument/2006/relationships/oleObject" Target="embeddings/oleObject16.bin"/><Relationship Id="rId32" Type="http://schemas.openxmlformats.org/officeDocument/2006/relationships/oleObject" Target="embeddings/oleObject24.bin"/><Relationship Id="rId37" Type="http://schemas.openxmlformats.org/officeDocument/2006/relationships/oleObject" Target="embeddings/oleObject29.bin"/><Relationship Id="rId40" Type="http://schemas.openxmlformats.org/officeDocument/2006/relationships/oleObject" Target="embeddings/oleObject32.bin"/><Relationship Id="rId45" Type="http://schemas.openxmlformats.org/officeDocument/2006/relationships/oleObject" Target="embeddings/oleObject34.bin"/><Relationship Id="rId53"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oleObject" Target="embeddings/oleObject2.bin"/><Relationship Id="rId19" Type="http://schemas.openxmlformats.org/officeDocument/2006/relationships/oleObject" Target="embeddings/oleObject11.bin"/><Relationship Id="rId31" Type="http://schemas.openxmlformats.org/officeDocument/2006/relationships/oleObject" Target="embeddings/oleObject23.bin"/><Relationship Id="rId44" Type="http://schemas.openxmlformats.org/officeDocument/2006/relationships/image" Target="media/image5.emf"/><Relationship Id="rId52"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oleObject" Target="embeddings/oleObject6.bin"/><Relationship Id="rId22" Type="http://schemas.openxmlformats.org/officeDocument/2006/relationships/oleObject" Target="embeddings/oleObject14.bin"/><Relationship Id="rId27" Type="http://schemas.openxmlformats.org/officeDocument/2006/relationships/oleObject" Target="embeddings/oleObject19.bin"/><Relationship Id="rId30" Type="http://schemas.openxmlformats.org/officeDocument/2006/relationships/oleObject" Target="embeddings/oleObject22.bin"/><Relationship Id="rId35" Type="http://schemas.openxmlformats.org/officeDocument/2006/relationships/oleObject" Target="embeddings/oleObject27.bin"/><Relationship Id="rId43" Type="http://schemas.openxmlformats.org/officeDocument/2006/relationships/image" Target="media/image4.png"/><Relationship Id="rId48" Type="http://schemas.openxmlformats.org/officeDocument/2006/relationships/image" Target="media/image7.emf"/><Relationship Id="rId8" Type="http://schemas.openxmlformats.org/officeDocument/2006/relationships/oleObject" Target="embeddings/oleObject1.bin"/><Relationship Id="rId51" Type="http://schemas.openxmlformats.org/officeDocument/2006/relationships/oleObject" Target="embeddings/______Microsoft_Excel_97-20031.xls"/><Relationship Id="rId3" Type="http://schemas.openxmlformats.org/officeDocument/2006/relationships/settings" Target="settings.xml"/><Relationship Id="rId12" Type="http://schemas.openxmlformats.org/officeDocument/2006/relationships/oleObject" Target="embeddings/oleObject4.bin"/><Relationship Id="rId17" Type="http://schemas.openxmlformats.org/officeDocument/2006/relationships/oleObject" Target="embeddings/oleObject9.bin"/><Relationship Id="rId25" Type="http://schemas.openxmlformats.org/officeDocument/2006/relationships/oleObject" Target="embeddings/oleObject17.bin"/><Relationship Id="rId33" Type="http://schemas.openxmlformats.org/officeDocument/2006/relationships/oleObject" Target="embeddings/oleObject25.bin"/><Relationship Id="rId38" Type="http://schemas.openxmlformats.org/officeDocument/2006/relationships/oleObject" Target="embeddings/oleObject30.bin"/><Relationship Id="rId46" Type="http://schemas.openxmlformats.org/officeDocument/2006/relationships/image" Target="media/image6.emf"/><Relationship Id="rId20" Type="http://schemas.openxmlformats.org/officeDocument/2006/relationships/oleObject" Target="embeddings/oleObject12.bin"/><Relationship Id="rId41" Type="http://schemas.openxmlformats.org/officeDocument/2006/relationships/oleObject" Target="embeddings/oleObject33.bin"/><Relationship Id="rId54"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oleObject" Target="embeddings/oleObject7.bin"/><Relationship Id="rId23" Type="http://schemas.openxmlformats.org/officeDocument/2006/relationships/oleObject" Target="embeddings/oleObject15.bin"/><Relationship Id="rId28" Type="http://schemas.openxmlformats.org/officeDocument/2006/relationships/oleObject" Target="embeddings/oleObject20.bin"/><Relationship Id="rId36" Type="http://schemas.openxmlformats.org/officeDocument/2006/relationships/oleObject" Target="embeddings/oleObject28.bin"/><Relationship Id="rId49" Type="http://schemas.openxmlformats.org/officeDocument/2006/relationships/oleObject" Target="embeddings/oleObject36.bin"/></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13241</Words>
  <Characters>75477</Characters>
  <Application>Microsoft Office Word</Application>
  <DocSecurity>0</DocSecurity>
  <Lines>628</Lines>
  <Paragraphs>177</Paragraphs>
  <ScaleCrop>false</ScaleCrop>
  <HeadingPairs>
    <vt:vector size="2" baseType="variant">
      <vt:variant>
        <vt:lpstr>Название</vt:lpstr>
      </vt:variant>
      <vt:variant>
        <vt:i4>1</vt:i4>
      </vt:variant>
    </vt:vector>
  </HeadingPairs>
  <TitlesOfParts>
    <vt:vector size="1" baseType="lpstr">
      <vt:lpstr>ОГЛАВЛЕНИЕ</vt:lpstr>
    </vt:vector>
  </TitlesOfParts>
  <Company>Microsoft</Company>
  <LinksUpToDate>false</LinksUpToDate>
  <CharactersWithSpaces>88541</CharactersWithSpaces>
  <SharedDoc>false</SharedDoc>
  <HLinks>
    <vt:vector size="162" baseType="variant">
      <vt:variant>
        <vt:i4>1638422</vt:i4>
      </vt:variant>
      <vt:variant>
        <vt:i4>243</vt:i4>
      </vt:variant>
      <vt:variant>
        <vt:i4>0</vt:i4>
      </vt:variant>
      <vt:variant>
        <vt:i4>5</vt:i4>
      </vt:variant>
      <vt:variant>
        <vt:lpwstr>http://www.print-moscow.ru/index.php?m1=40&amp;m2=20</vt:lpwstr>
      </vt:variant>
      <vt:variant>
        <vt:lpwstr/>
      </vt:variant>
      <vt:variant>
        <vt:i4>1114207</vt:i4>
      </vt:variant>
      <vt:variant>
        <vt:i4>240</vt:i4>
      </vt:variant>
      <vt:variant>
        <vt:i4>0</vt:i4>
      </vt:variant>
      <vt:variant>
        <vt:i4>5</vt:i4>
      </vt:variant>
      <vt:variant>
        <vt:lpwstr>http://www.comhoz.ru/</vt:lpwstr>
      </vt:variant>
      <vt:variant>
        <vt:lpwstr/>
      </vt:variant>
      <vt:variant>
        <vt:i4>851974</vt:i4>
      </vt:variant>
      <vt:variant>
        <vt:i4>237</vt:i4>
      </vt:variant>
      <vt:variant>
        <vt:i4>0</vt:i4>
      </vt:variant>
      <vt:variant>
        <vt:i4>5</vt:i4>
      </vt:variant>
      <vt:variant>
        <vt:lpwstr>http://www.innovbusiness.ru/</vt:lpwstr>
      </vt:variant>
      <vt:variant>
        <vt:lpwstr/>
      </vt:variant>
      <vt:variant>
        <vt:i4>262149</vt:i4>
      </vt:variant>
      <vt:variant>
        <vt:i4>234</vt:i4>
      </vt:variant>
      <vt:variant>
        <vt:i4>0</vt:i4>
      </vt:variant>
      <vt:variant>
        <vt:i4>5</vt:i4>
      </vt:variant>
      <vt:variant>
        <vt:lpwstr>http://www.businesspravo.ru/</vt:lpwstr>
      </vt:variant>
      <vt:variant>
        <vt:lpwstr/>
      </vt:variant>
      <vt:variant>
        <vt:i4>1835008</vt:i4>
      </vt:variant>
      <vt:variant>
        <vt:i4>231</vt:i4>
      </vt:variant>
      <vt:variant>
        <vt:i4>0</vt:i4>
      </vt:variant>
      <vt:variant>
        <vt:i4>5</vt:i4>
      </vt:variant>
      <vt:variant>
        <vt:lpwstr>http://www.businesspress.ru/</vt:lpwstr>
      </vt:variant>
      <vt:variant>
        <vt:lpwstr/>
      </vt:variant>
      <vt:variant>
        <vt:i4>7405606</vt:i4>
      </vt:variant>
      <vt:variant>
        <vt:i4>228</vt:i4>
      </vt:variant>
      <vt:variant>
        <vt:i4>0</vt:i4>
      </vt:variant>
      <vt:variant>
        <vt:i4>5</vt:i4>
      </vt:variant>
      <vt:variant>
        <vt:lpwstr>http://www.allmedia.ru/</vt:lpwstr>
      </vt:variant>
      <vt:variant>
        <vt:lpwstr/>
      </vt:variant>
      <vt:variant>
        <vt:i4>3932263</vt:i4>
      </vt:variant>
      <vt:variant>
        <vt:i4>225</vt:i4>
      </vt:variant>
      <vt:variant>
        <vt:i4>0</vt:i4>
      </vt:variant>
      <vt:variant>
        <vt:i4>5</vt:i4>
      </vt:variant>
      <vt:variant>
        <vt:lpwstr>http://www.media-atlas.ru/regionmedia/edview.php?id=3677%20</vt:lpwstr>
      </vt:variant>
      <vt:variant>
        <vt:lpwstr/>
      </vt:variant>
      <vt:variant>
        <vt:i4>1638507</vt:i4>
      </vt:variant>
      <vt:variant>
        <vt:i4>222</vt:i4>
      </vt:variant>
      <vt:variant>
        <vt:i4>0</vt:i4>
      </vt:variant>
      <vt:variant>
        <vt:i4>5</vt:i4>
      </vt:variant>
      <vt:variant>
        <vt:lpwstr>http://www.ontarget.ru/questionnaires_wai.html</vt:lpwstr>
      </vt:variant>
      <vt:variant>
        <vt:lpwstr/>
      </vt:variant>
      <vt:variant>
        <vt:i4>786550</vt:i4>
      </vt:variant>
      <vt:variant>
        <vt:i4>219</vt:i4>
      </vt:variant>
      <vt:variant>
        <vt:i4>0</vt:i4>
      </vt:variant>
      <vt:variant>
        <vt:i4>5</vt:i4>
      </vt:variant>
      <vt:variant>
        <vt:lpwstr>http://www.ontarget.ru/questionnaires_jti.html</vt:lpwstr>
      </vt:variant>
      <vt:variant>
        <vt:lpwstr/>
      </vt:variant>
      <vt:variant>
        <vt:i4>1376362</vt:i4>
      </vt:variant>
      <vt:variant>
        <vt:i4>216</vt:i4>
      </vt:variant>
      <vt:variant>
        <vt:i4>0</vt:i4>
      </vt:variant>
      <vt:variant>
        <vt:i4>5</vt:i4>
      </vt:variant>
      <vt:variant>
        <vt:lpwstr>http://www.ontarget.ru/questionnaires_vmi.html</vt:lpwstr>
      </vt:variant>
      <vt:variant>
        <vt:lpwstr/>
      </vt:variant>
      <vt:variant>
        <vt:i4>983165</vt:i4>
      </vt:variant>
      <vt:variant>
        <vt:i4>213</vt:i4>
      </vt:variant>
      <vt:variant>
        <vt:i4>0</vt:i4>
      </vt:variant>
      <vt:variant>
        <vt:i4>5</vt:i4>
      </vt:variant>
      <vt:variant>
        <vt:lpwstr>http://www.ontarget.ru/questionnaires_15fq.html</vt:lpwstr>
      </vt:variant>
      <vt:variant>
        <vt:lpwstr/>
      </vt:variant>
      <vt:variant>
        <vt:i4>65637</vt:i4>
      </vt:variant>
      <vt:variant>
        <vt:i4>195</vt:i4>
      </vt:variant>
      <vt:variant>
        <vt:i4>0</vt:i4>
      </vt:variant>
      <vt:variant>
        <vt:i4>5</vt:i4>
      </vt:variant>
      <vt:variant>
        <vt:lpwstr>http://club.fashiontg.com/data/img/pink_zal.png</vt:lpwstr>
      </vt:variant>
      <vt:variant>
        <vt:lpwstr/>
      </vt:variant>
      <vt:variant>
        <vt:i4>8323080</vt:i4>
      </vt:variant>
      <vt:variant>
        <vt:i4>189</vt:i4>
      </vt:variant>
      <vt:variant>
        <vt:i4>0</vt:i4>
      </vt:variant>
      <vt:variant>
        <vt:i4>5</vt:i4>
      </vt:variant>
      <vt:variant>
        <vt:lpwstr>http://club.fashiontg.com/data/img/big_zal.jpg</vt:lpwstr>
      </vt:variant>
      <vt:variant>
        <vt:lpwstr/>
      </vt:variant>
      <vt:variant>
        <vt:i4>1835057</vt:i4>
      </vt:variant>
      <vt:variant>
        <vt:i4>80</vt:i4>
      </vt:variant>
      <vt:variant>
        <vt:i4>0</vt:i4>
      </vt:variant>
      <vt:variant>
        <vt:i4>5</vt:i4>
      </vt:variant>
      <vt:variant>
        <vt:lpwstr/>
      </vt:variant>
      <vt:variant>
        <vt:lpwstr>_Toc272228366</vt:lpwstr>
      </vt:variant>
      <vt:variant>
        <vt:i4>1835057</vt:i4>
      </vt:variant>
      <vt:variant>
        <vt:i4>74</vt:i4>
      </vt:variant>
      <vt:variant>
        <vt:i4>0</vt:i4>
      </vt:variant>
      <vt:variant>
        <vt:i4>5</vt:i4>
      </vt:variant>
      <vt:variant>
        <vt:lpwstr/>
      </vt:variant>
      <vt:variant>
        <vt:lpwstr>_Toc272228365</vt:lpwstr>
      </vt:variant>
      <vt:variant>
        <vt:i4>1835057</vt:i4>
      </vt:variant>
      <vt:variant>
        <vt:i4>68</vt:i4>
      </vt:variant>
      <vt:variant>
        <vt:i4>0</vt:i4>
      </vt:variant>
      <vt:variant>
        <vt:i4>5</vt:i4>
      </vt:variant>
      <vt:variant>
        <vt:lpwstr/>
      </vt:variant>
      <vt:variant>
        <vt:lpwstr>_Toc272228364</vt:lpwstr>
      </vt:variant>
      <vt:variant>
        <vt:i4>1835057</vt:i4>
      </vt:variant>
      <vt:variant>
        <vt:i4>62</vt:i4>
      </vt:variant>
      <vt:variant>
        <vt:i4>0</vt:i4>
      </vt:variant>
      <vt:variant>
        <vt:i4>5</vt:i4>
      </vt:variant>
      <vt:variant>
        <vt:lpwstr/>
      </vt:variant>
      <vt:variant>
        <vt:lpwstr>_Toc272228363</vt:lpwstr>
      </vt:variant>
      <vt:variant>
        <vt:i4>1835057</vt:i4>
      </vt:variant>
      <vt:variant>
        <vt:i4>56</vt:i4>
      </vt:variant>
      <vt:variant>
        <vt:i4>0</vt:i4>
      </vt:variant>
      <vt:variant>
        <vt:i4>5</vt:i4>
      </vt:variant>
      <vt:variant>
        <vt:lpwstr/>
      </vt:variant>
      <vt:variant>
        <vt:lpwstr>_Toc272228362</vt:lpwstr>
      </vt:variant>
      <vt:variant>
        <vt:i4>1835057</vt:i4>
      </vt:variant>
      <vt:variant>
        <vt:i4>50</vt:i4>
      </vt:variant>
      <vt:variant>
        <vt:i4>0</vt:i4>
      </vt:variant>
      <vt:variant>
        <vt:i4>5</vt:i4>
      </vt:variant>
      <vt:variant>
        <vt:lpwstr/>
      </vt:variant>
      <vt:variant>
        <vt:lpwstr>_Toc272228361</vt:lpwstr>
      </vt:variant>
      <vt:variant>
        <vt:i4>1835057</vt:i4>
      </vt:variant>
      <vt:variant>
        <vt:i4>44</vt:i4>
      </vt:variant>
      <vt:variant>
        <vt:i4>0</vt:i4>
      </vt:variant>
      <vt:variant>
        <vt:i4>5</vt:i4>
      </vt:variant>
      <vt:variant>
        <vt:lpwstr/>
      </vt:variant>
      <vt:variant>
        <vt:lpwstr>_Toc272228360</vt:lpwstr>
      </vt:variant>
      <vt:variant>
        <vt:i4>2031665</vt:i4>
      </vt:variant>
      <vt:variant>
        <vt:i4>38</vt:i4>
      </vt:variant>
      <vt:variant>
        <vt:i4>0</vt:i4>
      </vt:variant>
      <vt:variant>
        <vt:i4>5</vt:i4>
      </vt:variant>
      <vt:variant>
        <vt:lpwstr/>
      </vt:variant>
      <vt:variant>
        <vt:lpwstr>_Toc272228359</vt:lpwstr>
      </vt:variant>
      <vt:variant>
        <vt:i4>2031665</vt:i4>
      </vt:variant>
      <vt:variant>
        <vt:i4>32</vt:i4>
      </vt:variant>
      <vt:variant>
        <vt:i4>0</vt:i4>
      </vt:variant>
      <vt:variant>
        <vt:i4>5</vt:i4>
      </vt:variant>
      <vt:variant>
        <vt:lpwstr/>
      </vt:variant>
      <vt:variant>
        <vt:lpwstr>_Toc272228358</vt:lpwstr>
      </vt:variant>
      <vt:variant>
        <vt:i4>2031665</vt:i4>
      </vt:variant>
      <vt:variant>
        <vt:i4>26</vt:i4>
      </vt:variant>
      <vt:variant>
        <vt:i4>0</vt:i4>
      </vt:variant>
      <vt:variant>
        <vt:i4>5</vt:i4>
      </vt:variant>
      <vt:variant>
        <vt:lpwstr/>
      </vt:variant>
      <vt:variant>
        <vt:lpwstr>_Toc272228357</vt:lpwstr>
      </vt:variant>
      <vt:variant>
        <vt:i4>2031665</vt:i4>
      </vt:variant>
      <vt:variant>
        <vt:i4>20</vt:i4>
      </vt:variant>
      <vt:variant>
        <vt:i4>0</vt:i4>
      </vt:variant>
      <vt:variant>
        <vt:i4>5</vt:i4>
      </vt:variant>
      <vt:variant>
        <vt:lpwstr/>
      </vt:variant>
      <vt:variant>
        <vt:lpwstr>_Toc272228356</vt:lpwstr>
      </vt:variant>
      <vt:variant>
        <vt:i4>2031665</vt:i4>
      </vt:variant>
      <vt:variant>
        <vt:i4>14</vt:i4>
      </vt:variant>
      <vt:variant>
        <vt:i4>0</vt:i4>
      </vt:variant>
      <vt:variant>
        <vt:i4>5</vt:i4>
      </vt:variant>
      <vt:variant>
        <vt:lpwstr/>
      </vt:variant>
      <vt:variant>
        <vt:lpwstr>_Toc272228355</vt:lpwstr>
      </vt:variant>
      <vt:variant>
        <vt:i4>2031665</vt:i4>
      </vt:variant>
      <vt:variant>
        <vt:i4>8</vt:i4>
      </vt:variant>
      <vt:variant>
        <vt:i4>0</vt:i4>
      </vt:variant>
      <vt:variant>
        <vt:i4>5</vt:i4>
      </vt:variant>
      <vt:variant>
        <vt:lpwstr/>
      </vt:variant>
      <vt:variant>
        <vt:lpwstr>_Toc272228354</vt:lpwstr>
      </vt:variant>
      <vt:variant>
        <vt:i4>2031665</vt:i4>
      </vt:variant>
      <vt:variant>
        <vt:i4>2</vt:i4>
      </vt:variant>
      <vt:variant>
        <vt:i4>0</vt:i4>
      </vt:variant>
      <vt:variant>
        <vt:i4>5</vt:i4>
      </vt:variant>
      <vt:variant>
        <vt:lpwstr/>
      </vt:variant>
      <vt:variant>
        <vt:lpwstr>_Toc272228353</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ОГЛАВЛЕНИЕ</dc:title>
  <dc:subject/>
  <dc:creator>Лелик</dc:creator>
  <cp:keywords/>
  <cp:lastModifiedBy>Irina</cp:lastModifiedBy>
  <cp:revision>2</cp:revision>
  <cp:lastPrinted>2010-09-14T11:15:00Z</cp:lastPrinted>
  <dcterms:created xsi:type="dcterms:W3CDTF">2014-08-21T19:16:00Z</dcterms:created>
  <dcterms:modified xsi:type="dcterms:W3CDTF">2014-08-21T19:16:00Z</dcterms:modified>
</cp:coreProperties>
</file>