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74A1" w:rsidRDefault="003A74A1" w:rsidP="003A74A1">
      <w:pPr>
        <w:ind w:left="360"/>
        <w:jc w:val="both"/>
        <w:rPr>
          <w:sz w:val="28"/>
          <w:szCs w:val="28"/>
        </w:rPr>
      </w:pPr>
    </w:p>
    <w:p w:rsidR="003A74A1" w:rsidRDefault="003A74A1" w:rsidP="003A74A1">
      <w:pPr>
        <w:ind w:left="360"/>
        <w:jc w:val="both"/>
        <w:rPr>
          <w:sz w:val="28"/>
          <w:szCs w:val="28"/>
        </w:rPr>
      </w:pPr>
    </w:p>
    <w:p w:rsidR="003A74A1" w:rsidRDefault="003A74A1" w:rsidP="003A74A1">
      <w:pPr>
        <w:ind w:left="360"/>
        <w:jc w:val="both"/>
        <w:rPr>
          <w:sz w:val="28"/>
          <w:szCs w:val="28"/>
        </w:rPr>
      </w:pPr>
    </w:p>
    <w:p w:rsidR="003A74A1" w:rsidRDefault="003A74A1" w:rsidP="003A74A1">
      <w:pPr>
        <w:ind w:left="360"/>
        <w:jc w:val="both"/>
        <w:rPr>
          <w:sz w:val="28"/>
          <w:szCs w:val="28"/>
        </w:rPr>
      </w:pPr>
    </w:p>
    <w:p w:rsidR="003A74A1" w:rsidRDefault="003A74A1" w:rsidP="003A74A1">
      <w:pPr>
        <w:ind w:left="360"/>
        <w:jc w:val="both"/>
        <w:rPr>
          <w:sz w:val="28"/>
          <w:szCs w:val="28"/>
        </w:rPr>
      </w:pPr>
    </w:p>
    <w:p w:rsidR="003A74A1" w:rsidRDefault="003A74A1" w:rsidP="003A74A1">
      <w:pPr>
        <w:ind w:left="360"/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Содержание:</w:t>
      </w:r>
    </w:p>
    <w:p w:rsidR="003A74A1" w:rsidRDefault="003A74A1" w:rsidP="003A74A1">
      <w:pPr>
        <w:ind w:left="360"/>
        <w:jc w:val="both"/>
        <w:rPr>
          <w:b/>
          <w:bCs/>
          <w:sz w:val="28"/>
          <w:szCs w:val="28"/>
        </w:rPr>
      </w:pPr>
    </w:p>
    <w:p w:rsidR="003A74A1" w:rsidRDefault="003A74A1" w:rsidP="003A74A1">
      <w:pPr>
        <w:ind w:left="36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1. Введение                                                                                                      3</w:t>
      </w:r>
    </w:p>
    <w:p w:rsidR="003A74A1" w:rsidRDefault="003A74A1" w:rsidP="003A74A1">
      <w:pPr>
        <w:ind w:left="36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2. Организационные модели                                                                       </w:t>
      </w:r>
      <w:r w:rsidR="00EE762B">
        <w:rPr>
          <w:b/>
          <w:bCs/>
          <w:sz w:val="28"/>
          <w:szCs w:val="28"/>
        </w:rPr>
        <w:t>4</w:t>
      </w:r>
      <w:r>
        <w:rPr>
          <w:b/>
          <w:bCs/>
          <w:sz w:val="28"/>
          <w:szCs w:val="28"/>
        </w:rPr>
        <w:t xml:space="preserve">   </w:t>
      </w:r>
    </w:p>
    <w:p w:rsidR="00EE762B" w:rsidRDefault="003A74A1" w:rsidP="003A74A1">
      <w:pPr>
        <w:ind w:left="36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2.1. Первичные переменные                                                                     </w:t>
      </w:r>
      <w:r w:rsidR="00EE762B">
        <w:rPr>
          <w:b/>
          <w:bCs/>
          <w:sz w:val="28"/>
          <w:szCs w:val="28"/>
        </w:rPr>
        <w:t>6</w:t>
      </w:r>
      <w:r>
        <w:rPr>
          <w:b/>
          <w:bCs/>
          <w:sz w:val="28"/>
          <w:szCs w:val="28"/>
        </w:rPr>
        <w:t xml:space="preserve"> </w:t>
      </w:r>
    </w:p>
    <w:p w:rsidR="00EE762B" w:rsidRDefault="00EE762B" w:rsidP="003A74A1">
      <w:pPr>
        <w:ind w:left="36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2.2. Переменные управления                                                                    8</w:t>
      </w:r>
    </w:p>
    <w:p w:rsidR="00EE762B" w:rsidRDefault="00EE762B" w:rsidP="003A74A1">
      <w:pPr>
        <w:ind w:left="36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2.3. Переменные эффективности                                                             11</w:t>
      </w:r>
    </w:p>
    <w:p w:rsidR="00EE762B" w:rsidRDefault="00EE762B" w:rsidP="003A74A1">
      <w:pPr>
        <w:ind w:left="36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3. Заключение                                                                                                 12</w:t>
      </w:r>
    </w:p>
    <w:p w:rsidR="003A74A1" w:rsidRPr="003A74A1" w:rsidRDefault="00EE762B" w:rsidP="003A74A1">
      <w:pPr>
        <w:ind w:left="36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4. Список литературы                                                                                   13</w:t>
      </w:r>
      <w:r w:rsidR="003A74A1">
        <w:rPr>
          <w:b/>
          <w:bCs/>
          <w:sz w:val="28"/>
          <w:szCs w:val="28"/>
        </w:rPr>
        <w:t xml:space="preserve">                                 </w:t>
      </w:r>
    </w:p>
    <w:p w:rsidR="003A74A1" w:rsidRDefault="003A74A1" w:rsidP="003A74A1">
      <w:pPr>
        <w:ind w:left="360"/>
        <w:jc w:val="both"/>
        <w:rPr>
          <w:sz w:val="28"/>
          <w:szCs w:val="28"/>
        </w:rPr>
      </w:pPr>
    </w:p>
    <w:p w:rsidR="003A74A1" w:rsidRDefault="003A74A1" w:rsidP="003A74A1">
      <w:pPr>
        <w:ind w:left="360"/>
        <w:jc w:val="both"/>
        <w:rPr>
          <w:sz w:val="28"/>
          <w:szCs w:val="28"/>
        </w:rPr>
      </w:pPr>
    </w:p>
    <w:p w:rsidR="003A74A1" w:rsidRDefault="003A74A1" w:rsidP="003A74A1">
      <w:pPr>
        <w:ind w:left="360"/>
        <w:jc w:val="both"/>
        <w:rPr>
          <w:sz w:val="28"/>
          <w:szCs w:val="28"/>
        </w:rPr>
      </w:pPr>
    </w:p>
    <w:p w:rsidR="003A74A1" w:rsidRDefault="003A74A1" w:rsidP="003A74A1">
      <w:pPr>
        <w:ind w:left="360"/>
        <w:jc w:val="both"/>
        <w:rPr>
          <w:sz w:val="28"/>
          <w:szCs w:val="28"/>
        </w:rPr>
      </w:pPr>
    </w:p>
    <w:p w:rsidR="003A74A1" w:rsidRDefault="003A74A1" w:rsidP="003A74A1">
      <w:pPr>
        <w:ind w:left="360"/>
        <w:jc w:val="both"/>
        <w:rPr>
          <w:sz w:val="28"/>
          <w:szCs w:val="28"/>
        </w:rPr>
      </w:pPr>
    </w:p>
    <w:p w:rsidR="003A74A1" w:rsidRDefault="003A74A1" w:rsidP="003A74A1">
      <w:pPr>
        <w:ind w:left="360"/>
        <w:jc w:val="both"/>
        <w:rPr>
          <w:sz w:val="28"/>
          <w:szCs w:val="28"/>
        </w:rPr>
      </w:pPr>
    </w:p>
    <w:p w:rsidR="003A74A1" w:rsidRDefault="003A74A1" w:rsidP="003A74A1">
      <w:pPr>
        <w:ind w:left="360"/>
        <w:jc w:val="both"/>
        <w:rPr>
          <w:sz w:val="28"/>
          <w:szCs w:val="28"/>
        </w:rPr>
      </w:pPr>
    </w:p>
    <w:p w:rsidR="003A74A1" w:rsidRDefault="003A74A1" w:rsidP="003A74A1">
      <w:pPr>
        <w:ind w:left="360"/>
        <w:jc w:val="both"/>
        <w:rPr>
          <w:sz w:val="28"/>
          <w:szCs w:val="28"/>
        </w:rPr>
      </w:pPr>
    </w:p>
    <w:p w:rsidR="003A74A1" w:rsidRDefault="003A74A1" w:rsidP="003A74A1">
      <w:pPr>
        <w:ind w:left="360"/>
        <w:jc w:val="both"/>
        <w:rPr>
          <w:sz w:val="28"/>
          <w:szCs w:val="28"/>
        </w:rPr>
      </w:pPr>
    </w:p>
    <w:p w:rsidR="003A74A1" w:rsidRDefault="003A74A1" w:rsidP="003A74A1">
      <w:pPr>
        <w:ind w:left="360"/>
        <w:jc w:val="both"/>
        <w:rPr>
          <w:sz w:val="28"/>
          <w:szCs w:val="28"/>
        </w:rPr>
      </w:pPr>
    </w:p>
    <w:p w:rsidR="003A74A1" w:rsidRDefault="003A74A1" w:rsidP="003A74A1">
      <w:pPr>
        <w:ind w:left="360"/>
        <w:jc w:val="both"/>
        <w:rPr>
          <w:sz w:val="28"/>
          <w:szCs w:val="28"/>
        </w:rPr>
      </w:pPr>
    </w:p>
    <w:p w:rsidR="003A74A1" w:rsidRDefault="003A74A1" w:rsidP="003A74A1">
      <w:pPr>
        <w:ind w:left="360"/>
        <w:jc w:val="both"/>
        <w:rPr>
          <w:sz w:val="28"/>
          <w:szCs w:val="28"/>
        </w:rPr>
      </w:pPr>
    </w:p>
    <w:p w:rsidR="003A74A1" w:rsidRDefault="003A74A1" w:rsidP="003A74A1">
      <w:pPr>
        <w:ind w:left="360"/>
        <w:jc w:val="both"/>
        <w:rPr>
          <w:sz w:val="28"/>
          <w:szCs w:val="28"/>
        </w:rPr>
      </w:pPr>
    </w:p>
    <w:p w:rsidR="003A74A1" w:rsidRDefault="003A74A1" w:rsidP="003A74A1">
      <w:pPr>
        <w:ind w:left="360"/>
        <w:jc w:val="both"/>
        <w:rPr>
          <w:sz w:val="28"/>
          <w:szCs w:val="28"/>
        </w:rPr>
      </w:pPr>
    </w:p>
    <w:p w:rsidR="003A74A1" w:rsidRDefault="003A74A1" w:rsidP="003A74A1">
      <w:pPr>
        <w:ind w:left="360"/>
        <w:jc w:val="both"/>
        <w:rPr>
          <w:sz w:val="28"/>
          <w:szCs w:val="28"/>
        </w:rPr>
      </w:pPr>
    </w:p>
    <w:p w:rsidR="003A74A1" w:rsidRDefault="003A74A1" w:rsidP="003A74A1">
      <w:pPr>
        <w:ind w:left="360"/>
        <w:jc w:val="both"/>
        <w:rPr>
          <w:sz w:val="28"/>
          <w:szCs w:val="28"/>
        </w:rPr>
      </w:pPr>
    </w:p>
    <w:p w:rsidR="003A74A1" w:rsidRDefault="003A74A1" w:rsidP="003A74A1">
      <w:pPr>
        <w:ind w:left="360"/>
        <w:jc w:val="both"/>
        <w:rPr>
          <w:sz w:val="28"/>
          <w:szCs w:val="28"/>
        </w:rPr>
      </w:pPr>
    </w:p>
    <w:p w:rsidR="003A74A1" w:rsidRDefault="003A74A1" w:rsidP="003A74A1">
      <w:pPr>
        <w:ind w:left="360"/>
        <w:jc w:val="both"/>
        <w:rPr>
          <w:sz w:val="28"/>
          <w:szCs w:val="28"/>
        </w:rPr>
      </w:pPr>
    </w:p>
    <w:p w:rsidR="003A74A1" w:rsidRDefault="003A74A1" w:rsidP="003A74A1">
      <w:pPr>
        <w:ind w:left="360"/>
        <w:jc w:val="both"/>
        <w:rPr>
          <w:sz w:val="28"/>
          <w:szCs w:val="28"/>
        </w:rPr>
      </w:pPr>
    </w:p>
    <w:p w:rsidR="003A74A1" w:rsidRDefault="003A74A1" w:rsidP="003A74A1">
      <w:pPr>
        <w:ind w:left="360"/>
        <w:jc w:val="both"/>
        <w:rPr>
          <w:sz w:val="28"/>
          <w:szCs w:val="28"/>
        </w:rPr>
      </w:pPr>
    </w:p>
    <w:p w:rsidR="003A74A1" w:rsidRDefault="003A74A1" w:rsidP="003A74A1">
      <w:pPr>
        <w:ind w:left="360"/>
        <w:jc w:val="both"/>
        <w:rPr>
          <w:sz w:val="28"/>
          <w:szCs w:val="28"/>
        </w:rPr>
      </w:pPr>
    </w:p>
    <w:p w:rsidR="003A74A1" w:rsidRDefault="003A74A1" w:rsidP="003A74A1">
      <w:pPr>
        <w:ind w:left="360"/>
        <w:jc w:val="both"/>
        <w:rPr>
          <w:sz w:val="28"/>
          <w:szCs w:val="28"/>
        </w:rPr>
      </w:pPr>
    </w:p>
    <w:p w:rsidR="003A74A1" w:rsidRDefault="003A74A1" w:rsidP="003A74A1">
      <w:pPr>
        <w:ind w:left="360"/>
        <w:jc w:val="both"/>
        <w:rPr>
          <w:sz w:val="28"/>
          <w:szCs w:val="28"/>
        </w:rPr>
      </w:pPr>
    </w:p>
    <w:p w:rsidR="003A74A1" w:rsidRDefault="003A74A1" w:rsidP="003A74A1">
      <w:pPr>
        <w:ind w:left="360"/>
        <w:jc w:val="both"/>
        <w:rPr>
          <w:sz w:val="28"/>
          <w:szCs w:val="28"/>
        </w:rPr>
      </w:pPr>
    </w:p>
    <w:p w:rsidR="003A74A1" w:rsidRDefault="003A74A1" w:rsidP="003A74A1">
      <w:pPr>
        <w:ind w:left="360"/>
        <w:jc w:val="both"/>
        <w:rPr>
          <w:sz w:val="28"/>
          <w:szCs w:val="28"/>
        </w:rPr>
      </w:pPr>
    </w:p>
    <w:p w:rsidR="003A74A1" w:rsidRDefault="003A74A1" w:rsidP="003A74A1">
      <w:pPr>
        <w:ind w:left="360"/>
        <w:jc w:val="both"/>
        <w:rPr>
          <w:sz w:val="28"/>
          <w:szCs w:val="28"/>
        </w:rPr>
      </w:pPr>
    </w:p>
    <w:p w:rsidR="003A74A1" w:rsidRDefault="003A74A1" w:rsidP="003A74A1">
      <w:pPr>
        <w:ind w:left="360"/>
        <w:jc w:val="both"/>
        <w:rPr>
          <w:sz w:val="28"/>
          <w:szCs w:val="28"/>
        </w:rPr>
      </w:pPr>
    </w:p>
    <w:p w:rsidR="003A74A1" w:rsidRDefault="003A74A1" w:rsidP="003A74A1">
      <w:pPr>
        <w:ind w:left="360"/>
        <w:jc w:val="both"/>
        <w:rPr>
          <w:sz w:val="28"/>
          <w:szCs w:val="28"/>
        </w:rPr>
      </w:pPr>
    </w:p>
    <w:p w:rsidR="003A74A1" w:rsidRDefault="003A74A1" w:rsidP="003A74A1">
      <w:pPr>
        <w:ind w:left="360"/>
        <w:jc w:val="both"/>
        <w:rPr>
          <w:sz w:val="28"/>
          <w:szCs w:val="28"/>
        </w:rPr>
      </w:pPr>
    </w:p>
    <w:p w:rsidR="003A74A1" w:rsidRDefault="003A74A1" w:rsidP="003A74A1">
      <w:pPr>
        <w:ind w:left="360"/>
        <w:jc w:val="both"/>
        <w:rPr>
          <w:sz w:val="28"/>
          <w:szCs w:val="28"/>
        </w:rPr>
      </w:pPr>
    </w:p>
    <w:p w:rsidR="003A74A1" w:rsidRDefault="003A74A1" w:rsidP="003A74A1">
      <w:pPr>
        <w:ind w:left="360"/>
        <w:jc w:val="both"/>
        <w:rPr>
          <w:sz w:val="28"/>
          <w:szCs w:val="28"/>
        </w:rPr>
      </w:pPr>
    </w:p>
    <w:p w:rsidR="003A74A1" w:rsidRDefault="003A74A1" w:rsidP="00EE762B">
      <w:pPr>
        <w:jc w:val="both"/>
        <w:rPr>
          <w:sz w:val="28"/>
          <w:szCs w:val="28"/>
        </w:rPr>
      </w:pPr>
    </w:p>
    <w:p w:rsidR="003A74A1" w:rsidRPr="003A74A1" w:rsidRDefault="003A74A1" w:rsidP="003A74A1">
      <w:pPr>
        <w:ind w:left="360"/>
        <w:jc w:val="both"/>
        <w:rPr>
          <w:sz w:val="28"/>
          <w:szCs w:val="28"/>
        </w:rPr>
      </w:pPr>
    </w:p>
    <w:p w:rsidR="00B37CAD" w:rsidRPr="00284738" w:rsidRDefault="00B37CAD" w:rsidP="003A74A1">
      <w:pPr>
        <w:numPr>
          <w:ilvl w:val="0"/>
          <w:numId w:val="10"/>
        </w:numPr>
        <w:jc w:val="both"/>
        <w:rPr>
          <w:sz w:val="28"/>
          <w:szCs w:val="28"/>
        </w:rPr>
      </w:pPr>
      <w:r w:rsidRPr="00284738">
        <w:rPr>
          <w:b/>
          <w:bCs/>
          <w:sz w:val="28"/>
          <w:szCs w:val="28"/>
        </w:rPr>
        <w:t>Введение</w:t>
      </w:r>
      <w:r w:rsidRPr="00284738">
        <w:rPr>
          <w:sz w:val="28"/>
          <w:szCs w:val="28"/>
        </w:rPr>
        <w:t>.</w:t>
      </w:r>
    </w:p>
    <w:p w:rsidR="00284738" w:rsidRPr="00B37CAD" w:rsidRDefault="00284738" w:rsidP="00284738">
      <w:pPr>
        <w:ind w:left="300"/>
        <w:jc w:val="both"/>
        <w:rPr>
          <w:rFonts w:ascii="Arial" w:hAnsi="Arial" w:cs="Arial"/>
          <w:sz w:val="28"/>
          <w:szCs w:val="28"/>
        </w:rPr>
      </w:pPr>
    </w:p>
    <w:p w:rsidR="00431F7B" w:rsidRDefault="00B37CAD" w:rsidP="00431F7B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E94A8C" w:rsidRPr="00E94A8C">
        <w:rPr>
          <w:sz w:val="28"/>
          <w:szCs w:val="28"/>
        </w:rPr>
        <w:t xml:space="preserve">Модель производственной организации </w:t>
      </w:r>
      <w:r w:rsidR="00E94A8C">
        <w:rPr>
          <w:sz w:val="28"/>
          <w:szCs w:val="28"/>
        </w:rPr>
        <w:t>непосредственно основывается на концепции социальных систем и помогает представить составляющие организации, ее инструментальные и поведенческие переменные</w:t>
      </w:r>
      <w:r>
        <w:rPr>
          <w:sz w:val="28"/>
          <w:szCs w:val="28"/>
        </w:rPr>
        <w:t>.</w:t>
      </w:r>
    </w:p>
    <w:p w:rsidR="00431F7B" w:rsidRDefault="00431F7B" w:rsidP="00431F7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Социальную систему можно описать с помощью выделения ряда переменных, ее характеризующих. </w:t>
      </w:r>
    </w:p>
    <w:p w:rsidR="00431F7B" w:rsidRDefault="00431F7B" w:rsidP="00431F7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9A6355">
        <w:rPr>
          <w:sz w:val="28"/>
          <w:szCs w:val="28"/>
        </w:rPr>
        <w:t xml:space="preserve">Первым шагом при планировании деятельности </w:t>
      </w:r>
      <w:r>
        <w:rPr>
          <w:sz w:val="28"/>
          <w:szCs w:val="28"/>
        </w:rPr>
        <w:t xml:space="preserve">компании </w:t>
      </w:r>
      <w:r w:rsidRPr="009A6355">
        <w:rPr>
          <w:sz w:val="28"/>
          <w:szCs w:val="28"/>
        </w:rPr>
        <w:t xml:space="preserve">является постановка ее целей, вытекающая из задач предприятия. Она осуществляется, исходя из основной миссии, которая определяет общий смысл существования предприятия и оказывает важное влияние на форму </w:t>
      </w:r>
      <w:r w:rsidRPr="00847AC0">
        <w:rPr>
          <w:sz w:val="28"/>
          <w:szCs w:val="28"/>
        </w:rPr>
        <w:t>планирования</w:t>
      </w:r>
      <w:r w:rsidRPr="009A6355">
        <w:rPr>
          <w:sz w:val="28"/>
          <w:szCs w:val="28"/>
        </w:rPr>
        <w:t>. Цели организации становятся критериями для оценки всей ее деятельности и принятия управленческих решений.</w:t>
      </w:r>
      <w:r>
        <w:rPr>
          <w:sz w:val="28"/>
          <w:szCs w:val="28"/>
        </w:rPr>
        <w:t xml:space="preserve"> </w:t>
      </w:r>
    </w:p>
    <w:p w:rsidR="00431F7B" w:rsidRDefault="00431F7B" w:rsidP="00431F7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9A6355">
        <w:rPr>
          <w:sz w:val="28"/>
          <w:szCs w:val="28"/>
        </w:rPr>
        <w:t xml:space="preserve">На основании сформулированных целей, </w:t>
      </w:r>
      <w:r w:rsidRPr="00847AC0">
        <w:rPr>
          <w:sz w:val="28"/>
          <w:szCs w:val="28"/>
        </w:rPr>
        <w:t>анализа</w:t>
      </w:r>
      <w:r w:rsidRPr="009A6355">
        <w:rPr>
          <w:sz w:val="28"/>
          <w:szCs w:val="28"/>
        </w:rPr>
        <w:t xml:space="preserve"> внешней среды, делового имиджа фирмы, потенциала предприятия, степени риска, приемлемой для предприятия, а также цикла его развития принимается базовая стратегия развития предприятия, отражающая общее направление его деятельности. </w:t>
      </w:r>
    </w:p>
    <w:p w:rsidR="00431F7B" w:rsidRDefault="00431F7B" w:rsidP="00431F7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9A6355">
        <w:rPr>
          <w:sz w:val="28"/>
          <w:szCs w:val="28"/>
        </w:rPr>
        <w:t>Процесс осуществления деятельности предприятия основывает</w:t>
      </w:r>
      <w:r>
        <w:rPr>
          <w:sz w:val="28"/>
          <w:szCs w:val="28"/>
        </w:rPr>
        <w:t xml:space="preserve">ся на подчинении всех этапов </w:t>
      </w:r>
      <w:r w:rsidRPr="009A6355">
        <w:rPr>
          <w:sz w:val="28"/>
          <w:szCs w:val="28"/>
        </w:rPr>
        <w:t xml:space="preserve">разработки и реализации единой </w:t>
      </w:r>
      <w:r>
        <w:rPr>
          <w:sz w:val="28"/>
          <w:szCs w:val="28"/>
        </w:rPr>
        <w:t>цели</w:t>
      </w:r>
      <w:r w:rsidRPr="009A6355">
        <w:rPr>
          <w:sz w:val="28"/>
          <w:szCs w:val="28"/>
        </w:rPr>
        <w:t xml:space="preserve"> </w:t>
      </w:r>
      <w:r w:rsidRPr="00847AC0">
        <w:rPr>
          <w:sz w:val="28"/>
          <w:szCs w:val="28"/>
        </w:rPr>
        <w:t>компании</w:t>
      </w:r>
      <w:r>
        <w:rPr>
          <w:sz w:val="28"/>
          <w:szCs w:val="28"/>
        </w:rPr>
        <w:t>.</w:t>
      </w:r>
    </w:p>
    <w:p w:rsidR="00863BDB" w:rsidRDefault="00863BDB" w:rsidP="00431F7B">
      <w:pPr>
        <w:widowControl w:val="0"/>
        <w:autoSpaceDE w:val="0"/>
        <w:autoSpaceDN w:val="0"/>
        <w:adjustRightInd w:val="0"/>
        <w:ind w:firstLine="708"/>
        <w:jc w:val="both"/>
      </w:pPr>
    </w:p>
    <w:p w:rsidR="00863BDB" w:rsidRDefault="00863BDB" w:rsidP="00431F7B">
      <w:pPr>
        <w:widowControl w:val="0"/>
        <w:autoSpaceDE w:val="0"/>
        <w:autoSpaceDN w:val="0"/>
        <w:adjustRightInd w:val="0"/>
        <w:ind w:firstLine="708"/>
        <w:jc w:val="both"/>
      </w:pPr>
    </w:p>
    <w:p w:rsidR="00863BDB" w:rsidRDefault="00863BDB" w:rsidP="00431F7B">
      <w:pPr>
        <w:widowControl w:val="0"/>
        <w:autoSpaceDE w:val="0"/>
        <w:autoSpaceDN w:val="0"/>
        <w:adjustRightInd w:val="0"/>
        <w:ind w:firstLine="708"/>
        <w:jc w:val="both"/>
      </w:pPr>
    </w:p>
    <w:p w:rsidR="00863BDB" w:rsidRDefault="00863BDB" w:rsidP="00431F7B">
      <w:pPr>
        <w:widowControl w:val="0"/>
        <w:autoSpaceDE w:val="0"/>
        <w:autoSpaceDN w:val="0"/>
        <w:adjustRightInd w:val="0"/>
        <w:ind w:firstLine="708"/>
        <w:jc w:val="both"/>
      </w:pPr>
    </w:p>
    <w:p w:rsidR="00863BDB" w:rsidRDefault="00863BDB" w:rsidP="00431F7B">
      <w:pPr>
        <w:widowControl w:val="0"/>
        <w:autoSpaceDE w:val="0"/>
        <w:autoSpaceDN w:val="0"/>
        <w:adjustRightInd w:val="0"/>
        <w:ind w:firstLine="708"/>
        <w:jc w:val="both"/>
      </w:pPr>
    </w:p>
    <w:p w:rsidR="00863BDB" w:rsidRDefault="00863BDB" w:rsidP="00431F7B">
      <w:pPr>
        <w:widowControl w:val="0"/>
        <w:autoSpaceDE w:val="0"/>
        <w:autoSpaceDN w:val="0"/>
        <w:adjustRightInd w:val="0"/>
        <w:ind w:firstLine="708"/>
        <w:jc w:val="both"/>
      </w:pPr>
    </w:p>
    <w:p w:rsidR="00863BDB" w:rsidRDefault="00863BDB" w:rsidP="00431F7B">
      <w:pPr>
        <w:widowControl w:val="0"/>
        <w:autoSpaceDE w:val="0"/>
        <w:autoSpaceDN w:val="0"/>
        <w:adjustRightInd w:val="0"/>
        <w:ind w:firstLine="708"/>
        <w:jc w:val="both"/>
      </w:pPr>
    </w:p>
    <w:p w:rsidR="00863BDB" w:rsidRDefault="00863BDB" w:rsidP="00431F7B">
      <w:pPr>
        <w:widowControl w:val="0"/>
        <w:autoSpaceDE w:val="0"/>
        <w:autoSpaceDN w:val="0"/>
        <w:adjustRightInd w:val="0"/>
        <w:ind w:firstLine="708"/>
        <w:jc w:val="both"/>
      </w:pPr>
    </w:p>
    <w:p w:rsidR="00863BDB" w:rsidRDefault="00863BDB" w:rsidP="00431F7B">
      <w:pPr>
        <w:widowControl w:val="0"/>
        <w:autoSpaceDE w:val="0"/>
        <w:autoSpaceDN w:val="0"/>
        <w:adjustRightInd w:val="0"/>
        <w:ind w:firstLine="708"/>
        <w:jc w:val="both"/>
      </w:pPr>
    </w:p>
    <w:p w:rsidR="00863BDB" w:rsidRDefault="00863BDB" w:rsidP="00431F7B">
      <w:pPr>
        <w:widowControl w:val="0"/>
        <w:autoSpaceDE w:val="0"/>
        <w:autoSpaceDN w:val="0"/>
        <w:adjustRightInd w:val="0"/>
        <w:ind w:firstLine="708"/>
        <w:jc w:val="both"/>
      </w:pPr>
    </w:p>
    <w:p w:rsidR="00863BDB" w:rsidRDefault="00863BDB" w:rsidP="00431F7B">
      <w:pPr>
        <w:widowControl w:val="0"/>
        <w:autoSpaceDE w:val="0"/>
        <w:autoSpaceDN w:val="0"/>
        <w:adjustRightInd w:val="0"/>
        <w:ind w:firstLine="708"/>
        <w:jc w:val="both"/>
      </w:pPr>
    </w:p>
    <w:p w:rsidR="00863BDB" w:rsidRDefault="00863BDB" w:rsidP="00431F7B">
      <w:pPr>
        <w:widowControl w:val="0"/>
        <w:autoSpaceDE w:val="0"/>
        <w:autoSpaceDN w:val="0"/>
        <w:adjustRightInd w:val="0"/>
        <w:ind w:firstLine="708"/>
        <w:jc w:val="both"/>
      </w:pPr>
    </w:p>
    <w:p w:rsidR="00863BDB" w:rsidRDefault="00863BDB" w:rsidP="00431F7B">
      <w:pPr>
        <w:widowControl w:val="0"/>
        <w:autoSpaceDE w:val="0"/>
        <w:autoSpaceDN w:val="0"/>
        <w:adjustRightInd w:val="0"/>
        <w:ind w:firstLine="708"/>
        <w:jc w:val="both"/>
      </w:pPr>
    </w:p>
    <w:p w:rsidR="00863BDB" w:rsidRDefault="00863BDB" w:rsidP="00431F7B">
      <w:pPr>
        <w:widowControl w:val="0"/>
        <w:autoSpaceDE w:val="0"/>
        <w:autoSpaceDN w:val="0"/>
        <w:adjustRightInd w:val="0"/>
        <w:ind w:firstLine="708"/>
        <w:jc w:val="both"/>
      </w:pPr>
    </w:p>
    <w:p w:rsidR="00863BDB" w:rsidRDefault="00863BDB" w:rsidP="00431F7B">
      <w:pPr>
        <w:widowControl w:val="0"/>
        <w:autoSpaceDE w:val="0"/>
        <w:autoSpaceDN w:val="0"/>
        <w:adjustRightInd w:val="0"/>
        <w:ind w:firstLine="708"/>
        <w:jc w:val="both"/>
      </w:pPr>
    </w:p>
    <w:p w:rsidR="00863BDB" w:rsidRDefault="00863BDB" w:rsidP="00431F7B">
      <w:pPr>
        <w:widowControl w:val="0"/>
        <w:autoSpaceDE w:val="0"/>
        <w:autoSpaceDN w:val="0"/>
        <w:adjustRightInd w:val="0"/>
        <w:ind w:firstLine="708"/>
        <w:jc w:val="both"/>
      </w:pPr>
    </w:p>
    <w:p w:rsidR="00863BDB" w:rsidRDefault="00863BDB" w:rsidP="00431F7B">
      <w:pPr>
        <w:widowControl w:val="0"/>
        <w:autoSpaceDE w:val="0"/>
        <w:autoSpaceDN w:val="0"/>
        <w:adjustRightInd w:val="0"/>
        <w:ind w:firstLine="708"/>
        <w:jc w:val="both"/>
      </w:pPr>
    </w:p>
    <w:p w:rsidR="00863BDB" w:rsidRDefault="00863BDB" w:rsidP="00431F7B">
      <w:pPr>
        <w:widowControl w:val="0"/>
        <w:autoSpaceDE w:val="0"/>
        <w:autoSpaceDN w:val="0"/>
        <w:adjustRightInd w:val="0"/>
        <w:ind w:firstLine="708"/>
        <w:jc w:val="both"/>
      </w:pPr>
    </w:p>
    <w:p w:rsidR="00863BDB" w:rsidRDefault="00863BDB" w:rsidP="00431F7B">
      <w:pPr>
        <w:widowControl w:val="0"/>
        <w:autoSpaceDE w:val="0"/>
        <w:autoSpaceDN w:val="0"/>
        <w:adjustRightInd w:val="0"/>
        <w:ind w:firstLine="708"/>
        <w:jc w:val="both"/>
      </w:pPr>
    </w:p>
    <w:p w:rsidR="00863BDB" w:rsidRDefault="00863BDB" w:rsidP="00431F7B">
      <w:pPr>
        <w:widowControl w:val="0"/>
        <w:autoSpaceDE w:val="0"/>
        <w:autoSpaceDN w:val="0"/>
        <w:adjustRightInd w:val="0"/>
        <w:ind w:firstLine="708"/>
        <w:jc w:val="both"/>
      </w:pPr>
    </w:p>
    <w:p w:rsidR="00863BDB" w:rsidRDefault="00863BDB" w:rsidP="00431F7B">
      <w:pPr>
        <w:widowControl w:val="0"/>
        <w:autoSpaceDE w:val="0"/>
        <w:autoSpaceDN w:val="0"/>
        <w:adjustRightInd w:val="0"/>
        <w:ind w:firstLine="708"/>
        <w:jc w:val="both"/>
      </w:pPr>
    </w:p>
    <w:p w:rsidR="00863BDB" w:rsidRDefault="00863BDB" w:rsidP="00431F7B">
      <w:pPr>
        <w:widowControl w:val="0"/>
        <w:autoSpaceDE w:val="0"/>
        <w:autoSpaceDN w:val="0"/>
        <w:adjustRightInd w:val="0"/>
        <w:ind w:firstLine="708"/>
        <w:jc w:val="both"/>
      </w:pPr>
    </w:p>
    <w:p w:rsidR="00EE762B" w:rsidRDefault="00EE762B" w:rsidP="00431F7B">
      <w:pPr>
        <w:widowControl w:val="0"/>
        <w:autoSpaceDE w:val="0"/>
        <w:autoSpaceDN w:val="0"/>
        <w:adjustRightInd w:val="0"/>
        <w:ind w:firstLine="708"/>
        <w:jc w:val="both"/>
      </w:pPr>
    </w:p>
    <w:p w:rsidR="00EE762B" w:rsidRDefault="00EE762B" w:rsidP="00431F7B">
      <w:pPr>
        <w:widowControl w:val="0"/>
        <w:autoSpaceDE w:val="0"/>
        <w:autoSpaceDN w:val="0"/>
        <w:adjustRightInd w:val="0"/>
        <w:ind w:firstLine="708"/>
        <w:jc w:val="both"/>
      </w:pPr>
    </w:p>
    <w:p w:rsidR="00EE762B" w:rsidRDefault="00EE762B" w:rsidP="00431F7B">
      <w:pPr>
        <w:widowControl w:val="0"/>
        <w:autoSpaceDE w:val="0"/>
        <w:autoSpaceDN w:val="0"/>
        <w:adjustRightInd w:val="0"/>
        <w:ind w:firstLine="708"/>
        <w:jc w:val="both"/>
      </w:pPr>
    </w:p>
    <w:p w:rsidR="00EE762B" w:rsidRDefault="00EE762B" w:rsidP="00431F7B">
      <w:pPr>
        <w:widowControl w:val="0"/>
        <w:autoSpaceDE w:val="0"/>
        <w:autoSpaceDN w:val="0"/>
        <w:adjustRightInd w:val="0"/>
        <w:ind w:firstLine="708"/>
        <w:jc w:val="both"/>
      </w:pPr>
    </w:p>
    <w:p w:rsidR="00EE762B" w:rsidRDefault="00EE762B" w:rsidP="00431F7B">
      <w:pPr>
        <w:widowControl w:val="0"/>
        <w:autoSpaceDE w:val="0"/>
        <w:autoSpaceDN w:val="0"/>
        <w:adjustRightInd w:val="0"/>
        <w:ind w:firstLine="708"/>
        <w:jc w:val="both"/>
      </w:pPr>
    </w:p>
    <w:p w:rsidR="00F4247B" w:rsidRPr="00431F7B" w:rsidRDefault="00F4247B" w:rsidP="00431F7B">
      <w:pPr>
        <w:widowControl w:val="0"/>
        <w:autoSpaceDE w:val="0"/>
        <w:autoSpaceDN w:val="0"/>
        <w:adjustRightInd w:val="0"/>
        <w:ind w:firstLine="708"/>
        <w:jc w:val="both"/>
      </w:pPr>
      <w:r w:rsidRPr="00F4247B">
        <w:t xml:space="preserve"> </w:t>
      </w:r>
    </w:p>
    <w:p w:rsidR="00F4247B" w:rsidRPr="00F4247B" w:rsidRDefault="00F4247B" w:rsidP="00F4247B">
      <w:pPr>
        <w:numPr>
          <w:ilvl w:val="0"/>
          <w:numId w:val="10"/>
        </w:num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Организационные модели</w:t>
      </w:r>
    </w:p>
    <w:p w:rsidR="00F4247B" w:rsidRDefault="00F4247B" w:rsidP="00F4247B">
      <w:pPr>
        <w:ind w:left="3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</w:p>
    <w:p w:rsidR="00F4247B" w:rsidRDefault="00F4247B" w:rsidP="00431F7B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431F7B" w:rsidRPr="00431F7B">
        <w:rPr>
          <w:sz w:val="28"/>
          <w:szCs w:val="28"/>
        </w:rPr>
        <w:t xml:space="preserve">Модели содержат главные ключевые элементы системы, вокруг которых наиболее активно идут информационные взаимодействия и которые «отвечают» за ее развитие. </w:t>
      </w:r>
      <w:r w:rsidR="00431F7B" w:rsidRPr="00F4247B">
        <w:rPr>
          <w:sz w:val="28"/>
          <w:szCs w:val="28"/>
        </w:rPr>
        <w:t>Для разных целей анализа орга</w:t>
      </w:r>
      <w:r w:rsidR="00431F7B" w:rsidRPr="00F4247B">
        <w:rPr>
          <w:sz w:val="28"/>
          <w:szCs w:val="28"/>
        </w:rPr>
        <w:softHyphen/>
        <w:t>низации используются разные модели, но все они предназначены для решения общей задачи — изучения взаимодействия ключевых факторов системы, которые обеспечивают достижение поставленных целей.</w:t>
      </w:r>
    </w:p>
    <w:p w:rsidR="00F4247B" w:rsidRDefault="00F4247B" w:rsidP="00F4247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О</w:t>
      </w:r>
      <w:r w:rsidRPr="00F4247B">
        <w:rPr>
          <w:sz w:val="28"/>
          <w:szCs w:val="28"/>
        </w:rPr>
        <w:t>дна из моделей, которую можно использовать для анализа общих проблем организационного управления компанией, представ</w:t>
      </w:r>
      <w:r w:rsidRPr="00F4247B">
        <w:rPr>
          <w:sz w:val="28"/>
          <w:szCs w:val="28"/>
        </w:rPr>
        <w:softHyphen/>
        <w:t>лена на рисунке:</w:t>
      </w:r>
    </w:p>
    <w:p w:rsidR="00F4247B" w:rsidRPr="00431F7B" w:rsidRDefault="00F4247B" w:rsidP="00431F7B">
      <w:pPr>
        <w:rPr>
          <w:sz w:val="28"/>
          <w:szCs w:val="28"/>
        </w:rPr>
      </w:pPr>
    </w:p>
    <w:p w:rsidR="00431F7B" w:rsidRDefault="00847AC0" w:rsidP="00431F7B">
      <w:pPr>
        <w:jc w:val="both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04.5pt;height:213pt">
            <v:imagedata r:id="rId7" o:title="" gain="192753f" blacklevel="-7864f"/>
          </v:shape>
        </w:pict>
      </w:r>
    </w:p>
    <w:p w:rsidR="009E7791" w:rsidRDefault="00431F7B" w:rsidP="009E7791">
      <w:pPr>
        <w:jc w:val="both"/>
        <w:rPr>
          <w:sz w:val="28"/>
          <w:szCs w:val="28"/>
        </w:rPr>
      </w:pPr>
      <w:r>
        <w:t xml:space="preserve">       </w:t>
      </w:r>
      <w:r w:rsidR="00F4247B" w:rsidRPr="00431F7B">
        <w:rPr>
          <w:sz w:val="28"/>
          <w:szCs w:val="28"/>
        </w:rPr>
        <w:t>Эта модель помогает выработать общее представление об организации как о целостной системе, элементы которой тесно взаимосвязаны. Данная модель опирается на системный подход и ис</w:t>
      </w:r>
      <w:r w:rsidR="00F4247B" w:rsidRPr="00431F7B">
        <w:rPr>
          <w:sz w:val="28"/>
          <w:szCs w:val="28"/>
        </w:rPr>
        <w:softHyphen/>
        <w:t>ходит из того, что организационное управление компанией, опираясь на предыдущий опыт, стиль управления, учитывая факторы внешней среды, вырабатывает цели и стратегию, согласно которым выстраивают</w:t>
      </w:r>
      <w:r w:rsidR="00F4247B" w:rsidRPr="00431F7B">
        <w:rPr>
          <w:sz w:val="28"/>
          <w:szCs w:val="28"/>
        </w:rPr>
        <w:softHyphen/>
        <w:t>ся структуры, системы и определяются важнейшие ресурсы.</w:t>
      </w:r>
    </w:p>
    <w:p w:rsidR="009E7791" w:rsidRPr="009E7791" w:rsidRDefault="009E7791" w:rsidP="009E779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9E7791">
        <w:rPr>
          <w:sz w:val="28"/>
          <w:szCs w:val="28"/>
        </w:rPr>
        <w:t>Для целей анализа организационной эффективности фирм ши</w:t>
      </w:r>
      <w:r w:rsidRPr="009E7791">
        <w:rPr>
          <w:sz w:val="28"/>
          <w:szCs w:val="28"/>
        </w:rPr>
        <w:softHyphen/>
        <w:t xml:space="preserve">роко используются такие модели, как модель Парсона, модель Квина-Рорбаха и др. </w:t>
      </w:r>
    </w:p>
    <w:p w:rsidR="009E7791" w:rsidRPr="009E7791" w:rsidRDefault="009E7791" w:rsidP="009E7791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9E7791">
        <w:rPr>
          <w:sz w:val="28"/>
          <w:szCs w:val="28"/>
        </w:rPr>
        <w:t>Модель Парсона. Разработана на основе спе</w:t>
      </w:r>
      <w:r w:rsidRPr="009E7791">
        <w:rPr>
          <w:sz w:val="28"/>
          <w:szCs w:val="28"/>
        </w:rPr>
        <w:softHyphen/>
        <w:t>цификации определенных функций, которую любая социальная сис</w:t>
      </w:r>
      <w:r w:rsidRPr="009E7791">
        <w:rPr>
          <w:sz w:val="28"/>
          <w:szCs w:val="28"/>
        </w:rPr>
        <w:softHyphen/>
        <w:t>тема должна выполнять, чтобы выжить. Первые буквы английских названий этих функций в аббревиатуре дали название модели — А01Ь: адаптация, достижение целей, интеграция, легитимность. Суть модели: чтобы выжить, процветать и быть признанной другими организация</w:t>
      </w:r>
      <w:r w:rsidRPr="009E7791">
        <w:rPr>
          <w:sz w:val="28"/>
          <w:szCs w:val="28"/>
        </w:rPr>
        <w:softHyphen/>
        <w:t>ми, необходимо интегрировать свои части в единое целое, уметь адап</w:t>
      </w:r>
      <w:r w:rsidRPr="009E7791">
        <w:rPr>
          <w:sz w:val="28"/>
          <w:szCs w:val="28"/>
        </w:rPr>
        <w:softHyphen/>
        <w:t>тироваться к меняющимся условиям и, постоянно помня о миссии своей компании, добиваться поставленных целей.</w:t>
      </w:r>
    </w:p>
    <w:p w:rsidR="009E7791" w:rsidRPr="009E7791" w:rsidRDefault="009E7791" w:rsidP="009E7791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9E7791">
        <w:rPr>
          <w:sz w:val="28"/>
          <w:szCs w:val="28"/>
        </w:rPr>
        <w:t>Модель Клина-Рорбаха. Р. Квин и Дж.Рорбах предложили рассматривать влияние этих четырех факто</w:t>
      </w:r>
      <w:r w:rsidRPr="009E7791">
        <w:rPr>
          <w:sz w:val="28"/>
          <w:szCs w:val="28"/>
        </w:rPr>
        <w:softHyphen/>
        <w:t>ров не в одном, а в трех измерениях. Они назвали свою модель «Конкурирующие   ценности   и   организационная   эффективность». Данная модель включает следующие три   измерения:</w:t>
      </w:r>
    </w:p>
    <w:p w:rsidR="009E7791" w:rsidRPr="009E7791" w:rsidRDefault="009E7791" w:rsidP="009E7791">
      <w:pPr>
        <w:widowControl w:val="0"/>
        <w:numPr>
          <w:ilvl w:val="0"/>
          <w:numId w:val="8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9E7791">
        <w:rPr>
          <w:sz w:val="28"/>
          <w:szCs w:val="28"/>
        </w:rPr>
        <w:t>интеграция—дифференциация — указывает на степень пред</w:t>
      </w:r>
      <w:r w:rsidRPr="009E7791">
        <w:rPr>
          <w:sz w:val="28"/>
          <w:szCs w:val="28"/>
        </w:rPr>
        <w:softHyphen/>
        <w:t>почтения в сторону стабильности, порядка, предсказуемости либо в сторону гибкости, нововведений и изменений;</w:t>
      </w:r>
    </w:p>
    <w:p w:rsidR="009E7791" w:rsidRPr="009E7791" w:rsidRDefault="009E7791" w:rsidP="009E7791">
      <w:pPr>
        <w:widowControl w:val="0"/>
        <w:numPr>
          <w:ilvl w:val="0"/>
          <w:numId w:val="8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9E7791">
        <w:rPr>
          <w:sz w:val="28"/>
          <w:szCs w:val="28"/>
        </w:rPr>
        <w:t>внутренний фокус — внешний фокус — показывает преобладание интереса либо к внутренним проблемам, возникающим в организации, либо к укреплению позиций организации во внешнем ее окружении;</w:t>
      </w:r>
    </w:p>
    <w:p w:rsidR="009E7791" w:rsidRPr="009E7791" w:rsidRDefault="009E7791" w:rsidP="009E7791">
      <w:pPr>
        <w:widowControl w:val="0"/>
        <w:numPr>
          <w:ilvl w:val="0"/>
          <w:numId w:val="8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9E7791">
        <w:rPr>
          <w:sz w:val="28"/>
          <w:szCs w:val="28"/>
        </w:rPr>
        <w:t>инструменты — результаты — демонстрирует необходимость концентрации внимания не только на инструментах управления, про</w:t>
      </w:r>
      <w:r w:rsidRPr="009E7791">
        <w:rPr>
          <w:sz w:val="28"/>
          <w:szCs w:val="28"/>
        </w:rPr>
        <w:softHyphen/>
        <w:t>цедурах, процессах, но и на конечных результатах (производительность, эффективность и др.).</w:t>
      </w:r>
    </w:p>
    <w:p w:rsidR="009E7791" w:rsidRPr="009E7791" w:rsidRDefault="009E7791" w:rsidP="009E779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9E7791">
        <w:rPr>
          <w:sz w:val="28"/>
          <w:szCs w:val="28"/>
        </w:rPr>
        <w:t>Модель Квина-Рорбаха можно использовать как эффективный инструмент организационной диагностики.</w:t>
      </w:r>
    </w:p>
    <w:p w:rsidR="009E7791" w:rsidRPr="009E7791" w:rsidRDefault="009E7791" w:rsidP="009E7791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9E7791">
        <w:rPr>
          <w:sz w:val="28"/>
          <w:szCs w:val="28"/>
        </w:rPr>
        <w:t>Общепризнанные ценности тесно связаны с миссией компании. Они могут изменяться в связи с обстоятельствами и ситуацией. Свое</w:t>
      </w:r>
      <w:r w:rsidRPr="009E7791">
        <w:rPr>
          <w:sz w:val="28"/>
          <w:szCs w:val="28"/>
        </w:rPr>
        <w:softHyphen/>
        <w:t>временное переосмысление ценностей имеет решающее значение для выживания и успеха организации.</w:t>
      </w:r>
    </w:p>
    <w:p w:rsidR="009E7791" w:rsidRPr="009E7791" w:rsidRDefault="009E7791" w:rsidP="009E7791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9E7791">
        <w:rPr>
          <w:sz w:val="28"/>
          <w:szCs w:val="28"/>
        </w:rPr>
        <w:t>Системы и процедуры стимулируют стремление организации к ус</w:t>
      </w:r>
      <w:r w:rsidRPr="009E7791">
        <w:rPr>
          <w:sz w:val="28"/>
          <w:szCs w:val="28"/>
        </w:rPr>
        <w:softHyphen/>
        <w:t>тановленному порядку и происходят в компании с привлечением мно</w:t>
      </w:r>
      <w:r w:rsidRPr="009E7791">
        <w:rPr>
          <w:sz w:val="28"/>
          <w:szCs w:val="28"/>
        </w:rPr>
        <w:softHyphen/>
        <w:t>гих людей, выполняющих различного рода работы и принимающих ре</w:t>
      </w:r>
      <w:r w:rsidRPr="009E7791">
        <w:rPr>
          <w:sz w:val="28"/>
          <w:szCs w:val="28"/>
        </w:rPr>
        <w:softHyphen/>
        <w:t>шения. Системы поддерживают структуру. В зависимости от типа ксм-пании и подходов перечень систем различается. Системы оказывают сильное влияние на все, что происходит в большинстве организаций, они служат мощным инструментом осуществления перемен.</w:t>
      </w:r>
    </w:p>
    <w:p w:rsidR="009E7791" w:rsidRPr="009E7791" w:rsidRDefault="009E7791" w:rsidP="009E7791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9E7791">
        <w:rPr>
          <w:sz w:val="28"/>
          <w:szCs w:val="28"/>
        </w:rPr>
        <w:t>Кадры и стиль связаны с решением вопроса о том, какие люди нужны компании. Это не столько проблема отдельных работников, сколько общего стиля организации.</w:t>
      </w:r>
    </w:p>
    <w:p w:rsidR="009E7791" w:rsidRPr="009E7791" w:rsidRDefault="009E7791" w:rsidP="009E7791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9E7791">
        <w:rPr>
          <w:sz w:val="28"/>
          <w:szCs w:val="28"/>
        </w:rPr>
        <w:t>Приведенные в этом разделе модели еще раз убедительно показыва</w:t>
      </w:r>
      <w:r w:rsidRPr="009E7791">
        <w:rPr>
          <w:sz w:val="28"/>
          <w:szCs w:val="28"/>
        </w:rPr>
        <w:softHyphen/>
        <w:t>ют, что любое представление об объекте с помощью модели, любое обоб</w:t>
      </w:r>
      <w:r w:rsidRPr="009E7791">
        <w:rPr>
          <w:sz w:val="28"/>
          <w:szCs w:val="28"/>
        </w:rPr>
        <w:softHyphen/>
        <w:t>щение имеют свою область применимости. В разных случаях, в зависимо</w:t>
      </w:r>
      <w:r w:rsidRPr="009E7791">
        <w:rPr>
          <w:sz w:val="28"/>
          <w:szCs w:val="28"/>
        </w:rPr>
        <w:softHyphen/>
        <w:t>сти от задачи исследования, выбирается наиболее подходящая модель.</w:t>
      </w:r>
    </w:p>
    <w:p w:rsidR="009E7791" w:rsidRPr="009E7791" w:rsidRDefault="009E7791" w:rsidP="009E7791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9E7791">
        <w:rPr>
          <w:sz w:val="28"/>
          <w:szCs w:val="28"/>
        </w:rPr>
        <w:t>В практике управления компаниями широкое применение полу</w:t>
      </w:r>
      <w:r w:rsidRPr="009E7791">
        <w:rPr>
          <w:sz w:val="28"/>
          <w:szCs w:val="28"/>
        </w:rPr>
        <w:softHyphen/>
        <w:t>чили различного рода классификаторы, которые позволяют система</w:t>
      </w:r>
      <w:r w:rsidRPr="009E7791">
        <w:rPr>
          <w:sz w:val="28"/>
          <w:szCs w:val="28"/>
        </w:rPr>
        <w:softHyphen/>
        <w:t>тизировать задачи или системно описать область исследования. По</w:t>
      </w:r>
      <w:r w:rsidRPr="009E7791">
        <w:rPr>
          <w:sz w:val="28"/>
          <w:szCs w:val="28"/>
        </w:rPr>
        <w:softHyphen/>
        <w:t>строение классификаторов — это путь к систематизированному описа</w:t>
      </w:r>
      <w:r w:rsidRPr="009E7791">
        <w:rPr>
          <w:sz w:val="28"/>
          <w:szCs w:val="28"/>
        </w:rPr>
        <w:softHyphen/>
        <w:t>нию предметной области исследования. Главные их достоинства — логичность и простота. Основаниями классификации в менеджменте могут служить: система и ее внешняя среда; объект управления — субъект управления; компоненты менеджмента; этапы принятия ре</w:t>
      </w:r>
      <w:r w:rsidRPr="009E7791">
        <w:rPr>
          <w:sz w:val="28"/>
          <w:szCs w:val="28"/>
        </w:rPr>
        <w:softHyphen/>
        <w:t>шений в менеджменте. Ранее мы уже пользовались подобными клас</w:t>
      </w:r>
      <w:r w:rsidRPr="009E7791">
        <w:rPr>
          <w:sz w:val="28"/>
          <w:szCs w:val="28"/>
        </w:rPr>
        <w:softHyphen/>
        <w:t>сификациями.</w:t>
      </w:r>
    </w:p>
    <w:p w:rsidR="009E7791" w:rsidRPr="00EE762B" w:rsidRDefault="009E7791" w:rsidP="00EE762B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9E7791">
        <w:rPr>
          <w:sz w:val="28"/>
          <w:szCs w:val="28"/>
        </w:rPr>
        <w:t>Различного рода классифика</w:t>
      </w:r>
      <w:r w:rsidRPr="009E7791">
        <w:rPr>
          <w:sz w:val="28"/>
          <w:szCs w:val="28"/>
        </w:rPr>
        <w:softHyphen/>
        <w:t>торы задают исходную сетку координат, в которых исследу</w:t>
      </w:r>
      <w:r w:rsidRPr="009E7791">
        <w:rPr>
          <w:sz w:val="28"/>
          <w:szCs w:val="28"/>
        </w:rPr>
        <w:softHyphen/>
        <w:t>ется та или иная задача ме</w:t>
      </w:r>
      <w:r w:rsidRPr="009E7791">
        <w:rPr>
          <w:sz w:val="28"/>
          <w:szCs w:val="28"/>
        </w:rPr>
        <w:softHyphen/>
        <w:t>неджмента. Матричные класси</w:t>
      </w:r>
      <w:r w:rsidRPr="009E7791">
        <w:rPr>
          <w:sz w:val="28"/>
          <w:szCs w:val="28"/>
        </w:rPr>
        <w:softHyphen/>
        <w:t>фикаторы зачастую с успехом заменяют визуальные модели, главное их достоинство состоит в том, что они позволяют ана</w:t>
      </w:r>
      <w:r w:rsidRPr="009E7791">
        <w:rPr>
          <w:sz w:val="28"/>
          <w:szCs w:val="28"/>
        </w:rPr>
        <w:softHyphen/>
        <w:t>лизировать объект по двум или трем признакам одновременно, легко поддаются программи</w:t>
      </w:r>
      <w:r w:rsidRPr="009E7791">
        <w:rPr>
          <w:sz w:val="28"/>
          <w:szCs w:val="28"/>
        </w:rPr>
        <w:softHyphen/>
        <w:t>рованию, эффективны в ка</w:t>
      </w:r>
      <w:r w:rsidRPr="009E7791">
        <w:rPr>
          <w:sz w:val="28"/>
          <w:szCs w:val="28"/>
        </w:rPr>
        <w:softHyphen/>
        <w:t>честве наглядного материала для анализа.</w:t>
      </w:r>
    </w:p>
    <w:p w:rsidR="00F4247B" w:rsidRPr="00F4247B" w:rsidRDefault="00F4247B" w:rsidP="00F4247B">
      <w:pPr>
        <w:jc w:val="both"/>
        <w:rPr>
          <w:sz w:val="28"/>
          <w:szCs w:val="28"/>
        </w:rPr>
      </w:pPr>
    </w:p>
    <w:p w:rsidR="00284738" w:rsidRDefault="00431F7B" w:rsidP="00F4247B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2.1</w:t>
      </w:r>
      <w:r w:rsidR="00F4247B">
        <w:rPr>
          <w:b/>
          <w:bCs/>
          <w:sz w:val="28"/>
          <w:szCs w:val="28"/>
        </w:rPr>
        <w:t xml:space="preserve">. </w:t>
      </w:r>
      <w:r w:rsidR="00284738">
        <w:rPr>
          <w:b/>
          <w:bCs/>
          <w:sz w:val="28"/>
          <w:szCs w:val="28"/>
        </w:rPr>
        <w:t>Первичные переменные.</w:t>
      </w:r>
    </w:p>
    <w:p w:rsidR="00284738" w:rsidRDefault="00284738" w:rsidP="00284738">
      <w:pPr>
        <w:ind w:left="300"/>
        <w:jc w:val="both"/>
        <w:rPr>
          <w:sz w:val="28"/>
          <w:szCs w:val="28"/>
        </w:rPr>
      </w:pPr>
    </w:p>
    <w:p w:rsidR="00284738" w:rsidRDefault="00284738" w:rsidP="003F169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3F1694">
        <w:rPr>
          <w:sz w:val="28"/>
          <w:szCs w:val="28"/>
        </w:rPr>
        <w:t xml:space="preserve">    </w:t>
      </w:r>
      <w:r w:rsidRPr="00431F7B">
        <w:rPr>
          <w:b/>
          <w:bCs/>
          <w:i/>
          <w:iCs/>
          <w:sz w:val="28"/>
          <w:szCs w:val="28"/>
        </w:rPr>
        <w:t>Первичные переменные</w:t>
      </w:r>
      <w:r>
        <w:rPr>
          <w:sz w:val="28"/>
          <w:szCs w:val="28"/>
        </w:rPr>
        <w:t xml:space="preserve"> – этот требования к системе управления организацией, задаваемые извне или формирующиеся </w:t>
      </w:r>
      <w:r w:rsidR="003F1694">
        <w:rPr>
          <w:sz w:val="28"/>
          <w:szCs w:val="28"/>
        </w:rPr>
        <w:t>внутри нее.</w:t>
      </w:r>
    </w:p>
    <w:p w:rsidR="003F1694" w:rsidRDefault="003F1694" w:rsidP="003F169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К первичным переменным относятся:</w:t>
      </w:r>
    </w:p>
    <w:p w:rsidR="003F1694" w:rsidRDefault="003F1694" w:rsidP="003F1694">
      <w:pPr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внешняя среда</w:t>
      </w:r>
    </w:p>
    <w:p w:rsidR="003F1694" w:rsidRDefault="003F1694" w:rsidP="003F1694">
      <w:pPr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цели и стратегии</w:t>
      </w:r>
    </w:p>
    <w:p w:rsidR="003F1694" w:rsidRDefault="003F1694" w:rsidP="003F1694">
      <w:pPr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производственно-технологическая основа</w:t>
      </w:r>
    </w:p>
    <w:p w:rsidR="003F1694" w:rsidRDefault="003F1694" w:rsidP="003F1694">
      <w:pPr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персонал</w:t>
      </w:r>
    </w:p>
    <w:p w:rsidR="002C34EE" w:rsidRDefault="002C34EE" w:rsidP="002C34EE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C44164" w:rsidRPr="00315F1B" w:rsidRDefault="002C34EE" w:rsidP="00C44164">
      <w:pPr>
        <w:ind w:left="360"/>
        <w:jc w:val="both"/>
        <w:rPr>
          <w:i/>
          <w:iCs/>
          <w:sz w:val="28"/>
          <w:szCs w:val="28"/>
          <w:u w:val="single"/>
        </w:rPr>
      </w:pPr>
      <w:r>
        <w:rPr>
          <w:sz w:val="28"/>
          <w:szCs w:val="28"/>
        </w:rPr>
        <w:t xml:space="preserve"> </w:t>
      </w:r>
      <w:r w:rsidRPr="00315F1B">
        <w:rPr>
          <w:i/>
          <w:iCs/>
          <w:sz w:val="28"/>
          <w:szCs w:val="28"/>
          <w:u w:val="single"/>
        </w:rPr>
        <w:t xml:space="preserve">Окружающая среда (внешняя среда) </w:t>
      </w:r>
    </w:p>
    <w:p w:rsidR="00FD74EA" w:rsidRDefault="00DE7666" w:rsidP="00FD6156">
      <w:pPr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FD74EA">
        <w:rPr>
          <w:sz w:val="28"/>
          <w:szCs w:val="28"/>
        </w:rPr>
        <w:t xml:space="preserve"> </w:t>
      </w:r>
      <w:r w:rsidR="00FD74EA" w:rsidRPr="00FB7D4E">
        <w:rPr>
          <w:color w:val="000000"/>
          <w:sz w:val="28"/>
          <w:szCs w:val="28"/>
        </w:rPr>
        <w:t>В настоящее время приоритетной является точка зрения о том, что для того, чтобы выжить и развиваться в современных условиях любая организация должна не только приспосабливаться к внешней среде путем адаптации своей внутренней структуры и поведения на рынке, но и активно формировать внешние условия своей деятельности, постоянно выявляя во внешней среде угрозы и потенциальные возможности.</w:t>
      </w:r>
    </w:p>
    <w:p w:rsidR="00E96814" w:rsidRPr="00E96814" w:rsidRDefault="00E96814" w:rsidP="00FD6156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</w:t>
      </w:r>
      <w:r w:rsidRPr="00E96814">
        <w:rPr>
          <w:color w:val="000000"/>
          <w:sz w:val="28"/>
          <w:szCs w:val="28"/>
        </w:rPr>
        <w:t>Организации должны, с одной стороны, постоянно осознавать новый характер изменений в окружающей среде и эффективно на них реагировать. С другой стороны, необходимо иметь в виду, что сами организации генерируют изменения во внешней среде, выпуская новые, например, виды товаров и услуг, используя новые виды сырья, материалов, энергии, оборудования, технологий.</w:t>
      </w:r>
    </w:p>
    <w:p w:rsidR="00DE7666" w:rsidRDefault="00FB7D4E" w:rsidP="00FD6156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</w:t>
      </w:r>
      <w:r w:rsidR="00DE7666" w:rsidRPr="00DE7666">
        <w:rPr>
          <w:color w:val="000000"/>
          <w:sz w:val="28"/>
          <w:szCs w:val="28"/>
        </w:rPr>
        <w:t>В</w:t>
      </w:r>
      <w:r w:rsidRPr="00DE7666">
        <w:rPr>
          <w:color w:val="000000"/>
          <w:sz w:val="28"/>
          <w:szCs w:val="28"/>
        </w:rPr>
        <w:t>ысокая степень неопределенности факторов внешней среды значительно осложняют процедуры разработки и принятия управленческих решений. Поэтому руководители как зарубежных, так и отечественных предприятий остро ощущают потребность в систематической, оперативной и всесторонней информации о состоянии и возможных изменениях, происходящих во внешней среде. Вместе с тем в реальной практике большинство российских предприятий не уделяет должного внимания факторам внешней среды, что в значительной мере обусловлено недостаточной разработанностью теоретических и методологических основ организации</w:t>
      </w:r>
      <w:r w:rsidR="00DE7666">
        <w:rPr>
          <w:color w:val="000000"/>
          <w:sz w:val="28"/>
          <w:szCs w:val="28"/>
        </w:rPr>
        <w:t>,</w:t>
      </w:r>
      <w:r w:rsidRPr="00DE7666">
        <w:rPr>
          <w:color w:val="000000"/>
          <w:sz w:val="28"/>
          <w:szCs w:val="28"/>
        </w:rPr>
        <w:t xml:space="preserve"> ее исследования с учетом национальной, региональной и отраслевой специфики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:rsidR="008E1A97" w:rsidRDefault="00DE7666" w:rsidP="00FD6156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Внешняя среда включает в себя:</w:t>
      </w:r>
    </w:p>
    <w:p w:rsidR="00DE7666" w:rsidRPr="008E1A97" w:rsidRDefault="00DE7666" w:rsidP="00DE7666">
      <w:pPr>
        <w:numPr>
          <w:ilvl w:val="0"/>
          <w:numId w:val="5"/>
        </w:numPr>
        <w:jc w:val="both"/>
        <w:rPr>
          <w:i/>
          <w:iCs/>
          <w:color w:val="000000"/>
          <w:sz w:val="28"/>
          <w:szCs w:val="28"/>
        </w:rPr>
      </w:pPr>
      <w:r w:rsidRPr="008E1A97">
        <w:rPr>
          <w:i/>
          <w:iCs/>
          <w:color w:val="000000"/>
          <w:sz w:val="28"/>
          <w:szCs w:val="28"/>
        </w:rPr>
        <w:t>социальную среду</w:t>
      </w:r>
    </w:p>
    <w:p w:rsidR="008E1A97" w:rsidRDefault="008E1A97" w:rsidP="00DE766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</w:p>
    <w:p w:rsidR="00DE7666" w:rsidRDefault="008E1A97" w:rsidP="00DE766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DE7666">
        <w:rPr>
          <w:sz w:val="28"/>
          <w:szCs w:val="28"/>
        </w:rPr>
        <w:t>Она включает в себя элементы и подсистемы всего общества, воздействующие на организацию: общественно-экономические отношения, политику, культуру, государственное устройство и законодательство, образование, традиции и т. д.</w:t>
      </w:r>
    </w:p>
    <w:p w:rsidR="001B50C6" w:rsidRPr="001B50C6" w:rsidRDefault="001B50C6" w:rsidP="001B50C6">
      <w:pPr>
        <w:numPr>
          <w:ilvl w:val="0"/>
          <w:numId w:val="5"/>
        </w:numPr>
        <w:jc w:val="both"/>
        <w:rPr>
          <w:i/>
          <w:iCs/>
          <w:sz w:val="28"/>
          <w:szCs w:val="28"/>
        </w:rPr>
      </w:pPr>
      <w:r w:rsidRPr="001B50C6">
        <w:rPr>
          <w:i/>
          <w:iCs/>
          <w:sz w:val="28"/>
          <w:szCs w:val="28"/>
        </w:rPr>
        <w:t>среда задач</w:t>
      </w:r>
    </w:p>
    <w:p w:rsidR="005D23F3" w:rsidRDefault="00431F7B" w:rsidP="001B50C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1B50C6">
        <w:rPr>
          <w:sz w:val="28"/>
          <w:szCs w:val="28"/>
        </w:rPr>
        <w:t>Это совокупность подсистем и элементов связи, которые возникают в следствии  специфических производственно-хозяйственных задач данной организации (характер собственности, конкуренция, природная среда)</w:t>
      </w:r>
      <w:r w:rsidR="00E96814">
        <w:rPr>
          <w:sz w:val="28"/>
          <w:szCs w:val="28"/>
        </w:rPr>
        <w:t>.</w:t>
      </w:r>
    </w:p>
    <w:p w:rsidR="001B50C6" w:rsidRDefault="005D23F3" w:rsidP="001B50C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Окружающая среда выделяется как главная определяющая переменная организации, которая в значительной степени влияет на характер внутренних структур и процессов организации</w:t>
      </w:r>
      <w:r w:rsidR="0035609A">
        <w:rPr>
          <w:sz w:val="28"/>
          <w:szCs w:val="28"/>
        </w:rPr>
        <w:t>, устанавливает ее границы, действует на поведение. В процессе своего функционирования организация адаптируется</w:t>
      </w:r>
      <w:r w:rsidR="001B50C6">
        <w:rPr>
          <w:sz w:val="28"/>
          <w:szCs w:val="28"/>
        </w:rPr>
        <w:t xml:space="preserve"> </w:t>
      </w:r>
      <w:r w:rsidR="0035609A">
        <w:rPr>
          <w:sz w:val="28"/>
          <w:szCs w:val="28"/>
        </w:rPr>
        <w:t>к внешней среде, подстраивает к ней свои цели.</w:t>
      </w:r>
    </w:p>
    <w:p w:rsidR="005D23F3" w:rsidRDefault="005D23F3" w:rsidP="005D23F3">
      <w:pPr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 xml:space="preserve">   </w:t>
      </w:r>
    </w:p>
    <w:p w:rsidR="00E96814" w:rsidRPr="00315F1B" w:rsidRDefault="00BB6571" w:rsidP="005D23F3">
      <w:pPr>
        <w:jc w:val="both"/>
        <w:rPr>
          <w:i/>
          <w:iCs/>
          <w:sz w:val="28"/>
          <w:szCs w:val="28"/>
          <w:u w:val="single"/>
        </w:rPr>
      </w:pPr>
      <w:r>
        <w:rPr>
          <w:b/>
          <w:bCs/>
          <w:sz w:val="28"/>
          <w:szCs w:val="28"/>
        </w:rPr>
        <w:t xml:space="preserve">     </w:t>
      </w:r>
      <w:r w:rsidR="005D23F3" w:rsidRPr="00315F1B">
        <w:rPr>
          <w:i/>
          <w:iCs/>
          <w:sz w:val="28"/>
          <w:szCs w:val="28"/>
          <w:u w:val="single"/>
        </w:rPr>
        <w:t>Ц</w:t>
      </w:r>
      <w:r w:rsidR="00E96814" w:rsidRPr="00315F1B">
        <w:rPr>
          <w:i/>
          <w:iCs/>
          <w:sz w:val="28"/>
          <w:szCs w:val="28"/>
          <w:u w:val="single"/>
        </w:rPr>
        <w:t>ели и стратегии</w:t>
      </w:r>
    </w:p>
    <w:p w:rsidR="004C3C24" w:rsidRDefault="005D23F3" w:rsidP="005D23F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E96814">
        <w:rPr>
          <w:sz w:val="28"/>
          <w:szCs w:val="28"/>
        </w:rPr>
        <w:t>Это переменные</w:t>
      </w:r>
      <w:r w:rsidR="0035609A">
        <w:rPr>
          <w:sz w:val="28"/>
          <w:szCs w:val="28"/>
        </w:rPr>
        <w:t xml:space="preserve"> производственной системы, которые отчасти являются заданными, т.е. задаются объективно исходя</w:t>
      </w:r>
      <w:r w:rsidR="004C3C24">
        <w:rPr>
          <w:sz w:val="28"/>
          <w:szCs w:val="28"/>
        </w:rPr>
        <w:t xml:space="preserve"> из сущности и роли организации, отчасти регулируемыми, поскольку они результат «стратегического выбора» руководства предприятия и служат делу развития организации.</w:t>
      </w:r>
    </w:p>
    <w:p w:rsidR="00E00EAF" w:rsidRDefault="004C3C24" w:rsidP="005D23F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>
        <w:rPr>
          <w:i/>
          <w:iCs/>
          <w:sz w:val="28"/>
          <w:szCs w:val="28"/>
        </w:rPr>
        <w:t>Цели</w:t>
      </w:r>
      <w:r>
        <w:rPr>
          <w:sz w:val="28"/>
          <w:szCs w:val="28"/>
        </w:rPr>
        <w:t xml:space="preserve"> – это желаемое состояние организации как </w:t>
      </w:r>
      <w:r w:rsidR="00E00EAF">
        <w:rPr>
          <w:sz w:val="28"/>
          <w:szCs w:val="28"/>
        </w:rPr>
        <w:t>системы, которое должно быть достигнуто путем использования ресурсов организации.</w:t>
      </w:r>
    </w:p>
    <w:p w:rsidR="00E96814" w:rsidRDefault="00E00EAF" w:rsidP="005D23F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E00EAF">
        <w:rPr>
          <w:i/>
          <w:iCs/>
          <w:sz w:val="28"/>
          <w:szCs w:val="28"/>
        </w:rPr>
        <w:t xml:space="preserve"> Стратегия </w:t>
      </w:r>
      <w:r w:rsidR="00E96814" w:rsidRPr="00E00EAF"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- это определение основных долгосрочных целей и задач организации, утверждение курса действий, распределение ресурсов, необходимых для дост</w:t>
      </w:r>
      <w:r w:rsidR="00D02403">
        <w:rPr>
          <w:sz w:val="28"/>
          <w:szCs w:val="28"/>
        </w:rPr>
        <w:t>и</w:t>
      </w:r>
      <w:r>
        <w:rPr>
          <w:sz w:val="28"/>
          <w:szCs w:val="28"/>
        </w:rPr>
        <w:t>жения этих целей</w:t>
      </w:r>
      <w:r w:rsidR="00D02403">
        <w:rPr>
          <w:sz w:val="28"/>
          <w:szCs w:val="28"/>
        </w:rPr>
        <w:t>.</w:t>
      </w:r>
    </w:p>
    <w:p w:rsidR="00640560" w:rsidRDefault="00D02403" w:rsidP="005D23F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Когда цели и стратегии сформированы, предприятия разрабатывают свою политику действий. Стратегия устанавливает долгосрочные цели организации, а политика доводит в руководящие указания</w:t>
      </w:r>
      <w:r w:rsidR="00640560">
        <w:rPr>
          <w:sz w:val="28"/>
          <w:szCs w:val="28"/>
        </w:rPr>
        <w:t xml:space="preserve"> для выработки решений по достижению этих целей.</w:t>
      </w:r>
    </w:p>
    <w:p w:rsidR="00640560" w:rsidRDefault="00640560" w:rsidP="005D23F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Цели и стратегия это переменные, которые в первую очеред</w:t>
      </w:r>
      <w:r w:rsidR="00431F7B">
        <w:rPr>
          <w:sz w:val="28"/>
          <w:szCs w:val="28"/>
        </w:rPr>
        <w:t>ь подвержены воздействию извне</w:t>
      </w:r>
      <w:r>
        <w:rPr>
          <w:sz w:val="28"/>
          <w:szCs w:val="28"/>
        </w:rPr>
        <w:t>, выполняющие наиболее активную, непосредственно направляющую и организационную функцию.</w:t>
      </w:r>
    </w:p>
    <w:p w:rsidR="00431F7B" w:rsidRDefault="00640560" w:rsidP="005D23F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</w:p>
    <w:p w:rsidR="009E4F4B" w:rsidRPr="00315F1B" w:rsidRDefault="00431F7B" w:rsidP="005D23F3">
      <w:pPr>
        <w:jc w:val="both"/>
        <w:rPr>
          <w:i/>
          <w:iCs/>
          <w:sz w:val="28"/>
          <w:szCs w:val="28"/>
          <w:u w:val="single"/>
        </w:rPr>
      </w:pPr>
      <w:r>
        <w:rPr>
          <w:sz w:val="28"/>
          <w:szCs w:val="28"/>
        </w:rPr>
        <w:t xml:space="preserve">         </w:t>
      </w:r>
      <w:r w:rsidR="009E4F4B" w:rsidRPr="00315F1B">
        <w:rPr>
          <w:i/>
          <w:iCs/>
          <w:sz w:val="28"/>
          <w:szCs w:val="28"/>
          <w:u w:val="single"/>
        </w:rPr>
        <w:t>Произво</w:t>
      </w:r>
      <w:r w:rsidRPr="00315F1B">
        <w:rPr>
          <w:i/>
          <w:iCs/>
          <w:sz w:val="28"/>
          <w:szCs w:val="28"/>
          <w:u w:val="single"/>
        </w:rPr>
        <w:t>дственно-технологическая основа</w:t>
      </w:r>
    </w:p>
    <w:p w:rsidR="00F81E64" w:rsidRDefault="009E4F4B" w:rsidP="005D23F3">
      <w:pPr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       </w:t>
      </w:r>
      <w:r>
        <w:rPr>
          <w:sz w:val="28"/>
          <w:szCs w:val="28"/>
        </w:rPr>
        <w:t>Это важнейшая первичная переменная, она охватывает  материальную базу производственной системы (средства и предмет труда, технологию…), а так же всю совокупность производственных, трудовых, естественных и отчасти</w:t>
      </w:r>
      <w:r w:rsidR="00F81E64">
        <w:rPr>
          <w:sz w:val="28"/>
          <w:szCs w:val="28"/>
        </w:rPr>
        <w:t xml:space="preserve"> информационных процессов.</w:t>
      </w:r>
    </w:p>
    <w:p w:rsidR="00D02403" w:rsidRDefault="00F81E64" w:rsidP="005D23F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Производственно-технологическая основа относится и к заданным, и к регулируемым переменным и определяется общим уровнем развития  производственных сил и уровнем научно-технического прогресса.</w:t>
      </w:r>
      <w:r w:rsidR="00D02403">
        <w:rPr>
          <w:sz w:val="28"/>
          <w:szCs w:val="28"/>
        </w:rPr>
        <w:t xml:space="preserve"> </w:t>
      </w:r>
    </w:p>
    <w:p w:rsidR="003C33C1" w:rsidRPr="003C33C1" w:rsidRDefault="004D1634" w:rsidP="003C33C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В то же время производственно-технологическая основа- это регулируемая переменная. Ее характеристики являются предметом осознанного выбора в отношении состава организационной и управленческой деятельности.</w:t>
      </w:r>
    </w:p>
    <w:p w:rsidR="004D1634" w:rsidRPr="003C33C1" w:rsidRDefault="004D1634" w:rsidP="005D23F3">
      <w:pPr>
        <w:jc w:val="both"/>
        <w:rPr>
          <w:b/>
          <w:bCs/>
          <w:sz w:val="28"/>
          <w:szCs w:val="28"/>
        </w:rPr>
      </w:pPr>
    </w:p>
    <w:p w:rsidR="004D1634" w:rsidRPr="00315F1B" w:rsidRDefault="00315F1B" w:rsidP="005D23F3">
      <w:pPr>
        <w:jc w:val="both"/>
        <w:rPr>
          <w:i/>
          <w:iCs/>
          <w:sz w:val="28"/>
          <w:szCs w:val="28"/>
          <w:u w:val="single"/>
        </w:rPr>
      </w:pPr>
      <w:r>
        <w:rPr>
          <w:sz w:val="28"/>
          <w:szCs w:val="28"/>
        </w:rPr>
        <w:t xml:space="preserve">      </w:t>
      </w:r>
      <w:r w:rsidR="004D1634" w:rsidRPr="00315F1B">
        <w:rPr>
          <w:i/>
          <w:iCs/>
          <w:sz w:val="28"/>
          <w:szCs w:val="28"/>
          <w:u w:val="single"/>
        </w:rPr>
        <w:t>Персонал</w:t>
      </w:r>
    </w:p>
    <w:p w:rsidR="004D1634" w:rsidRDefault="004D1634" w:rsidP="005D23F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Это одна из существенных переменных социальной системы. Характеристиками персонала являются культурные и ценностные предпосылки, уровень квалификации и профессиональная подготовка работников, стиль лидерства, исходная мотивационная база трудового поведения в коллективе. </w:t>
      </w:r>
    </w:p>
    <w:p w:rsidR="00863BDB" w:rsidRPr="00367EFA" w:rsidRDefault="003C33C1" w:rsidP="005D23F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Персонал также относится  частично регулируемым и частично нерегулируемым переменным. Потенциал руководства, инженерно-технических работников, служащих и рабочих, во многом определяющий выполнение ими трудовых функций, задается извне. Но формирование кадрового персонала - это процесс, регулируемый организацией. Потенциал работников развивается внутри организации, и на него оказывает влияние внутренние факторы–организационная структура предприятий, практический опыт, профессиональная переподготовка и т. п.</w:t>
      </w:r>
    </w:p>
    <w:p w:rsidR="00863BDB" w:rsidRDefault="00863BDB" w:rsidP="005D23F3">
      <w:pPr>
        <w:jc w:val="both"/>
        <w:rPr>
          <w:b/>
          <w:bCs/>
          <w:sz w:val="28"/>
          <w:szCs w:val="28"/>
        </w:rPr>
      </w:pPr>
    </w:p>
    <w:p w:rsidR="003C33C1" w:rsidRDefault="003C33C1" w:rsidP="005D23F3">
      <w:pPr>
        <w:jc w:val="both"/>
        <w:rPr>
          <w:b/>
          <w:bCs/>
          <w:sz w:val="28"/>
          <w:szCs w:val="28"/>
        </w:rPr>
      </w:pPr>
      <w:r w:rsidRPr="003C33C1">
        <w:rPr>
          <w:b/>
          <w:bCs/>
          <w:sz w:val="28"/>
          <w:szCs w:val="28"/>
        </w:rPr>
        <w:t>2.2 Переменные управления.</w:t>
      </w:r>
    </w:p>
    <w:p w:rsidR="003C33C1" w:rsidRDefault="003C33C1" w:rsidP="005D23F3">
      <w:pPr>
        <w:jc w:val="both"/>
        <w:rPr>
          <w:b/>
          <w:bCs/>
          <w:sz w:val="28"/>
          <w:szCs w:val="28"/>
        </w:rPr>
      </w:pPr>
    </w:p>
    <w:p w:rsidR="003C33C1" w:rsidRDefault="003C33C1" w:rsidP="005D23F3">
      <w:pPr>
        <w:jc w:val="both"/>
        <w:rPr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 xml:space="preserve">   Переменные управления</w:t>
      </w:r>
      <w:r>
        <w:rPr>
          <w:sz w:val="28"/>
          <w:szCs w:val="28"/>
        </w:rPr>
        <w:t xml:space="preserve"> – это собственно характеристики управляющей системы:</w:t>
      </w:r>
    </w:p>
    <w:p w:rsidR="003C33C1" w:rsidRDefault="003C33C1" w:rsidP="003C33C1">
      <w:pPr>
        <w:numPr>
          <w:ilvl w:val="0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организационная структура</w:t>
      </w:r>
      <w:r w:rsidR="00AD360A">
        <w:rPr>
          <w:sz w:val="28"/>
          <w:szCs w:val="28"/>
        </w:rPr>
        <w:t xml:space="preserve"> управления</w:t>
      </w:r>
    </w:p>
    <w:p w:rsidR="003C33C1" w:rsidRDefault="00AD360A" w:rsidP="003C33C1">
      <w:pPr>
        <w:numPr>
          <w:ilvl w:val="0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процессы управления</w:t>
      </w:r>
    </w:p>
    <w:p w:rsidR="00AD360A" w:rsidRDefault="00AD360A" w:rsidP="003C33C1">
      <w:pPr>
        <w:numPr>
          <w:ilvl w:val="0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</w:rPr>
        <w:t>руководство (лидерство)</w:t>
      </w:r>
    </w:p>
    <w:p w:rsidR="00AD360A" w:rsidRDefault="00AD360A" w:rsidP="003C33C1">
      <w:pPr>
        <w:numPr>
          <w:ilvl w:val="0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поведение в организации</w:t>
      </w:r>
    </w:p>
    <w:p w:rsidR="00AD360A" w:rsidRDefault="00AD360A" w:rsidP="00AD360A">
      <w:pPr>
        <w:ind w:left="360"/>
        <w:jc w:val="both"/>
        <w:rPr>
          <w:sz w:val="28"/>
          <w:szCs w:val="28"/>
        </w:rPr>
      </w:pPr>
    </w:p>
    <w:p w:rsidR="00AD360A" w:rsidRPr="00CB0AA5" w:rsidRDefault="00AD360A" w:rsidP="005D23F3">
      <w:pPr>
        <w:jc w:val="both"/>
        <w:rPr>
          <w:i/>
          <w:iCs/>
          <w:sz w:val="28"/>
          <w:szCs w:val="28"/>
          <w:u w:val="single"/>
        </w:rPr>
      </w:pPr>
      <w:r>
        <w:rPr>
          <w:sz w:val="28"/>
          <w:szCs w:val="28"/>
        </w:rPr>
        <w:t xml:space="preserve">     </w:t>
      </w:r>
      <w:r w:rsidRPr="00CB0AA5">
        <w:rPr>
          <w:i/>
          <w:iCs/>
          <w:sz w:val="28"/>
          <w:szCs w:val="28"/>
          <w:u w:val="single"/>
        </w:rPr>
        <w:t>Организационная структура управления</w:t>
      </w:r>
    </w:p>
    <w:p w:rsidR="00AD360A" w:rsidRDefault="00AD360A" w:rsidP="005D23F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Это главная из контролируемых, перестраиваемых по воле руководителя организации ее характеристик.</w:t>
      </w:r>
    </w:p>
    <w:p w:rsidR="00AD360A" w:rsidRDefault="00AD360A" w:rsidP="005D23F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Структура – это взаимосвязь различных функций и видов деятельности внутри организации; это элементы системы, их связи и целостные свойства, если они обеспечивают устойчивое состояние системы. Структура должна соответствовать целям и задачам организациям, должна быть приспособлена к ним. </w:t>
      </w:r>
    </w:p>
    <w:p w:rsidR="00AD360A" w:rsidRDefault="00AD360A" w:rsidP="005D23F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AD360A">
        <w:rPr>
          <w:sz w:val="28"/>
          <w:szCs w:val="28"/>
        </w:rPr>
        <w:t>Орга</w:t>
      </w:r>
      <w:r>
        <w:rPr>
          <w:sz w:val="28"/>
          <w:szCs w:val="28"/>
        </w:rPr>
        <w:t>низационная структура создает каркас, который является основой для формирования подразделений, выполняющих те или иные функции.</w:t>
      </w:r>
      <w:r w:rsidRPr="00AD360A">
        <w:rPr>
          <w:sz w:val="28"/>
          <w:szCs w:val="28"/>
        </w:rPr>
        <w:t xml:space="preserve"> Орга</w:t>
      </w:r>
      <w:r>
        <w:rPr>
          <w:sz w:val="28"/>
          <w:szCs w:val="28"/>
        </w:rPr>
        <w:t xml:space="preserve">низационную структуру можно сравнить со скелетом живого организма, который связывает все функционирующие отдельные части тела. Структура позволяет выделить и установить отношения между сотрудниками организации и ее отдельными сотрудниками. </w:t>
      </w:r>
    </w:p>
    <w:p w:rsidR="00AD360A" w:rsidRDefault="00AD360A" w:rsidP="005D23F3">
      <w:pPr>
        <w:jc w:val="both"/>
        <w:rPr>
          <w:sz w:val="28"/>
          <w:szCs w:val="28"/>
        </w:rPr>
      </w:pPr>
    </w:p>
    <w:p w:rsidR="00AD360A" w:rsidRPr="00CB0AA5" w:rsidRDefault="00AD360A" w:rsidP="005D23F3">
      <w:pPr>
        <w:jc w:val="both"/>
        <w:rPr>
          <w:i/>
          <w:iCs/>
          <w:sz w:val="28"/>
          <w:szCs w:val="28"/>
          <w:u w:val="single"/>
        </w:rPr>
      </w:pPr>
      <w:r>
        <w:rPr>
          <w:sz w:val="28"/>
          <w:szCs w:val="28"/>
        </w:rPr>
        <w:t xml:space="preserve">        </w:t>
      </w:r>
      <w:r w:rsidRPr="00CB0AA5">
        <w:rPr>
          <w:i/>
          <w:iCs/>
          <w:sz w:val="28"/>
          <w:szCs w:val="28"/>
          <w:u w:val="single"/>
        </w:rPr>
        <w:t>Процессы управления</w:t>
      </w:r>
    </w:p>
    <w:p w:rsidR="00132BEF" w:rsidRDefault="00AD360A" w:rsidP="005D23F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132BEF">
        <w:rPr>
          <w:sz w:val="28"/>
          <w:szCs w:val="28"/>
        </w:rPr>
        <w:t>Структура и процессы – две неразделимые стороны организационной системы. Характер процессов, протекающих в системе, в значительной степени определяет структуру организации.</w:t>
      </w:r>
    </w:p>
    <w:p w:rsidR="00147921" w:rsidRDefault="00132BEF" w:rsidP="005D23F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Процессы в организационной системе подразделяются</w:t>
      </w:r>
      <w:r w:rsidR="00147921">
        <w:rPr>
          <w:sz w:val="28"/>
          <w:szCs w:val="28"/>
        </w:rPr>
        <w:t>:</w:t>
      </w:r>
    </w:p>
    <w:p w:rsidR="00147921" w:rsidRDefault="00147921" w:rsidP="005D23F3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132BEF">
        <w:rPr>
          <w:sz w:val="28"/>
          <w:szCs w:val="28"/>
        </w:rPr>
        <w:t xml:space="preserve"> процессы функционирования</w:t>
      </w:r>
      <w:r>
        <w:rPr>
          <w:sz w:val="28"/>
          <w:szCs w:val="28"/>
        </w:rPr>
        <w:t>:</w:t>
      </w:r>
    </w:p>
    <w:p w:rsidR="00147921" w:rsidRDefault="00147921" w:rsidP="005D23F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- функции управления</w:t>
      </w:r>
    </w:p>
    <w:p w:rsidR="00147921" w:rsidRDefault="00147921" w:rsidP="005D23F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- принятия решений</w:t>
      </w:r>
    </w:p>
    <w:p w:rsidR="00147921" w:rsidRDefault="00147921" w:rsidP="0014792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- организационные коммуникации</w:t>
      </w:r>
    </w:p>
    <w:p w:rsidR="00147921" w:rsidRDefault="00147921" w:rsidP="00147921">
      <w:pPr>
        <w:jc w:val="both"/>
        <w:rPr>
          <w:sz w:val="28"/>
          <w:szCs w:val="28"/>
        </w:rPr>
      </w:pPr>
      <w:r>
        <w:rPr>
          <w:sz w:val="28"/>
          <w:szCs w:val="28"/>
        </w:rPr>
        <w:t>- процессы развития:</w:t>
      </w:r>
    </w:p>
    <w:p w:rsidR="00147921" w:rsidRDefault="00147921" w:rsidP="005D23F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- процессы нововведений</w:t>
      </w:r>
    </w:p>
    <w:p w:rsidR="00147921" w:rsidRDefault="00147921" w:rsidP="005D23F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- процессы организационного роста</w:t>
      </w:r>
    </w:p>
    <w:p w:rsidR="003C33C1" w:rsidRDefault="00147921" w:rsidP="005D23F3">
      <w:pPr>
        <w:jc w:val="both"/>
        <w:rPr>
          <w:sz w:val="28"/>
          <w:szCs w:val="28"/>
        </w:rPr>
      </w:pPr>
      <w:r>
        <w:rPr>
          <w:i/>
          <w:iCs/>
          <w:sz w:val="28"/>
          <w:szCs w:val="28"/>
        </w:rPr>
        <w:t xml:space="preserve">      </w:t>
      </w:r>
      <w:r w:rsidR="00132BEF" w:rsidRPr="00132BEF">
        <w:rPr>
          <w:i/>
          <w:iCs/>
          <w:sz w:val="28"/>
          <w:szCs w:val="28"/>
        </w:rPr>
        <w:t>Функции управления</w:t>
      </w:r>
      <w:r w:rsidR="003C33C1" w:rsidRPr="00132BEF">
        <w:rPr>
          <w:i/>
          <w:iCs/>
          <w:sz w:val="28"/>
          <w:szCs w:val="28"/>
        </w:rPr>
        <w:t xml:space="preserve"> </w:t>
      </w:r>
      <w:r w:rsidR="00132BEF">
        <w:rPr>
          <w:sz w:val="28"/>
          <w:szCs w:val="28"/>
        </w:rPr>
        <w:t xml:space="preserve">– это виды управленческой деятельности. Процесс управления можно дифференцировать и выявить набор функций: планирования, организации, координации, регулирования, контроля и учета. В последующем функции подразделяются на задачи, работы и т. д. Функции позволяют описать содержание деятельности по управлению, отразить важнейшие стороны полного цикла процесса </w:t>
      </w:r>
      <w:r>
        <w:rPr>
          <w:sz w:val="28"/>
          <w:szCs w:val="28"/>
        </w:rPr>
        <w:t xml:space="preserve">управления. </w:t>
      </w:r>
    </w:p>
    <w:p w:rsidR="00147921" w:rsidRDefault="00147921" w:rsidP="005D23F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147921">
        <w:rPr>
          <w:i/>
          <w:iCs/>
          <w:sz w:val="28"/>
          <w:szCs w:val="28"/>
        </w:rPr>
        <w:t>Процесс принятия решений</w:t>
      </w:r>
      <w:r>
        <w:rPr>
          <w:sz w:val="28"/>
          <w:szCs w:val="28"/>
        </w:rPr>
        <w:t xml:space="preserve"> – рассматривается как процесс выработки и реализации управленческих решений, как выбор курса действий для достижения определенной цели. Целесообразно выделить шесть фаз (этапов) принятия решений:</w:t>
      </w:r>
    </w:p>
    <w:p w:rsidR="00147921" w:rsidRDefault="00147921" w:rsidP="005D23F3">
      <w:pPr>
        <w:jc w:val="both"/>
        <w:rPr>
          <w:sz w:val="28"/>
          <w:szCs w:val="28"/>
        </w:rPr>
      </w:pPr>
      <w:r>
        <w:rPr>
          <w:sz w:val="28"/>
          <w:szCs w:val="28"/>
        </w:rPr>
        <w:t>- определение цели</w:t>
      </w:r>
    </w:p>
    <w:p w:rsidR="00147921" w:rsidRDefault="00147921" w:rsidP="005D23F3">
      <w:pPr>
        <w:jc w:val="both"/>
        <w:rPr>
          <w:sz w:val="28"/>
          <w:szCs w:val="28"/>
        </w:rPr>
      </w:pPr>
      <w:r>
        <w:rPr>
          <w:sz w:val="28"/>
          <w:szCs w:val="28"/>
        </w:rPr>
        <w:t>- идентификация и анализ проблем</w:t>
      </w:r>
    </w:p>
    <w:p w:rsidR="00147921" w:rsidRDefault="00147921" w:rsidP="005D23F3">
      <w:pPr>
        <w:jc w:val="both"/>
        <w:rPr>
          <w:sz w:val="28"/>
          <w:szCs w:val="28"/>
        </w:rPr>
      </w:pPr>
      <w:r>
        <w:rPr>
          <w:sz w:val="28"/>
          <w:szCs w:val="28"/>
        </w:rPr>
        <w:t>- генерирование и анализ альтернатив</w:t>
      </w:r>
    </w:p>
    <w:p w:rsidR="00147921" w:rsidRDefault="00147921" w:rsidP="005D23F3">
      <w:pPr>
        <w:jc w:val="both"/>
        <w:rPr>
          <w:sz w:val="28"/>
          <w:szCs w:val="28"/>
        </w:rPr>
      </w:pPr>
      <w:r>
        <w:rPr>
          <w:sz w:val="28"/>
          <w:szCs w:val="28"/>
        </w:rPr>
        <w:t>- выбор решения из предложенных альтернатив</w:t>
      </w:r>
    </w:p>
    <w:p w:rsidR="00147921" w:rsidRDefault="00147921" w:rsidP="005D23F3">
      <w:pPr>
        <w:jc w:val="both"/>
        <w:rPr>
          <w:sz w:val="28"/>
          <w:szCs w:val="28"/>
        </w:rPr>
      </w:pPr>
      <w:r>
        <w:rPr>
          <w:sz w:val="28"/>
          <w:szCs w:val="28"/>
        </w:rPr>
        <w:t>- реализация решения</w:t>
      </w:r>
    </w:p>
    <w:p w:rsidR="00147921" w:rsidRDefault="00147921" w:rsidP="005D23F3">
      <w:pPr>
        <w:jc w:val="both"/>
        <w:rPr>
          <w:sz w:val="28"/>
          <w:szCs w:val="28"/>
        </w:rPr>
      </w:pPr>
      <w:r>
        <w:rPr>
          <w:sz w:val="28"/>
          <w:szCs w:val="28"/>
        </w:rPr>
        <w:t>- оценка исполнения</w:t>
      </w:r>
    </w:p>
    <w:p w:rsidR="00147921" w:rsidRDefault="00147921" w:rsidP="005D23F3">
      <w:pPr>
        <w:jc w:val="both"/>
        <w:rPr>
          <w:i/>
          <w:iCs/>
          <w:sz w:val="28"/>
          <w:szCs w:val="28"/>
        </w:rPr>
      </w:pPr>
      <w:r>
        <w:rPr>
          <w:sz w:val="28"/>
          <w:szCs w:val="28"/>
        </w:rPr>
        <w:t xml:space="preserve">      </w:t>
      </w:r>
      <w:r>
        <w:rPr>
          <w:i/>
          <w:iCs/>
          <w:sz w:val="28"/>
          <w:szCs w:val="28"/>
        </w:rPr>
        <w:t>Организационные коммуникации</w:t>
      </w:r>
    </w:p>
    <w:p w:rsidR="0056546A" w:rsidRDefault="00147921" w:rsidP="005D23F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Это процесс, путем которого идея передается получателю с намерением изменить поведение последнего. Значение коммуникаций весьма велико, так как они дают жизнь организационным структурам, позволяющим реализовать процесс решений</w:t>
      </w:r>
      <w:r w:rsidR="0056546A">
        <w:rPr>
          <w:sz w:val="28"/>
          <w:szCs w:val="28"/>
        </w:rPr>
        <w:t xml:space="preserve"> и обеспечивать связь в системе. Для реализации организационных коммуникаций создаются коммуникационные сети в которых элементы таких сетей и их подсистемы связаны коммуникационными потоками.</w:t>
      </w:r>
    </w:p>
    <w:p w:rsidR="00147921" w:rsidRDefault="0056546A" w:rsidP="005D23F3">
      <w:pPr>
        <w:jc w:val="both"/>
        <w:rPr>
          <w:i/>
          <w:iCs/>
          <w:sz w:val="28"/>
          <w:szCs w:val="28"/>
        </w:rPr>
      </w:pPr>
      <w:r w:rsidRPr="0056546A">
        <w:rPr>
          <w:i/>
          <w:iCs/>
          <w:sz w:val="28"/>
          <w:szCs w:val="28"/>
        </w:rPr>
        <w:t xml:space="preserve">       Организационные нововведения</w:t>
      </w:r>
      <w:r w:rsidR="00147921" w:rsidRPr="0056546A">
        <w:rPr>
          <w:i/>
          <w:iCs/>
          <w:sz w:val="28"/>
          <w:szCs w:val="28"/>
        </w:rPr>
        <w:t xml:space="preserve"> </w:t>
      </w:r>
    </w:p>
    <w:p w:rsidR="0056546A" w:rsidRDefault="0056546A" w:rsidP="005D23F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Направлены на введение изменений в организацию производства, труда и управления. В современных условиях организационные изменения направлены на расширения применения гибких адаптивных форм организаций и увеличения темпов организационных изменений под влиянием меняющихся объективных условий. Процесс нововведений состоит в выделении двух главных стадий:</w:t>
      </w:r>
    </w:p>
    <w:p w:rsidR="0056546A" w:rsidRDefault="0056546A" w:rsidP="005D23F3">
      <w:pPr>
        <w:jc w:val="both"/>
        <w:rPr>
          <w:sz w:val="28"/>
          <w:szCs w:val="28"/>
        </w:rPr>
      </w:pPr>
      <w:r>
        <w:rPr>
          <w:sz w:val="28"/>
          <w:szCs w:val="28"/>
        </w:rPr>
        <w:t>- генерирование нововведения</w:t>
      </w:r>
    </w:p>
    <w:p w:rsidR="0056546A" w:rsidRDefault="0056546A" w:rsidP="005D23F3">
      <w:pPr>
        <w:jc w:val="both"/>
        <w:rPr>
          <w:sz w:val="28"/>
          <w:szCs w:val="28"/>
        </w:rPr>
      </w:pPr>
      <w:r>
        <w:rPr>
          <w:sz w:val="28"/>
          <w:szCs w:val="28"/>
        </w:rPr>
        <w:t>- внедрение нововведения в текущий организационный процесс</w:t>
      </w:r>
    </w:p>
    <w:p w:rsidR="0056546A" w:rsidRDefault="0056546A" w:rsidP="005D23F3">
      <w:pPr>
        <w:jc w:val="both"/>
        <w:rPr>
          <w:i/>
          <w:iCs/>
          <w:sz w:val="28"/>
          <w:szCs w:val="28"/>
        </w:rPr>
      </w:pPr>
      <w:r>
        <w:rPr>
          <w:sz w:val="28"/>
          <w:szCs w:val="28"/>
        </w:rPr>
        <w:t xml:space="preserve">      </w:t>
      </w:r>
      <w:r>
        <w:rPr>
          <w:i/>
          <w:iCs/>
          <w:sz w:val="28"/>
          <w:szCs w:val="28"/>
        </w:rPr>
        <w:t>Организационный рост</w:t>
      </w:r>
    </w:p>
    <w:p w:rsidR="006657A7" w:rsidRDefault="0056546A" w:rsidP="005D23F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Процесс организационного роста это увеличение объема деятельности и численности персонала организации, сопровождаемое изменениями форм</w:t>
      </w:r>
      <w:r w:rsidR="00D32951">
        <w:rPr>
          <w:sz w:val="28"/>
          <w:szCs w:val="28"/>
        </w:rPr>
        <w:t xml:space="preserve"> и методов организационной и управленческой деятельности. Проблема организационного роста состоит в выборе тех или иных форм организационной работы при различных характеристиках объема деятельности, численности работающих, информационной нагрузки на руководителей и т. д.</w:t>
      </w:r>
    </w:p>
    <w:p w:rsidR="00BB6571" w:rsidRDefault="002A2420" w:rsidP="005D23F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</w:p>
    <w:p w:rsidR="002A2420" w:rsidRPr="00BB6571" w:rsidRDefault="00BB6571" w:rsidP="005D23F3">
      <w:pPr>
        <w:jc w:val="both"/>
        <w:rPr>
          <w:i/>
          <w:iCs/>
          <w:sz w:val="28"/>
          <w:szCs w:val="28"/>
          <w:u w:val="single"/>
        </w:rPr>
      </w:pPr>
      <w:r>
        <w:rPr>
          <w:sz w:val="28"/>
          <w:szCs w:val="28"/>
        </w:rPr>
        <w:t xml:space="preserve">       </w:t>
      </w:r>
      <w:r w:rsidR="002A2420" w:rsidRPr="00BB6571">
        <w:rPr>
          <w:i/>
          <w:iCs/>
          <w:sz w:val="28"/>
          <w:szCs w:val="28"/>
          <w:u w:val="single"/>
        </w:rPr>
        <w:t>Лидерство</w:t>
      </w:r>
    </w:p>
    <w:p w:rsidR="006657A7" w:rsidRDefault="002A2420" w:rsidP="005D23F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Эта категория характеризует требования к руководителю</w:t>
      </w:r>
      <w:r w:rsidR="009100C1">
        <w:rPr>
          <w:sz w:val="28"/>
          <w:szCs w:val="28"/>
        </w:rPr>
        <w:t xml:space="preserve"> и стилю его поведения.</w:t>
      </w:r>
    </w:p>
    <w:p w:rsidR="009100C1" w:rsidRDefault="009100C1" w:rsidP="005D23F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Лидерство – это способность эффективно влиять на деятельность подчиненных во имя достижения целей организации.</w:t>
      </w:r>
    </w:p>
    <w:p w:rsidR="009100C1" w:rsidRDefault="009100C1" w:rsidP="005D23F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Лидер должен обладать рядом особых качеств, среди которых более высокий уровень интеллектуального развития, социальная зрелость, широта взглядов, внутренняя самодисциплина</w:t>
      </w:r>
      <w:r w:rsidR="00722D5D">
        <w:rPr>
          <w:sz w:val="28"/>
          <w:szCs w:val="28"/>
        </w:rPr>
        <w:t>, целеустремленность, понимание важности «человеческих отношений» среди подчиненных.</w:t>
      </w:r>
    </w:p>
    <w:p w:rsidR="00722D5D" w:rsidRDefault="00722D5D" w:rsidP="005D23F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Выделяют четыре стиля лидерства:</w:t>
      </w:r>
    </w:p>
    <w:p w:rsidR="00722D5D" w:rsidRDefault="00722D5D" w:rsidP="005D23F3">
      <w:pPr>
        <w:jc w:val="both"/>
        <w:rPr>
          <w:sz w:val="28"/>
          <w:szCs w:val="28"/>
        </w:rPr>
      </w:pPr>
      <w:r>
        <w:rPr>
          <w:sz w:val="28"/>
          <w:szCs w:val="28"/>
        </w:rPr>
        <w:t>- эксплуататорско-авторитарный</w:t>
      </w:r>
    </w:p>
    <w:p w:rsidR="00722D5D" w:rsidRDefault="00722D5D" w:rsidP="005D23F3">
      <w:pPr>
        <w:jc w:val="both"/>
        <w:rPr>
          <w:sz w:val="28"/>
          <w:szCs w:val="28"/>
        </w:rPr>
      </w:pPr>
      <w:r>
        <w:rPr>
          <w:sz w:val="28"/>
          <w:szCs w:val="28"/>
        </w:rPr>
        <w:t>- патернолистско-авторитарный</w:t>
      </w:r>
    </w:p>
    <w:p w:rsidR="00722D5D" w:rsidRDefault="00722D5D" w:rsidP="005D23F3">
      <w:pPr>
        <w:jc w:val="both"/>
        <w:rPr>
          <w:sz w:val="28"/>
          <w:szCs w:val="28"/>
        </w:rPr>
      </w:pPr>
      <w:r>
        <w:rPr>
          <w:sz w:val="28"/>
          <w:szCs w:val="28"/>
        </w:rPr>
        <w:t>- совещательный</w:t>
      </w:r>
    </w:p>
    <w:p w:rsidR="00722D5D" w:rsidRDefault="00722D5D" w:rsidP="005D23F3">
      <w:pPr>
        <w:jc w:val="both"/>
        <w:rPr>
          <w:sz w:val="28"/>
          <w:szCs w:val="28"/>
        </w:rPr>
      </w:pPr>
      <w:r>
        <w:rPr>
          <w:sz w:val="28"/>
          <w:szCs w:val="28"/>
        </w:rPr>
        <w:t>- партисопативный</w:t>
      </w:r>
    </w:p>
    <w:p w:rsidR="00722D5D" w:rsidRDefault="00722D5D" w:rsidP="005D23F3">
      <w:pPr>
        <w:jc w:val="both"/>
        <w:rPr>
          <w:sz w:val="28"/>
          <w:szCs w:val="28"/>
        </w:rPr>
      </w:pPr>
    </w:p>
    <w:p w:rsidR="00722D5D" w:rsidRPr="00BB6571" w:rsidRDefault="00722D5D" w:rsidP="005D23F3">
      <w:pPr>
        <w:jc w:val="both"/>
        <w:rPr>
          <w:i/>
          <w:iCs/>
          <w:sz w:val="28"/>
          <w:szCs w:val="28"/>
          <w:u w:val="single"/>
        </w:rPr>
      </w:pPr>
      <w:r w:rsidRPr="00851226">
        <w:rPr>
          <w:i/>
          <w:iCs/>
          <w:sz w:val="28"/>
          <w:szCs w:val="28"/>
        </w:rPr>
        <w:t xml:space="preserve">      </w:t>
      </w:r>
      <w:r w:rsidRPr="00BB6571">
        <w:rPr>
          <w:i/>
          <w:iCs/>
          <w:sz w:val="28"/>
          <w:szCs w:val="28"/>
          <w:u w:val="single"/>
        </w:rPr>
        <w:t>Поведение</w:t>
      </w:r>
    </w:p>
    <w:p w:rsidR="00851226" w:rsidRDefault="00851226" w:rsidP="005D23F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Через эту категорию реализуется  характеристика действий людей и групп в организациях.</w:t>
      </w:r>
    </w:p>
    <w:p w:rsidR="00B63DCF" w:rsidRDefault="00851226" w:rsidP="005D23F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С одной стороны, поведение- это переменная управления, выражающаяся</w:t>
      </w:r>
      <w:r w:rsidR="00B63DCF">
        <w:rPr>
          <w:sz w:val="28"/>
          <w:szCs w:val="28"/>
        </w:rPr>
        <w:t xml:space="preserve"> </w:t>
      </w:r>
      <w:r>
        <w:rPr>
          <w:sz w:val="28"/>
          <w:szCs w:val="28"/>
        </w:rPr>
        <w:t>в сознательных действиях</w:t>
      </w:r>
      <w:r w:rsidR="00B63DCF">
        <w:rPr>
          <w:sz w:val="28"/>
          <w:szCs w:val="28"/>
        </w:rPr>
        <w:t xml:space="preserve"> </w:t>
      </w:r>
      <w:r>
        <w:rPr>
          <w:sz w:val="28"/>
          <w:szCs w:val="28"/>
        </w:rPr>
        <w:t>аппарата управления, что является одним из инструментов решения возникающих проблем, а с другой</w:t>
      </w:r>
      <w:r w:rsidR="00B63DCF">
        <w:rPr>
          <w:sz w:val="28"/>
          <w:szCs w:val="28"/>
        </w:rPr>
        <w:t xml:space="preserve"> стороны – результат воздействи</w:t>
      </w:r>
      <w:r w:rsidR="008C10C9">
        <w:rPr>
          <w:sz w:val="28"/>
          <w:szCs w:val="28"/>
        </w:rPr>
        <w:t xml:space="preserve">я системы управления на </w:t>
      </w:r>
      <w:r w:rsidR="00B63DCF">
        <w:rPr>
          <w:sz w:val="28"/>
          <w:szCs w:val="28"/>
        </w:rPr>
        <w:t>членов организации, зависящий от того, насколько эффективны рычаги мотивации и благоприятен организационный климат.</w:t>
      </w:r>
    </w:p>
    <w:p w:rsidR="00B63DCF" w:rsidRDefault="00B63DCF" w:rsidP="005D23F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Результат поведения людей характеризуется  двояко:</w:t>
      </w:r>
    </w:p>
    <w:p w:rsidR="00B63DCF" w:rsidRDefault="00B63DCF" w:rsidP="005D23F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через внешние показатели производительности, отражающие объективные </w:t>
      </w:r>
      <w:r w:rsidR="00A80912">
        <w:rPr>
          <w:sz w:val="28"/>
          <w:szCs w:val="28"/>
        </w:rPr>
        <w:t>экономические результаты труда</w:t>
      </w:r>
    </w:p>
    <w:p w:rsidR="00A80912" w:rsidRPr="00851226" w:rsidRDefault="00A80912" w:rsidP="005D23F3">
      <w:pPr>
        <w:jc w:val="both"/>
        <w:rPr>
          <w:sz w:val="28"/>
          <w:szCs w:val="28"/>
        </w:rPr>
      </w:pPr>
      <w:r>
        <w:rPr>
          <w:sz w:val="28"/>
          <w:szCs w:val="28"/>
        </w:rPr>
        <w:t>- через внутренние показатели удовлетворения (для отдельного работника) и организационного климата (для группы или организации).</w:t>
      </w:r>
    </w:p>
    <w:p w:rsidR="006657A7" w:rsidRDefault="00A80912" w:rsidP="005D23F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Различные стороны трудового поведения в организации проявляются в механизмах мотивации, групповой динамики и разрешения конфликтов.</w:t>
      </w:r>
    </w:p>
    <w:p w:rsidR="00A80912" w:rsidRDefault="00A80912" w:rsidP="005D23F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Мотивация – является главной характеристикой </w:t>
      </w:r>
      <w:r w:rsidR="00876355">
        <w:rPr>
          <w:sz w:val="28"/>
          <w:szCs w:val="28"/>
        </w:rPr>
        <w:t>поведения человека.</w:t>
      </w:r>
    </w:p>
    <w:p w:rsidR="00876355" w:rsidRDefault="00876355" w:rsidP="005D23F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Мотив – это внутреннее состояние, которое дает энергию, анализирует или движет, направляет людей к достижению целей.</w:t>
      </w:r>
    </w:p>
    <w:p w:rsidR="00876355" w:rsidRDefault="00876355" w:rsidP="005D23F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Мотивация основывается на следующих предпосылках:</w:t>
      </w:r>
    </w:p>
    <w:p w:rsidR="00876355" w:rsidRDefault="00876355" w:rsidP="005D23F3">
      <w:pPr>
        <w:jc w:val="both"/>
        <w:rPr>
          <w:sz w:val="28"/>
          <w:szCs w:val="28"/>
        </w:rPr>
      </w:pPr>
      <w:r>
        <w:rPr>
          <w:sz w:val="28"/>
          <w:szCs w:val="28"/>
        </w:rPr>
        <w:t>- человек в производстве мотивируется прежде всего экономически</w:t>
      </w:r>
    </w:p>
    <w:p w:rsidR="00876355" w:rsidRDefault="00876355" w:rsidP="005D23F3">
      <w:pPr>
        <w:jc w:val="both"/>
        <w:rPr>
          <w:sz w:val="28"/>
          <w:szCs w:val="28"/>
        </w:rPr>
      </w:pPr>
      <w:r>
        <w:rPr>
          <w:sz w:val="28"/>
          <w:szCs w:val="28"/>
        </w:rPr>
        <w:t>- в качестве дополнительных стимулов действует стремление к безопасным</w:t>
      </w:r>
      <w:r w:rsidR="0058538D">
        <w:rPr>
          <w:sz w:val="28"/>
          <w:szCs w:val="28"/>
        </w:rPr>
        <w:t xml:space="preserve"> и хорошим условиям труда, включая внимательное отношение начальника к подчиненным</w:t>
      </w:r>
    </w:p>
    <w:p w:rsidR="0058538D" w:rsidRDefault="0058538D" w:rsidP="005D23F3">
      <w:pPr>
        <w:jc w:val="both"/>
        <w:rPr>
          <w:sz w:val="28"/>
          <w:szCs w:val="28"/>
        </w:rPr>
      </w:pPr>
      <w:r>
        <w:rPr>
          <w:sz w:val="28"/>
          <w:szCs w:val="28"/>
        </w:rPr>
        <w:t>- использование в мотивации факторов социального плана, в том числе морального поощрения, продвижения, самовыражения.</w:t>
      </w:r>
    </w:p>
    <w:p w:rsidR="0058538D" w:rsidRDefault="0058538D" w:rsidP="005D23F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Наличие указанных условий положительно влияет</w:t>
      </w:r>
      <w:r w:rsidR="008C10C9">
        <w:rPr>
          <w:sz w:val="28"/>
          <w:szCs w:val="28"/>
        </w:rPr>
        <w:t xml:space="preserve"> положительно влияет на удовлетворенность и мораль персонала.</w:t>
      </w:r>
    </w:p>
    <w:p w:rsidR="00A20903" w:rsidRDefault="00A20903" w:rsidP="005D23F3">
      <w:pPr>
        <w:jc w:val="both"/>
        <w:rPr>
          <w:i/>
          <w:iCs/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A20903">
        <w:rPr>
          <w:i/>
          <w:iCs/>
          <w:sz w:val="28"/>
          <w:szCs w:val="28"/>
        </w:rPr>
        <w:t>Групповая динамика</w:t>
      </w:r>
    </w:p>
    <w:p w:rsidR="00A20903" w:rsidRDefault="00A20903" w:rsidP="005D23F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Это важнейший аспект организационного поведения, который определяется положительным влиянием группы на поведение людей.</w:t>
      </w:r>
    </w:p>
    <w:p w:rsidR="00A20903" w:rsidRDefault="005F46A8" w:rsidP="005D23F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Для решения внутри</w:t>
      </w:r>
      <w:r w:rsidR="00A20903">
        <w:rPr>
          <w:sz w:val="28"/>
          <w:szCs w:val="28"/>
        </w:rPr>
        <w:t>организационных проблем</w:t>
      </w:r>
      <w:r>
        <w:rPr>
          <w:sz w:val="28"/>
          <w:szCs w:val="28"/>
        </w:rPr>
        <w:t xml:space="preserve"> б</w:t>
      </w:r>
      <w:r w:rsidR="00CC229A">
        <w:rPr>
          <w:sz w:val="28"/>
          <w:szCs w:val="28"/>
        </w:rPr>
        <w:t>ольшое значение имеют первичные</w:t>
      </w:r>
      <w:r>
        <w:rPr>
          <w:sz w:val="28"/>
          <w:szCs w:val="28"/>
        </w:rPr>
        <w:t>, малые группы. Формирование и деятельность неформальных групп способствуют созданию стабильности и удовлетворенности ее членов, развитию командного духа</w:t>
      </w:r>
      <w:r w:rsidR="00CC229A">
        <w:rPr>
          <w:sz w:val="28"/>
          <w:szCs w:val="28"/>
        </w:rPr>
        <w:t>, развивает способность работников к коллективному решению задач.</w:t>
      </w:r>
    </w:p>
    <w:p w:rsidR="00CC229A" w:rsidRDefault="00CC229A" w:rsidP="005D23F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Конфликты и их решение – та же характеристика переменной «поведения» в организационной системе. Конфликты</w:t>
      </w:r>
      <w:r w:rsidR="009D7E53">
        <w:rPr>
          <w:sz w:val="28"/>
          <w:szCs w:val="28"/>
        </w:rPr>
        <w:t xml:space="preserve"> имеют место в жизни людей, организации. При этом можно выделить два вида конфликта</w:t>
      </w:r>
      <w:r w:rsidR="0032326A">
        <w:rPr>
          <w:sz w:val="28"/>
          <w:szCs w:val="28"/>
        </w:rPr>
        <w:t>:</w:t>
      </w:r>
    </w:p>
    <w:p w:rsidR="0032326A" w:rsidRDefault="0032326A" w:rsidP="005D23F3">
      <w:pPr>
        <w:jc w:val="both"/>
        <w:rPr>
          <w:sz w:val="28"/>
          <w:szCs w:val="28"/>
        </w:rPr>
      </w:pPr>
      <w:r>
        <w:rPr>
          <w:sz w:val="28"/>
          <w:szCs w:val="28"/>
        </w:rPr>
        <w:t>- индивидуальные</w:t>
      </w:r>
    </w:p>
    <w:p w:rsidR="0032326A" w:rsidRDefault="0032326A" w:rsidP="005D23F3">
      <w:pPr>
        <w:jc w:val="both"/>
        <w:rPr>
          <w:sz w:val="28"/>
          <w:szCs w:val="28"/>
        </w:rPr>
      </w:pPr>
      <w:r>
        <w:rPr>
          <w:sz w:val="28"/>
          <w:szCs w:val="28"/>
        </w:rPr>
        <w:t>- организационные</w:t>
      </w:r>
    </w:p>
    <w:p w:rsidR="0032326A" w:rsidRDefault="0032326A" w:rsidP="005D23F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7D3782">
        <w:rPr>
          <w:sz w:val="28"/>
          <w:szCs w:val="28"/>
        </w:rPr>
        <w:t xml:space="preserve">     Индивидуальные конфликты но</w:t>
      </w:r>
      <w:r>
        <w:rPr>
          <w:sz w:val="28"/>
          <w:szCs w:val="28"/>
        </w:rPr>
        <w:t>сят преимущественно психологический характер, например конфликты из-за возникновения барьеров при достижении личных целей, ролевые конфликты.</w:t>
      </w:r>
    </w:p>
    <w:p w:rsidR="0032326A" w:rsidRDefault="0032326A" w:rsidP="005D23F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Организационные конфликты порождаются структурой, процессами, связями, системой стимулирования</w:t>
      </w:r>
      <w:r w:rsidR="007D3782">
        <w:rPr>
          <w:sz w:val="28"/>
          <w:szCs w:val="28"/>
        </w:rPr>
        <w:t>. Например: конфликты между подразделениями, между начальником и починенными.</w:t>
      </w:r>
    </w:p>
    <w:p w:rsidR="007D3782" w:rsidRDefault="007D3782" w:rsidP="005D23F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Важно понимать причины возникновения конфликтов, знать средства их предупреждения</w:t>
      </w:r>
      <w:r w:rsidR="007A69A9">
        <w:rPr>
          <w:sz w:val="28"/>
          <w:szCs w:val="28"/>
        </w:rPr>
        <w:t xml:space="preserve"> и пути разрешения и применять их в практической деятельности.</w:t>
      </w:r>
    </w:p>
    <w:p w:rsidR="007A69A9" w:rsidRDefault="007A69A9" w:rsidP="005D23F3">
      <w:pPr>
        <w:jc w:val="both"/>
        <w:rPr>
          <w:sz w:val="28"/>
          <w:szCs w:val="28"/>
        </w:rPr>
      </w:pPr>
    </w:p>
    <w:p w:rsidR="00315F1B" w:rsidRPr="00315F1B" w:rsidRDefault="00315F1B" w:rsidP="005D23F3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2.3. Переменные эффективности</w:t>
      </w:r>
    </w:p>
    <w:p w:rsidR="00315F1B" w:rsidRDefault="007A69A9" w:rsidP="005D23F3">
      <w:pPr>
        <w:jc w:val="both"/>
        <w:rPr>
          <w:b/>
          <w:bCs/>
          <w:sz w:val="28"/>
          <w:szCs w:val="28"/>
        </w:rPr>
      </w:pPr>
      <w:r w:rsidRPr="007A69A9">
        <w:rPr>
          <w:b/>
          <w:bCs/>
          <w:sz w:val="28"/>
          <w:szCs w:val="28"/>
        </w:rPr>
        <w:t xml:space="preserve">      </w:t>
      </w:r>
    </w:p>
    <w:p w:rsidR="005366CF" w:rsidRDefault="00315F1B" w:rsidP="005D23F3">
      <w:pPr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    </w:t>
      </w:r>
      <w:r w:rsidR="007A69A9" w:rsidRPr="007A69A9">
        <w:rPr>
          <w:b/>
          <w:bCs/>
          <w:i/>
          <w:iCs/>
          <w:sz w:val="28"/>
          <w:szCs w:val="28"/>
        </w:rPr>
        <w:t>Переменные эффективности</w:t>
      </w:r>
      <w:r w:rsidR="00086F6B">
        <w:rPr>
          <w:b/>
          <w:bCs/>
          <w:i/>
          <w:iCs/>
          <w:sz w:val="28"/>
          <w:szCs w:val="28"/>
        </w:rPr>
        <w:t xml:space="preserve"> </w:t>
      </w:r>
      <w:r w:rsidR="007A69A9">
        <w:rPr>
          <w:b/>
          <w:bCs/>
          <w:i/>
          <w:iCs/>
          <w:sz w:val="28"/>
          <w:szCs w:val="28"/>
        </w:rPr>
        <w:t xml:space="preserve">- </w:t>
      </w:r>
      <w:r w:rsidR="007A69A9">
        <w:rPr>
          <w:sz w:val="28"/>
          <w:szCs w:val="28"/>
        </w:rPr>
        <w:t xml:space="preserve">это блок  эффективности в модели организации опосредует связь между требованиями среды, целями и производственно-экономической </w:t>
      </w:r>
      <w:r w:rsidR="005366CF">
        <w:rPr>
          <w:sz w:val="28"/>
          <w:szCs w:val="28"/>
        </w:rPr>
        <w:t>основой организации, с одной стороны и параметрами системы ее управления – с другой.</w:t>
      </w:r>
    </w:p>
    <w:p w:rsidR="007A69A9" w:rsidRDefault="005366CF" w:rsidP="005D23F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Оценка организационной эффективности осуществляется по отноше</w:t>
      </w:r>
      <w:r w:rsidR="00FB5014">
        <w:rPr>
          <w:sz w:val="28"/>
          <w:szCs w:val="28"/>
        </w:rPr>
        <w:t>нию к конечным целям системы. Она должна отражать морально-психологическое удовлетворение членов организации своей деятельности, оценивать способность организации к поддержанию и росту своего потенциала.</w:t>
      </w:r>
    </w:p>
    <w:p w:rsidR="00FB5014" w:rsidRDefault="00FB5014" w:rsidP="005D23F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Блок организационной эффективности должен увязать первичные переменные и переменные управления, завершая характеристику</w:t>
      </w:r>
      <w:r w:rsidR="00086F6B">
        <w:rPr>
          <w:sz w:val="28"/>
          <w:szCs w:val="28"/>
        </w:rPr>
        <w:t xml:space="preserve"> организации.</w:t>
      </w:r>
    </w:p>
    <w:p w:rsidR="00086F6B" w:rsidRPr="007A69A9" w:rsidRDefault="00086F6B" w:rsidP="005D23F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9E7791">
        <w:rPr>
          <w:sz w:val="28"/>
          <w:szCs w:val="28"/>
        </w:rPr>
        <w:t>В этих целях следует сопоставить критерии эффективности системы с блоками первичных переменных(окружающая среда, цели, стратегии) и с блоками переменных управления.</w:t>
      </w:r>
    </w:p>
    <w:p w:rsidR="007A69A9" w:rsidRPr="007A69A9" w:rsidRDefault="007A69A9" w:rsidP="005D23F3">
      <w:pPr>
        <w:jc w:val="both"/>
        <w:rPr>
          <w:i/>
          <w:iCs/>
          <w:sz w:val="28"/>
          <w:szCs w:val="28"/>
        </w:rPr>
      </w:pPr>
    </w:p>
    <w:p w:rsidR="006657A7" w:rsidRDefault="006657A7" w:rsidP="005D23F3">
      <w:pPr>
        <w:jc w:val="both"/>
        <w:rPr>
          <w:sz w:val="28"/>
          <w:szCs w:val="28"/>
        </w:rPr>
      </w:pPr>
    </w:p>
    <w:p w:rsidR="006657A7" w:rsidRDefault="006657A7" w:rsidP="005D23F3">
      <w:pPr>
        <w:jc w:val="both"/>
        <w:rPr>
          <w:sz w:val="28"/>
          <w:szCs w:val="28"/>
        </w:rPr>
      </w:pPr>
    </w:p>
    <w:p w:rsidR="00315F1B" w:rsidRDefault="00315F1B" w:rsidP="006657A7">
      <w:pPr>
        <w:widowControl w:val="0"/>
        <w:autoSpaceDE w:val="0"/>
        <w:autoSpaceDN w:val="0"/>
        <w:adjustRightInd w:val="0"/>
        <w:ind w:firstLine="708"/>
        <w:jc w:val="both"/>
      </w:pPr>
    </w:p>
    <w:p w:rsidR="00315F1B" w:rsidRDefault="00315F1B" w:rsidP="006657A7">
      <w:pPr>
        <w:widowControl w:val="0"/>
        <w:autoSpaceDE w:val="0"/>
        <w:autoSpaceDN w:val="0"/>
        <w:adjustRightInd w:val="0"/>
        <w:ind w:firstLine="708"/>
        <w:jc w:val="both"/>
      </w:pPr>
    </w:p>
    <w:p w:rsidR="00315F1B" w:rsidRDefault="00315F1B" w:rsidP="006657A7">
      <w:pPr>
        <w:widowControl w:val="0"/>
        <w:autoSpaceDE w:val="0"/>
        <w:autoSpaceDN w:val="0"/>
        <w:adjustRightInd w:val="0"/>
        <w:ind w:firstLine="708"/>
        <w:jc w:val="both"/>
      </w:pPr>
    </w:p>
    <w:p w:rsidR="00315F1B" w:rsidRDefault="00315F1B" w:rsidP="006657A7">
      <w:pPr>
        <w:widowControl w:val="0"/>
        <w:autoSpaceDE w:val="0"/>
        <w:autoSpaceDN w:val="0"/>
        <w:adjustRightInd w:val="0"/>
        <w:ind w:firstLine="708"/>
        <w:jc w:val="both"/>
      </w:pPr>
    </w:p>
    <w:p w:rsidR="00315F1B" w:rsidRDefault="00315F1B" w:rsidP="006657A7">
      <w:pPr>
        <w:widowControl w:val="0"/>
        <w:autoSpaceDE w:val="0"/>
        <w:autoSpaceDN w:val="0"/>
        <w:adjustRightInd w:val="0"/>
        <w:ind w:firstLine="708"/>
        <w:jc w:val="both"/>
      </w:pPr>
    </w:p>
    <w:p w:rsidR="00315F1B" w:rsidRDefault="00315F1B" w:rsidP="006657A7">
      <w:pPr>
        <w:widowControl w:val="0"/>
        <w:autoSpaceDE w:val="0"/>
        <w:autoSpaceDN w:val="0"/>
        <w:adjustRightInd w:val="0"/>
        <w:ind w:firstLine="708"/>
        <w:jc w:val="both"/>
      </w:pPr>
    </w:p>
    <w:p w:rsidR="00315F1B" w:rsidRDefault="00315F1B" w:rsidP="006657A7">
      <w:pPr>
        <w:widowControl w:val="0"/>
        <w:autoSpaceDE w:val="0"/>
        <w:autoSpaceDN w:val="0"/>
        <w:adjustRightInd w:val="0"/>
        <w:ind w:firstLine="708"/>
        <w:jc w:val="both"/>
      </w:pPr>
    </w:p>
    <w:p w:rsidR="00367EFA" w:rsidRDefault="00367EFA" w:rsidP="006657A7">
      <w:pPr>
        <w:widowControl w:val="0"/>
        <w:autoSpaceDE w:val="0"/>
        <w:autoSpaceDN w:val="0"/>
        <w:adjustRightInd w:val="0"/>
        <w:ind w:firstLine="708"/>
        <w:jc w:val="both"/>
      </w:pPr>
    </w:p>
    <w:p w:rsidR="00367EFA" w:rsidRDefault="00367EFA" w:rsidP="006657A7">
      <w:pPr>
        <w:widowControl w:val="0"/>
        <w:autoSpaceDE w:val="0"/>
        <w:autoSpaceDN w:val="0"/>
        <w:adjustRightInd w:val="0"/>
        <w:ind w:firstLine="708"/>
        <w:jc w:val="both"/>
      </w:pPr>
    </w:p>
    <w:p w:rsidR="00367EFA" w:rsidRDefault="00367EFA" w:rsidP="006657A7">
      <w:pPr>
        <w:widowControl w:val="0"/>
        <w:autoSpaceDE w:val="0"/>
        <w:autoSpaceDN w:val="0"/>
        <w:adjustRightInd w:val="0"/>
        <w:ind w:firstLine="708"/>
        <w:jc w:val="both"/>
      </w:pPr>
    </w:p>
    <w:p w:rsidR="00367EFA" w:rsidRDefault="00367EFA" w:rsidP="006657A7">
      <w:pPr>
        <w:widowControl w:val="0"/>
        <w:autoSpaceDE w:val="0"/>
        <w:autoSpaceDN w:val="0"/>
        <w:adjustRightInd w:val="0"/>
        <w:ind w:firstLine="708"/>
        <w:jc w:val="both"/>
      </w:pPr>
    </w:p>
    <w:p w:rsidR="00367EFA" w:rsidRDefault="00367EFA" w:rsidP="006657A7">
      <w:pPr>
        <w:widowControl w:val="0"/>
        <w:autoSpaceDE w:val="0"/>
        <w:autoSpaceDN w:val="0"/>
        <w:adjustRightInd w:val="0"/>
        <w:ind w:firstLine="708"/>
        <w:jc w:val="both"/>
      </w:pPr>
    </w:p>
    <w:p w:rsidR="00315F1B" w:rsidRDefault="00315F1B" w:rsidP="006657A7">
      <w:pPr>
        <w:widowControl w:val="0"/>
        <w:autoSpaceDE w:val="0"/>
        <w:autoSpaceDN w:val="0"/>
        <w:adjustRightInd w:val="0"/>
        <w:ind w:firstLine="708"/>
        <w:jc w:val="both"/>
      </w:pPr>
    </w:p>
    <w:p w:rsidR="00315F1B" w:rsidRPr="00315F1B" w:rsidRDefault="00315F1B" w:rsidP="00C520F0">
      <w:pPr>
        <w:widowControl w:val="0"/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3. Заключение.</w:t>
      </w:r>
    </w:p>
    <w:p w:rsidR="00315F1B" w:rsidRDefault="00315F1B" w:rsidP="006657A7">
      <w:pPr>
        <w:widowControl w:val="0"/>
        <w:autoSpaceDE w:val="0"/>
        <w:autoSpaceDN w:val="0"/>
        <w:adjustRightInd w:val="0"/>
        <w:ind w:firstLine="708"/>
        <w:jc w:val="both"/>
      </w:pPr>
    </w:p>
    <w:p w:rsidR="006657A7" w:rsidRPr="00BB6571" w:rsidRDefault="00BB6571" w:rsidP="00BB657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6657A7" w:rsidRPr="00BB6571">
        <w:rPr>
          <w:sz w:val="28"/>
          <w:szCs w:val="28"/>
        </w:rPr>
        <w:t xml:space="preserve"> </w:t>
      </w:r>
      <w:r>
        <w:rPr>
          <w:sz w:val="28"/>
          <w:szCs w:val="28"/>
        </w:rPr>
        <w:t>Проводя исследования</w:t>
      </w:r>
      <w:r w:rsidR="006657A7" w:rsidRPr="00BB6571">
        <w:rPr>
          <w:sz w:val="28"/>
          <w:szCs w:val="28"/>
        </w:rPr>
        <w:t xml:space="preserve"> организационного ра</w:t>
      </w:r>
      <w:r>
        <w:rPr>
          <w:sz w:val="28"/>
          <w:szCs w:val="28"/>
        </w:rPr>
        <w:t>звития как феномена организации, с</w:t>
      </w:r>
      <w:r w:rsidR="006657A7" w:rsidRPr="00BB6571">
        <w:rPr>
          <w:sz w:val="28"/>
          <w:szCs w:val="28"/>
        </w:rPr>
        <w:t xml:space="preserve"> одной стороны, организаци</w:t>
      </w:r>
      <w:r w:rsidR="006657A7" w:rsidRPr="00BB6571">
        <w:rPr>
          <w:sz w:val="28"/>
          <w:szCs w:val="28"/>
        </w:rPr>
        <w:softHyphen/>
        <w:t>онное развитие понимается как всеобъемлющая, последовательная и многоуровневая стратегия, нацеленная на постоянные изменения в организации и использующая современные системно-кибернетические подходы к управлению. С другой стороны — это широкая философ</w:t>
      </w:r>
      <w:r w:rsidR="006657A7" w:rsidRPr="00BB6571">
        <w:rPr>
          <w:sz w:val="28"/>
          <w:szCs w:val="28"/>
        </w:rPr>
        <w:softHyphen/>
        <w:t>ская концепция и методология внутрифирменных изменений, бази</w:t>
      </w:r>
      <w:r w:rsidR="006657A7" w:rsidRPr="00BB6571">
        <w:rPr>
          <w:sz w:val="28"/>
          <w:szCs w:val="28"/>
        </w:rPr>
        <w:softHyphen/>
        <w:t>рующихся на рассмотрении организации как открытой системы.</w:t>
      </w:r>
    </w:p>
    <w:p w:rsidR="0056546A" w:rsidRPr="00BB6571" w:rsidRDefault="005C7103" w:rsidP="006657A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6657A7" w:rsidRPr="00BB6571">
        <w:rPr>
          <w:sz w:val="28"/>
          <w:szCs w:val="28"/>
        </w:rPr>
        <w:t xml:space="preserve">Для изучения процессов развития в организации используются несложные визуальные модели, позволяющие формализовать основные представления об объекте исследования. </w:t>
      </w:r>
      <w:r w:rsidR="00D32951" w:rsidRPr="00BB6571">
        <w:rPr>
          <w:sz w:val="28"/>
          <w:szCs w:val="28"/>
        </w:rPr>
        <w:t xml:space="preserve"> </w:t>
      </w:r>
    </w:p>
    <w:p w:rsidR="003C33C1" w:rsidRPr="004D1634" w:rsidRDefault="003C33C1" w:rsidP="005D23F3">
      <w:pPr>
        <w:jc w:val="both"/>
        <w:rPr>
          <w:i/>
          <w:iCs/>
          <w:sz w:val="28"/>
          <w:szCs w:val="28"/>
        </w:rPr>
      </w:pPr>
      <w:r>
        <w:rPr>
          <w:sz w:val="28"/>
          <w:szCs w:val="28"/>
        </w:rPr>
        <w:t xml:space="preserve">      </w:t>
      </w:r>
    </w:p>
    <w:p w:rsidR="005C7103" w:rsidRPr="00DE7666" w:rsidRDefault="005C7103" w:rsidP="00DE7666">
      <w:pPr>
        <w:jc w:val="both"/>
        <w:rPr>
          <w:color w:val="000000"/>
          <w:sz w:val="28"/>
          <w:szCs w:val="28"/>
        </w:rPr>
      </w:pPr>
    </w:p>
    <w:p w:rsidR="005C7103" w:rsidRPr="005C7103" w:rsidRDefault="005C7103" w:rsidP="005C7103">
      <w:pPr>
        <w:rPr>
          <w:sz w:val="28"/>
          <w:szCs w:val="28"/>
        </w:rPr>
      </w:pPr>
    </w:p>
    <w:p w:rsidR="005C7103" w:rsidRPr="005C7103" w:rsidRDefault="005C7103" w:rsidP="005C7103">
      <w:pPr>
        <w:rPr>
          <w:sz w:val="28"/>
          <w:szCs w:val="28"/>
        </w:rPr>
      </w:pPr>
    </w:p>
    <w:p w:rsidR="005C7103" w:rsidRPr="005C7103" w:rsidRDefault="005C7103" w:rsidP="005C7103">
      <w:pPr>
        <w:rPr>
          <w:sz w:val="28"/>
          <w:szCs w:val="28"/>
        </w:rPr>
      </w:pPr>
    </w:p>
    <w:p w:rsidR="005C7103" w:rsidRPr="005C7103" w:rsidRDefault="005C7103" w:rsidP="005C7103">
      <w:pPr>
        <w:rPr>
          <w:sz w:val="28"/>
          <w:szCs w:val="28"/>
        </w:rPr>
      </w:pPr>
    </w:p>
    <w:p w:rsidR="005C7103" w:rsidRPr="005C7103" w:rsidRDefault="005C7103" w:rsidP="005C7103">
      <w:pPr>
        <w:rPr>
          <w:sz w:val="28"/>
          <w:szCs w:val="28"/>
        </w:rPr>
      </w:pPr>
    </w:p>
    <w:p w:rsidR="005C7103" w:rsidRPr="005C7103" w:rsidRDefault="005C7103" w:rsidP="005C7103">
      <w:pPr>
        <w:rPr>
          <w:sz w:val="28"/>
          <w:szCs w:val="28"/>
        </w:rPr>
      </w:pPr>
    </w:p>
    <w:p w:rsidR="005C7103" w:rsidRPr="005C7103" w:rsidRDefault="005C7103" w:rsidP="005C7103">
      <w:pPr>
        <w:rPr>
          <w:sz w:val="28"/>
          <w:szCs w:val="28"/>
        </w:rPr>
      </w:pPr>
    </w:p>
    <w:p w:rsidR="005C7103" w:rsidRPr="005C7103" w:rsidRDefault="005C7103" w:rsidP="005C7103">
      <w:pPr>
        <w:rPr>
          <w:sz w:val="28"/>
          <w:szCs w:val="28"/>
        </w:rPr>
      </w:pPr>
    </w:p>
    <w:p w:rsidR="005C7103" w:rsidRPr="005C7103" w:rsidRDefault="005C7103" w:rsidP="005C7103">
      <w:pPr>
        <w:rPr>
          <w:sz w:val="28"/>
          <w:szCs w:val="28"/>
        </w:rPr>
      </w:pPr>
    </w:p>
    <w:p w:rsidR="005C7103" w:rsidRPr="005C7103" w:rsidRDefault="005C7103" w:rsidP="005C7103">
      <w:pPr>
        <w:rPr>
          <w:sz w:val="28"/>
          <w:szCs w:val="28"/>
        </w:rPr>
      </w:pPr>
    </w:p>
    <w:p w:rsidR="005C7103" w:rsidRPr="005C7103" w:rsidRDefault="005C7103" w:rsidP="005C7103">
      <w:pPr>
        <w:rPr>
          <w:sz w:val="28"/>
          <w:szCs w:val="28"/>
        </w:rPr>
      </w:pPr>
    </w:p>
    <w:p w:rsidR="005C7103" w:rsidRPr="005C7103" w:rsidRDefault="005C7103" w:rsidP="005C7103">
      <w:pPr>
        <w:rPr>
          <w:sz w:val="28"/>
          <w:szCs w:val="28"/>
        </w:rPr>
      </w:pPr>
    </w:p>
    <w:p w:rsidR="005C7103" w:rsidRPr="005C7103" w:rsidRDefault="005C7103" w:rsidP="005C7103">
      <w:pPr>
        <w:rPr>
          <w:sz w:val="28"/>
          <w:szCs w:val="28"/>
        </w:rPr>
      </w:pPr>
    </w:p>
    <w:p w:rsidR="00DE7666" w:rsidRDefault="00DE7666" w:rsidP="005C7103">
      <w:pPr>
        <w:rPr>
          <w:sz w:val="28"/>
          <w:szCs w:val="28"/>
        </w:rPr>
      </w:pPr>
    </w:p>
    <w:p w:rsidR="005C7103" w:rsidRDefault="005C7103" w:rsidP="005C7103">
      <w:pPr>
        <w:rPr>
          <w:sz w:val="28"/>
          <w:szCs w:val="28"/>
        </w:rPr>
      </w:pPr>
    </w:p>
    <w:p w:rsidR="005C7103" w:rsidRDefault="005C7103" w:rsidP="005C7103">
      <w:pPr>
        <w:rPr>
          <w:sz w:val="28"/>
          <w:szCs w:val="28"/>
        </w:rPr>
      </w:pPr>
    </w:p>
    <w:p w:rsidR="005C7103" w:rsidRDefault="005C7103" w:rsidP="005C7103">
      <w:pPr>
        <w:rPr>
          <w:sz w:val="28"/>
          <w:szCs w:val="28"/>
        </w:rPr>
      </w:pPr>
    </w:p>
    <w:p w:rsidR="005C7103" w:rsidRDefault="005C7103" w:rsidP="005C7103">
      <w:pPr>
        <w:rPr>
          <w:sz w:val="28"/>
          <w:szCs w:val="28"/>
        </w:rPr>
      </w:pPr>
    </w:p>
    <w:p w:rsidR="005C7103" w:rsidRDefault="005C7103" w:rsidP="005C7103">
      <w:pPr>
        <w:rPr>
          <w:sz w:val="28"/>
          <w:szCs w:val="28"/>
        </w:rPr>
      </w:pPr>
    </w:p>
    <w:p w:rsidR="005C7103" w:rsidRDefault="005C7103" w:rsidP="005C7103">
      <w:pPr>
        <w:rPr>
          <w:sz w:val="28"/>
          <w:szCs w:val="28"/>
        </w:rPr>
      </w:pPr>
    </w:p>
    <w:p w:rsidR="005C7103" w:rsidRDefault="005C7103" w:rsidP="005C7103">
      <w:pPr>
        <w:rPr>
          <w:sz w:val="28"/>
          <w:szCs w:val="28"/>
        </w:rPr>
      </w:pPr>
    </w:p>
    <w:p w:rsidR="005C7103" w:rsidRDefault="005C7103" w:rsidP="005C7103">
      <w:pPr>
        <w:rPr>
          <w:sz w:val="28"/>
          <w:szCs w:val="28"/>
        </w:rPr>
      </w:pPr>
    </w:p>
    <w:p w:rsidR="005C7103" w:rsidRDefault="005C7103" w:rsidP="005C7103">
      <w:pPr>
        <w:rPr>
          <w:sz w:val="28"/>
          <w:szCs w:val="28"/>
        </w:rPr>
      </w:pPr>
    </w:p>
    <w:p w:rsidR="005C7103" w:rsidRDefault="005C7103" w:rsidP="005C7103">
      <w:pPr>
        <w:rPr>
          <w:sz w:val="28"/>
          <w:szCs w:val="28"/>
        </w:rPr>
      </w:pPr>
    </w:p>
    <w:p w:rsidR="005C7103" w:rsidRDefault="005C7103" w:rsidP="005C7103">
      <w:pPr>
        <w:rPr>
          <w:sz w:val="28"/>
          <w:szCs w:val="28"/>
        </w:rPr>
      </w:pPr>
    </w:p>
    <w:p w:rsidR="005C7103" w:rsidRDefault="005C7103" w:rsidP="005C7103">
      <w:pPr>
        <w:rPr>
          <w:sz w:val="28"/>
          <w:szCs w:val="28"/>
        </w:rPr>
      </w:pPr>
    </w:p>
    <w:p w:rsidR="005C7103" w:rsidRDefault="005C7103" w:rsidP="005C7103">
      <w:pPr>
        <w:rPr>
          <w:sz w:val="28"/>
          <w:szCs w:val="28"/>
        </w:rPr>
      </w:pPr>
    </w:p>
    <w:p w:rsidR="005C7103" w:rsidRDefault="005C7103" w:rsidP="005C7103">
      <w:pPr>
        <w:rPr>
          <w:sz w:val="28"/>
          <w:szCs w:val="28"/>
        </w:rPr>
      </w:pPr>
    </w:p>
    <w:p w:rsidR="00C520F0" w:rsidRDefault="00C520F0" w:rsidP="00C520F0">
      <w:pPr>
        <w:ind w:left="360"/>
        <w:rPr>
          <w:b/>
          <w:bCs/>
          <w:sz w:val="28"/>
          <w:szCs w:val="28"/>
        </w:rPr>
      </w:pPr>
    </w:p>
    <w:p w:rsidR="00C520F0" w:rsidRDefault="00C520F0" w:rsidP="00C520F0">
      <w:pPr>
        <w:ind w:left="360"/>
        <w:rPr>
          <w:b/>
          <w:bCs/>
          <w:sz w:val="28"/>
          <w:szCs w:val="28"/>
        </w:rPr>
      </w:pPr>
    </w:p>
    <w:p w:rsidR="00C520F0" w:rsidRDefault="00C520F0" w:rsidP="00C520F0">
      <w:pPr>
        <w:ind w:left="360"/>
        <w:rPr>
          <w:b/>
          <w:bCs/>
          <w:sz w:val="28"/>
          <w:szCs w:val="28"/>
        </w:rPr>
      </w:pPr>
    </w:p>
    <w:p w:rsidR="005C7103" w:rsidRDefault="00C520F0" w:rsidP="00C520F0">
      <w:pPr>
        <w:ind w:left="30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4.</w:t>
      </w:r>
      <w:r w:rsidR="003A74A1">
        <w:rPr>
          <w:b/>
          <w:bCs/>
          <w:sz w:val="28"/>
          <w:szCs w:val="28"/>
        </w:rPr>
        <w:t xml:space="preserve"> </w:t>
      </w:r>
      <w:r w:rsidR="005C7103" w:rsidRPr="005C7103">
        <w:rPr>
          <w:b/>
          <w:bCs/>
          <w:sz w:val="28"/>
          <w:szCs w:val="28"/>
        </w:rPr>
        <w:t>Список литературы</w:t>
      </w:r>
      <w:r w:rsidR="005C7103">
        <w:rPr>
          <w:b/>
          <w:bCs/>
          <w:sz w:val="28"/>
          <w:szCs w:val="28"/>
        </w:rPr>
        <w:t>.</w:t>
      </w:r>
    </w:p>
    <w:p w:rsidR="005C7103" w:rsidRDefault="005C7103" w:rsidP="005C7103">
      <w:pPr>
        <w:rPr>
          <w:b/>
          <w:bCs/>
          <w:sz w:val="28"/>
          <w:szCs w:val="28"/>
        </w:rPr>
      </w:pPr>
    </w:p>
    <w:p w:rsidR="005C7103" w:rsidRDefault="005C7103" w:rsidP="00C520F0">
      <w:pPr>
        <w:numPr>
          <w:ilvl w:val="0"/>
          <w:numId w:val="9"/>
        </w:numPr>
        <w:rPr>
          <w:sz w:val="28"/>
          <w:szCs w:val="28"/>
        </w:rPr>
      </w:pPr>
      <w:r>
        <w:rPr>
          <w:sz w:val="28"/>
          <w:szCs w:val="28"/>
        </w:rPr>
        <w:t>Туровцев О.Г., Теория организации, Туровцев О.Г., Родионова В.Н.</w:t>
      </w:r>
      <w:r w:rsidR="00483AAF">
        <w:rPr>
          <w:sz w:val="28"/>
          <w:szCs w:val="28"/>
        </w:rPr>
        <w:t>, Москва: изд. РИОР,</w:t>
      </w:r>
      <w:r w:rsidR="00C520F0">
        <w:rPr>
          <w:sz w:val="28"/>
          <w:szCs w:val="28"/>
        </w:rPr>
        <w:t xml:space="preserve"> 2006 г.</w:t>
      </w:r>
      <w:r w:rsidR="00483AAF">
        <w:rPr>
          <w:sz w:val="28"/>
          <w:szCs w:val="28"/>
        </w:rPr>
        <w:t xml:space="preserve">, с. 97 </w:t>
      </w:r>
    </w:p>
    <w:p w:rsidR="00C520F0" w:rsidRPr="005C7103" w:rsidRDefault="00C520F0" w:rsidP="00C520F0">
      <w:pPr>
        <w:numPr>
          <w:ilvl w:val="0"/>
          <w:numId w:val="9"/>
        </w:numPr>
        <w:rPr>
          <w:sz w:val="28"/>
          <w:szCs w:val="28"/>
        </w:rPr>
      </w:pPr>
      <w:r>
        <w:rPr>
          <w:sz w:val="28"/>
          <w:szCs w:val="28"/>
        </w:rPr>
        <w:t>Баранников А.Ф., Теория организации, Баранников А.Ф., Акимов Т.А., Москва, 2005 г.</w:t>
      </w:r>
      <w:bookmarkStart w:id="0" w:name="_GoBack"/>
      <w:bookmarkEnd w:id="0"/>
    </w:p>
    <w:sectPr w:rsidR="00C520F0" w:rsidRPr="005C7103" w:rsidSect="00CB0AA5">
      <w:footerReference w:type="default" r:id="rId8"/>
      <w:pgSz w:w="11906" w:h="16838"/>
      <w:pgMar w:top="719" w:right="850" w:bottom="1134" w:left="1701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5F60" w:rsidRDefault="00B05F60">
      <w:r>
        <w:separator/>
      </w:r>
    </w:p>
  </w:endnote>
  <w:endnote w:type="continuationSeparator" w:id="0">
    <w:p w:rsidR="00B05F60" w:rsidRDefault="00B05F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7791" w:rsidRDefault="009E7791" w:rsidP="009604E1">
    <w:pPr>
      <w:pStyle w:val="a5"/>
      <w:framePr w:wrap="auto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4F10F0">
      <w:rPr>
        <w:rStyle w:val="a7"/>
        <w:noProof/>
      </w:rPr>
      <w:t>2</w:t>
    </w:r>
    <w:r>
      <w:rPr>
        <w:rStyle w:val="a7"/>
      </w:rPr>
      <w:fldChar w:fldCharType="end"/>
    </w:r>
  </w:p>
  <w:p w:rsidR="009E7791" w:rsidRDefault="009E7791" w:rsidP="00CB0AA5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5F60" w:rsidRDefault="00B05F60">
      <w:r>
        <w:separator/>
      </w:r>
    </w:p>
  </w:footnote>
  <w:footnote w:type="continuationSeparator" w:id="0">
    <w:p w:rsidR="00B05F60" w:rsidRDefault="00B05F6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471D40"/>
    <w:multiLevelType w:val="hybridMultilevel"/>
    <w:tmpl w:val="BDA8828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15D364D8"/>
    <w:multiLevelType w:val="hybridMultilevel"/>
    <w:tmpl w:val="DAFEE170"/>
    <w:lvl w:ilvl="0" w:tplc="8E20C2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DB35B0"/>
    <w:multiLevelType w:val="multilevel"/>
    <w:tmpl w:val="859E84B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">
    <w:nsid w:val="4477515B"/>
    <w:multiLevelType w:val="hybridMultilevel"/>
    <w:tmpl w:val="C2584D0C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4">
    <w:nsid w:val="4E8227A3"/>
    <w:multiLevelType w:val="hybridMultilevel"/>
    <w:tmpl w:val="A69EAED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5">
    <w:nsid w:val="50AF0629"/>
    <w:multiLevelType w:val="hybridMultilevel"/>
    <w:tmpl w:val="9BE05CA0"/>
    <w:lvl w:ilvl="0" w:tplc="9B1E55F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7783673"/>
    <w:multiLevelType w:val="hybridMultilevel"/>
    <w:tmpl w:val="0B38D78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6B5C7169"/>
    <w:multiLevelType w:val="hybridMultilevel"/>
    <w:tmpl w:val="517A177C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8">
    <w:nsid w:val="71203412"/>
    <w:multiLevelType w:val="hybridMultilevel"/>
    <w:tmpl w:val="B6708C9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>
    <w:nsid w:val="7D0A3B6E"/>
    <w:multiLevelType w:val="multilevel"/>
    <w:tmpl w:val="F2E4AD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>
      <w:start w:val="2"/>
      <w:numFmt w:val="decimal"/>
      <w:isLgl/>
      <w:lvlText w:val="%1.%2."/>
      <w:lvlJc w:val="left"/>
      <w:pPr>
        <w:tabs>
          <w:tab w:val="num" w:pos="1356"/>
        </w:tabs>
        <w:ind w:left="135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692"/>
        </w:tabs>
        <w:ind w:left="169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388"/>
        </w:tabs>
        <w:ind w:left="23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724"/>
        </w:tabs>
        <w:ind w:left="272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420"/>
        </w:tabs>
        <w:ind w:left="34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116"/>
        </w:tabs>
        <w:ind w:left="411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452"/>
        </w:tabs>
        <w:ind w:left="44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148"/>
        </w:tabs>
        <w:ind w:left="5148" w:hanging="2160"/>
      </w:pPr>
      <w:rPr>
        <w:rFonts w:hint="default"/>
      </w:rPr>
    </w:lvl>
  </w:abstractNum>
  <w:num w:numId="1">
    <w:abstractNumId w:val="9"/>
  </w:num>
  <w:num w:numId="2">
    <w:abstractNumId w:val="8"/>
  </w:num>
  <w:num w:numId="3">
    <w:abstractNumId w:val="4"/>
  </w:num>
  <w:num w:numId="4">
    <w:abstractNumId w:val="7"/>
  </w:num>
  <w:num w:numId="5">
    <w:abstractNumId w:val="6"/>
  </w:num>
  <w:num w:numId="6">
    <w:abstractNumId w:val="2"/>
  </w:num>
  <w:num w:numId="7">
    <w:abstractNumId w:val="3"/>
  </w:num>
  <w:num w:numId="8">
    <w:abstractNumId w:val="0"/>
  </w:num>
  <w:num w:numId="9">
    <w:abstractNumId w:val="5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8500F"/>
    <w:rsid w:val="00086F6B"/>
    <w:rsid w:val="000D1533"/>
    <w:rsid w:val="00132BEF"/>
    <w:rsid w:val="00147921"/>
    <w:rsid w:val="00167EBB"/>
    <w:rsid w:val="001B50C6"/>
    <w:rsid w:val="001F2FD2"/>
    <w:rsid w:val="00205641"/>
    <w:rsid w:val="00284738"/>
    <w:rsid w:val="002A2420"/>
    <w:rsid w:val="002C34EE"/>
    <w:rsid w:val="00315F1B"/>
    <w:rsid w:val="0032326A"/>
    <w:rsid w:val="0035609A"/>
    <w:rsid w:val="00367EFA"/>
    <w:rsid w:val="0038500F"/>
    <w:rsid w:val="003A74A1"/>
    <w:rsid w:val="003C33C1"/>
    <w:rsid w:val="003F1694"/>
    <w:rsid w:val="00431F7B"/>
    <w:rsid w:val="00483AAF"/>
    <w:rsid w:val="004C3C24"/>
    <w:rsid w:val="004D1634"/>
    <w:rsid w:val="004E3B01"/>
    <w:rsid w:val="004F10F0"/>
    <w:rsid w:val="004F15CB"/>
    <w:rsid w:val="0053146F"/>
    <w:rsid w:val="005366CF"/>
    <w:rsid w:val="0056546A"/>
    <w:rsid w:val="0058538D"/>
    <w:rsid w:val="005C7103"/>
    <w:rsid w:val="005D23F3"/>
    <w:rsid w:val="005D74FE"/>
    <w:rsid w:val="005E3200"/>
    <w:rsid w:val="005F46A8"/>
    <w:rsid w:val="00640560"/>
    <w:rsid w:val="006657A7"/>
    <w:rsid w:val="0072228E"/>
    <w:rsid w:val="00722D5D"/>
    <w:rsid w:val="007A69A9"/>
    <w:rsid w:val="007D3782"/>
    <w:rsid w:val="00847AC0"/>
    <w:rsid w:val="00851226"/>
    <w:rsid w:val="00863BDB"/>
    <w:rsid w:val="00876355"/>
    <w:rsid w:val="008C10C9"/>
    <w:rsid w:val="008E1A97"/>
    <w:rsid w:val="009100C1"/>
    <w:rsid w:val="009604E1"/>
    <w:rsid w:val="009A6355"/>
    <w:rsid w:val="009D7E53"/>
    <w:rsid w:val="009E4F4B"/>
    <w:rsid w:val="009E7791"/>
    <w:rsid w:val="00A20903"/>
    <w:rsid w:val="00A71ED8"/>
    <w:rsid w:val="00A80912"/>
    <w:rsid w:val="00AA0422"/>
    <w:rsid w:val="00AD3246"/>
    <w:rsid w:val="00AD360A"/>
    <w:rsid w:val="00B05F60"/>
    <w:rsid w:val="00B37CAD"/>
    <w:rsid w:val="00B41AC9"/>
    <w:rsid w:val="00B63DCF"/>
    <w:rsid w:val="00BB6571"/>
    <w:rsid w:val="00C44164"/>
    <w:rsid w:val="00C4624E"/>
    <w:rsid w:val="00C520F0"/>
    <w:rsid w:val="00CB0AA5"/>
    <w:rsid w:val="00CC229A"/>
    <w:rsid w:val="00CF4DEC"/>
    <w:rsid w:val="00D02403"/>
    <w:rsid w:val="00D32951"/>
    <w:rsid w:val="00D4377F"/>
    <w:rsid w:val="00DE7666"/>
    <w:rsid w:val="00E00EAF"/>
    <w:rsid w:val="00E65927"/>
    <w:rsid w:val="00E94A8C"/>
    <w:rsid w:val="00E96814"/>
    <w:rsid w:val="00EA04AC"/>
    <w:rsid w:val="00EE762B"/>
    <w:rsid w:val="00F40872"/>
    <w:rsid w:val="00F4247B"/>
    <w:rsid w:val="00F638D6"/>
    <w:rsid w:val="00F81E64"/>
    <w:rsid w:val="00FB5014"/>
    <w:rsid w:val="00FB7D4E"/>
    <w:rsid w:val="00FD6156"/>
    <w:rsid w:val="00FD7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efaultImageDpi w14:val="0"/>
  <w15:chartTrackingRefBased/>
  <w15:docId w15:val="{8D4F0C23-F262-4B64-9F57-5CEE80D7FE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9A6355"/>
    <w:rPr>
      <w:color w:val="auto"/>
      <w:u w:val="none"/>
      <w:effect w:val="none"/>
    </w:rPr>
  </w:style>
  <w:style w:type="paragraph" w:styleId="a4">
    <w:name w:val="Normal (Web)"/>
    <w:basedOn w:val="a"/>
    <w:uiPriority w:val="99"/>
    <w:rsid w:val="009A6355"/>
    <w:pPr>
      <w:spacing w:before="100" w:beforeAutospacing="1" w:after="100" w:afterAutospacing="1"/>
      <w:jc w:val="both"/>
    </w:pPr>
    <w:rPr>
      <w:sz w:val="18"/>
      <w:szCs w:val="18"/>
    </w:rPr>
  </w:style>
  <w:style w:type="paragraph" w:styleId="a5">
    <w:name w:val="footer"/>
    <w:basedOn w:val="a"/>
    <w:link w:val="a6"/>
    <w:uiPriority w:val="99"/>
    <w:rsid w:val="00CB0AA5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link w:val="a5"/>
    <w:uiPriority w:val="99"/>
    <w:semiHidden/>
    <w:rPr>
      <w:sz w:val="24"/>
      <w:szCs w:val="24"/>
    </w:rPr>
  </w:style>
  <w:style w:type="character" w:styleId="a7">
    <w:name w:val="page number"/>
    <w:uiPriority w:val="99"/>
    <w:rsid w:val="00CB0A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3086</Words>
  <Characters>17594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Содержание:</vt:lpstr>
    </vt:vector>
  </TitlesOfParts>
  <Company>1011</Company>
  <LinksUpToDate>false</LinksUpToDate>
  <CharactersWithSpaces>20639</CharactersWithSpaces>
  <SharedDoc>false</SharedDoc>
  <HLinks>
    <vt:vector size="18" baseType="variant">
      <vt:variant>
        <vt:i4>4587553</vt:i4>
      </vt:variant>
      <vt:variant>
        <vt:i4>6</vt:i4>
      </vt:variant>
      <vt:variant>
        <vt:i4>0</vt:i4>
      </vt:variant>
      <vt:variant>
        <vt:i4>5</vt:i4>
      </vt:variant>
      <vt:variant>
        <vt:lpwstr>http://www.smartcat.ru/Terms/term_7335008.shtml</vt:lpwstr>
      </vt:variant>
      <vt:variant>
        <vt:lpwstr/>
      </vt:variant>
      <vt:variant>
        <vt:i4>3538952</vt:i4>
      </vt:variant>
      <vt:variant>
        <vt:i4>3</vt:i4>
      </vt:variant>
      <vt:variant>
        <vt:i4>0</vt:i4>
      </vt:variant>
      <vt:variant>
        <vt:i4>5</vt:i4>
      </vt:variant>
      <vt:variant>
        <vt:lpwstr>http://www.smartcat.ru/Terms/term_61718006.shtml</vt:lpwstr>
      </vt:variant>
      <vt:variant>
        <vt:lpwstr/>
      </vt:variant>
      <vt:variant>
        <vt:i4>655408</vt:i4>
      </vt:variant>
      <vt:variant>
        <vt:i4>0</vt:i4>
      </vt:variant>
      <vt:variant>
        <vt:i4>0</vt:i4>
      </vt:variant>
      <vt:variant>
        <vt:i4>5</vt:i4>
      </vt:variant>
      <vt:variant>
        <vt:lpwstr>http://www.smartcat.ru/Terms/term_989012.shtml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Содержание:</dc:title>
  <dc:subject/>
  <dc:creator>111</dc:creator>
  <cp:keywords/>
  <dc:description/>
  <cp:lastModifiedBy>Irina</cp:lastModifiedBy>
  <cp:revision>2</cp:revision>
  <dcterms:created xsi:type="dcterms:W3CDTF">2014-08-19T21:32:00Z</dcterms:created>
  <dcterms:modified xsi:type="dcterms:W3CDTF">2014-08-19T21:32:00Z</dcterms:modified>
</cp:coreProperties>
</file>