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116B" w:rsidRDefault="0088116B" w:rsidP="00B03329">
      <w:pPr>
        <w:spacing w:line="360" w:lineRule="auto"/>
        <w:jc w:val="center"/>
        <w:rPr>
          <w:b/>
          <w:sz w:val="28"/>
          <w:szCs w:val="28"/>
        </w:rPr>
      </w:pPr>
    </w:p>
    <w:p w:rsidR="0048712E" w:rsidRPr="00B03329" w:rsidRDefault="00FD2655" w:rsidP="00B03329">
      <w:pPr>
        <w:spacing w:line="360" w:lineRule="auto"/>
        <w:jc w:val="center"/>
        <w:rPr>
          <w:b/>
          <w:sz w:val="28"/>
          <w:szCs w:val="28"/>
        </w:rPr>
      </w:pPr>
      <w:r w:rsidRPr="00B03329">
        <w:rPr>
          <w:b/>
          <w:sz w:val="28"/>
          <w:szCs w:val="28"/>
        </w:rPr>
        <w:t>РИСКИ В ДЕЯТЕЛЬНОСТИ ПРЕДПРИЯТИЯ</w:t>
      </w:r>
    </w:p>
    <w:p w:rsidR="00FD2655" w:rsidRPr="00B03329" w:rsidRDefault="00FD2655" w:rsidP="00B03329">
      <w:pPr>
        <w:spacing w:line="360" w:lineRule="auto"/>
        <w:jc w:val="center"/>
        <w:rPr>
          <w:b/>
          <w:sz w:val="28"/>
          <w:szCs w:val="28"/>
        </w:rPr>
      </w:pPr>
    </w:p>
    <w:p w:rsidR="00FD2655" w:rsidRPr="00B03329" w:rsidRDefault="00FD2655" w:rsidP="00045C6C">
      <w:pPr>
        <w:pageBreakBefore/>
        <w:spacing w:line="360" w:lineRule="auto"/>
        <w:jc w:val="center"/>
        <w:rPr>
          <w:b/>
          <w:sz w:val="28"/>
          <w:szCs w:val="28"/>
        </w:rPr>
      </w:pPr>
      <w:r w:rsidRPr="00B03329">
        <w:rPr>
          <w:b/>
          <w:sz w:val="28"/>
          <w:szCs w:val="28"/>
        </w:rPr>
        <w:t>СОДЕРЖАНИЕ</w:t>
      </w:r>
    </w:p>
    <w:p w:rsidR="00FD2655" w:rsidRPr="00B03329" w:rsidRDefault="00FD2655" w:rsidP="00B03329">
      <w:pPr>
        <w:spacing w:line="360" w:lineRule="auto"/>
        <w:jc w:val="center"/>
        <w:rPr>
          <w:b/>
          <w:sz w:val="28"/>
          <w:szCs w:val="28"/>
        </w:rPr>
      </w:pPr>
    </w:p>
    <w:p w:rsidR="00FD2655" w:rsidRPr="00B03329" w:rsidRDefault="00FD2655" w:rsidP="00B03329">
      <w:pPr>
        <w:spacing w:line="360" w:lineRule="auto"/>
        <w:jc w:val="both"/>
        <w:rPr>
          <w:sz w:val="28"/>
          <w:szCs w:val="28"/>
        </w:rPr>
      </w:pPr>
      <w:r w:rsidRPr="00B03329">
        <w:rPr>
          <w:sz w:val="28"/>
          <w:szCs w:val="28"/>
        </w:rPr>
        <w:t>ВВЕДЕНИЕ</w:t>
      </w:r>
      <w:r w:rsidR="005D626C">
        <w:rPr>
          <w:sz w:val="28"/>
          <w:szCs w:val="28"/>
        </w:rPr>
        <w:tab/>
      </w:r>
      <w:r w:rsidR="005D626C">
        <w:rPr>
          <w:sz w:val="28"/>
          <w:szCs w:val="28"/>
        </w:rPr>
        <w:tab/>
      </w:r>
      <w:r w:rsidR="005D626C">
        <w:rPr>
          <w:sz w:val="28"/>
          <w:szCs w:val="28"/>
        </w:rPr>
        <w:tab/>
      </w:r>
      <w:r w:rsidR="005D626C">
        <w:rPr>
          <w:sz w:val="28"/>
          <w:szCs w:val="28"/>
        </w:rPr>
        <w:tab/>
      </w:r>
      <w:r w:rsidR="005D626C">
        <w:rPr>
          <w:sz w:val="28"/>
          <w:szCs w:val="28"/>
        </w:rPr>
        <w:tab/>
      </w:r>
      <w:r w:rsidR="005D626C">
        <w:rPr>
          <w:sz w:val="28"/>
          <w:szCs w:val="28"/>
        </w:rPr>
        <w:tab/>
      </w:r>
      <w:r w:rsidR="005D626C">
        <w:rPr>
          <w:sz w:val="28"/>
          <w:szCs w:val="28"/>
        </w:rPr>
        <w:tab/>
      </w:r>
      <w:r w:rsidR="005D626C">
        <w:rPr>
          <w:sz w:val="28"/>
          <w:szCs w:val="28"/>
        </w:rPr>
        <w:tab/>
      </w:r>
      <w:r w:rsidR="005D626C">
        <w:rPr>
          <w:sz w:val="28"/>
          <w:szCs w:val="28"/>
        </w:rPr>
        <w:tab/>
      </w:r>
      <w:r w:rsidR="005D626C">
        <w:rPr>
          <w:sz w:val="28"/>
          <w:szCs w:val="28"/>
        </w:rPr>
        <w:tab/>
      </w:r>
      <w:r w:rsidR="005D626C">
        <w:rPr>
          <w:sz w:val="28"/>
          <w:szCs w:val="28"/>
        </w:rPr>
        <w:tab/>
        <w:t>3</w:t>
      </w:r>
    </w:p>
    <w:p w:rsidR="00FD2655" w:rsidRPr="005D626C" w:rsidRDefault="00B03329" w:rsidP="005D626C">
      <w:pPr>
        <w:numPr>
          <w:ilvl w:val="0"/>
          <w:numId w:val="14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color w:val="000000"/>
          <w:spacing w:val="1"/>
          <w:sz w:val="28"/>
          <w:szCs w:val="28"/>
        </w:rPr>
      </w:pPr>
      <w:r w:rsidRPr="005D626C">
        <w:rPr>
          <w:color w:val="000000"/>
          <w:spacing w:val="1"/>
          <w:sz w:val="28"/>
          <w:szCs w:val="28"/>
        </w:rPr>
        <w:t>Понятие риска, его основные элементы и черты</w:t>
      </w:r>
      <w:r w:rsidR="005D626C" w:rsidRPr="005D626C">
        <w:rPr>
          <w:color w:val="000000"/>
          <w:spacing w:val="1"/>
          <w:sz w:val="28"/>
          <w:szCs w:val="28"/>
        </w:rPr>
        <w:tab/>
      </w:r>
      <w:r w:rsidR="005D626C" w:rsidRPr="005D626C">
        <w:rPr>
          <w:color w:val="000000"/>
          <w:spacing w:val="1"/>
          <w:sz w:val="28"/>
          <w:szCs w:val="28"/>
        </w:rPr>
        <w:tab/>
      </w:r>
      <w:r w:rsidR="005D626C" w:rsidRPr="005D626C">
        <w:rPr>
          <w:color w:val="000000"/>
          <w:spacing w:val="1"/>
          <w:sz w:val="28"/>
          <w:szCs w:val="28"/>
        </w:rPr>
        <w:tab/>
      </w:r>
      <w:r w:rsidR="005D626C" w:rsidRPr="005D626C">
        <w:rPr>
          <w:color w:val="000000"/>
          <w:spacing w:val="1"/>
          <w:sz w:val="28"/>
          <w:szCs w:val="28"/>
        </w:rPr>
        <w:tab/>
        <w:t>4</w:t>
      </w:r>
    </w:p>
    <w:p w:rsidR="00B03329" w:rsidRPr="005D626C" w:rsidRDefault="00B03329" w:rsidP="005D626C">
      <w:pPr>
        <w:numPr>
          <w:ilvl w:val="0"/>
          <w:numId w:val="14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5D626C">
        <w:rPr>
          <w:color w:val="000000"/>
          <w:spacing w:val="-5"/>
          <w:sz w:val="28"/>
          <w:szCs w:val="28"/>
        </w:rPr>
        <w:t>Классификация рисков</w:t>
      </w:r>
      <w:r w:rsidR="005D626C" w:rsidRPr="005D626C">
        <w:rPr>
          <w:color w:val="000000"/>
          <w:spacing w:val="-5"/>
          <w:sz w:val="28"/>
          <w:szCs w:val="28"/>
        </w:rPr>
        <w:tab/>
      </w:r>
      <w:r w:rsidR="005D626C" w:rsidRPr="005D626C">
        <w:rPr>
          <w:color w:val="000000"/>
          <w:spacing w:val="-5"/>
          <w:sz w:val="28"/>
          <w:szCs w:val="28"/>
        </w:rPr>
        <w:tab/>
      </w:r>
      <w:r w:rsidR="005D626C" w:rsidRPr="005D626C">
        <w:rPr>
          <w:color w:val="000000"/>
          <w:spacing w:val="-5"/>
          <w:sz w:val="28"/>
          <w:szCs w:val="28"/>
        </w:rPr>
        <w:tab/>
      </w:r>
      <w:r w:rsidR="005D626C" w:rsidRPr="005D626C">
        <w:rPr>
          <w:color w:val="000000"/>
          <w:spacing w:val="-5"/>
          <w:sz w:val="28"/>
          <w:szCs w:val="28"/>
        </w:rPr>
        <w:tab/>
      </w:r>
      <w:r w:rsidR="005D626C" w:rsidRPr="005D626C">
        <w:rPr>
          <w:color w:val="000000"/>
          <w:spacing w:val="-5"/>
          <w:sz w:val="28"/>
          <w:szCs w:val="28"/>
        </w:rPr>
        <w:tab/>
      </w:r>
      <w:r w:rsidR="005D626C" w:rsidRPr="005D626C">
        <w:rPr>
          <w:color w:val="000000"/>
          <w:spacing w:val="-5"/>
          <w:sz w:val="28"/>
          <w:szCs w:val="28"/>
        </w:rPr>
        <w:tab/>
      </w:r>
      <w:r w:rsidR="005D626C" w:rsidRPr="005D626C">
        <w:rPr>
          <w:color w:val="000000"/>
          <w:spacing w:val="-5"/>
          <w:sz w:val="28"/>
          <w:szCs w:val="28"/>
        </w:rPr>
        <w:tab/>
      </w:r>
      <w:r w:rsidR="005D626C" w:rsidRPr="005D626C">
        <w:rPr>
          <w:color w:val="000000"/>
          <w:spacing w:val="-5"/>
          <w:sz w:val="28"/>
          <w:szCs w:val="28"/>
        </w:rPr>
        <w:tab/>
      </w:r>
      <w:r w:rsidR="005D626C" w:rsidRPr="005D626C">
        <w:rPr>
          <w:color w:val="000000"/>
          <w:spacing w:val="-5"/>
          <w:sz w:val="28"/>
          <w:szCs w:val="28"/>
        </w:rPr>
        <w:tab/>
        <w:t>6</w:t>
      </w:r>
    </w:p>
    <w:p w:rsidR="0056003A" w:rsidRPr="005D626C" w:rsidRDefault="00B03329" w:rsidP="005D626C">
      <w:pPr>
        <w:numPr>
          <w:ilvl w:val="0"/>
          <w:numId w:val="14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5D626C">
        <w:rPr>
          <w:spacing w:val="4"/>
          <w:sz w:val="28"/>
          <w:szCs w:val="28"/>
        </w:rPr>
        <w:t>Риск-менеджмент</w:t>
      </w:r>
      <w:r w:rsidR="0056003A" w:rsidRPr="005D626C">
        <w:rPr>
          <w:spacing w:val="4"/>
          <w:sz w:val="28"/>
          <w:szCs w:val="28"/>
        </w:rPr>
        <w:t xml:space="preserve"> в деятельности предприятия</w:t>
      </w:r>
      <w:r w:rsidR="005D626C" w:rsidRPr="005D626C">
        <w:rPr>
          <w:spacing w:val="4"/>
        </w:rPr>
        <w:tab/>
      </w:r>
      <w:r w:rsidR="005D626C" w:rsidRPr="005D626C">
        <w:rPr>
          <w:spacing w:val="4"/>
        </w:rPr>
        <w:tab/>
      </w:r>
      <w:r w:rsidR="005D626C" w:rsidRPr="005D626C">
        <w:rPr>
          <w:spacing w:val="4"/>
        </w:rPr>
        <w:tab/>
      </w:r>
      <w:r w:rsidR="005D626C" w:rsidRPr="005D626C">
        <w:rPr>
          <w:spacing w:val="4"/>
        </w:rPr>
        <w:tab/>
      </w:r>
      <w:r w:rsidR="005D626C">
        <w:rPr>
          <w:spacing w:val="4"/>
        </w:rPr>
        <w:t>11</w:t>
      </w:r>
    </w:p>
    <w:p w:rsidR="00B03329" w:rsidRDefault="0056003A" w:rsidP="005D626C">
      <w:pPr>
        <w:numPr>
          <w:ilvl w:val="0"/>
          <w:numId w:val="14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5D626C">
        <w:rPr>
          <w:sz w:val="28"/>
          <w:szCs w:val="28"/>
        </w:rPr>
        <w:t xml:space="preserve">Основные методы снижения экономического риска </w:t>
      </w:r>
      <w:r w:rsidRPr="005D626C">
        <w:rPr>
          <w:color w:val="000000"/>
          <w:spacing w:val="-4"/>
          <w:sz w:val="28"/>
          <w:szCs w:val="28"/>
        </w:rPr>
        <w:t>и их характеристика</w:t>
      </w:r>
      <w:r w:rsidR="005D626C">
        <w:rPr>
          <w:color w:val="000000"/>
          <w:spacing w:val="-4"/>
          <w:sz w:val="28"/>
          <w:szCs w:val="28"/>
        </w:rPr>
        <w:t xml:space="preserve"> </w:t>
      </w:r>
      <w:r w:rsidR="00B03329">
        <w:rPr>
          <w:sz w:val="28"/>
          <w:szCs w:val="28"/>
        </w:rPr>
        <w:t>ЗАКЛЮЧЕНИЕ</w:t>
      </w:r>
      <w:r w:rsidR="005D626C">
        <w:rPr>
          <w:sz w:val="28"/>
          <w:szCs w:val="28"/>
        </w:rPr>
        <w:tab/>
      </w:r>
      <w:r w:rsidR="005D626C">
        <w:rPr>
          <w:sz w:val="28"/>
          <w:szCs w:val="28"/>
        </w:rPr>
        <w:tab/>
      </w:r>
      <w:r w:rsidR="005D626C">
        <w:rPr>
          <w:sz w:val="28"/>
          <w:szCs w:val="28"/>
        </w:rPr>
        <w:tab/>
      </w:r>
      <w:r w:rsidR="005D626C">
        <w:rPr>
          <w:sz w:val="28"/>
          <w:szCs w:val="28"/>
        </w:rPr>
        <w:tab/>
      </w:r>
      <w:r w:rsidR="005D626C">
        <w:rPr>
          <w:sz w:val="28"/>
          <w:szCs w:val="28"/>
        </w:rPr>
        <w:tab/>
      </w:r>
      <w:r w:rsidR="005D626C">
        <w:rPr>
          <w:sz w:val="28"/>
          <w:szCs w:val="28"/>
        </w:rPr>
        <w:tab/>
      </w:r>
      <w:r w:rsidR="005D626C">
        <w:rPr>
          <w:sz w:val="28"/>
          <w:szCs w:val="28"/>
        </w:rPr>
        <w:tab/>
      </w:r>
      <w:r w:rsidR="005D626C">
        <w:rPr>
          <w:sz w:val="28"/>
          <w:szCs w:val="28"/>
        </w:rPr>
        <w:tab/>
      </w:r>
      <w:r w:rsidR="005D626C">
        <w:rPr>
          <w:sz w:val="28"/>
          <w:szCs w:val="28"/>
        </w:rPr>
        <w:tab/>
      </w:r>
      <w:r w:rsidR="005D626C">
        <w:rPr>
          <w:sz w:val="28"/>
          <w:szCs w:val="28"/>
        </w:rPr>
        <w:tab/>
      </w:r>
      <w:r w:rsidR="005D626C">
        <w:rPr>
          <w:sz w:val="28"/>
          <w:szCs w:val="28"/>
        </w:rPr>
        <w:tab/>
        <w:t>21</w:t>
      </w:r>
    </w:p>
    <w:p w:rsidR="0056003A" w:rsidRPr="00B03329" w:rsidRDefault="0056003A" w:rsidP="00B0332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СПИСОК ЛИТЕРАТУРЫ</w:t>
      </w:r>
      <w:r w:rsidR="005D626C">
        <w:rPr>
          <w:sz w:val="28"/>
          <w:szCs w:val="28"/>
        </w:rPr>
        <w:tab/>
      </w:r>
      <w:r w:rsidR="005D626C">
        <w:rPr>
          <w:sz w:val="28"/>
          <w:szCs w:val="28"/>
        </w:rPr>
        <w:tab/>
      </w:r>
      <w:r w:rsidR="005D626C">
        <w:rPr>
          <w:sz w:val="28"/>
          <w:szCs w:val="28"/>
        </w:rPr>
        <w:tab/>
      </w:r>
      <w:r w:rsidR="005D626C">
        <w:rPr>
          <w:sz w:val="28"/>
          <w:szCs w:val="28"/>
        </w:rPr>
        <w:tab/>
      </w:r>
      <w:r w:rsidR="005D626C">
        <w:rPr>
          <w:sz w:val="28"/>
          <w:szCs w:val="28"/>
        </w:rPr>
        <w:tab/>
      </w:r>
      <w:r w:rsidR="005D626C">
        <w:rPr>
          <w:sz w:val="28"/>
          <w:szCs w:val="28"/>
        </w:rPr>
        <w:tab/>
      </w:r>
      <w:r w:rsidR="005D626C">
        <w:rPr>
          <w:sz w:val="28"/>
          <w:szCs w:val="28"/>
        </w:rPr>
        <w:tab/>
      </w:r>
      <w:r w:rsidR="005D626C">
        <w:rPr>
          <w:sz w:val="28"/>
          <w:szCs w:val="28"/>
        </w:rPr>
        <w:tab/>
      </w:r>
      <w:r w:rsidR="005D626C">
        <w:rPr>
          <w:sz w:val="28"/>
          <w:szCs w:val="28"/>
        </w:rPr>
        <w:tab/>
        <w:t>22</w:t>
      </w:r>
    </w:p>
    <w:p w:rsidR="0088628A" w:rsidRDefault="0088628A" w:rsidP="00B03329">
      <w:pPr>
        <w:pStyle w:val="2"/>
        <w:pageBreakBefore/>
        <w:spacing w:before="0" w:after="0" w:line="360" w:lineRule="auto"/>
        <w:ind w:firstLine="284"/>
        <w:jc w:val="center"/>
        <w:rPr>
          <w:rFonts w:ascii="Times New Roman" w:hAnsi="Times New Roman" w:cs="Times New Roman"/>
          <w:i w:val="0"/>
          <w:color w:val="000000"/>
          <w:spacing w:val="1"/>
        </w:rPr>
      </w:pPr>
      <w:r>
        <w:rPr>
          <w:rFonts w:ascii="Times New Roman" w:hAnsi="Times New Roman" w:cs="Times New Roman"/>
          <w:i w:val="0"/>
          <w:color w:val="000000"/>
          <w:spacing w:val="1"/>
        </w:rPr>
        <w:t>ВВЕДЕНИЕ</w:t>
      </w:r>
    </w:p>
    <w:p w:rsidR="00062F92" w:rsidRDefault="00062F92" w:rsidP="00062F92">
      <w:pPr>
        <w:spacing w:line="360" w:lineRule="auto"/>
        <w:ind w:firstLine="709"/>
        <w:jc w:val="both"/>
        <w:rPr>
          <w:sz w:val="28"/>
          <w:szCs w:val="28"/>
        </w:rPr>
      </w:pPr>
      <w:r w:rsidRPr="001B5654">
        <w:rPr>
          <w:sz w:val="28"/>
          <w:szCs w:val="28"/>
        </w:rPr>
        <w:t xml:space="preserve">Целью предпринимательства является получение максимальных доходов при минимальных затратах капитала в условиях конкурентной борьбы. Реализация указанной цели требует соизмерения размеров вложенного в производственно-торговую деятельность капитала с финансовыми результатами этой деятельности. </w:t>
      </w:r>
    </w:p>
    <w:p w:rsidR="00062F92" w:rsidRDefault="00062F92" w:rsidP="00062F92">
      <w:pPr>
        <w:spacing w:line="360" w:lineRule="auto"/>
        <w:ind w:firstLine="709"/>
        <w:jc w:val="both"/>
        <w:rPr>
          <w:sz w:val="28"/>
          <w:szCs w:val="28"/>
        </w:rPr>
      </w:pPr>
      <w:r w:rsidRPr="001B5654">
        <w:rPr>
          <w:sz w:val="28"/>
          <w:szCs w:val="28"/>
        </w:rPr>
        <w:t>В реальной, динамичной экономике будущее всегда неопределенно и непредсказуемо.</w:t>
      </w:r>
    </w:p>
    <w:p w:rsidR="001B5654" w:rsidRDefault="00062F92" w:rsidP="00062F9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Поэтому, п</w:t>
      </w:r>
      <w:r w:rsidRPr="001B5654">
        <w:rPr>
          <w:sz w:val="28"/>
          <w:szCs w:val="28"/>
        </w:rPr>
        <w:t xml:space="preserve">ри осуществлении любого вида хозяйственной деятельности объективно существует опасность (риск) потерь, убытков, недопоступлений планируемых доходов, прибыли. </w:t>
      </w:r>
      <w:r w:rsidR="001B5654" w:rsidRPr="001B5654">
        <w:rPr>
          <w:sz w:val="28"/>
          <w:szCs w:val="28"/>
        </w:rPr>
        <w:t xml:space="preserve">Это значит, что предприниматель берет на себя риск. Риск недополучения намеченных результатов особенно проявляется при всеобщности денежно-товарных отношений, конкуренции участников хозяйственного оборота. </w:t>
      </w:r>
    </w:p>
    <w:p w:rsidR="00045C6C" w:rsidRDefault="00045C6C" w:rsidP="00062F92">
      <w:pPr>
        <w:spacing w:line="360" w:lineRule="auto"/>
        <w:ind w:firstLine="709"/>
        <w:jc w:val="both"/>
        <w:rPr>
          <w:sz w:val="28"/>
          <w:szCs w:val="28"/>
        </w:rPr>
      </w:pPr>
      <w:r w:rsidRPr="00045C6C">
        <w:rPr>
          <w:i/>
          <w:sz w:val="28"/>
          <w:szCs w:val="28"/>
        </w:rPr>
        <w:t>Целью</w:t>
      </w:r>
      <w:r>
        <w:rPr>
          <w:sz w:val="28"/>
          <w:szCs w:val="28"/>
        </w:rPr>
        <w:t xml:space="preserve"> данной работы является изучение актуального вопроса «Риски в деятельности предприятия».</w:t>
      </w:r>
    </w:p>
    <w:p w:rsidR="00045C6C" w:rsidRDefault="00045C6C" w:rsidP="00062F9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Pr="00045C6C">
        <w:rPr>
          <w:i/>
          <w:sz w:val="28"/>
          <w:szCs w:val="28"/>
        </w:rPr>
        <w:t>задачам</w:t>
      </w:r>
      <w:r>
        <w:rPr>
          <w:sz w:val="28"/>
          <w:szCs w:val="28"/>
        </w:rPr>
        <w:t xml:space="preserve"> работы отнесем следующие:</w:t>
      </w:r>
    </w:p>
    <w:p w:rsidR="00045C6C" w:rsidRPr="00045C6C" w:rsidRDefault="00045C6C" w:rsidP="00045C6C">
      <w:pPr>
        <w:numPr>
          <w:ilvl w:val="0"/>
          <w:numId w:val="17"/>
        </w:numPr>
        <w:spacing w:line="360" w:lineRule="auto"/>
        <w:jc w:val="both"/>
        <w:rPr>
          <w:color w:val="000000"/>
          <w:spacing w:val="1"/>
          <w:sz w:val="28"/>
          <w:szCs w:val="28"/>
        </w:rPr>
      </w:pPr>
      <w:r w:rsidRPr="00045C6C">
        <w:rPr>
          <w:color w:val="000000"/>
          <w:spacing w:val="1"/>
          <w:sz w:val="28"/>
          <w:szCs w:val="28"/>
        </w:rPr>
        <w:t>рассмотрение понятия риска, его основных элементов и черт;</w:t>
      </w:r>
    </w:p>
    <w:p w:rsidR="00045C6C" w:rsidRPr="00045C6C" w:rsidRDefault="00045C6C" w:rsidP="00045C6C">
      <w:pPr>
        <w:numPr>
          <w:ilvl w:val="0"/>
          <w:numId w:val="17"/>
        </w:numPr>
        <w:spacing w:line="360" w:lineRule="auto"/>
        <w:jc w:val="both"/>
        <w:rPr>
          <w:sz w:val="28"/>
          <w:szCs w:val="28"/>
        </w:rPr>
      </w:pPr>
      <w:r w:rsidRPr="00045C6C">
        <w:rPr>
          <w:color w:val="000000"/>
          <w:spacing w:val="-5"/>
          <w:sz w:val="28"/>
          <w:szCs w:val="28"/>
        </w:rPr>
        <w:t>рассмотрение классификации рисков;</w:t>
      </w:r>
    </w:p>
    <w:p w:rsidR="00045C6C" w:rsidRPr="00045C6C" w:rsidRDefault="00045C6C" w:rsidP="00045C6C">
      <w:pPr>
        <w:numPr>
          <w:ilvl w:val="0"/>
          <w:numId w:val="17"/>
        </w:numPr>
        <w:spacing w:line="360" w:lineRule="auto"/>
        <w:jc w:val="both"/>
        <w:rPr>
          <w:sz w:val="28"/>
          <w:szCs w:val="28"/>
        </w:rPr>
      </w:pPr>
      <w:r w:rsidRPr="00045C6C">
        <w:rPr>
          <w:spacing w:val="4"/>
          <w:sz w:val="28"/>
          <w:szCs w:val="28"/>
        </w:rPr>
        <w:t>изучение риск-менеджмента в деятельности предприятия;</w:t>
      </w:r>
    </w:p>
    <w:p w:rsidR="00045C6C" w:rsidRPr="00045C6C" w:rsidRDefault="00045C6C" w:rsidP="00045C6C">
      <w:pPr>
        <w:numPr>
          <w:ilvl w:val="0"/>
          <w:numId w:val="17"/>
        </w:numPr>
        <w:spacing w:line="360" w:lineRule="auto"/>
        <w:jc w:val="both"/>
        <w:rPr>
          <w:sz w:val="28"/>
          <w:szCs w:val="28"/>
        </w:rPr>
      </w:pPr>
      <w:r w:rsidRPr="00045C6C">
        <w:rPr>
          <w:sz w:val="28"/>
          <w:szCs w:val="28"/>
        </w:rPr>
        <w:t xml:space="preserve">изучение основных методов снижения экономического риска </w:t>
      </w:r>
      <w:r w:rsidRPr="00045C6C">
        <w:rPr>
          <w:color w:val="000000"/>
          <w:spacing w:val="-4"/>
          <w:sz w:val="28"/>
          <w:szCs w:val="28"/>
        </w:rPr>
        <w:t>и их характеристик.</w:t>
      </w:r>
    </w:p>
    <w:p w:rsidR="00045C6C" w:rsidRPr="001B5654" w:rsidRDefault="00045C6C" w:rsidP="00062F92">
      <w:pPr>
        <w:spacing w:line="360" w:lineRule="auto"/>
        <w:ind w:firstLine="709"/>
        <w:jc w:val="both"/>
        <w:rPr>
          <w:sz w:val="28"/>
          <w:szCs w:val="28"/>
        </w:rPr>
      </w:pPr>
    </w:p>
    <w:p w:rsidR="001B5654" w:rsidRPr="001B5654" w:rsidRDefault="001B5654" w:rsidP="001B5654">
      <w:pPr>
        <w:jc w:val="both"/>
      </w:pPr>
    </w:p>
    <w:p w:rsidR="00B03329" w:rsidRPr="00B03329" w:rsidRDefault="00B03329" w:rsidP="00B03329">
      <w:pPr>
        <w:pStyle w:val="2"/>
        <w:pageBreakBefore/>
        <w:spacing w:before="0" w:after="0" w:line="360" w:lineRule="auto"/>
        <w:ind w:firstLine="284"/>
        <w:jc w:val="center"/>
        <w:rPr>
          <w:rFonts w:ascii="Times New Roman" w:hAnsi="Times New Roman" w:cs="Times New Roman"/>
          <w:i w:val="0"/>
          <w:color w:val="000000"/>
          <w:spacing w:val="1"/>
        </w:rPr>
      </w:pPr>
      <w:r w:rsidRPr="00B03329">
        <w:rPr>
          <w:rFonts w:ascii="Times New Roman" w:hAnsi="Times New Roman" w:cs="Times New Roman"/>
          <w:i w:val="0"/>
          <w:color w:val="000000"/>
          <w:spacing w:val="1"/>
        </w:rPr>
        <w:t>1. Понятие риска, его основные элемен</w:t>
      </w:r>
      <w:r>
        <w:rPr>
          <w:rFonts w:ascii="Times New Roman" w:hAnsi="Times New Roman" w:cs="Times New Roman"/>
          <w:i w:val="0"/>
          <w:color w:val="000000"/>
          <w:spacing w:val="1"/>
        </w:rPr>
        <w:t>ты и черты</w:t>
      </w:r>
    </w:p>
    <w:p w:rsidR="00B03329" w:rsidRPr="00B03329" w:rsidRDefault="00B03329" w:rsidP="00B03329">
      <w:pPr>
        <w:shd w:val="clear" w:color="auto" w:fill="FFFFFF"/>
        <w:spacing w:line="360" w:lineRule="auto"/>
        <w:ind w:right="83" w:firstLine="284"/>
        <w:jc w:val="both"/>
        <w:rPr>
          <w:sz w:val="28"/>
          <w:szCs w:val="28"/>
        </w:rPr>
      </w:pPr>
      <w:r w:rsidRPr="00B03329">
        <w:rPr>
          <w:color w:val="000000"/>
          <w:spacing w:val="2"/>
          <w:sz w:val="28"/>
          <w:szCs w:val="28"/>
        </w:rPr>
        <w:t xml:space="preserve">Происходящие в российской экономике структурные и широкомасштабные </w:t>
      </w:r>
      <w:r w:rsidRPr="00B03329">
        <w:rPr>
          <w:color w:val="000000"/>
          <w:spacing w:val="4"/>
          <w:sz w:val="28"/>
          <w:szCs w:val="28"/>
        </w:rPr>
        <w:t xml:space="preserve">перемены создают высокую экспозицию к деловым рискам и, соответственно, </w:t>
      </w:r>
      <w:r w:rsidRPr="00B03329">
        <w:rPr>
          <w:color w:val="000000"/>
          <w:spacing w:val="-4"/>
          <w:sz w:val="28"/>
          <w:szCs w:val="28"/>
        </w:rPr>
        <w:t xml:space="preserve">потребность в специальном образовании для бизнесменов, студентов и населения страны </w:t>
      </w:r>
      <w:r w:rsidRPr="00B03329">
        <w:rPr>
          <w:color w:val="000000"/>
          <w:spacing w:val="-6"/>
          <w:sz w:val="28"/>
          <w:szCs w:val="28"/>
        </w:rPr>
        <w:t xml:space="preserve">в целом. </w:t>
      </w:r>
    </w:p>
    <w:p w:rsidR="00B03329" w:rsidRPr="00B03329" w:rsidRDefault="00B03329" w:rsidP="00B03329">
      <w:pPr>
        <w:shd w:val="clear" w:color="auto" w:fill="FFFFFF"/>
        <w:spacing w:line="360" w:lineRule="auto"/>
        <w:ind w:right="61" w:firstLine="284"/>
        <w:jc w:val="both"/>
        <w:rPr>
          <w:sz w:val="28"/>
          <w:szCs w:val="28"/>
        </w:rPr>
      </w:pPr>
      <w:r w:rsidRPr="00B03329">
        <w:rPr>
          <w:i/>
          <w:color w:val="000000"/>
          <w:spacing w:val="-3"/>
          <w:sz w:val="28"/>
          <w:szCs w:val="28"/>
        </w:rPr>
        <w:t>Риск</w:t>
      </w:r>
      <w:r w:rsidRPr="00B03329">
        <w:rPr>
          <w:color w:val="000000"/>
          <w:spacing w:val="-3"/>
          <w:sz w:val="28"/>
          <w:szCs w:val="28"/>
        </w:rPr>
        <w:t xml:space="preserve"> можно определить как неопределенность в отношении возможных потерь </w:t>
      </w:r>
      <w:r w:rsidRPr="00B03329">
        <w:rPr>
          <w:color w:val="000000"/>
          <w:spacing w:val="-4"/>
          <w:sz w:val="28"/>
          <w:szCs w:val="28"/>
        </w:rPr>
        <w:t>на пути к цели.</w:t>
      </w:r>
      <w:r w:rsidRPr="00B03329">
        <w:rPr>
          <w:sz w:val="28"/>
          <w:szCs w:val="28"/>
        </w:rPr>
        <w:t xml:space="preserve"> </w:t>
      </w:r>
    </w:p>
    <w:p w:rsidR="00B03329" w:rsidRPr="00B03329" w:rsidRDefault="00B03329" w:rsidP="00B03329">
      <w:pPr>
        <w:shd w:val="clear" w:color="auto" w:fill="FFFFFF"/>
        <w:spacing w:line="360" w:lineRule="auto"/>
        <w:ind w:right="65" w:firstLine="284"/>
        <w:jc w:val="both"/>
        <w:rPr>
          <w:color w:val="000000"/>
          <w:spacing w:val="-6"/>
          <w:sz w:val="28"/>
          <w:szCs w:val="28"/>
        </w:rPr>
      </w:pPr>
      <w:r w:rsidRPr="00B03329">
        <w:rPr>
          <w:color w:val="000000"/>
          <w:spacing w:val="-6"/>
          <w:sz w:val="28"/>
          <w:szCs w:val="28"/>
        </w:rPr>
        <w:t>Для более полной характеристики определения «риск» целесообразно выявить понятие «ситуация риска», поскольку оно непосредственно сопряжено с содержанием термина «риск».</w:t>
      </w:r>
    </w:p>
    <w:p w:rsidR="00B03329" w:rsidRPr="00B03329" w:rsidRDefault="00B03329" w:rsidP="00B03329">
      <w:pPr>
        <w:shd w:val="clear" w:color="auto" w:fill="FFFFFF"/>
        <w:spacing w:line="360" w:lineRule="auto"/>
        <w:ind w:right="65" w:firstLine="284"/>
        <w:jc w:val="both"/>
        <w:rPr>
          <w:color w:val="000000"/>
          <w:spacing w:val="-6"/>
          <w:sz w:val="28"/>
          <w:szCs w:val="28"/>
        </w:rPr>
      </w:pPr>
      <w:r w:rsidRPr="00B03329">
        <w:rPr>
          <w:color w:val="000000"/>
          <w:spacing w:val="-6"/>
          <w:sz w:val="28"/>
          <w:szCs w:val="28"/>
        </w:rPr>
        <w:t xml:space="preserve">Понятие </w:t>
      </w:r>
      <w:r w:rsidRPr="00B03329">
        <w:rPr>
          <w:i/>
          <w:color w:val="000000"/>
          <w:spacing w:val="-6"/>
          <w:sz w:val="28"/>
          <w:szCs w:val="28"/>
        </w:rPr>
        <w:t>«ситуация»</w:t>
      </w:r>
      <w:r w:rsidRPr="00B03329">
        <w:rPr>
          <w:color w:val="000000"/>
          <w:spacing w:val="-6"/>
          <w:sz w:val="28"/>
          <w:szCs w:val="28"/>
        </w:rPr>
        <w:t xml:space="preserve"> можно определить как сочетание, совокупность различных обстоятельств и условий, создающих определенную обстановку для того или иного вида деятельности . Рискованная ситуация связана со статическими процессами и ей сопутствуют три условия:</w:t>
      </w:r>
    </w:p>
    <w:p w:rsidR="00B03329" w:rsidRPr="00B03329" w:rsidRDefault="00B03329" w:rsidP="00B03329">
      <w:pPr>
        <w:numPr>
          <w:ilvl w:val="0"/>
          <w:numId w:val="5"/>
        </w:numPr>
        <w:shd w:val="clear" w:color="auto" w:fill="FFFFFF"/>
        <w:tabs>
          <w:tab w:val="clear" w:pos="1255"/>
          <w:tab w:val="num" w:pos="540"/>
        </w:tabs>
        <w:spacing w:line="360" w:lineRule="auto"/>
        <w:ind w:left="0" w:firstLine="284"/>
        <w:jc w:val="both"/>
        <w:rPr>
          <w:color w:val="000000"/>
          <w:spacing w:val="-6"/>
          <w:sz w:val="28"/>
          <w:szCs w:val="28"/>
        </w:rPr>
      </w:pPr>
      <w:r w:rsidRPr="00B03329">
        <w:rPr>
          <w:color w:val="000000"/>
          <w:spacing w:val="-6"/>
          <w:sz w:val="28"/>
          <w:szCs w:val="28"/>
        </w:rPr>
        <w:t>наличие неопределенности;</w:t>
      </w:r>
    </w:p>
    <w:p w:rsidR="00B03329" w:rsidRPr="00B03329" w:rsidRDefault="00B03329" w:rsidP="00B03329">
      <w:pPr>
        <w:numPr>
          <w:ilvl w:val="0"/>
          <w:numId w:val="5"/>
        </w:numPr>
        <w:shd w:val="clear" w:color="auto" w:fill="FFFFFF"/>
        <w:tabs>
          <w:tab w:val="clear" w:pos="1255"/>
          <w:tab w:val="num" w:pos="540"/>
        </w:tabs>
        <w:spacing w:line="360" w:lineRule="auto"/>
        <w:ind w:left="0" w:firstLine="284"/>
        <w:jc w:val="both"/>
        <w:rPr>
          <w:color w:val="000000"/>
          <w:spacing w:val="-6"/>
          <w:sz w:val="28"/>
          <w:szCs w:val="28"/>
        </w:rPr>
      </w:pPr>
      <w:r w:rsidRPr="00B03329">
        <w:rPr>
          <w:color w:val="000000"/>
          <w:spacing w:val="-6"/>
          <w:sz w:val="28"/>
          <w:szCs w:val="28"/>
        </w:rPr>
        <w:t>необходимость выбора альтернативы;</w:t>
      </w:r>
    </w:p>
    <w:p w:rsidR="00B03329" w:rsidRPr="00B03329" w:rsidRDefault="00B03329" w:rsidP="00B03329">
      <w:pPr>
        <w:numPr>
          <w:ilvl w:val="0"/>
          <w:numId w:val="5"/>
        </w:numPr>
        <w:shd w:val="clear" w:color="auto" w:fill="FFFFFF"/>
        <w:tabs>
          <w:tab w:val="clear" w:pos="1255"/>
          <w:tab w:val="num" w:pos="540"/>
        </w:tabs>
        <w:spacing w:line="360" w:lineRule="auto"/>
        <w:ind w:left="0" w:firstLine="284"/>
        <w:jc w:val="both"/>
        <w:rPr>
          <w:color w:val="000000"/>
          <w:spacing w:val="-6"/>
          <w:sz w:val="28"/>
          <w:szCs w:val="28"/>
        </w:rPr>
      </w:pPr>
      <w:r w:rsidRPr="00B03329">
        <w:rPr>
          <w:color w:val="000000"/>
          <w:spacing w:val="-6"/>
          <w:sz w:val="28"/>
          <w:szCs w:val="28"/>
        </w:rPr>
        <w:t>возможность оценить вероятность осуществления выбираемых альтернатив.</w:t>
      </w:r>
    </w:p>
    <w:p w:rsidR="00B03329" w:rsidRPr="00B03329" w:rsidRDefault="00B03329" w:rsidP="00B03329">
      <w:pPr>
        <w:shd w:val="clear" w:color="auto" w:fill="FFFFFF"/>
        <w:spacing w:line="360" w:lineRule="auto"/>
        <w:ind w:right="65" w:firstLine="284"/>
        <w:jc w:val="both"/>
        <w:rPr>
          <w:color w:val="000000"/>
          <w:spacing w:val="-6"/>
          <w:sz w:val="28"/>
          <w:szCs w:val="28"/>
        </w:rPr>
      </w:pPr>
      <w:r w:rsidRPr="00B03329">
        <w:rPr>
          <w:color w:val="000000"/>
          <w:spacing w:val="-6"/>
          <w:sz w:val="28"/>
          <w:szCs w:val="28"/>
        </w:rPr>
        <w:t>Можно выделить следующие основные черты риска, которые способствуют пониманию содержания риска:</w:t>
      </w:r>
    </w:p>
    <w:p w:rsidR="00B03329" w:rsidRPr="00B03329" w:rsidRDefault="00B03329" w:rsidP="00B03329">
      <w:pPr>
        <w:numPr>
          <w:ilvl w:val="0"/>
          <w:numId w:val="6"/>
        </w:numPr>
        <w:shd w:val="clear" w:color="auto" w:fill="FFFFFF"/>
        <w:tabs>
          <w:tab w:val="clear" w:pos="1255"/>
          <w:tab w:val="num" w:pos="540"/>
        </w:tabs>
        <w:spacing w:line="360" w:lineRule="auto"/>
        <w:ind w:left="0" w:firstLine="284"/>
        <w:jc w:val="both"/>
        <w:rPr>
          <w:color w:val="000000"/>
          <w:spacing w:val="-6"/>
          <w:sz w:val="28"/>
          <w:szCs w:val="28"/>
        </w:rPr>
      </w:pPr>
      <w:r w:rsidRPr="00B03329">
        <w:rPr>
          <w:i/>
          <w:color w:val="000000"/>
          <w:spacing w:val="-6"/>
          <w:sz w:val="28"/>
          <w:szCs w:val="28"/>
        </w:rPr>
        <w:t>противоречивость</w:t>
      </w:r>
      <w:r w:rsidRPr="00B03329">
        <w:rPr>
          <w:color w:val="000000"/>
          <w:spacing w:val="-6"/>
          <w:sz w:val="28"/>
          <w:szCs w:val="28"/>
        </w:rPr>
        <w:t>, которая проявляется в столкновении объективно существующих рискованных действий с их субъективной оценкой;</w:t>
      </w:r>
    </w:p>
    <w:p w:rsidR="00B03329" w:rsidRPr="00B03329" w:rsidRDefault="00B03329" w:rsidP="00B03329">
      <w:pPr>
        <w:numPr>
          <w:ilvl w:val="0"/>
          <w:numId w:val="6"/>
        </w:numPr>
        <w:shd w:val="clear" w:color="auto" w:fill="FFFFFF"/>
        <w:tabs>
          <w:tab w:val="clear" w:pos="1255"/>
          <w:tab w:val="num" w:pos="540"/>
        </w:tabs>
        <w:spacing w:line="360" w:lineRule="auto"/>
        <w:ind w:left="0" w:firstLine="284"/>
        <w:jc w:val="both"/>
        <w:rPr>
          <w:color w:val="000000"/>
          <w:spacing w:val="-6"/>
          <w:sz w:val="28"/>
          <w:szCs w:val="28"/>
        </w:rPr>
      </w:pPr>
      <w:r w:rsidRPr="00B03329">
        <w:rPr>
          <w:i/>
          <w:color w:val="000000"/>
          <w:spacing w:val="-6"/>
          <w:sz w:val="28"/>
          <w:szCs w:val="28"/>
        </w:rPr>
        <w:t>альтернативность</w:t>
      </w:r>
      <w:r w:rsidRPr="00B03329">
        <w:rPr>
          <w:color w:val="000000"/>
          <w:spacing w:val="-6"/>
          <w:sz w:val="28"/>
          <w:szCs w:val="28"/>
        </w:rPr>
        <w:t>, связана с тем, что риск предполагает необходимость выбора из двух или нескольких возможных вариантов решений, направлений, действий;</w:t>
      </w:r>
    </w:p>
    <w:p w:rsidR="00B03329" w:rsidRPr="00B03329" w:rsidRDefault="00B03329" w:rsidP="00B03329">
      <w:pPr>
        <w:numPr>
          <w:ilvl w:val="0"/>
          <w:numId w:val="6"/>
        </w:numPr>
        <w:shd w:val="clear" w:color="auto" w:fill="FFFFFF"/>
        <w:tabs>
          <w:tab w:val="clear" w:pos="1255"/>
          <w:tab w:val="num" w:pos="540"/>
        </w:tabs>
        <w:spacing w:line="360" w:lineRule="auto"/>
        <w:ind w:left="0" w:firstLine="284"/>
        <w:jc w:val="both"/>
        <w:rPr>
          <w:color w:val="000000"/>
          <w:spacing w:val="-6"/>
          <w:sz w:val="28"/>
          <w:szCs w:val="28"/>
        </w:rPr>
      </w:pPr>
      <w:r w:rsidRPr="00B03329">
        <w:rPr>
          <w:i/>
          <w:color w:val="000000"/>
          <w:spacing w:val="-6"/>
          <w:sz w:val="28"/>
          <w:szCs w:val="28"/>
        </w:rPr>
        <w:t>неопределенность</w:t>
      </w:r>
      <w:r w:rsidRPr="00B03329">
        <w:rPr>
          <w:color w:val="000000"/>
          <w:spacing w:val="-6"/>
          <w:sz w:val="28"/>
          <w:szCs w:val="28"/>
        </w:rPr>
        <w:t xml:space="preserve"> представляет незнание достоверного, отсутствие однозначности.</w:t>
      </w:r>
    </w:p>
    <w:p w:rsidR="00B03329" w:rsidRPr="00B03329" w:rsidRDefault="00B03329" w:rsidP="00B03329">
      <w:pPr>
        <w:shd w:val="clear" w:color="auto" w:fill="FFFFFF"/>
        <w:spacing w:line="360" w:lineRule="auto"/>
        <w:ind w:right="65" w:firstLine="284"/>
        <w:jc w:val="both"/>
        <w:rPr>
          <w:sz w:val="28"/>
          <w:szCs w:val="28"/>
        </w:rPr>
      </w:pPr>
      <w:r w:rsidRPr="00B03329">
        <w:rPr>
          <w:color w:val="000000"/>
          <w:spacing w:val="-6"/>
          <w:sz w:val="28"/>
          <w:szCs w:val="28"/>
        </w:rPr>
        <w:t>Риск включает в себя следующие элементы, взаимосвязь которых и составляет его сущ</w:t>
      </w:r>
      <w:r>
        <w:rPr>
          <w:color w:val="000000"/>
          <w:spacing w:val="-6"/>
          <w:sz w:val="28"/>
          <w:szCs w:val="28"/>
        </w:rPr>
        <w:t>ность (рис.</w:t>
      </w:r>
      <w:r w:rsidRPr="00B03329">
        <w:rPr>
          <w:color w:val="000000"/>
          <w:spacing w:val="-6"/>
          <w:sz w:val="28"/>
          <w:szCs w:val="28"/>
        </w:rPr>
        <w:t>1)</w:t>
      </w:r>
      <w:r w:rsidRPr="00B03329">
        <w:rPr>
          <w:color w:val="000000"/>
          <w:spacing w:val="-7"/>
          <w:sz w:val="28"/>
          <w:szCs w:val="28"/>
        </w:rPr>
        <w:t>.</w:t>
      </w:r>
    </w:p>
    <w:p w:rsidR="00B03329" w:rsidRPr="00B03329" w:rsidRDefault="00B03329" w:rsidP="00B03329">
      <w:pPr>
        <w:pStyle w:val="a4"/>
        <w:spacing w:line="360" w:lineRule="auto"/>
        <w:ind w:firstLine="284"/>
        <w:jc w:val="center"/>
        <w:rPr>
          <w:sz w:val="28"/>
          <w:szCs w:val="28"/>
        </w:rPr>
      </w:pPr>
      <w:r w:rsidRPr="00B03329">
        <w:rPr>
          <w:sz w:val="28"/>
          <w:szCs w:val="28"/>
        </w:rPr>
        <w:object w:dxaOrig="5822" w:dyaOrig="21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0.75pt;height:123pt" o:ole="">
            <v:imagedata r:id="rId7" o:title=""/>
          </v:shape>
          <o:OLEObject Type="Embed" ProgID="Visio.Drawing.6" ShapeID="_x0000_i1025" DrawAspect="Content" ObjectID="_1469980784" r:id="rId8"/>
        </w:object>
      </w:r>
    </w:p>
    <w:p w:rsidR="00B03329" w:rsidRPr="00B03329" w:rsidRDefault="00B03329" w:rsidP="00B03329">
      <w:pPr>
        <w:pStyle w:val="a4"/>
        <w:spacing w:line="360" w:lineRule="auto"/>
        <w:ind w:firstLine="284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Рис. </w:t>
      </w:r>
      <w:r w:rsidRPr="00B03329">
        <w:rPr>
          <w:i/>
          <w:sz w:val="28"/>
          <w:szCs w:val="28"/>
        </w:rPr>
        <w:t>1. Элементы, характеризующие сущность риска</w:t>
      </w:r>
      <w:r w:rsidR="00841838">
        <w:rPr>
          <w:rStyle w:val="a7"/>
          <w:i/>
          <w:sz w:val="28"/>
          <w:szCs w:val="28"/>
        </w:rPr>
        <w:footnoteReference w:id="1"/>
      </w:r>
    </w:p>
    <w:p w:rsidR="00B03329" w:rsidRPr="00B03329" w:rsidRDefault="00B03329" w:rsidP="00B03329">
      <w:pPr>
        <w:pStyle w:val="a4"/>
        <w:spacing w:line="360" w:lineRule="auto"/>
        <w:ind w:firstLine="284"/>
        <w:jc w:val="both"/>
        <w:rPr>
          <w:sz w:val="28"/>
          <w:szCs w:val="28"/>
        </w:rPr>
      </w:pPr>
      <w:r w:rsidRPr="00B03329">
        <w:rPr>
          <w:sz w:val="28"/>
          <w:szCs w:val="28"/>
        </w:rPr>
        <w:t xml:space="preserve">Важным элементом риска является наличие вероятности отклонения от выбранной цели. Любой риск имеет математически выраженную вероятность наступления потери, которая опирается на статистические данные и может быть рассчитана с достаточно высокой точностью. Чтобы количественно определить величину риска, необходимо знать все возможные последствия какого-нибудь отдельного действия и вероятность самих последствий. </w:t>
      </w:r>
      <w:r w:rsidRPr="00B03329">
        <w:rPr>
          <w:i/>
          <w:sz w:val="28"/>
          <w:szCs w:val="28"/>
        </w:rPr>
        <w:t xml:space="preserve">Вероятность </w:t>
      </w:r>
      <w:r w:rsidRPr="00B03329">
        <w:rPr>
          <w:sz w:val="28"/>
          <w:szCs w:val="28"/>
        </w:rPr>
        <w:t>означает возможность получения определенного результата. Применительно к экономическим задачам методы теории вероятности сводятся к определению значений вероятности наступления событий и к выбору из возможных событий самого предпочтительного исходя из наибольшей величины математического ожидания. Иначе говоря, математическое ожидание какого-либо события равно абсолютной величине этого события, умноженной на вероятность его наступления.</w:t>
      </w:r>
    </w:p>
    <w:p w:rsidR="00B03329" w:rsidRPr="00B03329" w:rsidRDefault="00B03329" w:rsidP="00B03329">
      <w:pPr>
        <w:shd w:val="clear" w:color="auto" w:fill="FFFFFF"/>
        <w:spacing w:line="360" w:lineRule="auto"/>
        <w:ind w:right="14" w:firstLine="284"/>
        <w:jc w:val="both"/>
        <w:rPr>
          <w:color w:val="000000"/>
          <w:spacing w:val="-5"/>
          <w:sz w:val="28"/>
          <w:szCs w:val="28"/>
        </w:rPr>
      </w:pPr>
      <w:r w:rsidRPr="00B03329">
        <w:rPr>
          <w:sz w:val="28"/>
          <w:szCs w:val="28"/>
        </w:rPr>
        <w:t>Вероятность наступления события может быть определена объективным или субъективным методом.</w:t>
      </w:r>
    </w:p>
    <w:p w:rsidR="00B03329" w:rsidRPr="00B03329" w:rsidRDefault="00B03329" w:rsidP="00B03329">
      <w:pPr>
        <w:pStyle w:val="a4"/>
        <w:spacing w:line="360" w:lineRule="auto"/>
        <w:ind w:firstLine="284"/>
        <w:jc w:val="both"/>
        <w:rPr>
          <w:sz w:val="28"/>
          <w:szCs w:val="28"/>
        </w:rPr>
      </w:pPr>
      <w:r w:rsidRPr="00B03329">
        <w:rPr>
          <w:i/>
          <w:color w:val="000000"/>
          <w:spacing w:val="-6"/>
          <w:sz w:val="28"/>
          <w:szCs w:val="28"/>
        </w:rPr>
        <w:t>Объективная мера</w:t>
      </w:r>
      <w:r w:rsidRPr="00B03329">
        <w:rPr>
          <w:color w:val="000000"/>
          <w:spacing w:val="-6"/>
          <w:sz w:val="28"/>
          <w:szCs w:val="28"/>
        </w:rPr>
        <w:t xml:space="preserve"> рисков опирается на исторические статистические данные о прошлых потерях, на гипотезы о тенденциях, о состоянии и возможном развитии вероятности этого </w:t>
      </w:r>
      <w:r w:rsidRPr="00B03329">
        <w:rPr>
          <w:color w:val="000000"/>
          <w:spacing w:val="-5"/>
          <w:sz w:val="28"/>
          <w:szCs w:val="28"/>
        </w:rPr>
        <w:t xml:space="preserve">типа потерь сегодня и в будущем, </w:t>
      </w:r>
      <w:r w:rsidRPr="00B03329">
        <w:rPr>
          <w:sz w:val="28"/>
          <w:szCs w:val="28"/>
        </w:rPr>
        <w:t xml:space="preserve">на вычислении частоты, с которой происходит данное событие. </w:t>
      </w:r>
    </w:p>
    <w:p w:rsidR="00B03329" w:rsidRPr="00B03329" w:rsidRDefault="00B03329" w:rsidP="00B03329">
      <w:pPr>
        <w:shd w:val="clear" w:color="auto" w:fill="FFFFFF"/>
        <w:spacing w:line="360" w:lineRule="auto"/>
        <w:ind w:right="29" w:firstLine="284"/>
        <w:jc w:val="both"/>
        <w:rPr>
          <w:sz w:val="28"/>
          <w:szCs w:val="28"/>
        </w:rPr>
      </w:pPr>
      <w:r w:rsidRPr="00B03329">
        <w:rPr>
          <w:i/>
          <w:color w:val="000000"/>
          <w:spacing w:val="-5"/>
          <w:sz w:val="28"/>
          <w:szCs w:val="28"/>
        </w:rPr>
        <w:t>Субъективные оценки</w:t>
      </w:r>
      <w:r w:rsidRPr="00B03329">
        <w:rPr>
          <w:color w:val="000000"/>
          <w:spacing w:val="-5"/>
          <w:sz w:val="28"/>
          <w:szCs w:val="28"/>
        </w:rPr>
        <w:t xml:space="preserve"> опираются на интуицию предпринимателя. Промежуточное положение занимает метод экспертных оценок. Все мы - люди и организации, осознанно или неосознанно </w:t>
      </w:r>
      <w:r w:rsidRPr="00B03329">
        <w:rPr>
          <w:color w:val="000000"/>
          <w:spacing w:val="-3"/>
          <w:sz w:val="28"/>
          <w:szCs w:val="28"/>
        </w:rPr>
        <w:t>–</w:t>
      </w:r>
      <w:r w:rsidRPr="00B03329">
        <w:rPr>
          <w:color w:val="000000"/>
          <w:spacing w:val="-5"/>
          <w:sz w:val="28"/>
          <w:szCs w:val="28"/>
        </w:rPr>
        <w:t xml:space="preserve"> постоянно оцениваем степень чистой </w:t>
      </w:r>
      <w:r w:rsidRPr="00B03329">
        <w:rPr>
          <w:color w:val="000000"/>
          <w:spacing w:val="-6"/>
          <w:sz w:val="28"/>
          <w:szCs w:val="28"/>
        </w:rPr>
        <w:t>рискованности наших начинаний.</w:t>
      </w:r>
    </w:p>
    <w:p w:rsidR="00B03329" w:rsidRPr="00B03329" w:rsidRDefault="00B03329" w:rsidP="00B03329">
      <w:pPr>
        <w:shd w:val="clear" w:color="auto" w:fill="FFFFFF"/>
        <w:tabs>
          <w:tab w:val="left" w:pos="2228"/>
          <w:tab w:val="left" w:pos="4478"/>
          <w:tab w:val="left" w:pos="6761"/>
          <w:tab w:val="left" w:pos="8586"/>
        </w:tabs>
        <w:spacing w:line="360" w:lineRule="auto"/>
        <w:ind w:firstLine="284"/>
        <w:jc w:val="both"/>
        <w:rPr>
          <w:sz w:val="28"/>
          <w:szCs w:val="28"/>
        </w:rPr>
      </w:pPr>
      <w:r w:rsidRPr="00B03329">
        <w:rPr>
          <w:color w:val="000000"/>
          <w:spacing w:val="-8"/>
          <w:sz w:val="28"/>
          <w:szCs w:val="28"/>
        </w:rPr>
        <w:t>Два</w:t>
      </w:r>
      <w:r w:rsidRPr="00B03329">
        <w:rPr>
          <w:color w:val="000000"/>
          <w:sz w:val="28"/>
          <w:szCs w:val="28"/>
        </w:rPr>
        <w:t xml:space="preserve"> </w:t>
      </w:r>
      <w:r w:rsidRPr="00B03329">
        <w:rPr>
          <w:color w:val="000000"/>
          <w:spacing w:val="-8"/>
          <w:sz w:val="28"/>
          <w:szCs w:val="28"/>
        </w:rPr>
        <w:t>основных</w:t>
      </w:r>
      <w:r w:rsidRPr="00B03329">
        <w:rPr>
          <w:color w:val="000000"/>
          <w:sz w:val="28"/>
          <w:szCs w:val="28"/>
        </w:rPr>
        <w:t xml:space="preserve"> </w:t>
      </w:r>
      <w:r w:rsidRPr="00B03329">
        <w:rPr>
          <w:color w:val="000000"/>
          <w:spacing w:val="-9"/>
          <w:sz w:val="28"/>
          <w:szCs w:val="28"/>
        </w:rPr>
        <w:t>параметра</w:t>
      </w:r>
      <w:r w:rsidRPr="00B03329">
        <w:rPr>
          <w:color w:val="000000"/>
          <w:sz w:val="28"/>
          <w:szCs w:val="28"/>
        </w:rPr>
        <w:t xml:space="preserve"> </w:t>
      </w:r>
      <w:r w:rsidRPr="00B03329">
        <w:rPr>
          <w:color w:val="000000"/>
          <w:spacing w:val="-9"/>
          <w:sz w:val="28"/>
          <w:szCs w:val="28"/>
        </w:rPr>
        <w:t>таких</w:t>
      </w:r>
      <w:r w:rsidRPr="00B03329">
        <w:rPr>
          <w:color w:val="000000"/>
          <w:sz w:val="28"/>
          <w:szCs w:val="28"/>
        </w:rPr>
        <w:t xml:space="preserve"> </w:t>
      </w:r>
      <w:r w:rsidRPr="00B03329">
        <w:rPr>
          <w:color w:val="000000"/>
          <w:spacing w:val="-10"/>
          <w:sz w:val="28"/>
          <w:szCs w:val="28"/>
        </w:rPr>
        <w:t>оценок:</w:t>
      </w:r>
    </w:p>
    <w:p w:rsidR="00B03329" w:rsidRPr="00B03329" w:rsidRDefault="00B03329" w:rsidP="00B03329">
      <w:pPr>
        <w:widowControl w:val="0"/>
        <w:numPr>
          <w:ilvl w:val="0"/>
          <w:numId w:val="7"/>
        </w:numPr>
        <w:shd w:val="clear" w:color="auto" w:fill="FFFFFF"/>
        <w:tabs>
          <w:tab w:val="clear" w:pos="1827"/>
          <w:tab w:val="num" w:pos="540"/>
        </w:tabs>
        <w:autoSpaceDE w:val="0"/>
        <w:autoSpaceDN w:val="0"/>
        <w:adjustRightInd w:val="0"/>
        <w:spacing w:line="360" w:lineRule="auto"/>
        <w:ind w:left="0" w:firstLine="284"/>
        <w:jc w:val="both"/>
        <w:rPr>
          <w:sz w:val="28"/>
          <w:szCs w:val="28"/>
        </w:rPr>
      </w:pPr>
      <w:r w:rsidRPr="00B03329">
        <w:rPr>
          <w:iCs/>
          <w:color w:val="000000"/>
          <w:spacing w:val="-3"/>
          <w:sz w:val="28"/>
          <w:szCs w:val="28"/>
        </w:rPr>
        <w:t>вероятность потерь</w:t>
      </w:r>
      <w:r w:rsidRPr="00B03329">
        <w:rPr>
          <w:i/>
          <w:iCs/>
          <w:color w:val="000000"/>
          <w:spacing w:val="-3"/>
          <w:sz w:val="28"/>
          <w:szCs w:val="28"/>
        </w:rPr>
        <w:t xml:space="preserve"> </w:t>
      </w:r>
      <w:r w:rsidRPr="00B03329">
        <w:rPr>
          <w:color w:val="000000"/>
          <w:spacing w:val="-3"/>
          <w:sz w:val="28"/>
          <w:szCs w:val="28"/>
        </w:rPr>
        <w:t>(чем она выше, тем больше риск);</w:t>
      </w:r>
    </w:p>
    <w:p w:rsidR="00B03329" w:rsidRPr="00B03329" w:rsidRDefault="00B03329" w:rsidP="00B03329">
      <w:pPr>
        <w:widowControl w:val="0"/>
        <w:numPr>
          <w:ilvl w:val="0"/>
          <w:numId w:val="7"/>
        </w:numPr>
        <w:shd w:val="clear" w:color="auto" w:fill="FFFFFF"/>
        <w:tabs>
          <w:tab w:val="clear" w:pos="1827"/>
          <w:tab w:val="num" w:pos="540"/>
        </w:tabs>
        <w:autoSpaceDE w:val="0"/>
        <w:autoSpaceDN w:val="0"/>
        <w:adjustRightInd w:val="0"/>
        <w:spacing w:line="360" w:lineRule="auto"/>
        <w:ind w:left="0" w:firstLine="284"/>
        <w:jc w:val="both"/>
        <w:rPr>
          <w:sz w:val="28"/>
          <w:szCs w:val="28"/>
        </w:rPr>
      </w:pPr>
      <w:r w:rsidRPr="00B03329">
        <w:rPr>
          <w:iCs/>
          <w:color w:val="000000"/>
          <w:spacing w:val="-5"/>
          <w:sz w:val="28"/>
          <w:szCs w:val="28"/>
        </w:rPr>
        <w:t>величина потерь</w:t>
      </w:r>
      <w:r w:rsidRPr="00B03329">
        <w:rPr>
          <w:i/>
          <w:iCs/>
          <w:color w:val="000000"/>
          <w:spacing w:val="-5"/>
          <w:sz w:val="28"/>
          <w:szCs w:val="28"/>
        </w:rPr>
        <w:t xml:space="preserve"> </w:t>
      </w:r>
      <w:r w:rsidRPr="00B03329">
        <w:rPr>
          <w:color w:val="000000"/>
          <w:spacing w:val="-5"/>
          <w:sz w:val="28"/>
          <w:szCs w:val="28"/>
        </w:rPr>
        <w:t>(чем она больше, тем опаснее риск).</w:t>
      </w:r>
    </w:p>
    <w:p w:rsidR="00B03329" w:rsidRPr="00B03329" w:rsidRDefault="00B03329" w:rsidP="00B03329">
      <w:pPr>
        <w:spacing w:line="360" w:lineRule="auto"/>
        <w:ind w:firstLine="284"/>
        <w:jc w:val="both"/>
        <w:rPr>
          <w:sz w:val="28"/>
          <w:szCs w:val="28"/>
        </w:rPr>
      </w:pPr>
      <w:r w:rsidRPr="00B03329">
        <w:rPr>
          <w:i/>
          <w:iCs/>
          <w:sz w:val="28"/>
          <w:szCs w:val="28"/>
        </w:rPr>
        <w:t>Среднее ожидаемое значение</w:t>
      </w:r>
      <w:r w:rsidRPr="00B03329">
        <w:rPr>
          <w:sz w:val="28"/>
          <w:szCs w:val="28"/>
        </w:rPr>
        <w:t xml:space="preserve"> </w:t>
      </w:r>
      <w:r w:rsidRPr="00B03329">
        <w:rPr>
          <w:color w:val="000000"/>
          <w:spacing w:val="-3"/>
          <w:sz w:val="28"/>
          <w:szCs w:val="28"/>
        </w:rPr>
        <w:t>–</w:t>
      </w:r>
      <w:r w:rsidRPr="00B03329">
        <w:rPr>
          <w:sz w:val="28"/>
          <w:szCs w:val="28"/>
        </w:rPr>
        <w:t xml:space="preserve"> это то значение величины события, которое связано с неопределенной ситуацией. Среднее ожидаемое значение является средневзвешенным для всех возможных результатов, где вероятность каждого результата используется в качестве частоты или веса соответствующего значения. </w:t>
      </w:r>
    </w:p>
    <w:p w:rsidR="00B03329" w:rsidRPr="00B03329" w:rsidRDefault="00B03329" w:rsidP="00B03329">
      <w:pPr>
        <w:shd w:val="clear" w:color="auto" w:fill="FFFFFF"/>
        <w:spacing w:line="360" w:lineRule="auto"/>
        <w:ind w:firstLine="284"/>
        <w:jc w:val="both"/>
        <w:rPr>
          <w:sz w:val="28"/>
          <w:szCs w:val="28"/>
        </w:rPr>
      </w:pPr>
      <w:r w:rsidRPr="00B03329">
        <w:rPr>
          <w:color w:val="000000"/>
          <w:spacing w:val="-2"/>
          <w:sz w:val="28"/>
          <w:szCs w:val="28"/>
        </w:rPr>
        <w:t xml:space="preserve">Запуск </w:t>
      </w:r>
      <w:r w:rsidRPr="00B03329">
        <w:rPr>
          <w:bCs/>
          <w:color w:val="000000"/>
          <w:spacing w:val="-2"/>
          <w:sz w:val="28"/>
          <w:szCs w:val="28"/>
        </w:rPr>
        <w:t>любого</w:t>
      </w:r>
      <w:r w:rsidRPr="00B03329">
        <w:rPr>
          <w:b/>
          <w:bCs/>
          <w:color w:val="000000"/>
          <w:spacing w:val="-2"/>
          <w:sz w:val="28"/>
          <w:szCs w:val="28"/>
        </w:rPr>
        <w:t xml:space="preserve"> </w:t>
      </w:r>
      <w:r w:rsidRPr="00B03329">
        <w:rPr>
          <w:color w:val="000000"/>
          <w:spacing w:val="-2"/>
          <w:sz w:val="28"/>
          <w:szCs w:val="28"/>
        </w:rPr>
        <w:t xml:space="preserve">бизнеса </w:t>
      </w:r>
      <w:r w:rsidRPr="00B03329">
        <w:rPr>
          <w:color w:val="000000"/>
          <w:spacing w:val="-3"/>
          <w:sz w:val="28"/>
          <w:szCs w:val="28"/>
        </w:rPr>
        <w:t>–</w:t>
      </w:r>
      <w:r w:rsidRPr="00B03329">
        <w:rPr>
          <w:color w:val="000000"/>
          <w:spacing w:val="-2"/>
          <w:sz w:val="28"/>
          <w:szCs w:val="28"/>
        </w:rPr>
        <w:t xml:space="preserve"> это риск. Предприниматель должен детально знать все </w:t>
      </w:r>
      <w:r w:rsidRPr="00B03329">
        <w:rPr>
          <w:color w:val="000000"/>
          <w:sz w:val="28"/>
          <w:szCs w:val="28"/>
        </w:rPr>
        <w:t xml:space="preserve">участки и этапы своего бизнеса. И одна из главных задач, особенно </w:t>
      </w:r>
      <w:r w:rsidRPr="00B03329">
        <w:rPr>
          <w:color w:val="000000"/>
          <w:spacing w:val="-5"/>
          <w:sz w:val="28"/>
          <w:szCs w:val="28"/>
        </w:rPr>
        <w:t xml:space="preserve">вначале, </w:t>
      </w:r>
      <w:r w:rsidRPr="00B03329">
        <w:rPr>
          <w:color w:val="000000"/>
          <w:spacing w:val="-3"/>
          <w:sz w:val="28"/>
          <w:szCs w:val="28"/>
        </w:rPr>
        <w:t>–</w:t>
      </w:r>
      <w:r w:rsidRPr="00B03329">
        <w:rPr>
          <w:color w:val="000000"/>
          <w:spacing w:val="-5"/>
          <w:sz w:val="28"/>
          <w:szCs w:val="28"/>
        </w:rPr>
        <w:t xml:space="preserve"> хорошо осознавать совокупность рисков, характерных для каждого участка и </w:t>
      </w:r>
      <w:r w:rsidRPr="00B03329">
        <w:rPr>
          <w:color w:val="000000"/>
          <w:spacing w:val="1"/>
          <w:sz w:val="28"/>
          <w:szCs w:val="28"/>
        </w:rPr>
        <w:t xml:space="preserve">этапа. </w:t>
      </w:r>
    </w:p>
    <w:p w:rsidR="00B03329" w:rsidRPr="00B03329" w:rsidRDefault="00B03329" w:rsidP="00B03329">
      <w:pPr>
        <w:pStyle w:val="2"/>
        <w:spacing w:before="0" w:after="0" w:line="360" w:lineRule="auto"/>
        <w:ind w:firstLine="284"/>
        <w:jc w:val="center"/>
        <w:rPr>
          <w:rFonts w:ascii="Times New Roman" w:hAnsi="Times New Roman" w:cs="Times New Roman"/>
          <w:i w:val="0"/>
          <w:color w:val="000000"/>
          <w:spacing w:val="-5"/>
        </w:rPr>
      </w:pPr>
      <w:bookmarkStart w:id="0" w:name="_Toc75591739"/>
      <w:bookmarkStart w:id="1" w:name="_Toc182892474"/>
      <w:r>
        <w:rPr>
          <w:rFonts w:ascii="Times New Roman" w:hAnsi="Times New Roman" w:cs="Times New Roman"/>
          <w:i w:val="0"/>
          <w:color w:val="000000"/>
          <w:spacing w:val="-5"/>
        </w:rPr>
        <w:t xml:space="preserve">2. </w:t>
      </w:r>
      <w:r w:rsidRPr="00B03329">
        <w:rPr>
          <w:rFonts w:ascii="Times New Roman" w:hAnsi="Times New Roman" w:cs="Times New Roman"/>
          <w:i w:val="0"/>
          <w:color w:val="000000"/>
          <w:spacing w:val="-5"/>
        </w:rPr>
        <w:t>Классификация рисков</w:t>
      </w:r>
      <w:bookmarkEnd w:id="0"/>
      <w:bookmarkEnd w:id="1"/>
    </w:p>
    <w:p w:rsidR="00B03329" w:rsidRDefault="00B03329" w:rsidP="00B03329">
      <w:pPr>
        <w:pStyle w:val="a4"/>
        <w:spacing w:line="360" w:lineRule="auto"/>
        <w:ind w:firstLine="284"/>
        <w:jc w:val="both"/>
        <w:rPr>
          <w:sz w:val="28"/>
          <w:szCs w:val="28"/>
        </w:rPr>
      </w:pPr>
      <w:r w:rsidRPr="00B03329">
        <w:rPr>
          <w:sz w:val="28"/>
          <w:szCs w:val="28"/>
        </w:rPr>
        <w:t>В литературе риски подразделяют по нескольким классификацион</w:t>
      </w:r>
      <w:r>
        <w:rPr>
          <w:sz w:val="28"/>
          <w:szCs w:val="28"/>
        </w:rPr>
        <w:t xml:space="preserve">ным признакам (рис. </w:t>
      </w:r>
      <w:r w:rsidRPr="00B03329">
        <w:rPr>
          <w:sz w:val="28"/>
          <w:szCs w:val="28"/>
        </w:rPr>
        <w:t>2).</w:t>
      </w:r>
    </w:p>
    <w:p w:rsidR="00B03329" w:rsidRPr="00B03329" w:rsidRDefault="00B03329" w:rsidP="00B03329">
      <w:pPr>
        <w:shd w:val="clear" w:color="auto" w:fill="FFFFFF"/>
        <w:spacing w:line="360" w:lineRule="auto"/>
        <w:ind w:firstLine="284"/>
        <w:rPr>
          <w:sz w:val="28"/>
          <w:szCs w:val="28"/>
        </w:rPr>
      </w:pPr>
      <w:r w:rsidRPr="00B03329">
        <w:rPr>
          <w:sz w:val="28"/>
          <w:szCs w:val="28"/>
        </w:rPr>
        <w:t>Рассмотрим некоторые виды рисков более подробно.</w:t>
      </w:r>
    </w:p>
    <w:p w:rsidR="00B03329" w:rsidRPr="00B03329" w:rsidRDefault="00B03329" w:rsidP="00B03329">
      <w:pPr>
        <w:shd w:val="clear" w:color="auto" w:fill="FFFFFF"/>
        <w:spacing w:line="360" w:lineRule="auto"/>
        <w:ind w:right="11" w:firstLine="284"/>
        <w:jc w:val="both"/>
        <w:rPr>
          <w:sz w:val="28"/>
          <w:szCs w:val="28"/>
        </w:rPr>
      </w:pPr>
      <w:r w:rsidRPr="00B03329">
        <w:rPr>
          <w:i/>
          <w:sz w:val="28"/>
          <w:szCs w:val="28"/>
        </w:rPr>
        <w:t>Страховой риск</w:t>
      </w:r>
      <w:r w:rsidRPr="00B03329">
        <w:rPr>
          <w:sz w:val="28"/>
          <w:szCs w:val="28"/>
        </w:rPr>
        <w:t xml:space="preserve"> – вероятное событие или совокупность событий, на случай наступления которых осуществляется страхование.</w:t>
      </w:r>
      <w:r w:rsidRPr="00B03329">
        <w:rPr>
          <w:color w:val="000000"/>
          <w:spacing w:val="-6"/>
          <w:sz w:val="28"/>
          <w:szCs w:val="28"/>
        </w:rPr>
        <w:t xml:space="preserve"> На нормальном страховом рынке давно устоялись следующие основные категории стандартно страхуемого риска:</w:t>
      </w:r>
    </w:p>
    <w:p w:rsidR="00B03329" w:rsidRPr="00B03329" w:rsidRDefault="00B03329" w:rsidP="00B03329">
      <w:pPr>
        <w:widowControl w:val="0"/>
        <w:numPr>
          <w:ilvl w:val="0"/>
          <w:numId w:val="8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left="0" w:firstLine="284"/>
        <w:jc w:val="both"/>
        <w:rPr>
          <w:sz w:val="28"/>
          <w:szCs w:val="28"/>
        </w:rPr>
      </w:pPr>
      <w:r w:rsidRPr="00B03329">
        <w:rPr>
          <w:i/>
          <w:iCs/>
          <w:color w:val="000000"/>
          <w:sz w:val="28"/>
          <w:szCs w:val="28"/>
        </w:rPr>
        <w:t xml:space="preserve">Персональный риск - </w:t>
      </w:r>
      <w:r w:rsidRPr="00B03329">
        <w:rPr>
          <w:color w:val="000000"/>
          <w:sz w:val="28"/>
          <w:szCs w:val="28"/>
        </w:rPr>
        <w:t xml:space="preserve">возможность материальных и/или эмоциональных потерь, которые может понести личность: смерть, травма, потеря трудоспособности, болезнь, </w:t>
      </w:r>
      <w:r w:rsidRPr="00B03329">
        <w:rPr>
          <w:color w:val="000000"/>
          <w:spacing w:val="-6"/>
          <w:sz w:val="28"/>
          <w:szCs w:val="28"/>
        </w:rPr>
        <w:t>безработица и т.д.</w:t>
      </w:r>
    </w:p>
    <w:p w:rsidR="00B03329" w:rsidRPr="00B03329" w:rsidRDefault="00B03329" w:rsidP="00B03329">
      <w:pPr>
        <w:widowControl w:val="0"/>
        <w:numPr>
          <w:ilvl w:val="0"/>
          <w:numId w:val="8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left="0" w:firstLine="284"/>
        <w:jc w:val="both"/>
        <w:rPr>
          <w:sz w:val="28"/>
          <w:szCs w:val="28"/>
        </w:rPr>
      </w:pPr>
      <w:r w:rsidRPr="00B03329">
        <w:rPr>
          <w:i/>
          <w:iCs/>
          <w:color w:val="000000"/>
          <w:spacing w:val="4"/>
          <w:sz w:val="28"/>
          <w:szCs w:val="28"/>
        </w:rPr>
        <w:t xml:space="preserve">Имущественный риск - </w:t>
      </w:r>
      <w:r w:rsidRPr="00B03329">
        <w:rPr>
          <w:color w:val="000000"/>
          <w:spacing w:val="4"/>
          <w:sz w:val="28"/>
          <w:szCs w:val="28"/>
        </w:rPr>
        <w:t xml:space="preserve">возможность материальных потерь в результате </w:t>
      </w:r>
      <w:r w:rsidRPr="00B03329">
        <w:rPr>
          <w:color w:val="000000"/>
          <w:spacing w:val="-3"/>
          <w:sz w:val="28"/>
          <w:szCs w:val="28"/>
        </w:rPr>
        <w:t xml:space="preserve">повреждения, разрушения или хищения того или иного имущества, принадлежащего </w:t>
      </w:r>
      <w:r w:rsidRPr="00B03329">
        <w:rPr>
          <w:color w:val="000000"/>
          <w:spacing w:val="-5"/>
          <w:sz w:val="28"/>
          <w:szCs w:val="28"/>
        </w:rPr>
        <w:t>человеку или организации.</w:t>
      </w:r>
    </w:p>
    <w:p w:rsidR="00B03329" w:rsidRPr="00B03329" w:rsidRDefault="00B03329" w:rsidP="00B03329">
      <w:pPr>
        <w:widowControl w:val="0"/>
        <w:numPr>
          <w:ilvl w:val="0"/>
          <w:numId w:val="8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left="0" w:firstLine="284"/>
        <w:jc w:val="both"/>
        <w:rPr>
          <w:sz w:val="28"/>
          <w:szCs w:val="28"/>
        </w:rPr>
      </w:pPr>
      <w:r w:rsidRPr="00B03329">
        <w:rPr>
          <w:i/>
          <w:iCs/>
          <w:color w:val="000000"/>
          <w:spacing w:val="-1"/>
          <w:sz w:val="28"/>
          <w:szCs w:val="28"/>
        </w:rPr>
        <w:t xml:space="preserve">Риск ответственности </w:t>
      </w:r>
      <w:r w:rsidRPr="00B03329">
        <w:rPr>
          <w:color w:val="000000"/>
          <w:spacing w:val="-3"/>
          <w:sz w:val="28"/>
          <w:szCs w:val="28"/>
        </w:rPr>
        <w:t>–</w:t>
      </w:r>
      <w:r w:rsidRPr="00B03329">
        <w:rPr>
          <w:i/>
          <w:iCs/>
          <w:color w:val="000000"/>
          <w:spacing w:val="-1"/>
          <w:sz w:val="28"/>
          <w:szCs w:val="28"/>
        </w:rPr>
        <w:t xml:space="preserve"> </w:t>
      </w:r>
      <w:r w:rsidRPr="00B03329">
        <w:rPr>
          <w:color w:val="000000"/>
          <w:spacing w:val="-1"/>
          <w:sz w:val="28"/>
          <w:szCs w:val="28"/>
        </w:rPr>
        <w:t xml:space="preserve">возможность экономических потерь в результате того, </w:t>
      </w:r>
      <w:r w:rsidRPr="00B03329">
        <w:rPr>
          <w:color w:val="000000"/>
          <w:spacing w:val="-7"/>
          <w:sz w:val="28"/>
          <w:szCs w:val="28"/>
        </w:rPr>
        <w:t xml:space="preserve">что человек или организация будут в законном порядке признаны виновными в нанесении </w:t>
      </w:r>
      <w:r w:rsidRPr="00B03329">
        <w:rPr>
          <w:color w:val="000000"/>
          <w:spacing w:val="-6"/>
          <w:sz w:val="28"/>
          <w:szCs w:val="28"/>
        </w:rPr>
        <w:t>ущерба другим лицам и организациям. В этом случае виновник обязан и будет принужден судебным исполнителем возместить финансовые последствия этого ущерба.</w:t>
      </w:r>
    </w:p>
    <w:p w:rsidR="00B03329" w:rsidRPr="00B03329" w:rsidRDefault="00B03329" w:rsidP="00B03329">
      <w:pPr>
        <w:widowControl w:val="0"/>
        <w:numPr>
          <w:ilvl w:val="0"/>
          <w:numId w:val="8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left="0" w:firstLine="284"/>
        <w:jc w:val="both"/>
        <w:rPr>
          <w:sz w:val="28"/>
          <w:szCs w:val="28"/>
        </w:rPr>
      </w:pPr>
      <w:r w:rsidRPr="00B03329">
        <w:rPr>
          <w:i/>
          <w:iCs/>
          <w:color w:val="000000"/>
          <w:spacing w:val="-5"/>
          <w:sz w:val="28"/>
          <w:szCs w:val="28"/>
        </w:rPr>
        <w:t xml:space="preserve">Риск несоответствия </w:t>
      </w:r>
      <w:r w:rsidRPr="00B03329">
        <w:rPr>
          <w:color w:val="000000"/>
          <w:spacing w:val="-3"/>
          <w:sz w:val="28"/>
          <w:szCs w:val="28"/>
        </w:rPr>
        <w:t>–</w:t>
      </w:r>
      <w:r w:rsidRPr="00B03329">
        <w:rPr>
          <w:color w:val="000000"/>
          <w:spacing w:val="-5"/>
          <w:sz w:val="28"/>
          <w:szCs w:val="28"/>
        </w:rPr>
        <w:t xml:space="preserve"> возможность того, что продукция или услуга фирмы не </w:t>
      </w:r>
      <w:r w:rsidRPr="00B03329">
        <w:rPr>
          <w:color w:val="000000"/>
          <w:spacing w:val="-6"/>
          <w:sz w:val="28"/>
          <w:szCs w:val="28"/>
        </w:rPr>
        <w:t xml:space="preserve">соответствует стандарту или договору. Неустойки, моральный и материальный ущерб, </w:t>
      </w:r>
      <w:r w:rsidRPr="00B03329">
        <w:rPr>
          <w:color w:val="000000"/>
          <w:spacing w:val="-5"/>
          <w:sz w:val="28"/>
          <w:szCs w:val="28"/>
        </w:rPr>
        <w:t>проистекающие из этого, можно застраховать.</w:t>
      </w:r>
    </w:p>
    <w:p w:rsidR="00B03329" w:rsidRPr="00B03329" w:rsidRDefault="00045C6C" w:rsidP="00B03329">
      <w:pPr>
        <w:shd w:val="clear" w:color="auto" w:fill="FFFFFF"/>
        <w:spacing w:line="360" w:lineRule="auto"/>
        <w:ind w:right="11" w:firstLine="284"/>
        <w:jc w:val="center"/>
        <w:rPr>
          <w:i/>
          <w:sz w:val="28"/>
          <w:szCs w:val="28"/>
        </w:rPr>
      </w:pPr>
      <w:r w:rsidRPr="00B03329">
        <w:rPr>
          <w:sz w:val="28"/>
          <w:szCs w:val="28"/>
        </w:rPr>
        <w:object w:dxaOrig="9184" w:dyaOrig="10622">
          <v:shape id="_x0000_i1026" type="#_x0000_t75" style="width:406.5pt;height:441pt" o:ole="">
            <v:imagedata r:id="rId9" o:title=""/>
          </v:shape>
          <o:OLEObject Type="Embed" ProgID="Visio.Drawing.6" ShapeID="_x0000_i1026" DrawAspect="Content" ObjectID="_1469980785" r:id="rId10"/>
        </w:object>
      </w:r>
    </w:p>
    <w:p w:rsidR="00B03329" w:rsidRPr="00B03329" w:rsidRDefault="00B03329" w:rsidP="00B03329">
      <w:pPr>
        <w:shd w:val="clear" w:color="auto" w:fill="FFFFFF"/>
        <w:spacing w:line="360" w:lineRule="auto"/>
        <w:ind w:firstLine="284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Рис. </w:t>
      </w:r>
      <w:r w:rsidRPr="00B03329">
        <w:rPr>
          <w:i/>
          <w:sz w:val="28"/>
          <w:szCs w:val="28"/>
        </w:rPr>
        <w:t>2. Классификация рисков</w:t>
      </w:r>
      <w:r w:rsidR="00045C6C">
        <w:rPr>
          <w:rStyle w:val="a7"/>
          <w:i/>
          <w:sz w:val="28"/>
          <w:szCs w:val="28"/>
        </w:rPr>
        <w:footnoteReference w:id="2"/>
      </w:r>
    </w:p>
    <w:p w:rsidR="00B03329" w:rsidRPr="00B03329" w:rsidRDefault="00B03329" w:rsidP="00B03329">
      <w:pPr>
        <w:shd w:val="clear" w:color="auto" w:fill="FFFFFF"/>
        <w:spacing w:line="360" w:lineRule="auto"/>
        <w:ind w:right="18" w:firstLine="284"/>
        <w:jc w:val="both"/>
        <w:rPr>
          <w:sz w:val="28"/>
          <w:szCs w:val="28"/>
        </w:rPr>
      </w:pPr>
      <w:r w:rsidRPr="00B03329">
        <w:rPr>
          <w:sz w:val="28"/>
          <w:szCs w:val="28"/>
        </w:rPr>
        <w:t xml:space="preserve">Существует группа рисков, которые страховые компании не берутся страховать (например, нельзя застраховать предприятие от того, что оно не получит сверхприбыль и т. д.). Но именно взятие на себя </w:t>
      </w:r>
      <w:r w:rsidRPr="00B03329">
        <w:rPr>
          <w:i/>
          <w:sz w:val="28"/>
          <w:szCs w:val="28"/>
        </w:rPr>
        <w:t>нестрахуемого риска</w:t>
      </w:r>
      <w:r w:rsidRPr="00B03329">
        <w:rPr>
          <w:sz w:val="28"/>
          <w:szCs w:val="28"/>
        </w:rPr>
        <w:t xml:space="preserve"> является потенциальным источником роста прибыли предпринимателя.</w:t>
      </w:r>
    </w:p>
    <w:p w:rsidR="00B03329" w:rsidRPr="00B03329" w:rsidRDefault="00B03329" w:rsidP="00B03329">
      <w:pPr>
        <w:shd w:val="clear" w:color="auto" w:fill="FFFFFF"/>
        <w:spacing w:line="360" w:lineRule="auto"/>
        <w:ind w:firstLine="284"/>
        <w:jc w:val="both"/>
        <w:rPr>
          <w:sz w:val="28"/>
          <w:szCs w:val="28"/>
        </w:rPr>
      </w:pPr>
      <w:r w:rsidRPr="00B03329">
        <w:rPr>
          <w:color w:val="000000"/>
          <w:spacing w:val="-5"/>
          <w:sz w:val="28"/>
          <w:szCs w:val="28"/>
        </w:rPr>
        <w:t>Нормальная страхуемость риска определяется двумя критериями:</w:t>
      </w:r>
    </w:p>
    <w:p w:rsidR="00B03329" w:rsidRPr="00B03329" w:rsidRDefault="00B03329" w:rsidP="00B03329">
      <w:pPr>
        <w:widowControl w:val="0"/>
        <w:numPr>
          <w:ilvl w:val="0"/>
          <w:numId w:val="1"/>
        </w:numPr>
        <w:shd w:val="clear" w:color="auto" w:fill="FFFFFF"/>
        <w:tabs>
          <w:tab w:val="left" w:pos="724"/>
        </w:tabs>
        <w:autoSpaceDE w:val="0"/>
        <w:autoSpaceDN w:val="0"/>
        <w:adjustRightInd w:val="0"/>
        <w:spacing w:line="360" w:lineRule="auto"/>
        <w:ind w:firstLine="284"/>
        <w:jc w:val="both"/>
        <w:rPr>
          <w:color w:val="000000"/>
          <w:sz w:val="28"/>
          <w:szCs w:val="28"/>
        </w:rPr>
      </w:pPr>
      <w:r w:rsidRPr="00B03329">
        <w:rPr>
          <w:i/>
          <w:iCs/>
          <w:color w:val="000000"/>
          <w:spacing w:val="1"/>
          <w:sz w:val="28"/>
          <w:szCs w:val="28"/>
        </w:rPr>
        <w:t xml:space="preserve"> Случайный характер потерь </w:t>
      </w:r>
      <w:r w:rsidRPr="00B03329">
        <w:rPr>
          <w:color w:val="000000"/>
          <w:spacing w:val="1"/>
          <w:sz w:val="28"/>
          <w:szCs w:val="28"/>
        </w:rPr>
        <w:t xml:space="preserve">(событие, приводящее к потерям, не должно быть </w:t>
      </w:r>
      <w:r w:rsidRPr="00B03329">
        <w:rPr>
          <w:color w:val="000000"/>
          <w:spacing w:val="-2"/>
          <w:sz w:val="28"/>
          <w:szCs w:val="28"/>
        </w:rPr>
        <w:t xml:space="preserve">предопределенным или преднамеренно подстроенным). </w:t>
      </w:r>
    </w:p>
    <w:p w:rsidR="00B03329" w:rsidRPr="00B03329" w:rsidRDefault="00B03329" w:rsidP="00B03329">
      <w:pPr>
        <w:widowControl w:val="0"/>
        <w:numPr>
          <w:ilvl w:val="0"/>
          <w:numId w:val="1"/>
        </w:numPr>
        <w:shd w:val="clear" w:color="auto" w:fill="FFFFFF"/>
        <w:tabs>
          <w:tab w:val="left" w:pos="724"/>
        </w:tabs>
        <w:autoSpaceDE w:val="0"/>
        <w:autoSpaceDN w:val="0"/>
        <w:adjustRightInd w:val="0"/>
        <w:spacing w:line="360" w:lineRule="auto"/>
        <w:ind w:firstLine="284"/>
        <w:jc w:val="both"/>
        <w:rPr>
          <w:color w:val="000000"/>
          <w:sz w:val="28"/>
          <w:szCs w:val="28"/>
        </w:rPr>
      </w:pPr>
      <w:r w:rsidRPr="00B03329">
        <w:rPr>
          <w:i/>
          <w:iCs/>
          <w:color w:val="000000"/>
          <w:spacing w:val="3"/>
          <w:sz w:val="28"/>
          <w:szCs w:val="28"/>
        </w:rPr>
        <w:t xml:space="preserve"> Финансовый характер потерь </w:t>
      </w:r>
      <w:r w:rsidRPr="00B03329">
        <w:rPr>
          <w:color w:val="000000"/>
          <w:spacing w:val="3"/>
          <w:sz w:val="28"/>
          <w:szCs w:val="28"/>
        </w:rPr>
        <w:t xml:space="preserve">(потери должны быть измеримы и возместимы </w:t>
      </w:r>
      <w:r w:rsidRPr="00B03329">
        <w:rPr>
          <w:color w:val="000000"/>
          <w:spacing w:val="-5"/>
          <w:sz w:val="28"/>
          <w:szCs w:val="28"/>
        </w:rPr>
        <w:t>деньгами). Существуют риски, не соответствующие этому критерию.</w:t>
      </w:r>
    </w:p>
    <w:p w:rsidR="00B03329" w:rsidRPr="00B03329" w:rsidRDefault="00B03329" w:rsidP="00B03329">
      <w:pPr>
        <w:shd w:val="clear" w:color="auto" w:fill="FFFFFF"/>
        <w:spacing w:line="360" w:lineRule="auto"/>
        <w:ind w:right="43" w:firstLine="284"/>
        <w:jc w:val="both"/>
        <w:rPr>
          <w:sz w:val="28"/>
          <w:szCs w:val="28"/>
        </w:rPr>
      </w:pPr>
      <w:r w:rsidRPr="00B03329">
        <w:rPr>
          <w:sz w:val="28"/>
          <w:szCs w:val="28"/>
        </w:rPr>
        <w:t xml:space="preserve">По </w:t>
      </w:r>
      <w:r w:rsidRPr="00B03329">
        <w:rPr>
          <w:b/>
          <w:sz w:val="28"/>
          <w:szCs w:val="28"/>
        </w:rPr>
        <w:t>ожидаемым результатам</w:t>
      </w:r>
      <w:r w:rsidRPr="00B03329">
        <w:rPr>
          <w:sz w:val="28"/>
          <w:szCs w:val="28"/>
        </w:rPr>
        <w:t xml:space="preserve"> выделяют спекулятивный и чистый риски. </w:t>
      </w:r>
    </w:p>
    <w:p w:rsidR="00B03329" w:rsidRPr="00B03329" w:rsidRDefault="00B03329" w:rsidP="00B03329">
      <w:pPr>
        <w:shd w:val="clear" w:color="auto" w:fill="FFFFFF"/>
        <w:spacing w:line="360" w:lineRule="auto"/>
        <w:ind w:right="11" w:firstLine="284"/>
        <w:jc w:val="both"/>
        <w:rPr>
          <w:sz w:val="28"/>
          <w:szCs w:val="28"/>
        </w:rPr>
      </w:pPr>
      <w:r w:rsidRPr="00B03329">
        <w:rPr>
          <w:i/>
          <w:iCs/>
          <w:color w:val="000000"/>
          <w:spacing w:val="8"/>
          <w:sz w:val="28"/>
          <w:szCs w:val="28"/>
        </w:rPr>
        <w:t>Чистый риск</w:t>
      </w:r>
      <w:r w:rsidRPr="00B03329">
        <w:rPr>
          <w:color w:val="000000"/>
          <w:spacing w:val="8"/>
          <w:sz w:val="28"/>
          <w:szCs w:val="28"/>
        </w:rPr>
        <w:t xml:space="preserve"> - это возможность неожиданной или </w:t>
      </w:r>
      <w:r w:rsidRPr="00B03329">
        <w:rPr>
          <w:color w:val="000000"/>
          <w:spacing w:val="-5"/>
          <w:sz w:val="28"/>
          <w:szCs w:val="28"/>
        </w:rPr>
        <w:t xml:space="preserve">незапланированной потери без альтернативы возможного выигрыша. </w:t>
      </w:r>
      <w:r w:rsidRPr="00B03329">
        <w:rPr>
          <w:sz w:val="28"/>
          <w:szCs w:val="28"/>
        </w:rPr>
        <w:t xml:space="preserve">Чистые риски означают возможность получения убытка или нулевого результата. </w:t>
      </w:r>
      <w:r w:rsidRPr="00B03329">
        <w:rPr>
          <w:color w:val="000000"/>
          <w:spacing w:val="3"/>
          <w:sz w:val="28"/>
          <w:szCs w:val="28"/>
        </w:rPr>
        <w:t xml:space="preserve">Чистый риск характеризуется тремя </w:t>
      </w:r>
      <w:r w:rsidRPr="00B03329">
        <w:rPr>
          <w:color w:val="000000"/>
          <w:spacing w:val="-6"/>
          <w:sz w:val="28"/>
          <w:szCs w:val="28"/>
        </w:rPr>
        <w:t>основными параметрами:</w:t>
      </w:r>
    </w:p>
    <w:p w:rsidR="00B03329" w:rsidRPr="00B03329" w:rsidRDefault="00B03329" w:rsidP="00B03329">
      <w:pPr>
        <w:widowControl w:val="0"/>
        <w:numPr>
          <w:ilvl w:val="0"/>
          <w:numId w:val="2"/>
        </w:numPr>
        <w:shd w:val="clear" w:color="auto" w:fill="FFFFFF"/>
        <w:tabs>
          <w:tab w:val="left" w:pos="839"/>
        </w:tabs>
        <w:autoSpaceDE w:val="0"/>
        <w:autoSpaceDN w:val="0"/>
        <w:adjustRightInd w:val="0"/>
        <w:spacing w:line="360" w:lineRule="auto"/>
        <w:ind w:firstLine="284"/>
        <w:jc w:val="both"/>
        <w:rPr>
          <w:color w:val="000000"/>
          <w:spacing w:val="-12"/>
          <w:sz w:val="28"/>
          <w:szCs w:val="28"/>
        </w:rPr>
      </w:pPr>
      <w:r w:rsidRPr="00B03329">
        <w:rPr>
          <w:iCs/>
          <w:color w:val="000000"/>
          <w:spacing w:val="-4"/>
          <w:sz w:val="28"/>
          <w:szCs w:val="28"/>
        </w:rPr>
        <w:t>Ожидаемыми и нежелательными последствиями</w:t>
      </w:r>
      <w:r w:rsidRPr="00B03329">
        <w:rPr>
          <w:i/>
          <w:iCs/>
          <w:color w:val="000000"/>
          <w:spacing w:val="-4"/>
          <w:sz w:val="28"/>
          <w:szCs w:val="28"/>
        </w:rPr>
        <w:t xml:space="preserve">. </w:t>
      </w:r>
      <w:r w:rsidRPr="00B03329">
        <w:rPr>
          <w:color w:val="000000"/>
          <w:spacing w:val="-4"/>
          <w:sz w:val="28"/>
          <w:szCs w:val="28"/>
        </w:rPr>
        <w:t xml:space="preserve">Возможны только потери или нереализация их. </w:t>
      </w:r>
    </w:p>
    <w:p w:rsidR="00B03329" w:rsidRPr="00B03329" w:rsidRDefault="00B03329" w:rsidP="00B03329">
      <w:pPr>
        <w:widowControl w:val="0"/>
        <w:numPr>
          <w:ilvl w:val="0"/>
          <w:numId w:val="2"/>
        </w:numPr>
        <w:shd w:val="clear" w:color="auto" w:fill="FFFFFF"/>
        <w:tabs>
          <w:tab w:val="left" w:pos="839"/>
        </w:tabs>
        <w:autoSpaceDE w:val="0"/>
        <w:autoSpaceDN w:val="0"/>
        <w:adjustRightInd w:val="0"/>
        <w:spacing w:line="360" w:lineRule="auto"/>
        <w:ind w:firstLine="284"/>
        <w:jc w:val="both"/>
        <w:rPr>
          <w:color w:val="000000"/>
          <w:spacing w:val="-12"/>
          <w:sz w:val="28"/>
          <w:szCs w:val="28"/>
        </w:rPr>
      </w:pPr>
      <w:r w:rsidRPr="00B03329">
        <w:rPr>
          <w:iCs/>
          <w:color w:val="000000"/>
          <w:spacing w:val="-4"/>
          <w:sz w:val="28"/>
          <w:szCs w:val="28"/>
        </w:rPr>
        <w:t>Объективная возможность</w:t>
      </w:r>
      <w:r w:rsidRPr="00B03329">
        <w:rPr>
          <w:i/>
          <w:iCs/>
          <w:color w:val="000000"/>
          <w:spacing w:val="-4"/>
          <w:sz w:val="28"/>
          <w:szCs w:val="28"/>
        </w:rPr>
        <w:t xml:space="preserve">. </w:t>
      </w:r>
    </w:p>
    <w:p w:rsidR="00B03329" w:rsidRPr="00B03329" w:rsidRDefault="00B03329" w:rsidP="00B03329">
      <w:pPr>
        <w:widowControl w:val="0"/>
        <w:numPr>
          <w:ilvl w:val="0"/>
          <w:numId w:val="2"/>
        </w:numPr>
        <w:shd w:val="clear" w:color="auto" w:fill="FFFFFF"/>
        <w:tabs>
          <w:tab w:val="left" w:pos="839"/>
        </w:tabs>
        <w:autoSpaceDE w:val="0"/>
        <w:autoSpaceDN w:val="0"/>
        <w:adjustRightInd w:val="0"/>
        <w:spacing w:line="360" w:lineRule="auto"/>
        <w:ind w:firstLine="284"/>
        <w:jc w:val="both"/>
        <w:rPr>
          <w:color w:val="000000"/>
          <w:spacing w:val="-12"/>
          <w:sz w:val="28"/>
          <w:szCs w:val="28"/>
        </w:rPr>
      </w:pPr>
      <w:r w:rsidRPr="00B03329">
        <w:rPr>
          <w:color w:val="000000"/>
          <w:spacing w:val="-2"/>
          <w:sz w:val="28"/>
          <w:szCs w:val="28"/>
        </w:rPr>
        <w:t xml:space="preserve">Не </w:t>
      </w:r>
      <w:r w:rsidRPr="00B03329">
        <w:rPr>
          <w:iCs/>
          <w:color w:val="000000"/>
          <w:spacing w:val="-2"/>
          <w:sz w:val="28"/>
          <w:szCs w:val="28"/>
        </w:rPr>
        <w:t>всегда измерим</w:t>
      </w:r>
      <w:r w:rsidRPr="00B03329">
        <w:rPr>
          <w:i/>
          <w:iCs/>
          <w:color w:val="000000"/>
          <w:spacing w:val="-2"/>
          <w:sz w:val="28"/>
          <w:szCs w:val="28"/>
        </w:rPr>
        <w:t xml:space="preserve">. </w:t>
      </w:r>
      <w:r w:rsidRPr="00B03329">
        <w:rPr>
          <w:color w:val="000000"/>
          <w:spacing w:val="-2"/>
          <w:sz w:val="28"/>
          <w:szCs w:val="28"/>
        </w:rPr>
        <w:t xml:space="preserve">Степень чистого риска может не поддаваться измерению. </w:t>
      </w:r>
      <w:r w:rsidRPr="00B03329">
        <w:rPr>
          <w:color w:val="000000"/>
          <w:spacing w:val="3"/>
          <w:sz w:val="28"/>
          <w:szCs w:val="28"/>
        </w:rPr>
        <w:t xml:space="preserve">Однако, хотя никто не может предрассчитать вероятность потерь, это не значит </w:t>
      </w:r>
      <w:r w:rsidRPr="00B03329">
        <w:rPr>
          <w:color w:val="000000"/>
          <w:spacing w:val="-4"/>
          <w:sz w:val="28"/>
          <w:szCs w:val="28"/>
        </w:rPr>
        <w:t xml:space="preserve">отсутствие риска. Большинство рисков, которые сейчас покрываются стандартными </w:t>
      </w:r>
      <w:r w:rsidRPr="00B03329">
        <w:rPr>
          <w:color w:val="000000"/>
          <w:spacing w:val="-5"/>
          <w:sz w:val="28"/>
          <w:szCs w:val="28"/>
        </w:rPr>
        <w:t>страховыми полисами, когда-то рассчитывать не умели.</w:t>
      </w:r>
    </w:p>
    <w:p w:rsidR="00B03329" w:rsidRPr="00B03329" w:rsidRDefault="00B03329" w:rsidP="00B03329">
      <w:pPr>
        <w:shd w:val="clear" w:color="auto" w:fill="FFFFFF"/>
        <w:spacing w:line="360" w:lineRule="auto"/>
        <w:ind w:right="29" w:firstLine="284"/>
        <w:jc w:val="both"/>
        <w:rPr>
          <w:color w:val="000000"/>
          <w:spacing w:val="1"/>
          <w:sz w:val="28"/>
          <w:szCs w:val="28"/>
        </w:rPr>
      </w:pPr>
      <w:r w:rsidRPr="00B03329">
        <w:rPr>
          <w:color w:val="000000"/>
          <w:spacing w:val="-6"/>
          <w:sz w:val="28"/>
          <w:szCs w:val="28"/>
        </w:rPr>
        <w:t xml:space="preserve">Величина чистого риска оценивается в диапазоне от "высокий риск" до "отсутствие </w:t>
      </w:r>
      <w:r w:rsidRPr="00B03329">
        <w:rPr>
          <w:color w:val="000000"/>
          <w:spacing w:val="1"/>
          <w:sz w:val="28"/>
          <w:szCs w:val="28"/>
        </w:rPr>
        <w:t xml:space="preserve">данного риска". Эта величина может быть оценена и объективно, и субъективно. </w:t>
      </w:r>
    </w:p>
    <w:p w:rsidR="00B03329" w:rsidRPr="00B03329" w:rsidRDefault="00B03329" w:rsidP="00B03329">
      <w:pPr>
        <w:shd w:val="clear" w:color="auto" w:fill="FFFFFF"/>
        <w:spacing w:line="360" w:lineRule="auto"/>
        <w:ind w:firstLine="284"/>
        <w:jc w:val="both"/>
        <w:rPr>
          <w:sz w:val="28"/>
          <w:szCs w:val="28"/>
        </w:rPr>
      </w:pPr>
      <w:r w:rsidRPr="00B03329">
        <w:rPr>
          <w:i/>
          <w:iCs/>
          <w:color w:val="000000"/>
          <w:spacing w:val="-4"/>
          <w:sz w:val="28"/>
          <w:szCs w:val="28"/>
        </w:rPr>
        <w:t>Спекулятивный риск</w:t>
      </w:r>
      <w:r w:rsidRPr="00B03329">
        <w:rPr>
          <w:color w:val="000000"/>
          <w:spacing w:val="-4"/>
          <w:sz w:val="28"/>
          <w:szCs w:val="28"/>
        </w:rPr>
        <w:t xml:space="preserve"> - это ситуация с возможностью не только прет</w:t>
      </w:r>
      <w:r w:rsidRPr="00B03329">
        <w:rPr>
          <w:color w:val="000000"/>
          <w:spacing w:val="-1"/>
          <w:sz w:val="28"/>
          <w:szCs w:val="28"/>
        </w:rPr>
        <w:t xml:space="preserve">ерпеть потери, но и приобрести некие выгоды из различных вариантов развития </w:t>
      </w:r>
      <w:r w:rsidRPr="00B03329">
        <w:rPr>
          <w:color w:val="000000"/>
          <w:spacing w:val="-2"/>
          <w:sz w:val="28"/>
          <w:szCs w:val="28"/>
        </w:rPr>
        <w:t xml:space="preserve">событий. В бизнесе этот класс рисков встречается на каждом шагу. В принятии такого </w:t>
      </w:r>
      <w:r w:rsidRPr="00B03329">
        <w:rPr>
          <w:color w:val="000000"/>
          <w:spacing w:val="-5"/>
          <w:sz w:val="28"/>
          <w:szCs w:val="28"/>
        </w:rPr>
        <w:t xml:space="preserve">рода рисков на себя, собственно, и состоит роль предпринимателя в экономике. </w:t>
      </w:r>
    </w:p>
    <w:p w:rsidR="00B03329" w:rsidRPr="00B03329" w:rsidRDefault="00B03329" w:rsidP="00B03329">
      <w:pPr>
        <w:pStyle w:val="a4"/>
        <w:spacing w:line="360" w:lineRule="auto"/>
        <w:ind w:firstLine="284"/>
        <w:jc w:val="both"/>
        <w:rPr>
          <w:sz w:val="28"/>
          <w:szCs w:val="28"/>
        </w:rPr>
      </w:pPr>
      <w:r w:rsidRPr="00B03329">
        <w:rPr>
          <w:sz w:val="28"/>
          <w:szCs w:val="28"/>
        </w:rPr>
        <w:t>Спекулятивные риски выражаются в возможности получения как положительного, так и отрицательного результата. Разновидностью спекулятивного риска являются финансовые риски. Инвестор, осуществляя венчурное вложение капитала, заранее знает, что для него возможны только два вида результатов - доход или убыток. Особенностью финансового риска является вероятность наступления ущерба в результате проведения каких-либо операций в финансово-кредитной и биржевой сферах, совершения операций с фондовыми ценными бумагами, т.е. риска, который вытекает из природы этих операций. К финансовым рискам относятся кредитный риск, процентный риск, валютный риск, риск упущенной финансовой выгоды.</w:t>
      </w:r>
    </w:p>
    <w:p w:rsidR="00B03329" w:rsidRPr="00B03329" w:rsidRDefault="00B03329" w:rsidP="00B03329">
      <w:pPr>
        <w:shd w:val="clear" w:color="auto" w:fill="FFFFFF"/>
        <w:spacing w:line="360" w:lineRule="auto"/>
        <w:ind w:right="43" w:firstLine="284"/>
        <w:jc w:val="both"/>
        <w:rPr>
          <w:sz w:val="28"/>
          <w:szCs w:val="28"/>
        </w:rPr>
      </w:pPr>
      <w:r w:rsidRPr="00B03329">
        <w:rPr>
          <w:sz w:val="28"/>
          <w:szCs w:val="28"/>
        </w:rPr>
        <w:t xml:space="preserve">В целом </w:t>
      </w:r>
      <w:r w:rsidRPr="00B03329">
        <w:rPr>
          <w:i/>
          <w:sz w:val="28"/>
          <w:szCs w:val="28"/>
        </w:rPr>
        <w:t>предпринимательский риск</w:t>
      </w:r>
      <w:r w:rsidRPr="00B03329">
        <w:rPr>
          <w:sz w:val="28"/>
          <w:szCs w:val="28"/>
        </w:rPr>
        <w:t xml:space="preserve"> — это риск, возникающий при любых видах деятельности, связанной с производством продукции, товаров и услуг, их реализацией и т. д. В литературе выделяются следующие типы предпринимательского риска: экономический, технический, политический. Дадим краткую характеристику экономическому риску, которому в наибольшей мере подвержено туристское предприятие.</w:t>
      </w:r>
    </w:p>
    <w:p w:rsidR="00B03329" w:rsidRPr="00B03329" w:rsidRDefault="00B03329" w:rsidP="00B03329">
      <w:pPr>
        <w:shd w:val="clear" w:color="auto" w:fill="FFFFFF"/>
        <w:spacing w:line="360" w:lineRule="auto"/>
        <w:ind w:right="922" w:firstLine="284"/>
        <w:jc w:val="both"/>
        <w:rPr>
          <w:sz w:val="28"/>
          <w:szCs w:val="28"/>
        </w:rPr>
      </w:pPr>
      <w:r w:rsidRPr="00B03329">
        <w:rPr>
          <w:i/>
          <w:sz w:val="28"/>
          <w:szCs w:val="28"/>
        </w:rPr>
        <w:t>Экономический риск</w:t>
      </w:r>
      <w:r w:rsidRPr="00B03329">
        <w:rPr>
          <w:sz w:val="28"/>
          <w:szCs w:val="28"/>
        </w:rPr>
        <w:t xml:space="preserve"> включает следующие риски:</w:t>
      </w:r>
    </w:p>
    <w:p w:rsidR="00B03329" w:rsidRPr="00B03329" w:rsidRDefault="00B03329" w:rsidP="00B03329">
      <w:pPr>
        <w:numPr>
          <w:ilvl w:val="0"/>
          <w:numId w:val="3"/>
        </w:numPr>
        <w:shd w:val="clear" w:color="auto" w:fill="FFFFFF"/>
        <w:tabs>
          <w:tab w:val="clear" w:pos="1827"/>
          <w:tab w:val="num" w:pos="540"/>
        </w:tabs>
        <w:spacing w:line="360" w:lineRule="auto"/>
        <w:ind w:left="0" w:right="922" w:firstLine="284"/>
        <w:jc w:val="both"/>
        <w:rPr>
          <w:sz w:val="28"/>
          <w:szCs w:val="28"/>
        </w:rPr>
      </w:pPr>
      <w:r w:rsidRPr="00B03329">
        <w:rPr>
          <w:sz w:val="28"/>
          <w:szCs w:val="28"/>
        </w:rPr>
        <w:t>производственный;</w:t>
      </w:r>
    </w:p>
    <w:p w:rsidR="00B03329" w:rsidRPr="00B03329" w:rsidRDefault="00B03329" w:rsidP="00B03329">
      <w:pPr>
        <w:numPr>
          <w:ilvl w:val="0"/>
          <w:numId w:val="3"/>
        </w:numPr>
        <w:shd w:val="clear" w:color="auto" w:fill="FFFFFF"/>
        <w:tabs>
          <w:tab w:val="clear" w:pos="1827"/>
          <w:tab w:val="num" w:pos="540"/>
        </w:tabs>
        <w:spacing w:line="360" w:lineRule="auto"/>
        <w:ind w:left="0" w:right="922" w:firstLine="284"/>
        <w:jc w:val="both"/>
        <w:rPr>
          <w:sz w:val="28"/>
          <w:szCs w:val="28"/>
        </w:rPr>
      </w:pPr>
      <w:r w:rsidRPr="00B03329">
        <w:rPr>
          <w:sz w:val="28"/>
          <w:szCs w:val="28"/>
        </w:rPr>
        <w:t>коммерческий;</w:t>
      </w:r>
    </w:p>
    <w:p w:rsidR="00B03329" w:rsidRPr="00B03329" w:rsidRDefault="00B03329" w:rsidP="00B03329">
      <w:pPr>
        <w:numPr>
          <w:ilvl w:val="0"/>
          <w:numId w:val="3"/>
        </w:numPr>
        <w:shd w:val="clear" w:color="auto" w:fill="FFFFFF"/>
        <w:tabs>
          <w:tab w:val="clear" w:pos="1827"/>
          <w:tab w:val="num" w:pos="540"/>
        </w:tabs>
        <w:spacing w:line="360" w:lineRule="auto"/>
        <w:ind w:left="0" w:right="922" w:firstLine="284"/>
        <w:jc w:val="both"/>
        <w:rPr>
          <w:sz w:val="28"/>
          <w:szCs w:val="28"/>
        </w:rPr>
      </w:pPr>
      <w:r w:rsidRPr="00B03329">
        <w:rPr>
          <w:sz w:val="28"/>
          <w:szCs w:val="28"/>
        </w:rPr>
        <w:t xml:space="preserve">кредитный; </w:t>
      </w:r>
    </w:p>
    <w:p w:rsidR="00B03329" w:rsidRPr="00B03329" w:rsidRDefault="00B03329" w:rsidP="00B03329">
      <w:pPr>
        <w:numPr>
          <w:ilvl w:val="0"/>
          <w:numId w:val="3"/>
        </w:numPr>
        <w:shd w:val="clear" w:color="auto" w:fill="FFFFFF"/>
        <w:tabs>
          <w:tab w:val="clear" w:pos="1827"/>
          <w:tab w:val="num" w:pos="540"/>
        </w:tabs>
        <w:spacing w:line="360" w:lineRule="auto"/>
        <w:ind w:left="0" w:right="922" w:firstLine="284"/>
        <w:jc w:val="both"/>
        <w:rPr>
          <w:sz w:val="28"/>
          <w:szCs w:val="28"/>
        </w:rPr>
      </w:pPr>
      <w:r w:rsidRPr="00B03329">
        <w:rPr>
          <w:sz w:val="28"/>
          <w:szCs w:val="28"/>
        </w:rPr>
        <w:t>инвестиционный;</w:t>
      </w:r>
    </w:p>
    <w:p w:rsidR="00B03329" w:rsidRPr="00B03329" w:rsidRDefault="00B03329" w:rsidP="00B03329">
      <w:pPr>
        <w:numPr>
          <w:ilvl w:val="0"/>
          <w:numId w:val="3"/>
        </w:numPr>
        <w:shd w:val="clear" w:color="auto" w:fill="FFFFFF"/>
        <w:tabs>
          <w:tab w:val="clear" w:pos="1827"/>
          <w:tab w:val="num" w:pos="540"/>
        </w:tabs>
        <w:spacing w:line="360" w:lineRule="auto"/>
        <w:ind w:left="0" w:right="922" w:firstLine="284"/>
        <w:jc w:val="both"/>
        <w:rPr>
          <w:sz w:val="28"/>
          <w:szCs w:val="28"/>
        </w:rPr>
      </w:pPr>
      <w:r w:rsidRPr="00B03329">
        <w:rPr>
          <w:sz w:val="28"/>
          <w:szCs w:val="28"/>
        </w:rPr>
        <w:t xml:space="preserve">валютный; </w:t>
      </w:r>
    </w:p>
    <w:p w:rsidR="00B03329" w:rsidRPr="00B03329" w:rsidRDefault="00B03329" w:rsidP="00B03329">
      <w:pPr>
        <w:numPr>
          <w:ilvl w:val="0"/>
          <w:numId w:val="3"/>
        </w:numPr>
        <w:shd w:val="clear" w:color="auto" w:fill="FFFFFF"/>
        <w:tabs>
          <w:tab w:val="clear" w:pos="1827"/>
          <w:tab w:val="num" w:pos="540"/>
        </w:tabs>
        <w:spacing w:line="360" w:lineRule="auto"/>
        <w:ind w:left="0" w:right="922" w:firstLine="284"/>
        <w:jc w:val="both"/>
        <w:rPr>
          <w:sz w:val="28"/>
          <w:szCs w:val="28"/>
        </w:rPr>
      </w:pPr>
      <w:r w:rsidRPr="00B03329">
        <w:rPr>
          <w:sz w:val="28"/>
          <w:szCs w:val="28"/>
        </w:rPr>
        <w:t xml:space="preserve">инфляционный и др. </w:t>
      </w:r>
    </w:p>
    <w:p w:rsidR="00B03329" w:rsidRPr="00B03329" w:rsidRDefault="00B03329" w:rsidP="00B03329">
      <w:pPr>
        <w:shd w:val="clear" w:color="auto" w:fill="FFFFFF"/>
        <w:spacing w:line="360" w:lineRule="auto"/>
        <w:ind w:firstLine="284"/>
        <w:jc w:val="both"/>
        <w:rPr>
          <w:sz w:val="28"/>
          <w:szCs w:val="28"/>
        </w:rPr>
      </w:pPr>
      <w:r w:rsidRPr="00B03329">
        <w:rPr>
          <w:i/>
          <w:sz w:val="28"/>
          <w:szCs w:val="28"/>
        </w:rPr>
        <w:t>Производственный риск</w:t>
      </w:r>
      <w:r w:rsidRPr="00B03329">
        <w:rPr>
          <w:sz w:val="28"/>
          <w:szCs w:val="28"/>
        </w:rPr>
        <w:t xml:space="preserve"> связан с производством продукции, товаров, услуг, с осуществлением любых видов производственной деятельности. Среди наиболее важных причин возникновения производственного риска – возможное снижение предполагаемых объемов производства, рост материальных или других затрат, уплата повышенных отчислений и налогов, потери от низкого качества и др.</w:t>
      </w:r>
    </w:p>
    <w:p w:rsidR="00B03329" w:rsidRPr="00B03329" w:rsidRDefault="00B03329" w:rsidP="00B03329">
      <w:pPr>
        <w:shd w:val="clear" w:color="auto" w:fill="FFFFFF"/>
        <w:spacing w:line="360" w:lineRule="auto"/>
        <w:ind w:firstLine="284"/>
        <w:jc w:val="both"/>
        <w:rPr>
          <w:sz w:val="28"/>
          <w:szCs w:val="28"/>
        </w:rPr>
      </w:pPr>
      <w:r w:rsidRPr="00B03329">
        <w:rPr>
          <w:i/>
          <w:sz w:val="28"/>
          <w:szCs w:val="28"/>
        </w:rPr>
        <w:t>Коммерческий риск</w:t>
      </w:r>
      <w:r w:rsidRPr="00B03329">
        <w:rPr>
          <w:sz w:val="28"/>
          <w:szCs w:val="28"/>
        </w:rPr>
        <w:t xml:space="preserve"> – это риск, возникающий в процессе реализации товаров и услуг, произведенных или купленных предпринимателем. Основными причинами коммерческого риска являются: снижение объемов реализации из-за изменения конъюнктуры рынка или других обстоятельств, повышение закупочной цены товара, непредвиденное снижение объемов закупок, потери товара в процессе обращения, повышение издержек обращения. Коммерческий риск включает риски, связанные с реализацией товapов и услуг на рынке, транспортировкой товара, приемкой товара (услуг) покупателем, платежеспособностью покупателя, а также риск, связанный с форсмажорными обстоятельствами.</w:t>
      </w:r>
    </w:p>
    <w:p w:rsidR="00B03329" w:rsidRPr="00B03329" w:rsidRDefault="00B03329" w:rsidP="00B03329">
      <w:pPr>
        <w:shd w:val="clear" w:color="auto" w:fill="FFFFFF"/>
        <w:spacing w:line="360" w:lineRule="auto"/>
        <w:ind w:right="101" w:firstLine="284"/>
        <w:jc w:val="both"/>
        <w:rPr>
          <w:sz w:val="28"/>
          <w:szCs w:val="28"/>
        </w:rPr>
      </w:pPr>
      <w:r w:rsidRPr="00B03329">
        <w:rPr>
          <w:i/>
          <w:sz w:val="28"/>
          <w:szCs w:val="28"/>
        </w:rPr>
        <w:t>Кредитный риск</w:t>
      </w:r>
      <w:r w:rsidRPr="00B03329">
        <w:rPr>
          <w:sz w:val="28"/>
          <w:szCs w:val="28"/>
        </w:rPr>
        <w:t xml:space="preserve"> связан с возможностью невыполнения предпринимательской фирмой своих финансовых обязательств перед инвестором в результате использования для финансирования деятельности фирмы внешнего займа. Он возникает в процессе делового общения предприятия с его кредиторами банком и другими финансово-кредитными организациями, контрагентами: поставщиками и посредниками, а также с акционерами</w:t>
      </w:r>
    </w:p>
    <w:p w:rsidR="00B03329" w:rsidRPr="00B03329" w:rsidRDefault="00B03329" w:rsidP="00B03329">
      <w:pPr>
        <w:shd w:val="clear" w:color="auto" w:fill="FFFFFF"/>
        <w:spacing w:line="360" w:lineRule="auto"/>
        <w:ind w:right="97" w:firstLine="284"/>
        <w:jc w:val="both"/>
        <w:rPr>
          <w:sz w:val="28"/>
          <w:szCs w:val="28"/>
        </w:rPr>
      </w:pPr>
      <w:r w:rsidRPr="00B03329">
        <w:rPr>
          <w:i/>
          <w:sz w:val="28"/>
          <w:szCs w:val="28"/>
        </w:rPr>
        <w:t>Инвестиционный риск с</w:t>
      </w:r>
      <w:r w:rsidRPr="00B03329">
        <w:rPr>
          <w:sz w:val="28"/>
          <w:szCs w:val="28"/>
        </w:rPr>
        <w:t>вязан со спецификой вложения предпринимательской фирмой денежных средств в различные проекты. Данный риск включает все возможные риски, возникающие при инвестировании денежных средств.</w:t>
      </w:r>
    </w:p>
    <w:p w:rsidR="00B03329" w:rsidRPr="00B03329" w:rsidRDefault="00B03329" w:rsidP="00B03329">
      <w:pPr>
        <w:shd w:val="clear" w:color="auto" w:fill="FFFFFF"/>
        <w:spacing w:line="360" w:lineRule="auto"/>
        <w:ind w:right="4" w:firstLine="284"/>
        <w:jc w:val="both"/>
        <w:rPr>
          <w:sz w:val="28"/>
          <w:szCs w:val="28"/>
        </w:rPr>
      </w:pPr>
      <w:r w:rsidRPr="00B03329">
        <w:rPr>
          <w:i/>
          <w:sz w:val="28"/>
          <w:szCs w:val="28"/>
        </w:rPr>
        <w:t>Валютный риск</w:t>
      </w:r>
      <w:r w:rsidRPr="00B03329">
        <w:rPr>
          <w:sz w:val="28"/>
          <w:szCs w:val="28"/>
        </w:rPr>
        <w:t xml:space="preserve"> </w:t>
      </w:r>
      <w:r w:rsidRPr="00B03329">
        <w:rPr>
          <w:color w:val="000000"/>
          <w:spacing w:val="-3"/>
          <w:sz w:val="28"/>
          <w:szCs w:val="28"/>
        </w:rPr>
        <w:t>–</w:t>
      </w:r>
      <w:r w:rsidRPr="00B03329">
        <w:rPr>
          <w:sz w:val="28"/>
          <w:szCs w:val="28"/>
        </w:rPr>
        <w:t xml:space="preserve"> это вероятность финансовых потерь в результате изменения курса валют, которое может произойти в период между заключением контракта и фактическим осуществлением расчетов по нему. Предпринимательские фирмы, не имеющие выхода на международный рынок, также подвержены риску, связанному с валютными операциями, поскольку их внутренние рынки сбыта могут переключаться на иностранных поставщиков. Негативные последствия валютного риска на развитие предпринимательства наглядно проявились в России после финансового кризиса 1998 года.</w:t>
      </w:r>
    </w:p>
    <w:p w:rsidR="00B03329" w:rsidRPr="00B03329" w:rsidRDefault="00B03329" w:rsidP="00B03329">
      <w:pPr>
        <w:shd w:val="clear" w:color="auto" w:fill="FFFFFF"/>
        <w:spacing w:line="360" w:lineRule="auto"/>
        <w:ind w:right="76" w:firstLine="284"/>
        <w:jc w:val="both"/>
        <w:rPr>
          <w:sz w:val="28"/>
          <w:szCs w:val="28"/>
        </w:rPr>
      </w:pPr>
      <w:r w:rsidRPr="00B03329">
        <w:rPr>
          <w:i/>
          <w:sz w:val="28"/>
          <w:szCs w:val="28"/>
        </w:rPr>
        <w:t>Инфляционный риск</w:t>
      </w:r>
      <w:r w:rsidRPr="00B03329">
        <w:rPr>
          <w:sz w:val="28"/>
          <w:szCs w:val="28"/>
        </w:rPr>
        <w:t xml:space="preserve"> проявляется в снижении покупательской способности национальной валюты, росте цен на товары (работы, услуги) и снижении уровня покупательского спроса.</w:t>
      </w:r>
    </w:p>
    <w:p w:rsidR="00B03329" w:rsidRPr="00B03329" w:rsidRDefault="00B03329" w:rsidP="00B03329">
      <w:pPr>
        <w:pStyle w:val="2"/>
        <w:spacing w:before="0" w:after="0" w:line="360" w:lineRule="auto"/>
        <w:ind w:firstLine="284"/>
        <w:jc w:val="center"/>
        <w:rPr>
          <w:rFonts w:ascii="Times New Roman" w:hAnsi="Times New Roman" w:cs="Times New Roman"/>
          <w:i w:val="0"/>
          <w:color w:val="000000"/>
          <w:spacing w:val="4"/>
        </w:rPr>
      </w:pPr>
      <w:bookmarkStart w:id="2" w:name="_Toc75591740"/>
      <w:bookmarkStart w:id="3" w:name="_Toc182892475"/>
      <w:r>
        <w:rPr>
          <w:rFonts w:ascii="Times New Roman" w:hAnsi="Times New Roman" w:cs="Times New Roman"/>
          <w:i w:val="0"/>
          <w:color w:val="000000"/>
          <w:spacing w:val="4"/>
        </w:rPr>
        <w:t>3</w:t>
      </w:r>
      <w:r w:rsidRPr="00B03329">
        <w:rPr>
          <w:rFonts w:ascii="Times New Roman" w:hAnsi="Times New Roman" w:cs="Times New Roman"/>
          <w:i w:val="0"/>
          <w:color w:val="000000"/>
          <w:spacing w:val="4"/>
        </w:rPr>
        <w:t>. Риск-менеджмент</w:t>
      </w:r>
      <w:bookmarkEnd w:id="2"/>
      <w:bookmarkEnd w:id="3"/>
      <w:r w:rsidR="0056003A">
        <w:rPr>
          <w:rFonts w:ascii="Times New Roman" w:hAnsi="Times New Roman" w:cs="Times New Roman"/>
          <w:i w:val="0"/>
          <w:color w:val="000000"/>
          <w:spacing w:val="4"/>
        </w:rPr>
        <w:t xml:space="preserve"> в деятельности предприятия</w:t>
      </w:r>
    </w:p>
    <w:p w:rsidR="00B03329" w:rsidRPr="00B03329" w:rsidRDefault="00B03329" w:rsidP="00B03329">
      <w:pPr>
        <w:pStyle w:val="a4"/>
        <w:spacing w:line="360" w:lineRule="auto"/>
        <w:ind w:firstLine="284"/>
        <w:jc w:val="both"/>
        <w:rPr>
          <w:sz w:val="28"/>
          <w:szCs w:val="28"/>
        </w:rPr>
      </w:pPr>
      <w:bookmarkStart w:id="4" w:name="_Toc445795608"/>
      <w:r w:rsidRPr="00B03329">
        <w:rPr>
          <w:sz w:val="28"/>
          <w:szCs w:val="28"/>
        </w:rPr>
        <w:t>В условиях объективного существования риска и связанных с ним финансовых, моральных и других потерь возникает потребность в определенном механизме, который позволил бы наилучшим из возможных способов с точки зрения поставленных предпринимателем (фирмой) целей учитывать риск при принятии и реализации хозяйственных решений.</w:t>
      </w:r>
    </w:p>
    <w:bookmarkEnd w:id="4"/>
    <w:p w:rsidR="00B03329" w:rsidRPr="00B03329" w:rsidRDefault="00B03329" w:rsidP="00B03329">
      <w:pPr>
        <w:shd w:val="clear" w:color="auto" w:fill="FFFFFF"/>
        <w:tabs>
          <w:tab w:val="left" w:pos="2822"/>
          <w:tab w:val="left" w:pos="5324"/>
          <w:tab w:val="left" w:pos="6527"/>
        </w:tabs>
        <w:spacing w:line="360" w:lineRule="auto"/>
        <w:ind w:right="11" w:firstLine="284"/>
        <w:jc w:val="both"/>
        <w:rPr>
          <w:color w:val="000000"/>
          <w:spacing w:val="4"/>
          <w:sz w:val="28"/>
          <w:szCs w:val="28"/>
        </w:rPr>
      </w:pPr>
      <w:r w:rsidRPr="00B03329">
        <w:rPr>
          <w:color w:val="000000"/>
          <w:spacing w:val="4"/>
          <w:sz w:val="28"/>
          <w:szCs w:val="28"/>
        </w:rPr>
        <w:t>Таким механизмом является управление риском (риск-менеджмент).</w:t>
      </w:r>
    </w:p>
    <w:p w:rsidR="00B03329" w:rsidRPr="00B03329" w:rsidRDefault="00B03329" w:rsidP="00B03329">
      <w:pPr>
        <w:shd w:val="clear" w:color="auto" w:fill="FFFFFF"/>
        <w:tabs>
          <w:tab w:val="left" w:pos="2822"/>
          <w:tab w:val="left" w:pos="5324"/>
          <w:tab w:val="left" w:pos="6527"/>
        </w:tabs>
        <w:spacing w:line="360" w:lineRule="auto"/>
        <w:ind w:right="11" w:firstLine="284"/>
        <w:jc w:val="both"/>
        <w:rPr>
          <w:color w:val="000000"/>
          <w:spacing w:val="-3"/>
          <w:sz w:val="28"/>
          <w:szCs w:val="28"/>
        </w:rPr>
      </w:pPr>
      <w:r w:rsidRPr="00B03329">
        <w:rPr>
          <w:i/>
          <w:color w:val="000000"/>
          <w:spacing w:val="4"/>
          <w:sz w:val="28"/>
          <w:szCs w:val="28"/>
        </w:rPr>
        <w:t>Управление рисками</w:t>
      </w:r>
      <w:r w:rsidRPr="00B03329">
        <w:rPr>
          <w:color w:val="000000"/>
          <w:spacing w:val="4"/>
          <w:sz w:val="28"/>
          <w:szCs w:val="28"/>
        </w:rPr>
        <w:t xml:space="preserve"> - это та часть деятельности руководителей фирмы </w:t>
      </w:r>
      <w:r w:rsidRPr="00B03329">
        <w:rPr>
          <w:color w:val="000000"/>
          <w:spacing w:val="-5"/>
          <w:sz w:val="28"/>
          <w:szCs w:val="28"/>
        </w:rPr>
        <w:t xml:space="preserve">(управленческий или административный процесс), которая направлена на экономически эффективную защиту фирмы от нежелательных сознательных или случайных обстоятельств, </w:t>
      </w:r>
      <w:r w:rsidRPr="00B03329">
        <w:rPr>
          <w:color w:val="000000"/>
          <w:spacing w:val="-3"/>
          <w:sz w:val="28"/>
          <w:szCs w:val="28"/>
        </w:rPr>
        <w:t xml:space="preserve">в конечном счете наносящих материальный ущерб фирме. Управление рисками, как и </w:t>
      </w:r>
      <w:r w:rsidRPr="00B03329">
        <w:rPr>
          <w:color w:val="000000"/>
          <w:spacing w:val="-6"/>
          <w:sz w:val="28"/>
          <w:szCs w:val="28"/>
        </w:rPr>
        <w:t xml:space="preserve">всякая управленческая деятельность, имеет свой логический аспект (принятие решений) и </w:t>
      </w:r>
      <w:r w:rsidRPr="00B03329">
        <w:rPr>
          <w:color w:val="000000"/>
          <w:spacing w:val="-3"/>
          <w:sz w:val="28"/>
          <w:szCs w:val="28"/>
        </w:rPr>
        <w:t xml:space="preserve">свою процедуру (последовательность действий). </w:t>
      </w:r>
    </w:p>
    <w:p w:rsidR="00B03329" w:rsidRPr="00B03329" w:rsidRDefault="00B03329" w:rsidP="00B03329">
      <w:pPr>
        <w:shd w:val="clear" w:color="auto" w:fill="FFFFFF"/>
        <w:tabs>
          <w:tab w:val="left" w:pos="2822"/>
          <w:tab w:val="left" w:pos="5324"/>
          <w:tab w:val="left" w:pos="6527"/>
        </w:tabs>
        <w:spacing w:line="360" w:lineRule="auto"/>
        <w:ind w:right="11" w:firstLine="284"/>
        <w:jc w:val="both"/>
        <w:rPr>
          <w:i/>
          <w:iCs/>
          <w:color w:val="000000"/>
          <w:spacing w:val="-6"/>
          <w:sz w:val="28"/>
          <w:szCs w:val="28"/>
        </w:rPr>
      </w:pPr>
      <w:r w:rsidRPr="00B03329">
        <w:rPr>
          <w:color w:val="000000"/>
          <w:spacing w:val="-3"/>
          <w:sz w:val="28"/>
          <w:szCs w:val="28"/>
        </w:rPr>
        <w:t xml:space="preserve">Соответственно, </w:t>
      </w:r>
      <w:r w:rsidRPr="00B03329">
        <w:rPr>
          <w:i/>
          <w:iCs/>
          <w:color w:val="000000"/>
          <w:spacing w:val="-3"/>
          <w:sz w:val="28"/>
          <w:szCs w:val="28"/>
        </w:rPr>
        <w:t xml:space="preserve">управление рисками </w:t>
      </w:r>
      <w:r w:rsidRPr="00B03329">
        <w:rPr>
          <w:color w:val="000000"/>
          <w:sz w:val="28"/>
          <w:szCs w:val="28"/>
        </w:rPr>
        <w:t xml:space="preserve">можно определить как </w:t>
      </w:r>
      <w:r w:rsidRPr="00B03329">
        <w:rPr>
          <w:iCs/>
          <w:color w:val="000000"/>
          <w:sz w:val="28"/>
          <w:szCs w:val="28"/>
        </w:rPr>
        <w:t xml:space="preserve">процесс выработки и осуществления решений, которые минимизируют широкий спектр влияния случайных или злонамеренных событий, в </w:t>
      </w:r>
      <w:r w:rsidRPr="00B03329">
        <w:rPr>
          <w:iCs/>
          <w:color w:val="000000"/>
          <w:spacing w:val="-6"/>
          <w:sz w:val="28"/>
          <w:szCs w:val="28"/>
        </w:rPr>
        <w:t>конечном счете наносящих существенный материальный ущерб фирме</w:t>
      </w:r>
      <w:r w:rsidRPr="00B03329">
        <w:rPr>
          <w:i/>
          <w:iCs/>
          <w:color w:val="000000"/>
          <w:spacing w:val="-6"/>
          <w:sz w:val="28"/>
          <w:szCs w:val="28"/>
        </w:rPr>
        <w:t xml:space="preserve">. </w:t>
      </w:r>
    </w:p>
    <w:p w:rsidR="00B03329" w:rsidRPr="00B03329" w:rsidRDefault="00B03329" w:rsidP="00B03329">
      <w:pPr>
        <w:pStyle w:val="a4"/>
        <w:spacing w:line="360" w:lineRule="auto"/>
        <w:ind w:firstLine="284"/>
        <w:jc w:val="both"/>
        <w:rPr>
          <w:sz w:val="28"/>
          <w:szCs w:val="28"/>
        </w:rPr>
      </w:pPr>
      <w:r w:rsidRPr="00B03329">
        <w:rPr>
          <w:sz w:val="28"/>
          <w:szCs w:val="28"/>
        </w:rPr>
        <w:t xml:space="preserve">Риск-менеджмент как система управления состоит из двух подсистем: управляемой подсистемы </w:t>
      </w:r>
      <w:r w:rsidRPr="00B03329">
        <w:rPr>
          <w:color w:val="000000"/>
          <w:spacing w:val="-3"/>
          <w:sz w:val="28"/>
          <w:szCs w:val="28"/>
        </w:rPr>
        <w:t>–</w:t>
      </w:r>
      <w:r w:rsidRPr="00B03329">
        <w:rPr>
          <w:sz w:val="28"/>
          <w:szCs w:val="28"/>
        </w:rPr>
        <w:t xml:space="preserve"> объекта управления и управляющей подсистемы </w:t>
      </w:r>
      <w:r w:rsidRPr="00B03329">
        <w:rPr>
          <w:color w:val="000000"/>
          <w:spacing w:val="-3"/>
          <w:sz w:val="28"/>
          <w:szCs w:val="28"/>
        </w:rPr>
        <w:t>–</w:t>
      </w:r>
      <w:r w:rsidRPr="00B03329">
        <w:rPr>
          <w:sz w:val="28"/>
          <w:szCs w:val="28"/>
        </w:rPr>
        <w:t xml:space="preserve"> субъекта управления. </w:t>
      </w:r>
      <w:r w:rsidRPr="00B03329">
        <w:rPr>
          <w:i/>
          <w:sz w:val="28"/>
          <w:szCs w:val="28"/>
        </w:rPr>
        <w:t>Объектом управления</w:t>
      </w:r>
      <w:r w:rsidRPr="00B03329">
        <w:rPr>
          <w:sz w:val="28"/>
          <w:szCs w:val="28"/>
        </w:rPr>
        <w:t xml:space="preserve"> в риск-менеджменте выступают рисковые вложения капитала и экономические отношения между хозяйствующими субъектами в процессе реализации риска. К таким экономическим отношениям относятся связи между страхователем и страховщиком, заемщиком и кредитором, между предпринимателями, конкурентами и т.д.</w:t>
      </w:r>
    </w:p>
    <w:p w:rsidR="00B03329" w:rsidRPr="00B03329" w:rsidRDefault="00B03329" w:rsidP="00B03329">
      <w:pPr>
        <w:pStyle w:val="a4"/>
        <w:spacing w:line="360" w:lineRule="auto"/>
        <w:ind w:firstLine="284"/>
        <w:jc w:val="both"/>
        <w:rPr>
          <w:sz w:val="28"/>
          <w:szCs w:val="28"/>
        </w:rPr>
      </w:pPr>
      <w:r w:rsidRPr="00B03329">
        <w:rPr>
          <w:i/>
          <w:sz w:val="28"/>
          <w:szCs w:val="28"/>
        </w:rPr>
        <w:t>Субъект управления</w:t>
      </w:r>
      <w:r w:rsidRPr="00B03329">
        <w:rPr>
          <w:sz w:val="28"/>
          <w:szCs w:val="28"/>
        </w:rPr>
        <w:t xml:space="preserve"> в риск-менеджменте </w:t>
      </w:r>
      <w:r w:rsidRPr="00B03329">
        <w:rPr>
          <w:color w:val="000000"/>
          <w:spacing w:val="-3"/>
          <w:sz w:val="28"/>
          <w:szCs w:val="28"/>
        </w:rPr>
        <w:t>–</w:t>
      </w:r>
      <w:r w:rsidRPr="00B03329">
        <w:rPr>
          <w:sz w:val="28"/>
          <w:szCs w:val="28"/>
        </w:rPr>
        <w:t xml:space="preserve"> группа руководителей (финансовый менеджер, специалист по страхованию и т.д.), которая посредством различных вариантов своего воздействия осуществляет целенаправленное функционирование объекта управления. Этот процесс может осуществляться только при условии циркулирования необходимой информации между субъектом и объектом управления.</w:t>
      </w:r>
    </w:p>
    <w:p w:rsidR="00B03329" w:rsidRPr="00B03329" w:rsidRDefault="00B03329" w:rsidP="00B03329">
      <w:pPr>
        <w:shd w:val="clear" w:color="auto" w:fill="FFFFFF"/>
        <w:spacing w:line="360" w:lineRule="auto"/>
        <w:ind w:firstLine="284"/>
        <w:jc w:val="both"/>
        <w:rPr>
          <w:sz w:val="28"/>
          <w:szCs w:val="28"/>
        </w:rPr>
      </w:pPr>
      <w:r w:rsidRPr="00B03329">
        <w:rPr>
          <w:color w:val="000000"/>
          <w:sz w:val="28"/>
          <w:szCs w:val="28"/>
        </w:rPr>
        <w:t xml:space="preserve">Среди основных </w:t>
      </w:r>
      <w:r w:rsidRPr="00B03329">
        <w:rPr>
          <w:i/>
          <w:color w:val="000000"/>
          <w:sz w:val="28"/>
          <w:szCs w:val="28"/>
        </w:rPr>
        <w:t>принципов</w:t>
      </w:r>
      <w:r w:rsidRPr="00B03329">
        <w:rPr>
          <w:color w:val="000000"/>
          <w:sz w:val="28"/>
          <w:szCs w:val="28"/>
        </w:rPr>
        <w:t xml:space="preserve"> управления риском можно выделить следующие:</w:t>
      </w:r>
    </w:p>
    <w:p w:rsidR="00B03329" w:rsidRPr="00B03329" w:rsidRDefault="00B03329" w:rsidP="00B03329">
      <w:pPr>
        <w:numPr>
          <w:ilvl w:val="0"/>
          <w:numId w:val="4"/>
        </w:numPr>
        <w:shd w:val="clear" w:color="auto" w:fill="FFFFFF"/>
        <w:tabs>
          <w:tab w:val="clear" w:pos="1287"/>
          <w:tab w:val="num" w:pos="540"/>
        </w:tabs>
        <w:spacing w:line="360" w:lineRule="auto"/>
        <w:ind w:left="0" w:firstLine="284"/>
        <w:jc w:val="both"/>
        <w:rPr>
          <w:sz w:val="28"/>
          <w:szCs w:val="28"/>
        </w:rPr>
      </w:pPr>
      <w:r w:rsidRPr="00B03329">
        <w:rPr>
          <w:color w:val="000000"/>
          <w:sz w:val="28"/>
          <w:szCs w:val="28"/>
        </w:rPr>
        <w:t>нельзя рисковать больше, чем это может позволить собственный капитал;</w:t>
      </w:r>
    </w:p>
    <w:p w:rsidR="00B03329" w:rsidRPr="00B03329" w:rsidRDefault="00B03329" w:rsidP="00B03329">
      <w:pPr>
        <w:numPr>
          <w:ilvl w:val="0"/>
          <w:numId w:val="4"/>
        </w:numPr>
        <w:shd w:val="clear" w:color="auto" w:fill="FFFFFF"/>
        <w:tabs>
          <w:tab w:val="clear" w:pos="1287"/>
          <w:tab w:val="num" w:pos="540"/>
        </w:tabs>
        <w:spacing w:line="360" w:lineRule="auto"/>
        <w:ind w:left="0" w:firstLine="284"/>
        <w:jc w:val="both"/>
        <w:rPr>
          <w:color w:val="000000"/>
          <w:sz w:val="28"/>
          <w:szCs w:val="28"/>
        </w:rPr>
      </w:pPr>
      <w:r w:rsidRPr="00B03329">
        <w:rPr>
          <w:color w:val="000000"/>
          <w:sz w:val="28"/>
          <w:szCs w:val="28"/>
        </w:rPr>
        <w:t>необходимо думать о последствиях риска;</w:t>
      </w:r>
    </w:p>
    <w:p w:rsidR="00B03329" w:rsidRPr="00B03329" w:rsidRDefault="00B03329" w:rsidP="00B03329">
      <w:pPr>
        <w:numPr>
          <w:ilvl w:val="0"/>
          <w:numId w:val="4"/>
        </w:numPr>
        <w:shd w:val="clear" w:color="auto" w:fill="FFFFFF"/>
        <w:tabs>
          <w:tab w:val="clear" w:pos="1287"/>
          <w:tab w:val="num" w:pos="540"/>
        </w:tabs>
        <w:spacing w:line="360" w:lineRule="auto"/>
        <w:ind w:left="0" w:firstLine="284"/>
        <w:jc w:val="both"/>
        <w:rPr>
          <w:sz w:val="28"/>
          <w:szCs w:val="28"/>
        </w:rPr>
      </w:pPr>
      <w:r w:rsidRPr="00B03329">
        <w:rPr>
          <w:color w:val="000000"/>
          <w:sz w:val="28"/>
          <w:szCs w:val="28"/>
        </w:rPr>
        <w:t>нельзя рисковать многим ради малого.</w:t>
      </w:r>
    </w:p>
    <w:p w:rsidR="00B03329" w:rsidRPr="00B03329" w:rsidRDefault="00B03329" w:rsidP="00B03329">
      <w:pPr>
        <w:shd w:val="clear" w:color="auto" w:fill="FFFFFF"/>
        <w:spacing w:line="360" w:lineRule="auto"/>
        <w:ind w:firstLine="284"/>
        <w:jc w:val="both"/>
        <w:rPr>
          <w:sz w:val="28"/>
          <w:szCs w:val="28"/>
        </w:rPr>
      </w:pPr>
      <w:r w:rsidRPr="00B03329">
        <w:rPr>
          <w:color w:val="000000"/>
          <w:sz w:val="28"/>
          <w:szCs w:val="28"/>
        </w:rPr>
        <w:t xml:space="preserve">Реализация </w:t>
      </w:r>
      <w:r w:rsidRPr="00B03329">
        <w:rPr>
          <w:i/>
          <w:color w:val="000000"/>
          <w:sz w:val="28"/>
          <w:szCs w:val="28"/>
        </w:rPr>
        <w:t>первого принципа</w:t>
      </w:r>
      <w:r w:rsidRPr="00B03329">
        <w:rPr>
          <w:color w:val="000000"/>
          <w:sz w:val="28"/>
          <w:szCs w:val="28"/>
        </w:rPr>
        <w:t xml:space="preserve"> означает, что прежде, чем принять решение в условиях риска, предприниматель должен:</w:t>
      </w:r>
    </w:p>
    <w:p w:rsidR="00B03329" w:rsidRPr="00B03329" w:rsidRDefault="00B03329" w:rsidP="00B03329">
      <w:pPr>
        <w:numPr>
          <w:ilvl w:val="0"/>
          <w:numId w:val="4"/>
        </w:numPr>
        <w:shd w:val="clear" w:color="auto" w:fill="FFFFFF"/>
        <w:tabs>
          <w:tab w:val="clear" w:pos="1287"/>
          <w:tab w:val="num" w:pos="540"/>
        </w:tabs>
        <w:spacing w:line="360" w:lineRule="auto"/>
        <w:ind w:left="0" w:firstLine="284"/>
        <w:jc w:val="both"/>
        <w:rPr>
          <w:sz w:val="28"/>
          <w:szCs w:val="28"/>
        </w:rPr>
      </w:pPr>
      <w:r w:rsidRPr="00B03329">
        <w:rPr>
          <w:color w:val="000000"/>
          <w:sz w:val="28"/>
          <w:szCs w:val="28"/>
        </w:rPr>
        <w:t>определить максимально возможный объем убытка в случае наступления рискового события;</w:t>
      </w:r>
    </w:p>
    <w:p w:rsidR="00B03329" w:rsidRPr="00B03329" w:rsidRDefault="00B03329" w:rsidP="00B03329">
      <w:pPr>
        <w:numPr>
          <w:ilvl w:val="0"/>
          <w:numId w:val="4"/>
        </w:numPr>
        <w:shd w:val="clear" w:color="auto" w:fill="FFFFFF"/>
        <w:tabs>
          <w:tab w:val="clear" w:pos="1287"/>
          <w:tab w:val="num" w:pos="540"/>
        </w:tabs>
        <w:spacing w:line="360" w:lineRule="auto"/>
        <w:ind w:left="0" w:firstLine="284"/>
        <w:jc w:val="both"/>
        <w:rPr>
          <w:color w:val="000000"/>
          <w:sz w:val="28"/>
          <w:szCs w:val="28"/>
        </w:rPr>
      </w:pPr>
      <w:r w:rsidRPr="00B03329">
        <w:rPr>
          <w:color w:val="000000"/>
          <w:sz w:val="28"/>
          <w:szCs w:val="28"/>
        </w:rPr>
        <w:t xml:space="preserve">сопоставить его с объемом вкладываемого капитала и всеми собственными финансовыми ресурсами и определить, не приведут ли эти убытки к банкротству предприятия. </w:t>
      </w:r>
    </w:p>
    <w:p w:rsidR="00B03329" w:rsidRPr="00B03329" w:rsidRDefault="00B03329" w:rsidP="00B03329">
      <w:pPr>
        <w:shd w:val="clear" w:color="auto" w:fill="FFFFFF"/>
        <w:spacing w:line="360" w:lineRule="auto"/>
        <w:ind w:firstLine="284"/>
        <w:jc w:val="both"/>
        <w:rPr>
          <w:sz w:val="28"/>
          <w:szCs w:val="28"/>
        </w:rPr>
      </w:pPr>
      <w:r w:rsidRPr="00B03329">
        <w:rPr>
          <w:color w:val="000000"/>
          <w:sz w:val="28"/>
          <w:szCs w:val="28"/>
        </w:rPr>
        <w:t xml:space="preserve">Реализация </w:t>
      </w:r>
      <w:r w:rsidRPr="00B03329">
        <w:rPr>
          <w:i/>
          <w:color w:val="000000"/>
          <w:sz w:val="28"/>
          <w:szCs w:val="28"/>
        </w:rPr>
        <w:t>второго принципа</w:t>
      </w:r>
      <w:r w:rsidRPr="00B03329">
        <w:rPr>
          <w:color w:val="000000"/>
          <w:sz w:val="28"/>
          <w:szCs w:val="28"/>
        </w:rPr>
        <w:t xml:space="preserve"> требует, чтобы предприниматель, зная максимально возможную величину убытка, определил бы, к чему она может привести, какова вероятность риска.</w:t>
      </w:r>
    </w:p>
    <w:p w:rsidR="00B03329" w:rsidRPr="00B03329" w:rsidRDefault="00B03329" w:rsidP="00B03329">
      <w:pPr>
        <w:shd w:val="clear" w:color="auto" w:fill="FFFFFF"/>
        <w:spacing w:line="360" w:lineRule="auto"/>
        <w:ind w:firstLine="284"/>
        <w:jc w:val="both"/>
        <w:rPr>
          <w:sz w:val="28"/>
          <w:szCs w:val="28"/>
        </w:rPr>
      </w:pPr>
      <w:r w:rsidRPr="00B03329">
        <w:rPr>
          <w:color w:val="000000"/>
          <w:sz w:val="28"/>
          <w:szCs w:val="28"/>
        </w:rPr>
        <w:t>На основе этой информации необходимо принять решение о принятии риска на свою ответственность, передаче риска на ответственность другому лицу (случай страхования риска) или об отказе от риска (т.е. от мероприятия).</w:t>
      </w:r>
    </w:p>
    <w:p w:rsidR="00B03329" w:rsidRPr="00B03329" w:rsidRDefault="00B03329" w:rsidP="00B03329">
      <w:pPr>
        <w:shd w:val="clear" w:color="auto" w:fill="FFFFFF"/>
        <w:spacing w:line="360" w:lineRule="auto"/>
        <w:ind w:firstLine="284"/>
        <w:jc w:val="both"/>
        <w:rPr>
          <w:sz w:val="28"/>
          <w:szCs w:val="28"/>
        </w:rPr>
      </w:pPr>
      <w:r w:rsidRPr="00B03329">
        <w:rPr>
          <w:color w:val="000000"/>
          <w:sz w:val="28"/>
          <w:szCs w:val="28"/>
        </w:rPr>
        <w:t xml:space="preserve">Реализация </w:t>
      </w:r>
      <w:r w:rsidRPr="00B03329">
        <w:rPr>
          <w:i/>
          <w:color w:val="000000"/>
          <w:sz w:val="28"/>
          <w:szCs w:val="28"/>
        </w:rPr>
        <w:t>третьего принципа</w:t>
      </w:r>
      <w:r w:rsidRPr="00B03329">
        <w:rPr>
          <w:color w:val="000000"/>
          <w:sz w:val="28"/>
          <w:szCs w:val="28"/>
        </w:rPr>
        <w:t xml:space="preserve"> предполагает, что прежде чем принять решение о внедрении мероприятия, содержащего риск, необходимо соизмерить ожидаемый результат (отдачу) с возможными потерями, которые понесет предприниматель в случае наступления рискового события.</w:t>
      </w:r>
    </w:p>
    <w:p w:rsidR="00B03329" w:rsidRPr="00B03329" w:rsidRDefault="00B03329" w:rsidP="00B03329">
      <w:pPr>
        <w:shd w:val="clear" w:color="auto" w:fill="FFFFFF"/>
        <w:spacing w:line="360" w:lineRule="auto"/>
        <w:ind w:firstLine="284"/>
        <w:jc w:val="both"/>
        <w:rPr>
          <w:sz w:val="28"/>
          <w:szCs w:val="28"/>
        </w:rPr>
      </w:pPr>
      <w:r w:rsidRPr="00B03329">
        <w:rPr>
          <w:color w:val="000000"/>
          <w:sz w:val="28"/>
          <w:szCs w:val="28"/>
        </w:rPr>
        <w:t>Только при приемлемом для предпринимателя (фирмы) соотношении отдачи и возможных потерь следует принимать решение о реализации рискового проекта. Этот принцип предполагает также соизмерение величины возможного сокращения убытков в результате принимаемых мер, направленных на уменьшение степени риска, или передачи риска другому лицу, с дополнительными затратами, связанными с реализацией этих мер. Например, соизмерение страховой суммы и страхового взноса и др.</w:t>
      </w:r>
    </w:p>
    <w:p w:rsidR="00B03329" w:rsidRPr="00B03329" w:rsidRDefault="00B03329" w:rsidP="00B03329">
      <w:pPr>
        <w:shd w:val="clear" w:color="auto" w:fill="FFFFFF"/>
        <w:spacing w:line="360" w:lineRule="auto"/>
        <w:ind w:firstLine="284"/>
        <w:jc w:val="both"/>
        <w:rPr>
          <w:sz w:val="28"/>
          <w:szCs w:val="28"/>
        </w:rPr>
      </w:pPr>
      <w:r w:rsidRPr="00B03329">
        <w:rPr>
          <w:color w:val="000000"/>
          <w:sz w:val="28"/>
          <w:szCs w:val="28"/>
        </w:rPr>
        <w:t xml:space="preserve">При раскрытии содержания рассмотренных принципов в определенной мере затронуты </w:t>
      </w:r>
      <w:r w:rsidRPr="00B03329">
        <w:rPr>
          <w:i/>
          <w:color w:val="000000"/>
          <w:sz w:val="28"/>
          <w:szCs w:val="28"/>
        </w:rPr>
        <w:t>приемы управления риском</w:t>
      </w:r>
      <w:r w:rsidRPr="00B03329">
        <w:rPr>
          <w:color w:val="000000"/>
          <w:sz w:val="28"/>
          <w:szCs w:val="28"/>
        </w:rPr>
        <w:t xml:space="preserve"> (средства разрешения рисков), основными из которых являются избежание риска, снижение степени риска, принятие риска.</w:t>
      </w:r>
    </w:p>
    <w:p w:rsidR="00B03329" w:rsidRPr="00B03329" w:rsidRDefault="00B03329" w:rsidP="00B03329">
      <w:pPr>
        <w:shd w:val="clear" w:color="auto" w:fill="FFFFFF"/>
        <w:spacing w:line="360" w:lineRule="auto"/>
        <w:ind w:firstLine="284"/>
        <w:jc w:val="both"/>
        <w:rPr>
          <w:sz w:val="28"/>
          <w:szCs w:val="28"/>
        </w:rPr>
      </w:pPr>
      <w:r w:rsidRPr="00B03329">
        <w:rPr>
          <w:i/>
          <w:color w:val="000000"/>
          <w:sz w:val="28"/>
          <w:szCs w:val="28"/>
        </w:rPr>
        <w:t>Избежание риска</w:t>
      </w:r>
      <w:r w:rsidRPr="00B03329">
        <w:rPr>
          <w:color w:val="000000"/>
          <w:sz w:val="28"/>
          <w:szCs w:val="28"/>
        </w:rPr>
        <w:t xml:space="preserve"> означает отказ от реализации мероприятия (проекта), связанного с риском. Такое решение принимается в случае несоответствия указанным выше принципам.</w:t>
      </w:r>
    </w:p>
    <w:p w:rsidR="00B03329" w:rsidRPr="00B03329" w:rsidRDefault="00B03329" w:rsidP="00B03329">
      <w:pPr>
        <w:shd w:val="clear" w:color="auto" w:fill="FFFFFF"/>
        <w:spacing w:line="360" w:lineRule="auto"/>
        <w:ind w:firstLine="284"/>
        <w:jc w:val="both"/>
        <w:rPr>
          <w:sz w:val="28"/>
          <w:szCs w:val="28"/>
        </w:rPr>
      </w:pPr>
      <w:r w:rsidRPr="00B03329">
        <w:rPr>
          <w:color w:val="000000"/>
          <w:sz w:val="28"/>
          <w:szCs w:val="28"/>
        </w:rPr>
        <w:t>Избежание риска является наиболее простым и радикальным направлением в системе управления риском. Оно позволяет полностью избежать возможных потерь и неопределенности.</w:t>
      </w:r>
    </w:p>
    <w:p w:rsidR="00B03329" w:rsidRPr="00B03329" w:rsidRDefault="00B03329" w:rsidP="00B03329">
      <w:pPr>
        <w:shd w:val="clear" w:color="auto" w:fill="FFFFFF"/>
        <w:spacing w:line="360" w:lineRule="auto"/>
        <w:ind w:firstLine="284"/>
        <w:jc w:val="both"/>
        <w:rPr>
          <w:sz w:val="28"/>
          <w:szCs w:val="28"/>
        </w:rPr>
      </w:pPr>
      <w:r w:rsidRPr="00B03329">
        <w:rPr>
          <w:color w:val="000000"/>
          <w:sz w:val="28"/>
          <w:szCs w:val="28"/>
        </w:rPr>
        <w:t>Вместе с тем, как правило, избежание риска означает для предпринимателя отказ от прибыли. Поэтому при необоснованном отказе от мероприятия (проекта), связанного с риском, имеют место потери от неиспользованных возможностей.</w:t>
      </w:r>
    </w:p>
    <w:p w:rsidR="00B03329" w:rsidRPr="00B03329" w:rsidRDefault="00B03329" w:rsidP="00B03329">
      <w:pPr>
        <w:shd w:val="clear" w:color="auto" w:fill="FFFFFF"/>
        <w:spacing w:line="360" w:lineRule="auto"/>
        <w:ind w:firstLine="284"/>
        <w:jc w:val="both"/>
        <w:rPr>
          <w:color w:val="000000"/>
          <w:sz w:val="28"/>
          <w:szCs w:val="28"/>
        </w:rPr>
      </w:pPr>
      <w:r w:rsidRPr="00B03329">
        <w:rPr>
          <w:color w:val="000000"/>
          <w:sz w:val="28"/>
          <w:szCs w:val="28"/>
        </w:rPr>
        <w:t>Кроме того, следует учитывать, что во избежание одного вида риска может привести к возникновению других.</w:t>
      </w:r>
    </w:p>
    <w:p w:rsidR="00B03329" w:rsidRPr="00B03329" w:rsidRDefault="00B03329" w:rsidP="00B03329">
      <w:pPr>
        <w:pStyle w:val="a4"/>
        <w:spacing w:line="360" w:lineRule="auto"/>
        <w:ind w:firstLine="284"/>
        <w:jc w:val="both"/>
        <w:rPr>
          <w:sz w:val="28"/>
          <w:szCs w:val="28"/>
        </w:rPr>
      </w:pPr>
      <w:r w:rsidRPr="00B03329">
        <w:rPr>
          <w:i/>
          <w:color w:val="000000"/>
          <w:sz w:val="28"/>
          <w:szCs w:val="28"/>
        </w:rPr>
        <w:t>Снижение степени риска</w:t>
      </w:r>
      <w:r w:rsidRPr="00B03329">
        <w:rPr>
          <w:color w:val="000000"/>
          <w:sz w:val="28"/>
          <w:szCs w:val="28"/>
        </w:rPr>
        <w:t xml:space="preserve"> предполагает сокращение вероятности и объема потерь. </w:t>
      </w:r>
      <w:r w:rsidRPr="00B03329">
        <w:rPr>
          <w:sz w:val="28"/>
          <w:szCs w:val="28"/>
        </w:rPr>
        <w:t xml:space="preserve">В российской практике риск предпринимателя количественно характеризуется субъективной оценкой ожидаемой величины максимального и минимального дохода (убытка) от вложения капитала. Чем больше диапазон между максимальным и минимальным доходом (убытком) при равной вероятности их получения, тем выше степень риска. </w:t>
      </w:r>
    </w:p>
    <w:p w:rsidR="00B03329" w:rsidRPr="00B03329" w:rsidRDefault="00B03329" w:rsidP="00B03329">
      <w:pPr>
        <w:shd w:val="clear" w:color="auto" w:fill="FFFFFF"/>
        <w:spacing w:line="360" w:lineRule="auto"/>
        <w:ind w:firstLine="284"/>
        <w:jc w:val="both"/>
        <w:rPr>
          <w:sz w:val="28"/>
          <w:szCs w:val="28"/>
        </w:rPr>
      </w:pPr>
      <w:r w:rsidRPr="00B03329">
        <w:rPr>
          <w:color w:val="000000"/>
          <w:sz w:val="28"/>
          <w:szCs w:val="28"/>
        </w:rPr>
        <w:t>Одним из частных случаев снижения степени риска является передача риска, состоящая в передаче ответственности за риск (полностью или частично) кому-то другому, например, страховой компании.</w:t>
      </w:r>
    </w:p>
    <w:p w:rsidR="00B03329" w:rsidRPr="00B03329" w:rsidRDefault="00B03329" w:rsidP="00B03329">
      <w:pPr>
        <w:shd w:val="clear" w:color="auto" w:fill="FFFFFF"/>
        <w:spacing w:line="360" w:lineRule="auto"/>
        <w:ind w:firstLine="284"/>
        <w:jc w:val="both"/>
        <w:rPr>
          <w:sz w:val="28"/>
          <w:szCs w:val="28"/>
        </w:rPr>
      </w:pPr>
      <w:r w:rsidRPr="00B03329">
        <w:rPr>
          <w:i/>
          <w:color w:val="000000"/>
          <w:sz w:val="28"/>
          <w:szCs w:val="28"/>
        </w:rPr>
        <w:t>Принятие риска</w:t>
      </w:r>
      <w:r w:rsidRPr="00B03329">
        <w:rPr>
          <w:color w:val="000000"/>
          <w:sz w:val="28"/>
          <w:szCs w:val="28"/>
        </w:rPr>
        <w:t xml:space="preserve"> означает оставление всего или части риска (в случае передачи части риска кому-то другому) за предпринимателем, т.е. на его ответственности. В этом случае предприниматель принимает решение о покрытии возможных потерь собственными средствами.</w:t>
      </w:r>
    </w:p>
    <w:p w:rsidR="00B03329" w:rsidRPr="00B03329" w:rsidRDefault="00B03329" w:rsidP="00B03329">
      <w:pPr>
        <w:shd w:val="clear" w:color="auto" w:fill="FFFFFF"/>
        <w:spacing w:line="360" w:lineRule="auto"/>
        <w:ind w:firstLine="284"/>
        <w:jc w:val="both"/>
        <w:rPr>
          <w:color w:val="000000"/>
          <w:sz w:val="28"/>
          <w:szCs w:val="28"/>
        </w:rPr>
      </w:pPr>
      <w:r w:rsidRPr="00B03329">
        <w:rPr>
          <w:color w:val="000000"/>
          <w:sz w:val="28"/>
          <w:szCs w:val="28"/>
        </w:rPr>
        <w:t xml:space="preserve">Теория и практика управления риском выработали ряд </w:t>
      </w:r>
      <w:r w:rsidRPr="00B03329">
        <w:rPr>
          <w:i/>
          <w:color w:val="000000"/>
          <w:sz w:val="28"/>
          <w:szCs w:val="28"/>
        </w:rPr>
        <w:t>правил</w:t>
      </w:r>
      <w:r w:rsidRPr="00B03329">
        <w:rPr>
          <w:color w:val="000000"/>
          <w:sz w:val="28"/>
          <w:szCs w:val="28"/>
        </w:rPr>
        <w:t>, на основании которых осуществляется выбор того или иного приема управления риском и варианта решений. Основными из этих правил являются следующие:</w:t>
      </w:r>
    </w:p>
    <w:p w:rsidR="00B03329" w:rsidRPr="00B03329" w:rsidRDefault="00B03329" w:rsidP="00B03329">
      <w:pPr>
        <w:pStyle w:val="a4"/>
        <w:numPr>
          <w:ilvl w:val="0"/>
          <w:numId w:val="10"/>
        </w:numPr>
        <w:tabs>
          <w:tab w:val="clear" w:pos="1827"/>
          <w:tab w:val="num" w:pos="540"/>
        </w:tabs>
        <w:spacing w:line="360" w:lineRule="auto"/>
        <w:ind w:left="0" w:firstLine="284"/>
        <w:jc w:val="both"/>
        <w:rPr>
          <w:sz w:val="28"/>
          <w:szCs w:val="28"/>
        </w:rPr>
      </w:pPr>
      <w:r w:rsidRPr="00B03329">
        <w:rPr>
          <w:sz w:val="28"/>
          <w:szCs w:val="28"/>
        </w:rPr>
        <w:t>максимум выигрыша,</w:t>
      </w:r>
    </w:p>
    <w:p w:rsidR="00B03329" w:rsidRPr="00B03329" w:rsidRDefault="00B03329" w:rsidP="00B03329">
      <w:pPr>
        <w:pStyle w:val="a4"/>
        <w:numPr>
          <w:ilvl w:val="0"/>
          <w:numId w:val="10"/>
        </w:numPr>
        <w:tabs>
          <w:tab w:val="clear" w:pos="1827"/>
          <w:tab w:val="num" w:pos="540"/>
        </w:tabs>
        <w:spacing w:line="360" w:lineRule="auto"/>
        <w:ind w:left="0" w:firstLine="284"/>
        <w:jc w:val="both"/>
        <w:rPr>
          <w:sz w:val="28"/>
          <w:szCs w:val="28"/>
        </w:rPr>
      </w:pPr>
      <w:r w:rsidRPr="00B03329">
        <w:rPr>
          <w:sz w:val="28"/>
          <w:szCs w:val="28"/>
        </w:rPr>
        <w:t>оптимальная вероятность результата,</w:t>
      </w:r>
    </w:p>
    <w:p w:rsidR="00B03329" w:rsidRPr="00B03329" w:rsidRDefault="00B03329" w:rsidP="00B03329">
      <w:pPr>
        <w:pStyle w:val="a4"/>
        <w:numPr>
          <w:ilvl w:val="0"/>
          <w:numId w:val="10"/>
        </w:numPr>
        <w:tabs>
          <w:tab w:val="clear" w:pos="1827"/>
          <w:tab w:val="num" w:pos="540"/>
        </w:tabs>
        <w:spacing w:line="360" w:lineRule="auto"/>
        <w:ind w:left="0" w:firstLine="284"/>
        <w:jc w:val="both"/>
        <w:rPr>
          <w:sz w:val="28"/>
          <w:szCs w:val="28"/>
        </w:rPr>
      </w:pPr>
      <w:r w:rsidRPr="00B03329">
        <w:rPr>
          <w:sz w:val="28"/>
          <w:szCs w:val="28"/>
        </w:rPr>
        <w:t>оптимальная колеблемость результата,</w:t>
      </w:r>
    </w:p>
    <w:p w:rsidR="00B03329" w:rsidRPr="00B03329" w:rsidRDefault="00B03329" w:rsidP="00B03329">
      <w:pPr>
        <w:pStyle w:val="a4"/>
        <w:numPr>
          <w:ilvl w:val="0"/>
          <w:numId w:val="10"/>
        </w:numPr>
        <w:tabs>
          <w:tab w:val="clear" w:pos="1827"/>
          <w:tab w:val="num" w:pos="540"/>
        </w:tabs>
        <w:spacing w:line="360" w:lineRule="auto"/>
        <w:ind w:left="0" w:firstLine="284"/>
        <w:jc w:val="both"/>
        <w:rPr>
          <w:sz w:val="28"/>
          <w:szCs w:val="28"/>
        </w:rPr>
      </w:pPr>
      <w:r w:rsidRPr="00B03329">
        <w:rPr>
          <w:sz w:val="28"/>
          <w:szCs w:val="28"/>
        </w:rPr>
        <w:t xml:space="preserve">оптимальное сочетание выигрыша и величины риска. </w:t>
      </w:r>
    </w:p>
    <w:p w:rsidR="00B03329" w:rsidRPr="00B03329" w:rsidRDefault="00B03329" w:rsidP="00B03329">
      <w:pPr>
        <w:pStyle w:val="a4"/>
        <w:spacing w:line="360" w:lineRule="auto"/>
        <w:ind w:firstLine="284"/>
        <w:jc w:val="both"/>
        <w:rPr>
          <w:sz w:val="28"/>
          <w:szCs w:val="28"/>
        </w:rPr>
      </w:pPr>
      <w:r w:rsidRPr="00B03329">
        <w:rPr>
          <w:sz w:val="28"/>
          <w:szCs w:val="28"/>
        </w:rPr>
        <w:t xml:space="preserve">Сущность правила </w:t>
      </w:r>
      <w:r w:rsidRPr="00B03329">
        <w:rPr>
          <w:i/>
          <w:sz w:val="28"/>
          <w:szCs w:val="28"/>
        </w:rPr>
        <w:t>максимума выигрыша</w:t>
      </w:r>
      <w:r w:rsidRPr="00B03329">
        <w:rPr>
          <w:sz w:val="28"/>
          <w:szCs w:val="28"/>
        </w:rPr>
        <w:t xml:space="preserve"> заключается в том, что из возможных вариантов, содержащих риск, выбирается тот, который дает наибольшую эффективность результата при минимальном или приемлемом для инвестора риске.</w:t>
      </w:r>
    </w:p>
    <w:p w:rsidR="00B03329" w:rsidRPr="00B03329" w:rsidRDefault="00B03329" w:rsidP="00B03329">
      <w:pPr>
        <w:pStyle w:val="a4"/>
        <w:spacing w:line="360" w:lineRule="auto"/>
        <w:ind w:firstLine="284"/>
        <w:jc w:val="both"/>
        <w:rPr>
          <w:sz w:val="28"/>
          <w:szCs w:val="28"/>
        </w:rPr>
      </w:pPr>
      <w:r w:rsidRPr="00B03329">
        <w:rPr>
          <w:sz w:val="28"/>
          <w:szCs w:val="28"/>
        </w:rPr>
        <w:t xml:space="preserve">Достижение </w:t>
      </w:r>
      <w:r w:rsidRPr="00B03329">
        <w:rPr>
          <w:i/>
          <w:sz w:val="28"/>
          <w:szCs w:val="28"/>
        </w:rPr>
        <w:t>оптимальной вероятности результата</w:t>
      </w:r>
      <w:r w:rsidRPr="00B03329">
        <w:rPr>
          <w:sz w:val="28"/>
          <w:szCs w:val="28"/>
        </w:rPr>
        <w:t xml:space="preserve"> состоит в том, что из возможных решений выбирается то, при котором вероятность результата является приемлемой для инвестора, при этом из всех вариантов выбирается тот, у которого выигрыш максимальный. На практике применение правила оптимальной вероятности результата обычно сочетается с использованием правила </w:t>
      </w:r>
      <w:r w:rsidRPr="00B03329">
        <w:rPr>
          <w:i/>
          <w:sz w:val="28"/>
          <w:szCs w:val="28"/>
        </w:rPr>
        <w:t>оптимальной колеблемости результата</w:t>
      </w:r>
      <w:r w:rsidRPr="00B03329">
        <w:rPr>
          <w:sz w:val="28"/>
          <w:szCs w:val="28"/>
        </w:rPr>
        <w:t>, сущность последнего заключается в том, что из возможных решений выбирается то, при котором вероятности выигрыша и проигрыша для одного и того же рискового вложения капитала имеют наименьший разрыв.</w:t>
      </w:r>
    </w:p>
    <w:p w:rsidR="00B03329" w:rsidRPr="00B03329" w:rsidRDefault="00B03329" w:rsidP="00B03329">
      <w:pPr>
        <w:pStyle w:val="a4"/>
        <w:spacing w:line="360" w:lineRule="auto"/>
        <w:ind w:firstLine="284"/>
        <w:jc w:val="both"/>
        <w:rPr>
          <w:sz w:val="28"/>
          <w:szCs w:val="28"/>
        </w:rPr>
      </w:pPr>
      <w:r w:rsidRPr="00B03329">
        <w:rPr>
          <w:sz w:val="28"/>
          <w:szCs w:val="28"/>
        </w:rPr>
        <w:t xml:space="preserve">Стремление </w:t>
      </w:r>
      <w:r w:rsidRPr="00B03329">
        <w:rPr>
          <w:i/>
          <w:sz w:val="28"/>
          <w:szCs w:val="28"/>
        </w:rPr>
        <w:t>оптимального сочетания размера выигрыша и величины риска</w:t>
      </w:r>
      <w:r w:rsidRPr="00B03329">
        <w:rPr>
          <w:b/>
          <w:sz w:val="28"/>
          <w:szCs w:val="28"/>
        </w:rPr>
        <w:t xml:space="preserve"> </w:t>
      </w:r>
      <w:r w:rsidRPr="00B03329">
        <w:rPr>
          <w:sz w:val="28"/>
          <w:szCs w:val="28"/>
        </w:rPr>
        <w:t>заключается в том, что менеджер оценивает ожидаемые величины выигрыша и риска и принимает решение вложить капитал в то мероприятие, которое позволяет получить ожидаемый выигрыш и одновременно избежать большого риска, т.е. у которого соотношение дохода и потерь является наибольшим.</w:t>
      </w:r>
    </w:p>
    <w:p w:rsidR="00B03329" w:rsidRPr="00B03329" w:rsidRDefault="00B03329" w:rsidP="00B03329">
      <w:pPr>
        <w:shd w:val="clear" w:color="auto" w:fill="FFFFFF"/>
        <w:spacing w:line="360" w:lineRule="auto"/>
        <w:ind w:firstLine="284"/>
        <w:jc w:val="both"/>
        <w:rPr>
          <w:sz w:val="28"/>
          <w:szCs w:val="28"/>
        </w:rPr>
      </w:pPr>
      <w:r w:rsidRPr="00B03329">
        <w:rPr>
          <w:color w:val="000000"/>
          <w:sz w:val="28"/>
          <w:szCs w:val="28"/>
        </w:rPr>
        <w:t>Руководствуясь указанными правилами, в ряде случаев предприниматель может принять решение об увеличении степени риска, если такое увеличение не превышает приемлемые для предпринимателя потери и обеспечивает существенное увеличение прибыли.</w:t>
      </w:r>
    </w:p>
    <w:p w:rsidR="00B03329" w:rsidRPr="00B03329" w:rsidRDefault="00B03329" w:rsidP="00B03329">
      <w:pPr>
        <w:shd w:val="clear" w:color="auto" w:fill="FFFFFF"/>
        <w:spacing w:line="360" w:lineRule="auto"/>
        <w:ind w:firstLine="284"/>
        <w:jc w:val="both"/>
        <w:rPr>
          <w:sz w:val="28"/>
          <w:szCs w:val="28"/>
        </w:rPr>
      </w:pPr>
      <w:r w:rsidRPr="00B03329">
        <w:rPr>
          <w:color w:val="000000"/>
          <w:sz w:val="28"/>
          <w:szCs w:val="28"/>
        </w:rPr>
        <w:t>Как видим, в основе управления риском лежит целенаправленный поиск и организация работы по снижению риска, получение и увеличение отдачи в неопределенной хозяйственной ситуации.</w:t>
      </w:r>
    </w:p>
    <w:p w:rsidR="00B03329" w:rsidRPr="00B03329" w:rsidRDefault="00B03329" w:rsidP="00B03329">
      <w:pPr>
        <w:shd w:val="clear" w:color="auto" w:fill="FFFFFF"/>
        <w:spacing w:line="360" w:lineRule="auto"/>
        <w:ind w:firstLine="284"/>
        <w:jc w:val="both"/>
        <w:rPr>
          <w:sz w:val="28"/>
          <w:szCs w:val="28"/>
        </w:rPr>
      </w:pPr>
      <w:r w:rsidRPr="00B03329">
        <w:rPr>
          <w:color w:val="000000"/>
          <w:sz w:val="28"/>
          <w:szCs w:val="28"/>
        </w:rPr>
        <w:t>Конечная цель управления риском соответствует целевой функции предпринимательства. Она заключается в получении наибольшей прибыли при оптимальном, приемлемом для предпринимателя соотношении прибыли и риска.</w:t>
      </w:r>
    </w:p>
    <w:p w:rsidR="00B03329" w:rsidRPr="00B03329" w:rsidRDefault="00B03329" w:rsidP="00B03329">
      <w:pPr>
        <w:shd w:val="clear" w:color="auto" w:fill="FFFFFF"/>
        <w:spacing w:line="360" w:lineRule="auto"/>
        <w:ind w:firstLine="284"/>
        <w:jc w:val="both"/>
        <w:rPr>
          <w:sz w:val="28"/>
          <w:szCs w:val="28"/>
        </w:rPr>
      </w:pPr>
      <w:r w:rsidRPr="00B03329">
        <w:rPr>
          <w:color w:val="000000"/>
          <w:sz w:val="28"/>
          <w:szCs w:val="28"/>
        </w:rPr>
        <w:t xml:space="preserve">Как система управления, управление риском предполагает осуществление ряда процессов и действий, реализующих целенаправленное воздействие на риск. Упрощенная блок-схема процесса управления риском </w:t>
      </w:r>
      <w:r w:rsidR="0056003A">
        <w:rPr>
          <w:color w:val="000000"/>
          <w:sz w:val="28"/>
          <w:szCs w:val="28"/>
        </w:rPr>
        <w:t xml:space="preserve">на предприятии </w:t>
      </w:r>
      <w:r w:rsidRPr="00B03329">
        <w:rPr>
          <w:color w:val="000000"/>
          <w:sz w:val="28"/>
          <w:szCs w:val="28"/>
        </w:rPr>
        <w:t>представ</w:t>
      </w:r>
      <w:r>
        <w:rPr>
          <w:color w:val="000000"/>
          <w:sz w:val="28"/>
          <w:szCs w:val="28"/>
        </w:rPr>
        <w:t>лена на рис. 3</w:t>
      </w:r>
      <w:r w:rsidRPr="00B03329">
        <w:rPr>
          <w:color w:val="000000"/>
          <w:sz w:val="28"/>
          <w:szCs w:val="28"/>
        </w:rPr>
        <w:t>.</w:t>
      </w:r>
    </w:p>
    <w:p w:rsidR="00B03329" w:rsidRPr="00B03329" w:rsidRDefault="00B03329" w:rsidP="00B03329">
      <w:pPr>
        <w:spacing w:line="360" w:lineRule="auto"/>
        <w:ind w:firstLine="284"/>
        <w:jc w:val="center"/>
        <w:rPr>
          <w:sz w:val="28"/>
          <w:szCs w:val="28"/>
        </w:rPr>
      </w:pPr>
      <w:r w:rsidRPr="00B03329">
        <w:rPr>
          <w:sz w:val="28"/>
          <w:szCs w:val="28"/>
        </w:rPr>
        <w:object w:dxaOrig="6705" w:dyaOrig="5822">
          <v:shape id="_x0000_i1027" type="#_x0000_t75" style="width:348.75pt;height:301.5pt" o:ole="">
            <v:imagedata r:id="rId11" o:title=""/>
          </v:shape>
          <o:OLEObject Type="Embed" ProgID="Visio.Drawing.6" ShapeID="_x0000_i1027" DrawAspect="Content" ObjectID="_1469980786" r:id="rId12"/>
        </w:object>
      </w:r>
    </w:p>
    <w:p w:rsidR="00B03329" w:rsidRPr="00B03329" w:rsidRDefault="00B03329" w:rsidP="00B03329">
      <w:pPr>
        <w:shd w:val="clear" w:color="auto" w:fill="FFFFFF"/>
        <w:spacing w:line="360" w:lineRule="auto"/>
        <w:ind w:firstLine="284"/>
        <w:jc w:val="center"/>
        <w:rPr>
          <w:i/>
          <w:color w:val="000000"/>
          <w:sz w:val="28"/>
          <w:szCs w:val="28"/>
        </w:rPr>
      </w:pPr>
      <w:r w:rsidRPr="00B03329">
        <w:rPr>
          <w:i/>
          <w:color w:val="000000"/>
          <w:sz w:val="28"/>
          <w:szCs w:val="28"/>
        </w:rPr>
        <w:t xml:space="preserve">Рис. </w:t>
      </w:r>
      <w:r>
        <w:rPr>
          <w:i/>
          <w:color w:val="000000"/>
          <w:sz w:val="28"/>
          <w:szCs w:val="28"/>
        </w:rPr>
        <w:t>3</w:t>
      </w:r>
      <w:r w:rsidRPr="00B03329">
        <w:rPr>
          <w:i/>
          <w:color w:val="000000"/>
          <w:sz w:val="28"/>
          <w:szCs w:val="28"/>
        </w:rPr>
        <w:t>. Блок-схема процесса управления риском</w:t>
      </w:r>
      <w:r w:rsidR="0056003A">
        <w:rPr>
          <w:i/>
          <w:color w:val="000000"/>
          <w:sz w:val="28"/>
          <w:szCs w:val="28"/>
        </w:rPr>
        <w:t xml:space="preserve"> на предприятии</w:t>
      </w:r>
      <w:r w:rsidR="00841838">
        <w:rPr>
          <w:rStyle w:val="a7"/>
          <w:i/>
          <w:color w:val="000000"/>
          <w:sz w:val="28"/>
          <w:szCs w:val="28"/>
        </w:rPr>
        <w:footnoteReference w:id="3"/>
      </w:r>
      <w:r w:rsidRPr="00B03329">
        <w:rPr>
          <w:i/>
          <w:color w:val="000000"/>
          <w:sz w:val="28"/>
          <w:szCs w:val="28"/>
        </w:rPr>
        <w:t>: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826"/>
        <w:gridCol w:w="4827"/>
      </w:tblGrid>
      <w:tr w:rsidR="00B03329" w:rsidRPr="00045C6C">
        <w:trPr>
          <w:jc w:val="center"/>
        </w:trPr>
        <w:tc>
          <w:tcPr>
            <w:tcW w:w="4826" w:type="dxa"/>
          </w:tcPr>
          <w:p w:rsidR="00B03329" w:rsidRPr="00045C6C" w:rsidRDefault="00B03329" w:rsidP="00B03329">
            <w:pPr>
              <w:shd w:val="clear" w:color="auto" w:fill="FFFFFF"/>
              <w:rPr>
                <w:i/>
                <w:color w:val="000000"/>
                <w:sz w:val="18"/>
                <w:szCs w:val="18"/>
              </w:rPr>
            </w:pPr>
            <w:r w:rsidRPr="00045C6C">
              <w:rPr>
                <w:i/>
                <w:color w:val="000000"/>
                <w:sz w:val="18"/>
                <w:szCs w:val="18"/>
              </w:rPr>
              <w:t>1 — сбор и обработка данных;</w:t>
            </w:r>
          </w:p>
          <w:p w:rsidR="00B03329" w:rsidRPr="00045C6C" w:rsidRDefault="00B03329" w:rsidP="00B03329">
            <w:pPr>
              <w:shd w:val="clear" w:color="auto" w:fill="FFFFFF"/>
              <w:rPr>
                <w:i/>
                <w:sz w:val="18"/>
                <w:szCs w:val="18"/>
              </w:rPr>
            </w:pPr>
            <w:r w:rsidRPr="00045C6C">
              <w:rPr>
                <w:i/>
                <w:color w:val="000000"/>
                <w:sz w:val="18"/>
                <w:szCs w:val="18"/>
              </w:rPr>
              <w:t>2 — качественный анализ риска;</w:t>
            </w:r>
          </w:p>
          <w:p w:rsidR="00B03329" w:rsidRPr="00045C6C" w:rsidRDefault="00B03329" w:rsidP="00B03329">
            <w:pPr>
              <w:shd w:val="clear" w:color="auto" w:fill="FFFFFF"/>
              <w:rPr>
                <w:i/>
                <w:color w:val="000000"/>
                <w:sz w:val="18"/>
                <w:szCs w:val="18"/>
              </w:rPr>
            </w:pPr>
            <w:r w:rsidRPr="00045C6C">
              <w:rPr>
                <w:i/>
                <w:color w:val="000000"/>
                <w:sz w:val="18"/>
                <w:szCs w:val="18"/>
              </w:rPr>
              <w:t>3 — количественная оценка риска;</w:t>
            </w:r>
          </w:p>
          <w:p w:rsidR="00B03329" w:rsidRPr="00045C6C" w:rsidRDefault="00B03329" w:rsidP="00B03329">
            <w:pPr>
              <w:shd w:val="clear" w:color="auto" w:fill="FFFFFF"/>
              <w:rPr>
                <w:i/>
                <w:color w:val="000000"/>
                <w:sz w:val="18"/>
                <w:szCs w:val="18"/>
              </w:rPr>
            </w:pPr>
            <w:r w:rsidRPr="00045C6C">
              <w:rPr>
                <w:i/>
                <w:color w:val="000000"/>
                <w:sz w:val="18"/>
                <w:szCs w:val="18"/>
              </w:rPr>
              <w:t xml:space="preserve">4 — оценка приемлемости риска; </w:t>
            </w:r>
          </w:p>
          <w:p w:rsidR="00B03329" w:rsidRPr="00045C6C" w:rsidRDefault="00B03329" w:rsidP="00B03329">
            <w:pPr>
              <w:shd w:val="clear" w:color="auto" w:fill="FFFFFF"/>
              <w:rPr>
                <w:i/>
                <w:color w:val="000000"/>
                <w:sz w:val="18"/>
                <w:szCs w:val="18"/>
              </w:rPr>
            </w:pPr>
            <w:r w:rsidRPr="00045C6C">
              <w:rPr>
                <w:i/>
                <w:color w:val="000000"/>
                <w:sz w:val="18"/>
                <w:szCs w:val="18"/>
              </w:rPr>
              <w:t xml:space="preserve">5, 11 — оценка возможности снижения риска; </w:t>
            </w:r>
          </w:p>
          <w:p w:rsidR="00B03329" w:rsidRPr="00045C6C" w:rsidRDefault="00B03329" w:rsidP="00B03329">
            <w:pPr>
              <w:shd w:val="clear" w:color="auto" w:fill="FFFFFF"/>
              <w:rPr>
                <w:i/>
                <w:color w:val="000000"/>
                <w:sz w:val="18"/>
                <w:szCs w:val="18"/>
              </w:rPr>
            </w:pPr>
            <w:r w:rsidRPr="00045C6C">
              <w:rPr>
                <w:i/>
                <w:iCs/>
                <w:color w:val="000000"/>
                <w:sz w:val="18"/>
                <w:szCs w:val="18"/>
              </w:rPr>
              <w:t xml:space="preserve">6,12 — </w:t>
            </w:r>
            <w:r w:rsidRPr="00045C6C">
              <w:rPr>
                <w:i/>
                <w:color w:val="000000"/>
                <w:sz w:val="18"/>
                <w:szCs w:val="18"/>
              </w:rPr>
              <w:t xml:space="preserve">выбор методов и формирование вариантов снижения риска;  </w:t>
            </w:r>
          </w:p>
          <w:p w:rsidR="00B03329" w:rsidRPr="00045C6C" w:rsidRDefault="00B03329" w:rsidP="00B03329">
            <w:pPr>
              <w:rPr>
                <w:i/>
                <w:color w:val="000000"/>
                <w:sz w:val="18"/>
                <w:szCs w:val="18"/>
              </w:rPr>
            </w:pPr>
            <w:r w:rsidRPr="00045C6C">
              <w:rPr>
                <w:i/>
                <w:color w:val="000000"/>
                <w:sz w:val="18"/>
                <w:szCs w:val="18"/>
              </w:rPr>
              <w:t>7 — оценка возможности увеличения риска;</w:t>
            </w:r>
          </w:p>
        </w:tc>
        <w:tc>
          <w:tcPr>
            <w:tcW w:w="4827" w:type="dxa"/>
          </w:tcPr>
          <w:p w:rsidR="00B03329" w:rsidRPr="00045C6C" w:rsidRDefault="00B03329" w:rsidP="00B03329">
            <w:pPr>
              <w:shd w:val="clear" w:color="auto" w:fill="FFFFFF"/>
              <w:ind w:hanging="13"/>
              <w:rPr>
                <w:i/>
                <w:sz w:val="18"/>
                <w:szCs w:val="18"/>
              </w:rPr>
            </w:pPr>
            <w:r w:rsidRPr="00045C6C">
              <w:rPr>
                <w:i/>
                <w:color w:val="000000"/>
                <w:sz w:val="18"/>
                <w:szCs w:val="18"/>
              </w:rPr>
              <w:t>8 — формирование и выбор вариантов увеличения риска;</w:t>
            </w:r>
          </w:p>
          <w:p w:rsidR="00B03329" w:rsidRPr="00045C6C" w:rsidRDefault="00B03329" w:rsidP="00B03329">
            <w:pPr>
              <w:shd w:val="clear" w:color="auto" w:fill="FFFFFF"/>
              <w:ind w:hanging="13"/>
              <w:rPr>
                <w:i/>
                <w:color w:val="000000"/>
                <w:sz w:val="18"/>
                <w:szCs w:val="18"/>
              </w:rPr>
            </w:pPr>
            <w:r w:rsidRPr="00045C6C">
              <w:rPr>
                <w:i/>
                <w:iCs/>
                <w:color w:val="000000"/>
                <w:sz w:val="18"/>
                <w:szCs w:val="18"/>
              </w:rPr>
              <w:t xml:space="preserve">9, </w:t>
            </w:r>
            <w:r w:rsidRPr="00045C6C">
              <w:rPr>
                <w:i/>
                <w:color w:val="000000"/>
                <w:sz w:val="18"/>
                <w:szCs w:val="18"/>
              </w:rPr>
              <w:t xml:space="preserve">13 — оценка целесообразности снижения риска; </w:t>
            </w:r>
          </w:p>
          <w:p w:rsidR="00B03329" w:rsidRPr="00045C6C" w:rsidRDefault="00B03329" w:rsidP="00B03329">
            <w:pPr>
              <w:shd w:val="clear" w:color="auto" w:fill="FFFFFF"/>
              <w:ind w:hanging="13"/>
              <w:rPr>
                <w:i/>
                <w:color w:val="000000"/>
                <w:sz w:val="18"/>
                <w:szCs w:val="18"/>
              </w:rPr>
            </w:pPr>
            <w:r w:rsidRPr="00045C6C">
              <w:rPr>
                <w:i/>
                <w:color w:val="000000"/>
                <w:sz w:val="18"/>
                <w:szCs w:val="18"/>
              </w:rPr>
              <w:t>10 — оценка целесообразности увеличения риска;</w:t>
            </w:r>
          </w:p>
          <w:p w:rsidR="00B03329" w:rsidRPr="00045C6C" w:rsidRDefault="00B03329" w:rsidP="00B03329">
            <w:pPr>
              <w:shd w:val="clear" w:color="auto" w:fill="FFFFFF"/>
              <w:ind w:hanging="13"/>
              <w:rPr>
                <w:i/>
                <w:sz w:val="18"/>
                <w:szCs w:val="18"/>
              </w:rPr>
            </w:pPr>
            <w:r w:rsidRPr="00045C6C">
              <w:rPr>
                <w:i/>
                <w:color w:val="000000"/>
                <w:sz w:val="18"/>
                <w:szCs w:val="18"/>
              </w:rPr>
              <w:t>14 —  выбор варианта снижения риска;</w:t>
            </w:r>
          </w:p>
          <w:p w:rsidR="00B03329" w:rsidRPr="00045C6C" w:rsidRDefault="00B03329" w:rsidP="00B03329">
            <w:pPr>
              <w:shd w:val="clear" w:color="auto" w:fill="FFFFFF"/>
              <w:ind w:hanging="13"/>
              <w:rPr>
                <w:i/>
                <w:color w:val="000000"/>
                <w:sz w:val="18"/>
                <w:szCs w:val="18"/>
              </w:rPr>
            </w:pPr>
            <w:r w:rsidRPr="00045C6C">
              <w:rPr>
                <w:i/>
                <w:color w:val="000000"/>
                <w:sz w:val="18"/>
                <w:szCs w:val="18"/>
              </w:rPr>
              <w:t>13 — реализация проекта (принятие решения);</w:t>
            </w:r>
          </w:p>
          <w:p w:rsidR="00B03329" w:rsidRPr="00045C6C" w:rsidRDefault="00B03329" w:rsidP="00B03329">
            <w:pPr>
              <w:ind w:hanging="13"/>
              <w:rPr>
                <w:i/>
                <w:color w:val="000000"/>
                <w:sz w:val="18"/>
                <w:szCs w:val="18"/>
              </w:rPr>
            </w:pPr>
            <w:r w:rsidRPr="00045C6C">
              <w:rPr>
                <w:i/>
                <w:color w:val="000000"/>
                <w:sz w:val="18"/>
                <w:szCs w:val="18"/>
              </w:rPr>
              <w:t>16 – отказ от реализации проекта (избежание риска);</w:t>
            </w:r>
          </w:p>
        </w:tc>
      </w:tr>
    </w:tbl>
    <w:p w:rsidR="00B03329" w:rsidRPr="00B03329" w:rsidRDefault="00B03329" w:rsidP="00B03329">
      <w:pPr>
        <w:shd w:val="clear" w:color="auto" w:fill="FFFFFF"/>
        <w:spacing w:line="360" w:lineRule="auto"/>
        <w:ind w:firstLine="284"/>
        <w:jc w:val="both"/>
        <w:rPr>
          <w:sz w:val="28"/>
          <w:szCs w:val="28"/>
        </w:rPr>
      </w:pPr>
      <w:r w:rsidRPr="00B03329">
        <w:rPr>
          <w:color w:val="000000"/>
          <w:sz w:val="28"/>
          <w:szCs w:val="28"/>
        </w:rPr>
        <w:t>Представленные на схеме этапы процесса управления риском можно разделить на две составляющие (группы) — анализ риска и меры по устранению и минимизации риска.</w:t>
      </w:r>
    </w:p>
    <w:p w:rsidR="00B03329" w:rsidRPr="00B03329" w:rsidRDefault="00B03329" w:rsidP="00B03329">
      <w:pPr>
        <w:shd w:val="clear" w:color="auto" w:fill="FFFFFF"/>
        <w:spacing w:line="360" w:lineRule="auto"/>
        <w:ind w:firstLine="284"/>
        <w:jc w:val="both"/>
        <w:rPr>
          <w:sz w:val="28"/>
          <w:szCs w:val="28"/>
        </w:rPr>
      </w:pPr>
      <w:r w:rsidRPr="00B03329">
        <w:rPr>
          <w:bCs/>
          <w:i/>
          <w:color w:val="000000"/>
          <w:sz w:val="28"/>
          <w:szCs w:val="28"/>
        </w:rPr>
        <w:t>Анализ риска</w:t>
      </w:r>
      <w:r w:rsidRPr="00B03329">
        <w:rPr>
          <w:b/>
          <w:bCs/>
          <w:color w:val="000000"/>
          <w:sz w:val="28"/>
          <w:szCs w:val="28"/>
        </w:rPr>
        <w:t xml:space="preserve"> </w:t>
      </w:r>
      <w:r w:rsidRPr="00B03329">
        <w:rPr>
          <w:color w:val="000000"/>
          <w:sz w:val="28"/>
          <w:szCs w:val="28"/>
        </w:rPr>
        <w:t>включает сбор и обработку данных по аспектам риска, качественный и количественный анализ риска.</w:t>
      </w:r>
    </w:p>
    <w:p w:rsidR="00B03329" w:rsidRPr="00B03329" w:rsidRDefault="00B03329" w:rsidP="00B03329">
      <w:pPr>
        <w:shd w:val="clear" w:color="auto" w:fill="FFFFFF"/>
        <w:spacing w:line="360" w:lineRule="auto"/>
        <w:ind w:firstLine="284"/>
        <w:jc w:val="both"/>
        <w:rPr>
          <w:color w:val="000000"/>
          <w:sz w:val="28"/>
          <w:szCs w:val="28"/>
        </w:rPr>
      </w:pPr>
      <w:r w:rsidRPr="00B03329">
        <w:rPr>
          <w:bCs/>
          <w:i/>
          <w:color w:val="000000"/>
          <w:sz w:val="28"/>
          <w:szCs w:val="28"/>
        </w:rPr>
        <w:t xml:space="preserve">Меры но устранению и </w:t>
      </w:r>
      <w:r w:rsidRPr="00B03329">
        <w:rPr>
          <w:i/>
          <w:color w:val="000000"/>
          <w:sz w:val="28"/>
          <w:szCs w:val="28"/>
        </w:rPr>
        <w:t xml:space="preserve">минимизации </w:t>
      </w:r>
      <w:r w:rsidRPr="00B03329">
        <w:rPr>
          <w:bCs/>
          <w:i/>
          <w:color w:val="000000"/>
          <w:sz w:val="28"/>
          <w:szCs w:val="28"/>
        </w:rPr>
        <w:t>риска</w:t>
      </w:r>
      <w:r w:rsidRPr="00B03329">
        <w:rPr>
          <w:b/>
          <w:bCs/>
          <w:color w:val="000000"/>
          <w:sz w:val="28"/>
          <w:szCs w:val="28"/>
        </w:rPr>
        <w:t xml:space="preserve"> </w:t>
      </w:r>
      <w:r w:rsidRPr="00B03329">
        <w:rPr>
          <w:color w:val="000000"/>
          <w:sz w:val="28"/>
          <w:szCs w:val="28"/>
        </w:rPr>
        <w:t>включают выбор и обоснование предельно допустимых уровней риска, выбор методов</w:t>
      </w:r>
      <w:r w:rsidRPr="00B03329">
        <w:rPr>
          <w:smallCaps/>
          <w:color w:val="000000"/>
          <w:sz w:val="28"/>
          <w:szCs w:val="28"/>
        </w:rPr>
        <w:t xml:space="preserve"> </w:t>
      </w:r>
      <w:r w:rsidRPr="00B03329">
        <w:rPr>
          <w:color w:val="000000"/>
          <w:sz w:val="28"/>
          <w:szCs w:val="28"/>
        </w:rPr>
        <w:t>снижения риска, формирование вариантов рискового вложения капитала, оценку их оптимальности на основе сопоставления ожидаемой отдачи (прибыли и т.п.) и величины риска.</w:t>
      </w:r>
    </w:p>
    <w:p w:rsidR="00B03329" w:rsidRPr="00B03329" w:rsidRDefault="00B03329" w:rsidP="00B03329">
      <w:pPr>
        <w:shd w:val="clear" w:color="auto" w:fill="FFFFFF"/>
        <w:spacing w:line="360" w:lineRule="auto"/>
        <w:ind w:firstLine="284"/>
        <w:jc w:val="both"/>
        <w:rPr>
          <w:color w:val="000000"/>
          <w:sz w:val="28"/>
          <w:szCs w:val="28"/>
        </w:rPr>
      </w:pPr>
      <w:r w:rsidRPr="00B03329">
        <w:rPr>
          <w:i/>
          <w:color w:val="000000"/>
          <w:sz w:val="28"/>
          <w:szCs w:val="28"/>
        </w:rPr>
        <w:t>Сбор и обработка данных по аспектам риска</w:t>
      </w:r>
      <w:r w:rsidRPr="00B03329">
        <w:rPr>
          <w:color w:val="000000"/>
          <w:sz w:val="28"/>
          <w:szCs w:val="28"/>
        </w:rPr>
        <w:t xml:space="preserve"> – один из важнейших этапов процесса управления риском, поскольку процесс управления в первую очередь предполагает получение, переработку, передачу и практическое использование различного рода информации.</w:t>
      </w:r>
    </w:p>
    <w:p w:rsidR="00B03329" w:rsidRPr="00B03329" w:rsidRDefault="00B03329" w:rsidP="00B03329">
      <w:pPr>
        <w:shd w:val="clear" w:color="auto" w:fill="FFFFFF"/>
        <w:spacing w:line="360" w:lineRule="auto"/>
        <w:ind w:firstLine="284"/>
        <w:jc w:val="both"/>
        <w:rPr>
          <w:sz w:val="28"/>
          <w:szCs w:val="28"/>
        </w:rPr>
      </w:pPr>
      <w:r w:rsidRPr="00B03329">
        <w:rPr>
          <w:color w:val="000000"/>
          <w:sz w:val="28"/>
          <w:szCs w:val="28"/>
        </w:rPr>
        <w:t>Особо важную роль играет информация в процессе качественного и количественного анализа риска.</w:t>
      </w:r>
    </w:p>
    <w:p w:rsidR="00B03329" w:rsidRPr="00B03329" w:rsidRDefault="00B03329" w:rsidP="00B03329">
      <w:pPr>
        <w:shd w:val="clear" w:color="auto" w:fill="FFFFFF"/>
        <w:spacing w:line="360" w:lineRule="auto"/>
        <w:ind w:firstLine="284"/>
        <w:jc w:val="both"/>
        <w:rPr>
          <w:color w:val="000000"/>
          <w:sz w:val="28"/>
          <w:szCs w:val="28"/>
        </w:rPr>
      </w:pPr>
      <w:r w:rsidRPr="00B03329">
        <w:rPr>
          <w:i/>
          <w:color w:val="000000"/>
          <w:sz w:val="28"/>
          <w:szCs w:val="28"/>
        </w:rPr>
        <w:t>Качественный анализ</w:t>
      </w:r>
      <w:r w:rsidRPr="00B03329">
        <w:rPr>
          <w:color w:val="000000"/>
          <w:sz w:val="28"/>
          <w:szCs w:val="28"/>
        </w:rPr>
        <w:t xml:space="preserve"> предполагает: </w:t>
      </w:r>
    </w:p>
    <w:p w:rsidR="00B03329" w:rsidRPr="00B03329" w:rsidRDefault="00B03329" w:rsidP="00B03329">
      <w:pPr>
        <w:numPr>
          <w:ilvl w:val="0"/>
          <w:numId w:val="11"/>
        </w:numPr>
        <w:shd w:val="clear" w:color="auto" w:fill="FFFFFF"/>
        <w:tabs>
          <w:tab w:val="clear" w:pos="1827"/>
          <w:tab w:val="num" w:pos="540"/>
        </w:tabs>
        <w:spacing w:line="360" w:lineRule="auto"/>
        <w:ind w:left="0" w:firstLine="284"/>
        <w:jc w:val="both"/>
        <w:rPr>
          <w:color w:val="000000"/>
          <w:sz w:val="28"/>
          <w:szCs w:val="28"/>
        </w:rPr>
      </w:pPr>
      <w:r w:rsidRPr="00B03329">
        <w:rPr>
          <w:color w:val="000000"/>
          <w:sz w:val="28"/>
          <w:szCs w:val="28"/>
        </w:rPr>
        <w:t>выявление источников и причин риска;</w:t>
      </w:r>
    </w:p>
    <w:p w:rsidR="00B03329" w:rsidRPr="00B03329" w:rsidRDefault="00B03329" w:rsidP="00B03329">
      <w:pPr>
        <w:numPr>
          <w:ilvl w:val="0"/>
          <w:numId w:val="11"/>
        </w:numPr>
        <w:shd w:val="clear" w:color="auto" w:fill="FFFFFF"/>
        <w:tabs>
          <w:tab w:val="clear" w:pos="1827"/>
          <w:tab w:val="num" w:pos="540"/>
        </w:tabs>
        <w:spacing w:line="360" w:lineRule="auto"/>
        <w:ind w:left="0" w:firstLine="284"/>
        <w:jc w:val="both"/>
        <w:rPr>
          <w:color w:val="000000"/>
          <w:sz w:val="28"/>
          <w:szCs w:val="28"/>
        </w:rPr>
      </w:pPr>
      <w:r w:rsidRPr="00B03329">
        <w:rPr>
          <w:color w:val="000000"/>
          <w:sz w:val="28"/>
          <w:szCs w:val="28"/>
        </w:rPr>
        <w:t xml:space="preserve">этапов и работ, при выполнении которых возникает риск, т.е. установление потенциальных зон риска; </w:t>
      </w:r>
    </w:p>
    <w:p w:rsidR="00B03329" w:rsidRPr="00B03329" w:rsidRDefault="00B03329" w:rsidP="00B03329">
      <w:pPr>
        <w:numPr>
          <w:ilvl w:val="0"/>
          <w:numId w:val="11"/>
        </w:numPr>
        <w:shd w:val="clear" w:color="auto" w:fill="FFFFFF"/>
        <w:tabs>
          <w:tab w:val="clear" w:pos="1827"/>
          <w:tab w:val="num" w:pos="540"/>
        </w:tabs>
        <w:spacing w:line="360" w:lineRule="auto"/>
        <w:ind w:left="0" w:firstLine="284"/>
        <w:jc w:val="both"/>
        <w:rPr>
          <w:color w:val="000000"/>
          <w:sz w:val="28"/>
          <w:szCs w:val="28"/>
        </w:rPr>
      </w:pPr>
      <w:r w:rsidRPr="00B03329">
        <w:rPr>
          <w:color w:val="000000"/>
          <w:sz w:val="28"/>
          <w:szCs w:val="28"/>
        </w:rPr>
        <w:t xml:space="preserve">идентификацию (установление) всех возможных рисков; </w:t>
      </w:r>
    </w:p>
    <w:p w:rsidR="00B03329" w:rsidRPr="00B03329" w:rsidRDefault="00B03329" w:rsidP="00B03329">
      <w:pPr>
        <w:numPr>
          <w:ilvl w:val="0"/>
          <w:numId w:val="11"/>
        </w:numPr>
        <w:shd w:val="clear" w:color="auto" w:fill="FFFFFF"/>
        <w:tabs>
          <w:tab w:val="clear" w:pos="1827"/>
          <w:tab w:val="num" w:pos="540"/>
        </w:tabs>
        <w:spacing w:line="360" w:lineRule="auto"/>
        <w:ind w:left="0" w:firstLine="284"/>
        <w:jc w:val="both"/>
        <w:rPr>
          <w:sz w:val="28"/>
          <w:szCs w:val="28"/>
        </w:rPr>
      </w:pPr>
      <w:r w:rsidRPr="00B03329">
        <w:rPr>
          <w:color w:val="000000"/>
          <w:sz w:val="28"/>
          <w:szCs w:val="28"/>
        </w:rPr>
        <w:t>выявление практических выгод и возможных негативных последствий, которые могут наступить при реализации содержащего риск решения.</w:t>
      </w:r>
    </w:p>
    <w:p w:rsidR="00B03329" w:rsidRPr="00B03329" w:rsidRDefault="00B03329" w:rsidP="00B03329">
      <w:pPr>
        <w:shd w:val="clear" w:color="auto" w:fill="FFFFFF"/>
        <w:spacing w:line="360" w:lineRule="auto"/>
        <w:ind w:firstLine="284"/>
        <w:jc w:val="both"/>
        <w:rPr>
          <w:sz w:val="28"/>
          <w:szCs w:val="28"/>
        </w:rPr>
      </w:pPr>
      <w:r w:rsidRPr="00B03329">
        <w:rPr>
          <w:color w:val="000000"/>
          <w:sz w:val="28"/>
          <w:szCs w:val="28"/>
        </w:rPr>
        <w:t>Результаты качественного анализа служат важной исходной информацией для осуществления количественного анализа.</w:t>
      </w:r>
    </w:p>
    <w:p w:rsidR="00B03329" w:rsidRPr="00B03329" w:rsidRDefault="00B03329" w:rsidP="00B03329">
      <w:pPr>
        <w:shd w:val="clear" w:color="auto" w:fill="FFFFFF"/>
        <w:spacing w:line="360" w:lineRule="auto"/>
        <w:ind w:firstLine="284"/>
        <w:jc w:val="both"/>
        <w:rPr>
          <w:sz w:val="28"/>
          <w:szCs w:val="28"/>
        </w:rPr>
      </w:pPr>
      <w:r w:rsidRPr="00B03329">
        <w:rPr>
          <w:i/>
          <w:color w:val="000000"/>
          <w:sz w:val="28"/>
          <w:szCs w:val="28"/>
        </w:rPr>
        <w:t>Количественный анализ</w:t>
      </w:r>
      <w:r w:rsidRPr="00B03329">
        <w:rPr>
          <w:color w:val="000000"/>
          <w:sz w:val="28"/>
          <w:szCs w:val="28"/>
        </w:rPr>
        <w:t xml:space="preserve"> предполагает численное определение отдельных рисков и риска проекта (решения) в целом. На этом этапе определяются численные значения вероятности наступления рисковых событий и их последствий, осуществляется количественная оценка степени (уровня) риска, определяется (устанавливается) также допустимый в данной конкретной обстановке уровень риска.</w:t>
      </w:r>
    </w:p>
    <w:p w:rsidR="00B03329" w:rsidRPr="00B03329" w:rsidRDefault="00B03329" w:rsidP="00B03329">
      <w:pPr>
        <w:shd w:val="clear" w:color="auto" w:fill="FFFFFF"/>
        <w:spacing w:line="360" w:lineRule="auto"/>
        <w:ind w:firstLine="284"/>
        <w:jc w:val="both"/>
        <w:rPr>
          <w:sz w:val="28"/>
          <w:szCs w:val="28"/>
        </w:rPr>
      </w:pPr>
      <w:r w:rsidRPr="00B03329">
        <w:rPr>
          <w:color w:val="000000"/>
          <w:sz w:val="28"/>
          <w:szCs w:val="28"/>
        </w:rPr>
        <w:t>В литературе по проблеме риска приводится много различных методов количественной оценки риска, наиболее распространенными из которых являются статистический метод и метод экспертных оценок.</w:t>
      </w:r>
    </w:p>
    <w:p w:rsidR="00B03329" w:rsidRPr="00B03329" w:rsidRDefault="00B03329" w:rsidP="00B03329">
      <w:pPr>
        <w:shd w:val="clear" w:color="auto" w:fill="FFFFFF"/>
        <w:spacing w:line="360" w:lineRule="auto"/>
        <w:ind w:firstLine="284"/>
        <w:jc w:val="both"/>
        <w:rPr>
          <w:sz w:val="28"/>
          <w:szCs w:val="28"/>
        </w:rPr>
      </w:pPr>
      <w:r w:rsidRPr="00B03329">
        <w:rPr>
          <w:color w:val="000000"/>
          <w:sz w:val="28"/>
          <w:szCs w:val="28"/>
        </w:rPr>
        <w:t xml:space="preserve">Суть </w:t>
      </w:r>
      <w:r w:rsidRPr="00B03329">
        <w:rPr>
          <w:i/>
          <w:iCs/>
          <w:color w:val="000000"/>
          <w:sz w:val="28"/>
          <w:szCs w:val="28"/>
        </w:rPr>
        <w:t xml:space="preserve">статистического метода </w:t>
      </w:r>
      <w:r w:rsidRPr="00B03329">
        <w:rPr>
          <w:color w:val="000000"/>
          <w:sz w:val="28"/>
          <w:szCs w:val="28"/>
        </w:rPr>
        <w:t>заключается в том, что изучается статистика потерь и прибылей, имевших место на данном или аналогичном производстве, устанавливается величина и частотность получения того или иного экономического результата и составляется наиболее вероятный прогноз на будущее.</w:t>
      </w:r>
    </w:p>
    <w:p w:rsidR="00B03329" w:rsidRPr="00B03329" w:rsidRDefault="00B03329" w:rsidP="00B03329">
      <w:pPr>
        <w:shd w:val="clear" w:color="auto" w:fill="FFFFFF"/>
        <w:spacing w:line="360" w:lineRule="auto"/>
        <w:ind w:firstLine="284"/>
        <w:jc w:val="both"/>
        <w:rPr>
          <w:sz w:val="28"/>
          <w:szCs w:val="28"/>
        </w:rPr>
      </w:pPr>
      <w:r w:rsidRPr="00B03329">
        <w:rPr>
          <w:color w:val="000000"/>
          <w:sz w:val="28"/>
          <w:szCs w:val="28"/>
        </w:rPr>
        <w:t>Статистический метод количественной оценки риска требует наличия значительного массива данных, которые не всегда имеются в распоряжении предпринимателя. Сбор и обработка данных могут весьма дорого обойтись. Поэтому часто при недостатке информации приходится прибегать к другим методам.</w:t>
      </w:r>
    </w:p>
    <w:p w:rsidR="00B03329" w:rsidRPr="00B03329" w:rsidRDefault="00B03329" w:rsidP="00B03329">
      <w:pPr>
        <w:shd w:val="clear" w:color="auto" w:fill="FFFFFF"/>
        <w:spacing w:line="360" w:lineRule="auto"/>
        <w:ind w:firstLine="284"/>
        <w:jc w:val="both"/>
        <w:rPr>
          <w:sz w:val="28"/>
          <w:szCs w:val="28"/>
        </w:rPr>
      </w:pPr>
      <w:r w:rsidRPr="00B03329">
        <w:rPr>
          <w:color w:val="000000"/>
          <w:sz w:val="28"/>
          <w:szCs w:val="28"/>
        </w:rPr>
        <w:t xml:space="preserve">Суть </w:t>
      </w:r>
      <w:r w:rsidRPr="00B03329">
        <w:rPr>
          <w:i/>
          <w:iCs/>
          <w:color w:val="000000"/>
          <w:sz w:val="28"/>
          <w:szCs w:val="28"/>
        </w:rPr>
        <w:t xml:space="preserve">экспертного метода </w:t>
      </w:r>
      <w:r w:rsidRPr="00B03329">
        <w:rPr>
          <w:color w:val="000000"/>
          <w:sz w:val="28"/>
          <w:szCs w:val="28"/>
        </w:rPr>
        <w:t>заключается в получении количественных оценок риска на основании обработки мнений опытных предпринимателей или специалистов.</w:t>
      </w:r>
    </w:p>
    <w:p w:rsidR="00B03329" w:rsidRPr="00B03329" w:rsidRDefault="00B03329" w:rsidP="00B03329">
      <w:pPr>
        <w:shd w:val="clear" w:color="auto" w:fill="FFFFFF"/>
        <w:spacing w:line="360" w:lineRule="auto"/>
        <w:ind w:firstLine="284"/>
        <w:jc w:val="both"/>
        <w:rPr>
          <w:sz w:val="28"/>
          <w:szCs w:val="28"/>
        </w:rPr>
      </w:pPr>
      <w:r w:rsidRPr="00B03329">
        <w:rPr>
          <w:color w:val="000000"/>
          <w:sz w:val="28"/>
          <w:szCs w:val="28"/>
        </w:rPr>
        <w:t>Применение этого метода особенно эффективно при решении сложных неформализуемых проблемных ситуаций, когда неполнота и недостоверность информации не позволяют использовать статистический или другие формализованные методы для количественной оценки риска.</w:t>
      </w:r>
    </w:p>
    <w:p w:rsidR="00B03329" w:rsidRPr="00B03329" w:rsidRDefault="00B03329" w:rsidP="00B03329">
      <w:pPr>
        <w:shd w:val="clear" w:color="auto" w:fill="FFFFFF"/>
        <w:spacing w:line="360" w:lineRule="auto"/>
        <w:ind w:firstLine="284"/>
        <w:jc w:val="both"/>
        <w:rPr>
          <w:sz w:val="28"/>
          <w:szCs w:val="28"/>
        </w:rPr>
      </w:pPr>
      <w:r w:rsidRPr="00B03329">
        <w:rPr>
          <w:color w:val="000000"/>
          <w:sz w:val="28"/>
          <w:szCs w:val="28"/>
        </w:rPr>
        <w:t>К недостаткам этого метода относятся отсутствие гарантий достоверности полученных оценок, а также трудности в проведении опроса экспертов и обработке полученных данных. Если второй недостаток относится к преодолимым трудностям, то первый имеет принципиальное значение.</w:t>
      </w:r>
    </w:p>
    <w:p w:rsidR="00B03329" w:rsidRPr="00B03329" w:rsidRDefault="00B03329" w:rsidP="00B03329">
      <w:pPr>
        <w:shd w:val="clear" w:color="auto" w:fill="FFFFFF"/>
        <w:spacing w:line="360" w:lineRule="auto"/>
        <w:ind w:firstLine="284"/>
        <w:jc w:val="both"/>
        <w:rPr>
          <w:sz w:val="28"/>
          <w:szCs w:val="28"/>
        </w:rPr>
      </w:pPr>
      <w:r w:rsidRPr="00B03329">
        <w:rPr>
          <w:color w:val="000000"/>
          <w:sz w:val="28"/>
          <w:szCs w:val="28"/>
        </w:rPr>
        <w:t>Наиболее приемлемым вариантом для практики является комбинация из статистического и экспертного методов.</w:t>
      </w:r>
    </w:p>
    <w:p w:rsidR="00B03329" w:rsidRPr="00B03329" w:rsidRDefault="00B03329" w:rsidP="00B03329">
      <w:pPr>
        <w:shd w:val="clear" w:color="auto" w:fill="FFFFFF"/>
        <w:spacing w:line="360" w:lineRule="auto"/>
        <w:ind w:firstLine="284"/>
        <w:jc w:val="both"/>
        <w:rPr>
          <w:sz w:val="28"/>
          <w:szCs w:val="28"/>
        </w:rPr>
      </w:pPr>
      <w:r w:rsidRPr="00B03329">
        <w:rPr>
          <w:color w:val="000000"/>
          <w:sz w:val="28"/>
          <w:szCs w:val="28"/>
        </w:rPr>
        <w:t>В результате проведения анализа риска получается картина возможных рисковых событий, вероятность их наступления и последствий. После сравнения полученных значений рисков с предельно допустимыми вырабатывается стратегия управления риском, и на этой основе – меры предотвращения и уменьшения риска.</w:t>
      </w:r>
    </w:p>
    <w:p w:rsidR="00B03329" w:rsidRPr="00B03329" w:rsidRDefault="00B03329" w:rsidP="00B03329">
      <w:pPr>
        <w:shd w:val="clear" w:color="auto" w:fill="FFFFFF"/>
        <w:spacing w:line="360" w:lineRule="auto"/>
        <w:ind w:firstLine="284"/>
        <w:jc w:val="both"/>
        <w:rPr>
          <w:sz w:val="28"/>
          <w:szCs w:val="28"/>
        </w:rPr>
      </w:pPr>
      <w:r w:rsidRPr="00B03329">
        <w:rPr>
          <w:i/>
          <w:color w:val="000000"/>
          <w:sz w:val="28"/>
          <w:szCs w:val="28"/>
        </w:rPr>
        <w:t>Меры по устранению и минимизации риска</w:t>
      </w:r>
      <w:r w:rsidRPr="00B03329">
        <w:rPr>
          <w:color w:val="000000"/>
          <w:sz w:val="28"/>
          <w:szCs w:val="28"/>
        </w:rPr>
        <w:t xml:space="preserve"> включают следующие этапы:</w:t>
      </w:r>
    </w:p>
    <w:p w:rsidR="00B03329" w:rsidRPr="00B03329" w:rsidRDefault="00B03329" w:rsidP="00B03329">
      <w:pPr>
        <w:numPr>
          <w:ilvl w:val="0"/>
          <w:numId w:val="12"/>
        </w:numPr>
        <w:shd w:val="clear" w:color="auto" w:fill="FFFFFF"/>
        <w:tabs>
          <w:tab w:val="clear" w:pos="1827"/>
          <w:tab w:val="num" w:pos="540"/>
        </w:tabs>
        <w:spacing w:line="360" w:lineRule="auto"/>
        <w:ind w:left="0" w:firstLine="284"/>
        <w:jc w:val="both"/>
        <w:rPr>
          <w:sz w:val="28"/>
          <w:szCs w:val="28"/>
        </w:rPr>
      </w:pPr>
      <w:r w:rsidRPr="00B03329">
        <w:rPr>
          <w:color w:val="000000"/>
          <w:sz w:val="28"/>
          <w:szCs w:val="28"/>
        </w:rPr>
        <w:t>оценку приемлемости полученного уровня риска;</w:t>
      </w:r>
    </w:p>
    <w:p w:rsidR="00B03329" w:rsidRPr="00B03329" w:rsidRDefault="00B03329" w:rsidP="00B03329">
      <w:pPr>
        <w:numPr>
          <w:ilvl w:val="0"/>
          <w:numId w:val="12"/>
        </w:numPr>
        <w:shd w:val="clear" w:color="auto" w:fill="FFFFFF"/>
        <w:tabs>
          <w:tab w:val="clear" w:pos="1827"/>
          <w:tab w:val="num" w:pos="540"/>
        </w:tabs>
        <w:spacing w:line="360" w:lineRule="auto"/>
        <w:ind w:left="0" w:firstLine="284"/>
        <w:jc w:val="both"/>
        <w:rPr>
          <w:sz w:val="28"/>
          <w:szCs w:val="28"/>
        </w:rPr>
      </w:pPr>
      <w:r w:rsidRPr="00B03329">
        <w:rPr>
          <w:color w:val="000000"/>
          <w:sz w:val="28"/>
          <w:szCs w:val="28"/>
        </w:rPr>
        <w:t>оценку возможности снижения риска или его увеличения (в случае, когда полученные значения риска значительно ниже допустимого, а увеличение степени риска обеспечит повышение ожидаемой отдачи);</w:t>
      </w:r>
    </w:p>
    <w:p w:rsidR="00B03329" w:rsidRPr="00B03329" w:rsidRDefault="00B03329" w:rsidP="00B03329">
      <w:pPr>
        <w:numPr>
          <w:ilvl w:val="0"/>
          <w:numId w:val="12"/>
        </w:numPr>
        <w:shd w:val="clear" w:color="auto" w:fill="FFFFFF"/>
        <w:tabs>
          <w:tab w:val="clear" w:pos="1827"/>
          <w:tab w:val="num" w:pos="540"/>
        </w:tabs>
        <w:spacing w:line="360" w:lineRule="auto"/>
        <w:ind w:left="0" w:firstLine="284"/>
        <w:jc w:val="both"/>
        <w:rPr>
          <w:sz w:val="28"/>
          <w:szCs w:val="28"/>
        </w:rPr>
      </w:pPr>
      <w:r w:rsidRPr="00B03329">
        <w:rPr>
          <w:color w:val="000000"/>
          <w:sz w:val="28"/>
          <w:szCs w:val="28"/>
        </w:rPr>
        <w:t>выбор методов снижения (увеличения) рисков;</w:t>
      </w:r>
    </w:p>
    <w:p w:rsidR="00B03329" w:rsidRPr="00B03329" w:rsidRDefault="00B03329" w:rsidP="00B03329">
      <w:pPr>
        <w:numPr>
          <w:ilvl w:val="0"/>
          <w:numId w:val="12"/>
        </w:numPr>
        <w:shd w:val="clear" w:color="auto" w:fill="FFFFFF"/>
        <w:tabs>
          <w:tab w:val="clear" w:pos="1827"/>
          <w:tab w:val="num" w:pos="540"/>
        </w:tabs>
        <w:spacing w:line="360" w:lineRule="auto"/>
        <w:ind w:left="0" w:firstLine="284"/>
        <w:jc w:val="both"/>
        <w:rPr>
          <w:sz w:val="28"/>
          <w:szCs w:val="28"/>
        </w:rPr>
      </w:pPr>
      <w:r w:rsidRPr="00B03329">
        <w:rPr>
          <w:color w:val="000000"/>
          <w:sz w:val="28"/>
          <w:szCs w:val="28"/>
        </w:rPr>
        <w:t xml:space="preserve">формирование вариантов снижения (увеличения) рисков; </w:t>
      </w:r>
    </w:p>
    <w:p w:rsidR="00B03329" w:rsidRPr="00B03329" w:rsidRDefault="00B03329" w:rsidP="00B03329">
      <w:pPr>
        <w:numPr>
          <w:ilvl w:val="0"/>
          <w:numId w:val="12"/>
        </w:numPr>
        <w:shd w:val="clear" w:color="auto" w:fill="FFFFFF"/>
        <w:tabs>
          <w:tab w:val="clear" w:pos="1827"/>
          <w:tab w:val="num" w:pos="540"/>
        </w:tabs>
        <w:spacing w:line="360" w:lineRule="auto"/>
        <w:ind w:left="0" w:firstLine="284"/>
        <w:jc w:val="both"/>
        <w:rPr>
          <w:sz w:val="28"/>
          <w:szCs w:val="28"/>
        </w:rPr>
      </w:pPr>
      <w:r w:rsidRPr="00B03329">
        <w:rPr>
          <w:color w:val="000000"/>
          <w:sz w:val="28"/>
          <w:szCs w:val="28"/>
        </w:rPr>
        <w:t>оценку целесообразности и выбор вариантов снижения (увеличения) рисков.</w:t>
      </w:r>
    </w:p>
    <w:p w:rsidR="00B03329" w:rsidRPr="00B03329" w:rsidRDefault="00B03329" w:rsidP="00B03329">
      <w:pPr>
        <w:shd w:val="clear" w:color="auto" w:fill="FFFFFF"/>
        <w:spacing w:line="360" w:lineRule="auto"/>
        <w:ind w:firstLine="284"/>
        <w:jc w:val="both"/>
        <w:rPr>
          <w:sz w:val="28"/>
          <w:szCs w:val="28"/>
        </w:rPr>
      </w:pPr>
      <w:r w:rsidRPr="00B03329">
        <w:rPr>
          <w:color w:val="000000"/>
          <w:sz w:val="28"/>
          <w:szCs w:val="28"/>
        </w:rPr>
        <w:t>После выбора определенного набора мер по устранению и минимизации риска следует принять решение о степени достаточности выбранных мер. В случае достаточности – осуществляется реализация проекта  (принятие оставшейся части риска), в противном случае целесообразно отказаться от реализации проекта (избежать риска).</w:t>
      </w:r>
    </w:p>
    <w:p w:rsidR="00B03329" w:rsidRPr="00B03329" w:rsidRDefault="00B03329" w:rsidP="00B03329">
      <w:pPr>
        <w:shd w:val="clear" w:color="auto" w:fill="FFFFFF"/>
        <w:spacing w:line="360" w:lineRule="auto"/>
        <w:ind w:firstLine="284"/>
        <w:jc w:val="both"/>
        <w:rPr>
          <w:color w:val="000000"/>
          <w:spacing w:val="-4"/>
          <w:sz w:val="28"/>
          <w:szCs w:val="28"/>
        </w:rPr>
      </w:pPr>
    </w:p>
    <w:p w:rsidR="00B03329" w:rsidRPr="0056003A" w:rsidRDefault="00B03329" w:rsidP="00B03329">
      <w:pPr>
        <w:pStyle w:val="2"/>
        <w:spacing w:before="0" w:after="0" w:line="360" w:lineRule="auto"/>
        <w:ind w:firstLine="284"/>
        <w:jc w:val="center"/>
        <w:rPr>
          <w:rFonts w:ascii="Times New Roman" w:hAnsi="Times New Roman" w:cs="Times New Roman"/>
          <w:i w:val="0"/>
          <w:color w:val="000000"/>
          <w:spacing w:val="-4"/>
        </w:rPr>
      </w:pPr>
      <w:bookmarkStart w:id="5" w:name="_Toc75591741"/>
      <w:bookmarkStart w:id="6" w:name="_Toc75592114"/>
      <w:bookmarkStart w:id="7" w:name="_Toc182892476"/>
      <w:r w:rsidRPr="0056003A">
        <w:rPr>
          <w:rFonts w:ascii="Times New Roman" w:hAnsi="Times New Roman" w:cs="Times New Roman"/>
          <w:i w:val="0"/>
          <w:color w:val="000000"/>
          <w:spacing w:val="-4"/>
        </w:rPr>
        <w:t>4. Основные методы снижения экономического риска</w:t>
      </w:r>
      <w:bookmarkEnd w:id="5"/>
      <w:bookmarkEnd w:id="6"/>
      <w:bookmarkEnd w:id="7"/>
    </w:p>
    <w:p w:rsidR="00B03329" w:rsidRPr="00B03329" w:rsidRDefault="00B03329" w:rsidP="00B03329">
      <w:pPr>
        <w:pStyle w:val="2"/>
        <w:spacing w:before="0" w:after="0" w:line="360" w:lineRule="auto"/>
        <w:ind w:firstLine="284"/>
        <w:jc w:val="center"/>
        <w:rPr>
          <w:rFonts w:ascii="Times New Roman" w:hAnsi="Times New Roman" w:cs="Times New Roman"/>
          <w:color w:val="000000"/>
          <w:spacing w:val="-4"/>
        </w:rPr>
      </w:pPr>
      <w:bookmarkStart w:id="8" w:name="_Toc75591742"/>
      <w:bookmarkStart w:id="9" w:name="_Toc182892477"/>
      <w:r w:rsidRPr="0056003A">
        <w:rPr>
          <w:rFonts w:ascii="Times New Roman" w:hAnsi="Times New Roman" w:cs="Times New Roman"/>
          <w:i w:val="0"/>
          <w:color w:val="000000"/>
          <w:spacing w:val="-4"/>
        </w:rPr>
        <w:t>и их характеристика</w:t>
      </w:r>
      <w:bookmarkEnd w:id="8"/>
      <w:bookmarkEnd w:id="9"/>
    </w:p>
    <w:p w:rsidR="00B03329" w:rsidRPr="00B03329" w:rsidRDefault="00B03329" w:rsidP="00B03329">
      <w:pPr>
        <w:shd w:val="clear" w:color="auto" w:fill="FFFFFF"/>
        <w:spacing w:line="360" w:lineRule="auto"/>
        <w:ind w:firstLine="284"/>
        <w:jc w:val="both"/>
        <w:rPr>
          <w:color w:val="000000"/>
          <w:sz w:val="28"/>
          <w:szCs w:val="28"/>
        </w:rPr>
      </w:pPr>
      <w:r w:rsidRPr="00B03329">
        <w:rPr>
          <w:color w:val="000000"/>
          <w:sz w:val="28"/>
          <w:szCs w:val="28"/>
        </w:rPr>
        <w:t xml:space="preserve">Следует отметить, что в мировой практике применяется множество различных, зачастую весьма оригинальных, путей и способов снижения риска. Наиболее общими, широко используемыми и эффективными методами предупреждения и снижения риска являются: </w:t>
      </w:r>
    </w:p>
    <w:p w:rsidR="00B03329" w:rsidRPr="00B03329" w:rsidRDefault="00B03329" w:rsidP="00B03329">
      <w:pPr>
        <w:numPr>
          <w:ilvl w:val="0"/>
          <w:numId w:val="13"/>
        </w:numPr>
        <w:shd w:val="clear" w:color="auto" w:fill="FFFFFF"/>
        <w:tabs>
          <w:tab w:val="clear" w:pos="1827"/>
          <w:tab w:val="num" w:pos="540"/>
        </w:tabs>
        <w:spacing w:line="360" w:lineRule="auto"/>
        <w:ind w:left="0" w:firstLine="284"/>
        <w:jc w:val="both"/>
        <w:rPr>
          <w:color w:val="000000"/>
          <w:sz w:val="28"/>
          <w:szCs w:val="28"/>
        </w:rPr>
      </w:pPr>
      <w:r w:rsidRPr="00B03329">
        <w:rPr>
          <w:color w:val="000000"/>
          <w:sz w:val="28"/>
          <w:szCs w:val="28"/>
        </w:rPr>
        <w:t xml:space="preserve">страхование; </w:t>
      </w:r>
    </w:p>
    <w:p w:rsidR="00B03329" w:rsidRPr="00B03329" w:rsidRDefault="00B03329" w:rsidP="00B03329">
      <w:pPr>
        <w:numPr>
          <w:ilvl w:val="0"/>
          <w:numId w:val="13"/>
        </w:numPr>
        <w:shd w:val="clear" w:color="auto" w:fill="FFFFFF"/>
        <w:tabs>
          <w:tab w:val="clear" w:pos="1827"/>
          <w:tab w:val="num" w:pos="540"/>
        </w:tabs>
        <w:spacing w:line="360" w:lineRule="auto"/>
        <w:ind w:left="0" w:firstLine="284"/>
        <w:jc w:val="both"/>
        <w:rPr>
          <w:sz w:val="28"/>
          <w:szCs w:val="28"/>
        </w:rPr>
      </w:pPr>
      <w:r w:rsidRPr="00B03329">
        <w:rPr>
          <w:color w:val="000000"/>
          <w:sz w:val="28"/>
          <w:szCs w:val="28"/>
        </w:rPr>
        <w:t>резервирование средств;</w:t>
      </w:r>
    </w:p>
    <w:p w:rsidR="00B03329" w:rsidRPr="00B03329" w:rsidRDefault="00B03329" w:rsidP="00B03329">
      <w:pPr>
        <w:numPr>
          <w:ilvl w:val="0"/>
          <w:numId w:val="13"/>
        </w:numPr>
        <w:shd w:val="clear" w:color="auto" w:fill="FFFFFF"/>
        <w:tabs>
          <w:tab w:val="clear" w:pos="1827"/>
          <w:tab w:val="num" w:pos="540"/>
        </w:tabs>
        <w:spacing w:line="360" w:lineRule="auto"/>
        <w:ind w:left="0" w:firstLine="284"/>
        <w:jc w:val="both"/>
        <w:rPr>
          <w:sz w:val="28"/>
          <w:szCs w:val="28"/>
        </w:rPr>
      </w:pPr>
      <w:r w:rsidRPr="00B03329">
        <w:rPr>
          <w:color w:val="000000"/>
          <w:sz w:val="28"/>
          <w:szCs w:val="28"/>
        </w:rPr>
        <w:t>диверсификация;</w:t>
      </w:r>
    </w:p>
    <w:p w:rsidR="00B03329" w:rsidRPr="00B03329" w:rsidRDefault="00B03329" w:rsidP="00B03329">
      <w:pPr>
        <w:numPr>
          <w:ilvl w:val="0"/>
          <w:numId w:val="13"/>
        </w:numPr>
        <w:shd w:val="clear" w:color="auto" w:fill="FFFFFF"/>
        <w:tabs>
          <w:tab w:val="clear" w:pos="1827"/>
          <w:tab w:val="num" w:pos="540"/>
        </w:tabs>
        <w:spacing w:line="360" w:lineRule="auto"/>
        <w:ind w:left="0" w:firstLine="284"/>
        <w:jc w:val="both"/>
        <w:rPr>
          <w:sz w:val="28"/>
          <w:szCs w:val="28"/>
        </w:rPr>
      </w:pPr>
      <w:r w:rsidRPr="00B03329">
        <w:rPr>
          <w:color w:val="000000"/>
          <w:sz w:val="28"/>
          <w:szCs w:val="28"/>
        </w:rPr>
        <w:t>лимитирование.</w:t>
      </w:r>
    </w:p>
    <w:p w:rsidR="00B03329" w:rsidRPr="00B03329" w:rsidRDefault="00B03329" w:rsidP="00B03329">
      <w:pPr>
        <w:shd w:val="clear" w:color="auto" w:fill="FFFFFF"/>
        <w:spacing w:line="360" w:lineRule="auto"/>
        <w:ind w:firstLine="284"/>
        <w:jc w:val="both"/>
        <w:rPr>
          <w:sz w:val="28"/>
          <w:szCs w:val="28"/>
        </w:rPr>
      </w:pPr>
      <w:r w:rsidRPr="00B03329">
        <w:rPr>
          <w:color w:val="000000"/>
          <w:sz w:val="28"/>
          <w:szCs w:val="28"/>
        </w:rPr>
        <w:t>Страхование является одним из наиболее распространенных способов снижения рисков.</w:t>
      </w:r>
    </w:p>
    <w:p w:rsidR="00B03329" w:rsidRPr="00B03329" w:rsidRDefault="00B03329" w:rsidP="00B03329">
      <w:pPr>
        <w:shd w:val="clear" w:color="auto" w:fill="FFFFFF"/>
        <w:spacing w:line="360" w:lineRule="auto"/>
        <w:ind w:firstLine="284"/>
        <w:jc w:val="both"/>
        <w:rPr>
          <w:sz w:val="28"/>
          <w:szCs w:val="28"/>
        </w:rPr>
      </w:pPr>
      <w:r w:rsidRPr="00B03329">
        <w:rPr>
          <w:color w:val="000000"/>
          <w:sz w:val="28"/>
          <w:szCs w:val="28"/>
        </w:rPr>
        <w:t xml:space="preserve">В общем случае </w:t>
      </w:r>
      <w:r w:rsidRPr="00B03329">
        <w:rPr>
          <w:i/>
          <w:color w:val="000000"/>
          <w:sz w:val="28"/>
          <w:szCs w:val="28"/>
        </w:rPr>
        <w:t>страхование</w:t>
      </w:r>
      <w:r w:rsidRPr="00B03329">
        <w:rPr>
          <w:color w:val="000000"/>
          <w:sz w:val="28"/>
          <w:szCs w:val="28"/>
        </w:rPr>
        <w:t xml:space="preserve"> — это соглашение, согласно которому страховщик (например, какая-либо страховая компания) за определенное обусловленное вознаграждение (страховую премию) принимает на себя обязательство возместить убытки или их часть (страховую сумму) страхователю (например, хозяину какого-либо объекта), произошедшие вследствие предусмотренных в страховом договоре опасностей и/или случайностей (страховой случай), которым подвергается страхователь или застрахованное им имущество.</w:t>
      </w:r>
    </w:p>
    <w:p w:rsidR="00B03329" w:rsidRPr="00B03329" w:rsidRDefault="00B03329" w:rsidP="00B03329">
      <w:pPr>
        <w:shd w:val="clear" w:color="auto" w:fill="FFFFFF"/>
        <w:spacing w:line="360" w:lineRule="auto"/>
        <w:ind w:firstLine="284"/>
        <w:jc w:val="both"/>
        <w:rPr>
          <w:sz w:val="28"/>
          <w:szCs w:val="28"/>
        </w:rPr>
      </w:pPr>
      <w:r w:rsidRPr="00B03329">
        <w:rPr>
          <w:color w:val="000000"/>
          <w:sz w:val="28"/>
          <w:szCs w:val="28"/>
        </w:rPr>
        <w:t>Таким образом, страхование представляет собой совокупность экономических отношений между его участниками по поводу формирования за счет денежных взносов целевого страхового фонда и использования его для возмещения ущерба и выплаты страховых сумм.</w:t>
      </w:r>
    </w:p>
    <w:p w:rsidR="00B03329" w:rsidRPr="00B03329" w:rsidRDefault="00B03329" w:rsidP="00B03329">
      <w:pPr>
        <w:shd w:val="clear" w:color="auto" w:fill="FFFFFF"/>
        <w:spacing w:line="360" w:lineRule="auto"/>
        <w:ind w:firstLine="284"/>
        <w:jc w:val="both"/>
        <w:rPr>
          <w:sz w:val="28"/>
          <w:szCs w:val="28"/>
        </w:rPr>
      </w:pPr>
      <w:r w:rsidRPr="00B03329">
        <w:rPr>
          <w:color w:val="000000"/>
          <w:sz w:val="28"/>
          <w:szCs w:val="28"/>
        </w:rPr>
        <w:t>Сущность страхования состоит в передаче риска (ответственности за результаты негативных последствий) за определенное вознаграждение кому-либо другому, т.е. в распределении ущерба между участниками страхования.</w:t>
      </w:r>
    </w:p>
    <w:p w:rsidR="00B03329" w:rsidRPr="00B03329" w:rsidRDefault="00B03329" w:rsidP="00B03329">
      <w:pPr>
        <w:shd w:val="clear" w:color="auto" w:fill="FFFFFF"/>
        <w:spacing w:line="360" w:lineRule="auto"/>
        <w:ind w:firstLine="284"/>
        <w:jc w:val="both"/>
        <w:rPr>
          <w:sz w:val="28"/>
          <w:szCs w:val="28"/>
        </w:rPr>
      </w:pPr>
      <w:r w:rsidRPr="00B03329">
        <w:rPr>
          <w:i/>
          <w:color w:val="000000"/>
          <w:sz w:val="28"/>
          <w:szCs w:val="28"/>
        </w:rPr>
        <w:t>Резервирование средств</w:t>
      </w:r>
      <w:r w:rsidRPr="00B03329">
        <w:rPr>
          <w:color w:val="000000"/>
          <w:sz w:val="28"/>
          <w:szCs w:val="28"/>
        </w:rPr>
        <w:t>, как способ снижения отрицательных последствий наступления рисковых событий, состоит в том, что предприниматель создает обособленные фонды возмещения убытков за счет части собственных оборотных средств</w:t>
      </w:r>
      <w:r w:rsidR="00841838">
        <w:rPr>
          <w:rStyle w:val="a7"/>
          <w:color w:val="000000"/>
          <w:sz w:val="28"/>
          <w:szCs w:val="28"/>
        </w:rPr>
        <w:footnoteReference w:id="4"/>
      </w:r>
      <w:r w:rsidRPr="00B03329">
        <w:rPr>
          <w:color w:val="000000"/>
          <w:sz w:val="28"/>
          <w:szCs w:val="28"/>
        </w:rPr>
        <w:t>.</w:t>
      </w:r>
    </w:p>
    <w:p w:rsidR="00B03329" w:rsidRPr="00B03329" w:rsidRDefault="00B03329" w:rsidP="00B03329">
      <w:pPr>
        <w:shd w:val="clear" w:color="auto" w:fill="FFFFFF"/>
        <w:spacing w:line="360" w:lineRule="auto"/>
        <w:ind w:firstLine="284"/>
        <w:jc w:val="both"/>
        <w:rPr>
          <w:sz w:val="28"/>
          <w:szCs w:val="28"/>
        </w:rPr>
      </w:pPr>
      <w:r w:rsidRPr="00B03329">
        <w:rPr>
          <w:color w:val="000000"/>
          <w:sz w:val="28"/>
          <w:szCs w:val="28"/>
        </w:rPr>
        <w:t>Как правило, такой способ снижения рисков предприниматель выбирает в случаях, когда, по его мнению, затраты на резервирование средств меньше, чем стоимость страховых взносов при страховании.</w:t>
      </w:r>
    </w:p>
    <w:p w:rsidR="00B03329" w:rsidRPr="00B03329" w:rsidRDefault="00B03329" w:rsidP="00B03329">
      <w:pPr>
        <w:shd w:val="clear" w:color="auto" w:fill="FFFFFF"/>
        <w:spacing w:line="360" w:lineRule="auto"/>
        <w:ind w:firstLine="284"/>
        <w:jc w:val="both"/>
        <w:rPr>
          <w:sz w:val="28"/>
          <w:szCs w:val="28"/>
        </w:rPr>
      </w:pPr>
      <w:r w:rsidRPr="00B03329">
        <w:rPr>
          <w:color w:val="000000"/>
          <w:sz w:val="28"/>
          <w:szCs w:val="28"/>
        </w:rPr>
        <w:t xml:space="preserve">По своей сути резервирование средств представляет собой децентрализованную форму создания резервных (страховых) фондов непосредственно в хозяйствующем субъекте. Поэтому в литературе резервирование средств на покрытие убытков часто называют </w:t>
      </w:r>
      <w:r w:rsidRPr="00B03329">
        <w:rPr>
          <w:i/>
          <w:color w:val="000000"/>
          <w:sz w:val="28"/>
          <w:szCs w:val="28"/>
        </w:rPr>
        <w:t>самострахованием</w:t>
      </w:r>
      <w:r w:rsidRPr="00B03329">
        <w:rPr>
          <w:color w:val="000000"/>
          <w:sz w:val="28"/>
          <w:szCs w:val="28"/>
        </w:rPr>
        <w:t>.</w:t>
      </w:r>
    </w:p>
    <w:p w:rsidR="00B03329" w:rsidRPr="00B03329" w:rsidRDefault="00B03329" w:rsidP="00B03329">
      <w:pPr>
        <w:shd w:val="clear" w:color="auto" w:fill="FFFFFF"/>
        <w:spacing w:line="360" w:lineRule="auto"/>
        <w:ind w:firstLine="284"/>
        <w:jc w:val="both"/>
        <w:rPr>
          <w:sz w:val="28"/>
          <w:szCs w:val="28"/>
        </w:rPr>
      </w:pPr>
      <w:r w:rsidRPr="00B03329">
        <w:rPr>
          <w:i/>
          <w:color w:val="000000"/>
          <w:sz w:val="28"/>
          <w:szCs w:val="28"/>
        </w:rPr>
        <w:t>Диверсификация</w:t>
      </w:r>
      <w:r w:rsidRPr="00B03329">
        <w:rPr>
          <w:b/>
          <w:i/>
          <w:color w:val="000000"/>
          <w:sz w:val="28"/>
          <w:szCs w:val="28"/>
        </w:rPr>
        <w:t xml:space="preserve"> </w:t>
      </w:r>
      <w:r w:rsidRPr="00B03329">
        <w:rPr>
          <w:color w:val="000000"/>
          <w:sz w:val="28"/>
          <w:szCs w:val="28"/>
        </w:rPr>
        <w:t>представляет собой процесс распределения инвестируемых средств между различными объектами вложения, которые непосредственно не связаны между собой.</w:t>
      </w:r>
    </w:p>
    <w:p w:rsidR="00B03329" w:rsidRPr="00B03329" w:rsidRDefault="00B03329" w:rsidP="00B03329">
      <w:pPr>
        <w:pStyle w:val="a4"/>
        <w:spacing w:line="360" w:lineRule="auto"/>
        <w:ind w:firstLine="284"/>
        <w:jc w:val="both"/>
        <w:rPr>
          <w:sz w:val="28"/>
          <w:szCs w:val="28"/>
        </w:rPr>
      </w:pPr>
      <w:r w:rsidRPr="00B03329">
        <w:rPr>
          <w:sz w:val="28"/>
          <w:szCs w:val="28"/>
        </w:rPr>
        <w:t xml:space="preserve">Диверсификация позволяет избежать части риска при распределении капитала между разнообразными видами деятельности (например, приобретение инвестором акций пяти разных акционерных обществ вместо акций одного общества увеличивает вероятность получения им среднего дохода в пять раз и, соответственно, в пять раз снижает степень риска). </w:t>
      </w:r>
    </w:p>
    <w:p w:rsidR="00B03329" w:rsidRPr="00B03329" w:rsidRDefault="00B03329" w:rsidP="00B03329">
      <w:pPr>
        <w:shd w:val="clear" w:color="auto" w:fill="FFFFFF"/>
        <w:spacing w:line="360" w:lineRule="auto"/>
        <w:ind w:firstLine="284"/>
        <w:jc w:val="both"/>
        <w:rPr>
          <w:sz w:val="28"/>
          <w:szCs w:val="28"/>
        </w:rPr>
      </w:pPr>
      <w:r w:rsidRPr="00B03329">
        <w:rPr>
          <w:i/>
          <w:color w:val="000000"/>
          <w:sz w:val="28"/>
          <w:szCs w:val="28"/>
        </w:rPr>
        <w:t>Лимитирование</w:t>
      </w:r>
      <w:r w:rsidRPr="00B03329">
        <w:rPr>
          <w:b/>
          <w:i/>
          <w:color w:val="000000"/>
          <w:sz w:val="28"/>
          <w:szCs w:val="28"/>
        </w:rPr>
        <w:t xml:space="preserve"> </w:t>
      </w:r>
      <w:r w:rsidRPr="00B03329">
        <w:rPr>
          <w:color w:val="000000"/>
          <w:sz w:val="28"/>
          <w:szCs w:val="28"/>
        </w:rPr>
        <w:t>представляет собой установление системы ограничений как сверху, так и снизу, способствующей уменьшению степени риска.</w:t>
      </w:r>
    </w:p>
    <w:p w:rsidR="00B03329" w:rsidRPr="00B03329" w:rsidRDefault="00B03329" w:rsidP="00B03329">
      <w:pPr>
        <w:shd w:val="clear" w:color="auto" w:fill="FFFFFF"/>
        <w:spacing w:line="360" w:lineRule="auto"/>
        <w:ind w:firstLine="284"/>
        <w:jc w:val="both"/>
        <w:rPr>
          <w:sz w:val="28"/>
          <w:szCs w:val="28"/>
        </w:rPr>
      </w:pPr>
      <w:r w:rsidRPr="00B03329">
        <w:rPr>
          <w:color w:val="000000"/>
          <w:sz w:val="28"/>
          <w:szCs w:val="28"/>
        </w:rPr>
        <w:t xml:space="preserve">В предпринимательской деятельности лимитирование применяется чаще всего при продаже товаров в кредит, предоставлении займов, определении сумм вложения капиталов и т.п. Применяются и другие виды ограничений, например: по срокам (заемных средств, инвестиций и т.п.); по структуре </w:t>
      </w:r>
      <w:r w:rsidRPr="00B03329">
        <w:rPr>
          <w:iCs/>
          <w:color w:val="000000"/>
          <w:sz w:val="28"/>
          <w:szCs w:val="28"/>
        </w:rPr>
        <w:t>(доле отдельных затрат в общем объеме</w:t>
      </w:r>
      <w:r w:rsidRPr="00B03329">
        <w:rPr>
          <w:sz w:val="28"/>
          <w:szCs w:val="28"/>
        </w:rPr>
        <w:t>); по уровню отдачи (установление минимального уровня доходности проекта) и другие.</w:t>
      </w:r>
    </w:p>
    <w:p w:rsidR="00B03329" w:rsidRPr="00B03329" w:rsidRDefault="00B03329" w:rsidP="00B03329">
      <w:pPr>
        <w:shd w:val="clear" w:color="auto" w:fill="FFFFFF"/>
        <w:spacing w:line="360" w:lineRule="auto"/>
        <w:ind w:firstLine="284"/>
        <w:jc w:val="both"/>
        <w:rPr>
          <w:color w:val="000000"/>
          <w:spacing w:val="-4"/>
          <w:sz w:val="28"/>
          <w:szCs w:val="28"/>
        </w:rPr>
      </w:pPr>
      <w:r w:rsidRPr="00B03329">
        <w:rPr>
          <w:sz w:val="28"/>
          <w:szCs w:val="28"/>
        </w:rPr>
        <w:t>Таким образом, в основе риск-менеджмента лежат целенаправленный поиск и организация работы по снижению степени риска, искусство получения и увеличения дохода (выигрыша, прибыли) в неопределенной хозяйственной ситуации. Конечная роль риск-менеджмента заключается в получении наибольшей прибыли при оптимальном соотношении прибыли и риска.</w:t>
      </w:r>
    </w:p>
    <w:p w:rsidR="00B03329" w:rsidRDefault="0088628A" w:rsidP="0088628A">
      <w:pPr>
        <w:pageBreakBefore/>
        <w:spacing w:line="360" w:lineRule="auto"/>
        <w:jc w:val="center"/>
        <w:rPr>
          <w:b/>
          <w:sz w:val="28"/>
          <w:szCs w:val="28"/>
        </w:rPr>
      </w:pPr>
      <w:r w:rsidRPr="0088628A">
        <w:rPr>
          <w:b/>
          <w:sz w:val="28"/>
          <w:szCs w:val="28"/>
        </w:rPr>
        <w:t>ЗАКЛЮЧЕНИЕ</w:t>
      </w:r>
    </w:p>
    <w:p w:rsidR="002D15D4" w:rsidRPr="002D15D4" w:rsidRDefault="001B5654" w:rsidP="002D15D4">
      <w:pPr>
        <w:spacing w:line="360" w:lineRule="auto"/>
        <w:ind w:firstLine="709"/>
        <w:jc w:val="both"/>
        <w:rPr>
          <w:sz w:val="28"/>
          <w:szCs w:val="28"/>
        </w:rPr>
      </w:pPr>
      <w:r w:rsidRPr="001B5654">
        <w:rPr>
          <w:sz w:val="28"/>
          <w:szCs w:val="28"/>
        </w:rPr>
        <w:t xml:space="preserve">Таким образом, риск – это вероятность возникновения потерь, убытков, </w:t>
      </w:r>
      <w:r w:rsidRPr="002D15D4">
        <w:rPr>
          <w:sz w:val="28"/>
          <w:szCs w:val="28"/>
        </w:rPr>
        <w:t xml:space="preserve">недопоступлений планируемых доходов, прибыли. </w:t>
      </w:r>
    </w:p>
    <w:p w:rsidR="002D15D4" w:rsidRPr="002D15D4" w:rsidRDefault="002D15D4" w:rsidP="002D15D4">
      <w:pPr>
        <w:spacing w:line="360" w:lineRule="auto"/>
        <w:ind w:firstLine="709"/>
        <w:jc w:val="both"/>
        <w:rPr>
          <w:sz w:val="28"/>
          <w:szCs w:val="28"/>
        </w:rPr>
      </w:pPr>
      <w:r w:rsidRPr="002D15D4">
        <w:rPr>
          <w:sz w:val="28"/>
          <w:szCs w:val="28"/>
        </w:rPr>
        <w:t xml:space="preserve">Под классификацией рисков следует понимать их распределение на определенные группы по определенным признакам для достижения определенных целей. Классификационная система рисков включает в себя категории, группы, виды, подвиды, и разновидности рисков. </w:t>
      </w:r>
    </w:p>
    <w:p w:rsidR="002D15D4" w:rsidRPr="002D15D4" w:rsidRDefault="002D15D4" w:rsidP="002D15D4">
      <w:pPr>
        <w:spacing w:line="360" w:lineRule="auto"/>
        <w:ind w:firstLine="709"/>
        <w:jc w:val="both"/>
        <w:rPr>
          <w:sz w:val="28"/>
          <w:szCs w:val="28"/>
        </w:rPr>
      </w:pPr>
      <w:r w:rsidRPr="002D15D4">
        <w:rPr>
          <w:sz w:val="28"/>
          <w:szCs w:val="28"/>
        </w:rPr>
        <w:t xml:space="preserve">В экономической теории, к настоящему времени, еще не разработана общепринятая и исчерпывающая классификация предпринимательских рисков. На практике существует очень большое количество различных форм их проявления, и тот же вид риска сможет обозначаться различными терминами. Трудности при идентификации рисков возникают при недостаточности, или полном отсутствии информации. А чаще всего при невнимании к информации. Каждый риск должен определяться и оцениваться отдельно, нельзя объединять риски. Все это приведет к принятию неправильного управленческого решения. </w:t>
      </w:r>
    </w:p>
    <w:p w:rsidR="00062F92" w:rsidRPr="00062F92" w:rsidRDefault="00062F92" w:rsidP="00062F92">
      <w:pPr>
        <w:spacing w:line="360" w:lineRule="auto"/>
        <w:ind w:firstLine="709"/>
        <w:jc w:val="both"/>
        <w:rPr>
          <w:sz w:val="28"/>
          <w:szCs w:val="28"/>
        </w:rPr>
      </w:pPr>
      <w:r w:rsidRPr="00062F92">
        <w:rPr>
          <w:sz w:val="28"/>
          <w:szCs w:val="28"/>
        </w:rPr>
        <w:t>Риском можно управлять, то есть использовать различные меры, позволяющие в определенной степени прогнозировать наступление рискового события и принимать меры к снижению степени риска. Эффективность организации управления риском во многом определяется классификацией риска.</w:t>
      </w:r>
    </w:p>
    <w:p w:rsidR="00062F92" w:rsidRPr="00062F92" w:rsidRDefault="00062F92" w:rsidP="00062F92">
      <w:pPr>
        <w:spacing w:line="360" w:lineRule="auto"/>
        <w:ind w:firstLine="709"/>
        <w:jc w:val="both"/>
        <w:rPr>
          <w:sz w:val="28"/>
          <w:szCs w:val="28"/>
        </w:rPr>
      </w:pPr>
      <w:r w:rsidRPr="00062F92">
        <w:rPr>
          <w:sz w:val="28"/>
          <w:szCs w:val="28"/>
        </w:rPr>
        <w:t xml:space="preserve">В мировой практике в большинстве случаев используются унифицированные механизмы управления рисками: </w:t>
      </w:r>
    </w:p>
    <w:p w:rsidR="00062F92" w:rsidRPr="00062F92" w:rsidRDefault="00062F92" w:rsidP="00062F92">
      <w:pPr>
        <w:pStyle w:val="a"/>
      </w:pPr>
      <w:r w:rsidRPr="00062F92">
        <w:t xml:space="preserve">страхование или резервирование; </w:t>
      </w:r>
    </w:p>
    <w:p w:rsidR="00062F92" w:rsidRPr="00062F92" w:rsidRDefault="00062F92" w:rsidP="00062F92">
      <w:pPr>
        <w:pStyle w:val="a"/>
      </w:pPr>
      <w:r w:rsidRPr="00062F92">
        <w:t xml:space="preserve">хеджирование; </w:t>
      </w:r>
    </w:p>
    <w:p w:rsidR="00062F92" w:rsidRPr="00062F92" w:rsidRDefault="00062F92" w:rsidP="00062F92">
      <w:pPr>
        <w:pStyle w:val="a"/>
      </w:pPr>
      <w:r w:rsidRPr="00062F92">
        <w:t xml:space="preserve">диверсификация; </w:t>
      </w:r>
    </w:p>
    <w:p w:rsidR="00062F92" w:rsidRPr="00062F92" w:rsidRDefault="00062F92" w:rsidP="00062F92">
      <w:pPr>
        <w:pStyle w:val="a"/>
      </w:pPr>
      <w:r w:rsidRPr="00062F92">
        <w:t xml:space="preserve">избежание (отказ от исполнения связанного с повышенным уровнем риска проекта); </w:t>
      </w:r>
    </w:p>
    <w:p w:rsidR="00062F92" w:rsidRPr="00062F92" w:rsidRDefault="00062F92" w:rsidP="00062F92">
      <w:pPr>
        <w:pStyle w:val="a"/>
      </w:pPr>
      <w:r w:rsidRPr="00062F92">
        <w:t xml:space="preserve">минимизация (консервативное управление активами). </w:t>
      </w:r>
    </w:p>
    <w:p w:rsidR="002D15D4" w:rsidRPr="002D15D4" w:rsidRDefault="002D15D4" w:rsidP="002D15D4">
      <w:pPr>
        <w:spacing w:line="360" w:lineRule="auto"/>
        <w:ind w:firstLine="709"/>
        <w:jc w:val="both"/>
        <w:rPr>
          <w:sz w:val="28"/>
          <w:szCs w:val="28"/>
        </w:rPr>
      </w:pPr>
    </w:p>
    <w:p w:rsidR="002D15D4" w:rsidRPr="002D15D4" w:rsidRDefault="002D15D4" w:rsidP="002D15D4">
      <w:pPr>
        <w:spacing w:line="360" w:lineRule="auto"/>
        <w:ind w:firstLine="709"/>
        <w:jc w:val="both"/>
        <w:rPr>
          <w:sz w:val="28"/>
          <w:szCs w:val="28"/>
        </w:rPr>
      </w:pPr>
    </w:p>
    <w:p w:rsidR="00AB138F" w:rsidRDefault="0088628A" w:rsidP="00AB138F">
      <w:pPr>
        <w:pageBreakBefore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СПИСОК ЛИТЕРАТУРЫ</w:t>
      </w:r>
    </w:p>
    <w:p w:rsidR="00841838" w:rsidRDefault="00841838" w:rsidP="00841838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AB138F">
        <w:rPr>
          <w:sz w:val="28"/>
          <w:szCs w:val="28"/>
        </w:rPr>
        <w:t>Гарантуров В. Экономический риск. –</w:t>
      </w:r>
      <w:r>
        <w:rPr>
          <w:sz w:val="28"/>
          <w:szCs w:val="28"/>
        </w:rPr>
        <w:t xml:space="preserve"> </w:t>
      </w:r>
      <w:r w:rsidRPr="00AB138F">
        <w:rPr>
          <w:sz w:val="28"/>
          <w:szCs w:val="28"/>
        </w:rPr>
        <w:t xml:space="preserve">М.: Дело и Сервис, </w:t>
      </w:r>
      <w:r>
        <w:rPr>
          <w:sz w:val="28"/>
          <w:szCs w:val="28"/>
        </w:rPr>
        <w:t>2004</w:t>
      </w:r>
      <w:r w:rsidRPr="00AB138F">
        <w:rPr>
          <w:sz w:val="28"/>
          <w:szCs w:val="28"/>
        </w:rPr>
        <w:t>.</w:t>
      </w:r>
    </w:p>
    <w:p w:rsidR="00841838" w:rsidRPr="00841838" w:rsidRDefault="00841838" w:rsidP="00841838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1D19FA">
        <w:rPr>
          <w:sz w:val="28"/>
          <w:szCs w:val="28"/>
        </w:rPr>
        <w:t>Голов Р.С.</w:t>
      </w:r>
      <w:r w:rsidRPr="00841838">
        <w:rPr>
          <w:sz w:val="28"/>
          <w:szCs w:val="28"/>
        </w:rPr>
        <w:t xml:space="preserve">, </w:t>
      </w:r>
      <w:r w:rsidRPr="001D19FA">
        <w:rPr>
          <w:sz w:val="28"/>
          <w:szCs w:val="28"/>
        </w:rPr>
        <w:t>Балдин К.В.</w:t>
      </w:r>
      <w:r w:rsidRPr="00841838">
        <w:rPr>
          <w:sz w:val="28"/>
          <w:szCs w:val="28"/>
        </w:rPr>
        <w:t xml:space="preserve">, </w:t>
      </w:r>
      <w:r w:rsidRPr="001D19FA">
        <w:rPr>
          <w:sz w:val="28"/>
          <w:szCs w:val="28"/>
        </w:rPr>
        <w:t>Передеряев И. И.</w:t>
      </w:r>
      <w:r w:rsidRPr="00841838">
        <w:rPr>
          <w:sz w:val="28"/>
          <w:szCs w:val="28"/>
        </w:rPr>
        <w:t xml:space="preserve"> Управление рисками в инновационно-инвестиционной деятельности предприятия. – М.: </w:t>
      </w:r>
      <w:r w:rsidRPr="001D19FA">
        <w:rPr>
          <w:sz w:val="28"/>
          <w:szCs w:val="28"/>
        </w:rPr>
        <w:t>Дашков и К</w:t>
      </w:r>
      <w:r w:rsidRPr="00841838">
        <w:rPr>
          <w:sz w:val="28"/>
          <w:szCs w:val="28"/>
        </w:rPr>
        <w:t>, 2008.</w:t>
      </w:r>
    </w:p>
    <w:p w:rsidR="00AB138F" w:rsidRDefault="00AB138F" w:rsidP="00AB138F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AB138F">
        <w:rPr>
          <w:sz w:val="28"/>
          <w:szCs w:val="28"/>
        </w:rPr>
        <w:t>Лапуста М. Риски в предпринимательской деятельности. –</w:t>
      </w:r>
      <w:r>
        <w:rPr>
          <w:sz w:val="28"/>
          <w:szCs w:val="28"/>
        </w:rPr>
        <w:t xml:space="preserve"> </w:t>
      </w:r>
      <w:r w:rsidR="00841838">
        <w:rPr>
          <w:sz w:val="28"/>
          <w:szCs w:val="28"/>
        </w:rPr>
        <w:t>М.: ИНФРА-М, 2006</w:t>
      </w:r>
      <w:r w:rsidRPr="00AB138F">
        <w:rPr>
          <w:sz w:val="28"/>
          <w:szCs w:val="28"/>
        </w:rPr>
        <w:t xml:space="preserve">. </w:t>
      </w:r>
    </w:p>
    <w:p w:rsidR="00841838" w:rsidRPr="00841838" w:rsidRDefault="00841838" w:rsidP="00AB138F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841838">
        <w:rPr>
          <w:sz w:val="28"/>
          <w:szCs w:val="28"/>
        </w:rPr>
        <w:t xml:space="preserve">Максимова О. </w:t>
      </w:r>
      <w:r w:rsidRPr="001D19FA">
        <w:rPr>
          <w:bCs/>
          <w:sz w:val="28"/>
          <w:szCs w:val="28"/>
        </w:rPr>
        <w:t>Управление рисками</w:t>
      </w:r>
      <w:r w:rsidRPr="00841838">
        <w:rPr>
          <w:sz w:val="28"/>
          <w:szCs w:val="28"/>
        </w:rPr>
        <w:t xml:space="preserve"> // Финансовый директор. -  №3, 2008.</w:t>
      </w:r>
    </w:p>
    <w:p w:rsidR="00841838" w:rsidRDefault="00841838" w:rsidP="00AB138F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841838">
        <w:rPr>
          <w:sz w:val="28"/>
          <w:szCs w:val="28"/>
        </w:rPr>
        <w:t>Романов В. С. Понятие рисков и их классификация как основной элемент</w:t>
      </w:r>
      <w:r w:rsidRPr="00841838">
        <w:rPr>
          <w:sz w:val="28"/>
          <w:szCs w:val="28"/>
        </w:rPr>
        <w:br/>
        <w:t>теории рисков // Инвестиции в России. — 2000г. — № 12, с. 41—43.</w:t>
      </w:r>
    </w:p>
    <w:p w:rsidR="00841838" w:rsidRPr="00841838" w:rsidRDefault="00841838" w:rsidP="00AB138F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1D19FA">
        <w:rPr>
          <w:sz w:val="28"/>
          <w:szCs w:val="28"/>
        </w:rPr>
        <w:t>http://www.profiz.ru</w:t>
      </w:r>
    </w:p>
    <w:p w:rsidR="00841838" w:rsidRPr="00841838" w:rsidRDefault="00841838" w:rsidP="00AB138F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1D19FA">
        <w:rPr>
          <w:sz w:val="28"/>
          <w:szCs w:val="28"/>
        </w:rPr>
        <w:t>http://www.management.com</w:t>
      </w:r>
    </w:p>
    <w:p w:rsidR="00841838" w:rsidRPr="00841838" w:rsidRDefault="00841838" w:rsidP="00841838">
      <w:pPr>
        <w:spacing w:line="360" w:lineRule="auto"/>
        <w:ind w:left="360"/>
        <w:jc w:val="both"/>
        <w:rPr>
          <w:sz w:val="28"/>
          <w:szCs w:val="28"/>
        </w:rPr>
      </w:pPr>
      <w:bookmarkStart w:id="10" w:name="_GoBack"/>
      <w:bookmarkEnd w:id="10"/>
    </w:p>
    <w:sectPr w:rsidR="00841838" w:rsidRPr="00841838" w:rsidSect="00045C6C">
      <w:footerReference w:type="even" r:id="rId13"/>
      <w:footerReference w:type="default" r:id="rId14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48DA" w:rsidRDefault="000B48DA">
      <w:r>
        <w:separator/>
      </w:r>
    </w:p>
  </w:endnote>
  <w:endnote w:type="continuationSeparator" w:id="0">
    <w:p w:rsidR="000B48DA" w:rsidRDefault="000B48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5C6C" w:rsidRDefault="00045C6C" w:rsidP="00045C6C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45C6C" w:rsidRDefault="00045C6C" w:rsidP="00045C6C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5C6C" w:rsidRDefault="00045C6C" w:rsidP="00045C6C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88116B">
      <w:rPr>
        <w:rStyle w:val="a9"/>
        <w:noProof/>
      </w:rPr>
      <w:t>2</w:t>
    </w:r>
    <w:r>
      <w:rPr>
        <w:rStyle w:val="a9"/>
      </w:rPr>
      <w:fldChar w:fldCharType="end"/>
    </w:r>
  </w:p>
  <w:p w:rsidR="00045C6C" w:rsidRDefault="00045C6C" w:rsidP="00045C6C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48DA" w:rsidRDefault="000B48DA">
      <w:r>
        <w:separator/>
      </w:r>
    </w:p>
  </w:footnote>
  <w:footnote w:type="continuationSeparator" w:id="0">
    <w:p w:rsidR="000B48DA" w:rsidRDefault="000B48DA">
      <w:r>
        <w:continuationSeparator/>
      </w:r>
    </w:p>
  </w:footnote>
  <w:footnote w:id="1">
    <w:p w:rsidR="00045C6C" w:rsidRPr="00841838" w:rsidRDefault="00045C6C" w:rsidP="00841838">
      <w:pPr>
        <w:ind w:left="360"/>
        <w:jc w:val="both"/>
        <w:rPr>
          <w:sz w:val="20"/>
          <w:szCs w:val="20"/>
        </w:rPr>
      </w:pPr>
      <w:r w:rsidRPr="00841838">
        <w:rPr>
          <w:rStyle w:val="a7"/>
          <w:sz w:val="20"/>
          <w:szCs w:val="20"/>
        </w:rPr>
        <w:footnoteRef/>
      </w:r>
      <w:r w:rsidRPr="00841838">
        <w:rPr>
          <w:sz w:val="20"/>
          <w:szCs w:val="20"/>
        </w:rPr>
        <w:t xml:space="preserve"> Романов В. С. Понятие рисков и их классификация как основной элемент</w:t>
      </w:r>
      <w:r w:rsidRPr="00841838">
        <w:rPr>
          <w:sz w:val="20"/>
          <w:szCs w:val="20"/>
        </w:rPr>
        <w:br/>
        <w:t>теории рисков // Инвестиции в России. — 2000г. — № 12, с. 41—43.</w:t>
      </w:r>
    </w:p>
    <w:p w:rsidR="00045C6C" w:rsidRDefault="00045C6C">
      <w:pPr>
        <w:pStyle w:val="a6"/>
      </w:pPr>
    </w:p>
  </w:footnote>
  <w:footnote w:id="2">
    <w:p w:rsidR="00045C6C" w:rsidRPr="00045C6C" w:rsidRDefault="00045C6C" w:rsidP="00045C6C">
      <w:pPr>
        <w:spacing w:line="360" w:lineRule="auto"/>
        <w:ind w:left="360"/>
        <w:jc w:val="both"/>
        <w:rPr>
          <w:sz w:val="20"/>
          <w:szCs w:val="20"/>
        </w:rPr>
      </w:pPr>
      <w:r w:rsidRPr="00045C6C">
        <w:rPr>
          <w:rStyle w:val="a7"/>
          <w:sz w:val="20"/>
          <w:szCs w:val="20"/>
        </w:rPr>
        <w:footnoteRef/>
      </w:r>
      <w:r w:rsidRPr="00045C6C">
        <w:rPr>
          <w:sz w:val="20"/>
          <w:szCs w:val="20"/>
        </w:rPr>
        <w:t xml:space="preserve"> Лапуста М. Риски в предпринимательской деятельности. – М.: ИНФРА-М, 2006. </w:t>
      </w:r>
    </w:p>
    <w:p w:rsidR="00045C6C" w:rsidRDefault="00045C6C">
      <w:pPr>
        <w:pStyle w:val="a6"/>
      </w:pPr>
    </w:p>
  </w:footnote>
  <w:footnote w:id="3">
    <w:p w:rsidR="00045C6C" w:rsidRPr="00841838" w:rsidRDefault="00045C6C" w:rsidP="00841838">
      <w:pPr>
        <w:spacing w:line="360" w:lineRule="auto"/>
        <w:ind w:left="360"/>
        <w:jc w:val="both"/>
        <w:rPr>
          <w:sz w:val="20"/>
          <w:szCs w:val="20"/>
        </w:rPr>
      </w:pPr>
      <w:r w:rsidRPr="00841838">
        <w:rPr>
          <w:rStyle w:val="a7"/>
          <w:sz w:val="20"/>
          <w:szCs w:val="20"/>
        </w:rPr>
        <w:footnoteRef/>
      </w:r>
      <w:r w:rsidRPr="00841838">
        <w:rPr>
          <w:sz w:val="20"/>
          <w:szCs w:val="20"/>
        </w:rPr>
        <w:t xml:space="preserve"> Максимова О. </w:t>
      </w:r>
      <w:r w:rsidRPr="001D19FA">
        <w:rPr>
          <w:bCs/>
          <w:sz w:val="20"/>
          <w:szCs w:val="20"/>
        </w:rPr>
        <w:t>Управление рисками</w:t>
      </w:r>
      <w:r w:rsidRPr="00841838">
        <w:rPr>
          <w:sz w:val="20"/>
          <w:szCs w:val="20"/>
        </w:rPr>
        <w:t xml:space="preserve"> // Финансовый директор. -  №3, 2008.</w:t>
      </w:r>
    </w:p>
    <w:p w:rsidR="00045C6C" w:rsidRDefault="00045C6C">
      <w:pPr>
        <w:pStyle w:val="a6"/>
      </w:pPr>
    </w:p>
  </w:footnote>
  <w:footnote w:id="4">
    <w:p w:rsidR="00045C6C" w:rsidRPr="00841838" w:rsidRDefault="00045C6C" w:rsidP="00841838">
      <w:pPr>
        <w:ind w:left="360"/>
        <w:jc w:val="both"/>
        <w:rPr>
          <w:sz w:val="20"/>
          <w:szCs w:val="20"/>
        </w:rPr>
      </w:pPr>
      <w:r w:rsidRPr="00841838">
        <w:rPr>
          <w:rStyle w:val="a7"/>
          <w:sz w:val="20"/>
          <w:szCs w:val="20"/>
        </w:rPr>
        <w:footnoteRef/>
      </w:r>
      <w:r w:rsidRPr="00841838">
        <w:rPr>
          <w:sz w:val="20"/>
          <w:szCs w:val="20"/>
        </w:rPr>
        <w:t xml:space="preserve"> </w:t>
      </w:r>
      <w:r w:rsidRPr="001D19FA">
        <w:rPr>
          <w:sz w:val="20"/>
          <w:szCs w:val="20"/>
        </w:rPr>
        <w:t>Голов Р.С.</w:t>
      </w:r>
      <w:r w:rsidRPr="00841838">
        <w:rPr>
          <w:sz w:val="20"/>
          <w:szCs w:val="20"/>
        </w:rPr>
        <w:t xml:space="preserve">, </w:t>
      </w:r>
      <w:r w:rsidRPr="001D19FA">
        <w:rPr>
          <w:sz w:val="20"/>
          <w:szCs w:val="20"/>
        </w:rPr>
        <w:t>Балдин К.В.</w:t>
      </w:r>
      <w:r w:rsidRPr="00841838">
        <w:rPr>
          <w:sz w:val="20"/>
          <w:szCs w:val="20"/>
        </w:rPr>
        <w:t xml:space="preserve">, </w:t>
      </w:r>
      <w:r w:rsidRPr="001D19FA">
        <w:rPr>
          <w:sz w:val="20"/>
          <w:szCs w:val="20"/>
        </w:rPr>
        <w:t>Передеряев И. И.</w:t>
      </w:r>
      <w:r w:rsidRPr="00841838">
        <w:rPr>
          <w:sz w:val="20"/>
          <w:szCs w:val="20"/>
        </w:rPr>
        <w:t xml:space="preserve"> Управление рисками в инновационно-инвестиционной деятельности предприятия. – М.: </w:t>
      </w:r>
      <w:r w:rsidRPr="001D19FA">
        <w:rPr>
          <w:sz w:val="20"/>
          <w:szCs w:val="20"/>
        </w:rPr>
        <w:t>Дашков и К</w:t>
      </w:r>
      <w:r w:rsidRPr="00841838">
        <w:rPr>
          <w:sz w:val="20"/>
          <w:szCs w:val="20"/>
        </w:rPr>
        <w:t>, 2008.</w:t>
      </w:r>
    </w:p>
    <w:p w:rsidR="00045C6C" w:rsidRDefault="00045C6C">
      <w:pPr>
        <w:pStyle w:val="a6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4A84336"/>
    <w:multiLevelType w:val="singleLevel"/>
    <w:tmpl w:val="9058EAD0"/>
    <w:lvl w:ilvl="0">
      <w:start w:val="1"/>
      <w:numFmt w:val="bullet"/>
      <w:pStyle w:val="a"/>
      <w:lvlText w:val=""/>
      <w:lvlJc w:val="left"/>
      <w:pPr>
        <w:tabs>
          <w:tab w:val="num" w:pos="1080"/>
        </w:tabs>
        <w:ind w:firstLine="720"/>
      </w:pPr>
      <w:rPr>
        <w:rFonts w:ascii="Symbol" w:hAnsi="Symbol" w:cs="Symbol" w:hint="default"/>
        <w:sz w:val="24"/>
        <w:szCs w:val="24"/>
      </w:rPr>
    </w:lvl>
  </w:abstractNum>
  <w:abstractNum w:abstractNumId="2">
    <w:nsid w:val="05EE1A31"/>
    <w:multiLevelType w:val="hybridMultilevel"/>
    <w:tmpl w:val="0EA43030"/>
    <w:lvl w:ilvl="0" w:tplc="AA421B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79517FA"/>
    <w:multiLevelType w:val="hybridMultilevel"/>
    <w:tmpl w:val="3222A708"/>
    <w:lvl w:ilvl="0" w:tplc="E38041AA">
      <w:start w:val="1"/>
      <w:numFmt w:val="bullet"/>
      <w:lvlText w:val=""/>
      <w:lvlJc w:val="left"/>
      <w:pPr>
        <w:tabs>
          <w:tab w:val="num" w:pos="1827"/>
        </w:tabs>
        <w:ind w:left="1827" w:hanging="360"/>
      </w:pPr>
      <w:rPr>
        <w:rFonts w:ascii="Symbol" w:hAnsi="Symbol" w:hint="default"/>
        <w:color w:val="auto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1B8A376B"/>
    <w:multiLevelType w:val="singleLevel"/>
    <w:tmpl w:val="23421AB2"/>
    <w:lvl w:ilvl="0">
      <w:start w:val="1"/>
      <w:numFmt w:val="decimal"/>
      <w:lvlText w:val="%1."/>
      <w:legacy w:legacy="1" w:legacySpace="0" w:legacyIndent="263"/>
      <w:lvlJc w:val="left"/>
      <w:rPr>
        <w:rFonts w:ascii="Times New Roman" w:eastAsia="Times New Roman" w:hAnsi="Times New Roman" w:cs="Times New Roman"/>
      </w:rPr>
    </w:lvl>
  </w:abstractNum>
  <w:abstractNum w:abstractNumId="5">
    <w:nsid w:val="1D115399"/>
    <w:multiLevelType w:val="hybridMultilevel"/>
    <w:tmpl w:val="DD2A0EE0"/>
    <w:lvl w:ilvl="0" w:tplc="E38041AA">
      <w:start w:val="1"/>
      <w:numFmt w:val="bullet"/>
      <w:lvlText w:val=""/>
      <w:lvlJc w:val="left"/>
      <w:pPr>
        <w:tabs>
          <w:tab w:val="num" w:pos="1255"/>
        </w:tabs>
        <w:ind w:left="1255" w:hanging="360"/>
      </w:pPr>
      <w:rPr>
        <w:rFonts w:ascii="Symbol" w:hAnsi="Symbol" w:hint="default"/>
        <w:color w:val="auto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>
    <w:nsid w:val="215C7A2D"/>
    <w:multiLevelType w:val="hybridMultilevel"/>
    <w:tmpl w:val="AAC2536E"/>
    <w:lvl w:ilvl="0" w:tplc="E38041AA">
      <w:start w:val="1"/>
      <w:numFmt w:val="bullet"/>
      <w:lvlText w:val=""/>
      <w:lvlJc w:val="left"/>
      <w:pPr>
        <w:tabs>
          <w:tab w:val="num" w:pos="1255"/>
        </w:tabs>
        <w:ind w:left="1255" w:hanging="360"/>
      </w:pPr>
      <w:rPr>
        <w:rFonts w:ascii="Symbol" w:hAnsi="Symbol" w:hint="default"/>
        <w:color w:val="auto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>
    <w:nsid w:val="27D01D1C"/>
    <w:multiLevelType w:val="hybridMultilevel"/>
    <w:tmpl w:val="E4C04D8A"/>
    <w:lvl w:ilvl="0" w:tplc="E38041AA">
      <w:start w:val="1"/>
      <w:numFmt w:val="bullet"/>
      <w:lvlText w:val=""/>
      <w:lvlJc w:val="left"/>
      <w:pPr>
        <w:tabs>
          <w:tab w:val="num" w:pos="1827"/>
        </w:tabs>
        <w:ind w:left="1827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>
    <w:nsid w:val="2A7C17CD"/>
    <w:multiLevelType w:val="hybridMultilevel"/>
    <w:tmpl w:val="E21E4262"/>
    <w:lvl w:ilvl="0" w:tplc="AA421B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B0E6BA4"/>
    <w:multiLevelType w:val="hybridMultilevel"/>
    <w:tmpl w:val="8A346BC0"/>
    <w:lvl w:ilvl="0" w:tplc="D6D2C5DA">
      <w:start w:val="1"/>
      <w:numFmt w:val="bullet"/>
      <w:lvlText w:val=""/>
      <w:lvlJc w:val="left"/>
      <w:pPr>
        <w:tabs>
          <w:tab w:val="num" w:pos="1827"/>
        </w:tabs>
        <w:ind w:left="18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10">
    <w:nsid w:val="37F60573"/>
    <w:multiLevelType w:val="hybridMultilevel"/>
    <w:tmpl w:val="63BCAD2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600A237F"/>
    <w:multiLevelType w:val="hybridMultilevel"/>
    <w:tmpl w:val="FEA81BA6"/>
    <w:lvl w:ilvl="0" w:tplc="E38041AA">
      <w:start w:val="1"/>
      <w:numFmt w:val="bullet"/>
      <w:lvlText w:val=""/>
      <w:lvlJc w:val="left"/>
      <w:pPr>
        <w:tabs>
          <w:tab w:val="num" w:pos="1827"/>
        </w:tabs>
        <w:ind w:left="1827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2">
    <w:nsid w:val="695C2D9E"/>
    <w:multiLevelType w:val="hybridMultilevel"/>
    <w:tmpl w:val="83FCE806"/>
    <w:lvl w:ilvl="0" w:tplc="E38041AA">
      <w:start w:val="1"/>
      <w:numFmt w:val="bullet"/>
      <w:lvlText w:val=""/>
      <w:lvlJc w:val="left"/>
      <w:pPr>
        <w:tabs>
          <w:tab w:val="num" w:pos="1827"/>
        </w:tabs>
        <w:ind w:left="1827" w:hanging="360"/>
      </w:pPr>
      <w:rPr>
        <w:rFonts w:ascii="Symbol" w:hAnsi="Symbol" w:hint="default"/>
        <w:color w:val="auto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>
    <w:nsid w:val="75034AB6"/>
    <w:multiLevelType w:val="hybridMultilevel"/>
    <w:tmpl w:val="F1D05974"/>
    <w:lvl w:ilvl="0" w:tplc="E38041AA">
      <w:start w:val="1"/>
      <w:numFmt w:val="bullet"/>
      <w:lvlText w:val=""/>
      <w:lvlJc w:val="left"/>
      <w:pPr>
        <w:tabs>
          <w:tab w:val="num" w:pos="1827"/>
        </w:tabs>
        <w:ind w:left="1827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9A50D28"/>
    <w:multiLevelType w:val="hybridMultilevel"/>
    <w:tmpl w:val="AD90E946"/>
    <w:lvl w:ilvl="0" w:tplc="D6D2C5DA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A44527D"/>
    <w:multiLevelType w:val="hybridMultilevel"/>
    <w:tmpl w:val="B1BC19EC"/>
    <w:lvl w:ilvl="0" w:tplc="E38041AA">
      <w:start w:val="1"/>
      <w:numFmt w:val="bullet"/>
      <w:lvlText w:val=""/>
      <w:lvlJc w:val="left"/>
      <w:pPr>
        <w:tabs>
          <w:tab w:val="num" w:pos="1827"/>
        </w:tabs>
        <w:ind w:left="1827" w:hanging="360"/>
      </w:pPr>
      <w:rPr>
        <w:rFonts w:ascii="Symbol" w:hAnsi="Symbol" w:hint="default"/>
        <w:color w:val="auto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6">
    <w:nsid w:val="7F995802"/>
    <w:multiLevelType w:val="hybridMultilevel"/>
    <w:tmpl w:val="19261CD6"/>
    <w:lvl w:ilvl="0" w:tplc="E38041AA">
      <w:start w:val="1"/>
      <w:numFmt w:val="bullet"/>
      <w:lvlText w:val=""/>
      <w:lvlJc w:val="left"/>
      <w:pPr>
        <w:tabs>
          <w:tab w:val="num" w:pos="1827"/>
        </w:tabs>
        <w:ind w:left="1827" w:hanging="360"/>
      </w:pPr>
      <w:rPr>
        <w:rFonts w:ascii="Symbol" w:hAnsi="Symbol" w:hint="default"/>
        <w:color w:val="auto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7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4"/>
  </w:num>
  <w:num w:numId="3">
    <w:abstractNumId w:val="9"/>
  </w:num>
  <w:num w:numId="4">
    <w:abstractNumId w:val="14"/>
  </w:num>
  <w:num w:numId="5">
    <w:abstractNumId w:val="6"/>
  </w:num>
  <w:num w:numId="6">
    <w:abstractNumId w:val="5"/>
  </w:num>
  <w:num w:numId="7">
    <w:abstractNumId w:val="13"/>
  </w:num>
  <w:num w:numId="8">
    <w:abstractNumId w:val="11"/>
  </w:num>
  <w:num w:numId="9">
    <w:abstractNumId w:val="7"/>
  </w:num>
  <w:num w:numId="10">
    <w:abstractNumId w:val="12"/>
  </w:num>
  <w:num w:numId="11">
    <w:abstractNumId w:val="15"/>
  </w:num>
  <w:num w:numId="12">
    <w:abstractNumId w:val="3"/>
  </w:num>
  <w:num w:numId="13">
    <w:abstractNumId w:val="16"/>
  </w:num>
  <w:num w:numId="14">
    <w:abstractNumId w:val="8"/>
  </w:num>
  <w:num w:numId="15">
    <w:abstractNumId w:val="1"/>
  </w:num>
  <w:num w:numId="16">
    <w:abstractNumId w:val="2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2655"/>
    <w:rsid w:val="00045C6C"/>
    <w:rsid w:val="00062F92"/>
    <w:rsid w:val="000B48DA"/>
    <w:rsid w:val="001B5654"/>
    <w:rsid w:val="001D19FA"/>
    <w:rsid w:val="001D6022"/>
    <w:rsid w:val="002D15D4"/>
    <w:rsid w:val="003D1E41"/>
    <w:rsid w:val="0048712E"/>
    <w:rsid w:val="0056003A"/>
    <w:rsid w:val="005A0CAF"/>
    <w:rsid w:val="005D626C"/>
    <w:rsid w:val="0075609B"/>
    <w:rsid w:val="00794AA4"/>
    <w:rsid w:val="00841838"/>
    <w:rsid w:val="0088116B"/>
    <w:rsid w:val="0088628A"/>
    <w:rsid w:val="00AB138F"/>
    <w:rsid w:val="00B03329"/>
    <w:rsid w:val="00C01639"/>
    <w:rsid w:val="00FD2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51856981-DC15-4CFC-BD45-4C1F2C848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4"/>
      <w:szCs w:val="24"/>
    </w:rPr>
  </w:style>
  <w:style w:type="paragraph" w:styleId="1">
    <w:name w:val="heading 1"/>
    <w:basedOn w:val="a0"/>
    <w:next w:val="a0"/>
    <w:qFormat/>
    <w:rsid w:val="0084183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qFormat/>
    <w:rsid w:val="00B0332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0"/>
    <w:rsid w:val="00B03329"/>
  </w:style>
  <w:style w:type="character" w:styleId="a5">
    <w:name w:val="Hyperlink"/>
    <w:basedOn w:val="a1"/>
    <w:rsid w:val="00B03329"/>
    <w:rPr>
      <w:color w:val="000099"/>
      <w:u w:val="single"/>
    </w:rPr>
  </w:style>
  <w:style w:type="paragraph" w:customStyle="1" w:styleId="a">
    <w:name w:val="список ненумерованный"/>
    <w:rsid w:val="00062F92"/>
    <w:pPr>
      <w:numPr>
        <w:numId w:val="15"/>
      </w:numPr>
      <w:spacing w:line="360" w:lineRule="auto"/>
      <w:jc w:val="both"/>
    </w:pPr>
    <w:rPr>
      <w:noProof/>
      <w:sz w:val="28"/>
      <w:szCs w:val="28"/>
    </w:rPr>
  </w:style>
  <w:style w:type="paragraph" w:styleId="a6">
    <w:name w:val="footnote text"/>
    <w:basedOn w:val="a0"/>
    <w:semiHidden/>
    <w:rsid w:val="00841838"/>
    <w:rPr>
      <w:sz w:val="20"/>
      <w:szCs w:val="20"/>
    </w:rPr>
  </w:style>
  <w:style w:type="character" w:styleId="a7">
    <w:name w:val="footnote reference"/>
    <w:basedOn w:val="a1"/>
    <w:semiHidden/>
    <w:rsid w:val="00841838"/>
    <w:rPr>
      <w:vertAlign w:val="superscript"/>
    </w:rPr>
  </w:style>
  <w:style w:type="paragraph" w:styleId="a8">
    <w:name w:val="footer"/>
    <w:basedOn w:val="a0"/>
    <w:rsid w:val="00045C6C"/>
    <w:pPr>
      <w:tabs>
        <w:tab w:val="center" w:pos="4677"/>
        <w:tab w:val="right" w:pos="9355"/>
      </w:tabs>
    </w:pPr>
  </w:style>
  <w:style w:type="character" w:styleId="a9">
    <w:name w:val="page number"/>
    <w:basedOn w:val="a1"/>
    <w:rsid w:val="00045C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59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oleObject" Target="embeddings/oleObject3.bin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4470</Words>
  <Characters>25482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РИСКИ В ДЕЯТЕЛЬНОСТИ ПРЕДПРИЯТИЯ</vt:lpstr>
    </vt:vector>
  </TitlesOfParts>
  <Company>home</Company>
  <LinksUpToDate>false</LinksUpToDate>
  <CharactersWithSpaces>29893</CharactersWithSpaces>
  <SharedDoc>false</SharedDoc>
  <HLinks>
    <vt:vector size="72" baseType="variant">
      <vt:variant>
        <vt:i4>2228266</vt:i4>
      </vt:variant>
      <vt:variant>
        <vt:i4>27</vt:i4>
      </vt:variant>
      <vt:variant>
        <vt:i4>0</vt:i4>
      </vt:variant>
      <vt:variant>
        <vt:i4>5</vt:i4>
      </vt:variant>
      <vt:variant>
        <vt:lpwstr>http://www.management.com/</vt:lpwstr>
      </vt:variant>
      <vt:variant>
        <vt:lpwstr/>
      </vt:variant>
      <vt:variant>
        <vt:i4>393292</vt:i4>
      </vt:variant>
      <vt:variant>
        <vt:i4>24</vt:i4>
      </vt:variant>
      <vt:variant>
        <vt:i4>0</vt:i4>
      </vt:variant>
      <vt:variant>
        <vt:i4>5</vt:i4>
      </vt:variant>
      <vt:variant>
        <vt:lpwstr>http://www.profiz.ru/</vt:lpwstr>
      </vt:variant>
      <vt:variant>
        <vt:lpwstr/>
      </vt:variant>
      <vt:variant>
        <vt:i4>5373965</vt:i4>
      </vt:variant>
      <vt:variant>
        <vt:i4>21</vt:i4>
      </vt:variant>
      <vt:variant>
        <vt:i4>0</vt:i4>
      </vt:variant>
      <vt:variant>
        <vt:i4>5</vt:i4>
      </vt:variant>
      <vt:variant>
        <vt:lpwstr>http://www.management.com.ua/finance/?type=0</vt:lpwstr>
      </vt:variant>
      <vt:variant>
        <vt:lpwstr/>
      </vt:variant>
      <vt:variant>
        <vt:i4>4587613</vt:i4>
      </vt:variant>
      <vt:variant>
        <vt:i4>18</vt:i4>
      </vt:variant>
      <vt:variant>
        <vt:i4>0</vt:i4>
      </vt:variant>
      <vt:variant>
        <vt:i4>5</vt:i4>
      </vt:variant>
      <vt:variant>
        <vt:lpwstr>http://read.ru/pubhouse/2074/</vt:lpwstr>
      </vt:variant>
      <vt:variant>
        <vt:lpwstr/>
      </vt:variant>
      <vt:variant>
        <vt:i4>2031623</vt:i4>
      </vt:variant>
      <vt:variant>
        <vt:i4>15</vt:i4>
      </vt:variant>
      <vt:variant>
        <vt:i4>0</vt:i4>
      </vt:variant>
      <vt:variant>
        <vt:i4>5</vt:i4>
      </vt:variant>
      <vt:variant>
        <vt:lpwstr>http://read.ru/author/56109/</vt:lpwstr>
      </vt:variant>
      <vt:variant>
        <vt:lpwstr/>
      </vt:variant>
      <vt:variant>
        <vt:i4>1572868</vt:i4>
      </vt:variant>
      <vt:variant>
        <vt:i4>12</vt:i4>
      </vt:variant>
      <vt:variant>
        <vt:i4>0</vt:i4>
      </vt:variant>
      <vt:variant>
        <vt:i4>5</vt:i4>
      </vt:variant>
      <vt:variant>
        <vt:lpwstr>http://read.ru/author/47369/</vt:lpwstr>
      </vt:variant>
      <vt:variant>
        <vt:lpwstr/>
      </vt:variant>
      <vt:variant>
        <vt:i4>1441802</vt:i4>
      </vt:variant>
      <vt:variant>
        <vt:i4>9</vt:i4>
      </vt:variant>
      <vt:variant>
        <vt:i4>0</vt:i4>
      </vt:variant>
      <vt:variant>
        <vt:i4>5</vt:i4>
      </vt:variant>
      <vt:variant>
        <vt:lpwstr>http://read.ru/author/46692/</vt:lpwstr>
      </vt:variant>
      <vt:variant>
        <vt:lpwstr/>
      </vt:variant>
      <vt:variant>
        <vt:i4>4587613</vt:i4>
      </vt:variant>
      <vt:variant>
        <vt:i4>12</vt:i4>
      </vt:variant>
      <vt:variant>
        <vt:i4>0</vt:i4>
      </vt:variant>
      <vt:variant>
        <vt:i4>5</vt:i4>
      </vt:variant>
      <vt:variant>
        <vt:lpwstr>http://read.ru/pubhouse/2074/</vt:lpwstr>
      </vt:variant>
      <vt:variant>
        <vt:lpwstr/>
      </vt:variant>
      <vt:variant>
        <vt:i4>2031623</vt:i4>
      </vt:variant>
      <vt:variant>
        <vt:i4>9</vt:i4>
      </vt:variant>
      <vt:variant>
        <vt:i4>0</vt:i4>
      </vt:variant>
      <vt:variant>
        <vt:i4>5</vt:i4>
      </vt:variant>
      <vt:variant>
        <vt:lpwstr>http://read.ru/author/56109/</vt:lpwstr>
      </vt:variant>
      <vt:variant>
        <vt:lpwstr/>
      </vt:variant>
      <vt:variant>
        <vt:i4>1572868</vt:i4>
      </vt:variant>
      <vt:variant>
        <vt:i4>6</vt:i4>
      </vt:variant>
      <vt:variant>
        <vt:i4>0</vt:i4>
      </vt:variant>
      <vt:variant>
        <vt:i4>5</vt:i4>
      </vt:variant>
      <vt:variant>
        <vt:lpwstr>http://read.ru/author/47369/</vt:lpwstr>
      </vt:variant>
      <vt:variant>
        <vt:lpwstr/>
      </vt:variant>
      <vt:variant>
        <vt:i4>1441802</vt:i4>
      </vt:variant>
      <vt:variant>
        <vt:i4>3</vt:i4>
      </vt:variant>
      <vt:variant>
        <vt:i4>0</vt:i4>
      </vt:variant>
      <vt:variant>
        <vt:i4>5</vt:i4>
      </vt:variant>
      <vt:variant>
        <vt:lpwstr>http://read.ru/author/46692/</vt:lpwstr>
      </vt:variant>
      <vt:variant>
        <vt:lpwstr/>
      </vt:variant>
      <vt:variant>
        <vt:i4>5373965</vt:i4>
      </vt:variant>
      <vt:variant>
        <vt:i4>0</vt:i4>
      </vt:variant>
      <vt:variant>
        <vt:i4>0</vt:i4>
      </vt:variant>
      <vt:variant>
        <vt:i4>5</vt:i4>
      </vt:variant>
      <vt:variant>
        <vt:lpwstr>http://www.management.com.ua/finance/?type=0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РИСКИ В ДЕЯТЕЛЬНОСТИ ПРЕДПРИЯТИЯ</dc:title>
  <dc:subject/>
  <dc:creator>admin</dc:creator>
  <cp:keywords/>
  <cp:lastModifiedBy>Irina</cp:lastModifiedBy>
  <cp:revision>2</cp:revision>
  <dcterms:created xsi:type="dcterms:W3CDTF">2014-08-19T16:13:00Z</dcterms:created>
  <dcterms:modified xsi:type="dcterms:W3CDTF">2014-08-19T16:13:00Z</dcterms:modified>
</cp:coreProperties>
</file>