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1E33E6" w:rsidRDefault="001E33E6" w:rsidP="001E33E6">
      <w:pPr>
        <w:spacing w:line="360" w:lineRule="auto"/>
        <w:ind w:firstLine="709"/>
        <w:jc w:val="both"/>
        <w:rPr>
          <w:b/>
          <w:color w:val="000000"/>
          <w:sz w:val="28"/>
          <w:szCs w:val="32"/>
        </w:rPr>
      </w:pPr>
    </w:p>
    <w:p w:rsidR="00DF4443" w:rsidRPr="001E33E6" w:rsidRDefault="001E33E6" w:rsidP="001E33E6">
      <w:pPr>
        <w:spacing w:line="360" w:lineRule="auto"/>
        <w:jc w:val="center"/>
        <w:rPr>
          <w:b/>
          <w:color w:val="000000"/>
          <w:sz w:val="28"/>
          <w:szCs w:val="32"/>
        </w:rPr>
      </w:pPr>
      <w:r>
        <w:rPr>
          <w:b/>
          <w:color w:val="000000"/>
          <w:sz w:val="28"/>
          <w:szCs w:val="32"/>
        </w:rPr>
        <w:t>Контрольная работа</w:t>
      </w:r>
    </w:p>
    <w:p w:rsidR="001E33E6" w:rsidRDefault="001E33E6" w:rsidP="001E33E6">
      <w:pPr>
        <w:spacing w:line="360" w:lineRule="auto"/>
        <w:jc w:val="center"/>
        <w:rPr>
          <w:b/>
          <w:color w:val="000000"/>
          <w:sz w:val="28"/>
          <w:szCs w:val="32"/>
        </w:rPr>
      </w:pPr>
    </w:p>
    <w:p w:rsidR="00DF4443" w:rsidRPr="001E33E6" w:rsidRDefault="00DF4443" w:rsidP="001E33E6">
      <w:pPr>
        <w:spacing w:line="360" w:lineRule="auto"/>
        <w:jc w:val="center"/>
        <w:rPr>
          <w:b/>
          <w:color w:val="000000"/>
          <w:sz w:val="28"/>
          <w:szCs w:val="32"/>
        </w:rPr>
      </w:pPr>
      <w:r w:rsidRPr="001E33E6">
        <w:rPr>
          <w:b/>
          <w:color w:val="000000"/>
          <w:sz w:val="28"/>
          <w:szCs w:val="32"/>
        </w:rPr>
        <w:t>Микропроект по описанию отдельных аспектов деятельности</w:t>
      </w:r>
      <w:r w:rsidR="001E33E6">
        <w:rPr>
          <w:b/>
          <w:color w:val="000000"/>
          <w:sz w:val="28"/>
          <w:szCs w:val="32"/>
        </w:rPr>
        <w:t xml:space="preserve"> организации </w:t>
      </w:r>
      <w:r w:rsidR="001E33E6" w:rsidRPr="001E33E6">
        <w:rPr>
          <w:b/>
          <w:color w:val="000000"/>
          <w:sz w:val="28"/>
          <w:szCs w:val="32"/>
        </w:rPr>
        <w:t xml:space="preserve">на </w:t>
      </w:r>
      <w:r w:rsidRPr="001E33E6">
        <w:rPr>
          <w:b/>
          <w:color w:val="000000"/>
          <w:sz w:val="28"/>
          <w:szCs w:val="32"/>
        </w:rPr>
        <w:t>примере ООО</w:t>
      </w:r>
      <w:r w:rsidR="001E33E6">
        <w:rPr>
          <w:b/>
          <w:color w:val="000000"/>
          <w:sz w:val="28"/>
          <w:szCs w:val="32"/>
        </w:rPr>
        <w:t> </w:t>
      </w:r>
      <w:r w:rsidR="001E33E6" w:rsidRPr="001E33E6">
        <w:rPr>
          <w:b/>
          <w:color w:val="000000"/>
          <w:sz w:val="28"/>
          <w:szCs w:val="32"/>
        </w:rPr>
        <w:t>«</w:t>
      </w:r>
      <w:r w:rsidR="000778AE" w:rsidRPr="001E33E6">
        <w:rPr>
          <w:b/>
          <w:color w:val="000000"/>
          <w:sz w:val="28"/>
          <w:szCs w:val="32"/>
        </w:rPr>
        <w:t>СпортМеханика</w:t>
      </w:r>
      <w:r w:rsidR="001E33E6">
        <w:rPr>
          <w:b/>
          <w:color w:val="000000"/>
          <w:sz w:val="28"/>
          <w:szCs w:val="32"/>
        </w:rPr>
        <w:t>»</w:t>
      </w:r>
    </w:p>
    <w:p w:rsidR="001E33E6" w:rsidRDefault="001E33E6" w:rsidP="001E33E6">
      <w:pPr>
        <w:spacing w:line="360" w:lineRule="auto"/>
        <w:ind w:firstLine="709"/>
        <w:jc w:val="both"/>
        <w:rPr>
          <w:b/>
          <w:color w:val="000000"/>
          <w:sz w:val="28"/>
          <w:szCs w:val="28"/>
        </w:rPr>
      </w:pPr>
    </w:p>
    <w:p w:rsidR="001E33E6" w:rsidRDefault="001E33E6" w:rsidP="001E33E6">
      <w:pPr>
        <w:spacing w:line="360" w:lineRule="auto"/>
        <w:ind w:firstLine="709"/>
        <w:jc w:val="both"/>
        <w:rPr>
          <w:b/>
          <w:color w:val="000000"/>
          <w:sz w:val="28"/>
          <w:szCs w:val="28"/>
        </w:rPr>
      </w:pPr>
    </w:p>
    <w:p w:rsidR="000778AE" w:rsidRPr="001E33E6" w:rsidRDefault="001E33E6" w:rsidP="001E33E6">
      <w:pPr>
        <w:spacing w:line="360" w:lineRule="auto"/>
        <w:ind w:firstLine="709"/>
        <w:jc w:val="both"/>
        <w:rPr>
          <w:b/>
          <w:color w:val="000000"/>
          <w:sz w:val="28"/>
          <w:szCs w:val="28"/>
        </w:rPr>
      </w:pPr>
      <w:r>
        <w:rPr>
          <w:b/>
          <w:color w:val="000000"/>
          <w:sz w:val="28"/>
          <w:szCs w:val="28"/>
        </w:rPr>
        <w:br w:type="page"/>
      </w:r>
      <w:r w:rsidR="000778AE" w:rsidRPr="001E33E6">
        <w:rPr>
          <w:b/>
          <w:color w:val="000000"/>
          <w:sz w:val="28"/>
          <w:szCs w:val="28"/>
        </w:rPr>
        <w:lastRenderedPageBreak/>
        <w:t>1</w:t>
      </w:r>
      <w:r>
        <w:rPr>
          <w:b/>
          <w:color w:val="000000"/>
          <w:sz w:val="28"/>
          <w:szCs w:val="28"/>
        </w:rPr>
        <w:t xml:space="preserve">. </w:t>
      </w:r>
      <w:r w:rsidR="000778AE" w:rsidRPr="001E33E6">
        <w:rPr>
          <w:b/>
          <w:color w:val="000000"/>
          <w:sz w:val="28"/>
          <w:szCs w:val="28"/>
        </w:rPr>
        <w:t>Миссия организации</w:t>
      </w:r>
    </w:p>
    <w:p w:rsidR="001E33E6" w:rsidRDefault="001E33E6" w:rsidP="001E33E6">
      <w:pPr>
        <w:spacing w:line="360" w:lineRule="auto"/>
        <w:ind w:firstLine="709"/>
        <w:jc w:val="both"/>
        <w:rPr>
          <w:color w:val="000000"/>
          <w:sz w:val="28"/>
          <w:szCs w:val="28"/>
        </w:rPr>
      </w:pPr>
    </w:p>
    <w:p w:rsidR="001E33E6" w:rsidRDefault="000778AE" w:rsidP="001E33E6">
      <w:pPr>
        <w:spacing w:line="360" w:lineRule="auto"/>
        <w:ind w:firstLine="709"/>
        <w:jc w:val="both"/>
        <w:rPr>
          <w:color w:val="000000"/>
          <w:sz w:val="28"/>
          <w:szCs w:val="28"/>
        </w:rPr>
      </w:pPr>
      <w:r w:rsidRPr="001E33E6">
        <w:rPr>
          <w:color w:val="000000"/>
          <w:sz w:val="28"/>
          <w:szCs w:val="28"/>
        </w:rPr>
        <w:t>Миссия организации – выражение ее философии и смысла существования. Миссия обычно декларирует статус предприятия, принципы его работы, намерения руководства. Таким образом, центральным моментом миссии является ответ на вопрос: какова главная цель организации?</w:t>
      </w:r>
    </w:p>
    <w:p w:rsidR="001E33E6" w:rsidRDefault="000778AE" w:rsidP="001E33E6">
      <w:pPr>
        <w:spacing w:line="360" w:lineRule="auto"/>
        <w:ind w:firstLine="709"/>
        <w:jc w:val="both"/>
        <w:rPr>
          <w:color w:val="000000"/>
          <w:sz w:val="28"/>
          <w:szCs w:val="28"/>
        </w:rPr>
      </w:pPr>
      <w:r w:rsidRPr="001E33E6">
        <w:rPr>
          <w:color w:val="000000"/>
          <w:sz w:val="28"/>
          <w:szCs w:val="28"/>
        </w:rPr>
        <w:t>Компания «Спортмеханика»</w:t>
      </w:r>
      <w:r w:rsidR="001E33E6">
        <w:rPr>
          <w:color w:val="000000"/>
          <w:sz w:val="28"/>
          <w:szCs w:val="28"/>
        </w:rPr>
        <w:t xml:space="preserve"> </w:t>
      </w:r>
      <w:r w:rsidRPr="001E33E6">
        <w:rPr>
          <w:color w:val="000000"/>
          <w:sz w:val="28"/>
          <w:szCs w:val="28"/>
        </w:rPr>
        <w:t>также привела на своем официальном сайте (</w:t>
      </w:r>
      <w:r w:rsidRPr="001E33E6">
        <w:rPr>
          <w:color w:val="000000"/>
          <w:sz w:val="28"/>
          <w:szCs w:val="28"/>
          <w:lang w:val="en-US"/>
        </w:rPr>
        <w:t>sport</w:t>
      </w:r>
      <w:r w:rsidRPr="001E33E6">
        <w:rPr>
          <w:color w:val="000000"/>
          <w:sz w:val="28"/>
          <w:szCs w:val="28"/>
        </w:rPr>
        <w:t>-</w:t>
      </w:r>
      <w:r w:rsidRPr="001E33E6">
        <w:rPr>
          <w:color w:val="000000"/>
          <w:sz w:val="28"/>
          <w:szCs w:val="28"/>
          <w:lang w:val="en-US"/>
        </w:rPr>
        <w:t>m</w:t>
      </w:r>
      <w:r w:rsidRPr="001E33E6">
        <w:rPr>
          <w:color w:val="000000"/>
          <w:sz w:val="28"/>
          <w:szCs w:val="28"/>
        </w:rPr>
        <w:t>.</w:t>
      </w:r>
      <w:r w:rsidRPr="001E33E6">
        <w:rPr>
          <w:color w:val="000000"/>
          <w:sz w:val="28"/>
          <w:szCs w:val="28"/>
          <w:lang w:val="en-US"/>
        </w:rPr>
        <w:t>ru</w:t>
      </w:r>
      <w:r w:rsidRPr="001E33E6">
        <w:rPr>
          <w:color w:val="000000"/>
          <w:sz w:val="28"/>
          <w:szCs w:val="28"/>
        </w:rPr>
        <w:t>) свою миссию.</w:t>
      </w:r>
    </w:p>
    <w:p w:rsidR="001E33E6" w:rsidRDefault="000778AE" w:rsidP="001E33E6">
      <w:pPr>
        <w:spacing w:line="360" w:lineRule="auto"/>
        <w:ind w:firstLine="709"/>
        <w:jc w:val="both"/>
        <w:rPr>
          <w:color w:val="000000"/>
          <w:sz w:val="28"/>
          <w:szCs w:val="28"/>
        </w:rPr>
      </w:pPr>
      <w:r w:rsidRPr="001E33E6">
        <w:rPr>
          <w:color w:val="000000"/>
          <w:sz w:val="28"/>
          <w:szCs w:val="28"/>
        </w:rPr>
        <w:t xml:space="preserve">«Компания </w:t>
      </w:r>
      <w:r w:rsidRPr="001E33E6">
        <w:rPr>
          <w:rStyle w:val="a3"/>
          <w:color w:val="000000"/>
          <w:sz w:val="28"/>
          <w:szCs w:val="28"/>
        </w:rPr>
        <w:t>Спортмеханика</w:t>
      </w:r>
      <w:r w:rsidRPr="001E33E6">
        <w:rPr>
          <w:color w:val="000000"/>
          <w:sz w:val="28"/>
          <w:szCs w:val="28"/>
        </w:rPr>
        <w:t xml:space="preserve"> работает на рынке спортивного оборудования с 1989 года и является одной и</w:t>
      </w:r>
      <w:r w:rsidR="00A011AC" w:rsidRPr="001E33E6">
        <w:rPr>
          <w:color w:val="000000"/>
          <w:sz w:val="28"/>
          <w:szCs w:val="28"/>
        </w:rPr>
        <w:t xml:space="preserve">з ведущих российских компаний в </w:t>
      </w:r>
      <w:r w:rsidRPr="001E33E6">
        <w:rPr>
          <w:color w:val="000000"/>
          <w:sz w:val="28"/>
          <w:szCs w:val="28"/>
        </w:rPr>
        <w:t>области ос</w:t>
      </w:r>
      <w:r w:rsidR="00A011AC" w:rsidRPr="001E33E6">
        <w:rPr>
          <w:color w:val="000000"/>
          <w:sz w:val="28"/>
          <w:szCs w:val="28"/>
        </w:rPr>
        <w:t>нащения</w:t>
      </w:r>
      <w:r w:rsidR="001E33E6">
        <w:rPr>
          <w:color w:val="000000"/>
          <w:sz w:val="28"/>
          <w:szCs w:val="28"/>
        </w:rPr>
        <w:t xml:space="preserve"> </w:t>
      </w:r>
      <w:r w:rsidR="00A011AC" w:rsidRPr="001E33E6">
        <w:rPr>
          <w:color w:val="000000"/>
          <w:sz w:val="28"/>
          <w:szCs w:val="28"/>
        </w:rPr>
        <w:t>спортивных сооружений</w:t>
      </w:r>
      <w:r w:rsidR="001E33E6">
        <w:rPr>
          <w:color w:val="000000"/>
          <w:sz w:val="28"/>
          <w:szCs w:val="28"/>
        </w:rPr>
        <w:t>.</w:t>
      </w:r>
    </w:p>
    <w:p w:rsidR="001E33E6" w:rsidRDefault="000778AE" w:rsidP="001E33E6">
      <w:pPr>
        <w:spacing w:line="360" w:lineRule="auto"/>
        <w:ind w:firstLine="709"/>
        <w:jc w:val="both"/>
        <w:rPr>
          <w:color w:val="000000"/>
          <w:sz w:val="28"/>
          <w:szCs w:val="28"/>
        </w:rPr>
      </w:pPr>
      <w:r w:rsidRPr="001E33E6">
        <w:rPr>
          <w:color w:val="000000"/>
          <w:sz w:val="28"/>
          <w:szCs w:val="28"/>
        </w:rPr>
        <w:t>Поручив нам весь комплекс работ по обустройству спортивного сооружения, заказчик получает гарантию качества. Наша технология работы с клиентами предполагает удовлетворение интересов любого уровня. Высокий профессионализм специалистов, применение новейших достижений в области спортивного строительства позволяют ком</w:t>
      </w:r>
      <w:r w:rsidR="00A011AC" w:rsidRPr="001E33E6">
        <w:rPr>
          <w:color w:val="000000"/>
          <w:sz w:val="28"/>
          <w:szCs w:val="28"/>
        </w:rPr>
        <w:t xml:space="preserve">пании оснащать объекты мирового </w:t>
      </w:r>
      <w:r w:rsidR="001E33E6">
        <w:rPr>
          <w:color w:val="000000"/>
          <w:sz w:val="28"/>
          <w:szCs w:val="28"/>
        </w:rPr>
        <w:t xml:space="preserve">уровня. </w:t>
      </w:r>
    </w:p>
    <w:p w:rsidR="001E33E6" w:rsidRDefault="000778AE" w:rsidP="001E33E6">
      <w:pPr>
        <w:spacing w:line="360" w:lineRule="auto"/>
        <w:ind w:firstLine="709"/>
        <w:jc w:val="both"/>
        <w:rPr>
          <w:color w:val="000000"/>
          <w:sz w:val="28"/>
          <w:szCs w:val="28"/>
        </w:rPr>
      </w:pPr>
      <w:r w:rsidRPr="001E33E6">
        <w:rPr>
          <w:color w:val="000000"/>
          <w:sz w:val="28"/>
          <w:szCs w:val="28"/>
        </w:rPr>
        <w:t xml:space="preserve">Специалисты фирмы внимательно подходят к каждому заказу, предоставляя оптимальное сочетание цены и качества и </w:t>
      </w:r>
      <w:r w:rsidR="001E33E6">
        <w:rPr>
          <w:color w:val="000000"/>
          <w:sz w:val="28"/>
          <w:szCs w:val="28"/>
        </w:rPr>
        <w:t>выполняя его в короткие сроки.</w:t>
      </w:r>
    </w:p>
    <w:p w:rsidR="00DF4443" w:rsidRPr="001E33E6" w:rsidRDefault="000778AE" w:rsidP="001E33E6">
      <w:pPr>
        <w:spacing w:line="360" w:lineRule="auto"/>
        <w:ind w:firstLine="709"/>
        <w:jc w:val="both"/>
        <w:rPr>
          <w:color w:val="000000"/>
          <w:sz w:val="28"/>
          <w:szCs w:val="28"/>
        </w:rPr>
      </w:pPr>
      <w:r w:rsidRPr="001E33E6">
        <w:rPr>
          <w:color w:val="000000"/>
          <w:sz w:val="28"/>
          <w:szCs w:val="28"/>
        </w:rPr>
        <w:t xml:space="preserve">Высокие достижения компании </w:t>
      </w:r>
      <w:r w:rsidRPr="001E33E6">
        <w:rPr>
          <w:rStyle w:val="a3"/>
          <w:color w:val="000000"/>
          <w:sz w:val="28"/>
          <w:szCs w:val="28"/>
        </w:rPr>
        <w:t>Спортмеханика</w:t>
      </w:r>
      <w:r w:rsidRPr="001E33E6">
        <w:rPr>
          <w:color w:val="000000"/>
          <w:sz w:val="28"/>
          <w:szCs w:val="28"/>
        </w:rPr>
        <w:t xml:space="preserve"> </w:t>
      </w:r>
      <w:r w:rsidR="001E33E6">
        <w:rPr>
          <w:color w:val="000000"/>
          <w:sz w:val="28"/>
          <w:szCs w:val="28"/>
        </w:rPr>
        <w:t>–</w:t>
      </w:r>
      <w:r w:rsidR="001E33E6" w:rsidRPr="001E33E6">
        <w:rPr>
          <w:color w:val="000000"/>
          <w:sz w:val="28"/>
          <w:szCs w:val="28"/>
        </w:rPr>
        <w:t xml:space="preserve"> </w:t>
      </w:r>
      <w:r w:rsidRPr="001E33E6">
        <w:rPr>
          <w:color w:val="000000"/>
          <w:sz w:val="28"/>
          <w:szCs w:val="28"/>
        </w:rPr>
        <w:t xml:space="preserve">результат серьезных вложений в развитие инфраструктуры: комплексное развитие системы закупок, продаж, складской, транспортной, сервисной служб, автоматизации всех бизнес-процессов, создание </w:t>
      </w:r>
      <w:r w:rsidR="001E33E6">
        <w:rPr>
          <w:color w:val="000000"/>
          <w:sz w:val="28"/>
          <w:szCs w:val="28"/>
        </w:rPr>
        <w:t>региональных отделений компании</w:t>
      </w:r>
      <w:r w:rsidRPr="001E33E6">
        <w:rPr>
          <w:color w:val="000000"/>
          <w:sz w:val="28"/>
          <w:szCs w:val="28"/>
        </w:rPr>
        <w:t>»</w:t>
      </w:r>
      <w:r w:rsidR="001E33E6">
        <w:rPr>
          <w:color w:val="000000"/>
          <w:sz w:val="28"/>
          <w:szCs w:val="28"/>
        </w:rPr>
        <w:t>.</w:t>
      </w:r>
    </w:p>
    <w:p w:rsidR="001E33E6" w:rsidRDefault="00A011AC" w:rsidP="001E33E6">
      <w:pPr>
        <w:spacing w:line="360" w:lineRule="auto"/>
        <w:ind w:firstLine="709"/>
        <w:jc w:val="both"/>
        <w:rPr>
          <w:color w:val="000000"/>
          <w:sz w:val="28"/>
          <w:szCs w:val="28"/>
        </w:rPr>
      </w:pPr>
      <w:r w:rsidRPr="001E33E6">
        <w:rPr>
          <w:color w:val="000000"/>
          <w:sz w:val="28"/>
          <w:szCs w:val="28"/>
        </w:rPr>
        <w:t>На сегодняшний день выделяют 5 основных положений, которые обязательно должны быть упомянуты в миссии организации.</w:t>
      </w:r>
    </w:p>
    <w:p w:rsidR="001E33E6" w:rsidRDefault="001E33E6" w:rsidP="001E33E6">
      <w:pPr>
        <w:spacing w:line="360" w:lineRule="auto"/>
        <w:ind w:firstLine="709"/>
        <w:jc w:val="both"/>
        <w:rPr>
          <w:b/>
          <w:color w:val="000000"/>
          <w:sz w:val="28"/>
          <w:szCs w:val="28"/>
        </w:rPr>
      </w:pPr>
    </w:p>
    <w:p w:rsidR="00A011AC" w:rsidRPr="001E33E6" w:rsidRDefault="001E33E6" w:rsidP="001E33E6">
      <w:pPr>
        <w:spacing w:line="360" w:lineRule="auto"/>
        <w:ind w:firstLine="709"/>
        <w:jc w:val="both"/>
        <w:rPr>
          <w:b/>
          <w:color w:val="000000"/>
          <w:sz w:val="28"/>
          <w:szCs w:val="28"/>
        </w:rPr>
      </w:pPr>
      <w:r>
        <w:rPr>
          <w:b/>
          <w:color w:val="000000"/>
          <w:sz w:val="28"/>
          <w:szCs w:val="28"/>
        </w:rPr>
        <w:br w:type="page"/>
        <w:t>2</w:t>
      </w:r>
      <w:r w:rsidR="00A011AC" w:rsidRPr="001E33E6">
        <w:rPr>
          <w:b/>
          <w:color w:val="000000"/>
          <w:sz w:val="28"/>
          <w:szCs w:val="28"/>
        </w:rPr>
        <w:t>. Предмет бизнеса</w:t>
      </w:r>
    </w:p>
    <w:p w:rsidR="001E33E6" w:rsidRDefault="001E33E6" w:rsidP="001E33E6">
      <w:pPr>
        <w:spacing w:line="360" w:lineRule="auto"/>
        <w:ind w:firstLine="709"/>
        <w:jc w:val="both"/>
        <w:rPr>
          <w:color w:val="000000"/>
          <w:sz w:val="28"/>
          <w:szCs w:val="28"/>
        </w:rPr>
      </w:pPr>
    </w:p>
    <w:p w:rsidR="001E33E6" w:rsidRDefault="00A011AC" w:rsidP="001E33E6">
      <w:pPr>
        <w:spacing w:line="360" w:lineRule="auto"/>
        <w:ind w:firstLine="709"/>
        <w:jc w:val="both"/>
        <w:rPr>
          <w:color w:val="000000"/>
          <w:sz w:val="28"/>
          <w:szCs w:val="28"/>
        </w:rPr>
      </w:pPr>
      <w:r w:rsidRPr="001E33E6">
        <w:rPr>
          <w:color w:val="000000"/>
          <w:sz w:val="28"/>
          <w:szCs w:val="28"/>
        </w:rPr>
        <w:t>Предоставление услуг по оснащению спортивных объектов, гарантируя качество и выполнение работ в срок.</w:t>
      </w:r>
    </w:p>
    <w:p w:rsidR="00510E9C" w:rsidRPr="001E33E6" w:rsidRDefault="00510E9C" w:rsidP="001E33E6">
      <w:pPr>
        <w:spacing w:line="360" w:lineRule="auto"/>
        <w:ind w:firstLine="709"/>
        <w:jc w:val="both"/>
        <w:rPr>
          <w:color w:val="000000"/>
          <w:sz w:val="28"/>
          <w:szCs w:val="28"/>
        </w:rPr>
      </w:pPr>
    </w:p>
    <w:p w:rsidR="001E33E6" w:rsidRDefault="001E33E6" w:rsidP="001E33E6">
      <w:pPr>
        <w:spacing w:line="360" w:lineRule="auto"/>
        <w:ind w:firstLine="709"/>
        <w:jc w:val="both"/>
        <w:rPr>
          <w:b/>
          <w:color w:val="000000"/>
          <w:sz w:val="28"/>
          <w:szCs w:val="28"/>
        </w:rPr>
      </w:pPr>
      <w:r>
        <w:rPr>
          <w:b/>
          <w:color w:val="000000"/>
          <w:sz w:val="28"/>
          <w:szCs w:val="28"/>
        </w:rPr>
        <w:t>3</w:t>
      </w:r>
      <w:r w:rsidR="00510E9C" w:rsidRPr="001E33E6">
        <w:rPr>
          <w:b/>
          <w:color w:val="000000"/>
          <w:sz w:val="28"/>
          <w:szCs w:val="28"/>
        </w:rPr>
        <w:t>. Базисные стратегические намерени</w:t>
      </w:r>
      <w:r>
        <w:rPr>
          <w:b/>
          <w:color w:val="000000"/>
          <w:sz w:val="28"/>
          <w:szCs w:val="28"/>
        </w:rPr>
        <w:t>я организации</w:t>
      </w:r>
    </w:p>
    <w:p w:rsidR="001E33E6" w:rsidRDefault="001E33E6" w:rsidP="001E33E6">
      <w:pPr>
        <w:spacing w:line="360" w:lineRule="auto"/>
        <w:ind w:firstLine="709"/>
        <w:jc w:val="both"/>
        <w:rPr>
          <w:color w:val="000000"/>
          <w:sz w:val="28"/>
          <w:szCs w:val="28"/>
        </w:rPr>
      </w:pPr>
    </w:p>
    <w:p w:rsidR="00510E9C" w:rsidRPr="001E33E6" w:rsidRDefault="00510E9C" w:rsidP="001E33E6">
      <w:pPr>
        <w:spacing w:line="360" w:lineRule="auto"/>
        <w:ind w:firstLine="709"/>
        <w:jc w:val="both"/>
        <w:rPr>
          <w:color w:val="000000"/>
          <w:sz w:val="28"/>
          <w:szCs w:val="28"/>
        </w:rPr>
      </w:pPr>
      <w:r w:rsidRPr="001E33E6">
        <w:rPr>
          <w:color w:val="000000"/>
          <w:sz w:val="28"/>
          <w:szCs w:val="28"/>
        </w:rPr>
        <w:t>Миссия компании выражает инновационность компании во всех направлениях, начиная от инноваций в строительных технологиях, так и внедрение их в инфраструктуру самой компании.</w:t>
      </w:r>
    </w:p>
    <w:p w:rsidR="00510E9C" w:rsidRPr="001E33E6" w:rsidRDefault="00510E9C" w:rsidP="001E33E6">
      <w:pPr>
        <w:spacing w:line="360" w:lineRule="auto"/>
        <w:ind w:firstLine="709"/>
        <w:jc w:val="both"/>
        <w:rPr>
          <w:color w:val="000000"/>
          <w:sz w:val="28"/>
          <w:szCs w:val="28"/>
        </w:rPr>
      </w:pPr>
    </w:p>
    <w:p w:rsidR="001E33E6" w:rsidRDefault="001E33E6" w:rsidP="001E33E6">
      <w:pPr>
        <w:spacing w:line="360" w:lineRule="auto"/>
        <w:ind w:firstLine="709"/>
        <w:jc w:val="both"/>
        <w:rPr>
          <w:b/>
          <w:color w:val="000000"/>
          <w:sz w:val="28"/>
          <w:szCs w:val="28"/>
        </w:rPr>
      </w:pPr>
      <w:r>
        <w:rPr>
          <w:b/>
          <w:color w:val="000000"/>
          <w:sz w:val="28"/>
          <w:szCs w:val="28"/>
        </w:rPr>
        <w:t>4</w:t>
      </w:r>
      <w:r w:rsidR="00510E9C" w:rsidRPr="001E33E6">
        <w:rPr>
          <w:b/>
          <w:color w:val="000000"/>
          <w:sz w:val="28"/>
          <w:szCs w:val="28"/>
        </w:rPr>
        <w:t>. Главные конкур</w:t>
      </w:r>
      <w:r>
        <w:rPr>
          <w:b/>
          <w:color w:val="000000"/>
          <w:sz w:val="28"/>
          <w:szCs w:val="28"/>
        </w:rPr>
        <w:t>ентные преимущества организации</w:t>
      </w:r>
    </w:p>
    <w:p w:rsidR="001E33E6" w:rsidRDefault="001E33E6" w:rsidP="001E33E6">
      <w:pPr>
        <w:spacing w:line="360" w:lineRule="auto"/>
        <w:ind w:firstLine="709"/>
        <w:jc w:val="both"/>
        <w:rPr>
          <w:color w:val="000000"/>
          <w:sz w:val="28"/>
          <w:szCs w:val="28"/>
        </w:rPr>
      </w:pPr>
    </w:p>
    <w:p w:rsidR="00510E9C" w:rsidRPr="001E33E6" w:rsidRDefault="00510E9C" w:rsidP="001E33E6">
      <w:pPr>
        <w:spacing w:line="360" w:lineRule="auto"/>
        <w:ind w:firstLine="709"/>
        <w:jc w:val="both"/>
        <w:rPr>
          <w:color w:val="000000"/>
          <w:sz w:val="28"/>
          <w:szCs w:val="28"/>
        </w:rPr>
      </w:pPr>
      <w:r w:rsidRPr="001E33E6">
        <w:rPr>
          <w:color w:val="000000"/>
          <w:sz w:val="28"/>
          <w:szCs w:val="28"/>
        </w:rPr>
        <w:t>Как главные преимущества компания отмечает: свое давние присутствие на рынке, способность реализовывать проекты мирового уровня, особе внимание к каждому заказу, оптимальное соотношение цена-качество, соблюдение срочности проекта.</w:t>
      </w:r>
    </w:p>
    <w:p w:rsidR="001E33E6" w:rsidRDefault="001E33E6" w:rsidP="001E33E6">
      <w:pPr>
        <w:spacing w:line="360" w:lineRule="auto"/>
        <w:ind w:firstLine="709"/>
        <w:jc w:val="both"/>
        <w:rPr>
          <w:color w:val="000000"/>
          <w:sz w:val="28"/>
          <w:szCs w:val="28"/>
        </w:rPr>
      </w:pPr>
    </w:p>
    <w:p w:rsidR="001E33E6" w:rsidRDefault="001E33E6" w:rsidP="001E33E6">
      <w:pPr>
        <w:spacing w:line="360" w:lineRule="auto"/>
        <w:ind w:firstLine="709"/>
        <w:jc w:val="both"/>
        <w:rPr>
          <w:b/>
          <w:color w:val="000000"/>
          <w:sz w:val="28"/>
          <w:szCs w:val="28"/>
        </w:rPr>
      </w:pPr>
      <w:r>
        <w:rPr>
          <w:b/>
          <w:color w:val="000000"/>
          <w:sz w:val="28"/>
          <w:szCs w:val="28"/>
        </w:rPr>
        <w:t>5</w:t>
      </w:r>
      <w:r w:rsidR="00510E9C" w:rsidRPr="001E33E6">
        <w:rPr>
          <w:b/>
          <w:color w:val="000000"/>
          <w:sz w:val="28"/>
          <w:szCs w:val="28"/>
        </w:rPr>
        <w:t>. Ведущие ценности орга</w:t>
      </w:r>
      <w:r>
        <w:rPr>
          <w:b/>
          <w:color w:val="000000"/>
          <w:sz w:val="28"/>
          <w:szCs w:val="28"/>
        </w:rPr>
        <w:t>низации</w:t>
      </w:r>
    </w:p>
    <w:p w:rsidR="001E33E6" w:rsidRDefault="001E33E6" w:rsidP="001E33E6">
      <w:pPr>
        <w:spacing w:line="360" w:lineRule="auto"/>
        <w:ind w:firstLine="709"/>
        <w:jc w:val="both"/>
        <w:rPr>
          <w:color w:val="000000"/>
          <w:sz w:val="28"/>
          <w:szCs w:val="28"/>
        </w:rPr>
      </w:pPr>
    </w:p>
    <w:p w:rsidR="002231C6" w:rsidRPr="001E33E6" w:rsidRDefault="00510E9C" w:rsidP="001E33E6">
      <w:pPr>
        <w:spacing w:line="360" w:lineRule="auto"/>
        <w:ind w:firstLine="709"/>
        <w:jc w:val="both"/>
        <w:rPr>
          <w:color w:val="000000"/>
          <w:sz w:val="28"/>
          <w:szCs w:val="28"/>
        </w:rPr>
      </w:pPr>
      <w:r w:rsidRPr="001E33E6">
        <w:rPr>
          <w:color w:val="000000"/>
          <w:sz w:val="28"/>
          <w:szCs w:val="28"/>
        </w:rPr>
        <w:t>Исходя из миссии</w:t>
      </w:r>
      <w:r w:rsidR="002231C6" w:rsidRPr="001E33E6">
        <w:rPr>
          <w:color w:val="000000"/>
          <w:sz w:val="28"/>
          <w:szCs w:val="28"/>
        </w:rPr>
        <w:t>,</w:t>
      </w:r>
      <w:r w:rsidRPr="001E33E6">
        <w:rPr>
          <w:color w:val="000000"/>
          <w:sz w:val="28"/>
          <w:szCs w:val="28"/>
        </w:rPr>
        <w:t xml:space="preserve"> главной ценностью компании является удовлетворение потребностей заказчика.</w:t>
      </w:r>
    </w:p>
    <w:p w:rsidR="002231C6" w:rsidRPr="001E33E6" w:rsidRDefault="002231C6" w:rsidP="001E33E6">
      <w:pPr>
        <w:spacing w:line="360" w:lineRule="auto"/>
        <w:ind w:firstLine="709"/>
        <w:jc w:val="both"/>
        <w:rPr>
          <w:color w:val="000000"/>
          <w:sz w:val="28"/>
          <w:szCs w:val="28"/>
        </w:rPr>
      </w:pPr>
    </w:p>
    <w:p w:rsidR="001E33E6" w:rsidRDefault="001E33E6" w:rsidP="001E33E6">
      <w:pPr>
        <w:spacing w:line="360" w:lineRule="auto"/>
        <w:ind w:firstLine="709"/>
        <w:jc w:val="both"/>
        <w:rPr>
          <w:b/>
          <w:color w:val="000000"/>
          <w:sz w:val="28"/>
          <w:szCs w:val="28"/>
        </w:rPr>
      </w:pPr>
      <w:r>
        <w:rPr>
          <w:b/>
          <w:color w:val="000000"/>
          <w:sz w:val="28"/>
          <w:szCs w:val="28"/>
        </w:rPr>
        <w:t>6</w:t>
      </w:r>
      <w:r w:rsidR="002231C6" w:rsidRPr="001E33E6">
        <w:rPr>
          <w:b/>
          <w:color w:val="000000"/>
          <w:sz w:val="28"/>
          <w:szCs w:val="28"/>
        </w:rPr>
        <w:t>. Основные заинте</w:t>
      </w:r>
      <w:r>
        <w:rPr>
          <w:b/>
          <w:color w:val="000000"/>
          <w:sz w:val="28"/>
          <w:szCs w:val="28"/>
        </w:rPr>
        <w:t>ресованные группы и их ожидания</w:t>
      </w:r>
    </w:p>
    <w:p w:rsidR="001E33E6" w:rsidRDefault="001E33E6" w:rsidP="001E33E6">
      <w:pPr>
        <w:spacing w:line="360" w:lineRule="auto"/>
        <w:ind w:firstLine="709"/>
        <w:jc w:val="both"/>
        <w:rPr>
          <w:color w:val="000000"/>
          <w:sz w:val="28"/>
          <w:szCs w:val="28"/>
        </w:rPr>
      </w:pPr>
    </w:p>
    <w:p w:rsidR="002231C6" w:rsidRPr="001E33E6" w:rsidRDefault="002231C6" w:rsidP="001E33E6">
      <w:pPr>
        <w:spacing w:line="360" w:lineRule="auto"/>
        <w:ind w:firstLine="709"/>
        <w:jc w:val="both"/>
        <w:rPr>
          <w:color w:val="000000"/>
          <w:sz w:val="28"/>
          <w:szCs w:val="28"/>
        </w:rPr>
      </w:pPr>
      <w:r w:rsidRPr="001E33E6">
        <w:rPr>
          <w:color w:val="000000"/>
          <w:sz w:val="28"/>
          <w:szCs w:val="28"/>
        </w:rPr>
        <w:t>В миссии нет четкой градации, компания стремится удовлетворить все интересы, что</w:t>
      </w:r>
      <w:r w:rsidR="001E33E6">
        <w:rPr>
          <w:color w:val="000000"/>
          <w:sz w:val="28"/>
          <w:szCs w:val="28"/>
        </w:rPr>
        <w:t xml:space="preserve"> </w:t>
      </w:r>
      <w:r w:rsidRPr="001E33E6">
        <w:rPr>
          <w:color w:val="000000"/>
          <w:sz w:val="28"/>
          <w:szCs w:val="28"/>
        </w:rPr>
        <w:t>весьма проблематично, ведь сфера оснащения спортивных объектов очень широка.</w:t>
      </w:r>
    </w:p>
    <w:p w:rsidR="007A6613" w:rsidRPr="001E33E6" w:rsidRDefault="002231C6" w:rsidP="001E33E6">
      <w:pPr>
        <w:spacing w:line="360" w:lineRule="auto"/>
        <w:ind w:firstLine="709"/>
        <w:jc w:val="both"/>
        <w:rPr>
          <w:color w:val="000000"/>
          <w:sz w:val="28"/>
          <w:szCs w:val="28"/>
        </w:rPr>
      </w:pPr>
      <w:r w:rsidRPr="001E33E6">
        <w:rPr>
          <w:color w:val="000000"/>
          <w:sz w:val="28"/>
          <w:szCs w:val="28"/>
        </w:rPr>
        <w:t xml:space="preserve">Проанализировав миссию можно сделать вывод, что компания является лидером в своей области, готова пойти на все ради удовлетворения желаний заказчика. Также она является новатором в данной области. Но на мой взгляд, провозгласив такую миссию на собрании, сотрудники не будут воодушевлены, ведь компания </w:t>
      </w:r>
      <w:r w:rsidR="007A6613" w:rsidRPr="001E33E6">
        <w:rPr>
          <w:color w:val="000000"/>
          <w:sz w:val="28"/>
          <w:szCs w:val="28"/>
        </w:rPr>
        <w:t>ни словом их не упомянула</w:t>
      </w:r>
      <w:r w:rsidR="001E33E6">
        <w:rPr>
          <w:color w:val="000000"/>
          <w:sz w:val="28"/>
          <w:szCs w:val="28"/>
        </w:rPr>
        <w:t xml:space="preserve">, </w:t>
      </w:r>
      <w:r w:rsidR="001E33E6" w:rsidRPr="001E33E6">
        <w:rPr>
          <w:color w:val="000000"/>
          <w:sz w:val="28"/>
          <w:szCs w:val="28"/>
        </w:rPr>
        <w:t>н</w:t>
      </w:r>
      <w:r w:rsidR="007A6613" w:rsidRPr="001E33E6">
        <w:rPr>
          <w:color w:val="000000"/>
          <w:sz w:val="28"/>
          <w:szCs w:val="28"/>
        </w:rPr>
        <w:t>ичего о том, как они важны, что компания стремится поддерживать высокий уровень заработной платы, ни слова об улучшении условий труда. А на ой взгляд на альтруизме далеко не уедешь.</w:t>
      </w:r>
    </w:p>
    <w:p w:rsidR="007A6613" w:rsidRPr="001E33E6" w:rsidRDefault="007A6613" w:rsidP="001E33E6">
      <w:pPr>
        <w:spacing w:line="360" w:lineRule="auto"/>
        <w:ind w:firstLine="709"/>
        <w:jc w:val="both"/>
        <w:rPr>
          <w:color w:val="000000"/>
          <w:sz w:val="28"/>
          <w:szCs w:val="28"/>
        </w:rPr>
      </w:pPr>
    </w:p>
    <w:p w:rsidR="001E33E6" w:rsidRDefault="001E33E6" w:rsidP="001E33E6">
      <w:pPr>
        <w:spacing w:line="360" w:lineRule="auto"/>
        <w:ind w:firstLine="709"/>
        <w:jc w:val="both"/>
        <w:rPr>
          <w:b/>
          <w:color w:val="000000"/>
          <w:sz w:val="28"/>
          <w:szCs w:val="28"/>
        </w:rPr>
      </w:pPr>
      <w:r>
        <w:rPr>
          <w:b/>
          <w:color w:val="000000"/>
          <w:sz w:val="28"/>
          <w:szCs w:val="28"/>
        </w:rPr>
        <w:t>7. Функциональные цели</w:t>
      </w:r>
    </w:p>
    <w:p w:rsidR="001E33E6" w:rsidRDefault="001E33E6" w:rsidP="001E33E6">
      <w:pPr>
        <w:spacing w:line="360" w:lineRule="auto"/>
        <w:ind w:firstLine="709"/>
        <w:jc w:val="both"/>
        <w:rPr>
          <w:color w:val="000000"/>
          <w:sz w:val="28"/>
          <w:szCs w:val="28"/>
        </w:rPr>
      </w:pPr>
    </w:p>
    <w:p w:rsidR="007A6613" w:rsidRPr="001E33E6" w:rsidRDefault="007A6613" w:rsidP="001E33E6">
      <w:pPr>
        <w:spacing w:line="360" w:lineRule="auto"/>
        <w:ind w:firstLine="709"/>
        <w:jc w:val="both"/>
        <w:rPr>
          <w:color w:val="000000"/>
          <w:sz w:val="28"/>
          <w:szCs w:val="28"/>
        </w:rPr>
      </w:pPr>
      <w:r w:rsidRPr="001E33E6">
        <w:rPr>
          <w:color w:val="000000"/>
          <w:sz w:val="28"/>
          <w:szCs w:val="28"/>
        </w:rPr>
        <w:t>Рассмотрим 3 основные области</w:t>
      </w:r>
    </w:p>
    <w:p w:rsidR="002231C6" w:rsidRPr="001E33E6" w:rsidRDefault="002231C6" w:rsidP="001E33E6">
      <w:pPr>
        <w:spacing w:line="360" w:lineRule="auto"/>
        <w:ind w:firstLine="709"/>
        <w:jc w:val="both"/>
        <w:rPr>
          <w:color w:val="000000"/>
          <w:sz w:val="28"/>
          <w:szCs w:val="28"/>
        </w:rPr>
      </w:pPr>
    </w:p>
    <w:p w:rsidR="007A6613" w:rsidRPr="001E33E6" w:rsidRDefault="007A6613" w:rsidP="001E33E6">
      <w:pPr>
        <w:numPr>
          <w:ilvl w:val="0"/>
          <w:numId w:val="2"/>
        </w:numPr>
        <w:spacing w:line="360" w:lineRule="auto"/>
        <w:ind w:left="0" w:firstLine="709"/>
        <w:jc w:val="both"/>
        <w:rPr>
          <w:color w:val="000000"/>
          <w:sz w:val="28"/>
          <w:szCs w:val="28"/>
        </w:rPr>
      </w:pPr>
      <w:r w:rsidRPr="001E33E6">
        <w:rPr>
          <w:color w:val="000000"/>
          <w:sz w:val="28"/>
          <w:szCs w:val="28"/>
        </w:rPr>
        <w:t>производственные</w:t>
      </w:r>
    </w:p>
    <w:p w:rsidR="007A6613" w:rsidRPr="001E33E6" w:rsidRDefault="007A6613" w:rsidP="001E33E6">
      <w:pPr>
        <w:numPr>
          <w:ilvl w:val="0"/>
          <w:numId w:val="2"/>
        </w:numPr>
        <w:spacing w:line="360" w:lineRule="auto"/>
        <w:ind w:left="0" w:firstLine="709"/>
        <w:jc w:val="both"/>
        <w:rPr>
          <w:color w:val="000000"/>
          <w:sz w:val="28"/>
          <w:szCs w:val="28"/>
        </w:rPr>
      </w:pPr>
      <w:r w:rsidRPr="001E33E6">
        <w:rPr>
          <w:color w:val="000000"/>
          <w:sz w:val="28"/>
          <w:szCs w:val="28"/>
        </w:rPr>
        <w:t>маркетинговые</w:t>
      </w:r>
    </w:p>
    <w:p w:rsidR="007A6613" w:rsidRPr="001E33E6" w:rsidRDefault="007A6613" w:rsidP="001E33E6">
      <w:pPr>
        <w:numPr>
          <w:ilvl w:val="0"/>
          <w:numId w:val="2"/>
        </w:numPr>
        <w:spacing w:line="360" w:lineRule="auto"/>
        <w:ind w:left="0" w:firstLine="709"/>
        <w:jc w:val="both"/>
        <w:rPr>
          <w:color w:val="000000"/>
          <w:sz w:val="28"/>
          <w:szCs w:val="28"/>
        </w:rPr>
      </w:pPr>
      <w:r w:rsidRPr="001E33E6">
        <w:rPr>
          <w:color w:val="000000"/>
          <w:sz w:val="28"/>
          <w:szCs w:val="28"/>
        </w:rPr>
        <w:t>финансовые</w:t>
      </w:r>
    </w:p>
    <w:p w:rsidR="007A6613" w:rsidRPr="001E33E6" w:rsidRDefault="007A6613" w:rsidP="001E33E6">
      <w:pPr>
        <w:spacing w:line="360" w:lineRule="auto"/>
        <w:ind w:firstLine="709"/>
        <w:jc w:val="both"/>
        <w:rPr>
          <w:color w:val="000000"/>
          <w:sz w:val="28"/>
          <w:szCs w:val="28"/>
        </w:rPr>
      </w:pPr>
    </w:p>
    <w:p w:rsidR="007A6613" w:rsidRPr="001E33E6" w:rsidRDefault="001E33E6" w:rsidP="001E33E6">
      <w:pPr>
        <w:spacing w:line="360" w:lineRule="auto"/>
        <w:ind w:firstLine="709"/>
        <w:jc w:val="both"/>
        <w:rPr>
          <w:b/>
          <w:color w:val="000000"/>
          <w:sz w:val="28"/>
          <w:szCs w:val="28"/>
        </w:rPr>
      </w:pPr>
      <w:r>
        <w:rPr>
          <w:b/>
          <w:color w:val="000000"/>
          <w:sz w:val="28"/>
          <w:szCs w:val="28"/>
        </w:rPr>
        <w:t>8. Производственные цели</w:t>
      </w:r>
    </w:p>
    <w:p w:rsidR="007A6613" w:rsidRPr="001E33E6" w:rsidRDefault="007A6613" w:rsidP="001E33E6">
      <w:pPr>
        <w:spacing w:line="360" w:lineRule="auto"/>
        <w:ind w:firstLine="709"/>
        <w:jc w:val="both"/>
        <w:rPr>
          <w:color w:val="000000"/>
          <w:sz w:val="28"/>
          <w:szCs w:val="28"/>
        </w:rPr>
      </w:pPr>
    </w:p>
    <w:p w:rsidR="007A6613" w:rsidRPr="001E33E6" w:rsidRDefault="007A6613" w:rsidP="001E33E6">
      <w:pPr>
        <w:numPr>
          <w:ilvl w:val="0"/>
          <w:numId w:val="3"/>
        </w:numPr>
        <w:tabs>
          <w:tab w:val="clear" w:pos="720"/>
          <w:tab w:val="num" w:pos="1000"/>
        </w:tabs>
        <w:spacing w:line="360" w:lineRule="auto"/>
        <w:ind w:left="0" w:firstLine="709"/>
        <w:jc w:val="both"/>
        <w:rPr>
          <w:color w:val="000000"/>
          <w:sz w:val="28"/>
          <w:szCs w:val="28"/>
        </w:rPr>
      </w:pPr>
      <w:r w:rsidRPr="001E33E6">
        <w:rPr>
          <w:color w:val="000000"/>
          <w:sz w:val="28"/>
          <w:szCs w:val="28"/>
        </w:rPr>
        <w:t>Повышение скорости и качества выполнения работ.</w:t>
      </w:r>
    </w:p>
    <w:p w:rsidR="007A6613" w:rsidRPr="001E33E6" w:rsidRDefault="007A6613" w:rsidP="001E33E6">
      <w:pPr>
        <w:numPr>
          <w:ilvl w:val="0"/>
          <w:numId w:val="3"/>
        </w:numPr>
        <w:tabs>
          <w:tab w:val="clear" w:pos="720"/>
          <w:tab w:val="num" w:pos="1000"/>
        </w:tabs>
        <w:spacing w:line="360" w:lineRule="auto"/>
        <w:ind w:left="0" w:firstLine="709"/>
        <w:jc w:val="both"/>
        <w:rPr>
          <w:color w:val="000000"/>
          <w:sz w:val="28"/>
          <w:szCs w:val="28"/>
        </w:rPr>
      </w:pPr>
      <w:r w:rsidRPr="001E33E6">
        <w:rPr>
          <w:color w:val="000000"/>
          <w:sz w:val="28"/>
          <w:szCs w:val="28"/>
        </w:rPr>
        <w:t>Внедрение инноваций в строительстве и оснащении.</w:t>
      </w:r>
    </w:p>
    <w:p w:rsidR="003C0D73" w:rsidRPr="001E33E6" w:rsidRDefault="003C0D73" w:rsidP="001E33E6">
      <w:pPr>
        <w:numPr>
          <w:ilvl w:val="0"/>
          <w:numId w:val="3"/>
        </w:numPr>
        <w:tabs>
          <w:tab w:val="clear" w:pos="720"/>
          <w:tab w:val="num" w:pos="1000"/>
        </w:tabs>
        <w:spacing w:line="360" w:lineRule="auto"/>
        <w:ind w:left="0" w:firstLine="709"/>
        <w:jc w:val="both"/>
        <w:rPr>
          <w:color w:val="000000"/>
          <w:sz w:val="28"/>
          <w:szCs w:val="28"/>
        </w:rPr>
      </w:pPr>
      <w:r w:rsidRPr="001E33E6">
        <w:rPr>
          <w:color w:val="000000"/>
          <w:sz w:val="28"/>
          <w:szCs w:val="28"/>
        </w:rPr>
        <w:t>Снижение себестоимости сооружений.</w:t>
      </w:r>
    </w:p>
    <w:p w:rsidR="003C0D73" w:rsidRPr="001E33E6" w:rsidRDefault="003C0D73" w:rsidP="001E33E6">
      <w:pPr>
        <w:numPr>
          <w:ilvl w:val="0"/>
          <w:numId w:val="3"/>
        </w:numPr>
        <w:tabs>
          <w:tab w:val="clear" w:pos="720"/>
          <w:tab w:val="num" w:pos="1000"/>
        </w:tabs>
        <w:spacing w:line="360" w:lineRule="auto"/>
        <w:ind w:left="0" w:firstLine="709"/>
        <w:jc w:val="both"/>
        <w:rPr>
          <w:color w:val="000000"/>
          <w:sz w:val="28"/>
          <w:szCs w:val="28"/>
        </w:rPr>
      </w:pPr>
      <w:r w:rsidRPr="001E33E6">
        <w:rPr>
          <w:color w:val="000000"/>
          <w:sz w:val="28"/>
          <w:szCs w:val="28"/>
        </w:rPr>
        <w:t>Улучшение качества и скорости работ, за счет привлечения высокопрофессиональных кадров.</w:t>
      </w:r>
    </w:p>
    <w:p w:rsidR="003C0D73" w:rsidRPr="001E33E6" w:rsidRDefault="003C0D73" w:rsidP="001E33E6">
      <w:pPr>
        <w:numPr>
          <w:ilvl w:val="0"/>
          <w:numId w:val="3"/>
        </w:numPr>
        <w:tabs>
          <w:tab w:val="clear" w:pos="720"/>
          <w:tab w:val="num" w:pos="1000"/>
        </w:tabs>
        <w:spacing w:line="360" w:lineRule="auto"/>
        <w:ind w:left="0" w:firstLine="709"/>
        <w:jc w:val="both"/>
        <w:rPr>
          <w:color w:val="000000"/>
          <w:sz w:val="28"/>
          <w:szCs w:val="28"/>
        </w:rPr>
      </w:pPr>
      <w:r w:rsidRPr="001E33E6">
        <w:rPr>
          <w:color w:val="000000"/>
          <w:sz w:val="28"/>
          <w:szCs w:val="28"/>
        </w:rPr>
        <w:t>Ведение разработок новых технологий строительства и оснащения.</w:t>
      </w:r>
    </w:p>
    <w:p w:rsidR="003F64E2" w:rsidRPr="001E33E6" w:rsidRDefault="003F64E2" w:rsidP="001E33E6">
      <w:pPr>
        <w:numPr>
          <w:ilvl w:val="0"/>
          <w:numId w:val="3"/>
        </w:numPr>
        <w:tabs>
          <w:tab w:val="clear" w:pos="720"/>
          <w:tab w:val="num" w:pos="1000"/>
        </w:tabs>
        <w:spacing w:line="360" w:lineRule="auto"/>
        <w:ind w:left="0" w:firstLine="709"/>
        <w:jc w:val="both"/>
        <w:rPr>
          <w:color w:val="000000"/>
          <w:sz w:val="28"/>
          <w:szCs w:val="28"/>
        </w:rPr>
      </w:pPr>
      <w:r w:rsidRPr="001E33E6">
        <w:rPr>
          <w:color w:val="000000"/>
          <w:sz w:val="28"/>
          <w:szCs w:val="28"/>
        </w:rPr>
        <w:t>Работа с проверенными поставщиками.</w:t>
      </w:r>
    </w:p>
    <w:p w:rsidR="007A6613" w:rsidRPr="001E33E6" w:rsidRDefault="007A6613" w:rsidP="001E33E6">
      <w:pPr>
        <w:spacing w:line="360" w:lineRule="auto"/>
        <w:ind w:firstLine="709"/>
        <w:jc w:val="both"/>
        <w:rPr>
          <w:color w:val="000000"/>
          <w:sz w:val="28"/>
          <w:szCs w:val="28"/>
        </w:rPr>
      </w:pPr>
    </w:p>
    <w:p w:rsidR="002617AB" w:rsidRPr="001E33E6" w:rsidRDefault="001E33E6" w:rsidP="001E33E6">
      <w:pPr>
        <w:spacing w:line="360" w:lineRule="auto"/>
        <w:ind w:firstLine="709"/>
        <w:jc w:val="both"/>
        <w:rPr>
          <w:b/>
          <w:color w:val="000000"/>
          <w:sz w:val="28"/>
          <w:szCs w:val="28"/>
        </w:rPr>
      </w:pPr>
      <w:r>
        <w:rPr>
          <w:b/>
          <w:color w:val="000000"/>
          <w:sz w:val="28"/>
          <w:szCs w:val="28"/>
        </w:rPr>
        <w:t xml:space="preserve">9. </w:t>
      </w:r>
      <w:r w:rsidR="007A6613" w:rsidRPr="001E33E6">
        <w:rPr>
          <w:b/>
          <w:color w:val="000000"/>
          <w:sz w:val="28"/>
          <w:szCs w:val="28"/>
        </w:rPr>
        <w:t>Маркетинговые</w:t>
      </w:r>
      <w:r>
        <w:rPr>
          <w:b/>
          <w:color w:val="000000"/>
          <w:sz w:val="28"/>
          <w:szCs w:val="28"/>
        </w:rPr>
        <w:t xml:space="preserve"> цели</w:t>
      </w:r>
    </w:p>
    <w:p w:rsidR="002617AB" w:rsidRPr="001E33E6" w:rsidRDefault="002617AB" w:rsidP="001E33E6">
      <w:pPr>
        <w:spacing w:line="360" w:lineRule="auto"/>
        <w:ind w:firstLine="709"/>
        <w:jc w:val="both"/>
        <w:rPr>
          <w:b/>
          <w:color w:val="000000"/>
          <w:sz w:val="28"/>
          <w:szCs w:val="28"/>
        </w:rPr>
      </w:pPr>
    </w:p>
    <w:p w:rsidR="002617AB" w:rsidRPr="001E33E6" w:rsidRDefault="002617AB" w:rsidP="001E33E6">
      <w:pPr>
        <w:numPr>
          <w:ilvl w:val="0"/>
          <w:numId w:val="7"/>
        </w:numPr>
        <w:spacing w:line="360" w:lineRule="auto"/>
        <w:ind w:left="0" w:firstLine="709"/>
        <w:jc w:val="both"/>
        <w:rPr>
          <w:b/>
          <w:color w:val="000000"/>
          <w:sz w:val="28"/>
          <w:szCs w:val="28"/>
        </w:rPr>
      </w:pPr>
      <w:r w:rsidRPr="001E33E6">
        <w:rPr>
          <w:color w:val="000000"/>
          <w:sz w:val="28"/>
          <w:szCs w:val="28"/>
          <w:lang w:val="x-none"/>
        </w:rPr>
        <w:t>Освоение новых рынков</w:t>
      </w:r>
      <w:r w:rsidR="00C6059F" w:rsidRPr="001E33E6">
        <w:rPr>
          <w:color w:val="000000"/>
          <w:sz w:val="28"/>
          <w:szCs w:val="28"/>
        </w:rPr>
        <w:t>,</w:t>
      </w:r>
    </w:p>
    <w:p w:rsidR="002617AB" w:rsidRPr="001E33E6" w:rsidRDefault="002617AB" w:rsidP="001E33E6">
      <w:pPr>
        <w:numPr>
          <w:ilvl w:val="0"/>
          <w:numId w:val="7"/>
        </w:numPr>
        <w:spacing w:line="360" w:lineRule="auto"/>
        <w:ind w:left="0" w:firstLine="709"/>
        <w:jc w:val="both"/>
        <w:rPr>
          <w:b/>
          <w:color w:val="000000"/>
          <w:sz w:val="28"/>
          <w:szCs w:val="28"/>
        </w:rPr>
      </w:pPr>
      <w:r w:rsidRPr="001E33E6">
        <w:rPr>
          <w:color w:val="000000"/>
          <w:sz w:val="28"/>
          <w:szCs w:val="28"/>
        </w:rPr>
        <w:t>Расширение</w:t>
      </w:r>
      <w:r w:rsidRPr="001E33E6">
        <w:rPr>
          <w:color w:val="000000"/>
          <w:sz w:val="28"/>
          <w:szCs w:val="28"/>
          <w:lang w:val="x-none"/>
        </w:rPr>
        <w:t xml:space="preserve"> спектра предоставляемых услуг</w:t>
      </w:r>
    </w:p>
    <w:p w:rsidR="002617AB" w:rsidRPr="001E33E6" w:rsidRDefault="003C0D73" w:rsidP="001E33E6">
      <w:pPr>
        <w:numPr>
          <w:ilvl w:val="0"/>
          <w:numId w:val="7"/>
        </w:numPr>
        <w:spacing w:line="360" w:lineRule="auto"/>
        <w:ind w:left="0" w:firstLine="709"/>
        <w:jc w:val="both"/>
        <w:rPr>
          <w:color w:val="000000"/>
          <w:sz w:val="28"/>
          <w:szCs w:val="28"/>
        </w:rPr>
      </w:pPr>
      <w:r w:rsidRPr="001E33E6">
        <w:rPr>
          <w:color w:val="000000"/>
          <w:sz w:val="28"/>
          <w:szCs w:val="28"/>
        </w:rPr>
        <w:t>Увеличение своей доли присутствия</w:t>
      </w:r>
      <w:r w:rsidR="001E33E6">
        <w:rPr>
          <w:color w:val="000000"/>
          <w:sz w:val="28"/>
          <w:szCs w:val="28"/>
        </w:rPr>
        <w:t xml:space="preserve"> </w:t>
      </w:r>
      <w:r w:rsidRPr="001E33E6">
        <w:rPr>
          <w:color w:val="000000"/>
          <w:sz w:val="28"/>
          <w:szCs w:val="28"/>
        </w:rPr>
        <w:t>в сегменте постройки ледовых арен.</w:t>
      </w:r>
    </w:p>
    <w:p w:rsidR="003C0D73" w:rsidRPr="001E33E6" w:rsidRDefault="003C0D73" w:rsidP="001E33E6">
      <w:pPr>
        <w:numPr>
          <w:ilvl w:val="0"/>
          <w:numId w:val="7"/>
        </w:numPr>
        <w:spacing w:line="360" w:lineRule="auto"/>
        <w:ind w:left="0" w:firstLine="709"/>
        <w:jc w:val="both"/>
        <w:rPr>
          <w:color w:val="000000"/>
          <w:sz w:val="28"/>
          <w:szCs w:val="28"/>
        </w:rPr>
      </w:pPr>
      <w:r w:rsidRPr="001E33E6">
        <w:rPr>
          <w:color w:val="000000"/>
          <w:sz w:val="28"/>
          <w:szCs w:val="28"/>
        </w:rPr>
        <w:t>Получение права на постройку и оснащение в Сочи, ледовых арен, для проведения Олимпиады.</w:t>
      </w:r>
    </w:p>
    <w:p w:rsidR="00C6059F" w:rsidRPr="001E33E6" w:rsidRDefault="00C6059F" w:rsidP="001E33E6">
      <w:pPr>
        <w:numPr>
          <w:ilvl w:val="0"/>
          <w:numId w:val="7"/>
        </w:numPr>
        <w:spacing w:line="360" w:lineRule="auto"/>
        <w:ind w:left="0" w:firstLine="709"/>
        <w:jc w:val="both"/>
        <w:rPr>
          <w:color w:val="000000"/>
          <w:sz w:val="28"/>
          <w:szCs w:val="28"/>
        </w:rPr>
      </w:pPr>
      <w:r w:rsidRPr="001E33E6">
        <w:rPr>
          <w:color w:val="000000"/>
          <w:sz w:val="28"/>
          <w:szCs w:val="28"/>
        </w:rPr>
        <w:t>Увеличение числа заказчиков.</w:t>
      </w:r>
    </w:p>
    <w:p w:rsidR="00C6059F" w:rsidRPr="001E33E6" w:rsidRDefault="00C6059F" w:rsidP="001E33E6">
      <w:pPr>
        <w:spacing w:line="360" w:lineRule="auto"/>
        <w:ind w:firstLine="709"/>
        <w:jc w:val="both"/>
        <w:rPr>
          <w:color w:val="000000"/>
          <w:sz w:val="28"/>
          <w:szCs w:val="28"/>
        </w:rPr>
      </w:pPr>
    </w:p>
    <w:p w:rsidR="002617AB" w:rsidRDefault="001E33E6" w:rsidP="001E33E6">
      <w:pPr>
        <w:spacing w:line="360" w:lineRule="auto"/>
        <w:ind w:firstLine="709"/>
        <w:jc w:val="both"/>
        <w:rPr>
          <w:b/>
          <w:color w:val="000000"/>
          <w:sz w:val="28"/>
          <w:szCs w:val="28"/>
        </w:rPr>
      </w:pPr>
      <w:r>
        <w:rPr>
          <w:b/>
          <w:color w:val="000000"/>
          <w:sz w:val="28"/>
          <w:szCs w:val="28"/>
        </w:rPr>
        <w:t>10. Финансовые цели</w:t>
      </w:r>
    </w:p>
    <w:p w:rsidR="001E33E6" w:rsidRPr="001E33E6" w:rsidRDefault="001E33E6" w:rsidP="001E33E6">
      <w:pPr>
        <w:spacing w:line="360" w:lineRule="auto"/>
        <w:ind w:firstLine="709"/>
        <w:jc w:val="both"/>
        <w:rPr>
          <w:b/>
          <w:color w:val="000000"/>
          <w:sz w:val="28"/>
          <w:szCs w:val="28"/>
        </w:rPr>
      </w:pPr>
    </w:p>
    <w:p w:rsidR="002617AB" w:rsidRPr="001E33E6" w:rsidRDefault="002617AB" w:rsidP="001E33E6">
      <w:pPr>
        <w:numPr>
          <w:ilvl w:val="0"/>
          <w:numId w:val="8"/>
        </w:numPr>
        <w:spacing w:line="360" w:lineRule="auto"/>
        <w:ind w:left="0" w:firstLine="709"/>
        <w:jc w:val="both"/>
        <w:rPr>
          <w:color w:val="000000"/>
          <w:sz w:val="28"/>
          <w:szCs w:val="28"/>
        </w:rPr>
      </w:pPr>
      <w:r w:rsidRPr="001E33E6">
        <w:rPr>
          <w:color w:val="000000"/>
          <w:sz w:val="28"/>
          <w:szCs w:val="28"/>
        </w:rPr>
        <w:t>Выполнение месячного плана</w:t>
      </w:r>
    </w:p>
    <w:p w:rsidR="0094797B" w:rsidRPr="001E33E6" w:rsidRDefault="002617AB" w:rsidP="001E33E6">
      <w:pPr>
        <w:numPr>
          <w:ilvl w:val="0"/>
          <w:numId w:val="8"/>
        </w:numPr>
        <w:spacing w:line="360" w:lineRule="auto"/>
        <w:ind w:left="0" w:firstLine="709"/>
        <w:jc w:val="both"/>
        <w:rPr>
          <w:color w:val="000000"/>
          <w:sz w:val="28"/>
          <w:szCs w:val="28"/>
        </w:rPr>
      </w:pPr>
      <w:r w:rsidRPr="001E33E6">
        <w:rPr>
          <w:color w:val="000000"/>
          <w:sz w:val="28"/>
          <w:szCs w:val="28"/>
        </w:rPr>
        <w:t>Привлечение новых инвесторов</w:t>
      </w:r>
    </w:p>
    <w:p w:rsidR="003F64E2" w:rsidRPr="001E33E6" w:rsidRDefault="003F64E2" w:rsidP="001E33E6">
      <w:pPr>
        <w:numPr>
          <w:ilvl w:val="0"/>
          <w:numId w:val="8"/>
        </w:numPr>
        <w:spacing w:line="360" w:lineRule="auto"/>
        <w:ind w:left="0" w:firstLine="709"/>
        <w:jc w:val="both"/>
        <w:rPr>
          <w:color w:val="000000"/>
          <w:sz w:val="28"/>
          <w:szCs w:val="28"/>
        </w:rPr>
      </w:pPr>
      <w:r w:rsidRPr="001E33E6">
        <w:rPr>
          <w:color w:val="000000"/>
          <w:sz w:val="28"/>
          <w:szCs w:val="28"/>
        </w:rPr>
        <w:t>Снижение издержек на производство.</w:t>
      </w:r>
    </w:p>
    <w:p w:rsidR="001E33E6" w:rsidRDefault="003F64E2" w:rsidP="001E33E6">
      <w:pPr>
        <w:numPr>
          <w:ilvl w:val="0"/>
          <w:numId w:val="8"/>
        </w:numPr>
        <w:spacing w:line="360" w:lineRule="auto"/>
        <w:ind w:left="0" w:firstLine="709"/>
        <w:jc w:val="both"/>
        <w:rPr>
          <w:color w:val="000000"/>
          <w:sz w:val="28"/>
          <w:szCs w:val="28"/>
        </w:rPr>
      </w:pPr>
      <w:r w:rsidRPr="001E33E6">
        <w:rPr>
          <w:color w:val="000000"/>
          <w:sz w:val="28"/>
          <w:szCs w:val="28"/>
        </w:rPr>
        <w:t>Возвращение большого количества задолженностей за выполненные работы.</w:t>
      </w:r>
    </w:p>
    <w:p w:rsidR="003F64E2" w:rsidRPr="001E33E6" w:rsidRDefault="00C6059F" w:rsidP="001E33E6">
      <w:pPr>
        <w:numPr>
          <w:ilvl w:val="0"/>
          <w:numId w:val="8"/>
        </w:numPr>
        <w:spacing w:line="360" w:lineRule="auto"/>
        <w:ind w:left="0" w:firstLine="709"/>
        <w:jc w:val="both"/>
        <w:rPr>
          <w:color w:val="000000"/>
          <w:sz w:val="28"/>
          <w:szCs w:val="28"/>
        </w:rPr>
      </w:pPr>
      <w:r w:rsidRPr="001E33E6">
        <w:rPr>
          <w:color w:val="000000"/>
          <w:sz w:val="28"/>
          <w:szCs w:val="28"/>
        </w:rPr>
        <w:t>В условии кризисной ситуации в компании, целесообразно, как цель максимизация прибыли.</w:t>
      </w:r>
    </w:p>
    <w:p w:rsidR="001E33E6" w:rsidRDefault="001E33E6" w:rsidP="001E33E6">
      <w:pPr>
        <w:spacing w:line="360" w:lineRule="auto"/>
        <w:ind w:firstLine="709"/>
        <w:jc w:val="both"/>
        <w:rPr>
          <w:color w:val="000000"/>
          <w:sz w:val="28"/>
          <w:szCs w:val="28"/>
        </w:rPr>
      </w:pPr>
    </w:p>
    <w:p w:rsidR="0094797B" w:rsidRPr="001E33E6" w:rsidRDefault="001E33E6" w:rsidP="001E33E6">
      <w:pPr>
        <w:spacing w:line="360" w:lineRule="auto"/>
        <w:ind w:firstLine="709"/>
        <w:jc w:val="both"/>
        <w:rPr>
          <w:b/>
          <w:color w:val="000000"/>
          <w:sz w:val="28"/>
          <w:szCs w:val="28"/>
        </w:rPr>
      </w:pPr>
      <w:r>
        <w:rPr>
          <w:b/>
          <w:color w:val="000000"/>
          <w:sz w:val="28"/>
          <w:szCs w:val="28"/>
        </w:rPr>
        <w:t>1</w:t>
      </w:r>
      <w:r w:rsidR="0094797B" w:rsidRPr="001E33E6">
        <w:rPr>
          <w:b/>
          <w:color w:val="000000"/>
          <w:sz w:val="28"/>
          <w:szCs w:val="28"/>
        </w:rPr>
        <w:t>1.</w:t>
      </w:r>
      <w:r>
        <w:rPr>
          <w:b/>
          <w:color w:val="000000"/>
          <w:sz w:val="28"/>
          <w:szCs w:val="28"/>
        </w:rPr>
        <w:t xml:space="preserve"> Ресурсы организации</w:t>
      </w:r>
    </w:p>
    <w:p w:rsidR="001E33E6" w:rsidRDefault="001E33E6" w:rsidP="001E33E6">
      <w:pPr>
        <w:spacing w:line="360" w:lineRule="auto"/>
        <w:ind w:firstLine="709"/>
        <w:jc w:val="both"/>
        <w:rPr>
          <w:color w:val="000000"/>
          <w:sz w:val="28"/>
          <w:szCs w:val="28"/>
        </w:rPr>
      </w:pPr>
    </w:p>
    <w:p w:rsidR="0094797B" w:rsidRPr="001E33E6" w:rsidRDefault="0094797B" w:rsidP="001E33E6">
      <w:pPr>
        <w:spacing w:line="360" w:lineRule="auto"/>
        <w:ind w:firstLine="709"/>
        <w:jc w:val="both"/>
        <w:rPr>
          <w:color w:val="000000"/>
          <w:sz w:val="28"/>
          <w:szCs w:val="28"/>
        </w:rPr>
      </w:pPr>
      <w:r w:rsidRPr="001E33E6">
        <w:rPr>
          <w:color w:val="000000"/>
          <w:sz w:val="28"/>
          <w:szCs w:val="28"/>
        </w:rPr>
        <w:t>Рассмотрим ресурсы используемые организацией:</w:t>
      </w:r>
    </w:p>
    <w:p w:rsidR="0094797B" w:rsidRPr="001E33E6" w:rsidRDefault="0094797B" w:rsidP="001E33E6">
      <w:pPr>
        <w:spacing w:line="360" w:lineRule="auto"/>
        <w:ind w:firstLine="700"/>
        <w:jc w:val="both"/>
        <w:rPr>
          <w:b/>
          <w:color w:val="000000"/>
          <w:sz w:val="28"/>
          <w:szCs w:val="28"/>
        </w:rPr>
      </w:pPr>
      <w:r w:rsidRPr="001E33E6">
        <w:rPr>
          <w:b/>
          <w:color w:val="000000"/>
          <w:sz w:val="28"/>
          <w:szCs w:val="28"/>
        </w:rPr>
        <w:t>Материалы</w:t>
      </w:r>
    </w:p>
    <w:p w:rsidR="0094797B" w:rsidRPr="001E33E6" w:rsidRDefault="0094797B" w:rsidP="001E33E6">
      <w:pPr>
        <w:spacing w:line="360" w:lineRule="auto"/>
        <w:ind w:firstLine="709"/>
        <w:jc w:val="both"/>
        <w:rPr>
          <w:color w:val="000000"/>
          <w:sz w:val="28"/>
          <w:szCs w:val="28"/>
        </w:rPr>
      </w:pPr>
      <w:r w:rsidRPr="001E33E6">
        <w:rPr>
          <w:color w:val="000000"/>
          <w:sz w:val="28"/>
          <w:szCs w:val="28"/>
        </w:rPr>
        <w:t>Компания использует большое количество стройматериалов, от песка и цемента до сложнейших и дорогостоящих покрытий.</w:t>
      </w:r>
    </w:p>
    <w:p w:rsidR="0094797B" w:rsidRPr="001E33E6" w:rsidRDefault="0094797B" w:rsidP="001E33E6">
      <w:pPr>
        <w:spacing w:line="360" w:lineRule="auto"/>
        <w:ind w:firstLine="700"/>
        <w:jc w:val="both"/>
        <w:rPr>
          <w:b/>
          <w:color w:val="000000"/>
          <w:sz w:val="28"/>
          <w:szCs w:val="28"/>
        </w:rPr>
      </w:pPr>
      <w:r w:rsidRPr="001E33E6">
        <w:rPr>
          <w:b/>
          <w:color w:val="000000"/>
          <w:sz w:val="28"/>
          <w:szCs w:val="28"/>
        </w:rPr>
        <w:t>Капитал</w:t>
      </w:r>
    </w:p>
    <w:p w:rsidR="0094797B" w:rsidRPr="001E33E6" w:rsidRDefault="0094797B" w:rsidP="001E33E6">
      <w:pPr>
        <w:spacing w:line="360" w:lineRule="auto"/>
        <w:ind w:firstLine="709"/>
        <w:jc w:val="both"/>
        <w:rPr>
          <w:color w:val="000000"/>
          <w:sz w:val="28"/>
          <w:szCs w:val="28"/>
        </w:rPr>
      </w:pPr>
      <w:r w:rsidRPr="001E33E6">
        <w:rPr>
          <w:color w:val="000000"/>
          <w:sz w:val="28"/>
          <w:szCs w:val="28"/>
        </w:rPr>
        <w:t>Данная компания, в период моей работы, находилась не в лучшем финансовом состоянии и главным источник финансов были кредиты, которые позже гасились средствами, поступавшими от заказчиков, за принятые объекты.</w:t>
      </w:r>
    </w:p>
    <w:p w:rsidR="0094797B" w:rsidRPr="001E33E6" w:rsidRDefault="0094797B" w:rsidP="001E33E6">
      <w:pPr>
        <w:spacing w:line="360" w:lineRule="auto"/>
        <w:ind w:firstLine="700"/>
        <w:jc w:val="both"/>
        <w:rPr>
          <w:b/>
          <w:color w:val="000000"/>
          <w:sz w:val="28"/>
          <w:szCs w:val="28"/>
        </w:rPr>
      </w:pPr>
      <w:r w:rsidRPr="001E33E6">
        <w:rPr>
          <w:b/>
          <w:color w:val="000000"/>
          <w:sz w:val="28"/>
          <w:szCs w:val="28"/>
        </w:rPr>
        <w:t>Человеческие ресурсы</w:t>
      </w:r>
    </w:p>
    <w:p w:rsidR="0094797B" w:rsidRPr="001E33E6" w:rsidRDefault="0094797B" w:rsidP="001E33E6">
      <w:pPr>
        <w:spacing w:line="360" w:lineRule="auto"/>
        <w:ind w:firstLine="709"/>
        <w:jc w:val="both"/>
        <w:rPr>
          <w:color w:val="000000"/>
          <w:sz w:val="28"/>
          <w:szCs w:val="28"/>
        </w:rPr>
      </w:pPr>
      <w:r w:rsidRPr="001E33E6">
        <w:rPr>
          <w:color w:val="000000"/>
          <w:sz w:val="28"/>
          <w:szCs w:val="28"/>
        </w:rPr>
        <w:t xml:space="preserve">Для данной компании, эти ресурсы </w:t>
      </w:r>
      <w:r w:rsidR="00387DA1" w:rsidRPr="001E33E6">
        <w:rPr>
          <w:color w:val="000000"/>
          <w:sz w:val="28"/>
          <w:szCs w:val="28"/>
        </w:rPr>
        <w:t>имеют крайне важное значение. Сфера спортивного оснащения требует довольно высокого профессионализма в данной области и потеря кадров грозит срывом сроков, если ни заказа вообще. Так как выполнение многих операций требует опыта, а специалистов например по укладке травы на футбольных полях в России можно по пальцам одной руки пересчитать.</w:t>
      </w:r>
    </w:p>
    <w:p w:rsidR="00387DA1" w:rsidRPr="001E33E6" w:rsidRDefault="00387DA1" w:rsidP="001E33E6">
      <w:pPr>
        <w:spacing w:line="360" w:lineRule="auto"/>
        <w:ind w:firstLine="700"/>
        <w:jc w:val="both"/>
        <w:rPr>
          <w:b/>
          <w:color w:val="000000"/>
          <w:sz w:val="28"/>
          <w:szCs w:val="28"/>
        </w:rPr>
      </w:pPr>
      <w:r w:rsidRPr="001E33E6">
        <w:rPr>
          <w:b/>
          <w:color w:val="000000"/>
          <w:sz w:val="28"/>
          <w:szCs w:val="28"/>
        </w:rPr>
        <w:t>Информация</w:t>
      </w:r>
    </w:p>
    <w:p w:rsidR="00387DA1" w:rsidRPr="001E33E6" w:rsidRDefault="00387DA1" w:rsidP="001E33E6">
      <w:pPr>
        <w:spacing w:line="360" w:lineRule="auto"/>
        <w:ind w:firstLine="709"/>
        <w:jc w:val="both"/>
        <w:rPr>
          <w:color w:val="000000"/>
          <w:sz w:val="28"/>
          <w:szCs w:val="28"/>
        </w:rPr>
      </w:pPr>
      <w:r w:rsidRPr="001E33E6">
        <w:rPr>
          <w:color w:val="000000"/>
          <w:sz w:val="28"/>
          <w:szCs w:val="28"/>
        </w:rPr>
        <w:t xml:space="preserve">Компания «Спортмеханика» не является единственной в данном </w:t>
      </w:r>
      <w:r w:rsidR="00721EC2" w:rsidRPr="001E33E6">
        <w:rPr>
          <w:color w:val="000000"/>
          <w:sz w:val="28"/>
          <w:szCs w:val="28"/>
        </w:rPr>
        <w:t>сегменте, в</w:t>
      </w:r>
      <w:r w:rsidRPr="001E33E6">
        <w:rPr>
          <w:color w:val="000000"/>
          <w:sz w:val="28"/>
          <w:szCs w:val="28"/>
        </w:rPr>
        <w:t xml:space="preserve"> данной области именно КОМПЛЕКСНОГО оснащения действует около 10 компаний. И информация необходима для отслеживания действий конкурентов их ценовой политики и много другого. Но зачастую главными конкурентами компаний такого типа являются маленькие узконаправленные компании</w:t>
      </w:r>
      <w:r w:rsidR="00721EC2" w:rsidRPr="001E33E6">
        <w:rPr>
          <w:color w:val="000000"/>
          <w:sz w:val="28"/>
          <w:szCs w:val="28"/>
        </w:rPr>
        <w:t>. Например, компании только по постройке футбольных полей или ледовых арен. Также информация необходима для отслеживания финансов выделяемых государством, ведь большинство объектов строит именно оно. Необходимо знать</w:t>
      </w:r>
      <w:r w:rsidR="001E33E6">
        <w:rPr>
          <w:color w:val="000000"/>
          <w:sz w:val="28"/>
          <w:szCs w:val="28"/>
        </w:rPr>
        <w:t xml:space="preserve"> </w:t>
      </w:r>
      <w:r w:rsidR="00721EC2" w:rsidRPr="001E33E6">
        <w:rPr>
          <w:color w:val="000000"/>
          <w:sz w:val="28"/>
          <w:szCs w:val="28"/>
        </w:rPr>
        <w:t>куда направили деньги и на постройку какого объекта и вовремя сделать коммерческой предложение.</w:t>
      </w:r>
    </w:p>
    <w:p w:rsidR="00721EC2" w:rsidRPr="001E33E6" w:rsidRDefault="001E33E6" w:rsidP="001E33E6">
      <w:pPr>
        <w:spacing w:line="360" w:lineRule="auto"/>
        <w:ind w:firstLine="709"/>
        <w:jc w:val="both"/>
        <w:rPr>
          <w:b/>
          <w:color w:val="000000"/>
          <w:sz w:val="28"/>
          <w:szCs w:val="28"/>
        </w:rPr>
      </w:pPr>
      <w:r>
        <w:rPr>
          <w:b/>
          <w:color w:val="000000"/>
          <w:sz w:val="28"/>
          <w:szCs w:val="28"/>
        </w:rPr>
        <w:t>Технология</w:t>
      </w:r>
    </w:p>
    <w:p w:rsidR="00721EC2" w:rsidRPr="001E33E6" w:rsidRDefault="00721EC2" w:rsidP="001E33E6">
      <w:pPr>
        <w:spacing w:line="360" w:lineRule="auto"/>
        <w:ind w:firstLine="709"/>
        <w:jc w:val="both"/>
        <w:rPr>
          <w:color w:val="000000"/>
          <w:sz w:val="28"/>
          <w:szCs w:val="28"/>
        </w:rPr>
      </w:pPr>
      <w:r w:rsidRPr="001E33E6">
        <w:rPr>
          <w:color w:val="000000"/>
          <w:sz w:val="28"/>
          <w:szCs w:val="28"/>
        </w:rPr>
        <w:t>Технология является для данной компании одной из главнейших ценностей. Она делится на:</w:t>
      </w:r>
    </w:p>
    <w:p w:rsidR="005805F3" w:rsidRPr="001E33E6" w:rsidRDefault="001E33E6" w:rsidP="001E33E6">
      <w:pPr>
        <w:spacing w:line="360" w:lineRule="auto"/>
        <w:ind w:firstLine="709"/>
        <w:jc w:val="both"/>
        <w:rPr>
          <w:color w:val="000000"/>
          <w:sz w:val="28"/>
          <w:szCs w:val="28"/>
        </w:rPr>
      </w:pPr>
      <w:r>
        <w:rPr>
          <w:color w:val="000000"/>
          <w:sz w:val="28"/>
          <w:szCs w:val="28"/>
        </w:rPr>
        <w:t xml:space="preserve">– </w:t>
      </w:r>
      <w:r w:rsidRPr="001E33E6">
        <w:rPr>
          <w:b/>
          <w:color w:val="000000"/>
          <w:sz w:val="28"/>
          <w:szCs w:val="28"/>
        </w:rPr>
        <w:t>Ф</w:t>
      </w:r>
      <w:r w:rsidR="00721EC2" w:rsidRPr="001E33E6">
        <w:rPr>
          <w:b/>
          <w:color w:val="000000"/>
          <w:sz w:val="28"/>
          <w:szCs w:val="28"/>
        </w:rPr>
        <w:t xml:space="preserve">изические объекты. </w:t>
      </w:r>
      <w:r w:rsidR="00721EC2" w:rsidRPr="001E33E6">
        <w:rPr>
          <w:color w:val="000000"/>
          <w:sz w:val="28"/>
          <w:szCs w:val="28"/>
        </w:rPr>
        <w:t>Для данной компании это здания, склады, компьютеры, оборудование и инвентарь для строительства и монтажа</w:t>
      </w:r>
      <w:r w:rsidR="005805F3" w:rsidRPr="001E33E6">
        <w:rPr>
          <w:color w:val="000000"/>
          <w:sz w:val="28"/>
          <w:szCs w:val="28"/>
        </w:rPr>
        <w:t>.</w:t>
      </w:r>
    </w:p>
    <w:p w:rsidR="005805F3" w:rsidRPr="001E33E6" w:rsidRDefault="001E33E6" w:rsidP="001E33E6">
      <w:pPr>
        <w:spacing w:line="360" w:lineRule="auto"/>
        <w:ind w:firstLine="709"/>
        <w:jc w:val="both"/>
        <w:rPr>
          <w:color w:val="000000"/>
          <w:sz w:val="28"/>
          <w:szCs w:val="28"/>
        </w:rPr>
      </w:pPr>
      <w:r>
        <w:rPr>
          <w:color w:val="000000"/>
          <w:sz w:val="28"/>
          <w:szCs w:val="28"/>
        </w:rPr>
        <w:t>– </w:t>
      </w:r>
      <w:r w:rsidR="005805F3" w:rsidRPr="001E33E6">
        <w:rPr>
          <w:b/>
          <w:color w:val="000000"/>
          <w:sz w:val="28"/>
          <w:szCs w:val="28"/>
        </w:rPr>
        <w:t>Ноу-Хау.</w:t>
      </w:r>
      <w:r>
        <w:rPr>
          <w:b/>
          <w:color w:val="000000"/>
          <w:sz w:val="28"/>
          <w:szCs w:val="28"/>
        </w:rPr>
        <w:t xml:space="preserve"> </w:t>
      </w:r>
      <w:r w:rsidR="005805F3" w:rsidRPr="001E33E6">
        <w:rPr>
          <w:color w:val="000000"/>
          <w:sz w:val="28"/>
          <w:szCs w:val="28"/>
        </w:rPr>
        <w:t>Это и отличает данную компанию от своих конкурентов и мелких узконаправленных фирм. Компании это необходимо, как воздух. Приведу пример, эта компания строила поле для финала лиги чемпионов в Москве, в итоге из-за незнания технологии проращивания травы, было загублено поле стоимостью в 7 миллионов рублей. Это ярко иллюстрирует потребность в знании и технологии.</w:t>
      </w:r>
    </w:p>
    <w:p w:rsidR="00721EC2" w:rsidRPr="001E33E6" w:rsidRDefault="001E33E6" w:rsidP="001E33E6">
      <w:pPr>
        <w:spacing w:line="360" w:lineRule="auto"/>
        <w:ind w:firstLine="709"/>
        <w:jc w:val="both"/>
        <w:rPr>
          <w:color w:val="000000"/>
          <w:sz w:val="28"/>
          <w:szCs w:val="28"/>
        </w:rPr>
      </w:pPr>
      <w:r>
        <w:rPr>
          <w:color w:val="000000"/>
          <w:sz w:val="28"/>
          <w:szCs w:val="28"/>
        </w:rPr>
        <w:t xml:space="preserve">– </w:t>
      </w:r>
      <w:r w:rsidRPr="001E33E6">
        <w:rPr>
          <w:b/>
          <w:color w:val="000000"/>
          <w:sz w:val="28"/>
          <w:szCs w:val="28"/>
        </w:rPr>
        <w:t>Т</w:t>
      </w:r>
      <w:r w:rsidR="005805F3" w:rsidRPr="001E33E6">
        <w:rPr>
          <w:b/>
          <w:color w:val="000000"/>
          <w:sz w:val="28"/>
          <w:szCs w:val="28"/>
        </w:rPr>
        <w:t>ехнологические процессы</w:t>
      </w:r>
    </w:p>
    <w:p w:rsidR="004D0413" w:rsidRPr="001E33E6" w:rsidRDefault="004D0413" w:rsidP="001E33E6">
      <w:pPr>
        <w:spacing w:line="360" w:lineRule="auto"/>
        <w:ind w:firstLine="709"/>
        <w:jc w:val="both"/>
        <w:rPr>
          <w:color w:val="000000"/>
          <w:sz w:val="28"/>
          <w:szCs w:val="28"/>
        </w:rPr>
      </w:pPr>
      <w:r w:rsidRPr="001E33E6">
        <w:rPr>
          <w:color w:val="000000"/>
          <w:sz w:val="28"/>
          <w:szCs w:val="28"/>
        </w:rPr>
        <w:t>Процессы настолько разнообразны и многогранны, что я распишу только основные, так как один процесс включает в себя большое количество более мелких.</w:t>
      </w:r>
    </w:p>
    <w:p w:rsidR="001D4346" w:rsidRPr="001E33E6" w:rsidRDefault="00512742" w:rsidP="001E33E6">
      <w:pPr>
        <w:numPr>
          <w:ilvl w:val="0"/>
          <w:numId w:val="11"/>
        </w:numPr>
        <w:spacing w:line="360" w:lineRule="auto"/>
        <w:ind w:left="0" w:firstLine="709"/>
        <w:jc w:val="both"/>
        <w:rPr>
          <w:color w:val="000000"/>
          <w:sz w:val="28"/>
          <w:szCs w:val="28"/>
        </w:rPr>
      </w:pPr>
      <w:hyperlink r:id="rId5" w:anchor="1#1" w:history="1">
        <w:r w:rsidR="001D4346" w:rsidRPr="001E33E6">
          <w:rPr>
            <w:color w:val="000000"/>
            <w:sz w:val="28"/>
            <w:szCs w:val="28"/>
          </w:rPr>
          <w:t>Чертежи, финансирование и разрешения</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6" w:anchor="2#2" w:history="1">
        <w:r w:rsidR="001D4346" w:rsidRPr="001E33E6">
          <w:rPr>
            <w:color w:val="000000"/>
            <w:sz w:val="28"/>
            <w:szCs w:val="28"/>
          </w:rPr>
          <w:t>Разбивка здания</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7" w:anchor="3#3" w:history="1">
        <w:r w:rsidR="001D4346" w:rsidRPr="001E33E6">
          <w:rPr>
            <w:color w:val="000000"/>
            <w:sz w:val="28"/>
            <w:szCs w:val="28"/>
          </w:rPr>
          <w:t>Земляные работы и фундамент</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8" w:anchor="4#4" w:history="1">
        <w:r w:rsidR="001D4346" w:rsidRPr="001E33E6">
          <w:rPr>
            <w:color w:val="000000"/>
            <w:sz w:val="28"/>
            <w:szCs w:val="28"/>
          </w:rPr>
          <w:t>Стены фундамента и подвала, дренаж и обратная засыпка</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9" w:anchor="5#5" w:history="1">
        <w:r w:rsidR="001D4346" w:rsidRPr="001E33E6">
          <w:rPr>
            <w:color w:val="000000"/>
            <w:sz w:val="28"/>
            <w:szCs w:val="28"/>
          </w:rPr>
          <w:t>Каркас</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10" w:anchor="6#6" w:history="1">
        <w:r w:rsidR="001D4346" w:rsidRPr="001E33E6">
          <w:rPr>
            <w:color w:val="000000"/>
            <w:sz w:val="28"/>
            <w:szCs w:val="28"/>
          </w:rPr>
          <w:t>Двери и окна</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11" w:anchor="7#7" w:history="1">
        <w:r w:rsidR="001D4346" w:rsidRPr="001E33E6">
          <w:rPr>
            <w:color w:val="000000"/>
            <w:sz w:val="28"/>
            <w:szCs w:val="28"/>
          </w:rPr>
          <w:t>Водопровод и канализация, отопление, электрическая проводка</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12" w:anchor="8#8" w:history="1">
        <w:r w:rsidR="001D4346" w:rsidRPr="001E33E6">
          <w:rPr>
            <w:color w:val="000000"/>
            <w:sz w:val="28"/>
            <w:szCs w:val="28"/>
          </w:rPr>
          <w:t>Наружная отделка</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13" w:anchor="9#9" w:history="1">
        <w:r w:rsidR="001D4346" w:rsidRPr="001E33E6">
          <w:rPr>
            <w:color w:val="000000"/>
            <w:sz w:val="28"/>
            <w:szCs w:val="28"/>
          </w:rPr>
          <w:t>Теплоизоляция, воздухо- и пароизоляция</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14" w:anchor="10#10" w:history="1">
        <w:r w:rsidR="001D4346" w:rsidRPr="001E33E6">
          <w:rPr>
            <w:color w:val="000000"/>
            <w:sz w:val="28"/>
            <w:szCs w:val="28"/>
          </w:rPr>
          <w:t>Внутренняя отделка</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15" w:anchor="11#11" w:history="1">
        <w:r w:rsidR="001D4346" w:rsidRPr="001E33E6">
          <w:rPr>
            <w:color w:val="000000"/>
            <w:sz w:val="28"/>
            <w:szCs w:val="28"/>
          </w:rPr>
          <w:t>Окраска, встроенная мебель и установка внутреннего оборудования</w:t>
        </w:r>
      </w:hyperlink>
    </w:p>
    <w:p w:rsidR="001D4346" w:rsidRPr="001E33E6" w:rsidRDefault="00512742" w:rsidP="001E33E6">
      <w:pPr>
        <w:numPr>
          <w:ilvl w:val="0"/>
          <w:numId w:val="11"/>
        </w:numPr>
        <w:spacing w:line="360" w:lineRule="auto"/>
        <w:ind w:left="0" w:firstLine="709"/>
        <w:jc w:val="both"/>
        <w:rPr>
          <w:color w:val="000000"/>
          <w:sz w:val="28"/>
          <w:szCs w:val="28"/>
        </w:rPr>
      </w:pPr>
      <w:hyperlink r:id="rId16" w:anchor="12#12" w:history="1">
        <w:r w:rsidR="001D4346" w:rsidRPr="001E33E6">
          <w:rPr>
            <w:color w:val="000000"/>
            <w:sz w:val="28"/>
            <w:szCs w:val="28"/>
          </w:rPr>
          <w:t>Ландшафтная планировка и озеленение</w:t>
        </w:r>
      </w:hyperlink>
    </w:p>
    <w:p w:rsidR="001D4346" w:rsidRPr="001E33E6" w:rsidRDefault="001D4346" w:rsidP="001E33E6">
      <w:pPr>
        <w:autoSpaceDE w:val="0"/>
        <w:autoSpaceDN w:val="0"/>
        <w:adjustRightInd w:val="0"/>
        <w:spacing w:line="360" w:lineRule="auto"/>
        <w:ind w:firstLine="709"/>
        <w:jc w:val="both"/>
        <w:rPr>
          <w:color w:val="000000"/>
          <w:sz w:val="28"/>
          <w:szCs w:val="28"/>
        </w:rPr>
      </w:pPr>
      <w:r w:rsidRPr="001E33E6">
        <w:rPr>
          <w:color w:val="000000"/>
          <w:sz w:val="28"/>
          <w:szCs w:val="28"/>
        </w:rPr>
        <w:t>Основная технология, реализующаяся в ООО</w:t>
      </w:r>
      <w:r w:rsidR="001E33E6">
        <w:rPr>
          <w:color w:val="000000"/>
          <w:sz w:val="28"/>
          <w:szCs w:val="28"/>
        </w:rPr>
        <w:t> </w:t>
      </w:r>
      <w:r w:rsidR="001E33E6" w:rsidRPr="001E33E6">
        <w:rPr>
          <w:color w:val="000000"/>
          <w:sz w:val="28"/>
          <w:szCs w:val="28"/>
        </w:rPr>
        <w:t xml:space="preserve">«Спортмеханика» по </w:t>
      </w:r>
      <w:r w:rsidR="001E33E6" w:rsidRPr="001E33E6">
        <w:rPr>
          <w:color w:val="000000"/>
          <w:sz w:val="28"/>
          <w:szCs w:val="28"/>
          <w:lang w:val="x-none"/>
        </w:rPr>
        <w:t>классификации технологий Джоан Вудворд</w:t>
      </w:r>
      <w:r w:rsidR="001E33E6">
        <w:rPr>
          <w:color w:val="000000"/>
          <w:sz w:val="28"/>
          <w:szCs w:val="28"/>
          <w:lang w:val="x-none"/>
        </w:rPr>
        <w:t xml:space="preserve"> </w:t>
      </w:r>
      <w:r w:rsidR="001E33E6" w:rsidRPr="001E33E6">
        <w:rPr>
          <w:color w:val="000000"/>
          <w:sz w:val="28"/>
          <w:szCs w:val="28"/>
        </w:rPr>
        <w:t>(поскольку она наиболее известна и используема)</w:t>
      </w:r>
      <w:r w:rsidR="001E33E6" w:rsidRPr="001E33E6">
        <w:rPr>
          <w:color w:val="000000"/>
          <w:sz w:val="28"/>
          <w:szCs w:val="28"/>
          <w:lang w:val="x-none"/>
        </w:rPr>
        <w:t xml:space="preserve">, то это </w:t>
      </w:r>
      <w:r w:rsidR="001E33E6">
        <w:rPr>
          <w:color w:val="000000"/>
          <w:sz w:val="28"/>
          <w:szCs w:val="28"/>
          <w:lang w:val="x-none"/>
        </w:rPr>
        <w:t>«</w:t>
      </w:r>
      <w:r w:rsidR="001E33E6" w:rsidRPr="001E33E6">
        <w:rPr>
          <w:color w:val="000000"/>
          <w:sz w:val="28"/>
          <w:szCs w:val="28"/>
          <w:lang w:val="x-none"/>
        </w:rPr>
        <w:t>индивидуальное или мелкосерийное производство</w:t>
      </w:r>
      <w:r w:rsidR="001E33E6">
        <w:rPr>
          <w:color w:val="000000"/>
          <w:sz w:val="28"/>
          <w:szCs w:val="28"/>
        </w:rPr>
        <w:t>»</w:t>
      </w:r>
    </w:p>
    <w:p w:rsidR="00247429" w:rsidRPr="001E33E6" w:rsidRDefault="006818F1" w:rsidP="0042260B">
      <w:pPr>
        <w:autoSpaceDE w:val="0"/>
        <w:autoSpaceDN w:val="0"/>
        <w:adjustRightInd w:val="0"/>
        <w:spacing w:line="360" w:lineRule="auto"/>
        <w:ind w:firstLine="700"/>
        <w:jc w:val="both"/>
        <w:rPr>
          <w:b/>
          <w:bCs/>
          <w:iCs/>
          <w:color w:val="000000"/>
          <w:sz w:val="28"/>
          <w:szCs w:val="28"/>
        </w:rPr>
      </w:pPr>
      <w:r w:rsidRPr="001E33E6">
        <w:rPr>
          <w:b/>
          <w:color w:val="000000"/>
          <w:sz w:val="28"/>
          <w:szCs w:val="28"/>
        </w:rPr>
        <w:t>Оценка организационной культуры: перечень характерных артефактов.</w:t>
      </w:r>
    </w:p>
    <w:p w:rsidR="001E33E6" w:rsidRDefault="00247429" w:rsidP="001E33E6">
      <w:pPr>
        <w:autoSpaceDE w:val="0"/>
        <w:autoSpaceDN w:val="0"/>
        <w:adjustRightInd w:val="0"/>
        <w:spacing w:line="360" w:lineRule="auto"/>
        <w:ind w:firstLine="709"/>
        <w:jc w:val="both"/>
        <w:rPr>
          <w:bCs/>
          <w:iCs/>
          <w:color w:val="000000"/>
          <w:sz w:val="28"/>
          <w:szCs w:val="28"/>
        </w:rPr>
      </w:pPr>
      <w:r w:rsidRPr="001E33E6">
        <w:rPr>
          <w:b/>
          <w:bCs/>
          <w:iCs/>
          <w:color w:val="000000"/>
          <w:sz w:val="28"/>
          <w:szCs w:val="28"/>
        </w:rPr>
        <w:t xml:space="preserve">Физические артефакты. </w:t>
      </w:r>
      <w:r w:rsidRPr="001E33E6">
        <w:rPr>
          <w:bCs/>
          <w:iCs/>
          <w:color w:val="000000"/>
          <w:sz w:val="28"/>
          <w:szCs w:val="28"/>
        </w:rPr>
        <w:t xml:space="preserve">К ним в данной организации можно отнести </w:t>
      </w:r>
      <w:r w:rsidR="001E33E6" w:rsidRPr="001E33E6">
        <w:rPr>
          <w:bCs/>
          <w:iCs/>
          <w:color w:val="000000"/>
          <w:sz w:val="28"/>
          <w:szCs w:val="28"/>
        </w:rPr>
        <w:t>только логотип</w:t>
      </w:r>
      <w:r w:rsidR="001E33E6">
        <w:rPr>
          <w:bCs/>
          <w:iCs/>
          <w:color w:val="000000"/>
          <w:sz w:val="28"/>
          <w:szCs w:val="28"/>
        </w:rPr>
        <w:t>.</w:t>
      </w:r>
    </w:p>
    <w:p w:rsidR="001E33E6" w:rsidRDefault="001E33E6" w:rsidP="001E33E6">
      <w:pPr>
        <w:autoSpaceDE w:val="0"/>
        <w:autoSpaceDN w:val="0"/>
        <w:adjustRightInd w:val="0"/>
        <w:spacing w:line="360" w:lineRule="auto"/>
        <w:ind w:firstLine="709"/>
        <w:jc w:val="both"/>
        <w:rPr>
          <w:bCs/>
          <w:iCs/>
          <w:color w:val="000000"/>
          <w:sz w:val="28"/>
          <w:szCs w:val="28"/>
        </w:rPr>
      </w:pPr>
    </w:p>
    <w:p w:rsidR="001E33E6" w:rsidRDefault="00512742" w:rsidP="001E33E6">
      <w:pPr>
        <w:autoSpaceDE w:val="0"/>
        <w:autoSpaceDN w:val="0"/>
        <w:adjustRightInd w:val="0"/>
        <w:spacing w:line="360" w:lineRule="auto"/>
        <w:ind w:firstLine="709"/>
        <w:jc w:val="both"/>
        <w:rPr>
          <w:bCs/>
          <w:iCs/>
          <w:color w:val="000000"/>
          <w:sz w:val="28"/>
          <w:szCs w:val="28"/>
        </w:rPr>
      </w:pPr>
      <w:r>
        <w:rPr>
          <w:bCs/>
          <w:iCs/>
          <w:color w:val="000000"/>
          <w:sz w:val="28"/>
          <w:szCs w:val="28"/>
        </w:rPr>
        <w:pict>
          <v:shape id="_x0000_i1028" type="#_x0000_t75" style="width:149.25pt;height:150.75pt">
            <v:imagedata r:id="rId17" o:title=""/>
          </v:shape>
        </w:pict>
      </w:r>
    </w:p>
    <w:p w:rsidR="00247429" w:rsidRPr="001E33E6" w:rsidRDefault="001E33E6" w:rsidP="001E33E6">
      <w:pPr>
        <w:autoSpaceDE w:val="0"/>
        <w:autoSpaceDN w:val="0"/>
        <w:adjustRightInd w:val="0"/>
        <w:spacing w:line="360" w:lineRule="auto"/>
        <w:ind w:firstLine="709"/>
        <w:jc w:val="both"/>
        <w:rPr>
          <w:color w:val="000000"/>
          <w:sz w:val="28"/>
          <w:szCs w:val="28"/>
        </w:rPr>
      </w:pPr>
      <w:r>
        <w:rPr>
          <w:bCs/>
          <w:iCs/>
          <w:color w:val="000000"/>
          <w:sz w:val="28"/>
          <w:szCs w:val="28"/>
        </w:rPr>
        <w:br w:type="page"/>
      </w:r>
      <w:r w:rsidR="00247429" w:rsidRPr="001E33E6">
        <w:rPr>
          <w:color w:val="000000"/>
          <w:sz w:val="28"/>
          <w:szCs w:val="28"/>
        </w:rPr>
        <w:t>Никакого особого расположения кабинетов, никаких знаков отличия, особой формы одежды в компании нет.</w:t>
      </w:r>
    </w:p>
    <w:p w:rsidR="001E33E6" w:rsidRDefault="00247429" w:rsidP="001E33E6">
      <w:pPr>
        <w:spacing w:line="360" w:lineRule="auto"/>
        <w:ind w:firstLine="709"/>
        <w:jc w:val="both"/>
        <w:rPr>
          <w:color w:val="000000"/>
          <w:sz w:val="28"/>
          <w:szCs w:val="28"/>
          <w:lang w:val="x-none"/>
        </w:rPr>
      </w:pPr>
      <w:r w:rsidRPr="001E33E6">
        <w:rPr>
          <w:b/>
          <w:color w:val="000000"/>
          <w:sz w:val="28"/>
          <w:szCs w:val="28"/>
        </w:rPr>
        <w:t>Поведенческие артефакты</w:t>
      </w:r>
    </w:p>
    <w:p w:rsidR="001E33E6" w:rsidRDefault="00247429" w:rsidP="001E33E6">
      <w:pPr>
        <w:spacing w:line="360" w:lineRule="auto"/>
        <w:ind w:firstLine="709"/>
        <w:jc w:val="both"/>
        <w:rPr>
          <w:color w:val="000000"/>
          <w:sz w:val="28"/>
          <w:szCs w:val="28"/>
        </w:rPr>
      </w:pPr>
      <w:r w:rsidRPr="001E33E6">
        <w:rPr>
          <w:color w:val="000000"/>
          <w:sz w:val="28"/>
          <w:szCs w:val="28"/>
        </w:rPr>
        <w:t>Церемоний, ритуалов, традиций и привычек в компании нет, на мой взгляд, они не успевают сформироваться из-за высокой текучки кадров, а начальству все равно.</w:t>
      </w:r>
    </w:p>
    <w:p w:rsidR="00FF420F" w:rsidRPr="001E33E6" w:rsidRDefault="00247429" w:rsidP="001E33E6">
      <w:pPr>
        <w:spacing w:line="360" w:lineRule="auto"/>
        <w:ind w:firstLine="709"/>
        <w:jc w:val="both"/>
        <w:rPr>
          <w:b/>
          <w:color w:val="000000"/>
          <w:sz w:val="28"/>
          <w:szCs w:val="28"/>
        </w:rPr>
      </w:pPr>
      <w:r w:rsidRPr="001E33E6">
        <w:rPr>
          <w:rStyle w:val="a5"/>
          <w:b w:val="0"/>
          <w:color w:val="000000"/>
          <w:sz w:val="28"/>
          <w:szCs w:val="28"/>
        </w:rPr>
        <w:t>Способы одобрения и наказания в компании это штрафы и крики на подчиненных,</w:t>
      </w:r>
      <w:r w:rsidR="00FF420F" w:rsidRPr="001E33E6">
        <w:rPr>
          <w:rStyle w:val="a5"/>
          <w:b w:val="0"/>
          <w:color w:val="000000"/>
          <w:sz w:val="28"/>
          <w:szCs w:val="28"/>
        </w:rPr>
        <w:t xml:space="preserve"> поощрений я не видел ни словом ни рублем, премии не давали из-за тяжелого финансового положения, да и наверное просто из жадности.</w:t>
      </w:r>
    </w:p>
    <w:p w:rsidR="001E33E6" w:rsidRDefault="00FF420F" w:rsidP="001E33E6">
      <w:pPr>
        <w:spacing w:line="360" w:lineRule="auto"/>
        <w:ind w:firstLine="709"/>
        <w:jc w:val="both"/>
        <w:rPr>
          <w:b/>
          <w:color w:val="000000"/>
          <w:sz w:val="28"/>
          <w:szCs w:val="28"/>
        </w:rPr>
      </w:pPr>
      <w:r w:rsidRPr="001E33E6">
        <w:rPr>
          <w:rStyle w:val="a5"/>
          <w:b w:val="0"/>
          <w:color w:val="000000"/>
          <w:sz w:val="28"/>
          <w:szCs w:val="28"/>
        </w:rPr>
        <w:t>Герои и злодеи в компании присутствовали и в изобилии, в основном это было начальство загнавшее фирму в кризисное состояние. Задерживая зарплату и постоянно обманывая со сроками ее выдачи, но главным фактом и ударом по их репутации было увольнение ведущего звена менеджеров по продажам, которые приносили огромные деньги компании, но их уволили из того, что пришло время платить им проценты за работу. Руководство решило их просто уволить.</w:t>
      </w:r>
    </w:p>
    <w:p w:rsidR="001E33E6" w:rsidRDefault="00FF420F" w:rsidP="001E33E6">
      <w:pPr>
        <w:spacing w:line="360" w:lineRule="auto"/>
        <w:ind w:firstLine="709"/>
        <w:jc w:val="both"/>
        <w:rPr>
          <w:b/>
          <w:color w:val="000000"/>
          <w:sz w:val="28"/>
          <w:szCs w:val="28"/>
        </w:rPr>
      </w:pPr>
      <w:r w:rsidRPr="001E33E6">
        <w:rPr>
          <w:rStyle w:val="a5"/>
          <w:b w:val="0"/>
          <w:color w:val="000000"/>
          <w:sz w:val="28"/>
          <w:szCs w:val="28"/>
        </w:rPr>
        <w:t>Тональность взаимодействия в компании среди всех слоев сотрудников была неприязненна, на людях сказывалось безразличие начальства, задержки зарплаты.</w:t>
      </w:r>
    </w:p>
    <w:p w:rsidR="00CC523A" w:rsidRPr="001E33E6" w:rsidRDefault="001E33E6" w:rsidP="001E33E6">
      <w:pPr>
        <w:spacing w:line="360" w:lineRule="auto"/>
        <w:ind w:firstLine="709"/>
        <w:jc w:val="both"/>
        <w:rPr>
          <w:b/>
          <w:color w:val="000000"/>
          <w:sz w:val="28"/>
          <w:szCs w:val="28"/>
        </w:rPr>
      </w:pPr>
      <w:r>
        <w:rPr>
          <w:b/>
          <w:color w:val="000000"/>
          <w:sz w:val="28"/>
          <w:szCs w:val="28"/>
        </w:rPr>
        <w:t>Тип организационной культуры</w:t>
      </w:r>
    </w:p>
    <w:p w:rsidR="00CC523A" w:rsidRPr="001E33E6" w:rsidRDefault="00EA3781" w:rsidP="001E33E6">
      <w:pPr>
        <w:spacing w:line="360" w:lineRule="auto"/>
        <w:ind w:firstLine="709"/>
        <w:jc w:val="both"/>
        <w:rPr>
          <w:color w:val="000000"/>
          <w:sz w:val="28"/>
          <w:szCs w:val="28"/>
        </w:rPr>
      </w:pPr>
      <w:r w:rsidRPr="001E33E6">
        <w:rPr>
          <w:color w:val="000000"/>
          <w:sz w:val="28"/>
          <w:szCs w:val="28"/>
        </w:rPr>
        <w:t>Д</w:t>
      </w:r>
      <w:r w:rsidR="00FB373D" w:rsidRPr="001E33E6">
        <w:rPr>
          <w:color w:val="000000"/>
          <w:sz w:val="28"/>
          <w:szCs w:val="28"/>
        </w:rPr>
        <w:t xml:space="preserve">анной </w:t>
      </w:r>
      <w:r w:rsidRPr="001E33E6">
        <w:rPr>
          <w:color w:val="000000"/>
          <w:sz w:val="28"/>
          <w:szCs w:val="28"/>
        </w:rPr>
        <w:t>компании, на мой взгляд, присуща</w:t>
      </w:r>
      <w:r w:rsidR="00FB373D" w:rsidRPr="001E33E6">
        <w:rPr>
          <w:color w:val="000000"/>
          <w:sz w:val="28"/>
          <w:szCs w:val="28"/>
        </w:rPr>
        <w:t xml:space="preserve"> </w:t>
      </w:r>
      <w:r w:rsidR="00FB373D" w:rsidRPr="001E33E6">
        <w:rPr>
          <w:rStyle w:val="-"/>
          <w:b w:val="0"/>
          <w:color w:val="000000"/>
          <w:sz w:val="28"/>
          <w:szCs w:val="28"/>
        </w:rPr>
        <w:t>Культура власти</w:t>
      </w:r>
      <w:bookmarkStart w:id="0" w:name="i01666"/>
      <w:bookmarkEnd w:id="0"/>
      <w:r w:rsidR="00FB373D" w:rsidRPr="001E33E6">
        <w:rPr>
          <w:color w:val="000000"/>
          <w:sz w:val="28"/>
          <w:szCs w:val="28"/>
        </w:rPr>
        <w:t xml:space="preserve">, или </w:t>
      </w:r>
      <w:r w:rsidR="00FB373D" w:rsidRPr="001E33E6">
        <w:rPr>
          <w:rStyle w:val="-"/>
          <w:b w:val="0"/>
          <w:color w:val="000000"/>
          <w:sz w:val="28"/>
          <w:szCs w:val="28"/>
        </w:rPr>
        <w:t>культура Зевса</w:t>
      </w:r>
      <w:r w:rsidR="00FB373D" w:rsidRPr="001E33E6">
        <w:rPr>
          <w:color w:val="000000"/>
          <w:sz w:val="28"/>
          <w:szCs w:val="28"/>
        </w:rPr>
        <w:t>. В такой культуре доминирует руководитель, он оказывает определяющее влияние на деятельность организации.</w:t>
      </w:r>
    </w:p>
    <w:p w:rsidR="001E33E6" w:rsidRDefault="001E33E6" w:rsidP="001E33E6">
      <w:pPr>
        <w:spacing w:line="360" w:lineRule="auto"/>
        <w:ind w:firstLine="709"/>
        <w:jc w:val="both"/>
        <w:rPr>
          <w:color w:val="000000"/>
          <w:sz w:val="28"/>
          <w:szCs w:val="28"/>
        </w:rPr>
      </w:pPr>
    </w:p>
    <w:p w:rsidR="00CC523A" w:rsidRPr="001E33E6" w:rsidRDefault="001E33E6" w:rsidP="001E33E6">
      <w:pPr>
        <w:spacing w:line="360" w:lineRule="auto"/>
        <w:ind w:firstLine="709"/>
        <w:jc w:val="both"/>
        <w:rPr>
          <w:color w:val="000000"/>
          <w:sz w:val="28"/>
          <w:szCs w:val="28"/>
        </w:rPr>
      </w:pPr>
      <w:r>
        <w:rPr>
          <w:b/>
          <w:color w:val="000000"/>
          <w:sz w:val="28"/>
          <w:szCs w:val="28"/>
        </w:rPr>
        <w:t xml:space="preserve">12. </w:t>
      </w:r>
      <w:r w:rsidR="00CC523A" w:rsidRPr="001E33E6">
        <w:rPr>
          <w:b/>
          <w:color w:val="000000"/>
          <w:sz w:val="28"/>
          <w:szCs w:val="28"/>
        </w:rPr>
        <w:t>Факторы деловой среды</w:t>
      </w:r>
    </w:p>
    <w:p w:rsidR="001E33E6" w:rsidRDefault="001E33E6" w:rsidP="001E33E6">
      <w:pPr>
        <w:spacing w:line="360" w:lineRule="auto"/>
        <w:ind w:firstLine="709"/>
        <w:jc w:val="both"/>
        <w:rPr>
          <w:color w:val="000000"/>
          <w:sz w:val="28"/>
          <w:szCs w:val="28"/>
        </w:rPr>
      </w:pPr>
    </w:p>
    <w:p w:rsidR="00247429" w:rsidRPr="001E33E6" w:rsidRDefault="00CC523A" w:rsidP="001E33E6">
      <w:pPr>
        <w:spacing w:line="360" w:lineRule="auto"/>
        <w:ind w:firstLine="709"/>
        <w:jc w:val="both"/>
        <w:rPr>
          <w:color w:val="000000"/>
          <w:sz w:val="28"/>
          <w:szCs w:val="28"/>
        </w:rPr>
      </w:pPr>
      <w:r w:rsidRPr="001E33E6">
        <w:rPr>
          <w:b/>
          <w:color w:val="000000"/>
          <w:sz w:val="28"/>
          <w:szCs w:val="28"/>
        </w:rPr>
        <w:t>Потребители</w:t>
      </w:r>
    </w:p>
    <w:p w:rsidR="001E33E6" w:rsidRDefault="00EA3781" w:rsidP="001E33E6">
      <w:pPr>
        <w:spacing w:line="360" w:lineRule="auto"/>
        <w:ind w:firstLine="709"/>
        <w:jc w:val="both"/>
        <w:rPr>
          <w:color w:val="000000"/>
          <w:sz w:val="28"/>
          <w:szCs w:val="28"/>
        </w:rPr>
      </w:pPr>
      <w:r w:rsidRPr="001E33E6">
        <w:rPr>
          <w:color w:val="000000"/>
          <w:sz w:val="28"/>
          <w:szCs w:val="28"/>
        </w:rPr>
        <w:t xml:space="preserve">Потребителями услуг данной компании в основном являются различные органы местного самоуправления, </w:t>
      </w:r>
      <w:r w:rsidR="001E33E6">
        <w:rPr>
          <w:color w:val="000000"/>
          <w:sz w:val="28"/>
          <w:szCs w:val="28"/>
        </w:rPr>
        <w:t>т.е.</w:t>
      </w:r>
      <w:r w:rsidR="001E33E6" w:rsidRPr="001E33E6">
        <w:rPr>
          <w:color w:val="000000"/>
          <w:sz w:val="28"/>
          <w:szCs w:val="28"/>
        </w:rPr>
        <w:t xml:space="preserve"> </w:t>
      </w:r>
      <w:r w:rsidRPr="001E33E6">
        <w:rPr>
          <w:color w:val="000000"/>
          <w:sz w:val="28"/>
          <w:szCs w:val="28"/>
        </w:rPr>
        <w:t>основным заказчиком и потребителем является государство.</w:t>
      </w:r>
    </w:p>
    <w:p w:rsidR="00EA3781" w:rsidRPr="001E33E6" w:rsidRDefault="00EA3781" w:rsidP="001E33E6">
      <w:pPr>
        <w:spacing w:line="360" w:lineRule="auto"/>
        <w:ind w:firstLine="709"/>
        <w:jc w:val="both"/>
        <w:rPr>
          <w:b/>
          <w:color w:val="000000"/>
          <w:sz w:val="28"/>
          <w:szCs w:val="28"/>
        </w:rPr>
      </w:pPr>
      <w:r w:rsidRPr="001E33E6">
        <w:rPr>
          <w:b/>
          <w:color w:val="000000"/>
          <w:sz w:val="28"/>
          <w:szCs w:val="28"/>
        </w:rPr>
        <w:t>Партнеры</w:t>
      </w:r>
    </w:p>
    <w:p w:rsidR="001E33E6" w:rsidRDefault="00EA3781" w:rsidP="001E33E6">
      <w:pPr>
        <w:spacing w:line="360" w:lineRule="auto"/>
        <w:ind w:firstLine="709"/>
        <w:jc w:val="both"/>
        <w:rPr>
          <w:color w:val="000000"/>
          <w:sz w:val="28"/>
          <w:szCs w:val="28"/>
        </w:rPr>
      </w:pPr>
      <w:r w:rsidRPr="001E33E6">
        <w:rPr>
          <w:color w:val="000000"/>
          <w:sz w:val="28"/>
          <w:szCs w:val="28"/>
        </w:rPr>
        <w:t>К партнерам данной компании можно отнести различные предприятия и фирмы по производству стройматериалов</w:t>
      </w:r>
      <w:r w:rsidR="0044780F" w:rsidRPr="001E33E6">
        <w:rPr>
          <w:color w:val="000000"/>
          <w:sz w:val="28"/>
          <w:szCs w:val="28"/>
        </w:rPr>
        <w:t xml:space="preserve"> от бетонных блоков и стальных балок (компания «Русснаб»), до компаний</w:t>
      </w:r>
      <w:r w:rsidR="001E33E6">
        <w:rPr>
          <w:color w:val="000000"/>
          <w:sz w:val="28"/>
          <w:szCs w:val="28"/>
        </w:rPr>
        <w:t xml:space="preserve"> </w:t>
      </w:r>
      <w:r w:rsidR="0044780F" w:rsidRPr="001E33E6">
        <w:rPr>
          <w:color w:val="000000"/>
          <w:sz w:val="28"/>
          <w:szCs w:val="28"/>
        </w:rPr>
        <w:t xml:space="preserve">по </w:t>
      </w:r>
      <w:r w:rsidRPr="001E33E6">
        <w:rPr>
          <w:color w:val="000000"/>
          <w:sz w:val="28"/>
          <w:szCs w:val="28"/>
        </w:rPr>
        <w:t>предоставлению техник</w:t>
      </w:r>
      <w:r w:rsidR="0044780F" w:rsidRPr="001E33E6">
        <w:rPr>
          <w:color w:val="000000"/>
          <w:sz w:val="28"/>
          <w:szCs w:val="28"/>
        </w:rPr>
        <w:t xml:space="preserve">и </w:t>
      </w:r>
      <w:r w:rsidR="001E33E6" w:rsidRPr="001E33E6">
        <w:rPr>
          <w:color w:val="000000"/>
          <w:sz w:val="28"/>
          <w:szCs w:val="28"/>
        </w:rPr>
        <w:t>(«Паллард»</w:t>
      </w:r>
      <w:r w:rsidR="0044780F" w:rsidRPr="001E33E6">
        <w:rPr>
          <w:color w:val="000000"/>
          <w:sz w:val="28"/>
          <w:szCs w:val="28"/>
        </w:rPr>
        <w:t>)</w:t>
      </w:r>
      <w:r w:rsidRPr="001E33E6">
        <w:rPr>
          <w:color w:val="000000"/>
          <w:sz w:val="28"/>
          <w:szCs w:val="28"/>
        </w:rPr>
        <w:t xml:space="preserve">. Также партнерами можно назвать те компании, которые поставляют уникальные товары: </w:t>
      </w:r>
      <w:r w:rsidR="0044780F" w:rsidRPr="001E33E6">
        <w:rPr>
          <w:color w:val="000000"/>
          <w:sz w:val="28"/>
          <w:szCs w:val="28"/>
        </w:rPr>
        <w:t xml:space="preserve">съемный </w:t>
      </w:r>
      <w:r w:rsidRPr="001E33E6">
        <w:rPr>
          <w:color w:val="000000"/>
          <w:sz w:val="28"/>
          <w:szCs w:val="28"/>
        </w:rPr>
        <w:t>паркет из дорогих видов дерев</w:t>
      </w:r>
      <w:r w:rsidR="001E33E6" w:rsidRPr="001E33E6">
        <w:rPr>
          <w:color w:val="000000"/>
          <w:sz w:val="28"/>
          <w:szCs w:val="28"/>
        </w:rPr>
        <w:t>а</w:t>
      </w:r>
      <w:r w:rsidR="001E33E6">
        <w:rPr>
          <w:color w:val="000000"/>
          <w:sz w:val="28"/>
          <w:szCs w:val="28"/>
        </w:rPr>
        <w:t xml:space="preserve"> </w:t>
      </w:r>
      <w:r w:rsidR="001E33E6" w:rsidRPr="001E33E6">
        <w:rPr>
          <w:color w:val="000000"/>
          <w:sz w:val="28"/>
          <w:szCs w:val="28"/>
        </w:rPr>
        <w:t>(«ALPENHOLZ»</w:t>
      </w:r>
      <w:r w:rsidR="0044780F" w:rsidRPr="001E33E6">
        <w:rPr>
          <w:color w:val="000000"/>
          <w:sz w:val="28"/>
          <w:szCs w:val="28"/>
        </w:rPr>
        <w:t>), особые покрытия для ледовых арен, рулоны газонной травы</w:t>
      </w:r>
      <w:r w:rsidR="00B54443" w:rsidRPr="001E33E6">
        <w:rPr>
          <w:color w:val="000000"/>
          <w:sz w:val="28"/>
          <w:szCs w:val="28"/>
        </w:rPr>
        <w:t xml:space="preserve"> </w:t>
      </w:r>
      <w:r w:rsidR="001E33E6" w:rsidRPr="001E33E6">
        <w:rPr>
          <w:color w:val="000000"/>
          <w:sz w:val="28"/>
          <w:szCs w:val="28"/>
        </w:rPr>
        <w:t>(«Зеленый ковер»</w:t>
      </w:r>
      <w:r w:rsidR="00B54443" w:rsidRPr="001E33E6">
        <w:rPr>
          <w:color w:val="000000"/>
          <w:sz w:val="28"/>
          <w:szCs w:val="28"/>
        </w:rPr>
        <w:t>)</w:t>
      </w:r>
      <w:r w:rsidR="0044780F" w:rsidRPr="001E33E6">
        <w:rPr>
          <w:color w:val="000000"/>
          <w:sz w:val="28"/>
          <w:szCs w:val="28"/>
        </w:rPr>
        <w:t>.</w:t>
      </w:r>
    </w:p>
    <w:p w:rsidR="0044780F" w:rsidRPr="001E33E6" w:rsidRDefault="00B54443" w:rsidP="001E33E6">
      <w:pPr>
        <w:pStyle w:val="1"/>
        <w:spacing w:before="0" w:beforeAutospacing="0" w:after="0" w:afterAutospacing="0" w:line="360" w:lineRule="auto"/>
        <w:ind w:firstLine="709"/>
        <w:jc w:val="both"/>
        <w:rPr>
          <w:color w:val="000000"/>
          <w:sz w:val="28"/>
          <w:szCs w:val="28"/>
        </w:rPr>
      </w:pPr>
      <w:r w:rsidRPr="001E33E6">
        <w:rPr>
          <w:color w:val="000000"/>
          <w:sz w:val="28"/>
          <w:szCs w:val="28"/>
        </w:rPr>
        <w:t>Конкуренты</w:t>
      </w:r>
    </w:p>
    <w:p w:rsidR="001E33E6" w:rsidRDefault="00B54443" w:rsidP="001E33E6">
      <w:pPr>
        <w:pStyle w:val="1"/>
        <w:spacing w:before="0" w:beforeAutospacing="0" w:after="0" w:afterAutospacing="0" w:line="360" w:lineRule="auto"/>
        <w:ind w:firstLine="709"/>
        <w:jc w:val="both"/>
        <w:rPr>
          <w:b w:val="0"/>
          <w:color w:val="000000"/>
          <w:sz w:val="28"/>
          <w:szCs w:val="28"/>
        </w:rPr>
      </w:pPr>
      <w:r w:rsidRPr="001E33E6">
        <w:rPr>
          <w:b w:val="0"/>
          <w:color w:val="000000"/>
          <w:sz w:val="28"/>
          <w:szCs w:val="28"/>
        </w:rPr>
        <w:t>Конкурентами компании «СпротМеханика» являются</w:t>
      </w:r>
      <w:r w:rsidR="00955277" w:rsidRPr="001E33E6">
        <w:rPr>
          <w:b w:val="0"/>
          <w:color w:val="000000"/>
          <w:sz w:val="28"/>
          <w:szCs w:val="28"/>
        </w:rPr>
        <w:t>: «</w:t>
      </w:r>
      <w:r w:rsidRPr="001E33E6">
        <w:rPr>
          <w:b w:val="0"/>
          <w:color w:val="000000"/>
          <w:sz w:val="28"/>
          <w:szCs w:val="28"/>
        </w:rPr>
        <w:t>СпортЛайн»</w:t>
      </w:r>
      <w:r w:rsidR="00955277" w:rsidRPr="001E33E6">
        <w:rPr>
          <w:b w:val="0"/>
          <w:color w:val="000000"/>
          <w:sz w:val="28"/>
          <w:szCs w:val="28"/>
        </w:rPr>
        <w:t>, «АстСпорт», «Мегас», «Спортмонтаж». Я выделил эти компании так как они занимаются именно строительством и комплексным оснащением спортивных объектов.</w:t>
      </w:r>
    </w:p>
    <w:p w:rsidR="001E33E6" w:rsidRDefault="001E33E6" w:rsidP="001E33E6">
      <w:pPr>
        <w:pStyle w:val="1"/>
        <w:spacing w:before="0" w:beforeAutospacing="0" w:after="0" w:afterAutospacing="0" w:line="360" w:lineRule="auto"/>
        <w:ind w:firstLine="709"/>
        <w:jc w:val="both"/>
        <w:rPr>
          <w:color w:val="000000"/>
          <w:sz w:val="28"/>
          <w:szCs w:val="28"/>
        </w:rPr>
      </w:pPr>
    </w:p>
    <w:p w:rsidR="00955277" w:rsidRPr="001E33E6" w:rsidRDefault="001E33E6" w:rsidP="001E33E6">
      <w:pPr>
        <w:pStyle w:val="1"/>
        <w:spacing w:before="0" w:beforeAutospacing="0" w:after="0" w:afterAutospacing="0" w:line="360" w:lineRule="auto"/>
        <w:ind w:firstLine="709"/>
        <w:jc w:val="both"/>
        <w:rPr>
          <w:color w:val="000000"/>
          <w:sz w:val="28"/>
          <w:szCs w:val="28"/>
        </w:rPr>
      </w:pPr>
      <w:r>
        <w:rPr>
          <w:color w:val="000000"/>
          <w:sz w:val="28"/>
          <w:szCs w:val="28"/>
        </w:rPr>
        <w:t>13. Факторы косвенного действия</w:t>
      </w:r>
    </w:p>
    <w:p w:rsidR="001E33E6" w:rsidRDefault="001E33E6" w:rsidP="001E33E6">
      <w:pPr>
        <w:spacing w:line="360" w:lineRule="auto"/>
        <w:ind w:firstLine="709"/>
        <w:jc w:val="both"/>
        <w:rPr>
          <w:color w:val="000000"/>
          <w:sz w:val="28"/>
        </w:rPr>
      </w:pPr>
    </w:p>
    <w:p w:rsidR="00955277" w:rsidRPr="001E33E6" w:rsidRDefault="00955277" w:rsidP="001E33E6">
      <w:pPr>
        <w:spacing w:line="360" w:lineRule="auto"/>
        <w:ind w:firstLine="709"/>
        <w:jc w:val="both"/>
        <w:rPr>
          <w:b/>
          <w:color w:val="000000"/>
          <w:sz w:val="28"/>
          <w:szCs w:val="28"/>
        </w:rPr>
      </w:pPr>
      <w:r w:rsidRPr="001E33E6">
        <w:rPr>
          <w:b/>
          <w:color w:val="000000"/>
          <w:sz w:val="28"/>
          <w:szCs w:val="28"/>
        </w:rPr>
        <w:t>Экономическая и политическая среда</w:t>
      </w:r>
    </w:p>
    <w:p w:rsidR="00D90117" w:rsidRPr="001E33E6" w:rsidRDefault="00D90117" w:rsidP="001E33E6">
      <w:pPr>
        <w:spacing w:line="360" w:lineRule="auto"/>
        <w:ind w:firstLine="709"/>
        <w:jc w:val="both"/>
        <w:rPr>
          <w:color w:val="000000"/>
          <w:sz w:val="28"/>
        </w:rPr>
      </w:pPr>
      <w:r w:rsidRPr="001E33E6">
        <w:rPr>
          <w:color w:val="000000"/>
          <w:sz w:val="28"/>
          <w:szCs w:val="28"/>
        </w:rPr>
        <w:t>Эти факторы, по-моему, мнению имеют наибольшее значение, поскольку основным заказчиком является государство, то экономическая и политическая среда оказывают прямое воздействие на финансирование спорта в стране. Со стороны политики, к примеру, можно взять олимпиаду, право на проведение, которой является политической победой, но если бы на тот момент небыло такого стабильного роста в экономке и большого количества нефтяных денег, то скорее всего наша страна не смогла бы выделить рекордную сумму в 12 млрд. долларов на подготовку и проведение олимпиады. Так же необходимо упомянуть политический престиж страны</w:t>
      </w:r>
      <w:r w:rsidR="001E33E6">
        <w:rPr>
          <w:color w:val="000000"/>
          <w:sz w:val="28"/>
          <w:szCs w:val="28"/>
        </w:rPr>
        <w:t xml:space="preserve">, </w:t>
      </w:r>
      <w:r w:rsidR="001E33E6" w:rsidRPr="001E33E6">
        <w:rPr>
          <w:color w:val="000000"/>
          <w:sz w:val="28"/>
          <w:szCs w:val="28"/>
        </w:rPr>
        <w:t>к</w:t>
      </w:r>
      <w:r w:rsidRPr="001E33E6">
        <w:rPr>
          <w:color w:val="000000"/>
          <w:sz w:val="28"/>
          <w:szCs w:val="28"/>
        </w:rPr>
        <w:t>оторый поднимается благодаря проведению соревнований мирового уровня, но для этого нужно возводить современные спортивные комплексы, что несомненно на руку компаниям подобным Спортмеханике.</w:t>
      </w:r>
    </w:p>
    <w:p w:rsidR="00D90117" w:rsidRPr="001E33E6" w:rsidRDefault="001E33E6" w:rsidP="001E33E6">
      <w:pPr>
        <w:tabs>
          <w:tab w:val="left" w:pos="2475"/>
        </w:tabs>
        <w:spacing w:line="360" w:lineRule="auto"/>
        <w:ind w:firstLine="709"/>
        <w:jc w:val="both"/>
        <w:rPr>
          <w:b/>
          <w:color w:val="000000"/>
          <w:sz w:val="28"/>
          <w:szCs w:val="28"/>
        </w:rPr>
      </w:pPr>
      <w:r>
        <w:rPr>
          <w:b/>
          <w:color w:val="000000"/>
          <w:sz w:val="28"/>
          <w:szCs w:val="28"/>
        </w:rPr>
        <w:br w:type="page"/>
      </w:r>
      <w:r w:rsidR="00D90117" w:rsidRPr="001E33E6">
        <w:rPr>
          <w:b/>
          <w:color w:val="000000"/>
          <w:sz w:val="28"/>
          <w:szCs w:val="28"/>
        </w:rPr>
        <w:t>Культура</w:t>
      </w:r>
    </w:p>
    <w:p w:rsidR="00D83CE6" w:rsidRPr="001E33E6" w:rsidRDefault="009B3979" w:rsidP="001E33E6">
      <w:pPr>
        <w:tabs>
          <w:tab w:val="left" w:pos="2475"/>
        </w:tabs>
        <w:spacing w:line="360" w:lineRule="auto"/>
        <w:ind w:firstLine="709"/>
        <w:jc w:val="both"/>
        <w:rPr>
          <w:color w:val="000000"/>
          <w:sz w:val="28"/>
          <w:szCs w:val="28"/>
        </w:rPr>
      </w:pPr>
      <w:r w:rsidRPr="001E33E6">
        <w:rPr>
          <w:color w:val="000000"/>
          <w:sz w:val="28"/>
          <w:szCs w:val="28"/>
        </w:rPr>
        <w:t xml:space="preserve">Она оказывает влияние, но на мой взгляд, в нашей стране привита любовь к спорту, тем более в наше время, когда негде </w:t>
      </w:r>
      <w:r w:rsidR="00D83CE6" w:rsidRPr="001E33E6">
        <w:rPr>
          <w:color w:val="000000"/>
          <w:sz w:val="28"/>
          <w:szCs w:val="28"/>
        </w:rPr>
        <w:t>тренировать</w:t>
      </w:r>
      <w:r w:rsidRPr="001E33E6">
        <w:rPr>
          <w:color w:val="000000"/>
          <w:sz w:val="28"/>
          <w:szCs w:val="28"/>
        </w:rPr>
        <w:t xml:space="preserve"> спортсменов </w:t>
      </w:r>
      <w:r w:rsidR="00D83CE6" w:rsidRPr="001E33E6">
        <w:rPr>
          <w:color w:val="000000"/>
          <w:sz w:val="28"/>
          <w:szCs w:val="28"/>
        </w:rPr>
        <w:t xml:space="preserve">и </w:t>
      </w:r>
      <w:r w:rsidRPr="001E33E6">
        <w:rPr>
          <w:color w:val="000000"/>
          <w:sz w:val="28"/>
          <w:szCs w:val="28"/>
        </w:rPr>
        <w:t>некуда пристроить детей, появление какого-либо нового сп</w:t>
      </w:r>
      <w:r w:rsidR="00D83CE6" w:rsidRPr="001E33E6">
        <w:rPr>
          <w:color w:val="000000"/>
          <w:sz w:val="28"/>
          <w:szCs w:val="28"/>
        </w:rPr>
        <w:t>ортивного сооружения является весьма перспективным с точки зрения бизнеса и это окажет положительное влияние на население.</w:t>
      </w:r>
    </w:p>
    <w:p w:rsidR="001E33E6" w:rsidRDefault="001E33E6" w:rsidP="001E33E6">
      <w:pPr>
        <w:spacing w:line="360" w:lineRule="auto"/>
        <w:ind w:firstLine="709"/>
        <w:jc w:val="both"/>
        <w:rPr>
          <w:color w:val="000000"/>
          <w:sz w:val="28"/>
          <w:szCs w:val="28"/>
        </w:rPr>
      </w:pPr>
    </w:p>
    <w:p w:rsidR="00D83CE6" w:rsidRPr="001E33E6" w:rsidRDefault="001E33E6" w:rsidP="001E33E6">
      <w:pPr>
        <w:spacing w:line="360" w:lineRule="auto"/>
        <w:ind w:firstLine="709"/>
        <w:jc w:val="both"/>
        <w:rPr>
          <w:b/>
          <w:color w:val="000000"/>
          <w:sz w:val="28"/>
          <w:szCs w:val="28"/>
        </w:rPr>
      </w:pPr>
      <w:r>
        <w:rPr>
          <w:b/>
          <w:color w:val="000000"/>
          <w:sz w:val="28"/>
          <w:szCs w:val="28"/>
        </w:rPr>
        <w:t xml:space="preserve">14. </w:t>
      </w:r>
      <w:r w:rsidR="00D83CE6" w:rsidRPr="001E33E6">
        <w:rPr>
          <w:b/>
          <w:color w:val="000000"/>
          <w:sz w:val="28"/>
          <w:szCs w:val="28"/>
        </w:rPr>
        <w:t>Характеристика ВС с то</w:t>
      </w:r>
      <w:r>
        <w:rPr>
          <w:b/>
          <w:color w:val="000000"/>
          <w:sz w:val="28"/>
          <w:szCs w:val="28"/>
        </w:rPr>
        <w:t>чки зрения сложности и динамики</w:t>
      </w:r>
    </w:p>
    <w:tbl>
      <w:tblPr>
        <w:tblW w:w="4702"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3"/>
        <w:gridCol w:w="2031"/>
        <w:gridCol w:w="2297"/>
        <w:gridCol w:w="45"/>
        <w:gridCol w:w="2445"/>
      </w:tblGrid>
      <w:tr w:rsidR="00D83CE6" w:rsidRPr="00E93306" w:rsidTr="00E93306">
        <w:trPr>
          <w:cantSplit/>
          <w:trHeight w:val="270"/>
        </w:trPr>
        <w:tc>
          <w:tcPr>
            <w:tcW w:w="1213" w:type="pct"/>
            <w:vMerge w:val="restart"/>
            <w:shd w:val="clear" w:color="auto" w:fill="auto"/>
          </w:tcPr>
          <w:p w:rsidR="00D83CE6" w:rsidRPr="00E93306" w:rsidRDefault="00D83CE6" w:rsidP="00E93306">
            <w:pPr>
              <w:spacing w:line="360" w:lineRule="auto"/>
              <w:jc w:val="both"/>
              <w:rPr>
                <w:b/>
                <w:color w:val="000000"/>
                <w:szCs w:val="28"/>
              </w:rPr>
            </w:pPr>
          </w:p>
          <w:p w:rsidR="00D83CE6" w:rsidRPr="00E93306" w:rsidRDefault="00D83CE6" w:rsidP="00E93306">
            <w:pPr>
              <w:spacing w:line="360" w:lineRule="auto"/>
              <w:jc w:val="both"/>
              <w:rPr>
                <w:b/>
                <w:color w:val="000000"/>
                <w:szCs w:val="28"/>
              </w:rPr>
            </w:pPr>
            <w:r w:rsidRPr="00E93306">
              <w:rPr>
                <w:b/>
                <w:color w:val="000000"/>
                <w:szCs w:val="28"/>
              </w:rPr>
              <w:t>Группа факторов</w:t>
            </w:r>
          </w:p>
        </w:tc>
        <w:tc>
          <w:tcPr>
            <w:tcW w:w="3787" w:type="pct"/>
            <w:gridSpan w:val="4"/>
            <w:shd w:val="clear" w:color="auto" w:fill="auto"/>
          </w:tcPr>
          <w:p w:rsidR="00D83CE6" w:rsidRPr="00E93306" w:rsidRDefault="00D83CE6" w:rsidP="00E93306">
            <w:pPr>
              <w:spacing w:line="360" w:lineRule="auto"/>
              <w:jc w:val="both"/>
              <w:rPr>
                <w:b/>
                <w:color w:val="000000"/>
                <w:szCs w:val="28"/>
              </w:rPr>
            </w:pPr>
            <w:r w:rsidRPr="00E93306">
              <w:rPr>
                <w:b/>
                <w:color w:val="000000"/>
                <w:szCs w:val="28"/>
              </w:rPr>
              <w:t>Степень (1..10)</w:t>
            </w:r>
          </w:p>
        </w:tc>
      </w:tr>
      <w:tr w:rsidR="00D83CE6" w:rsidRPr="00E93306" w:rsidTr="00E93306">
        <w:trPr>
          <w:cantSplit/>
          <w:trHeight w:val="270"/>
        </w:trPr>
        <w:tc>
          <w:tcPr>
            <w:tcW w:w="1213" w:type="pct"/>
            <w:vMerge/>
            <w:shd w:val="clear" w:color="auto" w:fill="auto"/>
          </w:tcPr>
          <w:p w:rsidR="00D83CE6" w:rsidRPr="00E93306" w:rsidRDefault="00D83CE6" w:rsidP="00E93306">
            <w:pPr>
              <w:spacing w:line="360" w:lineRule="auto"/>
              <w:jc w:val="both"/>
              <w:rPr>
                <w:b/>
                <w:color w:val="000000"/>
                <w:szCs w:val="28"/>
              </w:rPr>
            </w:pPr>
          </w:p>
        </w:tc>
        <w:tc>
          <w:tcPr>
            <w:tcW w:w="1128" w:type="pct"/>
            <w:shd w:val="clear" w:color="auto" w:fill="auto"/>
          </w:tcPr>
          <w:p w:rsidR="00D83CE6" w:rsidRPr="00E93306" w:rsidRDefault="00D83CE6" w:rsidP="00E93306">
            <w:pPr>
              <w:spacing w:line="360" w:lineRule="auto"/>
              <w:jc w:val="both"/>
              <w:rPr>
                <w:b/>
                <w:color w:val="000000"/>
                <w:szCs w:val="28"/>
              </w:rPr>
            </w:pPr>
            <w:r w:rsidRPr="00E93306">
              <w:rPr>
                <w:b/>
                <w:color w:val="000000"/>
                <w:szCs w:val="28"/>
              </w:rPr>
              <w:t>Сложности</w:t>
            </w:r>
          </w:p>
        </w:tc>
        <w:tc>
          <w:tcPr>
            <w:tcW w:w="1276" w:type="pct"/>
            <w:shd w:val="clear" w:color="auto" w:fill="auto"/>
          </w:tcPr>
          <w:p w:rsidR="00D83CE6" w:rsidRPr="00E93306" w:rsidRDefault="00D83CE6" w:rsidP="00E93306">
            <w:pPr>
              <w:spacing w:line="360" w:lineRule="auto"/>
              <w:jc w:val="both"/>
              <w:rPr>
                <w:b/>
                <w:color w:val="000000"/>
                <w:szCs w:val="28"/>
              </w:rPr>
            </w:pPr>
            <w:r w:rsidRPr="00E93306">
              <w:rPr>
                <w:b/>
                <w:color w:val="000000"/>
                <w:szCs w:val="28"/>
              </w:rPr>
              <w:t>Подвижности</w:t>
            </w:r>
          </w:p>
        </w:tc>
        <w:tc>
          <w:tcPr>
            <w:tcW w:w="1383" w:type="pct"/>
            <w:gridSpan w:val="2"/>
            <w:shd w:val="clear" w:color="auto" w:fill="auto"/>
          </w:tcPr>
          <w:p w:rsidR="00D83CE6" w:rsidRPr="00E93306" w:rsidRDefault="00D83CE6" w:rsidP="00E93306">
            <w:pPr>
              <w:spacing w:line="360" w:lineRule="auto"/>
              <w:jc w:val="both"/>
              <w:rPr>
                <w:b/>
                <w:color w:val="000000"/>
                <w:szCs w:val="28"/>
              </w:rPr>
            </w:pPr>
            <w:r w:rsidRPr="00E93306">
              <w:rPr>
                <w:b/>
                <w:color w:val="000000"/>
                <w:szCs w:val="28"/>
              </w:rPr>
              <w:t>Неопределенности</w:t>
            </w:r>
          </w:p>
        </w:tc>
      </w:tr>
      <w:tr w:rsidR="00D83CE6" w:rsidRPr="00E93306" w:rsidTr="00E93306">
        <w:trPr>
          <w:cantSplit/>
          <w:trHeight w:val="251"/>
        </w:trPr>
        <w:tc>
          <w:tcPr>
            <w:tcW w:w="1213" w:type="pct"/>
            <w:shd w:val="clear" w:color="auto" w:fill="auto"/>
          </w:tcPr>
          <w:p w:rsidR="00D83CE6" w:rsidRPr="00E93306" w:rsidRDefault="00D83CE6" w:rsidP="00E93306">
            <w:pPr>
              <w:spacing w:line="360" w:lineRule="auto"/>
              <w:jc w:val="both"/>
              <w:rPr>
                <w:b/>
                <w:color w:val="000000"/>
                <w:szCs w:val="28"/>
              </w:rPr>
            </w:pPr>
            <w:r w:rsidRPr="00E93306">
              <w:rPr>
                <w:b/>
                <w:color w:val="000000"/>
                <w:szCs w:val="28"/>
              </w:rPr>
              <w:t>Деловая среда</w:t>
            </w:r>
          </w:p>
        </w:tc>
        <w:tc>
          <w:tcPr>
            <w:tcW w:w="1128" w:type="pct"/>
            <w:shd w:val="clear" w:color="auto" w:fill="auto"/>
          </w:tcPr>
          <w:p w:rsidR="00D83CE6" w:rsidRPr="00E93306" w:rsidRDefault="00D83CE6" w:rsidP="00E93306">
            <w:pPr>
              <w:spacing w:line="360" w:lineRule="auto"/>
              <w:jc w:val="both"/>
              <w:rPr>
                <w:color w:val="000000"/>
                <w:szCs w:val="28"/>
              </w:rPr>
            </w:pPr>
          </w:p>
        </w:tc>
        <w:tc>
          <w:tcPr>
            <w:tcW w:w="1301" w:type="pct"/>
            <w:gridSpan w:val="2"/>
            <w:shd w:val="clear" w:color="auto" w:fill="auto"/>
          </w:tcPr>
          <w:p w:rsidR="00D83CE6" w:rsidRPr="00E93306" w:rsidRDefault="00D83CE6" w:rsidP="00E93306">
            <w:pPr>
              <w:spacing w:line="360" w:lineRule="auto"/>
              <w:jc w:val="both"/>
              <w:rPr>
                <w:color w:val="000000"/>
                <w:szCs w:val="28"/>
              </w:rPr>
            </w:pPr>
          </w:p>
        </w:tc>
        <w:tc>
          <w:tcPr>
            <w:tcW w:w="1358" w:type="pct"/>
            <w:shd w:val="clear" w:color="auto" w:fill="auto"/>
          </w:tcPr>
          <w:p w:rsidR="00D83CE6" w:rsidRPr="00E93306" w:rsidRDefault="00D83CE6" w:rsidP="00E93306">
            <w:pPr>
              <w:spacing w:line="360" w:lineRule="auto"/>
              <w:jc w:val="both"/>
              <w:rPr>
                <w:color w:val="000000"/>
                <w:szCs w:val="28"/>
              </w:rPr>
            </w:pPr>
          </w:p>
        </w:tc>
      </w:tr>
      <w:tr w:rsidR="00D83CE6" w:rsidRPr="00E93306" w:rsidTr="00E93306">
        <w:trPr>
          <w:cantSplit/>
          <w:trHeight w:val="260"/>
        </w:trPr>
        <w:tc>
          <w:tcPr>
            <w:tcW w:w="1213"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Потребители</w:t>
            </w:r>
          </w:p>
        </w:tc>
        <w:tc>
          <w:tcPr>
            <w:tcW w:w="112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3</w:t>
            </w:r>
          </w:p>
        </w:tc>
        <w:tc>
          <w:tcPr>
            <w:tcW w:w="1301" w:type="pct"/>
            <w:gridSpan w:val="2"/>
            <w:shd w:val="clear" w:color="auto" w:fill="auto"/>
          </w:tcPr>
          <w:p w:rsidR="00D83CE6" w:rsidRPr="00E93306" w:rsidRDefault="00D83CE6" w:rsidP="00E93306">
            <w:pPr>
              <w:spacing w:line="360" w:lineRule="auto"/>
              <w:jc w:val="both"/>
              <w:rPr>
                <w:color w:val="000000"/>
                <w:szCs w:val="28"/>
              </w:rPr>
            </w:pPr>
            <w:r w:rsidRPr="00E93306">
              <w:rPr>
                <w:color w:val="000000"/>
                <w:szCs w:val="28"/>
              </w:rPr>
              <w:t>3</w:t>
            </w:r>
          </w:p>
        </w:tc>
        <w:tc>
          <w:tcPr>
            <w:tcW w:w="135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4</w:t>
            </w:r>
          </w:p>
        </w:tc>
      </w:tr>
      <w:tr w:rsidR="00D83CE6" w:rsidRPr="00E93306" w:rsidTr="00E93306">
        <w:trPr>
          <w:cantSplit/>
          <w:trHeight w:val="257"/>
        </w:trPr>
        <w:tc>
          <w:tcPr>
            <w:tcW w:w="1213"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Партнеры</w:t>
            </w:r>
          </w:p>
        </w:tc>
        <w:tc>
          <w:tcPr>
            <w:tcW w:w="1128" w:type="pct"/>
            <w:shd w:val="clear" w:color="auto" w:fill="auto"/>
          </w:tcPr>
          <w:p w:rsidR="00D83CE6" w:rsidRPr="00E93306" w:rsidRDefault="00D83CE6" w:rsidP="00E93306">
            <w:pPr>
              <w:spacing w:line="360" w:lineRule="auto"/>
              <w:jc w:val="both"/>
              <w:rPr>
                <w:color w:val="000000"/>
                <w:szCs w:val="28"/>
              </w:rPr>
            </w:pPr>
          </w:p>
        </w:tc>
        <w:tc>
          <w:tcPr>
            <w:tcW w:w="1301" w:type="pct"/>
            <w:gridSpan w:val="2"/>
            <w:shd w:val="clear" w:color="auto" w:fill="auto"/>
          </w:tcPr>
          <w:p w:rsidR="00D83CE6" w:rsidRPr="00E93306" w:rsidRDefault="00D83CE6" w:rsidP="00E93306">
            <w:pPr>
              <w:spacing w:line="360" w:lineRule="auto"/>
              <w:jc w:val="both"/>
              <w:rPr>
                <w:color w:val="000000"/>
                <w:szCs w:val="28"/>
              </w:rPr>
            </w:pPr>
          </w:p>
        </w:tc>
        <w:tc>
          <w:tcPr>
            <w:tcW w:w="1358" w:type="pct"/>
            <w:shd w:val="clear" w:color="auto" w:fill="auto"/>
          </w:tcPr>
          <w:p w:rsidR="00D83CE6" w:rsidRPr="00E93306" w:rsidRDefault="00D83CE6" w:rsidP="00E93306">
            <w:pPr>
              <w:spacing w:line="360" w:lineRule="auto"/>
              <w:jc w:val="both"/>
              <w:rPr>
                <w:color w:val="000000"/>
                <w:szCs w:val="28"/>
              </w:rPr>
            </w:pPr>
          </w:p>
        </w:tc>
      </w:tr>
      <w:tr w:rsidR="00D83CE6" w:rsidRPr="00E93306" w:rsidTr="00E93306">
        <w:trPr>
          <w:cantSplit/>
          <w:trHeight w:val="252"/>
        </w:trPr>
        <w:tc>
          <w:tcPr>
            <w:tcW w:w="1213"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Конкуренты</w:t>
            </w:r>
          </w:p>
        </w:tc>
        <w:tc>
          <w:tcPr>
            <w:tcW w:w="112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4</w:t>
            </w:r>
          </w:p>
        </w:tc>
        <w:tc>
          <w:tcPr>
            <w:tcW w:w="1301" w:type="pct"/>
            <w:gridSpan w:val="2"/>
            <w:shd w:val="clear" w:color="auto" w:fill="auto"/>
          </w:tcPr>
          <w:p w:rsidR="00D83CE6" w:rsidRPr="00E93306" w:rsidRDefault="00D83CE6" w:rsidP="00E93306">
            <w:pPr>
              <w:spacing w:line="360" w:lineRule="auto"/>
              <w:jc w:val="both"/>
              <w:rPr>
                <w:color w:val="000000"/>
                <w:szCs w:val="28"/>
              </w:rPr>
            </w:pPr>
            <w:r w:rsidRPr="00E93306">
              <w:rPr>
                <w:color w:val="000000"/>
                <w:szCs w:val="28"/>
              </w:rPr>
              <w:t>3</w:t>
            </w:r>
          </w:p>
        </w:tc>
        <w:tc>
          <w:tcPr>
            <w:tcW w:w="135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4</w:t>
            </w:r>
          </w:p>
        </w:tc>
      </w:tr>
      <w:tr w:rsidR="00D83CE6" w:rsidRPr="00E93306" w:rsidTr="00E93306">
        <w:trPr>
          <w:cantSplit/>
          <w:trHeight w:val="555"/>
        </w:trPr>
        <w:tc>
          <w:tcPr>
            <w:tcW w:w="1213" w:type="pct"/>
            <w:shd w:val="clear" w:color="auto" w:fill="auto"/>
          </w:tcPr>
          <w:p w:rsidR="00D83CE6" w:rsidRPr="00E93306" w:rsidRDefault="00D83CE6" w:rsidP="00E93306">
            <w:pPr>
              <w:spacing w:line="360" w:lineRule="auto"/>
              <w:jc w:val="both"/>
              <w:rPr>
                <w:b/>
                <w:color w:val="000000"/>
                <w:szCs w:val="28"/>
              </w:rPr>
            </w:pPr>
            <w:r w:rsidRPr="00E93306">
              <w:rPr>
                <w:b/>
                <w:color w:val="000000"/>
                <w:szCs w:val="28"/>
              </w:rPr>
              <w:t>Факторы косвенного действия</w:t>
            </w:r>
          </w:p>
        </w:tc>
        <w:tc>
          <w:tcPr>
            <w:tcW w:w="1128" w:type="pct"/>
            <w:shd w:val="clear" w:color="auto" w:fill="auto"/>
          </w:tcPr>
          <w:p w:rsidR="00D83CE6" w:rsidRPr="00E93306" w:rsidRDefault="00D83CE6" w:rsidP="00E93306">
            <w:pPr>
              <w:spacing w:line="360" w:lineRule="auto"/>
              <w:jc w:val="both"/>
              <w:rPr>
                <w:color w:val="000000"/>
                <w:szCs w:val="28"/>
              </w:rPr>
            </w:pPr>
          </w:p>
        </w:tc>
        <w:tc>
          <w:tcPr>
            <w:tcW w:w="1301" w:type="pct"/>
            <w:gridSpan w:val="2"/>
            <w:shd w:val="clear" w:color="auto" w:fill="auto"/>
          </w:tcPr>
          <w:p w:rsidR="00D83CE6" w:rsidRPr="00E93306" w:rsidRDefault="00D83CE6" w:rsidP="00E93306">
            <w:pPr>
              <w:spacing w:line="360" w:lineRule="auto"/>
              <w:jc w:val="both"/>
              <w:rPr>
                <w:color w:val="000000"/>
                <w:szCs w:val="28"/>
              </w:rPr>
            </w:pPr>
          </w:p>
        </w:tc>
        <w:tc>
          <w:tcPr>
            <w:tcW w:w="1358" w:type="pct"/>
            <w:shd w:val="clear" w:color="auto" w:fill="auto"/>
          </w:tcPr>
          <w:p w:rsidR="00D83CE6" w:rsidRPr="00E93306" w:rsidRDefault="00D83CE6" w:rsidP="00E93306">
            <w:pPr>
              <w:spacing w:line="360" w:lineRule="auto"/>
              <w:jc w:val="both"/>
              <w:rPr>
                <w:color w:val="000000"/>
                <w:szCs w:val="28"/>
              </w:rPr>
            </w:pPr>
          </w:p>
        </w:tc>
      </w:tr>
      <w:tr w:rsidR="00D83CE6" w:rsidRPr="00E93306" w:rsidTr="00E93306">
        <w:trPr>
          <w:cantSplit/>
          <w:trHeight w:val="525"/>
        </w:trPr>
        <w:tc>
          <w:tcPr>
            <w:tcW w:w="1213"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Экономическая и политическая среда</w:t>
            </w:r>
          </w:p>
        </w:tc>
        <w:tc>
          <w:tcPr>
            <w:tcW w:w="112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6</w:t>
            </w:r>
          </w:p>
        </w:tc>
        <w:tc>
          <w:tcPr>
            <w:tcW w:w="1301" w:type="pct"/>
            <w:gridSpan w:val="2"/>
            <w:shd w:val="clear" w:color="auto" w:fill="auto"/>
          </w:tcPr>
          <w:p w:rsidR="00D83CE6" w:rsidRPr="00E93306" w:rsidRDefault="00D83CE6" w:rsidP="00E93306">
            <w:pPr>
              <w:spacing w:line="360" w:lineRule="auto"/>
              <w:jc w:val="both"/>
              <w:rPr>
                <w:color w:val="000000"/>
                <w:szCs w:val="28"/>
              </w:rPr>
            </w:pPr>
            <w:r w:rsidRPr="00E93306">
              <w:rPr>
                <w:color w:val="000000"/>
                <w:szCs w:val="28"/>
              </w:rPr>
              <w:t>6</w:t>
            </w:r>
          </w:p>
        </w:tc>
        <w:tc>
          <w:tcPr>
            <w:tcW w:w="135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7</w:t>
            </w:r>
          </w:p>
        </w:tc>
      </w:tr>
      <w:tr w:rsidR="00D83CE6" w:rsidRPr="00E93306" w:rsidTr="00E93306">
        <w:trPr>
          <w:cantSplit/>
          <w:trHeight w:val="275"/>
        </w:trPr>
        <w:tc>
          <w:tcPr>
            <w:tcW w:w="1213"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Культура</w:t>
            </w:r>
          </w:p>
        </w:tc>
        <w:tc>
          <w:tcPr>
            <w:tcW w:w="112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3</w:t>
            </w:r>
          </w:p>
        </w:tc>
        <w:tc>
          <w:tcPr>
            <w:tcW w:w="1301" w:type="pct"/>
            <w:gridSpan w:val="2"/>
            <w:shd w:val="clear" w:color="auto" w:fill="auto"/>
          </w:tcPr>
          <w:p w:rsidR="00D83CE6" w:rsidRPr="00E93306" w:rsidRDefault="00D83CE6" w:rsidP="00E93306">
            <w:pPr>
              <w:spacing w:line="360" w:lineRule="auto"/>
              <w:jc w:val="both"/>
              <w:rPr>
                <w:color w:val="000000"/>
                <w:szCs w:val="28"/>
              </w:rPr>
            </w:pPr>
            <w:r w:rsidRPr="00E93306">
              <w:rPr>
                <w:color w:val="000000"/>
                <w:szCs w:val="28"/>
              </w:rPr>
              <w:t>3</w:t>
            </w:r>
          </w:p>
        </w:tc>
        <w:tc>
          <w:tcPr>
            <w:tcW w:w="1358" w:type="pct"/>
            <w:shd w:val="clear" w:color="auto" w:fill="auto"/>
          </w:tcPr>
          <w:p w:rsidR="00D83CE6" w:rsidRPr="00E93306" w:rsidRDefault="00D83CE6" w:rsidP="00E93306">
            <w:pPr>
              <w:spacing w:line="360" w:lineRule="auto"/>
              <w:jc w:val="both"/>
              <w:rPr>
                <w:color w:val="000000"/>
                <w:szCs w:val="28"/>
              </w:rPr>
            </w:pPr>
            <w:r w:rsidRPr="00E93306">
              <w:rPr>
                <w:color w:val="000000"/>
                <w:szCs w:val="28"/>
              </w:rPr>
              <w:t>2</w:t>
            </w:r>
          </w:p>
        </w:tc>
      </w:tr>
    </w:tbl>
    <w:p w:rsidR="00D83CE6" w:rsidRPr="001E33E6" w:rsidRDefault="00D83CE6" w:rsidP="001E33E6">
      <w:pPr>
        <w:spacing w:line="360" w:lineRule="auto"/>
        <w:ind w:firstLine="709"/>
        <w:jc w:val="both"/>
        <w:rPr>
          <w:color w:val="000000"/>
          <w:sz w:val="28"/>
        </w:rPr>
      </w:pPr>
    </w:p>
    <w:p w:rsidR="00EA4A0B" w:rsidRPr="001E33E6" w:rsidRDefault="001E33E6" w:rsidP="001E33E6">
      <w:pPr>
        <w:tabs>
          <w:tab w:val="left" w:pos="1470"/>
        </w:tabs>
        <w:spacing w:line="360" w:lineRule="auto"/>
        <w:ind w:firstLine="709"/>
        <w:jc w:val="both"/>
        <w:rPr>
          <w:color w:val="000000"/>
          <w:sz w:val="28"/>
          <w:szCs w:val="28"/>
        </w:rPr>
      </w:pPr>
      <w:r>
        <w:rPr>
          <w:b/>
          <w:color w:val="000000"/>
          <w:sz w:val="28"/>
          <w:szCs w:val="28"/>
        </w:rPr>
        <w:t>15.</w:t>
      </w:r>
      <w:r w:rsidR="00D83CE6" w:rsidRPr="001E33E6">
        <w:rPr>
          <w:b/>
          <w:color w:val="000000"/>
          <w:sz w:val="28"/>
          <w:szCs w:val="28"/>
        </w:rPr>
        <w:t xml:space="preserve"> Оргструктура</w:t>
      </w:r>
    </w:p>
    <w:p w:rsidR="00EA4A0B" w:rsidRPr="001E33E6" w:rsidRDefault="00EA4A0B" w:rsidP="001E33E6">
      <w:pPr>
        <w:spacing w:line="360" w:lineRule="auto"/>
        <w:ind w:firstLine="709"/>
        <w:jc w:val="both"/>
        <w:rPr>
          <w:color w:val="000000"/>
          <w:sz w:val="28"/>
          <w:szCs w:val="28"/>
        </w:rPr>
      </w:pPr>
    </w:p>
    <w:p w:rsidR="00D83CE6" w:rsidRDefault="00EA4A0B" w:rsidP="001E33E6">
      <w:pPr>
        <w:spacing w:line="360" w:lineRule="auto"/>
        <w:ind w:firstLine="709"/>
        <w:jc w:val="both"/>
        <w:rPr>
          <w:color w:val="000000"/>
          <w:sz w:val="28"/>
          <w:szCs w:val="28"/>
        </w:rPr>
      </w:pPr>
      <w:r w:rsidRPr="001E33E6">
        <w:rPr>
          <w:color w:val="000000"/>
          <w:sz w:val="28"/>
          <w:szCs w:val="28"/>
        </w:rPr>
        <w:t>Компания «Спортмеханика» имеет функциональную структуру. Имеет место четкое разделениие обязанностей, замыкание в одном функциональном блоке.</w:t>
      </w:r>
      <w:r w:rsidR="001E33E6">
        <w:rPr>
          <w:color w:val="000000"/>
          <w:sz w:val="28"/>
          <w:szCs w:val="28"/>
        </w:rPr>
        <w:t xml:space="preserve"> </w:t>
      </w:r>
      <w:r w:rsidR="00E557B4" w:rsidRPr="001E33E6">
        <w:rPr>
          <w:color w:val="000000"/>
          <w:sz w:val="28"/>
          <w:szCs w:val="28"/>
        </w:rPr>
        <w:t>В данной организации присутствует четкое разделение, но из-за экономии денег, на коммерческого директора и директора it, были возложены обязанности остальных топ менеджеров, которые были уволены.</w:t>
      </w:r>
    </w:p>
    <w:p w:rsidR="0042260B" w:rsidRDefault="0042260B" w:rsidP="001E33E6">
      <w:pPr>
        <w:spacing w:line="360" w:lineRule="auto"/>
        <w:ind w:firstLine="709"/>
        <w:jc w:val="both"/>
        <w:rPr>
          <w:color w:val="000000"/>
          <w:sz w:val="28"/>
          <w:szCs w:val="28"/>
        </w:rPr>
      </w:pPr>
    </w:p>
    <w:p w:rsidR="00EA4A0B" w:rsidRPr="001E33E6" w:rsidRDefault="00512742" w:rsidP="001E33E6">
      <w:pPr>
        <w:spacing w:line="360" w:lineRule="auto"/>
        <w:ind w:firstLine="709"/>
        <w:jc w:val="both"/>
        <w:rPr>
          <w:color w:val="000000"/>
          <w:sz w:val="28"/>
          <w:szCs w:val="28"/>
        </w:rPr>
      </w:pPr>
      <w:r>
        <w:rPr>
          <w:color w:val="000000"/>
          <w:sz w:val="28"/>
          <w:szCs w:val="28"/>
        </w:rPr>
      </w:r>
      <w:r>
        <w:rPr>
          <w:color w:val="000000"/>
          <w:sz w:val="28"/>
          <w:szCs w:val="28"/>
        </w:rPr>
        <w:pict>
          <v:group id="_x0000_s1026" editas="orgchart" style="width:407pt;height:1in;mso-position-horizontal-relative:char;mso-position-vertical-relative:line" coordorigin="1561,9013" coordsize="7200,1800">
            <o:lock v:ext="edit" aspectratio="t"/>
            <o:diagram v:ext="edit" dgmstyle="0" dgmscalex="74094" dgmscaley="52428" dgmfontsize="9" constrainbounds="0,0,0,0">
              <o:relationtable v:ext="edit">
                <o:rel v:ext="edit" idsrc="#_s1031" iddest="#_s1031"/>
                <o:rel v:ext="edit" idsrc="#_s1033" iddest="#_s1031" idcntr="#_s1029"/>
                <o:rel v:ext="edit" idsrc="#_s1034" iddest="#_s1031" idcntr="#_s1028"/>
                <o:rel v:ext="edit" idsrc="#_s1032" iddest="#_s1031" idcntr="#_s1030"/>
              </o:relationtable>
            </o:diagram>
            <v:shape id="_x0000_s1027" type="#_x0000_t75" style="position:absolute;left:1561;top:9013;width:7200;height:1800" o:preferrelative="f">
              <v:fill o:detectmouseclick="t"/>
              <v:path o:extrusionok="t" o:connecttype="none"/>
              <o:lock v:ext="edit" text="t"/>
            </v:shape>
            <v:shapetype id="_x0000_t32" coordsize="21600,21600" o:spt="32" o:oned="t" path="m,l21600,21600e" filled="f">
              <v:path arrowok="t" fillok="f" o:connecttype="none"/>
              <o:lock v:ext="edit" shapetype="t"/>
            </v:shapetype>
            <v:shape id="_s1028" o:spid="_x0000_s1028" type="#_x0000_t32" style="position:absolute;left:4982;top:9912;width:360;height:1;rotation:270" o:connectortype="elbow" adj="-305250,-1,-305250"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9" o:spid="_x0000_s1029" type="#_x0000_t34" style="position:absolute;left:3721;top:8653;width:360;height:2520;rotation:270" o:connectortype="elbow" adj=",-6551,-91575" strokeweight="2.25pt"/>
            <v:shape id="_s1030" o:spid="_x0000_s1030" type="#_x0000_t34" style="position:absolute;left:6241;top:8653;width:360;height:2520;rotation:270;flip:x" o:connectortype="elbow" adj=",6551,-518925" strokeweight="2.25pt"/>
            <v:roundrect id="_s1031" o:spid="_x0000_s1031" style="position:absolute;left:4081;top:9013;width:2160;height:720;v-text-anchor:middle" arcsize="10923f" o:dgmlayout="0" o:dgmnodekind="1" fillcolor="#bbe0e3">
              <v:textbox style="mso-next-textbox:#_s1031" inset="0,0,0,0">
                <w:txbxContent>
                  <w:p w:rsidR="00E557B4" w:rsidRPr="0042260B" w:rsidRDefault="00E557B4" w:rsidP="00E557B4">
                    <w:pPr>
                      <w:rPr>
                        <w:sz w:val="22"/>
                        <w:szCs w:val="24"/>
                      </w:rPr>
                    </w:pPr>
                    <w:r w:rsidRPr="0042260B">
                      <w:rPr>
                        <w:sz w:val="22"/>
                        <w:szCs w:val="24"/>
                      </w:rPr>
                      <w:t>Генеральный директор</w:t>
                    </w:r>
                  </w:p>
                </w:txbxContent>
              </v:textbox>
            </v:roundrect>
            <v:roundrect id="_s1032" o:spid="_x0000_s1032" style="position:absolute;left:6601;top:10093;width:2160;height:720;v-text-anchor:middle" arcsize="10923f" o:dgmlayout="0" o:dgmnodekind="0" fillcolor="#bbe0e3">
              <v:textbox style="mso-next-textbox:#_s1032" inset="0,0,0,0">
                <w:txbxContent>
                  <w:p w:rsidR="00E557B4" w:rsidRPr="0042260B" w:rsidRDefault="0023727F" w:rsidP="00E557B4">
                    <w:pPr>
                      <w:rPr>
                        <w:sz w:val="22"/>
                        <w:szCs w:val="24"/>
                      </w:rPr>
                    </w:pPr>
                    <w:r w:rsidRPr="0042260B">
                      <w:rPr>
                        <w:sz w:val="22"/>
                        <w:szCs w:val="24"/>
                      </w:rPr>
                      <w:t>Логистика</w:t>
                    </w:r>
                  </w:p>
                </w:txbxContent>
              </v:textbox>
            </v:roundrect>
            <v:roundrect id="_s1033" o:spid="_x0000_s1033" style="position:absolute;left:1561;top:10093;width:2160;height:719;v-text-anchor:middle" arcsize="10923f" o:dgmlayout="2" o:dgmnodekind="0" fillcolor="#bbe0e3">
              <v:textbox style="mso-next-textbox:#_s1033" inset="0,0,0,0">
                <w:txbxContent>
                  <w:p w:rsidR="00986DAA" w:rsidRPr="0042260B" w:rsidRDefault="00986DAA" w:rsidP="00986DAA">
                    <w:pPr>
                      <w:rPr>
                        <w:sz w:val="22"/>
                        <w:szCs w:val="24"/>
                      </w:rPr>
                    </w:pPr>
                    <w:r w:rsidRPr="0042260B">
                      <w:rPr>
                        <w:sz w:val="22"/>
                        <w:szCs w:val="24"/>
                      </w:rPr>
                      <w:t>Отдел продаж</w:t>
                    </w:r>
                  </w:p>
                </w:txbxContent>
              </v:textbox>
            </v:roundrect>
            <v:roundrect id="_s1034" o:spid="_x0000_s1034" style="position:absolute;left:4081;top:10093;width:2160;height:719;v-text-anchor:middle" arcsize="10923f" o:dgmlayout="2" o:dgmnodekind="0" fillcolor="#bbe0e3">
              <v:textbox style="mso-next-textbox:#_s1034" inset="0,0,0,0">
                <w:txbxContent>
                  <w:p w:rsidR="00986DAA" w:rsidRPr="0042260B" w:rsidRDefault="00986DAA" w:rsidP="00986DAA">
                    <w:pPr>
                      <w:jc w:val="center"/>
                      <w:rPr>
                        <w:sz w:val="22"/>
                        <w:szCs w:val="24"/>
                      </w:rPr>
                    </w:pPr>
                    <w:r w:rsidRPr="0042260B">
                      <w:rPr>
                        <w:sz w:val="22"/>
                        <w:szCs w:val="24"/>
                      </w:rPr>
                      <w:t>Отдел закупок</w:t>
                    </w:r>
                  </w:p>
                </w:txbxContent>
              </v:textbox>
            </v:roundrect>
            <w10:wrap type="none"/>
            <w10:anchorlock/>
          </v:group>
        </w:pict>
      </w:r>
    </w:p>
    <w:p w:rsidR="00EA4A0B" w:rsidRPr="001E33E6" w:rsidRDefault="0042260B" w:rsidP="001E33E6">
      <w:pPr>
        <w:spacing w:line="360" w:lineRule="auto"/>
        <w:ind w:firstLine="709"/>
        <w:jc w:val="both"/>
        <w:rPr>
          <w:color w:val="000000"/>
          <w:sz w:val="28"/>
          <w:szCs w:val="28"/>
        </w:rPr>
      </w:pPr>
      <w:r>
        <w:rPr>
          <w:color w:val="000000"/>
          <w:sz w:val="28"/>
          <w:szCs w:val="28"/>
        </w:rPr>
        <w:br w:type="page"/>
      </w:r>
      <w:r w:rsidR="00986DAA" w:rsidRPr="001E33E6">
        <w:rPr>
          <w:color w:val="000000"/>
          <w:sz w:val="28"/>
          <w:szCs w:val="28"/>
        </w:rPr>
        <w:t>Я сделал вывод о том, что функциональная структура, несмотря на смешение функций высшего менеджмента, основная производственная часть продажников и закупщиков строго разделена.</w:t>
      </w:r>
    </w:p>
    <w:p w:rsidR="001E33E6" w:rsidRDefault="001E33E6" w:rsidP="001E33E6">
      <w:pPr>
        <w:spacing w:line="360" w:lineRule="auto"/>
        <w:ind w:firstLine="709"/>
        <w:jc w:val="both"/>
        <w:rPr>
          <w:color w:val="000000"/>
          <w:sz w:val="28"/>
          <w:szCs w:val="28"/>
        </w:rPr>
      </w:pPr>
    </w:p>
    <w:p w:rsidR="00EA4A0B" w:rsidRPr="001E33E6" w:rsidRDefault="001E33E6" w:rsidP="001E33E6">
      <w:pPr>
        <w:spacing w:line="360" w:lineRule="auto"/>
        <w:ind w:firstLine="709"/>
        <w:jc w:val="both"/>
        <w:rPr>
          <w:color w:val="000000"/>
          <w:sz w:val="28"/>
          <w:szCs w:val="28"/>
        </w:rPr>
      </w:pPr>
      <w:r>
        <w:rPr>
          <w:b/>
          <w:color w:val="000000"/>
          <w:sz w:val="28"/>
          <w:szCs w:val="28"/>
        </w:rPr>
        <w:t>16.</w:t>
      </w:r>
      <w:r w:rsidR="00EA4A0B" w:rsidRPr="001E33E6">
        <w:rPr>
          <w:b/>
          <w:color w:val="000000"/>
          <w:sz w:val="28"/>
          <w:szCs w:val="28"/>
        </w:rPr>
        <w:t xml:space="preserve"> Структура управления</w:t>
      </w:r>
    </w:p>
    <w:p w:rsidR="001E33E6" w:rsidRDefault="001E33E6" w:rsidP="001E33E6">
      <w:pPr>
        <w:spacing w:line="360" w:lineRule="auto"/>
        <w:ind w:firstLine="709"/>
        <w:jc w:val="both"/>
        <w:rPr>
          <w:color w:val="000000"/>
          <w:sz w:val="28"/>
          <w:szCs w:val="28"/>
        </w:rPr>
      </w:pPr>
    </w:p>
    <w:p w:rsidR="00EA4A0B" w:rsidRPr="001E33E6" w:rsidRDefault="00EA4A0B" w:rsidP="001E33E6">
      <w:pPr>
        <w:spacing w:line="360" w:lineRule="auto"/>
        <w:ind w:firstLine="709"/>
        <w:jc w:val="both"/>
        <w:rPr>
          <w:color w:val="000000"/>
          <w:sz w:val="28"/>
          <w:szCs w:val="28"/>
        </w:rPr>
      </w:pPr>
      <w:r w:rsidRPr="001E33E6">
        <w:rPr>
          <w:color w:val="000000"/>
          <w:sz w:val="28"/>
          <w:szCs w:val="28"/>
        </w:rPr>
        <w:t>В данной компании, на момент моей работы, было не лучшее финансовое положение и многое в структуре управления было перемешано и многие функции выполнял всего один человек, который изначально приходил на другую должность, конечно можно было бы описать, как должно быть. Но я опишу, так как было.</w:t>
      </w:r>
    </w:p>
    <w:p w:rsidR="001E33E6" w:rsidRDefault="001E33E6" w:rsidP="001E33E6">
      <w:pPr>
        <w:spacing w:line="360" w:lineRule="auto"/>
        <w:ind w:firstLine="709"/>
        <w:jc w:val="both"/>
        <w:rPr>
          <w:color w:val="000000"/>
          <w:sz w:val="28"/>
          <w:szCs w:val="28"/>
        </w:rPr>
      </w:pPr>
    </w:p>
    <w:p w:rsidR="0023727F" w:rsidRPr="001E33E6" w:rsidRDefault="00512742" w:rsidP="001E33E6">
      <w:pPr>
        <w:spacing w:line="360" w:lineRule="auto"/>
        <w:ind w:firstLine="709"/>
        <w:jc w:val="both"/>
        <w:rPr>
          <w:color w:val="000000"/>
          <w:sz w:val="28"/>
          <w:szCs w:val="28"/>
        </w:rPr>
      </w:pPr>
      <w:r>
        <w:rPr>
          <w:color w:val="000000"/>
          <w:sz w:val="28"/>
          <w:szCs w:val="28"/>
        </w:rPr>
      </w:r>
      <w:r>
        <w:rPr>
          <w:color w:val="000000"/>
          <w:sz w:val="28"/>
          <w:szCs w:val="28"/>
        </w:rPr>
        <w:pict>
          <v:group id="_x0000_s1035" editas="orgchart" style="width:402pt;height:162pt;mso-position-horizontal-relative:char;mso-position-vertical-relative:line" coordorigin="1561,1573" coordsize="4680,1800">
            <o:lock v:ext="edit" aspectratio="t"/>
            <o:diagram v:ext="edit" dgmstyle="0" dgmscalex="112589" dgmscaley="117965" dgmfontsize="20" constrainbounds="0,0,0,0">
              <o:relationtable v:ext="edit">
                <o:rel v:ext="edit" idsrc="#_s1039" iddest="#_s1039"/>
                <o:rel v:ext="edit" idsrc="#_s1040" iddest="#_s1039" idcntr="#_s1038"/>
                <o:rel v:ext="edit" idsrc="#_s1041" iddest="#_s1039" idcntr="#_s1037"/>
              </o:relationtable>
            </o:diagram>
            <v:shape id="_x0000_s1036" type="#_x0000_t75" style="position:absolute;left:1561;top:1573;width:4680;height:1800" o:preferrelative="f">
              <v:fill o:detectmouseclick="t"/>
              <v:path o:extrusionok="t" o:connecttype="none"/>
              <o:lock v:ext="edit" text="t"/>
            </v:shape>
            <v:shape id="_s1037" o:spid="_x0000_s1037" type="#_x0000_t34" style="position:absolute;left:4351;top:1843;width:360;height:1260;rotation:270;flip:x" o:connectortype="elbow" adj="6000,19395,-206167" strokeweight="2.25pt"/>
            <v:shape id="_s1038" o:spid="_x0000_s1038" type="#_x0000_t34" style="position:absolute;left:3091;top:1843;width:360;height:1260;rotation:270" o:connectortype="elbow" adj="6000,-19404,-61867" strokeweight="2.25pt"/>
            <v:roundrect id="_s1039" o:spid="_x0000_s1039" style="position:absolute;left:2821;top:1573;width:2160;height:720;v-text-anchor:middle" arcsize="10923f" o:dgmlayout="0" o:dgmnodekind="1" fillcolor="#bbe0e3">
              <v:textbox inset="0,0,0,0">
                <w:txbxContent>
                  <w:p w:rsidR="00EA4A0B" w:rsidRPr="001E33E6" w:rsidRDefault="00EA4A0B" w:rsidP="00E557B4">
                    <w:pPr>
                      <w:ind w:left="-360" w:firstLine="540"/>
                      <w:jc w:val="center"/>
                      <w:rPr>
                        <w:sz w:val="32"/>
                      </w:rPr>
                    </w:pPr>
                    <w:r w:rsidRPr="001E33E6">
                      <w:rPr>
                        <w:sz w:val="32"/>
                      </w:rPr>
                      <w:t xml:space="preserve">Генеральный директор </w:t>
                    </w:r>
                    <w:r w:rsidR="0093670B" w:rsidRPr="001E33E6">
                      <w:rPr>
                        <w:sz w:val="32"/>
                      </w:rPr>
                      <w:t>(он же хозяин фирмы)</w:t>
                    </w:r>
                  </w:p>
                </w:txbxContent>
              </v:textbox>
            </v:roundrect>
            <v:roundrect id="_s1040" o:spid="_x0000_s1040" style="position:absolute;left:1561;top:2653;width:2160;height:720;v-text-anchor:middle" arcsize="10923f" o:dgmlayout="0" o:dgmnodekind="0" fillcolor="#bbe0e3">
              <v:textbox inset="0,0,0,0">
                <w:txbxContent>
                  <w:p w:rsidR="00EA4A0B" w:rsidRPr="001E33E6" w:rsidRDefault="00EA4A0B" w:rsidP="00EA4A0B">
                    <w:pPr>
                      <w:jc w:val="center"/>
                      <w:rPr>
                        <w:szCs w:val="24"/>
                      </w:rPr>
                    </w:pPr>
                    <w:r w:rsidRPr="001E33E6">
                      <w:rPr>
                        <w:szCs w:val="24"/>
                      </w:rPr>
                      <w:t xml:space="preserve">Коммерческий </w:t>
                    </w:r>
                    <w:r w:rsidR="00707242" w:rsidRPr="001E33E6">
                      <w:rPr>
                        <w:szCs w:val="24"/>
                      </w:rPr>
                      <w:t>директор, также ответственный за маркетинг</w:t>
                    </w:r>
                    <w:r w:rsidR="00E557B4" w:rsidRPr="001E33E6">
                      <w:rPr>
                        <w:szCs w:val="24"/>
                      </w:rPr>
                      <w:t>. Также именно через этого человека происходят контакты с гос чиновниками, имеет связи.</w:t>
                    </w:r>
                  </w:p>
                  <w:p w:rsidR="00EA4A0B" w:rsidRPr="001E33E6" w:rsidRDefault="00EA4A0B">
                    <w:pPr>
                      <w:rPr>
                        <w:sz w:val="28"/>
                      </w:rPr>
                    </w:pPr>
                  </w:p>
                </w:txbxContent>
              </v:textbox>
            </v:roundrect>
            <v:roundrect id="_s1041" o:spid="_x0000_s1041" style="position:absolute;left:4081;top:2653;width:2160;height:720;v-text-anchor:middle" arcsize="10923f" o:dgmlayout="0" o:dgmnodekind="0" fillcolor="#bbe0e3">
              <v:textbox inset="0,0,0,0">
                <w:txbxContent>
                  <w:p w:rsidR="00EA4A0B" w:rsidRPr="001E33E6" w:rsidRDefault="00881B30" w:rsidP="00EA4A0B">
                    <w:pPr>
                      <w:rPr>
                        <w:szCs w:val="24"/>
                      </w:rPr>
                    </w:pPr>
                    <w:r w:rsidRPr="001E33E6">
                      <w:rPr>
                        <w:szCs w:val="24"/>
                      </w:rPr>
                      <w:t>Начальник IT-отдела, он же ответственный за логистику.</w:t>
                    </w:r>
                  </w:p>
                </w:txbxContent>
              </v:textbox>
            </v:roundrect>
            <w10:wrap type="none"/>
            <w10:anchorlock/>
          </v:group>
        </w:pict>
      </w:r>
    </w:p>
    <w:p w:rsidR="0023727F" w:rsidRPr="001E33E6" w:rsidRDefault="0023727F" w:rsidP="001E33E6">
      <w:pPr>
        <w:spacing w:line="360" w:lineRule="auto"/>
        <w:ind w:firstLine="709"/>
        <w:jc w:val="both"/>
        <w:rPr>
          <w:color w:val="000000"/>
          <w:sz w:val="28"/>
          <w:szCs w:val="28"/>
        </w:rPr>
      </w:pPr>
    </w:p>
    <w:p w:rsidR="00EA4A0B" w:rsidRPr="001E33E6" w:rsidRDefault="0023727F" w:rsidP="001E33E6">
      <w:pPr>
        <w:spacing w:line="360" w:lineRule="auto"/>
        <w:ind w:firstLine="709"/>
        <w:jc w:val="both"/>
        <w:rPr>
          <w:color w:val="000000"/>
          <w:sz w:val="28"/>
          <w:szCs w:val="28"/>
        </w:rPr>
      </w:pPr>
      <w:r w:rsidRPr="001E33E6">
        <w:rPr>
          <w:color w:val="000000"/>
          <w:sz w:val="28"/>
          <w:szCs w:val="28"/>
        </w:rPr>
        <w:t>Мы видим 2 уровня управления, все подчиняются генеральному директору</w:t>
      </w:r>
      <w:r w:rsidR="00C159DE" w:rsidRPr="001E33E6">
        <w:rPr>
          <w:color w:val="000000"/>
          <w:sz w:val="28"/>
          <w:szCs w:val="28"/>
        </w:rPr>
        <w:t>, который являлся хозяином фирмы</w:t>
      </w:r>
      <w:r w:rsidR="0042260B">
        <w:rPr>
          <w:color w:val="000000"/>
          <w:sz w:val="28"/>
          <w:szCs w:val="28"/>
        </w:rPr>
        <w:t>,</w:t>
      </w:r>
      <w:r w:rsidR="00C159DE" w:rsidRPr="001E33E6">
        <w:rPr>
          <w:color w:val="000000"/>
          <w:sz w:val="28"/>
          <w:szCs w:val="28"/>
        </w:rPr>
        <w:t xml:space="preserve"> он отвечал за ее курс</w:t>
      </w:r>
      <w:r w:rsidRPr="001E33E6">
        <w:rPr>
          <w:color w:val="000000"/>
          <w:sz w:val="28"/>
          <w:szCs w:val="28"/>
        </w:rPr>
        <w:t>, но на практике главным человеком в фирме являлась коммерческий директор, у</w:t>
      </w:r>
      <w:r w:rsidR="001E33E6">
        <w:rPr>
          <w:color w:val="000000"/>
          <w:sz w:val="28"/>
          <w:szCs w:val="28"/>
        </w:rPr>
        <w:t xml:space="preserve"> </w:t>
      </w:r>
      <w:r w:rsidRPr="001E33E6">
        <w:rPr>
          <w:color w:val="000000"/>
          <w:sz w:val="28"/>
          <w:szCs w:val="28"/>
        </w:rPr>
        <w:t>нее контроль над всеми финансовыми операциями, связи с чиновниками, контроль над всеми сделками продажников</w:t>
      </w:r>
      <w:r w:rsidR="00C159DE" w:rsidRPr="001E33E6">
        <w:rPr>
          <w:color w:val="000000"/>
          <w:sz w:val="28"/>
          <w:szCs w:val="28"/>
        </w:rPr>
        <w:t>. По сути, она и отвечала за все. Перед ней отчитывались менеджеры по продажам и закупкам о тратах и про</w:t>
      </w:r>
      <w:r w:rsidR="001E33E6">
        <w:rPr>
          <w:color w:val="000000"/>
          <w:sz w:val="28"/>
          <w:szCs w:val="28"/>
        </w:rPr>
        <w:t>ектах. Рассмотрев начальника it-</w:t>
      </w:r>
      <w:r w:rsidR="00C159DE" w:rsidRPr="001E33E6">
        <w:rPr>
          <w:color w:val="000000"/>
          <w:sz w:val="28"/>
          <w:szCs w:val="28"/>
        </w:rPr>
        <w:t>отдела у которого в подчинении только он сам, так же он отвечал за логистику, в основном он отвечал за приобретение и доставку на стройку каких либо мелочей необходимых для работ, он нес ответственность</w:t>
      </w:r>
      <w:r w:rsidR="001E33E6">
        <w:rPr>
          <w:color w:val="000000"/>
          <w:sz w:val="28"/>
          <w:szCs w:val="28"/>
        </w:rPr>
        <w:t xml:space="preserve"> </w:t>
      </w:r>
      <w:r w:rsidR="00C159DE" w:rsidRPr="001E33E6">
        <w:rPr>
          <w:color w:val="000000"/>
          <w:sz w:val="28"/>
          <w:szCs w:val="28"/>
        </w:rPr>
        <w:t xml:space="preserve">перед генеральным </w:t>
      </w:r>
      <w:r w:rsidR="001E33E6" w:rsidRPr="001E33E6">
        <w:rPr>
          <w:color w:val="000000"/>
          <w:sz w:val="28"/>
          <w:szCs w:val="28"/>
        </w:rPr>
        <w:t>директором</w:t>
      </w:r>
      <w:r w:rsidR="00C159DE" w:rsidRPr="001E33E6">
        <w:rPr>
          <w:color w:val="000000"/>
          <w:sz w:val="28"/>
          <w:szCs w:val="28"/>
        </w:rPr>
        <w:t>.</w:t>
      </w:r>
      <w:bookmarkStart w:id="1" w:name="_GoBack"/>
      <w:bookmarkEnd w:id="1"/>
    </w:p>
    <w:sectPr w:rsidR="00EA4A0B" w:rsidRPr="001E33E6" w:rsidSect="001E33E6">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1" type="#_x0000_t75" style="width:3in;height:3in" o:bullet="t">
        <v:imagedata r:id="rId2" o:title=""/>
      </v:shape>
    </w:pict>
  </w:numPicBullet>
  <w:abstractNum w:abstractNumId="0">
    <w:nsid w:val="284F08B1"/>
    <w:multiLevelType w:val="hybridMultilevel"/>
    <w:tmpl w:val="1DFA80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CD7FF4"/>
    <w:multiLevelType w:val="hybridMultilevel"/>
    <w:tmpl w:val="25A480E6"/>
    <w:lvl w:ilvl="0" w:tplc="8918E0C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6A7F1E"/>
    <w:multiLevelType w:val="hybridMultilevel"/>
    <w:tmpl w:val="E2AEB95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38B65630"/>
    <w:multiLevelType w:val="hybridMultilevel"/>
    <w:tmpl w:val="82E4D2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F4A3EE1"/>
    <w:multiLevelType w:val="hybridMultilevel"/>
    <w:tmpl w:val="1F521204"/>
    <w:lvl w:ilvl="0" w:tplc="0419000F">
      <w:start w:val="1"/>
      <w:numFmt w:val="decimal"/>
      <w:lvlText w:val="%1."/>
      <w:lvlJc w:val="left"/>
      <w:pPr>
        <w:tabs>
          <w:tab w:val="num" w:pos="1020"/>
        </w:tabs>
        <w:ind w:left="1020" w:hanging="360"/>
      </w:pPr>
      <w:rPr>
        <w:rFonts w:cs="Times New Roman"/>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5">
    <w:nsid w:val="40FA7FD6"/>
    <w:multiLevelType w:val="hybridMultilevel"/>
    <w:tmpl w:val="331C1F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15D2615"/>
    <w:multiLevelType w:val="hybridMultilevel"/>
    <w:tmpl w:val="3FF645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277694A"/>
    <w:multiLevelType w:val="multilevel"/>
    <w:tmpl w:val="1DFA80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57A76D8F"/>
    <w:multiLevelType w:val="hybridMultilevel"/>
    <w:tmpl w:val="786AD7E8"/>
    <w:lvl w:ilvl="0" w:tplc="8918E0C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E656BF4"/>
    <w:multiLevelType w:val="hybridMultilevel"/>
    <w:tmpl w:val="932ECC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FB3E4C"/>
    <w:multiLevelType w:val="multilevel"/>
    <w:tmpl w:val="4A68087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706D32"/>
    <w:multiLevelType w:val="hybridMultilevel"/>
    <w:tmpl w:val="ACAE0154"/>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0"/>
  </w:num>
  <w:num w:numId="4">
    <w:abstractNumId w:val="2"/>
  </w:num>
  <w:num w:numId="5">
    <w:abstractNumId w:val="4"/>
  </w:num>
  <w:num w:numId="6">
    <w:abstractNumId w:val="5"/>
  </w:num>
  <w:num w:numId="7">
    <w:abstractNumId w:val="8"/>
  </w:num>
  <w:num w:numId="8">
    <w:abstractNumId w:val="1"/>
  </w:num>
  <w:num w:numId="9">
    <w:abstractNumId w:val="9"/>
  </w:num>
  <w:num w:numId="10">
    <w:abstractNumId w:val="3"/>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443"/>
    <w:rsid w:val="00003835"/>
    <w:rsid w:val="000778AE"/>
    <w:rsid w:val="001D4346"/>
    <w:rsid w:val="001E33E6"/>
    <w:rsid w:val="001F2795"/>
    <w:rsid w:val="002231C6"/>
    <w:rsid w:val="0023727F"/>
    <w:rsid w:val="00247429"/>
    <w:rsid w:val="002617AB"/>
    <w:rsid w:val="002F5683"/>
    <w:rsid w:val="003858EE"/>
    <w:rsid w:val="00387DA1"/>
    <w:rsid w:val="003C0D73"/>
    <w:rsid w:val="003F64E2"/>
    <w:rsid w:val="0042260B"/>
    <w:rsid w:val="0044780F"/>
    <w:rsid w:val="004D0413"/>
    <w:rsid w:val="00510E9C"/>
    <w:rsid w:val="00512742"/>
    <w:rsid w:val="0054734A"/>
    <w:rsid w:val="005805F3"/>
    <w:rsid w:val="005A4AB3"/>
    <w:rsid w:val="006818F1"/>
    <w:rsid w:val="00695817"/>
    <w:rsid w:val="00707242"/>
    <w:rsid w:val="00721EC2"/>
    <w:rsid w:val="007A6613"/>
    <w:rsid w:val="00807EF9"/>
    <w:rsid w:val="00881B30"/>
    <w:rsid w:val="0093670B"/>
    <w:rsid w:val="0094797B"/>
    <w:rsid w:val="00955277"/>
    <w:rsid w:val="00986DAA"/>
    <w:rsid w:val="009B3979"/>
    <w:rsid w:val="00A011AC"/>
    <w:rsid w:val="00B54443"/>
    <w:rsid w:val="00C159DE"/>
    <w:rsid w:val="00C6059F"/>
    <w:rsid w:val="00CC523A"/>
    <w:rsid w:val="00D83CE6"/>
    <w:rsid w:val="00D90117"/>
    <w:rsid w:val="00DD56EB"/>
    <w:rsid w:val="00DF4443"/>
    <w:rsid w:val="00E557B4"/>
    <w:rsid w:val="00E93306"/>
    <w:rsid w:val="00EA3781"/>
    <w:rsid w:val="00EA4A0B"/>
    <w:rsid w:val="00FB373D"/>
    <w:rsid w:val="00FF4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rules v:ext="edit">
        <o:r id="V:Rule6" type="connector" idref="#_s1038">
          <o:proxy start="" idref="#_s1040" connectloc="0"/>
          <o:proxy end="" idref="#_s1039" connectloc="2"/>
        </o:r>
        <o:r id="V:Rule7" type="connector" idref="#_s1029">
          <o:proxy start="" idref="#_s1033" connectloc="0"/>
          <o:proxy end="" idref="#_s1031" connectloc="2"/>
        </o:r>
        <o:r id="V:Rule8" type="connector" idref="#_s1037">
          <o:proxy start="" idref="#_s1041" connectloc="0"/>
          <o:proxy end="" idref="#_s1039" connectloc="2"/>
        </o:r>
        <o:r id="V:Rule9" type="connector" idref="#_s1028">
          <o:proxy start="" idref="#_s1034" connectloc="0"/>
          <o:proxy end="" idref="#_s1031" connectloc="2"/>
        </o:r>
        <o:r id="V:Rule10" type="connector" idref="#_s1030">
          <o:proxy start="" idref="#_s1032" connectloc="0"/>
          <o:proxy end="" idref="#_s1031" connectloc="2"/>
        </o:r>
      </o:rules>
    </o:shapelayout>
  </w:shapeDefaults>
  <w:decimalSymbol w:val=","/>
  <w:listSeparator w:val=";"/>
  <w14:defaultImageDpi w14:val="0"/>
  <w15:chartTrackingRefBased/>
  <w15:docId w15:val="{0866F0BC-1C94-412F-BA10-1E6858F36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443"/>
  </w:style>
  <w:style w:type="paragraph" w:styleId="1">
    <w:name w:val="heading 1"/>
    <w:basedOn w:val="a"/>
    <w:link w:val="10"/>
    <w:uiPriority w:val="99"/>
    <w:qFormat/>
    <w:rsid w:val="0044780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Strong"/>
    <w:uiPriority w:val="99"/>
    <w:qFormat/>
    <w:rsid w:val="000778AE"/>
    <w:rPr>
      <w:rFonts w:cs="Times New Roman"/>
      <w:b/>
      <w:bCs/>
    </w:rPr>
  </w:style>
  <w:style w:type="character" w:styleId="a4">
    <w:name w:val="Hyperlink"/>
    <w:uiPriority w:val="99"/>
    <w:rsid w:val="001D4346"/>
    <w:rPr>
      <w:rFonts w:ascii="Verdana" w:hAnsi="Verdana" w:cs="Times New Roman"/>
      <w:color w:val="006400"/>
      <w:sz w:val="20"/>
      <w:szCs w:val="20"/>
      <w:u w:val="none"/>
      <w:effect w:val="none"/>
    </w:rPr>
  </w:style>
  <w:style w:type="character" w:customStyle="1" w:styleId="a5">
    <w:name w:val="выделение"/>
    <w:uiPriority w:val="99"/>
    <w:rsid w:val="00247429"/>
    <w:rPr>
      <w:rFonts w:cs="Times New Roman"/>
      <w:b/>
      <w:bCs/>
      <w:color w:val="910025"/>
    </w:rPr>
  </w:style>
  <w:style w:type="character" w:customStyle="1" w:styleId="-">
    <w:name w:val="опред-е"/>
    <w:uiPriority w:val="99"/>
    <w:rsid w:val="00FB373D"/>
    <w:rPr>
      <w:rFonts w:cs="Times New Roman"/>
      <w:b/>
      <w:bCs/>
    </w:rPr>
  </w:style>
  <w:style w:type="table" w:styleId="11">
    <w:name w:val="Table Grid 1"/>
    <w:basedOn w:val="a1"/>
    <w:uiPriority w:val="99"/>
    <w:rsid w:val="001E33E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601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kra.lt/ru/technology.phtml?section=23" TargetMode="External"/><Relationship Id="rId13" Type="http://schemas.openxmlformats.org/officeDocument/2006/relationships/hyperlink" Target="http://www.bukra.lt/ru/technology.phtml?section=2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ukra.lt/ru/technology.phtml?section=23" TargetMode="External"/><Relationship Id="rId12" Type="http://schemas.openxmlformats.org/officeDocument/2006/relationships/hyperlink" Target="http://www.bukra.lt/ru/technology.phtml?section=23"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www.bukra.lt/ru/technology.phtml?section=23" TargetMode="External"/><Relationship Id="rId1" Type="http://schemas.openxmlformats.org/officeDocument/2006/relationships/numbering" Target="numbering.xml"/><Relationship Id="rId6" Type="http://schemas.openxmlformats.org/officeDocument/2006/relationships/hyperlink" Target="http://www.bukra.lt/ru/technology.phtml?section=23" TargetMode="External"/><Relationship Id="rId11" Type="http://schemas.openxmlformats.org/officeDocument/2006/relationships/hyperlink" Target="http://www.bukra.lt/ru/technology.phtml?section=23" TargetMode="External"/><Relationship Id="rId5" Type="http://schemas.openxmlformats.org/officeDocument/2006/relationships/hyperlink" Target="http://www.bukra.lt/ru/technology.phtml?section=23" TargetMode="External"/><Relationship Id="rId15" Type="http://schemas.openxmlformats.org/officeDocument/2006/relationships/hyperlink" Target="http://www.bukra.lt/ru/technology.phtml?section=23" TargetMode="External"/><Relationship Id="rId10" Type="http://schemas.openxmlformats.org/officeDocument/2006/relationships/hyperlink" Target="http://www.bukra.lt/ru/technology.phtml?section=2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ukra.lt/ru/technology.phtml?section=23" TargetMode="External"/><Relationship Id="rId14" Type="http://schemas.openxmlformats.org/officeDocument/2006/relationships/hyperlink" Target="http://www.bukra.lt/ru/technology.phtml?section=23"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1966</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WareZ Provider </Company>
  <LinksUpToDate>false</LinksUpToDate>
  <CharactersWithSpaces>13147</CharactersWithSpaces>
  <SharedDoc>false</SharedDoc>
  <HLinks>
    <vt:vector size="72" baseType="variant">
      <vt:variant>
        <vt:i4>6291579</vt:i4>
      </vt:variant>
      <vt:variant>
        <vt:i4>33</vt:i4>
      </vt:variant>
      <vt:variant>
        <vt:i4>0</vt:i4>
      </vt:variant>
      <vt:variant>
        <vt:i4>5</vt:i4>
      </vt:variant>
      <vt:variant>
        <vt:lpwstr>http://www.bukra.lt/ru/technology.phtml?section=23</vt:lpwstr>
      </vt:variant>
      <vt:variant>
        <vt:lpwstr>12#12</vt:lpwstr>
      </vt:variant>
      <vt:variant>
        <vt:i4>6488187</vt:i4>
      </vt:variant>
      <vt:variant>
        <vt:i4>30</vt:i4>
      </vt:variant>
      <vt:variant>
        <vt:i4>0</vt:i4>
      </vt:variant>
      <vt:variant>
        <vt:i4>5</vt:i4>
      </vt:variant>
      <vt:variant>
        <vt:lpwstr>http://www.bukra.lt/ru/technology.phtml?section=23</vt:lpwstr>
      </vt:variant>
      <vt:variant>
        <vt:lpwstr>11#11</vt:lpwstr>
      </vt:variant>
      <vt:variant>
        <vt:i4>6422651</vt:i4>
      </vt:variant>
      <vt:variant>
        <vt:i4>27</vt:i4>
      </vt:variant>
      <vt:variant>
        <vt:i4>0</vt:i4>
      </vt:variant>
      <vt:variant>
        <vt:i4>5</vt:i4>
      </vt:variant>
      <vt:variant>
        <vt:lpwstr>http://www.bukra.lt/ru/technology.phtml?section=23</vt:lpwstr>
      </vt:variant>
      <vt:variant>
        <vt:lpwstr>10#10</vt:lpwstr>
      </vt:variant>
      <vt:variant>
        <vt:i4>4194384</vt:i4>
      </vt:variant>
      <vt:variant>
        <vt:i4>24</vt:i4>
      </vt:variant>
      <vt:variant>
        <vt:i4>0</vt:i4>
      </vt:variant>
      <vt:variant>
        <vt:i4>5</vt:i4>
      </vt:variant>
      <vt:variant>
        <vt:lpwstr>http://www.bukra.lt/ru/technology.phtml?section=23</vt:lpwstr>
      </vt:variant>
      <vt:variant>
        <vt:lpwstr>9#9</vt:lpwstr>
      </vt:variant>
      <vt:variant>
        <vt:i4>4194385</vt:i4>
      </vt:variant>
      <vt:variant>
        <vt:i4>21</vt:i4>
      </vt:variant>
      <vt:variant>
        <vt:i4>0</vt:i4>
      </vt:variant>
      <vt:variant>
        <vt:i4>5</vt:i4>
      </vt:variant>
      <vt:variant>
        <vt:lpwstr>http://www.bukra.lt/ru/technology.phtml?section=23</vt:lpwstr>
      </vt:variant>
      <vt:variant>
        <vt:lpwstr>8#8</vt:lpwstr>
      </vt:variant>
      <vt:variant>
        <vt:i4>4194398</vt:i4>
      </vt:variant>
      <vt:variant>
        <vt:i4>18</vt:i4>
      </vt:variant>
      <vt:variant>
        <vt:i4>0</vt:i4>
      </vt:variant>
      <vt:variant>
        <vt:i4>5</vt:i4>
      </vt:variant>
      <vt:variant>
        <vt:lpwstr>http://www.bukra.lt/ru/technology.phtml?section=23</vt:lpwstr>
      </vt:variant>
      <vt:variant>
        <vt:lpwstr>7#7</vt:lpwstr>
      </vt:variant>
      <vt:variant>
        <vt:i4>4194399</vt:i4>
      </vt:variant>
      <vt:variant>
        <vt:i4>15</vt:i4>
      </vt:variant>
      <vt:variant>
        <vt:i4>0</vt:i4>
      </vt:variant>
      <vt:variant>
        <vt:i4>5</vt:i4>
      </vt:variant>
      <vt:variant>
        <vt:lpwstr>http://www.bukra.lt/ru/technology.phtml?section=23</vt:lpwstr>
      </vt:variant>
      <vt:variant>
        <vt:lpwstr>6#6</vt:lpwstr>
      </vt:variant>
      <vt:variant>
        <vt:i4>4194396</vt:i4>
      </vt:variant>
      <vt:variant>
        <vt:i4>12</vt:i4>
      </vt:variant>
      <vt:variant>
        <vt:i4>0</vt:i4>
      </vt:variant>
      <vt:variant>
        <vt:i4>5</vt:i4>
      </vt:variant>
      <vt:variant>
        <vt:lpwstr>http://www.bukra.lt/ru/technology.phtml?section=23</vt:lpwstr>
      </vt:variant>
      <vt:variant>
        <vt:lpwstr>5#5</vt:lpwstr>
      </vt:variant>
      <vt:variant>
        <vt:i4>4194397</vt:i4>
      </vt:variant>
      <vt:variant>
        <vt:i4>9</vt:i4>
      </vt:variant>
      <vt:variant>
        <vt:i4>0</vt:i4>
      </vt:variant>
      <vt:variant>
        <vt:i4>5</vt:i4>
      </vt:variant>
      <vt:variant>
        <vt:lpwstr>http://www.bukra.lt/ru/technology.phtml?section=23</vt:lpwstr>
      </vt:variant>
      <vt:variant>
        <vt:lpwstr>4#4</vt:lpwstr>
      </vt:variant>
      <vt:variant>
        <vt:i4>4194394</vt:i4>
      </vt:variant>
      <vt:variant>
        <vt:i4>6</vt:i4>
      </vt:variant>
      <vt:variant>
        <vt:i4>0</vt:i4>
      </vt:variant>
      <vt:variant>
        <vt:i4>5</vt:i4>
      </vt:variant>
      <vt:variant>
        <vt:lpwstr>http://www.bukra.lt/ru/technology.phtml?section=23</vt:lpwstr>
      </vt:variant>
      <vt:variant>
        <vt:lpwstr>3#3</vt:lpwstr>
      </vt:variant>
      <vt:variant>
        <vt:i4>4194395</vt:i4>
      </vt:variant>
      <vt:variant>
        <vt:i4>3</vt:i4>
      </vt:variant>
      <vt:variant>
        <vt:i4>0</vt:i4>
      </vt:variant>
      <vt:variant>
        <vt:i4>5</vt:i4>
      </vt:variant>
      <vt:variant>
        <vt:lpwstr>http://www.bukra.lt/ru/technology.phtml?section=23</vt:lpwstr>
      </vt:variant>
      <vt:variant>
        <vt:lpwstr>2#2</vt:lpwstr>
      </vt:variant>
      <vt:variant>
        <vt:i4>4194392</vt:i4>
      </vt:variant>
      <vt:variant>
        <vt:i4>0</vt:i4>
      </vt:variant>
      <vt:variant>
        <vt:i4>0</vt:i4>
      </vt:variant>
      <vt:variant>
        <vt:i4>5</vt:i4>
      </vt:variant>
      <vt:variant>
        <vt:lpwstr>http://www.bukra.lt/ru/technology.phtml?section=23</vt:lpwstr>
      </vt:variant>
      <vt:variant>
        <vt:lpwstr>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www.PHILka.RU</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2014-04-27T06:58:00Z</dcterms:created>
  <dcterms:modified xsi:type="dcterms:W3CDTF">2014-04-27T06:58:00Z</dcterms:modified>
</cp:coreProperties>
</file>