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05A" w:rsidRDefault="00AA205A" w:rsidP="000C5C1F">
      <w:pPr>
        <w:pStyle w:val="a5"/>
        <w:widowControl w:val="0"/>
        <w:spacing w:before="0" w:after="0" w:line="360" w:lineRule="auto"/>
        <w:ind w:firstLine="0"/>
        <w:rPr>
          <w:rFonts w:ascii="Times New Roman" w:hAnsi="Times New Roman" w:cs="Times New Roman"/>
          <w:bCs/>
          <w:sz w:val="28"/>
          <w:szCs w:val="28"/>
        </w:rPr>
      </w:pPr>
    </w:p>
    <w:p w:rsidR="009F6D77" w:rsidRPr="00A91317" w:rsidRDefault="009F6D77" w:rsidP="000C5C1F">
      <w:pPr>
        <w:pStyle w:val="a5"/>
        <w:widowControl w:val="0"/>
        <w:spacing w:before="0" w:after="0" w:line="360" w:lineRule="auto"/>
        <w:ind w:firstLine="0"/>
        <w:rPr>
          <w:rFonts w:ascii="Times New Roman" w:hAnsi="Times New Roman" w:cs="Times New Roman"/>
          <w:bCs/>
          <w:sz w:val="28"/>
          <w:szCs w:val="28"/>
        </w:rPr>
      </w:pPr>
      <w:r w:rsidRPr="00A91317">
        <w:rPr>
          <w:rFonts w:ascii="Times New Roman" w:hAnsi="Times New Roman" w:cs="Times New Roman"/>
          <w:bCs/>
          <w:sz w:val="28"/>
          <w:szCs w:val="28"/>
        </w:rPr>
        <w:t>Введение</w:t>
      </w:r>
    </w:p>
    <w:p w:rsidR="009F6D77" w:rsidRPr="00153B9A" w:rsidRDefault="009F6D77" w:rsidP="000C5C1F">
      <w:pPr>
        <w:spacing w:after="0" w:line="360" w:lineRule="auto"/>
        <w:ind w:firstLine="709"/>
        <w:jc w:val="both"/>
        <w:rPr>
          <w:rFonts w:ascii="Times New Roman" w:hAnsi="Times New Roman"/>
          <w:bCs/>
          <w:color w:val="292929"/>
          <w:sz w:val="28"/>
          <w:lang w:eastAsia="ru-RU"/>
        </w:rPr>
      </w:pPr>
      <w:r w:rsidRPr="00153B9A">
        <w:rPr>
          <w:rFonts w:ascii="Times New Roman" w:hAnsi="Times New Roman"/>
          <w:bCs/>
          <w:color w:val="292929"/>
          <w:sz w:val="28"/>
          <w:lang w:eastAsia="ru-RU"/>
        </w:rPr>
        <w:t>Сегодня все большее число компаний выделяют как самостоятельный вид деятельности кадровых служб кадровое планирование или планирование человеческих ресурсов.</w:t>
      </w:r>
    </w:p>
    <w:p w:rsidR="009F6D77" w:rsidRPr="00153B9A" w:rsidRDefault="009F6D77" w:rsidP="000C5C1F">
      <w:pPr>
        <w:spacing w:after="0" w:line="360" w:lineRule="auto"/>
        <w:ind w:firstLine="709"/>
        <w:jc w:val="both"/>
        <w:rPr>
          <w:rFonts w:ascii="Times New Roman" w:hAnsi="Times New Roman"/>
          <w:color w:val="292929"/>
          <w:sz w:val="28"/>
          <w:lang w:eastAsia="ru-RU"/>
        </w:rPr>
      </w:pPr>
      <w:r w:rsidRPr="00153B9A">
        <w:rPr>
          <w:rFonts w:ascii="Times New Roman" w:hAnsi="Times New Roman"/>
          <w:color w:val="292929"/>
          <w:sz w:val="28"/>
          <w:lang w:eastAsia="ru-RU"/>
        </w:rPr>
        <w:t>Кадровое планирование становится важнейшим элементом кадровой политики, помогает при определении ее задач, стратегии и целей, способствует их выполнению через соответствующие мероприятия. Целью планирования является обеспечение фирмы или компании необходимой рабочей силой и определение неизбежных при этом издержек. Такое положение вызывает, прежде всего, необходимость переноса центра тяжести в кадровом планировании к более качественному определению профессионально-квалификационных структур и состава кадров, предполагает отслеживание изменений в профессионально-квалификационной структуре кадров и, главное, призвано выявлять будущие потребности в рабочей силе, определять их качественные и количественные показатели на ранних стадиях.</w:t>
      </w:r>
    </w:p>
    <w:p w:rsidR="009F6D77" w:rsidRPr="00A91317" w:rsidRDefault="009F6D77" w:rsidP="000C5C1F">
      <w:pPr>
        <w:spacing w:after="0" w:line="360" w:lineRule="auto"/>
        <w:ind w:firstLine="709"/>
        <w:jc w:val="both"/>
        <w:rPr>
          <w:rFonts w:ascii="Times New Roman" w:hAnsi="Times New Roman"/>
          <w:color w:val="000000"/>
          <w:sz w:val="28"/>
          <w:szCs w:val="26"/>
          <w:lang w:eastAsia="ru-RU"/>
        </w:rPr>
      </w:pPr>
      <w:r w:rsidRPr="00A91317">
        <w:rPr>
          <w:rFonts w:ascii="Times New Roman" w:hAnsi="Times New Roman"/>
          <w:color w:val="000000"/>
          <w:sz w:val="28"/>
          <w:szCs w:val="26"/>
          <w:lang w:eastAsia="ru-RU"/>
        </w:rPr>
        <w:t xml:space="preserve">Цель данной работы состоит в изучении организации кадрового планирования на предприятии, </w:t>
      </w:r>
      <w:r w:rsidRPr="00A91317">
        <w:rPr>
          <w:rFonts w:ascii="Times New Roman" w:hAnsi="Times New Roman"/>
          <w:sz w:val="28"/>
          <w:szCs w:val="28"/>
        </w:rPr>
        <w:t>а также рассмотрении практического применения планирования потребности в кадрах на примере ЗАО «Техно»</w:t>
      </w:r>
    </w:p>
    <w:p w:rsidR="009F6D77" w:rsidRPr="00A91317" w:rsidRDefault="009F6D77" w:rsidP="000C5C1F">
      <w:pPr>
        <w:spacing w:after="0" w:line="360" w:lineRule="auto"/>
        <w:ind w:firstLine="709"/>
        <w:jc w:val="both"/>
        <w:rPr>
          <w:rFonts w:ascii="Times New Roman" w:hAnsi="Times New Roman"/>
          <w:color w:val="000000"/>
          <w:sz w:val="28"/>
          <w:szCs w:val="28"/>
        </w:rPr>
      </w:pPr>
      <w:r w:rsidRPr="00A91317">
        <w:rPr>
          <w:rFonts w:ascii="Times New Roman" w:hAnsi="Times New Roman"/>
          <w:color w:val="000000"/>
          <w:sz w:val="28"/>
          <w:szCs w:val="28"/>
        </w:rPr>
        <w:t>Для достижения поставленной цели были поставлены следующие задачи:</w:t>
      </w:r>
    </w:p>
    <w:p w:rsidR="009F6D77" w:rsidRPr="00A91317" w:rsidRDefault="009F6D77" w:rsidP="000C5C1F">
      <w:pPr>
        <w:pStyle w:val="1"/>
        <w:numPr>
          <w:ilvl w:val="0"/>
          <w:numId w:val="4"/>
        </w:numPr>
        <w:spacing w:after="0" w:line="360" w:lineRule="auto"/>
        <w:jc w:val="both"/>
        <w:rPr>
          <w:rFonts w:ascii="Times New Roman" w:hAnsi="Times New Roman"/>
          <w:sz w:val="28"/>
        </w:rPr>
      </w:pPr>
      <w:r w:rsidRPr="00A91317">
        <w:rPr>
          <w:rFonts w:ascii="Times New Roman" w:hAnsi="Times New Roman"/>
          <w:sz w:val="28"/>
        </w:rPr>
        <w:t>определение сущности и содержания кадрового планирования, а именно:</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 понятие роли кадрового планирования в системе управления организацией,</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 выявление целей и задач кадрового планирования,</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 рассмотрение факторов, определяющих потребность в персонале,</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 изучение методов прогнозирования потребностей в человеческих ресурсах,</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 определение методов кадрового планирования;</w:t>
      </w:r>
    </w:p>
    <w:p w:rsidR="009F6D77" w:rsidRPr="00A91317" w:rsidRDefault="009F6D77" w:rsidP="000C5C1F">
      <w:pPr>
        <w:pStyle w:val="1"/>
        <w:spacing w:after="0" w:line="360" w:lineRule="auto"/>
        <w:ind w:left="0" w:firstLine="709"/>
        <w:jc w:val="both"/>
        <w:rPr>
          <w:rFonts w:ascii="Times New Roman" w:hAnsi="Times New Roman"/>
          <w:sz w:val="28"/>
        </w:rPr>
      </w:pPr>
      <w:r w:rsidRPr="00A91317">
        <w:rPr>
          <w:rFonts w:ascii="Times New Roman" w:hAnsi="Times New Roman"/>
          <w:sz w:val="28"/>
        </w:rPr>
        <w:t>2) проанализировать особенности кадрового планирования на примере предприятия ЗАО «Техно»;</w:t>
      </w:r>
    </w:p>
    <w:p w:rsidR="009F6D77" w:rsidRDefault="009F6D77" w:rsidP="000C5C1F">
      <w:pPr>
        <w:widowControl w:val="0"/>
        <w:spacing w:after="0" w:line="360" w:lineRule="auto"/>
        <w:ind w:firstLine="709"/>
        <w:jc w:val="both"/>
        <w:rPr>
          <w:rFonts w:ascii="Times New Roman" w:hAnsi="Times New Roman"/>
          <w:sz w:val="28"/>
        </w:rPr>
      </w:pPr>
      <w:r w:rsidRPr="00A91317">
        <w:rPr>
          <w:rFonts w:ascii="Times New Roman" w:hAnsi="Times New Roman"/>
          <w:sz w:val="28"/>
        </w:rPr>
        <w:t>3)</w:t>
      </w:r>
      <w:r w:rsidRPr="00A91317">
        <w:rPr>
          <w:rFonts w:ascii="Times New Roman" w:hAnsi="Times New Roman"/>
          <w:sz w:val="28"/>
          <w:szCs w:val="28"/>
        </w:rPr>
        <w:t xml:space="preserve"> разработать рекомендации по повышению эффективности работы в области кадровой политики предприятия.</w:t>
      </w:r>
    </w:p>
    <w:p w:rsidR="009F6D77" w:rsidRDefault="009F6D77" w:rsidP="000C5C1F">
      <w:pPr>
        <w:rPr>
          <w:rFonts w:ascii="Times New Roman" w:hAnsi="Times New Roman"/>
          <w:sz w:val="28"/>
        </w:rPr>
      </w:pPr>
    </w:p>
    <w:p w:rsidR="009F6D77" w:rsidRDefault="009F6D77" w:rsidP="000C5C1F">
      <w:pPr>
        <w:rPr>
          <w:rFonts w:ascii="Times New Roman" w:hAnsi="Times New Roman"/>
          <w:sz w:val="28"/>
        </w:rPr>
      </w:pPr>
    </w:p>
    <w:p w:rsidR="009F6D77" w:rsidRDefault="009F6D77" w:rsidP="000C5C1F">
      <w:pPr>
        <w:spacing w:after="0" w:line="480" w:lineRule="auto"/>
        <w:ind w:firstLine="709"/>
        <w:jc w:val="center"/>
        <w:rPr>
          <w:rFonts w:ascii="Times New Roman" w:hAnsi="Times New Roman"/>
          <w:bCs/>
          <w:color w:val="000000"/>
          <w:sz w:val="28"/>
          <w:szCs w:val="28"/>
          <w:lang w:eastAsia="ru-RU"/>
        </w:rPr>
      </w:pPr>
      <w:r>
        <w:rPr>
          <w:rFonts w:ascii="Times New Roman" w:hAnsi="Times New Roman"/>
          <w:sz w:val="28"/>
        </w:rPr>
        <w:tab/>
      </w:r>
      <w:r w:rsidRPr="00C86121">
        <w:rPr>
          <w:rFonts w:ascii="Times New Roman" w:hAnsi="Times New Roman"/>
          <w:bCs/>
          <w:color w:val="000000"/>
          <w:sz w:val="28"/>
          <w:szCs w:val="28"/>
          <w:lang w:eastAsia="ru-RU"/>
        </w:rPr>
        <w:t>2. О</w:t>
      </w:r>
      <w:r>
        <w:rPr>
          <w:rFonts w:ascii="Times New Roman" w:hAnsi="Times New Roman"/>
          <w:bCs/>
          <w:color w:val="000000"/>
          <w:sz w:val="28"/>
          <w:szCs w:val="28"/>
          <w:lang w:eastAsia="ru-RU"/>
        </w:rPr>
        <w:t>СОБЕННОСТИ КАДРОВОГО ПЛАНИРОВАНИЯ НА ПРЕДПРИЯТИИ ЗАО «ТЕХНО»</w:t>
      </w:r>
    </w:p>
    <w:p w:rsidR="009F6D77" w:rsidRPr="00C86121" w:rsidRDefault="009F6D77" w:rsidP="000C5C1F">
      <w:pPr>
        <w:spacing w:after="0" w:line="480" w:lineRule="auto"/>
        <w:ind w:firstLine="709"/>
        <w:jc w:val="center"/>
        <w:rPr>
          <w:rFonts w:ascii="Times New Roman" w:hAnsi="Times New Roman"/>
          <w:bCs/>
          <w:color w:val="000000"/>
          <w:sz w:val="28"/>
          <w:szCs w:val="28"/>
          <w:lang w:eastAsia="ru-RU"/>
        </w:rPr>
      </w:pPr>
      <w:r w:rsidRPr="00C86121">
        <w:rPr>
          <w:rFonts w:ascii="Times New Roman" w:hAnsi="Times New Roman"/>
          <w:bCs/>
          <w:color w:val="000000"/>
          <w:sz w:val="28"/>
          <w:szCs w:val="28"/>
          <w:lang w:eastAsia="ru-RU"/>
        </w:rPr>
        <w:t>2.1.Анализ эффективности деятельности ЗАО «Техно»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Для удобного анализа эффективности деятельности </w:t>
      </w:r>
      <w:r w:rsidRPr="00C86121">
        <w:rPr>
          <w:rFonts w:ascii="Times New Roman" w:hAnsi="Times New Roman"/>
          <w:bCs/>
          <w:color w:val="000000"/>
          <w:sz w:val="28"/>
          <w:szCs w:val="28"/>
          <w:lang w:eastAsia="ru-RU"/>
        </w:rPr>
        <w:t>ЗАО «Техно»</w:t>
      </w:r>
      <w:r>
        <w:rPr>
          <w:rFonts w:ascii="Times New Roman" w:hAnsi="Times New Roman"/>
          <w:bCs/>
          <w:color w:val="000000"/>
          <w:sz w:val="28"/>
          <w:szCs w:val="28"/>
          <w:lang w:eastAsia="ru-RU"/>
        </w:rPr>
        <w:t xml:space="preserve"> </w:t>
      </w:r>
      <w:r w:rsidRPr="00C86121">
        <w:rPr>
          <w:rFonts w:ascii="Times New Roman" w:hAnsi="Times New Roman"/>
          <w:color w:val="000000"/>
          <w:sz w:val="28"/>
          <w:szCs w:val="28"/>
          <w:lang w:eastAsia="ru-RU"/>
        </w:rPr>
        <w:t>составим таблицу динамики технико-экономических показателей за период с 200</w:t>
      </w:r>
      <w:r w:rsidRPr="00B23F75">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по 200</w:t>
      </w:r>
      <w:r w:rsidRPr="00B23F75">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 включительно.</w:t>
      </w:r>
    </w:p>
    <w:p w:rsidR="009F6D77" w:rsidRDefault="009F6D77" w:rsidP="000C5C1F">
      <w:pPr>
        <w:spacing w:after="0" w:line="360" w:lineRule="auto"/>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Таблица 1.</w:t>
      </w:r>
    </w:p>
    <w:p w:rsidR="009F6D77" w:rsidRPr="00C86121" w:rsidRDefault="009F6D77" w:rsidP="000C5C1F">
      <w:pPr>
        <w:spacing w:after="0" w:line="360" w:lineRule="auto"/>
        <w:ind w:firstLine="709"/>
        <w:jc w:val="center"/>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 Динамика технико-экономических показателей </w:t>
      </w:r>
      <w:r w:rsidRPr="00C86121">
        <w:rPr>
          <w:rFonts w:ascii="Times New Roman" w:hAnsi="Times New Roman"/>
          <w:bCs/>
          <w:color w:val="000000"/>
          <w:sz w:val="28"/>
          <w:szCs w:val="28"/>
          <w:lang w:eastAsia="ru-RU"/>
        </w:rPr>
        <w:t xml:space="preserve">ЗАО «Техно» </w:t>
      </w:r>
      <w:r w:rsidRPr="00C86121">
        <w:rPr>
          <w:rFonts w:ascii="Times New Roman" w:hAnsi="Times New Roman"/>
          <w:color w:val="000000"/>
          <w:sz w:val="28"/>
          <w:szCs w:val="28"/>
          <w:lang w:eastAsia="ru-RU"/>
        </w:rPr>
        <w:t>за период с 200</w:t>
      </w:r>
      <w:r w:rsidRPr="00B23F75">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w:t>
      </w:r>
      <w:r>
        <w:rPr>
          <w:rFonts w:ascii="Times New Roman" w:hAnsi="Times New Roman"/>
          <w:color w:val="000000"/>
          <w:sz w:val="28"/>
          <w:szCs w:val="28"/>
          <w:lang w:eastAsia="ru-RU"/>
        </w:rPr>
        <w:t>.</w:t>
      </w:r>
      <w:r w:rsidRPr="00C86121">
        <w:rPr>
          <w:rFonts w:ascii="Times New Roman" w:hAnsi="Times New Roman"/>
          <w:color w:val="000000"/>
          <w:sz w:val="28"/>
          <w:szCs w:val="28"/>
          <w:lang w:eastAsia="ru-RU"/>
        </w:rPr>
        <w:t xml:space="preserve"> по 200</w:t>
      </w:r>
      <w:r w:rsidRPr="00B23F75">
        <w:rPr>
          <w:rFonts w:ascii="Times New Roman" w:hAnsi="Times New Roman"/>
          <w:color w:val="000000"/>
          <w:sz w:val="28"/>
          <w:szCs w:val="28"/>
          <w:lang w:eastAsia="ru-RU"/>
        </w:rPr>
        <w:t>8</w:t>
      </w:r>
      <w:r>
        <w:rPr>
          <w:rFonts w:ascii="Times New Roman" w:hAnsi="Times New Roman"/>
          <w:color w:val="000000"/>
          <w:sz w:val="28"/>
          <w:szCs w:val="28"/>
          <w:lang w:eastAsia="ru-RU"/>
        </w:rPr>
        <w:t xml:space="preserve"> </w:t>
      </w:r>
      <w:r w:rsidRPr="00C86121">
        <w:rPr>
          <w:rFonts w:ascii="Times New Roman" w:hAnsi="Times New Roman"/>
          <w:color w:val="000000"/>
          <w:sz w:val="28"/>
          <w:szCs w:val="28"/>
          <w:lang w:eastAsia="ru-RU"/>
        </w:rPr>
        <w:t>г.»</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701"/>
        <w:gridCol w:w="708"/>
        <w:gridCol w:w="993"/>
        <w:gridCol w:w="850"/>
        <w:gridCol w:w="992"/>
        <w:gridCol w:w="993"/>
        <w:gridCol w:w="850"/>
        <w:gridCol w:w="1134"/>
        <w:gridCol w:w="992"/>
      </w:tblGrid>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Pr>
                <w:rFonts w:ascii="Times New Roman" w:hAnsi="Times New Roman"/>
                <w:color w:val="000000"/>
                <w:lang w:eastAsia="ru-RU"/>
              </w:rPr>
              <w:t>№</w:t>
            </w:r>
            <w:r w:rsidRPr="00084C0D">
              <w:rPr>
                <w:rFonts w:ascii="Times New Roman" w:hAnsi="Times New Roman"/>
                <w:color w:val="000000"/>
                <w:lang w:eastAsia="ru-RU"/>
              </w:rPr>
              <w:t>п/п</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Показатель</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Ед. изм.</w:t>
            </w:r>
          </w:p>
        </w:tc>
        <w:tc>
          <w:tcPr>
            <w:tcW w:w="1843" w:type="dxa"/>
            <w:gridSpan w:val="2"/>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Значения</w:t>
            </w:r>
          </w:p>
        </w:tc>
        <w:tc>
          <w:tcPr>
            <w:tcW w:w="1985" w:type="dxa"/>
            <w:gridSpan w:val="2"/>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Отклонение</w:t>
            </w:r>
          </w:p>
        </w:tc>
        <w:tc>
          <w:tcPr>
            <w:tcW w:w="850"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Значения</w:t>
            </w:r>
          </w:p>
        </w:tc>
        <w:tc>
          <w:tcPr>
            <w:tcW w:w="2126" w:type="dxa"/>
            <w:gridSpan w:val="2"/>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Отклонение</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p>
        </w:tc>
        <w:tc>
          <w:tcPr>
            <w:tcW w:w="1701" w:type="dxa"/>
          </w:tcPr>
          <w:p w:rsidR="009F6D77" w:rsidRPr="00084C0D" w:rsidRDefault="009F6D77" w:rsidP="00B26AED">
            <w:pPr>
              <w:spacing w:after="0" w:line="240" w:lineRule="auto"/>
              <w:ind w:firstLine="709"/>
              <w:jc w:val="both"/>
              <w:rPr>
                <w:rFonts w:ascii="Times New Roman" w:hAnsi="Times New Roman"/>
                <w:color w:val="000000"/>
                <w:lang w:eastAsia="ru-RU"/>
              </w:rPr>
            </w:pPr>
          </w:p>
        </w:tc>
        <w:tc>
          <w:tcPr>
            <w:tcW w:w="708" w:type="dxa"/>
          </w:tcPr>
          <w:p w:rsidR="009F6D77" w:rsidRPr="00084C0D" w:rsidRDefault="009F6D77" w:rsidP="00B26AED">
            <w:pPr>
              <w:spacing w:after="0" w:line="240" w:lineRule="auto"/>
              <w:ind w:firstLine="709"/>
              <w:jc w:val="both"/>
              <w:rPr>
                <w:rFonts w:ascii="Times New Roman" w:hAnsi="Times New Roman"/>
                <w:color w:val="000000"/>
                <w:lang w:eastAsia="ru-RU"/>
              </w:rPr>
            </w:pPr>
          </w:p>
        </w:tc>
        <w:tc>
          <w:tcPr>
            <w:tcW w:w="993" w:type="dxa"/>
          </w:tcPr>
          <w:p w:rsidR="009F6D77" w:rsidRPr="00084C0D" w:rsidRDefault="009F6D77" w:rsidP="00B26AED">
            <w:pPr>
              <w:spacing w:after="0" w:line="240" w:lineRule="auto"/>
              <w:jc w:val="both"/>
              <w:rPr>
                <w:rFonts w:ascii="Times New Roman" w:hAnsi="Times New Roman"/>
                <w:color w:val="000000"/>
                <w:lang w:val="en-US" w:eastAsia="ru-RU"/>
              </w:rPr>
            </w:pPr>
            <w:r w:rsidRPr="00084C0D">
              <w:rPr>
                <w:rFonts w:ascii="Times New Roman" w:hAnsi="Times New Roman"/>
                <w:color w:val="000000"/>
                <w:lang w:eastAsia="ru-RU"/>
              </w:rPr>
              <w:t>200</w:t>
            </w:r>
            <w:r w:rsidRPr="00084C0D">
              <w:rPr>
                <w:rFonts w:ascii="Times New Roman" w:hAnsi="Times New Roman"/>
                <w:color w:val="000000"/>
                <w:lang w:val="en-US" w:eastAsia="ru-RU"/>
              </w:rPr>
              <w:t>6</w:t>
            </w:r>
          </w:p>
        </w:tc>
        <w:tc>
          <w:tcPr>
            <w:tcW w:w="850" w:type="dxa"/>
          </w:tcPr>
          <w:p w:rsidR="009F6D77" w:rsidRPr="00084C0D" w:rsidRDefault="009F6D77" w:rsidP="00B26AED">
            <w:pPr>
              <w:spacing w:after="0" w:line="240" w:lineRule="auto"/>
              <w:jc w:val="both"/>
              <w:rPr>
                <w:rFonts w:ascii="Times New Roman" w:hAnsi="Times New Roman"/>
                <w:color w:val="000000"/>
                <w:lang w:val="en-US" w:eastAsia="ru-RU"/>
              </w:rPr>
            </w:pPr>
            <w:r w:rsidRPr="00084C0D">
              <w:rPr>
                <w:rFonts w:ascii="Times New Roman" w:hAnsi="Times New Roman"/>
                <w:color w:val="000000"/>
                <w:lang w:eastAsia="ru-RU"/>
              </w:rPr>
              <w:t>200</w:t>
            </w:r>
            <w:r w:rsidRPr="00084C0D">
              <w:rPr>
                <w:rFonts w:ascii="Times New Roman" w:hAnsi="Times New Roman"/>
                <w:color w:val="000000"/>
                <w:lang w:val="en-US" w:eastAsia="ru-RU"/>
              </w:rPr>
              <w:t>7</w:t>
            </w:r>
          </w:p>
        </w:tc>
        <w:tc>
          <w:tcPr>
            <w:tcW w:w="992"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абсолютное</w:t>
            </w:r>
          </w:p>
        </w:tc>
        <w:tc>
          <w:tcPr>
            <w:tcW w:w="993"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относительное, %</w:t>
            </w:r>
          </w:p>
        </w:tc>
        <w:tc>
          <w:tcPr>
            <w:tcW w:w="850" w:type="dxa"/>
          </w:tcPr>
          <w:p w:rsidR="009F6D77" w:rsidRPr="00084C0D" w:rsidRDefault="009F6D77" w:rsidP="00B26AED">
            <w:pPr>
              <w:spacing w:after="0" w:line="240" w:lineRule="auto"/>
              <w:jc w:val="both"/>
              <w:rPr>
                <w:rFonts w:ascii="Times New Roman" w:hAnsi="Times New Roman"/>
                <w:color w:val="000000"/>
                <w:lang w:val="en-US" w:eastAsia="ru-RU"/>
              </w:rPr>
            </w:pPr>
            <w:r w:rsidRPr="00084C0D">
              <w:rPr>
                <w:rFonts w:ascii="Times New Roman" w:hAnsi="Times New Roman"/>
                <w:color w:val="000000"/>
                <w:lang w:eastAsia="ru-RU"/>
              </w:rPr>
              <w:t>200</w:t>
            </w:r>
            <w:r w:rsidRPr="00084C0D">
              <w:rPr>
                <w:rFonts w:ascii="Times New Roman" w:hAnsi="Times New Roman"/>
                <w:color w:val="000000"/>
                <w:lang w:val="en-US" w:eastAsia="ru-RU"/>
              </w:rPr>
              <w:t>8</w:t>
            </w:r>
          </w:p>
        </w:tc>
        <w:tc>
          <w:tcPr>
            <w:tcW w:w="11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абсолютное</w:t>
            </w:r>
          </w:p>
        </w:tc>
        <w:tc>
          <w:tcPr>
            <w:tcW w:w="992"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относительное, %</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1</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Объем реализации в стоимостном выражении</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 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8588</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8845</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+257</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11124</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+2279</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+25,76</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2</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Численность рабочих</w:t>
            </w:r>
          </w:p>
          <w:p w:rsidR="009F6D77" w:rsidRPr="00084C0D" w:rsidRDefault="009F6D77" w:rsidP="00B26AED">
            <w:pPr>
              <w:spacing w:after="0" w:line="240" w:lineRule="auto"/>
              <w:jc w:val="both"/>
              <w:rPr>
                <w:rFonts w:ascii="Times New Roman" w:hAnsi="Times New Roman"/>
                <w:color w:val="000000"/>
                <w:lang w:eastAsia="ru-RU"/>
              </w:rPr>
            </w:pP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работников АУП</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чел.</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67</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w:t>
            </w:r>
          </w:p>
          <w:p w:rsidR="009F6D77" w:rsidRPr="00084C0D" w:rsidRDefault="009F6D77" w:rsidP="00B26AED">
            <w:pPr>
              <w:spacing w:after="0" w:line="240" w:lineRule="auto"/>
              <w:ind w:firstLine="709"/>
              <w:jc w:val="right"/>
              <w:rPr>
                <w:rFonts w:ascii="Times New Roman" w:hAnsi="Times New Roman"/>
                <w:color w:val="000000"/>
                <w:lang w:eastAsia="ru-RU"/>
              </w:rPr>
            </w:pPr>
            <w:r w:rsidRPr="00084C0D">
              <w:rPr>
                <w:rFonts w:ascii="Times New Roman" w:hAnsi="Times New Roman"/>
                <w:color w:val="000000"/>
                <w:lang w:eastAsia="ru-RU"/>
              </w:rPr>
              <w:t>1</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9</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13,4</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58</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13</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3</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Выработка</w:t>
            </w: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на одного рабочего</w:t>
            </w:r>
          </w:p>
          <w:p w:rsidR="009F6D77" w:rsidRPr="00084C0D" w:rsidRDefault="009F6D77" w:rsidP="00B26AED">
            <w:pPr>
              <w:spacing w:after="0" w:line="240" w:lineRule="auto"/>
              <w:jc w:val="both"/>
              <w:rPr>
                <w:rFonts w:ascii="Times New Roman" w:hAnsi="Times New Roman"/>
                <w:color w:val="000000"/>
                <w:lang w:eastAsia="ru-RU"/>
              </w:rPr>
            </w:pP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на одного работника АУП</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w:t>
            </w: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128,18</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660,62</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Pr>
                <w:rFonts w:ascii="Times New Roman" w:hAnsi="Times New Roman"/>
                <w:color w:val="000000"/>
                <w:lang w:eastAsia="ru-RU"/>
              </w:rPr>
              <w:t>1</w:t>
            </w:r>
            <w:r w:rsidRPr="00084C0D">
              <w:rPr>
                <w:rFonts w:ascii="Times New Roman" w:hAnsi="Times New Roman"/>
                <w:color w:val="000000"/>
                <w:lang w:eastAsia="ru-RU"/>
              </w:rPr>
              <w:t>52,5</w:t>
            </w:r>
          </w:p>
          <w:p w:rsidR="009F6D77" w:rsidRPr="00084C0D" w:rsidRDefault="009F6D77" w:rsidP="00B26AED">
            <w:pPr>
              <w:spacing w:after="0" w:line="240" w:lineRule="auto"/>
              <w:ind w:firstLine="709"/>
              <w:jc w:val="right"/>
              <w:rPr>
                <w:rFonts w:ascii="Times New Roman" w:hAnsi="Times New Roman"/>
                <w:color w:val="000000"/>
                <w:lang w:eastAsia="ru-RU"/>
              </w:rPr>
            </w:pPr>
            <w:r w:rsidRPr="00084C0D">
              <w:rPr>
                <w:rFonts w:ascii="Times New Roman" w:hAnsi="Times New Roman"/>
                <w:color w:val="000000"/>
                <w:lang w:eastAsia="ru-RU"/>
              </w:rPr>
              <w:t>6</w:t>
            </w:r>
          </w:p>
          <w:p w:rsidR="009F6D77" w:rsidRPr="00084C0D" w:rsidRDefault="009F6D77" w:rsidP="00B26AED">
            <w:pPr>
              <w:spacing w:after="0" w:line="240" w:lineRule="auto"/>
              <w:ind w:firstLine="709"/>
              <w:jc w:val="right"/>
              <w:rPr>
                <w:rFonts w:ascii="Times New Roman" w:hAnsi="Times New Roman"/>
                <w:color w:val="000000"/>
                <w:lang w:val="en-US" w:eastAsia="ru-RU"/>
              </w:rPr>
            </w:pPr>
          </w:p>
          <w:p w:rsidR="009F6D77" w:rsidRPr="00084C0D" w:rsidRDefault="009F6D77" w:rsidP="00B26AED">
            <w:pPr>
              <w:spacing w:after="0" w:line="240" w:lineRule="auto"/>
              <w:ind w:firstLine="709"/>
              <w:jc w:val="right"/>
              <w:rPr>
                <w:rFonts w:ascii="Times New Roman" w:hAnsi="Times New Roman"/>
                <w:color w:val="000000"/>
                <w:lang w:eastAsia="ru-RU"/>
              </w:rPr>
            </w:pPr>
            <w:r w:rsidRPr="00084C0D">
              <w:rPr>
                <w:rFonts w:ascii="Times New Roman" w:hAnsi="Times New Roman"/>
                <w:color w:val="000000"/>
                <w:lang w:eastAsia="ru-RU"/>
              </w:rPr>
              <w:t>8</w:t>
            </w:r>
            <w:r>
              <w:rPr>
                <w:rFonts w:ascii="Times New Roman" w:hAnsi="Times New Roman"/>
                <w:color w:val="000000"/>
                <w:lang w:eastAsia="ru-RU"/>
              </w:rPr>
              <w:t>68</w:t>
            </w:r>
            <w:r w:rsidRPr="00084C0D">
              <w:rPr>
                <w:rFonts w:ascii="Times New Roman" w:hAnsi="Times New Roman"/>
                <w:color w:val="000000"/>
                <w:lang w:eastAsia="ru-RU"/>
              </w:rPr>
              <w:t>0,38</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+24,32</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+19,76</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+18,97</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91,79</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855,7</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+39,29</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+175,32</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+25,76</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+25,77</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4</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Годовой фонд заработной платы всего</w:t>
            </w:r>
          </w:p>
          <w:p w:rsidR="009F6D77" w:rsidRPr="00084C0D" w:rsidRDefault="009F6D77" w:rsidP="00B26AED">
            <w:pPr>
              <w:spacing w:after="0" w:line="240" w:lineRule="auto"/>
              <w:jc w:val="both"/>
              <w:rPr>
                <w:rFonts w:ascii="Times New Roman" w:hAnsi="Times New Roman"/>
                <w:color w:val="000000"/>
                <w:lang w:eastAsia="ru-RU"/>
              </w:rPr>
            </w:pP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в т.ч. работников АУП</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 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3696</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770</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Pr>
                <w:rFonts w:ascii="Times New Roman" w:hAnsi="Times New Roman"/>
                <w:color w:val="000000"/>
                <w:lang w:eastAsia="ru-RU"/>
              </w:rPr>
              <w:t>3</w:t>
            </w:r>
            <w:r w:rsidRPr="00084C0D">
              <w:rPr>
                <w:rFonts w:ascii="Times New Roman" w:hAnsi="Times New Roman"/>
                <w:color w:val="000000"/>
                <w:lang w:eastAsia="ru-RU"/>
              </w:rPr>
              <w:t>736</w:t>
            </w:r>
          </w:p>
          <w:p w:rsidR="009F6D77" w:rsidRPr="00084C0D" w:rsidRDefault="009F6D77" w:rsidP="00B26AED">
            <w:pPr>
              <w:spacing w:after="0" w:line="240" w:lineRule="auto"/>
              <w:ind w:firstLine="709"/>
              <w:jc w:val="right"/>
              <w:rPr>
                <w:rFonts w:ascii="Times New Roman" w:hAnsi="Times New Roman"/>
                <w:color w:val="000000"/>
                <w:lang w:eastAsia="ru-RU"/>
              </w:rPr>
            </w:pPr>
            <w:r w:rsidRPr="00084C0D">
              <w:rPr>
                <w:rFonts w:ascii="Times New Roman" w:hAnsi="Times New Roman"/>
                <w:color w:val="000000"/>
                <w:lang w:eastAsia="ru-RU"/>
              </w:rPr>
              <w:t>8</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Pr>
                <w:rFonts w:ascii="Times New Roman" w:hAnsi="Times New Roman"/>
                <w:color w:val="000000"/>
                <w:lang w:eastAsia="ru-RU"/>
              </w:rPr>
              <w:t>8</w:t>
            </w:r>
            <w:r w:rsidRPr="00084C0D">
              <w:rPr>
                <w:rFonts w:ascii="Times New Roman" w:hAnsi="Times New Roman"/>
                <w:color w:val="000000"/>
                <w:lang w:eastAsia="ru-RU"/>
              </w:rPr>
              <w:t>50</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+40</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+80</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+1,08</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+10,39</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4390</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987</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+654</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+137</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+17,5</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+16,12</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5</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 xml:space="preserve">Среднегодовая заработная плата рабочих </w:t>
            </w:r>
          </w:p>
          <w:p w:rsidR="009F6D77" w:rsidRPr="00084C0D" w:rsidRDefault="009F6D77" w:rsidP="00B26AED">
            <w:pPr>
              <w:spacing w:after="0" w:line="240" w:lineRule="auto"/>
              <w:jc w:val="both"/>
              <w:rPr>
                <w:rFonts w:ascii="Times New Roman" w:hAnsi="Times New Roman"/>
                <w:color w:val="000000"/>
                <w:lang w:eastAsia="ru-RU"/>
              </w:rPr>
            </w:pP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работников АУП</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w:t>
            </w: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55,16</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59,23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64,41</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65,38</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+9,25</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+6,15</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+16,77</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+10,38</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75,69</w:t>
            </w:r>
          </w:p>
          <w:p w:rsidR="009F6D77" w:rsidRPr="00084C0D" w:rsidRDefault="009F6D77" w:rsidP="00B26AED">
            <w:pPr>
              <w:spacing w:after="0" w:line="240" w:lineRule="auto"/>
              <w:ind w:firstLine="709"/>
              <w:jc w:val="right"/>
              <w:rPr>
                <w:rFonts w:ascii="Times New Roman" w:hAnsi="Times New Roman"/>
                <w:color w:val="000000"/>
                <w:lang w:eastAsia="ru-RU"/>
              </w:rPr>
            </w:pPr>
            <w:r w:rsidRPr="00084C0D">
              <w:rPr>
                <w:rFonts w:ascii="Times New Roman" w:hAnsi="Times New Roman"/>
                <w:color w:val="000000"/>
                <w:lang w:eastAsia="ru-RU"/>
              </w:rPr>
              <w:t>7</w:t>
            </w:r>
          </w:p>
          <w:p w:rsidR="009F6D77" w:rsidRPr="00084C0D" w:rsidRDefault="009F6D77" w:rsidP="00B26AED">
            <w:pPr>
              <w:spacing w:after="0" w:line="240" w:lineRule="auto"/>
              <w:ind w:firstLine="709"/>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5,92</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+11,28</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+10,54</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+17,51</w:t>
            </w: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p>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+16,12</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6</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Количество оборудования</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ед.</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47</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47</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+8,51</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7</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Выручка от реализации</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w:t>
            </w: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7157</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7371</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+214</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9427</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+2210</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+28,84</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8</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Себестоимсть</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w:t>
            </w:r>
          </w:p>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6975</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7251</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+276</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8890</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+1693</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+22,6</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9</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Затраты на 1 рубль реализованных услуг</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0,81</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0,82</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+0,01</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+1,23</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0,80</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-0,02</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-2,44</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10</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Прибыль от реализации</w:t>
            </w:r>
          </w:p>
        </w:tc>
        <w:tc>
          <w:tcPr>
            <w:tcW w:w="708"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тыс.руб.</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182</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120</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-62</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-34,07</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537</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+417</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+347,5</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11</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Рентабельность</w:t>
            </w:r>
          </w:p>
        </w:tc>
        <w:tc>
          <w:tcPr>
            <w:tcW w:w="708" w:type="dxa"/>
          </w:tcPr>
          <w:p w:rsidR="009F6D77" w:rsidRPr="00084C0D" w:rsidRDefault="009F6D77" w:rsidP="00B26AED">
            <w:pPr>
              <w:spacing w:after="0" w:line="240" w:lineRule="auto"/>
              <w:ind w:firstLine="709"/>
              <w:jc w:val="both"/>
              <w:rPr>
                <w:rFonts w:ascii="Times New Roman" w:hAnsi="Times New Roman"/>
                <w:color w:val="000000"/>
                <w:lang w:eastAsia="ru-RU"/>
              </w:rPr>
            </w:pPr>
            <w:r w:rsidRPr="00084C0D">
              <w:rPr>
                <w:rFonts w:ascii="Times New Roman" w:hAnsi="Times New Roman"/>
                <w:color w:val="000000"/>
                <w:lang w:eastAsia="ru-RU"/>
              </w:rPr>
              <w:t>%</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2,6</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1,7</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-0,9</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-34,62</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4,5</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+2,8</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+164,07</w:t>
            </w:r>
          </w:p>
        </w:tc>
      </w:tr>
      <w:tr w:rsidR="009F6D77" w:rsidRPr="00084C0D" w:rsidTr="00B26AED">
        <w:tc>
          <w:tcPr>
            <w:tcW w:w="534"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12</w:t>
            </w:r>
          </w:p>
        </w:tc>
        <w:tc>
          <w:tcPr>
            <w:tcW w:w="1701" w:type="dxa"/>
          </w:tcPr>
          <w:p w:rsidR="009F6D77" w:rsidRPr="00084C0D" w:rsidRDefault="009F6D77" w:rsidP="00B26AED">
            <w:pPr>
              <w:spacing w:after="0" w:line="240" w:lineRule="auto"/>
              <w:jc w:val="both"/>
              <w:rPr>
                <w:rFonts w:ascii="Times New Roman" w:hAnsi="Times New Roman"/>
                <w:color w:val="000000"/>
                <w:lang w:eastAsia="ru-RU"/>
              </w:rPr>
            </w:pPr>
            <w:r w:rsidRPr="00084C0D">
              <w:rPr>
                <w:rFonts w:ascii="Times New Roman" w:hAnsi="Times New Roman"/>
                <w:color w:val="000000"/>
                <w:lang w:eastAsia="ru-RU"/>
              </w:rPr>
              <w:t>Индекс превышения темпов роста производительности труда на темпами роста заработной платы</w:t>
            </w:r>
          </w:p>
        </w:tc>
        <w:tc>
          <w:tcPr>
            <w:tcW w:w="708" w:type="dxa"/>
          </w:tcPr>
          <w:p w:rsidR="009F6D77" w:rsidRPr="00084C0D" w:rsidRDefault="009F6D77" w:rsidP="00B26AED">
            <w:pPr>
              <w:spacing w:after="0" w:line="240" w:lineRule="auto"/>
              <w:ind w:firstLine="709"/>
              <w:jc w:val="both"/>
              <w:rPr>
                <w:rFonts w:ascii="Times New Roman" w:hAnsi="Times New Roman"/>
                <w:color w:val="000000"/>
                <w:lang w:eastAsia="ru-RU"/>
              </w:rPr>
            </w:pP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0,97</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1,02</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+0,05</w:t>
            </w:r>
          </w:p>
        </w:tc>
        <w:tc>
          <w:tcPr>
            <w:tcW w:w="993"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+5,15</w:t>
            </w:r>
          </w:p>
        </w:tc>
        <w:tc>
          <w:tcPr>
            <w:tcW w:w="850"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1,07</w:t>
            </w:r>
          </w:p>
        </w:tc>
        <w:tc>
          <w:tcPr>
            <w:tcW w:w="1134"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+0,05</w:t>
            </w:r>
          </w:p>
        </w:tc>
        <w:tc>
          <w:tcPr>
            <w:tcW w:w="992" w:type="dxa"/>
          </w:tcPr>
          <w:p w:rsidR="009F6D77" w:rsidRPr="00084C0D" w:rsidRDefault="009F6D77" w:rsidP="00B26AED">
            <w:pPr>
              <w:spacing w:after="0" w:line="240" w:lineRule="auto"/>
              <w:jc w:val="right"/>
              <w:rPr>
                <w:rFonts w:ascii="Times New Roman" w:hAnsi="Times New Roman"/>
                <w:color w:val="000000"/>
                <w:lang w:eastAsia="ru-RU"/>
              </w:rPr>
            </w:pPr>
            <w:r w:rsidRPr="00084C0D">
              <w:rPr>
                <w:rFonts w:ascii="Times New Roman" w:hAnsi="Times New Roman"/>
                <w:color w:val="000000"/>
                <w:lang w:eastAsia="ru-RU"/>
              </w:rPr>
              <w:t>+4,9</w:t>
            </w:r>
          </w:p>
        </w:tc>
      </w:tr>
      <w:tr w:rsidR="009F6D77" w:rsidRPr="00084C0D" w:rsidTr="00B26AED">
        <w:tc>
          <w:tcPr>
            <w:tcW w:w="534" w:type="dxa"/>
          </w:tcPr>
          <w:p w:rsidR="009F6D77" w:rsidRPr="00084C0D" w:rsidRDefault="009F6D77" w:rsidP="00B26AED">
            <w:pPr>
              <w:spacing w:after="0" w:line="240" w:lineRule="auto"/>
              <w:ind w:firstLine="709"/>
              <w:jc w:val="both"/>
              <w:rPr>
                <w:rFonts w:ascii="Times New Roman" w:hAnsi="Times New Roman"/>
                <w:color w:val="000000"/>
                <w:lang w:eastAsia="ru-RU"/>
              </w:rPr>
            </w:pPr>
          </w:p>
        </w:tc>
        <w:tc>
          <w:tcPr>
            <w:tcW w:w="1701" w:type="dxa"/>
          </w:tcPr>
          <w:p w:rsidR="009F6D77" w:rsidRPr="00084C0D" w:rsidRDefault="009F6D77" w:rsidP="00B26AED">
            <w:pPr>
              <w:spacing w:after="0" w:line="240" w:lineRule="auto"/>
              <w:ind w:firstLine="709"/>
              <w:jc w:val="both"/>
              <w:rPr>
                <w:rFonts w:ascii="Times New Roman" w:hAnsi="Times New Roman"/>
                <w:lang w:eastAsia="ru-RU"/>
              </w:rPr>
            </w:pPr>
          </w:p>
        </w:tc>
        <w:tc>
          <w:tcPr>
            <w:tcW w:w="708" w:type="dxa"/>
          </w:tcPr>
          <w:p w:rsidR="009F6D77" w:rsidRPr="00084C0D" w:rsidRDefault="009F6D77" w:rsidP="00B26AED">
            <w:pPr>
              <w:spacing w:after="0" w:line="240" w:lineRule="auto"/>
              <w:ind w:firstLine="709"/>
              <w:jc w:val="both"/>
              <w:rPr>
                <w:rFonts w:ascii="Times New Roman" w:hAnsi="Times New Roman"/>
                <w:lang w:eastAsia="ru-RU"/>
              </w:rPr>
            </w:pPr>
          </w:p>
        </w:tc>
        <w:tc>
          <w:tcPr>
            <w:tcW w:w="993" w:type="dxa"/>
          </w:tcPr>
          <w:p w:rsidR="009F6D77" w:rsidRPr="00084C0D" w:rsidRDefault="009F6D77" w:rsidP="00B26AED">
            <w:pPr>
              <w:spacing w:after="0" w:line="240" w:lineRule="auto"/>
              <w:ind w:firstLine="709"/>
              <w:jc w:val="both"/>
              <w:rPr>
                <w:rFonts w:ascii="Times New Roman" w:hAnsi="Times New Roman"/>
                <w:lang w:eastAsia="ru-RU"/>
              </w:rPr>
            </w:pPr>
          </w:p>
        </w:tc>
        <w:tc>
          <w:tcPr>
            <w:tcW w:w="850" w:type="dxa"/>
          </w:tcPr>
          <w:p w:rsidR="009F6D77" w:rsidRPr="00084C0D" w:rsidRDefault="009F6D77" w:rsidP="00B26AED">
            <w:pPr>
              <w:spacing w:after="0" w:line="240" w:lineRule="auto"/>
              <w:ind w:firstLine="709"/>
              <w:jc w:val="both"/>
              <w:rPr>
                <w:rFonts w:ascii="Times New Roman" w:hAnsi="Times New Roman"/>
                <w:lang w:eastAsia="ru-RU"/>
              </w:rPr>
            </w:pPr>
          </w:p>
        </w:tc>
        <w:tc>
          <w:tcPr>
            <w:tcW w:w="992" w:type="dxa"/>
          </w:tcPr>
          <w:p w:rsidR="009F6D77" w:rsidRPr="00084C0D" w:rsidRDefault="009F6D77" w:rsidP="00B26AED">
            <w:pPr>
              <w:spacing w:after="0" w:line="240" w:lineRule="auto"/>
              <w:ind w:firstLine="709"/>
              <w:jc w:val="both"/>
              <w:rPr>
                <w:rFonts w:ascii="Times New Roman" w:hAnsi="Times New Roman"/>
                <w:lang w:eastAsia="ru-RU"/>
              </w:rPr>
            </w:pPr>
          </w:p>
        </w:tc>
        <w:tc>
          <w:tcPr>
            <w:tcW w:w="993" w:type="dxa"/>
          </w:tcPr>
          <w:p w:rsidR="009F6D77" w:rsidRPr="00084C0D" w:rsidRDefault="009F6D77" w:rsidP="00B26AED">
            <w:pPr>
              <w:spacing w:after="0" w:line="240" w:lineRule="auto"/>
              <w:ind w:firstLine="709"/>
              <w:jc w:val="both"/>
              <w:rPr>
                <w:rFonts w:ascii="Times New Roman" w:hAnsi="Times New Roman"/>
                <w:lang w:eastAsia="ru-RU"/>
              </w:rPr>
            </w:pPr>
          </w:p>
        </w:tc>
        <w:tc>
          <w:tcPr>
            <w:tcW w:w="850" w:type="dxa"/>
          </w:tcPr>
          <w:p w:rsidR="009F6D77" w:rsidRPr="00084C0D" w:rsidRDefault="009F6D77" w:rsidP="00B26AED">
            <w:pPr>
              <w:spacing w:after="0" w:line="240" w:lineRule="auto"/>
              <w:ind w:firstLine="709"/>
              <w:jc w:val="both"/>
              <w:rPr>
                <w:rFonts w:ascii="Times New Roman" w:hAnsi="Times New Roman"/>
                <w:lang w:eastAsia="ru-RU"/>
              </w:rPr>
            </w:pPr>
          </w:p>
        </w:tc>
        <w:tc>
          <w:tcPr>
            <w:tcW w:w="1134" w:type="dxa"/>
          </w:tcPr>
          <w:p w:rsidR="009F6D77" w:rsidRPr="00084C0D" w:rsidRDefault="009F6D77" w:rsidP="00B26AED">
            <w:pPr>
              <w:spacing w:after="0" w:line="240" w:lineRule="auto"/>
              <w:ind w:firstLine="709"/>
              <w:jc w:val="both"/>
              <w:rPr>
                <w:rFonts w:ascii="Times New Roman" w:hAnsi="Times New Roman"/>
                <w:lang w:eastAsia="ru-RU"/>
              </w:rPr>
            </w:pPr>
          </w:p>
        </w:tc>
        <w:tc>
          <w:tcPr>
            <w:tcW w:w="992" w:type="dxa"/>
          </w:tcPr>
          <w:p w:rsidR="009F6D77" w:rsidRPr="00084C0D" w:rsidRDefault="009F6D77" w:rsidP="00B26AED">
            <w:pPr>
              <w:spacing w:after="0" w:line="240" w:lineRule="auto"/>
              <w:ind w:firstLine="709"/>
              <w:jc w:val="both"/>
              <w:rPr>
                <w:rFonts w:ascii="Times New Roman" w:hAnsi="Times New Roman"/>
                <w:lang w:eastAsia="ru-RU"/>
              </w:rPr>
            </w:pPr>
          </w:p>
        </w:tc>
      </w:tr>
    </w:tbl>
    <w:p w:rsidR="009F6D77" w:rsidRDefault="009F6D77" w:rsidP="000C5C1F">
      <w:pPr>
        <w:spacing w:after="0" w:line="360" w:lineRule="auto"/>
        <w:ind w:firstLine="709"/>
        <w:jc w:val="both"/>
        <w:rPr>
          <w:rFonts w:ascii="Times New Roman" w:hAnsi="Times New Roman"/>
          <w:color w:val="000000"/>
          <w:sz w:val="28"/>
          <w:szCs w:val="28"/>
          <w:lang w:eastAsia="ru-RU"/>
        </w:rPr>
      </w:pP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На основании Таблицы 1</w:t>
      </w:r>
      <w:r w:rsidRPr="00C86121">
        <w:rPr>
          <w:rFonts w:ascii="Times New Roman" w:hAnsi="Times New Roman"/>
          <w:color w:val="000000"/>
          <w:sz w:val="28"/>
          <w:szCs w:val="28"/>
          <w:lang w:eastAsia="ru-RU"/>
        </w:rPr>
        <w:t xml:space="preserve"> проанализируем эффективность деятельности </w:t>
      </w:r>
      <w:r>
        <w:rPr>
          <w:rFonts w:ascii="Times New Roman" w:hAnsi="Times New Roman"/>
          <w:color w:val="000000"/>
          <w:sz w:val="28"/>
          <w:szCs w:val="28"/>
          <w:lang w:eastAsia="ru-RU"/>
        </w:rPr>
        <w:t>ЗАО «Техно»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Рассмотрим показатель объем реализации. По сравнению с 200</w:t>
      </w:r>
      <w:r w:rsidRPr="00B23F75">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годом объем реализации в 200</w:t>
      </w:r>
      <w:r w:rsidRPr="00B23F75">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вырос незначительно, всего на 257 тыс. руб., а его относительный прирост составил 3 %. В 200</w:t>
      </w:r>
      <w:r w:rsidRPr="001F5060">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объем реализации услуг увеличился на 2279 тыс. руб. Относительный прирост составил 25,76 %.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Показатель численности рабочего персонала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уменьшился на 9 человек, относительно на 13, 43 %. В 200</w:t>
      </w:r>
      <w:r>
        <w:rPr>
          <w:rFonts w:ascii="Times New Roman" w:hAnsi="Times New Roman"/>
          <w:color w:val="000000"/>
          <w:sz w:val="28"/>
          <w:szCs w:val="28"/>
          <w:lang w:eastAsia="ru-RU"/>
        </w:rPr>
        <w:t>9</w:t>
      </w:r>
      <w:r w:rsidRPr="00C86121">
        <w:rPr>
          <w:rFonts w:ascii="Times New Roman" w:hAnsi="Times New Roman"/>
          <w:color w:val="000000"/>
          <w:sz w:val="28"/>
          <w:szCs w:val="28"/>
          <w:lang w:eastAsia="ru-RU"/>
        </w:rPr>
        <w:t xml:space="preserve"> году цифра не меняется. На счет работников административно-управленческого персонала можно сказать, что их численность остается неизменной на протяжении трех лет. Причинами такой стабильности являются: сезонный характер работ не влияет на АУП; устоявшийся дружный коллектив; данные кадры всегда необходимы, не зависимо от объема работ. Причины уменьшения числа рабочего персонала:</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усовершенствовалась оснащенность предприятия, в результате которой требуется меньшее количество рабочих;</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не высокая заработная плата;</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низкая часовая тарифная ставка и др.</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Показатель выработки на одного рабочего в 200</w:t>
      </w:r>
      <w:r w:rsidRPr="00B23F75">
        <w:rPr>
          <w:rFonts w:ascii="Times New Roman" w:hAnsi="Times New Roman"/>
          <w:color w:val="000000"/>
          <w:sz w:val="28"/>
          <w:szCs w:val="28"/>
          <w:lang w:eastAsia="ru-RU"/>
        </w:rPr>
        <w:t xml:space="preserve">7 </w:t>
      </w:r>
      <w:r w:rsidRPr="00C86121">
        <w:rPr>
          <w:rFonts w:ascii="Times New Roman" w:hAnsi="Times New Roman"/>
          <w:color w:val="000000"/>
          <w:sz w:val="28"/>
          <w:szCs w:val="28"/>
          <w:lang w:eastAsia="ru-RU"/>
        </w:rPr>
        <w:t>г. увеличился на 24,32 тыс. руб., возрос на 18,97 %. В 200</w:t>
      </w:r>
      <w:r w:rsidRPr="00B23F75">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данный показатель вырос на 39,29 тыс. руб., </w:t>
      </w:r>
      <w:r>
        <w:rPr>
          <w:rFonts w:ascii="Times New Roman" w:hAnsi="Times New Roman"/>
          <w:color w:val="000000"/>
          <w:sz w:val="28"/>
          <w:szCs w:val="28"/>
          <w:lang w:eastAsia="ru-RU"/>
        </w:rPr>
        <w:t xml:space="preserve">т.е. </w:t>
      </w:r>
      <w:r w:rsidRPr="00C86121">
        <w:rPr>
          <w:rFonts w:ascii="Times New Roman" w:hAnsi="Times New Roman"/>
          <w:color w:val="000000"/>
          <w:sz w:val="28"/>
          <w:szCs w:val="28"/>
          <w:lang w:eastAsia="ru-RU"/>
        </w:rPr>
        <w:t>он увеличился на 25,76 %. Выработка на одного работника АУП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увеличилась не значительно на</w:t>
      </w:r>
      <w:r>
        <w:rPr>
          <w:rFonts w:ascii="Times New Roman" w:hAnsi="Times New Roman"/>
          <w:color w:val="000000"/>
          <w:sz w:val="28"/>
          <w:szCs w:val="28"/>
          <w:lang w:eastAsia="ru-RU"/>
        </w:rPr>
        <w:t xml:space="preserve"> 19,76 тыс. руб. Следовательно, </w:t>
      </w:r>
      <w:r w:rsidRPr="00C86121">
        <w:rPr>
          <w:rFonts w:ascii="Times New Roman" w:hAnsi="Times New Roman"/>
          <w:color w:val="000000"/>
          <w:sz w:val="28"/>
          <w:szCs w:val="28"/>
          <w:lang w:eastAsia="ru-RU"/>
        </w:rPr>
        <w:t>показатель возрос на 3 %.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увеличился на 175,32 тыс. руб., </w:t>
      </w:r>
      <w:r>
        <w:rPr>
          <w:rFonts w:ascii="Times New Roman" w:hAnsi="Times New Roman"/>
          <w:color w:val="000000"/>
          <w:sz w:val="28"/>
          <w:szCs w:val="28"/>
          <w:lang w:eastAsia="ru-RU"/>
        </w:rPr>
        <w:t xml:space="preserve">соответственно </w:t>
      </w:r>
      <w:r w:rsidRPr="00C86121">
        <w:rPr>
          <w:rFonts w:ascii="Times New Roman" w:hAnsi="Times New Roman"/>
          <w:color w:val="000000"/>
          <w:sz w:val="28"/>
          <w:szCs w:val="28"/>
          <w:lang w:eastAsia="ru-RU"/>
        </w:rPr>
        <w:t>на 25,77 %. Причиной такого резкого повышения послужил рост объема реализации услуг. Показатель выработки зависит прямо пропорционально от объема реализации и обратно пропорционально от среднесписочной численности кадров.</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Из таблицы видно, что годовой фонд заработной платы растет пропорционально с ростом объема реализации услуг.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годовой фонд заработной платы всего увеличился на 40 тыс. руб., в относительных цифрах - на 1,08 %. На 654 тыс. руб. данный показатель увеличился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т.е. на 17,5 %. Для работников АУП годовой фонд заработной платы увеличился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на 80 тыс. руб., относительно - 10,39 %.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показатель возрос на 16,12 %, что составило 137 тыс. руб.</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Среднегодовая заработная плата соответственно так же увеличилась. Всего данный показатель возрос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на 9,25 тыс. руб., возрос на 16,77 %.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среднегодовая заработная рабочих выросла на 75,69 тыс. руб., относительно она увеличилась на 17,51 %. Средняя заработная плата для работников АУП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увеличилась на 6,15 тыс. руб. Следовательно, показатель возрос на 10,38 %. В 200</w:t>
      </w:r>
      <w:r>
        <w:rPr>
          <w:rFonts w:ascii="Times New Roman" w:hAnsi="Times New Roman"/>
          <w:color w:val="000000"/>
          <w:sz w:val="28"/>
          <w:szCs w:val="28"/>
          <w:lang w:eastAsia="ru-RU"/>
        </w:rPr>
        <w:t xml:space="preserve">8 </w:t>
      </w:r>
      <w:r w:rsidRPr="00C86121">
        <w:rPr>
          <w:rFonts w:ascii="Times New Roman" w:hAnsi="Times New Roman"/>
          <w:color w:val="000000"/>
          <w:sz w:val="28"/>
          <w:szCs w:val="28"/>
          <w:lang w:eastAsia="ru-RU"/>
        </w:rPr>
        <w:t xml:space="preserve">году увеличился на 10,54 тыс. руб., </w:t>
      </w:r>
      <w:r>
        <w:rPr>
          <w:rFonts w:ascii="Times New Roman" w:hAnsi="Times New Roman"/>
          <w:color w:val="000000"/>
          <w:sz w:val="28"/>
          <w:szCs w:val="28"/>
          <w:lang w:eastAsia="ru-RU"/>
        </w:rPr>
        <w:t xml:space="preserve">т.е. </w:t>
      </w:r>
      <w:r w:rsidRPr="00C86121">
        <w:rPr>
          <w:rFonts w:ascii="Times New Roman" w:hAnsi="Times New Roman"/>
          <w:color w:val="000000"/>
          <w:sz w:val="28"/>
          <w:szCs w:val="28"/>
          <w:lang w:eastAsia="ru-RU"/>
        </w:rPr>
        <w:t xml:space="preserve"> на 16,12 %. Среднегодовая заработная плата зависит от годового фонда заработной платы.</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Количество оборудования на предприятии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году и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остается неизменным - 47 единиц. А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увеличивается на 4 единицы и составляет 51 единицу оборудования. Относительно показатель увеличился на 8,51 %. Причиной покупки нового дополнительного оборудования послужила потребность улучшить скорость и качество выполняемых предприятием работ.</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Выручка от реализации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увеличилась незначительно на 214 тыс. руб., возросла всего на 3 %.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данный показатель вырос на 2210 тыс. руб., относительно он увеличился на 28,84 %. Причиной резкого роста выручки от реализации послужил рост объема реализации услуг, т.к. первый показатель зависит от последнего прямо пропорционально.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Себестоимость услуг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года возросла на 4 %, что составило 276 тыс. руб. В 200</w:t>
      </w:r>
      <w:r>
        <w:rPr>
          <w:rFonts w:ascii="Times New Roman" w:hAnsi="Times New Roman"/>
          <w:color w:val="000000"/>
          <w:sz w:val="28"/>
          <w:szCs w:val="28"/>
          <w:lang w:eastAsia="ru-RU"/>
        </w:rPr>
        <w:t xml:space="preserve">8 </w:t>
      </w:r>
      <w:r w:rsidRPr="00C86121">
        <w:rPr>
          <w:rFonts w:ascii="Times New Roman" w:hAnsi="Times New Roman"/>
          <w:color w:val="000000"/>
          <w:sz w:val="28"/>
          <w:szCs w:val="28"/>
          <w:lang w:eastAsia="ru-RU"/>
        </w:rPr>
        <w:t xml:space="preserve">году она увеличилась на 1693 тыс. руб., </w:t>
      </w:r>
      <w:r>
        <w:rPr>
          <w:rFonts w:ascii="Times New Roman" w:hAnsi="Times New Roman"/>
          <w:color w:val="000000"/>
          <w:sz w:val="28"/>
          <w:szCs w:val="28"/>
          <w:lang w:eastAsia="ru-RU"/>
        </w:rPr>
        <w:t xml:space="preserve">т.е </w:t>
      </w:r>
      <w:r w:rsidRPr="00C86121">
        <w:rPr>
          <w:rFonts w:ascii="Times New Roman" w:hAnsi="Times New Roman"/>
          <w:color w:val="000000"/>
          <w:sz w:val="28"/>
          <w:szCs w:val="28"/>
          <w:lang w:eastAsia="ru-RU"/>
        </w:rPr>
        <w:t>на 22,6 %. Рост себестоимости услуг обуславливается тем, что растут цены на необходимые материалы сырье, которое используется в процессе выполнения работ предприятием.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отклонение себестоимости больше чем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т.к. было закуплено новое оборудование.</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Затраты на один рубль реализованных услуг увеличились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не 0,01 рубль, т.е. на одну копейку, относительно - на 1,23 %. Это значит, что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по сравнению с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годом предприятие затратило больше средств для реализации услуг на один рубль.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данный показатель снизился на 2,44 %, что составило 2 копейки. Данный результат говорит о том, что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предприятие затратило меньше средств для производства услуг на один рубль. Данный показатель зависит прямо пропорционально от объема реализации и обратно пропорционально от себестоимости услуг.</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Прибыль от реализации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уменьшилась на 34,07 %, что составило 62 тыс. руб. На изменении показателя сказался рост себестоимости услуг и незначительное увеличение выручки от реализации этих услуг, так же в этом году увеличились затраты на 1 рубль реализованных услуг.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прибыль от реализации возросла на 47,5 %, что составило 417 тыс. руб. Значительный рост данного показателя можно объяснить тем, что отклонение себестоимости от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(22,6 %) оказалось меньше чем у показателя выручки от реализации (28,84 %). Так же он вызван уменьшением затрат на 1 рубль реализованных услуг.</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Рентабельность изменяется прямо пропорционально прибыли от реализации услуг и обратно пропорционально себестоимости.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рентабельность уменьшилась абсолютно на 0,9 %, а относительно на 34,62 %.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показатель увеличился на 2,8 %, относительно - на 164,07 %. Рентабельность отражает доходность предприятия, т.о. доходность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году составила 2,6 %,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- 1,7 %,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- 4,5 %.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Для того чтобы найти индекс превышения темпов роста производительности труда на темпами роста заработной платы необходимо найти темп роста выработки на одного рабочего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 - 103,54 %;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- 118,97 %;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- 125,76 %) и темп роста среднегодовой заработной платы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 - 107,21 %;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- 116,77 %;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- 117,51 %). Далее находим отношение темпов роста выработки к среднегодовой заработной плате соответственно по каждому году.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году данный индекс составил 0,97, т.о. заработная плата несет низкую стимулирующую функцию.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данный показатель увеличился до 1,02, т.е. на 0,05, относительно - на 5,15 %.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индекс вырос на 0,05 (4,9 %), т.е. до 1,07. А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заработная плата в итоге несет высокую стимулирующую функцию.</w:t>
      </w:r>
    </w:p>
    <w:p w:rsidR="009F6D77" w:rsidRPr="00C86121" w:rsidRDefault="009F6D77" w:rsidP="000C5C1F">
      <w:pPr>
        <w:spacing w:after="0" w:line="480" w:lineRule="auto"/>
        <w:ind w:firstLine="709"/>
        <w:jc w:val="center"/>
        <w:rPr>
          <w:rFonts w:ascii="Times New Roman" w:hAnsi="Times New Roman"/>
          <w:color w:val="000000"/>
          <w:sz w:val="28"/>
          <w:szCs w:val="28"/>
          <w:lang w:eastAsia="ru-RU"/>
        </w:rPr>
      </w:pPr>
      <w:r w:rsidRPr="00C86121">
        <w:rPr>
          <w:rFonts w:ascii="Times New Roman" w:hAnsi="Times New Roman"/>
          <w:bCs/>
          <w:color w:val="000000"/>
          <w:sz w:val="28"/>
          <w:szCs w:val="28"/>
          <w:lang w:eastAsia="ru-RU"/>
        </w:rPr>
        <w:t>2.</w:t>
      </w:r>
      <w:r>
        <w:rPr>
          <w:rFonts w:ascii="Times New Roman" w:hAnsi="Times New Roman"/>
          <w:bCs/>
          <w:color w:val="000000"/>
          <w:sz w:val="28"/>
          <w:szCs w:val="28"/>
          <w:lang w:eastAsia="ru-RU"/>
        </w:rPr>
        <w:t xml:space="preserve">2. </w:t>
      </w:r>
      <w:r w:rsidRPr="00C86121">
        <w:rPr>
          <w:rFonts w:ascii="Times New Roman" w:hAnsi="Times New Roman"/>
          <w:bCs/>
          <w:color w:val="000000"/>
          <w:sz w:val="28"/>
          <w:szCs w:val="28"/>
          <w:lang w:eastAsia="ru-RU"/>
        </w:rPr>
        <w:t> Анализ эффективности планирования потребности в кадрах </w:t>
      </w:r>
      <w:r>
        <w:rPr>
          <w:rFonts w:ascii="Times New Roman" w:hAnsi="Times New Roman"/>
          <w:bCs/>
          <w:color w:val="000000"/>
          <w:sz w:val="28"/>
          <w:szCs w:val="28"/>
          <w:lang w:eastAsia="ru-RU"/>
        </w:rPr>
        <w:t>ЗАО «Техно»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Для анализа эффективности планирования потребности в кадрах </w:t>
      </w:r>
      <w:r>
        <w:rPr>
          <w:rFonts w:ascii="Times New Roman" w:hAnsi="Times New Roman"/>
          <w:bCs/>
          <w:color w:val="000000"/>
          <w:sz w:val="28"/>
          <w:szCs w:val="28"/>
          <w:lang w:eastAsia="ru-RU"/>
        </w:rPr>
        <w:t>ЗАО «Техно»</w:t>
      </w:r>
      <w:r>
        <w:rPr>
          <w:rFonts w:ascii="Times New Roman" w:hAnsi="Times New Roman"/>
          <w:color w:val="000000"/>
          <w:sz w:val="28"/>
          <w:szCs w:val="28"/>
          <w:lang w:eastAsia="ru-RU"/>
        </w:rPr>
        <w:t xml:space="preserve"> </w:t>
      </w:r>
      <w:r w:rsidRPr="00C86121">
        <w:rPr>
          <w:rFonts w:ascii="Times New Roman" w:hAnsi="Times New Roman"/>
          <w:color w:val="000000"/>
          <w:sz w:val="28"/>
          <w:szCs w:val="28"/>
          <w:lang w:eastAsia="ru-RU"/>
        </w:rPr>
        <w:t>произведем расчет необходимых для этого показателей.</w:t>
      </w:r>
    </w:p>
    <w:p w:rsidR="009F6D77" w:rsidRDefault="009F6D77" w:rsidP="000C5C1F">
      <w:pPr>
        <w:spacing w:after="0" w:line="360" w:lineRule="auto"/>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Таблица 2</w:t>
      </w:r>
    </w:p>
    <w:p w:rsidR="009F6D77" w:rsidRPr="00C86121" w:rsidRDefault="009F6D77" w:rsidP="000C5C1F">
      <w:pPr>
        <w:spacing w:after="0" w:line="360" w:lineRule="auto"/>
        <w:ind w:firstLine="709"/>
        <w:jc w:val="center"/>
        <w:rPr>
          <w:rFonts w:ascii="Times New Roman" w:hAnsi="Times New Roman"/>
          <w:color w:val="000000"/>
          <w:sz w:val="28"/>
          <w:szCs w:val="28"/>
          <w:lang w:eastAsia="ru-RU"/>
        </w:rPr>
      </w:pPr>
      <w:r w:rsidRPr="00C86121">
        <w:rPr>
          <w:rFonts w:ascii="Times New Roman" w:hAnsi="Times New Roman"/>
          <w:color w:val="000000"/>
          <w:sz w:val="28"/>
          <w:szCs w:val="28"/>
          <w:lang w:eastAsia="ru-RU"/>
        </w:rPr>
        <w:t>«Измене</w:t>
      </w:r>
      <w:r>
        <w:rPr>
          <w:rFonts w:ascii="Times New Roman" w:hAnsi="Times New Roman"/>
          <w:color w:val="000000"/>
          <w:sz w:val="28"/>
          <w:szCs w:val="28"/>
          <w:lang w:eastAsia="ru-RU"/>
        </w:rPr>
        <w:t>ние структуры трудовых ресурсов</w:t>
      </w:r>
      <w:r w:rsidRPr="00C86121">
        <w:rPr>
          <w:rFonts w:ascii="Times New Roman" w:hAnsi="Times New Roman"/>
          <w:color w:val="000000"/>
          <w:sz w:val="28"/>
          <w:szCs w:val="28"/>
          <w:lang w:eastAsia="ru-RU"/>
        </w:rPr>
        <w:t>»</w:t>
      </w:r>
    </w:p>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701"/>
        <w:gridCol w:w="850"/>
        <w:gridCol w:w="1276"/>
        <w:gridCol w:w="992"/>
        <w:gridCol w:w="1276"/>
        <w:gridCol w:w="992"/>
        <w:gridCol w:w="1302"/>
      </w:tblGrid>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п/п</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Показатели</w:t>
            </w:r>
          </w:p>
        </w:tc>
        <w:tc>
          <w:tcPr>
            <w:tcW w:w="2126" w:type="dxa"/>
            <w:gridSpan w:val="2"/>
          </w:tcPr>
          <w:p w:rsidR="009F6D77" w:rsidRPr="001A09A1" w:rsidRDefault="009F6D77" w:rsidP="00B26AED">
            <w:pPr>
              <w:spacing w:after="0" w:line="240" w:lineRule="auto"/>
              <w:ind w:firstLine="709"/>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2006</w:t>
            </w:r>
          </w:p>
        </w:tc>
        <w:tc>
          <w:tcPr>
            <w:tcW w:w="2268" w:type="dxa"/>
            <w:gridSpan w:val="2"/>
            <w:tcBorders>
              <w:right w:val="single" w:sz="4" w:space="0" w:color="auto"/>
            </w:tcBorders>
          </w:tcPr>
          <w:p w:rsidR="009F6D77" w:rsidRPr="001A09A1" w:rsidRDefault="009F6D77" w:rsidP="00B26AED">
            <w:pPr>
              <w:spacing w:after="0" w:line="240" w:lineRule="auto"/>
              <w:jc w:val="center"/>
              <w:rPr>
                <w:rFonts w:ascii="Times New Roman" w:hAnsi="Times New Roman"/>
                <w:sz w:val="24"/>
                <w:szCs w:val="24"/>
                <w:lang w:eastAsia="ru-RU"/>
              </w:rPr>
            </w:pPr>
            <w:r w:rsidRPr="001A09A1">
              <w:rPr>
                <w:rFonts w:ascii="Times New Roman" w:hAnsi="Times New Roman"/>
                <w:color w:val="000000"/>
                <w:sz w:val="24"/>
                <w:szCs w:val="24"/>
                <w:lang w:eastAsia="ru-RU"/>
              </w:rPr>
              <w:t>2007</w:t>
            </w:r>
          </w:p>
        </w:tc>
        <w:tc>
          <w:tcPr>
            <w:tcW w:w="2294" w:type="dxa"/>
            <w:gridSpan w:val="2"/>
            <w:tcBorders>
              <w:right w:val="single" w:sz="4" w:space="0" w:color="auto"/>
            </w:tcBorders>
          </w:tcPr>
          <w:p w:rsidR="009F6D77" w:rsidRPr="001A09A1" w:rsidRDefault="009F6D77" w:rsidP="00B26AED">
            <w:pPr>
              <w:spacing w:after="0" w:line="240" w:lineRule="auto"/>
              <w:jc w:val="center"/>
              <w:rPr>
                <w:rFonts w:ascii="Times New Roman" w:hAnsi="Times New Roman"/>
                <w:sz w:val="24"/>
                <w:szCs w:val="24"/>
                <w:lang w:eastAsia="ru-RU"/>
              </w:rPr>
            </w:pPr>
            <w:r w:rsidRPr="001A09A1">
              <w:rPr>
                <w:rFonts w:ascii="Times New Roman" w:hAnsi="Times New Roman"/>
                <w:sz w:val="24"/>
                <w:szCs w:val="24"/>
                <w:lang w:eastAsia="ru-RU"/>
              </w:rPr>
              <w:t>2008</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85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человек</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удельный вес, %</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человек</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удельный вес, %</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человек</w:t>
            </w:r>
          </w:p>
        </w:tc>
        <w:tc>
          <w:tcPr>
            <w:tcW w:w="130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удельный вес, %</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Среднесписочная численность всего</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80</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100</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71</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100</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71</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100</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Служащие:</w:t>
            </w:r>
          </w:p>
        </w:tc>
        <w:tc>
          <w:tcPr>
            <w:tcW w:w="1701"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850"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Руководители</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6,25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7,05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7,05</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Специалисты</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5,63</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5,63</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Собственнослужащие</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5,63</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5,63</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Итого:</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13</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16,25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13</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18,31</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13</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18,31</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Рабочие:</w:t>
            </w:r>
          </w:p>
        </w:tc>
        <w:tc>
          <w:tcPr>
            <w:tcW w:w="1701"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850"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Основные</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61</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76,25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53</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74,65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55</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77,46</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6</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Вспомогательные</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7,04</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130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4,23</w:t>
            </w: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Итого:</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67</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83,75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58</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81,69</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58</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81,69</w:t>
            </w:r>
          </w:p>
        </w:tc>
        <w:tc>
          <w:tcPr>
            <w:tcW w:w="1302" w:type="dxa"/>
          </w:tcPr>
          <w:p w:rsidR="009F6D77" w:rsidRPr="001A09A1" w:rsidRDefault="009F6D77" w:rsidP="00B26AED">
            <w:pPr>
              <w:spacing w:after="0" w:line="240" w:lineRule="auto"/>
              <w:ind w:firstLine="709"/>
              <w:jc w:val="right"/>
              <w:rPr>
                <w:rFonts w:ascii="Times New Roman" w:hAnsi="Times New Roman"/>
                <w:color w:val="000000"/>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7</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Списочная численность на начало года</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62</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55</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p>
        </w:tc>
        <w:tc>
          <w:tcPr>
            <w:tcW w:w="992" w:type="dxa"/>
          </w:tcPr>
          <w:p w:rsidR="009F6D77" w:rsidRPr="001A09A1" w:rsidRDefault="009F6D77" w:rsidP="00B26AED">
            <w:pPr>
              <w:spacing w:after="0" w:line="240" w:lineRule="auto"/>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8</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Было принято</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23</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33</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37</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p>
        </w:tc>
        <w:tc>
          <w:tcPr>
            <w:tcW w:w="992" w:type="dxa"/>
          </w:tcPr>
          <w:p w:rsidR="009F6D77" w:rsidRPr="001A09A1" w:rsidRDefault="009F6D77" w:rsidP="00B26AED">
            <w:pPr>
              <w:spacing w:after="0" w:line="240" w:lineRule="auto"/>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9</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Выбыло</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29</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34</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38</w:t>
            </w:r>
          </w:p>
        </w:tc>
        <w:tc>
          <w:tcPr>
            <w:tcW w:w="1276" w:type="dxa"/>
          </w:tcPr>
          <w:p w:rsidR="009F6D77" w:rsidRPr="001A09A1" w:rsidRDefault="009F6D77" w:rsidP="00B26AED">
            <w:pPr>
              <w:spacing w:after="0" w:line="240" w:lineRule="auto"/>
              <w:ind w:firstLine="709"/>
              <w:jc w:val="right"/>
              <w:rPr>
                <w:rFonts w:ascii="Times New Roman" w:hAnsi="Times New Roman"/>
                <w:color w:val="000000"/>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10</w:t>
            </w:r>
          </w:p>
        </w:tc>
        <w:tc>
          <w:tcPr>
            <w:tcW w:w="1701"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Списочная численность на конец года</w:t>
            </w:r>
          </w:p>
        </w:tc>
        <w:tc>
          <w:tcPr>
            <w:tcW w:w="850"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w:t>
            </w:r>
          </w:p>
        </w:tc>
        <w:tc>
          <w:tcPr>
            <w:tcW w:w="1276"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55</w:t>
            </w:r>
          </w:p>
        </w:tc>
        <w:tc>
          <w:tcPr>
            <w:tcW w:w="992" w:type="dxa"/>
          </w:tcPr>
          <w:p w:rsidR="009F6D77" w:rsidRPr="001A09A1" w:rsidRDefault="009F6D77" w:rsidP="00B26AED">
            <w:pPr>
              <w:spacing w:after="0" w:line="24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54</w:t>
            </w:r>
          </w:p>
        </w:tc>
        <w:tc>
          <w:tcPr>
            <w:tcW w:w="1276" w:type="dxa"/>
          </w:tcPr>
          <w:p w:rsidR="009F6D77" w:rsidRPr="001A09A1" w:rsidRDefault="009F6D77" w:rsidP="00B26AED">
            <w:pPr>
              <w:spacing w:after="0" w:line="240" w:lineRule="auto"/>
              <w:ind w:firstLine="709"/>
              <w:jc w:val="right"/>
              <w:rPr>
                <w:rFonts w:ascii="Times New Roman" w:hAnsi="Times New Roman"/>
                <w:color w:val="000000"/>
                <w:sz w:val="24"/>
                <w:szCs w:val="24"/>
                <w:lang w:eastAsia="ru-RU"/>
              </w:rPr>
            </w:pPr>
          </w:p>
        </w:tc>
        <w:tc>
          <w:tcPr>
            <w:tcW w:w="99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c>
          <w:tcPr>
            <w:tcW w:w="1302" w:type="dxa"/>
          </w:tcPr>
          <w:p w:rsidR="009F6D77" w:rsidRPr="001A09A1" w:rsidRDefault="009F6D77" w:rsidP="00B26AED">
            <w:pPr>
              <w:spacing w:after="0" w:line="240" w:lineRule="auto"/>
              <w:ind w:firstLine="709"/>
              <w:jc w:val="right"/>
              <w:rPr>
                <w:rFonts w:ascii="Times New Roman" w:hAnsi="Times New Roman"/>
                <w:sz w:val="24"/>
                <w:szCs w:val="24"/>
                <w:lang w:eastAsia="ru-RU"/>
              </w:rPr>
            </w:pPr>
          </w:p>
        </w:tc>
      </w:tr>
      <w:tr w:rsidR="009F6D77" w:rsidRPr="001A09A1" w:rsidTr="00B26AED">
        <w:tc>
          <w:tcPr>
            <w:tcW w:w="1526"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1701"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850"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30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r>
    </w:tbl>
    <w:p w:rsidR="009F6D77" w:rsidRDefault="009F6D77" w:rsidP="000C5C1F">
      <w:pPr>
        <w:spacing w:after="0" w:line="360" w:lineRule="auto"/>
        <w:ind w:firstLine="709"/>
        <w:jc w:val="both"/>
        <w:rPr>
          <w:rFonts w:ascii="Times New Roman" w:hAnsi="Times New Roman"/>
          <w:color w:val="000000"/>
          <w:sz w:val="28"/>
          <w:szCs w:val="28"/>
          <w:lang w:eastAsia="ru-RU"/>
        </w:rPr>
      </w:pPr>
    </w:p>
    <w:p w:rsidR="009F6D77" w:rsidRDefault="009F6D77" w:rsidP="000C5C1F">
      <w:pPr>
        <w:spacing w:after="0" w:line="360" w:lineRule="auto"/>
        <w:ind w:firstLine="709"/>
        <w:jc w:val="both"/>
        <w:rPr>
          <w:rFonts w:ascii="Times New Roman" w:hAnsi="Times New Roman"/>
          <w:color w:val="000000"/>
          <w:sz w:val="28"/>
          <w:szCs w:val="28"/>
          <w:lang w:val="en-US" w:eastAsia="ru-RU"/>
        </w:rPr>
      </w:pPr>
      <w:r w:rsidRPr="00C86121">
        <w:rPr>
          <w:rFonts w:ascii="Times New Roman" w:hAnsi="Times New Roman"/>
          <w:color w:val="000000"/>
          <w:sz w:val="28"/>
          <w:szCs w:val="28"/>
          <w:lang w:eastAsia="ru-RU"/>
        </w:rPr>
        <w:t>Индекс среднесписочной численности:</w:t>
      </w:r>
    </w:p>
    <w:p w:rsidR="009F6D77" w:rsidRPr="00FA7B13" w:rsidRDefault="009F6D77" w:rsidP="000C5C1F">
      <w:pPr>
        <w:spacing w:after="0" w:line="360" w:lineRule="auto"/>
        <w:ind w:firstLine="709"/>
        <w:jc w:val="both"/>
        <w:rPr>
          <w:rFonts w:ascii="Times New Roman" w:hAnsi="Times New Roman"/>
          <w:color w:val="000000"/>
          <w:sz w:val="28"/>
          <w:szCs w:val="28"/>
          <w:lang w:val="en-US" w:eastAsia="ru-RU"/>
        </w:rPr>
      </w:pPr>
      <w:r w:rsidRPr="006E528E">
        <w:rPr>
          <w:position w:val="-30"/>
          <w:sz w:val="28"/>
          <w:szCs w:val="28"/>
        </w:rPr>
        <w:object w:dxaOrig="12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5.25pt" o:ole="">
            <v:imagedata r:id="rId7" o:title=""/>
          </v:shape>
          <o:OLEObject Type="Embed" ProgID="Equation.3" ShapeID="_x0000_i1025" DrawAspect="Content" ObjectID="_1460064103" r:id="rId8"/>
        </w:objec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всего по предприятию: I</w:t>
      </w:r>
      <w:r w:rsidRPr="00C86121">
        <w:rPr>
          <w:rFonts w:ascii="Times New Roman" w:hAnsi="Times New Roman"/>
          <w:color w:val="000000"/>
          <w:sz w:val="28"/>
          <w:szCs w:val="28"/>
          <w:vertAlign w:val="subscript"/>
          <w:lang w:eastAsia="ru-RU"/>
        </w:rPr>
        <w:t>чсс</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7</w:t>
      </w:r>
      <w:r w:rsidRPr="00C86121">
        <w:rPr>
          <w:rFonts w:ascii="Times New Roman" w:hAnsi="Times New Roman"/>
          <w:color w:val="000000"/>
          <w:sz w:val="28"/>
          <w:szCs w:val="28"/>
          <w:lang w:eastAsia="ru-RU"/>
        </w:rPr>
        <w:t> = 71 : 80 = 0,89; I</w:t>
      </w:r>
      <w:r w:rsidRPr="00C86121">
        <w:rPr>
          <w:rFonts w:ascii="Times New Roman" w:hAnsi="Times New Roman"/>
          <w:color w:val="000000"/>
          <w:sz w:val="28"/>
          <w:szCs w:val="28"/>
          <w:vertAlign w:val="subscript"/>
          <w:lang w:eastAsia="ru-RU"/>
        </w:rPr>
        <w:t>чсс</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8</w:t>
      </w:r>
      <w:r w:rsidRPr="00C86121">
        <w:rPr>
          <w:rFonts w:ascii="Times New Roman" w:hAnsi="Times New Roman"/>
          <w:color w:val="000000"/>
          <w:sz w:val="28"/>
          <w:szCs w:val="28"/>
          <w:lang w:eastAsia="ru-RU"/>
        </w:rPr>
        <w:t> = 71 : 71 = 1</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рабочих кадров: I</w:t>
      </w:r>
      <w:r w:rsidRPr="00C86121">
        <w:rPr>
          <w:rFonts w:ascii="Times New Roman" w:hAnsi="Times New Roman"/>
          <w:color w:val="000000"/>
          <w:sz w:val="28"/>
          <w:szCs w:val="28"/>
          <w:vertAlign w:val="subscript"/>
          <w:lang w:eastAsia="ru-RU"/>
        </w:rPr>
        <w:t>чсс</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7</w:t>
      </w:r>
      <w:r w:rsidRPr="00C86121">
        <w:rPr>
          <w:rFonts w:ascii="Times New Roman" w:hAnsi="Times New Roman"/>
          <w:color w:val="000000"/>
          <w:sz w:val="28"/>
          <w:szCs w:val="28"/>
          <w:lang w:eastAsia="ru-RU"/>
        </w:rPr>
        <w:t> = 58 : 67 = 0,87; I</w:t>
      </w:r>
      <w:r w:rsidRPr="00C86121">
        <w:rPr>
          <w:rFonts w:ascii="Times New Roman" w:hAnsi="Times New Roman"/>
          <w:color w:val="000000"/>
          <w:sz w:val="28"/>
          <w:szCs w:val="28"/>
          <w:vertAlign w:val="subscript"/>
          <w:lang w:eastAsia="ru-RU"/>
        </w:rPr>
        <w:t>чсс</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8</w:t>
      </w:r>
      <w:r w:rsidRPr="00C86121">
        <w:rPr>
          <w:rFonts w:ascii="Times New Roman" w:hAnsi="Times New Roman"/>
          <w:color w:val="000000"/>
          <w:sz w:val="28"/>
          <w:szCs w:val="28"/>
          <w:lang w:eastAsia="ru-RU"/>
        </w:rPr>
        <w:t> = 58 : 58 = 1</w: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удельного веса персонала данной категории:</w:t>
      </w:r>
    </w:p>
    <w:p w:rsidR="009F6D77" w:rsidRPr="00FA7B13" w:rsidRDefault="009F6D77" w:rsidP="000C5C1F">
      <w:pPr>
        <w:spacing w:after="0" w:line="360" w:lineRule="auto"/>
        <w:ind w:firstLine="709"/>
        <w:jc w:val="both"/>
        <w:rPr>
          <w:rFonts w:ascii="Times New Roman" w:hAnsi="Times New Roman"/>
          <w:color w:val="000000"/>
          <w:sz w:val="28"/>
          <w:szCs w:val="28"/>
          <w:lang w:val="en-US" w:eastAsia="ru-RU"/>
        </w:rPr>
      </w:pPr>
      <w:r w:rsidRPr="006E528E">
        <w:rPr>
          <w:position w:val="-30"/>
          <w:sz w:val="28"/>
          <w:szCs w:val="28"/>
        </w:rPr>
        <w:object w:dxaOrig="1140" w:dyaOrig="680">
          <v:shape id="_x0000_i1026" type="#_x0000_t75" style="width:77.25pt;height:47.25pt" o:ole="">
            <v:imagedata r:id="rId9" o:title=""/>
          </v:shape>
          <o:OLEObject Type="Embed" ProgID="Equation.3" ShapeID="_x0000_i1026" DrawAspect="Content" ObjectID="_1460064104" r:id="rId10"/>
        </w:objec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служащие: 200</w:t>
      </w:r>
      <w:r>
        <w:rPr>
          <w:rFonts w:ascii="Times New Roman" w:hAnsi="Times New Roman"/>
          <w:color w:val="000000"/>
          <w:sz w:val="28"/>
          <w:szCs w:val="28"/>
          <w:lang w:eastAsia="ru-RU"/>
        </w:rPr>
        <w:t xml:space="preserve">7 </w:t>
      </w:r>
      <w:r w:rsidRPr="00C86121">
        <w:rPr>
          <w:rFonts w:ascii="Times New Roman" w:hAnsi="Times New Roman"/>
          <w:color w:val="000000"/>
          <w:sz w:val="28"/>
          <w:szCs w:val="28"/>
          <w:lang w:eastAsia="ru-RU"/>
        </w:rPr>
        <w:t>200</w:t>
      </w:r>
      <w:r>
        <w:rPr>
          <w:rFonts w:ascii="Times New Roman" w:hAnsi="Times New Roman"/>
          <w:color w:val="000000"/>
          <w:sz w:val="28"/>
          <w:szCs w:val="28"/>
          <w:lang w:eastAsia="ru-RU"/>
        </w:rPr>
        <w:t>8</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I</w:t>
      </w:r>
      <w:r w:rsidRPr="00C86121">
        <w:rPr>
          <w:rFonts w:ascii="Times New Roman" w:hAnsi="Times New Roman"/>
          <w:color w:val="000000"/>
          <w:sz w:val="28"/>
          <w:szCs w:val="28"/>
          <w:vertAlign w:val="subscript"/>
          <w:lang w:eastAsia="ru-RU"/>
        </w:rPr>
        <w:t>ув (руководители)</w:t>
      </w:r>
      <w:r w:rsidRPr="00C86121">
        <w:rPr>
          <w:rFonts w:ascii="Times New Roman" w:hAnsi="Times New Roman"/>
          <w:color w:val="000000"/>
          <w:sz w:val="28"/>
          <w:szCs w:val="28"/>
          <w:lang w:eastAsia="ru-RU"/>
        </w:rPr>
        <w:t> = 7,05 : 6,25 = 1,13 I</w:t>
      </w:r>
      <w:r w:rsidRPr="00C86121">
        <w:rPr>
          <w:rFonts w:ascii="Times New Roman" w:hAnsi="Times New Roman"/>
          <w:color w:val="000000"/>
          <w:sz w:val="28"/>
          <w:szCs w:val="28"/>
          <w:vertAlign w:val="subscript"/>
          <w:lang w:eastAsia="ru-RU"/>
        </w:rPr>
        <w:t>ув (руководители)</w:t>
      </w:r>
      <w:r w:rsidRPr="00C86121">
        <w:rPr>
          <w:rFonts w:ascii="Times New Roman" w:hAnsi="Times New Roman"/>
          <w:color w:val="000000"/>
          <w:sz w:val="28"/>
          <w:szCs w:val="28"/>
          <w:lang w:eastAsia="ru-RU"/>
        </w:rPr>
        <w:t> = 7,05 : 7,05 = 1</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I</w:t>
      </w:r>
      <w:r w:rsidRPr="00C86121">
        <w:rPr>
          <w:rFonts w:ascii="Times New Roman" w:hAnsi="Times New Roman"/>
          <w:color w:val="000000"/>
          <w:sz w:val="28"/>
          <w:szCs w:val="28"/>
          <w:vertAlign w:val="subscript"/>
          <w:lang w:eastAsia="ru-RU"/>
        </w:rPr>
        <w:t>ув (специалисты)</w:t>
      </w:r>
      <w:r w:rsidRPr="00C86121">
        <w:rPr>
          <w:rFonts w:ascii="Times New Roman" w:hAnsi="Times New Roman"/>
          <w:color w:val="000000"/>
          <w:sz w:val="28"/>
          <w:szCs w:val="28"/>
          <w:lang w:eastAsia="ru-RU"/>
        </w:rPr>
        <w:t> = 5,63 : 5 = 1,13 I</w:t>
      </w:r>
      <w:r w:rsidRPr="00C86121">
        <w:rPr>
          <w:rFonts w:ascii="Times New Roman" w:hAnsi="Times New Roman"/>
          <w:color w:val="000000"/>
          <w:sz w:val="28"/>
          <w:szCs w:val="28"/>
          <w:vertAlign w:val="subscript"/>
          <w:lang w:eastAsia="ru-RU"/>
        </w:rPr>
        <w:t>ув (специалисты)</w:t>
      </w:r>
      <w:r w:rsidRPr="00C86121">
        <w:rPr>
          <w:rFonts w:ascii="Times New Roman" w:hAnsi="Times New Roman"/>
          <w:color w:val="000000"/>
          <w:sz w:val="28"/>
          <w:szCs w:val="28"/>
          <w:lang w:eastAsia="ru-RU"/>
        </w:rPr>
        <w:t> = 5,63 : 5,63 = 1</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I</w:t>
      </w:r>
      <w:r w:rsidRPr="00C86121">
        <w:rPr>
          <w:rFonts w:ascii="Times New Roman" w:hAnsi="Times New Roman"/>
          <w:color w:val="000000"/>
          <w:sz w:val="28"/>
          <w:szCs w:val="28"/>
          <w:vertAlign w:val="subscript"/>
          <w:lang w:eastAsia="ru-RU"/>
        </w:rPr>
        <w:t>ув (собственнослужащие)</w:t>
      </w:r>
      <w:r w:rsidRPr="00C86121">
        <w:rPr>
          <w:rFonts w:ascii="Times New Roman" w:hAnsi="Times New Roman"/>
          <w:color w:val="000000"/>
          <w:sz w:val="28"/>
          <w:szCs w:val="28"/>
          <w:lang w:eastAsia="ru-RU"/>
        </w:rPr>
        <w:t> = 5,63 : 5 = 1,13 I</w:t>
      </w:r>
      <w:r w:rsidRPr="00C86121">
        <w:rPr>
          <w:rFonts w:ascii="Times New Roman" w:hAnsi="Times New Roman"/>
          <w:color w:val="000000"/>
          <w:sz w:val="28"/>
          <w:szCs w:val="28"/>
          <w:vertAlign w:val="subscript"/>
          <w:lang w:eastAsia="ru-RU"/>
        </w:rPr>
        <w:t>ув (собственнослужащие)</w:t>
      </w:r>
      <w:r w:rsidRPr="00C86121">
        <w:rPr>
          <w:rFonts w:ascii="Times New Roman" w:hAnsi="Times New Roman"/>
          <w:color w:val="000000"/>
          <w:sz w:val="28"/>
          <w:szCs w:val="28"/>
          <w:lang w:eastAsia="ru-RU"/>
        </w:rPr>
        <w:t> = 5,63 : 5,63 = 1</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 рабочие:</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I</w:t>
      </w:r>
      <w:r w:rsidRPr="00C86121">
        <w:rPr>
          <w:rFonts w:ascii="Times New Roman" w:hAnsi="Times New Roman"/>
          <w:color w:val="000000"/>
          <w:sz w:val="28"/>
          <w:szCs w:val="28"/>
          <w:vertAlign w:val="subscript"/>
          <w:lang w:eastAsia="ru-RU"/>
        </w:rPr>
        <w:t>ув (основные)</w:t>
      </w:r>
      <w:r w:rsidRPr="00C86121">
        <w:rPr>
          <w:rFonts w:ascii="Times New Roman" w:hAnsi="Times New Roman"/>
          <w:color w:val="000000"/>
          <w:sz w:val="28"/>
          <w:szCs w:val="28"/>
          <w:lang w:eastAsia="ru-RU"/>
        </w:rPr>
        <w:t> = 74,65 : 76,25 = 0,98 I</w:t>
      </w:r>
      <w:r w:rsidRPr="00C86121">
        <w:rPr>
          <w:rFonts w:ascii="Times New Roman" w:hAnsi="Times New Roman"/>
          <w:color w:val="000000"/>
          <w:sz w:val="28"/>
          <w:szCs w:val="28"/>
          <w:vertAlign w:val="subscript"/>
          <w:lang w:eastAsia="ru-RU"/>
        </w:rPr>
        <w:t>ув (основные)</w:t>
      </w:r>
      <w:r w:rsidRPr="00C86121">
        <w:rPr>
          <w:rFonts w:ascii="Times New Roman" w:hAnsi="Times New Roman"/>
          <w:color w:val="000000"/>
          <w:sz w:val="28"/>
          <w:szCs w:val="28"/>
          <w:lang w:eastAsia="ru-RU"/>
        </w:rPr>
        <w:t> = 77,46 : 74,65 = 1,04</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I</w:t>
      </w:r>
      <w:r w:rsidRPr="00C86121">
        <w:rPr>
          <w:rFonts w:ascii="Times New Roman" w:hAnsi="Times New Roman"/>
          <w:color w:val="000000"/>
          <w:sz w:val="28"/>
          <w:szCs w:val="28"/>
          <w:vertAlign w:val="subscript"/>
          <w:lang w:eastAsia="ru-RU"/>
        </w:rPr>
        <w:t>ув (вспомогательные)</w:t>
      </w:r>
      <w:r w:rsidRPr="00C86121">
        <w:rPr>
          <w:rFonts w:ascii="Times New Roman" w:hAnsi="Times New Roman"/>
          <w:color w:val="000000"/>
          <w:sz w:val="28"/>
          <w:szCs w:val="28"/>
          <w:lang w:eastAsia="ru-RU"/>
        </w:rPr>
        <w:t> = 7,04 : 7,5 = 0,94 I</w:t>
      </w:r>
      <w:r w:rsidRPr="00C86121">
        <w:rPr>
          <w:rFonts w:ascii="Times New Roman" w:hAnsi="Times New Roman"/>
          <w:color w:val="000000"/>
          <w:sz w:val="28"/>
          <w:szCs w:val="28"/>
          <w:vertAlign w:val="subscript"/>
          <w:lang w:eastAsia="ru-RU"/>
        </w:rPr>
        <w:t>ув (вспомогательные)</w:t>
      </w:r>
      <w:r w:rsidRPr="00C86121">
        <w:rPr>
          <w:rFonts w:ascii="Times New Roman" w:hAnsi="Times New Roman"/>
          <w:color w:val="000000"/>
          <w:sz w:val="28"/>
          <w:szCs w:val="28"/>
          <w:lang w:eastAsia="ru-RU"/>
        </w:rPr>
        <w:t> = 4,23 : 7,04 = 0,60</w: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численности рабочей силы:</w:t>
      </w:r>
    </w:p>
    <w:p w:rsidR="009F6D77" w:rsidRDefault="009F6D77" w:rsidP="000C5C1F">
      <w:pPr>
        <w:widowControl w:val="0"/>
        <w:spacing w:line="360" w:lineRule="auto"/>
        <w:ind w:firstLine="709"/>
        <w:jc w:val="both"/>
        <w:rPr>
          <w:sz w:val="28"/>
          <w:szCs w:val="28"/>
          <w:lang w:val="en-US"/>
        </w:rPr>
      </w:pPr>
      <w:r w:rsidRPr="00E353CD">
        <w:rPr>
          <w:position w:val="-30"/>
          <w:sz w:val="28"/>
          <w:szCs w:val="28"/>
          <w:lang w:val="en-US"/>
        </w:rPr>
        <w:object w:dxaOrig="2260" w:dyaOrig="700">
          <v:shape id="_x0000_i1027" type="#_x0000_t75" style="width:113.25pt;height:35.25pt" o:ole="">
            <v:imagedata r:id="rId11" o:title=""/>
          </v:shape>
          <o:OLEObject Type="Embed" ProgID="Equation.3" ShapeID="_x0000_i1027" DrawAspect="Content" ObjectID="_1460064105" r:id="rId12"/>
        </w:object>
      </w:r>
      <w:r>
        <w:rPr>
          <w:sz w:val="28"/>
          <w:szCs w:val="28"/>
        </w:rPr>
        <w:t xml:space="preserve"> </w:t>
      </w:r>
    </w:p>
    <w:p w:rsidR="009F6D77" w:rsidRDefault="009F6D77" w:rsidP="000C5C1F">
      <w:pPr>
        <w:widowControl w:val="0"/>
        <w:spacing w:line="360" w:lineRule="auto"/>
        <w:ind w:firstLine="709"/>
        <w:jc w:val="both"/>
        <w:rPr>
          <w:sz w:val="28"/>
          <w:szCs w:val="28"/>
          <w:lang w:val="en-US"/>
        </w:rPr>
      </w:pPr>
      <w:r w:rsidRPr="00E353CD">
        <w:rPr>
          <w:position w:val="-24"/>
          <w:sz w:val="28"/>
          <w:szCs w:val="28"/>
          <w:lang w:val="en-US"/>
        </w:rPr>
        <w:object w:dxaOrig="2760" w:dyaOrig="620">
          <v:shape id="_x0000_i1028" type="#_x0000_t75" style="width:135pt;height:30.75pt" o:ole="">
            <v:imagedata r:id="rId13" o:title=""/>
          </v:shape>
          <o:OLEObject Type="Embed" ProgID="Equation.3" ShapeID="_x0000_i1028" DrawAspect="Content" ObjectID="_1460064106" r:id="rId14"/>
        </w:object>
      </w:r>
    </w:p>
    <w:p w:rsidR="009F6D77" w:rsidRDefault="009F6D77" w:rsidP="000C5C1F">
      <w:pPr>
        <w:widowControl w:val="0"/>
        <w:spacing w:line="360" w:lineRule="auto"/>
        <w:ind w:firstLine="709"/>
        <w:jc w:val="both"/>
        <w:rPr>
          <w:sz w:val="28"/>
          <w:szCs w:val="28"/>
          <w:lang w:val="en-US"/>
        </w:rPr>
      </w:pPr>
      <w:r w:rsidRPr="00E353CD">
        <w:rPr>
          <w:position w:val="-24"/>
          <w:sz w:val="28"/>
          <w:szCs w:val="28"/>
          <w:lang w:val="en-US"/>
        </w:rPr>
        <w:object w:dxaOrig="2740" w:dyaOrig="620">
          <v:shape id="_x0000_i1029" type="#_x0000_t75" style="width:135.75pt;height:30.75pt" o:ole="">
            <v:imagedata r:id="rId15" o:title=""/>
          </v:shape>
          <o:OLEObject Type="Embed" ProgID="Equation.3" ShapeID="_x0000_i1029" DrawAspect="Content" ObjectID="_1460064107" r:id="rId16"/>
        </w:object>
      </w:r>
    </w:p>
    <w:p w:rsidR="009F6D77" w:rsidRPr="00FA7B13" w:rsidRDefault="009F6D77" w:rsidP="000C5C1F">
      <w:pPr>
        <w:spacing w:after="0" w:line="360" w:lineRule="auto"/>
        <w:ind w:firstLine="709"/>
        <w:jc w:val="both"/>
        <w:rPr>
          <w:rFonts w:ascii="Times New Roman" w:hAnsi="Times New Roman"/>
          <w:color w:val="000000"/>
          <w:sz w:val="28"/>
          <w:szCs w:val="28"/>
          <w:lang w:val="en-US" w:eastAsia="ru-RU"/>
        </w:rPr>
      </w:pPr>
      <w:r w:rsidRPr="00E353CD">
        <w:rPr>
          <w:position w:val="-24"/>
          <w:sz w:val="28"/>
          <w:szCs w:val="28"/>
          <w:lang w:val="en-US"/>
        </w:rPr>
        <w:object w:dxaOrig="2740" w:dyaOrig="620">
          <v:shape id="_x0000_i1030" type="#_x0000_t75" style="width:135.75pt;height:30.75pt" o:ole="">
            <v:imagedata r:id="rId17" o:title=""/>
          </v:shape>
          <o:OLEObject Type="Embed" ProgID="Equation.3" ShapeID="_x0000_i1030" DrawAspect="Content" ObjectID="_1460064108" r:id="rId18"/>
        </w:object>
      </w:r>
    </w:p>
    <w:p w:rsidR="009F6D77" w:rsidRDefault="009F6D77" w:rsidP="000C5C1F">
      <w:pPr>
        <w:spacing w:after="0" w:line="360" w:lineRule="auto"/>
        <w:ind w:firstLine="709"/>
        <w:jc w:val="right"/>
        <w:rPr>
          <w:rFonts w:ascii="Times New Roman" w:hAnsi="Times New Roman"/>
          <w:color w:val="000000"/>
          <w:sz w:val="28"/>
          <w:szCs w:val="28"/>
          <w:lang w:eastAsia="ru-RU"/>
        </w:rPr>
      </w:pPr>
    </w:p>
    <w:p w:rsidR="009F6D77" w:rsidRDefault="009F6D77" w:rsidP="000C5C1F">
      <w:pPr>
        <w:spacing w:after="0" w:line="360" w:lineRule="auto"/>
        <w:ind w:firstLine="709"/>
        <w:jc w:val="right"/>
        <w:rPr>
          <w:rFonts w:ascii="Times New Roman" w:hAnsi="Times New Roman"/>
          <w:color w:val="000000"/>
          <w:sz w:val="28"/>
          <w:szCs w:val="28"/>
          <w:lang w:eastAsia="ru-RU"/>
        </w:rPr>
      </w:pPr>
    </w:p>
    <w:p w:rsidR="009F6D77" w:rsidRDefault="009F6D77" w:rsidP="000C5C1F">
      <w:pPr>
        <w:spacing w:after="0" w:line="360" w:lineRule="auto"/>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Таблица 3</w:t>
      </w:r>
    </w:p>
    <w:p w:rsidR="009F6D77" w:rsidRPr="00C86121" w:rsidRDefault="009F6D77" w:rsidP="000C5C1F">
      <w:pPr>
        <w:spacing w:after="0" w:line="360" w:lineRule="auto"/>
        <w:ind w:firstLine="709"/>
        <w:jc w:val="center"/>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 «Анализ численности и удельного веса работников и рабочих </w:t>
      </w:r>
      <w:r>
        <w:rPr>
          <w:rFonts w:ascii="Times New Roman" w:hAnsi="Times New Roman"/>
          <w:bCs/>
          <w:color w:val="000000"/>
          <w:sz w:val="28"/>
          <w:szCs w:val="28"/>
          <w:lang w:eastAsia="ru-RU"/>
        </w:rPr>
        <w:t>ЗАО «Техно»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5"/>
        <w:gridCol w:w="2468"/>
        <w:gridCol w:w="709"/>
        <w:gridCol w:w="709"/>
        <w:gridCol w:w="992"/>
        <w:gridCol w:w="1276"/>
        <w:gridCol w:w="992"/>
        <w:gridCol w:w="1276"/>
        <w:gridCol w:w="1240"/>
      </w:tblGrid>
      <w:tr w:rsidR="009F6D77" w:rsidRPr="001A09A1" w:rsidTr="00B26AED">
        <w:tc>
          <w:tcPr>
            <w:tcW w:w="475" w:type="dxa"/>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 п/п</w:t>
            </w:r>
          </w:p>
        </w:tc>
        <w:tc>
          <w:tcPr>
            <w:tcW w:w="2468" w:type="dxa"/>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Показатели</w:t>
            </w:r>
          </w:p>
        </w:tc>
        <w:tc>
          <w:tcPr>
            <w:tcW w:w="709" w:type="dxa"/>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2006</w:t>
            </w:r>
          </w:p>
        </w:tc>
        <w:tc>
          <w:tcPr>
            <w:tcW w:w="709" w:type="dxa"/>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2007</w:t>
            </w:r>
          </w:p>
        </w:tc>
        <w:tc>
          <w:tcPr>
            <w:tcW w:w="2268" w:type="dxa"/>
            <w:gridSpan w:val="2"/>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Отклонение</w:t>
            </w:r>
          </w:p>
        </w:tc>
        <w:tc>
          <w:tcPr>
            <w:tcW w:w="992" w:type="dxa"/>
          </w:tcPr>
          <w:p w:rsidR="009F6D77" w:rsidRPr="001A09A1" w:rsidRDefault="009F6D77" w:rsidP="00B26AED">
            <w:pPr>
              <w:spacing w:after="0" w:line="24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2008</w:t>
            </w:r>
          </w:p>
        </w:tc>
        <w:tc>
          <w:tcPr>
            <w:tcW w:w="2516" w:type="dxa"/>
            <w:gridSpan w:val="2"/>
            <w:tcBorders>
              <w:right w:val="single" w:sz="4" w:space="0" w:color="auto"/>
            </w:tcBorders>
          </w:tcPr>
          <w:p w:rsidR="009F6D77" w:rsidRPr="001A09A1" w:rsidRDefault="009F6D77" w:rsidP="00B26AED">
            <w:pPr>
              <w:spacing w:after="0" w:line="240" w:lineRule="auto"/>
              <w:jc w:val="center"/>
              <w:rPr>
                <w:rFonts w:ascii="Times New Roman" w:hAnsi="Times New Roman"/>
                <w:sz w:val="24"/>
                <w:szCs w:val="24"/>
                <w:lang w:eastAsia="ru-RU"/>
              </w:rPr>
            </w:pPr>
            <w:r w:rsidRPr="001A09A1">
              <w:rPr>
                <w:rFonts w:ascii="Times New Roman" w:hAnsi="Times New Roman"/>
                <w:color w:val="000000"/>
                <w:sz w:val="24"/>
                <w:szCs w:val="24"/>
                <w:lang w:eastAsia="ru-RU"/>
              </w:rPr>
              <w:t>Отклонение</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709"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709"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абсолютное</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относительное, %</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абсолютное</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относительное, %</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Индекс среднесписочной численности всего</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0,89</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+0,11</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+12,36</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Рабочих кадров</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0,87</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+0,13</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+14,94</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w:t>
            </w: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Индекс удельного веса служащих:</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709" w:type="dxa"/>
          </w:tcPr>
          <w:p w:rsidR="009F6D77" w:rsidRPr="001A09A1" w:rsidRDefault="009F6D77" w:rsidP="00B26AED">
            <w:pPr>
              <w:spacing w:after="0" w:line="240" w:lineRule="auto"/>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40"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руководители</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1,13</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-0,13</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-11,5</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специалисты</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1,13</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-0,13</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-11,5</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-собственнослужащие</w:t>
            </w:r>
          </w:p>
        </w:tc>
        <w:tc>
          <w:tcPr>
            <w:tcW w:w="709"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1,13</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-0,13</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-11,5</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Индекс удельного веса рабочих:</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p>
        </w:tc>
        <w:tc>
          <w:tcPr>
            <w:tcW w:w="709"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40" w:type="dxa"/>
          </w:tcPr>
          <w:p w:rsidR="009F6D77" w:rsidRPr="001A09A1" w:rsidRDefault="009F6D77" w:rsidP="00B26AED">
            <w:pPr>
              <w:spacing w:after="0" w:line="240" w:lineRule="auto"/>
              <w:jc w:val="both"/>
              <w:rPr>
                <w:rFonts w:ascii="Times New Roman" w:hAnsi="Times New Roman"/>
                <w:sz w:val="24"/>
                <w:szCs w:val="24"/>
                <w:lang w:eastAsia="ru-RU"/>
              </w:rPr>
            </w:pPr>
          </w:p>
        </w:tc>
      </w:tr>
      <w:tr w:rsidR="009F6D77" w:rsidRPr="001A09A1" w:rsidTr="00B26AED">
        <w:tc>
          <w:tcPr>
            <w:tcW w:w="475"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основные</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0,98</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1,04</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+0,06</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+6,12</w:t>
            </w:r>
          </w:p>
        </w:tc>
      </w:tr>
      <w:tr w:rsidR="009F6D77" w:rsidRPr="001A09A1" w:rsidTr="00B26AED">
        <w:tc>
          <w:tcPr>
            <w:tcW w:w="475"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вспомогательные</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0,94</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0,60</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-0,34</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-36,17</w:t>
            </w:r>
          </w:p>
        </w:tc>
      </w:tr>
      <w:tr w:rsidR="009F6D77" w:rsidRPr="001A09A1" w:rsidTr="00B26AED">
        <w:tc>
          <w:tcPr>
            <w:tcW w:w="475"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2468"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Индекс численности рабочей силы</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0,90</w:t>
            </w:r>
          </w:p>
        </w:tc>
        <w:tc>
          <w:tcPr>
            <w:tcW w:w="709"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0,98</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+0,08</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+8,89</w:t>
            </w:r>
          </w:p>
        </w:tc>
        <w:tc>
          <w:tcPr>
            <w:tcW w:w="992"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0,98</w:t>
            </w:r>
          </w:p>
        </w:tc>
        <w:tc>
          <w:tcPr>
            <w:tcW w:w="1276"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c>
          <w:tcPr>
            <w:tcW w:w="1240" w:type="dxa"/>
          </w:tcPr>
          <w:p w:rsidR="009F6D77" w:rsidRPr="001A09A1" w:rsidRDefault="009F6D77" w:rsidP="00B26AED">
            <w:pPr>
              <w:spacing w:after="0" w:line="24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w:t>
            </w:r>
          </w:p>
        </w:tc>
      </w:tr>
      <w:tr w:rsidR="009F6D77" w:rsidRPr="001A09A1" w:rsidTr="00B26AED">
        <w:tc>
          <w:tcPr>
            <w:tcW w:w="475" w:type="dxa"/>
          </w:tcPr>
          <w:p w:rsidR="009F6D77" w:rsidRPr="001A09A1" w:rsidRDefault="009F6D77" w:rsidP="00B26AED">
            <w:pPr>
              <w:spacing w:after="0" w:line="240" w:lineRule="auto"/>
              <w:ind w:firstLine="709"/>
              <w:jc w:val="both"/>
              <w:rPr>
                <w:rFonts w:ascii="Times New Roman" w:hAnsi="Times New Roman"/>
                <w:color w:val="000000"/>
                <w:sz w:val="24"/>
                <w:szCs w:val="24"/>
                <w:lang w:eastAsia="ru-RU"/>
              </w:rPr>
            </w:pPr>
          </w:p>
        </w:tc>
        <w:tc>
          <w:tcPr>
            <w:tcW w:w="2468"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709"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709"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992"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76"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c>
          <w:tcPr>
            <w:tcW w:w="1240" w:type="dxa"/>
          </w:tcPr>
          <w:p w:rsidR="009F6D77" w:rsidRPr="001A09A1" w:rsidRDefault="009F6D77" w:rsidP="00B26AED">
            <w:pPr>
              <w:spacing w:after="0" w:line="240" w:lineRule="auto"/>
              <w:ind w:firstLine="709"/>
              <w:jc w:val="both"/>
              <w:rPr>
                <w:rFonts w:ascii="Times New Roman" w:hAnsi="Times New Roman"/>
                <w:sz w:val="24"/>
                <w:szCs w:val="24"/>
                <w:lang w:eastAsia="ru-RU"/>
              </w:rPr>
            </w:pPr>
          </w:p>
        </w:tc>
      </w:tr>
    </w:tbl>
    <w:p w:rsidR="009F6D77" w:rsidRDefault="009F6D77" w:rsidP="000C5C1F">
      <w:pPr>
        <w:spacing w:after="0" w:line="360" w:lineRule="auto"/>
        <w:ind w:firstLine="709"/>
        <w:jc w:val="both"/>
        <w:rPr>
          <w:rFonts w:ascii="Times New Roman" w:hAnsi="Times New Roman"/>
          <w:color w:val="000000"/>
          <w:sz w:val="28"/>
          <w:szCs w:val="28"/>
          <w:lang w:eastAsia="ru-RU"/>
        </w:rPr>
      </w:pP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Выводы:</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среднесписочной численности предприятия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составил 0,89. Это говорит о том, что количество кадров предприятия уменьшилось на 11 %, потому что услуги, выполняемые организацией были в этом году менее трудоемкие нежели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году. Индекс рабочих кадров отличается не намного от индекса по всему предприятию, здесь количество рабочих уменьшилось на 13 %. Это объясняется тем, что численность работников АУП остается прежней на протяжении трех лет.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не происходит никаких изменений в численности как всего предприятия так и рабочих, потому что среднесписочная численность рабочих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оказалась достаточной для выполнения услуг.</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удельного веса служащих по каждой категории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составил одинаково 1,13, т.к. численность по каждой категории не менялась, но общий удельный вес работников поменялся из-за изменения численности рабочих (16,25 % &gt; 18,31 %).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индекс удельного веса служащих для всех категорий одинаков и равен 1,13. Процент соотношения персонала остался на уровне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года: 18,31 %/87,69 % соответственно.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удельного веса основных рабочих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составил 0,98, для вспомогательных - 0,94. В 200</w:t>
      </w:r>
      <w:r>
        <w:rPr>
          <w:rFonts w:ascii="Times New Roman" w:hAnsi="Times New Roman"/>
          <w:color w:val="000000"/>
          <w:sz w:val="28"/>
          <w:szCs w:val="28"/>
          <w:lang w:eastAsia="ru-RU"/>
        </w:rPr>
        <w:t xml:space="preserve">8 </w:t>
      </w:r>
      <w:r w:rsidRPr="00C86121">
        <w:rPr>
          <w:rFonts w:ascii="Times New Roman" w:hAnsi="Times New Roman"/>
          <w:color w:val="000000"/>
          <w:sz w:val="28"/>
          <w:szCs w:val="28"/>
          <w:lang w:eastAsia="ru-RU"/>
        </w:rPr>
        <w:t>году численность основных рабочих прибавилась, относительный индекс удельного веса данной категории увеличился на 0,06 и составил 1,04. А индекс удельного веса вспомогательных рабочих уменьшился до 0,60 (на 0,34) в результате уменьшения численности рабочих данной категории.</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Индекс численности рабочей силы говорит о том, что:</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году списочная численность рабочих на начало года составляла 62 человека, а в результате приема и увольнения она сократилась до 56 человек на конец года, это уменьшение составило 10%, т.е. 6 человек;</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на начало года списочная численность составила 56 человек, после приема и выбытия кадров на конец года она составила 55 человек, т.о. численность сократилась на 2 %, т.е. 1 человек;</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тенденция сокращения списочной численности не меняется. На начало года она составила 55 человек, в результате приема и выбытия кадров на конец года она составила 54 человека, т.о. численность сократилась на 1 человека, т.е. на 2 %.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При планировании высвобождения и дополнительной потребности в кадрах используют следующий расчет, его исходные данные:</w:t>
      </w:r>
    </w:p>
    <w:p w:rsidR="009F6D77" w:rsidRDefault="009F6D77" w:rsidP="000C5C1F">
      <w:pPr>
        <w:spacing w:after="0" w:line="360" w:lineRule="auto"/>
        <w:ind w:firstLine="709"/>
        <w:jc w:val="right"/>
        <w:rPr>
          <w:rFonts w:ascii="Times New Roman" w:hAnsi="Times New Roman"/>
          <w:color w:val="000000"/>
          <w:sz w:val="28"/>
          <w:szCs w:val="28"/>
          <w:lang w:eastAsia="ru-RU"/>
        </w:rPr>
      </w:pPr>
      <w:r w:rsidRPr="00C86121">
        <w:rPr>
          <w:rFonts w:ascii="Times New Roman" w:hAnsi="Times New Roman"/>
          <w:color w:val="000000"/>
          <w:sz w:val="28"/>
          <w:szCs w:val="28"/>
          <w:lang w:eastAsia="ru-RU"/>
        </w:rPr>
        <w:t>Таблица 4</w:t>
      </w:r>
    </w:p>
    <w:p w:rsidR="009F6D77" w:rsidRPr="00C86121" w:rsidRDefault="009F6D77" w:rsidP="000C5C1F">
      <w:pPr>
        <w:spacing w:after="0" w:line="360" w:lineRule="auto"/>
        <w:ind w:firstLine="709"/>
        <w:jc w:val="center"/>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 «Движение численности работающих на </w:t>
      </w:r>
      <w:r w:rsidRPr="00282F86">
        <w:rPr>
          <w:rFonts w:ascii="Times New Roman" w:hAnsi="Times New Roman"/>
          <w:color w:val="000000"/>
          <w:sz w:val="24"/>
          <w:szCs w:val="24"/>
          <w:lang w:eastAsia="ru-RU"/>
        </w:rPr>
        <w:t>Отклонение</w:t>
      </w:r>
      <w:r w:rsidRPr="00C86121">
        <w:rPr>
          <w:rFonts w:ascii="Times New Roman" w:hAnsi="Times New Roman"/>
          <w:color w:val="000000"/>
          <w:sz w:val="28"/>
          <w:szCs w:val="28"/>
          <w:lang w:eastAsia="ru-RU"/>
        </w:rPr>
        <w:t xml:space="preserve"> за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-200</w:t>
      </w:r>
      <w:r>
        <w:rPr>
          <w:rFonts w:ascii="Times New Roman" w:hAnsi="Times New Roman"/>
          <w:color w:val="000000"/>
          <w:sz w:val="28"/>
          <w:szCs w:val="28"/>
          <w:lang w:eastAsia="ru-RU"/>
        </w:rPr>
        <w:t xml:space="preserve">8 </w:t>
      </w:r>
      <w:r w:rsidRPr="00C86121">
        <w:rPr>
          <w:rFonts w:ascii="Times New Roman" w:hAnsi="Times New Roman"/>
          <w:color w:val="000000"/>
          <w:sz w:val="28"/>
          <w:szCs w:val="28"/>
          <w:lang w:eastAsia="ru-RU"/>
        </w:rPr>
        <w:t>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4685"/>
        <w:gridCol w:w="760"/>
        <w:gridCol w:w="760"/>
        <w:gridCol w:w="760"/>
        <w:gridCol w:w="760"/>
        <w:gridCol w:w="819"/>
        <w:gridCol w:w="819"/>
      </w:tblGrid>
      <w:tr w:rsidR="009F6D77" w:rsidRPr="001A09A1" w:rsidTr="00B26AED">
        <w:tc>
          <w:tcPr>
            <w:tcW w:w="0" w:type="auto"/>
          </w:tcPr>
          <w:p w:rsidR="009F6D77" w:rsidRPr="001A09A1" w:rsidRDefault="009F6D77" w:rsidP="00B26AED">
            <w:pPr>
              <w:spacing w:after="0" w:line="36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 п/п</w:t>
            </w:r>
          </w:p>
        </w:tc>
        <w:tc>
          <w:tcPr>
            <w:tcW w:w="0" w:type="auto"/>
          </w:tcPr>
          <w:p w:rsidR="009F6D77" w:rsidRPr="001A09A1" w:rsidRDefault="009F6D77" w:rsidP="00B26AED">
            <w:pPr>
              <w:spacing w:after="0" w:line="36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Показатели</w:t>
            </w:r>
          </w:p>
        </w:tc>
        <w:tc>
          <w:tcPr>
            <w:tcW w:w="0" w:type="auto"/>
            <w:gridSpan w:val="2"/>
          </w:tcPr>
          <w:p w:rsidR="009F6D77" w:rsidRPr="001A09A1" w:rsidRDefault="009F6D77" w:rsidP="00B26AED">
            <w:pPr>
              <w:spacing w:after="0" w:line="36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2006</w:t>
            </w:r>
          </w:p>
          <w:p w:rsidR="009F6D77" w:rsidRPr="001A09A1" w:rsidRDefault="009F6D77" w:rsidP="00B26AED">
            <w:pPr>
              <w:spacing w:after="0" w:line="360" w:lineRule="auto"/>
              <w:jc w:val="center"/>
              <w:rPr>
                <w:rFonts w:ascii="Times New Roman" w:hAnsi="Times New Roman"/>
                <w:color w:val="000000"/>
                <w:sz w:val="24"/>
                <w:szCs w:val="24"/>
                <w:lang w:eastAsia="ru-RU"/>
              </w:rPr>
            </w:pPr>
          </w:p>
        </w:tc>
        <w:tc>
          <w:tcPr>
            <w:tcW w:w="0" w:type="auto"/>
            <w:gridSpan w:val="2"/>
            <w:tcBorders>
              <w:right w:val="single" w:sz="4" w:space="0" w:color="auto"/>
            </w:tcBorders>
          </w:tcPr>
          <w:p w:rsidR="009F6D77" w:rsidRPr="001A09A1" w:rsidRDefault="009F6D77" w:rsidP="00B26AED">
            <w:pPr>
              <w:spacing w:after="0" w:line="360" w:lineRule="auto"/>
              <w:jc w:val="center"/>
              <w:rPr>
                <w:rFonts w:ascii="Times New Roman" w:hAnsi="Times New Roman"/>
                <w:color w:val="000000"/>
                <w:sz w:val="24"/>
                <w:szCs w:val="24"/>
                <w:lang w:eastAsia="ru-RU"/>
              </w:rPr>
            </w:pPr>
            <w:r w:rsidRPr="001A09A1">
              <w:rPr>
                <w:rFonts w:ascii="Times New Roman" w:hAnsi="Times New Roman"/>
                <w:color w:val="000000"/>
                <w:sz w:val="24"/>
                <w:szCs w:val="24"/>
                <w:lang w:eastAsia="ru-RU"/>
              </w:rPr>
              <w:t>2007</w:t>
            </w:r>
          </w:p>
        </w:tc>
        <w:tc>
          <w:tcPr>
            <w:tcW w:w="1666" w:type="dxa"/>
            <w:gridSpan w:val="2"/>
            <w:tcBorders>
              <w:top w:val="single" w:sz="4" w:space="0" w:color="auto"/>
              <w:bottom w:val="nil"/>
              <w:right w:val="single" w:sz="4" w:space="0" w:color="auto"/>
            </w:tcBorders>
          </w:tcPr>
          <w:p w:rsidR="009F6D77" w:rsidRPr="001A09A1" w:rsidRDefault="009F6D77" w:rsidP="00B26AED">
            <w:pPr>
              <w:spacing w:after="0" w:line="240" w:lineRule="auto"/>
              <w:jc w:val="center"/>
              <w:rPr>
                <w:rFonts w:ascii="Times New Roman" w:hAnsi="Times New Roman"/>
                <w:sz w:val="24"/>
                <w:szCs w:val="24"/>
                <w:lang w:eastAsia="ru-RU"/>
              </w:rPr>
            </w:pPr>
            <w:r w:rsidRPr="001A09A1">
              <w:rPr>
                <w:rFonts w:ascii="Times New Roman" w:hAnsi="Times New Roman"/>
                <w:sz w:val="24"/>
                <w:szCs w:val="24"/>
                <w:lang w:eastAsia="ru-RU"/>
              </w:rPr>
              <w:t>2008</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план.</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факт.</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план.</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факт.</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план.</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факт.</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Среднесписочная численность рабочих</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73</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67</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70</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58</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65</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58</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Среднесписочная численность основных рабочих</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67</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61</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65</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53</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63</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55</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Списочная численность на начало года</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62</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sz w:val="24"/>
                <w:szCs w:val="24"/>
                <w:lang w:eastAsia="ru-RU"/>
              </w:rPr>
            </w:pPr>
            <w:r w:rsidRPr="001A09A1">
              <w:rPr>
                <w:rFonts w:ascii="Times New Roman" w:hAnsi="Times New Roman"/>
                <w:sz w:val="24"/>
                <w:szCs w:val="24"/>
                <w:lang w:eastAsia="ru-RU"/>
              </w:rPr>
              <w:t>55</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Было принято</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23</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33</w:t>
            </w:r>
          </w:p>
        </w:tc>
        <w:tc>
          <w:tcPr>
            <w:tcW w:w="0" w:type="auto"/>
          </w:tcPr>
          <w:p w:rsidR="009F6D77" w:rsidRPr="001A09A1" w:rsidRDefault="009F6D77" w:rsidP="00B26AED">
            <w:pPr>
              <w:spacing w:after="0" w:line="360" w:lineRule="auto"/>
              <w:ind w:firstLine="709"/>
              <w:jc w:val="right"/>
              <w:rPr>
                <w:rFonts w:ascii="Times New Roman" w:hAnsi="Times New Roman"/>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sz w:val="24"/>
                <w:szCs w:val="24"/>
                <w:lang w:eastAsia="ru-RU"/>
              </w:rPr>
            </w:pPr>
            <w:r w:rsidRPr="001A09A1">
              <w:rPr>
                <w:rFonts w:ascii="Times New Roman" w:hAnsi="Times New Roman"/>
                <w:sz w:val="24"/>
                <w:szCs w:val="24"/>
                <w:lang w:eastAsia="ru-RU"/>
              </w:rPr>
              <w:t>37</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Выбыло</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29</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34</w:t>
            </w:r>
          </w:p>
        </w:tc>
        <w:tc>
          <w:tcPr>
            <w:tcW w:w="0" w:type="auto"/>
          </w:tcPr>
          <w:p w:rsidR="009F6D77" w:rsidRPr="001A09A1" w:rsidRDefault="009F6D77" w:rsidP="00B26AED">
            <w:pPr>
              <w:spacing w:after="0" w:line="360" w:lineRule="auto"/>
              <w:ind w:firstLine="709"/>
              <w:jc w:val="right"/>
              <w:rPr>
                <w:rFonts w:ascii="Times New Roman" w:hAnsi="Times New Roman"/>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sz w:val="24"/>
                <w:szCs w:val="24"/>
                <w:lang w:eastAsia="ru-RU"/>
              </w:rPr>
            </w:pPr>
            <w:r w:rsidRPr="001A09A1">
              <w:rPr>
                <w:rFonts w:ascii="Times New Roman" w:hAnsi="Times New Roman"/>
                <w:sz w:val="24"/>
                <w:szCs w:val="24"/>
                <w:lang w:eastAsia="ru-RU"/>
              </w:rPr>
              <w:t>38</w:t>
            </w:r>
          </w:p>
        </w:tc>
      </w:tr>
      <w:tr w:rsidR="009F6D77" w:rsidRPr="001A09A1" w:rsidTr="00B26AED">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6</w:t>
            </w:r>
          </w:p>
        </w:tc>
        <w:tc>
          <w:tcPr>
            <w:tcW w:w="0" w:type="auto"/>
          </w:tcPr>
          <w:p w:rsidR="009F6D77" w:rsidRPr="001A09A1" w:rsidRDefault="009F6D77" w:rsidP="00B26AED">
            <w:pPr>
              <w:spacing w:after="0" w:line="360" w:lineRule="auto"/>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Списочная численность на конец года</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56</w:t>
            </w: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55</w:t>
            </w:r>
          </w:p>
        </w:tc>
        <w:tc>
          <w:tcPr>
            <w:tcW w:w="0" w:type="auto"/>
          </w:tcPr>
          <w:p w:rsidR="009F6D77" w:rsidRPr="001A09A1" w:rsidRDefault="009F6D77" w:rsidP="00B26AED">
            <w:pPr>
              <w:spacing w:after="0" w:line="360" w:lineRule="auto"/>
              <w:ind w:firstLine="709"/>
              <w:jc w:val="right"/>
              <w:rPr>
                <w:rFonts w:ascii="Times New Roman" w:hAnsi="Times New Roman"/>
                <w:sz w:val="24"/>
                <w:szCs w:val="24"/>
                <w:lang w:eastAsia="ru-RU"/>
              </w:rPr>
            </w:pPr>
          </w:p>
        </w:tc>
        <w:tc>
          <w:tcPr>
            <w:tcW w:w="0" w:type="auto"/>
          </w:tcPr>
          <w:p w:rsidR="009F6D77" w:rsidRPr="001A09A1" w:rsidRDefault="009F6D77" w:rsidP="00B26AED">
            <w:pPr>
              <w:spacing w:after="0" w:line="360" w:lineRule="auto"/>
              <w:jc w:val="right"/>
              <w:rPr>
                <w:rFonts w:ascii="Times New Roman" w:hAnsi="Times New Roman"/>
                <w:sz w:val="24"/>
                <w:szCs w:val="24"/>
                <w:lang w:eastAsia="ru-RU"/>
              </w:rPr>
            </w:pPr>
            <w:r w:rsidRPr="001A09A1">
              <w:rPr>
                <w:rFonts w:ascii="Times New Roman" w:hAnsi="Times New Roman"/>
                <w:sz w:val="24"/>
                <w:szCs w:val="24"/>
                <w:lang w:eastAsia="ru-RU"/>
              </w:rPr>
              <w:t>54</w:t>
            </w:r>
          </w:p>
        </w:tc>
      </w:tr>
      <w:tr w:rsidR="009F6D77" w:rsidRPr="001A09A1" w:rsidTr="00B26AED">
        <w:tc>
          <w:tcPr>
            <w:tcW w:w="0" w:type="auto"/>
          </w:tcPr>
          <w:p w:rsidR="009F6D77" w:rsidRPr="001A09A1" w:rsidRDefault="009F6D77" w:rsidP="00B26AED">
            <w:pPr>
              <w:spacing w:after="0" w:line="360" w:lineRule="auto"/>
              <w:ind w:firstLine="709"/>
              <w:jc w:val="both"/>
              <w:rPr>
                <w:rFonts w:ascii="Times New Roman" w:hAnsi="Times New Roman"/>
                <w:color w:val="000000"/>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c>
          <w:tcPr>
            <w:tcW w:w="0" w:type="auto"/>
          </w:tcPr>
          <w:p w:rsidR="009F6D77" w:rsidRPr="001A09A1" w:rsidRDefault="009F6D77" w:rsidP="00B26AED">
            <w:pPr>
              <w:spacing w:after="0" w:line="360" w:lineRule="auto"/>
              <w:ind w:firstLine="709"/>
              <w:jc w:val="both"/>
              <w:rPr>
                <w:rFonts w:ascii="Times New Roman" w:hAnsi="Times New Roman"/>
                <w:sz w:val="24"/>
                <w:szCs w:val="24"/>
                <w:lang w:eastAsia="ru-RU"/>
              </w:rPr>
            </w:pPr>
          </w:p>
        </w:tc>
      </w:tr>
    </w:tbl>
    <w:p w:rsidR="009F6D77" w:rsidRDefault="009F6D77" w:rsidP="000C5C1F">
      <w:pPr>
        <w:spacing w:after="0" w:line="360" w:lineRule="auto"/>
        <w:ind w:firstLine="709"/>
        <w:jc w:val="both"/>
        <w:rPr>
          <w:rFonts w:ascii="Times New Roman" w:hAnsi="Times New Roman"/>
          <w:color w:val="000000"/>
          <w:sz w:val="28"/>
          <w:szCs w:val="28"/>
          <w:lang w:val="en-US" w:eastAsia="ru-RU"/>
        </w:rPr>
      </w:pPr>
      <w:r w:rsidRPr="00C86121">
        <w:rPr>
          <w:rFonts w:ascii="Times New Roman" w:hAnsi="Times New Roman"/>
          <w:color w:val="000000"/>
          <w:sz w:val="28"/>
          <w:szCs w:val="28"/>
          <w:lang w:eastAsia="ru-RU"/>
        </w:rPr>
        <w:t>Коэффициент выбытия кадров:</w:t>
      </w:r>
    </w:p>
    <w:p w:rsidR="009F6D77" w:rsidRPr="00FA7B13" w:rsidRDefault="009F6D77" w:rsidP="000C5C1F">
      <w:pPr>
        <w:widowControl w:val="0"/>
        <w:spacing w:line="360" w:lineRule="auto"/>
        <w:ind w:firstLine="709"/>
        <w:jc w:val="both"/>
        <w:rPr>
          <w:sz w:val="28"/>
          <w:szCs w:val="28"/>
          <w:lang w:val="en-US"/>
        </w:rPr>
      </w:pPr>
      <w:r w:rsidRPr="00F01509">
        <w:rPr>
          <w:position w:val="-30"/>
          <w:sz w:val="28"/>
          <w:szCs w:val="28"/>
        </w:rPr>
        <w:object w:dxaOrig="1760" w:dyaOrig="700">
          <v:shape id="_x0000_i1031" type="#_x0000_t75" style="width:87.75pt;height:35.25pt" o:ole="">
            <v:imagedata r:id="rId19" o:title=""/>
          </v:shape>
          <o:OLEObject Type="Embed" ProgID="Equation.3" ShapeID="_x0000_i1031" DrawAspect="Content" ObjectID="_1460064109" r:id="rId20"/>
        </w:object>
      </w:r>
      <w:r>
        <w:rPr>
          <w:sz w:val="28"/>
          <w:szCs w:val="28"/>
          <w:lang w:val="en-US"/>
        </w:rPr>
        <w:t xml:space="preserve">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вк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6</w:t>
      </w:r>
      <w:r w:rsidRPr="00C86121">
        <w:rPr>
          <w:rFonts w:ascii="Times New Roman" w:hAnsi="Times New Roman"/>
          <w:color w:val="000000"/>
          <w:sz w:val="28"/>
          <w:szCs w:val="28"/>
          <w:lang w:eastAsia="ru-RU"/>
        </w:rPr>
        <w:t> = (29 : 61) * 100 = 47,54 %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вк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7</w:t>
      </w:r>
      <w:r w:rsidRPr="00C86121">
        <w:rPr>
          <w:rFonts w:ascii="Times New Roman" w:hAnsi="Times New Roman"/>
          <w:color w:val="000000"/>
          <w:sz w:val="28"/>
          <w:szCs w:val="28"/>
          <w:lang w:eastAsia="ru-RU"/>
        </w:rPr>
        <w:t> = (34 : 53) * 100 = 64,15 %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вк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8</w:t>
      </w:r>
      <w:r w:rsidRPr="00C86121">
        <w:rPr>
          <w:rFonts w:ascii="Times New Roman" w:hAnsi="Times New Roman"/>
          <w:color w:val="000000"/>
          <w:sz w:val="28"/>
          <w:szCs w:val="28"/>
          <w:lang w:eastAsia="ru-RU"/>
        </w:rPr>
        <w:t> = (38 : 55) * 100 = 69,09 %</w: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Коэффициент приема кадров:</w:t>
      </w:r>
    </w:p>
    <w:p w:rsidR="009F6D77" w:rsidRPr="00FA7B13" w:rsidRDefault="009F6D77" w:rsidP="000C5C1F">
      <w:pPr>
        <w:spacing w:after="0" w:line="360" w:lineRule="auto"/>
        <w:ind w:firstLine="709"/>
        <w:jc w:val="both"/>
        <w:rPr>
          <w:rFonts w:ascii="Times New Roman" w:hAnsi="Times New Roman"/>
          <w:color w:val="000000"/>
          <w:sz w:val="28"/>
          <w:szCs w:val="28"/>
          <w:lang w:val="en-US" w:eastAsia="ru-RU"/>
        </w:rPr>
      </w:pPr>
      <w:r w:rsidRPr="008E2839">
        <w:rPr>
          <w:position w:val="-30"/>
          <w:sz w:val="28"/>
          <w:szCs w:val="28"/>
          <w:lang w:val="uk-UA"/>
        </w:rPr>
        <w:object w:dxaOrig="1740" w:dyaOrig="700">
          <v:shape id="_x0000_i1032" type="#_x0000_t75" style="width:87pt;height:35.25pt" o:ole="">
            <v:imagedata r:id="rId21" o:title=""/>
          </v:shape>
          <o:OLEObject Type="Embed" ProgID="Equation.3" ShapeID="_x0000_i1032" DrawAspect="Content" ObjectID="_1460064110" r:id="rId22"/>
        </w:objec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пк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6</w:t>
      </w:r>
      <w:r w:rsidRPr="00C86121">
        <w:rPr>
          <w:rFonts w:ascii="Times New Roman" w:hAnsi="Times New Roman"/>
          <w:color w:val="000000"/>
          <w:sz w:val="28"/>
          <w:szCs w:val="28"/>
          <w:lang w:eastAsia="ru-RU"/>
        </w:rPr>
        <w:t>= (23 : 61) * 100 = 37,70 %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пк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7</w:t>
      </w:r>
      <w:r w:rsidRPr="00C86121">
        <w:rPr>
          <w:rFonts w:ascii="Times New Roman" w:hAnsi="Times New Roman"/>
          <w:color w:val="000000"/>
          <w:sz w:val="28"/>
          <w:szCs w:val="28"/>
          <w:lang w:eastAsia="ru-RU"/>
        </w:rPr>
        <w:t> = (33 : 53) * 100 = 62,26 %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пк</w:t>
      </w:r>
      <w:r w:rsidRPr="00C86121">
        <w:rPr>
          <w:rFonts w:ascii="Times New Roman" w:hAnsi="Times New Roman"/>
          <w:color w:val="000000"/>
          <w:sz w:val="28"/>
          <w:szCs w:val="28"/>
          <w:vertAlign w:val="superscript"/>
          <w:lang w:eastAsia="ru-RU"/>
        </w:rPr>
        <w:t>200</w:t>
      </w:r>
      <w:r>
        <w:rPr>
          <w:rFonts w:ascii="Times New Roman" w:hAnsi="Times New Roman"/>
          <w:color w:val="000000"/>
          <w:sz w:val="28"/>
          <w:szCs w:val="28"/>
          <w:vertAlign w:val="superscript"/>
          <w:lang w:eastAsia="ru-RU"/>
        </w:rPr>
        <w:t>8</w:t>
      </w:r>
      <w:r w:rsidRPr="00C86121">
        <w:rPr>
          <w:rFonts w:ascii="Times New Roman" w:hAnsi="Times New Roman"/>
          <w:color w:val="000000"/>
          <w:sz w:val="28"/>
          <w:szCs w:val="28"/>
          <w:lang w:eastAsia="ru-RU"/>
        </w:rPr>
        <w:t> = (37 : 55) * 100 = 67,27 %</w: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Коэффициент текучести кадров:</w:t>
      </w:r>
    </w:p>
    <w:p w:rsidR="009F6D77" w:rsidRPr="00FA7B13" w:rsidRDefault="009F6D77" w:rsidP="000C5C1F">
      <w:pPr>
        <w:spacing w:after="0" w:line="360" w:lineRule="auto"/>
        <w:ind w:firstLine="709"/>
        <w:jc w:val="both"/>
        <w:rPr>
          <w:rFonts w:ascii="Times New Roman" w:hAnsi="Times New Roman"/>
          <w:color w:val="000000"/>
          <w:sz w:val="28"/>
          <w:szCs w:val="28"/>
          <w:lang w:val="en-US" w:eastAsia="ru-RU"/>
        </w:rPr>
      </w:pPr>
      <w:r w:rsidRPr="008E2839">
        <w:rPr>
          <w:position w:val="-30"/>
          <w:sz w:val="28"/>
          <w:szCs w:val="28"/>
          <w:lang w:val="uk-UA"/>
        </w:rPr>
        <w:object w:dxaOrig="1800" w:dyaOrig="700">
          <v:shape id="_x0000_i1033" type="#_x0000_t75" style="width:90pt;height:35.25pt" o:ole="">
            <v:imagedata r:id="rId23" o:title=""/>
          </v:shape>
          <o:OLEObject Type="Embed" ProgID="Equation.3" ShapeID="_x0000_i1033" DrawAspect="Content" ObjectID="_1460064111" r:id="rId24"/>
        </w:objec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w:t>
      </w:r>
      <w:r w:rsidRPr="00C86121">
        <w:rPr>
          <w:rFonts w:ascii="Times New Roman" w:hAnsi="Times New Roman"/>
          <w:color w:val="000000"/>
          <w:sz w:val="28"/>
          <w:szCs w:val="28"/>
          <w:vertAlign w:val="subscript"/>
          <w:lang w:eastAsia="ru-RU"/>
        </w:rPr>
        <w:t>тк</w:t>
      </w:r>
      <w:r w:rsidRPr="00C86121">
        <w:rPr>
          <w:rFonts w:ascii="Times New Roman" w:hAnsi="Times New Roman"/>
          <w:color w:val="000000"/>
          <w:sz w:val="28"/>
          <w:szCs w:val="28"/>
          <w:lang w:eastAsia="ru-RU"/>
        </w:rPr>
        <w:t> = К</w:t>
      </w:r>
      <w:r w:rsidRPr="00C86121">
        <w:rPr>
          <w:rFonts w:ascii="Times New Roman" w:hAnsi="Times New Roman"/>
          <w:color w:val="000000"/>
          <w:sz w:val="28"/>
          <w:szCs w:val="28"/>
          <w:vertAlign w:val="subscript"/>
          <w:lang w:eastAsia="ru-RU"/>
        </w:rPr>
        <w:t>вк</w:t>
      </w:r>
    </w:p>
    <w:p w:rsidR="009F6D77" w:rsidRPr="00B23F75"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Относительный излишек (недостаток) рабочей:</w:t>
      </w:r>
    </w:p>
    <w:p w:rsidR="009F6D77" w:rsidRPr="00B23F75" w:rsidRDefault="009F6D77" w:rsidP="000C5C1F">
      <w:pPr>
        <w:widowControl w:val="0"/>
        <w:tabs>
          <w:tab w:val="left" w:pos="4335"/>
          <w:tab w:val="left" w:pos="10152"/>
        </w:tabs>
        <w:spacing w:line="360" w:lineRule="auto"/>
        <w:ind w:firstLine="709"/>
        <w:jc w:val="both"/>
        <w:rPr>
          <w:sz w:val="28"/>
          <w:szCs w:val="28"/>
        </w:rPr>
      </w:pPr>
      <w:r w:rsidRPr="008C76E6">
        <w:rPr>
          <w:sz w:val="28"/>
          <w:szCs w:val="28"/>
        </w:rPr>
        <w:t>∆Ч = (Ч</w:t>
      </w:r>
      <w:r w:rsidRPr="008C76E6">
        <w:rPr>
          <w:sz w:val="28"/>
          <w:szCs w:val="28"/>
          <w:vertAlign w:val="subscript"/>
        </w:rPr>
        <w:t>ф</w:t>
      </w:r>
      <w:r w:rsidRPr="008C76E6">
        <w:rPr>
          <w:sz w:val="28"/>
          <w:szCs w:val="28"/>
        </w:rPr>
        <w:t xml:space="preserve"> - Ч</w:t>
      </w:r>
      <w:r w:rsidRPr="008C76E6">
        <w:rPr>
          <w:sz w:val="28"/>
          <w:szCs w:val="28"/>
          <w:vertAlign w:val="subscript"/>
        </w:rPr>
        <w:t>п</w:t>
      </w:r>
      <w:r w:rsidRPr="008C76E6">
        <w:rPr>
          <w:sz w:val="28"/>
          <w:szCs w:val="28"/>
        </w:rPr>
        <w:t>) *</w:t>
      </w:r>
      <w:r>
        <w:rPr>
          <w:sz w:val="28"/>
          <w:szCs w:val="28"/>
        </w:rPr>
        <w:t xml:space="preserve"> </w:t>
      </w:r>
      <w:r w:rsidRPr="008C76E6">
        <w:rPr>
          <w:sz w:val="28"/>
          <w:szCs w:val="28"/>
          <w:lang w:val="en-US"/>
        </w:rPr>
        <w:t>I</w:t>
      </w:r>
      <w:r w:rsidRPr="008C76E6">
        <w:rPr>
          <w:sz w:val="28"/>
          <w:szCs w:val="28"/>
          <w:vertAlign w:val="subscript"/>
        </w:rPr>
        <w:t>вп</w:t>
      </w:r>
      <w:r>
        <w:rPr>
          <w:sz w:val="28"/>
          <w:szCs w:val="28"/>
          <w:vertAlign w:val="subscript"/>
        </w:rPr>
        <w:t xml:space="preserve"> </w:t>
      </w:r>
    </w:p>
    <w:p w:rsidR="009F6D77" w:rsidRPr="00B23F75" w:rsidRDefault="009F6D77" w:rsidP="000C5C1F">
      <w:pPr>
        <w:pStyle w:val="a3"/>
        <w:widowControl w:val="0"/>
        <w:spacing w:line="360" w:lineRule="auto"/>
        <w:ind w:firstLine="709"/>
        <w:jc w:val="both"/>
        <w:rPr>
          <w:sz w:val="28"/>
          <w:szCs w:val="28"/>
          <w:lang w:val="ru-RU"/>
        </w:rPr>
      </w:pPr>
      <w:r w:rsidRPr="008C76E6">
        <w:rPr>
          <w:sz w:val="28"/>
          <w:szCs w:val="28"/>
          <w:lang w:val="en-US"/>
        </w:rPr>
        <w:t>I</w:t>
      </w:r>
      <w:r w:rsidRPr="008C76E6">
        <w:rPr>
          <w:sz w:val="28"/>
          <w:szCs w:val="28"/>
          <w:vertAlign w:val="subscript"/>
          <w:lang w:val="ru-RU"/>
        </w:rPr>
        <w:t>вп</w:t>
      </w:r>
      <w:r w:rsidRPr="008C76E6">
        <w:rPr>
          <w:sz w:val="28"/>
          <w:szCs w:val="28"/>
          <w:lang w:val="ru-RU"/>
        </w:rPr>
        <w:t xml:space="preserve"> = О</w:t>
      </w:r>
      <w:r w:rsidRPr="008C76E6">
        <w:rPr>
          <w:sz w:val="28"/>
          <w:szCs w:val="28"/>
          <w:vertAlign w:val="subscript"/>
          <w:lang w:val="ru-RU"/>
        </w:rPr>
        <w:t>р факт</w:t>
      </w:r>
      <w:r w:rsidRPr="008C76E6">
        <w:rPr>
          <w:sz w:val="28"/>
          <w:szCs w:val="28"/>
          <w:lang w:val="ru-RU"/>
        </w:rPr>
        <w:t xml:space="preserve"> : О</w:t>
      </w:r>
      <w:r w:rsidRPr="008C76E6">
        <w:rPr>
          <w:sz w:val="28"/>
          <w:szCs w:val="28"/>
          <w:vertAlign w:val="subscript"/>
          <w:lang w:val="ru-RU"/>
        </w:rPr>
        <w:t>р план</w:t>
      </w:r>
      <w:r>
        <w:rPr>
          <w:sz w:val="28"/>
          <w:szCs w:val="28"/>
          <w:vertAlign w:val="subscript"/>
          <w:lang w:val="ru-RU"/>
        </w:rPr>
        <w:t xml:space="preserve"> </w:t>
      </w:r>
    </w:p>
    <w:p w:rsidR="009F6D77" w:rsidRPr="008C76E6" w:rsidRDefault="009F6D77" w:rsidP="000C5C1F">
      <w:pPr>
        <w:pStyle w:val="a3"/>
        <w:widowControl w:val="0"/>
        <w:spacing w:line="360" w:lineRule="auto"/>
        <w:ind w:firstLine="709"/>
        <w:jc w:val="both"/>
        <w:rPr>
          <w:sz w:val="28"/>
          <w:szCs w:val="28"/>
          <w:lang w:val="ru-RU"/>
        </w:rPr>
      </w:pPr>
      <w:r w:rsidRPr="008C76E6">
        <w:rPr>
          <w:sz w:val="28"/>
          <w:szCs w:val="28"/>
          <w:lang w:val="en-US"/>
        </w:rPr>
        <w:t>I</w:t>
      </w:r>
      <w:r w:rsidRPr="008C76E6">
        <w:rPr>
          <w:sz w:val="28"/>
          <w:szCs w:val="28"/>
          <w:vertAlign w:val="subscript"/>
          <w:lang w:val="ru-RU"/>
        </w:rPr>
        <w:t>вп</w:t>
      </w:r>
      <w:r w:rsidRPr="008C76E6">
        <w:rPr>
          <w:sz w:val="28"/>
          <w:szCs w:val="28"/>
          <w:vertAlign w:val="superscript"/>
          <w:lang w:val="ru-RU"/>
        </w:rPr>
        <w:t>200</w:t>
      </w:r>
      <w:r>
        <w:rPr>
          <w:sz w:val="28"/>
          <w:szCs w:val="28"/>
          <w:vertAlign w:val="superscript"/>
          <w:lang w:val="ru-RU"/>
        </w:rPr>
        <w:t>6</w:t>
      </w:r>
      <w:r w:rsidRPr="008C76E6">
        <w:rPr>
          <w:sz w:val="28"/>
          <w:szCs w:val="28"/>
          <w:lang w:val="ru-RU"/>
        </w:rPr>
        <w:t xml:space="preserve"> = 8588 : 8319 ≈ 1,03;</w:t>
      </w:r>
    </w:p>
    <w:p w:rsidR="009F6D77" w:rsidRPr="008C76E6" w:rsidRDefault="009F6D77" w:rsidP="000C5C1F">
      <w:pPr>
        <w:pStyle w:val="a3"/>
        <w:widowControl w:val="0"/>
        <w:spacing w:line="360" w:lineRule="auto"/>
        <w:ind w:firstLine="709"/>
        <w:jc w:val="both"/>
        <w:rPr>
          <w:sz w:val="28"/>
          <w:szCs w:val="28"/>
          <w:lang w:val="ru-RU"/>
        </w:rPr>
      </w:pPr>
      <w:r w:rsidRPr="008C76E6">
        <w:rPr>
          <w:sz w:val="28"/>
          <w:szCs w:val="28"/>
          <w:lang w:val="en-US"/>
        </w:rPr>
        <w:t>I</w:t>
      </w:r>
      <w:r w:rsidRPr="008C76E6">
        <w:rPr>
          <w:sz w:val="28"/>
          <w:szCs w:val="28"/>
          <w:vertAlign w:val="subscript"/>
          <w:lang w:val="ru-RU"/>
        </w:rPr>
        <w:t>вп</w:t>
      </w:r>
      <w:r w:rsidRPr="008C76E6">
        <w:rPr>
          <w:sz w:val="28"/>
          <w:szCs w:val="28"/>
          <w:vertAlign w:val="superscript"/>
          <w:lang w:val="ru-RU"/>
        </w:rPr>
        <w:t>200</w:t>
      </w:r>
      <w:r>
        <w:rPr>
          <w:sz w:val="28"/>
          <w:szCs w:val="28"/>
          <w:vertAlign w:val="superscript"/>
          <w:lang w:val="ru-RU"/>
        </w:rPr>
        <w:t>7</w:t>
      </w:r>
      <w:r w:rsidRPr="008C76E6">
        <w:rPr>
          <w:sz w:val="28"/>
          <w:szCs w:val="28"/>
          <w:lang w:val="ru-RU"/>
        </w:rPr>
        <w:t xml:space="preserve"> = 8845 : 8647 ≈ 1,02;</w:t>
      </w:r>
    </w:p>
    <w:p w:rsidR="009F6D77" w:rsidRPr="008C76E6" w:rsidRDefault="009F6D77" w:rsidP="000C5C1F">
      <w:pPr>
        <w:pStyle w:val="a3"/>
        <w:widowControl w:val="0"/>
        <w:spacing w:line="360" w:lineRule="auto"/>
        <w:ind w:firstLine="709"/>
        <w:jc w:val="both"/>
        <w:rPr>
          <w:sz w:val="28"/>
          <w:szCs w:val="28"/>
          <w:lang w:val="ru-RU"/>
        </w:rPr>
      </w:pPr>
      <w:r w:rsidRPr="008C76E6">
        <w:rPr>
          <w:sz w:val="28"/>
          <w:szCs w:val="28"/>
          <w:lang w:val="en-US"/>
        </w:rPr>
        <w:t>I</w:t>
      </w:r>
      <w:r w:rsidRPr="008C76E6">
        <w:rPr>
          <w:sz w:val="28"/>
          <w:szCs w:val="28"/>
          <w:vertAlign w:val="subscript"/>
          <w:lang w:val="ru-RU"/>
        </w:rPr>
        <w:t>вп</w:t>
      </w:r>
      <w:r w:rsidRPr="008C76E6">
        <w:rPr>
          <w:sz w:val="28"/>
          <w:szCs w:val="28"/>
          <w:vertAlign w:val="superscript"/>
          <w:lang w:val="ru-RU"/>
        </w:rPr>
        <w:t>200</w:t>
      </w:r>
      <w:r>
        <w:rPr>
          <w:sz w:val="28"/>
          <w:szCs w:val="28"/>
          <w:vertAlign w:val="superscript"/>
          <w:lang w:val="ru-RU"/>
        </w:rPr>
        <w:t>8</w:t>
      </w:r>
      <w:r w:rsidRPr="008C76E6">
        <w:rPr>
          <w:sz w:val="28"/>
          <w:szCs w:val="28"/>
          <w:lang w:val="ru-RU"/>
        </w:rPr>
        <w:t xml:space="preserve"> = 11124 : 11128 ≈ 1</w:t>
      </w:r>
    </w:p>
    <w:p w:rsidR="009F6D77" w:rsidRPr="008C76E6" w:rsidRDefault="009F6D77" w:rsidP="000C5C1F">
      <w:pPr>
        <w:pStyle w:val="a3"/>
        <w:widowControl w:val="0"/>
        <w:spacing w:line="360" w:lineRule="auto"/>
        <w:ind w:firstLine="709"/>
        <w:jc w:val="both"/>
        <w:rPr>
          <w:sz w:val="28"/>
          <w:szCs w:val="28"/>
          <w:lang w:val="ru-RU"/>
        </w:rPr>
      </w:pPr>
      <w:r w:rsidRPr="008C76E6">
        <w:rPr>
          <w:sz w:val="28"/>
          <w:szCs w:val="28"/>
          <w:lang w:val="ru-RU"/>
        </w:rPr>
        <w:t>∆Ч</w:t>
      </w:r>
      <w:r w:rsidRPr="008C76E6">
        <w:rPr>
          <w:sz w:val="28"/>
          <w:szCs w:val="28"/>
          <w:vertAlign w:val="subscript"/>
          <w:lang w:val="ru-RU"/>
        </w:rPr>
        <w:t>200</w:t>
      </w:r>
      <w:r>
        <w:rPr>
          <w:sz w:val="28"/>
          <w:szCs w:val="28"/>
          <w:vertAlign w:val="subscript"/>
          <w:lang w:val="ru-RU"/>
        </w:rPr>
        <w:t>6</w:t>
      </w:r>
      <w:r w:rsidRPr="008C76E6">
        <w:rPr>
          <w:sz w:val="28"/>
          <w:szCs w:val="28"/>
          <w:lang w:val="ru-RU"/>
        </w:rPr>
        <w:t xml:space="preserve"> = (67 - 73) * 1,03 = - 6 человек</w:t>
      </w:r>
    </w:p>
    <w:p w:rsidR="009F6D77" w:rsidRPr="008C76E6" w:rsidRDefault="009F6D77" w:rsidP="000C5C1F">
      <w:pPr>
        <w:pStyle w:val="a3"/>
        <w:widowControl w:val="0"/>
        <w:spacing w:line="360" w:lineRule="auto"/>
        <w:ind w:firstLine="709"/>
        <w:jc w:val="both"/>
        <w:rPr>
          <w:sz w:val="28"/>
          <w:szCs w:val="28"/>
          <w:lang w:val="ru-RU"/>
        </w:rPr>
      </w:pPr>
      <w:r w:rsidRPr="008C76E6">
        <w:rPr>
          <w:sz w:val="28"/>
          <w:szCs w:val="28"/>
          <w:lang w:val="ru-RU"/>
        </w:rPr>
        <w:t>∆Ч</w:t>
      </w:r>
      <w:r w:rsidRPr="008C76E6">
        <w:rPr>
          <w:sz w:val="28"/>
          <w:szCs w:val="28"/>
          <w:vertAlign w:val="subscript"/>
          <w:lang w:val="ru-RU"/>
        </w:rPr>
        <w:t>200</w:t>
      </w:r>
      <w:r>
        <w:rPr>
          <w:sz w:val="28"/>
          <w:szCs w:val="28"/>
          <w:vertAlign w:val="subscript"/>
          <w:lang w:val="ru-RU"/>
        </w:rPr>
        <w:t>7</w:t>
      </w:r>
      <w:r w:rsidRPr="008C76E6">
        <w:rPr>
          <w:sz w:val="28"/>
          <w:szCs w:val="28"/>
          <w:lang w:val="ru-RU"/>
        </w:rPr>
        <w:t xml:space="preserve"> = (58 - 70) * 1,02 = - 12 человек</w:t>
      </w:r>
    </w:p>
    <w:p w:rsidR="009F6D77" w:rsidRDefault="009F6D77" w:rsidP="000C5C1F">
      <w:pPr>
        <w:pStyle w:val="a3"/>
        <w:widowControl w:val="0"/>
        <w:spacing w:line="360" w:lineRule="auto"/>
        <w:ind w:firstLine="709"/>
        <w:jc w:val="both"/>
        <w:rPr>
          <w:sz w:val="28"/>
          <w:szCs w:val="28"/>
          <w:lang w:val="ru-RU"/>
        </w:rPr>
      </w:pPr>
      <w:r w:rsidRPr="008C76E6">
        <w:rPr>
          <w:sz w:val="28"/>
          <w:szCs w:val="28"/>
          <w:lang w:val="ru-RU"/>
        </w:rPr>
        <w:t>∆Ч</w:t>
      </w:r>
      <w:r w:rsidRPr="008C76E6">
        <w:rPr>
          <w:sz w:val="28"/>
          <w:szCs w:val="28"/>
          <w:vertAlign w:val="subscript"/>
          <w:lang w:val="ru-RU"/>
        </w:rPr>
        <w:t>200</w:t>
      </w:r>
      <w:r>
        <w:rPr>
          <w:sz w:val="28"/>
          <w:szCs w:val="28"/>
          <w:vertAlign w:val="subscript"/>
          <w:lang w:val="ru-RU"/>
        </w:rPr>
        <w:t>8</w:t>
      </w:r>
      <w:r w:rsidRPr="008C76E6">
        <w:rPr>
          <w:sz w:val="28"/>
          <w:szCs w:val="28"/>
          <w:lang w:val="ru-RU"/>
        </w:rPr>
        <w:t xml:space="preserve"> = (58 - 65) * 1 = - 7 человек</w:t>
      </w:r>
    </w:p>
    <w:p w:rsidR="009F6D77" w:rsidRPr="00B23F75" w:rsidRDefault="009F6D77" w:rsidP="000C5C1F">
      <w:pPr>
        <w:spacing w:after="0" w:line="360" w:lineRule="auto"/>
        <w:ind w:firstLine="709"/>
        <w:jc w:val="center"/>
        <w:rPr>
          <w:rFonts w:ascii="Times New Roman" w:hAnsi="Times New Roman"/>
          <w:color w:val="000000"/>
          <w:sz w:val="28"/>
          <w:szCs w:val="28"/>
          <w:lang w:eastAsia="ru-RU"/>
        </w:rPr>
      </w:pPr>
    </w:p>
    <w:p w:rsidR="009F6D77" w:rsidRPr="00B23F75" w:rsidRDefault="009F6D77" w:rsidP="000C5C1F">
      <w:pPr>
        <w:spacing w:after="0" w:line="360" w:lineRule="auto"/>
        <w:ind w:firstLine="709"/>
        <w:jc w:val="center"/>
        <w:rPr>
          <w:rFonts w:ascii="Times New Roman" w:hAnsi="Times New Roman"/>
          <w:color w:val="000000"/>
          <w:sz w:val="28"/>
          <w:szCs w:val="28"/>
          <w:lang w:eastAsia="ru-RU"/>
        </w:rPr>
      </w:pPr>
    </w:p>
    <w:p w:rsidR="009F6D77" w:rsidRPr="00B23F75" w:rsidRDefault="009F6D77" w:rsidP="000C5C1F">
      <w:pPr>
        <w:spacing w:after="0" w:line="360" w:lineRule="auto"/>
        <w:ind w:firstLine="709"/>
        <w:jc w:val="center"/>
        <w:rPr>
          <w:rFonts w:ascii="Times New Roman" w:hAnsi="Times New Roman"/>
          <w:color w:val="000000"/>
          <w:sz w:val="28"/>
          <w:szCs w:val="28"/>
          <w:lang w:eastAsia="ru-RU"/>
        </w:rPr>
      </w:pPr>
    </w:p>
    <w:p w:rsidR="009F6D77" w:rsidRDefault="009F6D77" w:rsidP="000C5C1F">
      <w:pPr>
        <w:spacing w:after="0" w:line="360" w:lineRule="auto"/>
        <w:ind w:firstLine="709"/>
        <w:jc w:val="right"/>
        <w:rPr>
          <w:rFonts w:ascii="Times New Roman" w:hAnsi="Times New Roman"/>
          <w:color w:val="000000"/>
          <w:sz w:val="28"/>
          <w:szCs w:val="28"/>
          <w:lang w:eastAsia="ru-RU"/>
        </w:rPr>
      </w:pPr>
    </w:p>
    <w:p w:rsidR="009F6D77" w:rsidRDefault="009F6D77" w:rsidP="000C5C1F">
      <w:pPr>
        <w:spacing w:after="0" w:line="360" w:lineRule="auto"/>
        <w:ind w:firstLine="709"/>
        <w:jc w:val="right"/>
        <w:rPr>
          <w:rFonts w:ascii="Times New Roman" w:hAnsi="Times New Roman"/>
          <w:color w:val="000000"/>
          <w:sz w:val="28"/>
          <w:szCs w:val="28"/>
          <w:lang w:eastAsia="ru-RU"/>
        </w:rPr>
      </w:pPr>
      <w:r w:rsidRPr="00C86121">
        <w:rPr>
          <w:rFonts w:ascii="Times New Roman" w:hAnsi="Times New Roman"/>
          <w:color w:val="000000"/>
          <w:sz w:val="28"/>
          <w:szCs w:val="28"/>
          <w:lang w:eastAsia="ru-RU"/>
        </w:rPr>
        <w:t>Таблица 5</w:t>
      </w:r>
    </w:p>
    <w:p w:rsidR="009F6D77" w:rsidRDefault="009F6D77" w:rsidP="000C5C1F">
      <w:pPr>
        <w:spacing w:after="0" w:line="360" w:lineRule="auto"/>
        <w:ind w:firstLine="709"/>
        <w:jc w:val="center"/>
        <w:rPr>
          <w:rFonts w:ascii="Times New Roman" w:hAnsi="Times New Roman"/>
          <w:color w:val="000000"/>
          <w:sz w:val="28"/>
          <w:szCs w:val="28"/>
          <w:lang w:eastAsia="ru-RU"/>
        </w:rPr>
      </w:pPr>
      <w:r w:rsidRPr="00C86121">
        <w:rPr>
          <w:rFonts w:ascii="Times New Roman" w:hAnsi="Times New Roman"/>
          <w:color w:val="000000"/>
          <w:sz w:val="28"/>
          <w:szCs w:val="28"/>
          <w:lang w:eastAsia="ru-RU"/>
        </w:rPr>
        <w:t xml:space="preserve"> «Показатели движения кадров </w:t>
      </w:r>
      <w:r>
        <w:rPr>
          <w:rFonts w:ascii="Times New Roman" w:hAnsi="Times New Roman"/>
          <w:color w:val="000000"/>
          <w:sz w:val="28"/>
          <w:szCs w:val="28"/>
          <w:lang w:eastAsia="ru-RU"/>
        </w:rPr>
        <w:t xml:space="preserve"> ЗАО «Техно» з</w:t>
      </w:r>
      <w:r w:rsidRPr="00C86121">
        <w:rPr>
          <w:rFonts w:ascii="Times New Roman" w:hAnsi="Times New Roman"/>
          <w:color w:val="000000"/>
          <w:sz w:val="28"/>
          <w:szCs w:val="28"/>
          <w:lang w:eastAsia="ru-RU"/>
        </w:rPr>
        <w:t>а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-200</w:t>
      </w:r>
      <w:r>
        <w:rPr>
          <w:rFonts w:ascii="Times New Roman" w:hAnsi="Times New Roman"/>
          <w:color w:val="000000"/>
          <w:sz w:val="28"/>
          <w:szCs w:val="28"/>
          <w:lang w:eastAsia="ru-RU"/>
        </w:rPr>
        <w:t>8 гг.</w:t>
      </w:r>
      <w:r w:rsidRPr="00C86121">
        <w:rPr>
          <w:rFonts w:ascii="Times New Roman" w:hAnsi="Times New Roman"/>
          <w:color w:val="000000"/>
          <w:sz w:val="28"/>
          <w:szCs w:val="28"/>
          <w:lang w:eastAsia="ru-RU"/>
        </w:rPr>
        <w:t>»</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06"/>
        <w:gridCol w:w="1669"/>
        <w:gridCol w:w="910"/>
        <w:gridCol w:w="851"/>
        <w:gridCol w:w="1134"/>
        <w:gridCol w:w="1428"/>
        <w:gridCol w:w="1123"/>
        <w:gridCol w:w="1134"/>
        <w:gridCol w:w="1382"/>
      </w:tblGrid>
      <w:tr w:rsidR="009F6D77" w:rsidRPr="001A09A1" w:rsidTr="00B26AED">
        <w:trPr>
          <w:gridAfter w:val="1"/>
          <w:wAfter w:w="1382" w:type="dxa"/>
          <w:jc w:val="center"/>
        </w:trPr>
        <w:tc>
          <w:tcPr>
            <w:tcW w:w="506"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 п/п</w:t>
            </w:r>
          </w:p>
        </w:tc>
        <w:tc>
          <w:tcPr>
            <w:tcW w:w="1669"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Показатели</w:t>
            </w:r>
          </w:p>
        </w:tc>
        <w:tc>
          <w:tcPr>
            <w:tcW w:w="910"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2005</w:t>
            </w:r>
          </w:p>
        </w:tc>
        <w:tc>
          <w:tcPr>
            <w:tcW w:w="851"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2006</w:t>
            </w:r>
          </w:p>
        </w:tc>
        <w:tc>
          <w:tcPr>
            <w:tcW w:w="2562" w:type="dxa"/>
            <w:gridSpan w:val="2"/>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Отклонение</w:t>
            </w:r>
          </w:p>
        </w:tc>
        <w:tc>
          <w:tcPr>
            <w:tcW w:w="1123"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2007</w:t>
            </w:r>
          </w:p>
        </w:tc>
        <w:tc>
          <w:tcPr>
            <w:tcW w:w="1134" w:type="dxa"/>
            <w:tcBorders>
              <w:right w:val="nil"/>
            </w:tcBorders>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Отклонение</w:t>
            </w:r>
          </w:p>
        </w:tc>
      </w:tr>
      <w:tr w:rsidR="009F6D77" w:rsidRPr="001A09A1" w:rsidTr="00B26AED">
        <w:trPr>
          <w:jc w:val="center"/>
        </w:trPr>
        <w:tc>
          <w:tcPr>
            <w:tcW w:w="506" w:type="dxa"/>
          </w:tcPr>
          <w:p w:rsidR="009F6D77" w:rsidRPr="001A09A1" w:rsidRDefault="009F6D77" w:rsidP="00B26AED">
            <w:pPr>
              <w:spacing w:after="0"/>
              <w:ind w:firstLine="709"/>
              <w:jc w:val="both"/>
              <w:rPr>
                <w:rFonts w:ascii="Times New Roman" w:hAnsi="Times New Roman"/>
                <w:color w:val="000000"/>
                <w:sz w:val="24"/>
                <w:szCs w:val="24"/>
                <w:lang w:eastAsia="ru-RU"/>
              </w:rPr>
            </w:pPr>
          </w:p>
        </w:tc>
        <w:tc>
          <w:tcPr>
            <w:tcW w:w="1669" w:type="dxa"/>
          </w:tcPr>
          <w:p w:rsidR="009F6D77" w:rsidRPr="001A09A1" w:rsidRDefault="009F6D77" w:rsidP="00B26AED">
            <w:pPr>
              <w:spacing w:after="0"/>
              <w:ind w:firstLine="709"/>
              <w:jc w:val="both"/>
              <w:rPr>
                <w:rFonts w:ascii="Times New Roman" w:hAnsi="Times New Roman"/>
                <w:color w:val="000000"/>
                <w:sz w:val="24"/>
                <w:szCs w:val="24"/>
                <w:lang w:eastAsia="ru-RU"/>
              </w:rPr>
            </w:pPr>
          </w:p>
        </w:tc>
        <w:tc>
          <w:tcPr>
            <w:tcW w:w="910" w:type="dxa"/>
          </w:tcPr>
          <w:p w:rsidR="009F6D77" w:rsidRPr="001A09A1" w:rsidRDefault="009F6D77" w:rsidP="00B26AED">
            <w:pPr>
              <w:spacing w:after="0"/>
              <w:ind w:firstLine="709"/>
              <w:jc w:val="both"/>
              <w:rPr>
                <w:rFonts w:ascii="Times New Roman" w:hAnsi="Times New Roman"/>
                <w:color w:val="000000"/>
                <w:sz w:val="24"/>
                <w:szCs w:val="24"/>
                <w:lang w:eastAsia="ru-RU"/>
              </w:rPr>
            </w:pPr>
          </w:p>
        </w:tc>
        <w:tc>
          <w:tcPr>
            <w:tcW w:w="851" w:type="dxa"/>
          </w:tcPr>
          <w:p w:rsidR="009F6D77" w:rsidRPr="001A09A1" w:rsidRDefault="009F6D77" w:rsidP="00B26AED">
            <w:pPr>
              <w:spacing w:after="0"/>
              <w:ind w:firstLine="709"/>
              <w:jc w:val="both"/>
              <w:rPr>
                <w:rFonts w:ascii="Times New Roman" w:hAnsi="Times New Roman"/>
                <w:color w:val="000000"/>
                <w:sz w:val="24"/>
                <w:szCs w:val="24"/>
                <w:lang w:eastAsia="ru-RU"/>
              </w:rPr>
            </w:pPr>
          </w:p>
        </w:tc>
        <w:tc>
          <w:tcPr>
            <w:tcW w:w="1134"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абсолютное</w:t>
            </w:r>
          </w:p>
        </w:tc>
        <w:tc>
          <w:tcPr>
            <w:tcW w:w="1428"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относительное, %</w:t>
            </w:r>
          </w:p>
        </w:tc>
        <w:tc>
          <w:tcPr>
            <w:tcW w:w="1123" w:type="dxa"/>
          </w:tcPr>
          <w:p w:rsidR="009F6D77" w:rsidRPr="001A09A1" w:rsidRDefault="009F6D77" w:rsidP="00B26AED">
            <w:pPr>
              <w:spacing w:after="0"/>
              <w:jc w:val="both"/>
              <w:rPr>
                <w:rFonts w:ascii="Times New Roman" w:hAnsi="Times New Roman"/>
                <w:color w:val="000000"/>
                <w:sz w:val="24"/>
                <w:szCs w:val="24"/>
                <w:lang w:eastAsia="ru-RU"/>
              </w:rPr>
            </w:pPr>
          </w:p>
        </w:tc>
        <w:tc>
          <w:tcPr>
            <w:tcW w:w="1134"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абсолютное</w:t>
            </w:r>
          </w:p>
        </w:tc>
        <w:tc>
          <w:tcPr>
            <w:tcW w:w="1382" w:type="dxa"/>
            <w:tcBorders>
              <w:right w:val="single" w:sz="4" w:space="0" w:color="auto"/>
            </w:tcBorders>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относительное, %</w:t>
            </w:r>
          </w:p>
        </w:tc>
      </w:tr>
      <w:tr w:rsidR="009F6D77" w:rsidRPr="001A09A1" w:rsidTr="00B26AED">
        <w:trPr>
          <w:jc w:val="center"/>
        </w:trPr>
        <w:tc>
          <w:tcPr>
            <w:tcW w:w="506"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1</w:t>
            </w:r>
          </w:p>
        </w:tc>
        <w:tc>
          <w:tcPr>
            <w:tcW w:w="1669"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Коэффициент выбытия кадров, %</w:t>
            </w:r>
          </w:p>
        </w:tc>
        <w:tc>
          <w:tcPr>
            <w:tcW w:w="910"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47,54</w:t>
            </w:r>
          </w:p>
        </w:tc>
        <w:tc>
          <w:tcPr>
            <w:tcW w:w="851"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64,15</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+16,61</w:t>
            </w:r>
          </w:p>
        </w:tc>
        <w:tc>
          <w:tcPr>
            <w:tcW w:w="1428"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+34,94</w:t>
            </w:r>
          </w:p>
        </w:tc>
        <w:tc>
          <w:tcPr>
            <w:tcW w:w="1123"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69,09</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+4,94</w:t>
            </w:r>
          </w:p>
        </w:tc>
        <w:tc>
          <w:tcPr>
            <w:tcW w:w="1382"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+7,7</w:t>
            </w:r>
          </w:p>
        </w:tc>
      </w:tr>
      <w:tr w:rsidR="009F6D77" w:rsidRPr="001A09A1" w:rsidTr="00B26AED">
        <w:trPr>
          <w:jc w:val="center"/>
        </w:trPr>
        <w:tc>
          <w:tcPr>
            <w:tcW w:w="506"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2</w:t>
            </w:r>
          </w:p>
        </w:tc>
        <w:tc>
          <w:tcPr>
            <w:tcW w:w="1669"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Коэффициент приема кадров, %</w:t>
            </w:r>
          </w:p>
        </w:tc>
        <w:tc>
          <w:tcPr>
            <w:tcW w:w="910"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37,70</w:t>
            </w:r>
          </w:p>
        </w:tc>
        <w:tc>
          <w:tcPr>
            <w:tcW w:w="851"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62,26</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+24,56</w:t>
            </w:r>
          </w:p>
        </w:tc>
        <w:tc>
          <w:tcPr>
            <w:tcW w:w="1428"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+65,15</w:t>
            </w:r>
          </w:p>
        </w:tc>
        <w:tc>
          <w:tcPr>
            <w:tcW w:w="1123"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67,27</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+5,01</w:t>
            </w:r>
          </w:p>
        </w:tc>
        <w:tc>
          <w:tcPr>
            <w:tcW w:w="1382"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+8,05</w:t>
            </w:r>
          </w:p>
        </w:tc>
      </w:tr>
      <w:tr w:rsidR="009F6D77" w:rsidRPr="001A09A1" w:rsidTr="00B26AED">
        <w:trPr>
          <w:jc w:val="center"/>
        </w:trPr>
        <w:tc>
          <w:tcPr>
            <w:tcW w:w="506"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3</w:t>
            </w:r>
          </w:p>
        </w:tc>
        <w:tc>
          <w:tcPr>
            <w:tcW w:w="1669"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Коэффициент текучести кадров, %</w:t>
            </w:r>
          </w:p>
        </w:tc>
        <w:tc>
          <w:tcPr>
            <w:tcW w:w="910"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47,54</w:t>
            </w:r>
          </w:p>
        </w:tc>
        <w:tc>
          <w:tcPr>
            <w:tcW w:w="851"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64,15</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+16,61</w:t>
            </w:r>
          </w:p>
        </w:tc>
        <w:tc>
          <w:tcPr>
            <w:tcW w:w="1428"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+34,94</w:t>
            </w:r>
          </w:p>
        </w:tc>
        <w:tc>
          <w:tcPr>
            <w:tcW w:w="1123"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69,09</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+4,94</w:t>
            </w:r>
          </w:p>
        </w:tc>
        <w:tc>
          <w:tcPr>
            <w:tcW w:w="1382"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+7,7</w:t>
            </w:r>
          </w:p>
        </w:tc>
      </w:tr>
      <w:tr w:rsidR="009F6D77" w:rsidRPr="001A09A1" w:rsidTr="00B26AED">
        <w:trPr>
          <w:jc w:val="center"/>
        </w:trPr>
        <w:tc>
          <w:tcPr>
            <w:tcW w:w="506"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4</w:t>
            </w:r>
          </w:p>
        </w:tc>
        <w:tc>
          <w:tcPr>
            <w:tcW w:w="1669" w:type="dxa"/>
          </w:tcPr>
          <w:p w:rsidR="009F6D77" w:rsidRPr="001A09A1" w:rsidRDefault="009F6D77" w:rsidP="00B26AED">
            <w:pPr>
              <w:spacing w:after="0"/>
              <w:jc w:val="both"/>
              <w:rPr>
                <w:rFonts w:ascii="Times New Roman" w:hAnsi="Times New Roman"/>
                <w:color w:val="000000"/>
                <w:sz w:val="24"/>
                <w:szCs w:val="24"/>
                <w:lang w:eastAsia="ru-RU"/>
              </w:rPr>
            </w:pPr>
            <w:r w:rsidRPr="001A09A1">
              <w:rPr>
                <w:rFonts w:ascii="Times New Roman" w:hAnsi="Times New Roman"/>
                <w:color w:val="000000"/>
                <w:sz w:val="24"/>
                <w:szCs w:val="24"/>
                <w:lang w:eastAsia="ru-RU"/>
              </w:rPr>
              <w:t>Относительный недостаток рабочей силы, чел.</w:t>
            </w:r>
          </w:p>
        </w:tc>
        <w:tc>
          <w:tcPr>
            <w:tcW w:w="910"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w:t>
            </w:r>
          </w:p>
        </w:tc>
        <w:tc>
          <w:tcPr>
            <w:tcW w:w="851"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12</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+6</w:t>
            </w:r>
          </w:p>
        </w:tc>
        <w:tc>
          <w:tcPr>
            <w:tcW w:w="1428"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+100</w:t>
            </w:r>
          </w:p>
        </w:tc>
        <w:tc>
          <w:tcPr>
            <w:tcW w:w="1123"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7</w:t>
            </w:r>
          </w:p>
        </w:tc>
        <w:tc>
          <w:tcPr>
            <w:tcW w:w="1134"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-5</w:t>
            </w:r>
          </w:p>
        </w:tc>
        <w:tc>
          <w:tcPr>
            <w:tcW w:w="1382" w:type="dxa"/>
          </w:tcPr>
          <w:p w:rsidR="009F6D77" w:rsidRPr="001A09A1" w:rsidRDefault="009F6D77" w:rsidP="00B26AED">
            <w:pPr>
              <w:spacing w:after="0"/>
              <w:jc w:val="right"/>
              <w:rPr>
                <w:rFonts w:ascii="Times New Roman" w:hAnsi="Times New Roman"/>
                <w:color w:val="000000"/>
                <w:sz w:val="24"/>
                <w:szCs w:val="24"/>
                <w:lang w:eastAsia="ru-RU"/>
              </w:rPr>
            </w:pPr>
            <w:r w:rsidRPr="001A09A1">
              <w:rPr>
                <w:rFonts w:ascii="Times New Roman" w:hAnsi="Times New Roman"/>
                <w:color w:val="000000"/>
                <w:sz w:val="24"/>
                <w:szCs w:val="24"/>
                <w:lang w:eastAsia="ru-RU"/>
              </w:rPr>
              <w:t>-41,67</w:t>
            </w:r>
          </w:p>
        </w:tc>
      </w:tr>
      <w:tr w:rsidR="009F6D77" w:rsidRPr="001A09A1" w:rsidTr="00B26AED">
        <w:trPr>
          <w:jc w:val="center"/>
        </w:trPr>
        <w:tc>
          <w:tcPr>
            <w:tcW w:w="506" w:type="dxa"/>
          </w:tcPr>
          <w:p w:rsidR="009F6D77" w:rsidRPr="001A09A1" w:rsidRDefault="009F6D77" w:rsidP="00B26AED">
            <w:pPr>
              <w:spacing w:after="0"/>
              <w:ind w:firstLine="709"/>
              <w:jc w:val="both"/>
              <w:rPr>
                <w:rFonts w:ascii="Times New Roman" w:hAnsi="Times New Roman"/>
                <w:color w:val="000000"/>
                <w:sz w:val="24"/>
                <w:szCs w:val="24"/>
                <w:lang w:eastAsia="ru-RU"/>
              </w:rPr>
            </w:pPr>
          </w:p>
        </w:tc>
        <w:tc>
          <w:tcPr>
            <w:tcW w:w="1669" w:type="dxa"/>
          </w:tcPr>
          <w:p w:rsidR="009F6D77" w:rsidRPr="001A09A1" w:rsidRDefault="009F6D77" w:rsidP="00B26AED">
            <w:pPr>
              <w:spacing w:after="0"/>
              <w:ind w:firstLine="709"/>
              <w:jc w:val="both"/>
              <w:rPr>
                <w:rFonts w:ascii="Times New Roman" w:hAnsi="Times New Roman"/>
                <w:sz w:val="24"/>
                <w:szCs w:val="24"/>
                <w:lang w:eastAsia="ru-RU"/>
              </w:rPr>
            </w:pPr>
          </w:p>
        </w:tc>
        <w:tc>
          <w:tcPr>
            <w:tcW w:w="910" w:type="dxa"/>
          </w:tcPr>
          <w:p w:rsidR="009F6D77" w:rsidRPr="001A09A1" w:rsidRDefault="009F6D77" w:rsidP="00B26AED">
            <w:pPr>
              <w:spacing w:after="0"/>
              <w:ind w:firstLine="709"/>
              <w:jc w:val="both"/>
              <w:rPr>
                <w:rFonts w:ascii="Times New Roman" w:hAnsi="Times New Roman"/>
                <w:sz w:val="24"/>
                <w:szCs w:val="24"/>
                <w:lang w:eastAsia="ru-RU"/>
              </w:rPr>
            </w:pPr>
          </w:p>
        </w:tc>
        <w:tc>
          <w:tcPr>
            <w:tcW w:w="851" w:type="dxa"/>
          </w:tcPr>
          <w:p w:rsidR="009F6D77" w:rsidRPr="001A09A1" w:rsidRDefault="009F6D77" w:rsidP="00B26AED">
            <w:pPr>
              <w:spacing w:after="0"/>
              <w:ind w:firstLine="709"/>
              <w:jc w:val="both"/>
              <w:rPr>
                <w:rFonts w:ascii="Times New Roman" w:hAnsi="Times New Roman"/>
                <w:sz w:val="24"/>
                <w:szCs w:val="24"/>
                <w:lang w:eastAsia="ru-RU"/>
              </w:rPr>
            </w:pPr>
          </w:p>
        </w:tc>
        <w:tc>
          <w:tcPr>
            <w:tcW w:w="1134" w:type="dxa"/>
          </w:tcPr>
          <w:p w:rsidR="009F6D77" w:rsidRPr="001A09A1" w:rsidRDefault="009F6D77" w:rsidP="00B26AED">
            <w:pPr>
              <w:spacing w:after="0"/>
              <w:ind w:firstLine="709"/>
              <w:jc w:val="both"/>
              <w:rPr>
                <w:rFonts w:ascii="Times New Roman" w:hAnsi="Times New Roman"/>
                <w:sz w:val="24"/>
                <w:szCs w:val="24"/>
                <w:lang w:eastAsia="ru-RU"/>
              </w:rPr>
            </w:pPr>
          </w:p>
        </w:tc>
        <w:tc>
          <w:tcPr>
            <w:tcW w:w="1428" w:type="dxa"/>
          </w:tcPr>
          <w:p w:rsidR="009F6D77" w:rsidRPr="001A09A1" w:rsidRDefault="009F6D77" w:rsidP="00B26AED">
            <w:pPr>
              <w:spacing w:after="0"/>
              <w:ind w:firstLine="709"/>
              <w:jc w:val="both"/>
              <w:rPr>
                <w:rFonts w:ascii="Times New Roman" w:hAnsi="Times New Roman"/>
                <w:sz w:val="24"/>
                <w:szCs w:val="24"/>
                <w:lang w:eastAsia="ru-RU"/>
              </w:rPr>
            </w:pPr>
          </w:p>
        </w:tc>
        <w:tc>
          <w:tcPr>
            <w:tcW w:w="1123" w:type="dxa"/>
          </w:tcPr>
          <w:p w:rsidR="009F6D77" w:rsidRPr="001A09A1" w:rsidRDefault="009F6D77" w:rsidP="00B26AED">
            <w:pPr>
              <w:spacing w:after="0"/>
              <w:ind w:firstLine="709"/>
              <w:jc w:val="both"/>
              <w:rPr>
                <w:rFonts w:ascii="Times New Roman" w:hAnsi="Times New Roman"/>
                <w:sz w:val="24"/>
                <w:szCs w:val="24"/>
                <w:lang w:eastAsia="ru-RU"/>
              </w:rPr>
            </w:pPr>
          </w:p>
        </w:tc>
        <w:tc>
          <w:tcPr>
            <w:tcW w:w="1134" w:type="dxa"/>
          </w:tcPr>
          <w:p w:rsidR="009F6D77" w:rsidRPr="001A09A1" w:rsidRDefault="009F6D77" w:rsidP="00B26AED">
            <w:pPr>
              <w:spacing w:after="0"/>
              <w:ind w:firstLine="709"/>
              <w:jc w:val="both"/>
              <w:rPr>
                <w:rFonts w:ascii="Times New Roman" w:hAnsi="Times New Roman"/>
                <w:sz w:val="24"/>
                <w:szCs w:val="24"/>
                <w:lang w:eastAsia="ru-RU"/>
              </w:rPr>
            </w:pPr>
          </w:p>
        </w:tc>
        <w:tc>
          <w:tcPr>
            <w:tcW w:w="1382" w:type="dxa"/>
          </w:tcPr>
          <w:p w:rsidR="009F6D77" w:rsidRPr="001A09A1" w:rsidRDefault="009F6D77" w:rsidP="00B26AED">
            <w:pPr>
              <w:spacing w:after="0"/>
              <w:ind w:firstLine="709"/>
              <w:jc w:val="both"/>
              <w:rPr>
                <w:rFonts w:ascii="Times New Roman" w:hAnsi="Times New Roman"/>
                <w:sz w:val="24"/>
                <w:szCs w:val="24"/>
                <w:lang w:eastAsia="ru-RU"/>
              </w:rPr>
            </w:pPr>
          </w:p>
        </w:tc>
      </w:tr>
    </w:tbl>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Выводы:</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Коэффициент выбытия кадров на данном предприятии составляет большой процент, это связано с текучестью кадров, в основном из-за маленькой заработной платой. В 200</w:t>
      </w:r>
      <w:r>
        <w:rPr>
          <w:rFonts w:ascii="Times New Roman" w:hAnsi="Times New Roman"/>
          <w:color w:val="000000"/>
          <w:sz w:val="28"/>
          <w:szCs w:val="28"/>
          <w:lang w:eastAsia="ru-RU"/>
        </w:rPr>
        <w:t>6</w:t>
      </w:r>
      <w:r w:rsidRPr="00C86121">
        <w:rPr>
          <w:rFonts w:ascii="Times New Roman" w:hAnsi="Times New Roman"/>
          <w:color w:val="000000"/>
          <w:sz w:val="28"/>
          <w:szCs w:val="28"/>
          <w:lang w:eastAsia="ru-RU"/>
        </w:rPr>
        <w:t xml:space="preserve"> и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годах коэффициент выбытия увеличивается сначала на 35,49 %, затем еще на 11,73 %, т.к.</w:t>
      </w:r>
      <w:r>
        <w:rPr>
          <w:rFonts w:ascii="Times New Roman" w:hAnsi="Times New Roman"/>
          <w:color w:val="000000"/>
          <w:sz w:val="28"/>
          <w:szCs w:val="28"/>
          <w:lang w:eastAsia="ru-RU"/>
        </w:rPr>
        <w:t xml:space="preserve"> </w:t>
      </w:r>
      <w:r w:rsidRPr="00C86121">
        <w:rPr>
          <w:rFonts w:ascii="Times New Roman" w:hAnsi="Times New Roman"/>
          <w:color w:val="000000"/>
          <w:sz w:val="28"/>
          <w:szCs w:val="28"/>
          <w:lang w:eastAsia="ru-RU"/>
        </w:rPr>
        <w:t>и набор кадров тоже увеличивается.</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Коэффициент приема кадров в течении трех лет увеличивается, т.к. была поставлена задача реализовать наибольшее количество услуг, что предприятию удалось. В результате коэффициент приема кадров составил в 200</w:t>
      </w:r>
      <w:r>
        <w:rPr>
          <w:rFonts w:ascii="Times New Roman" w:hAnsi="Times New Roman"/>
          <w:color w:val="000000"/>
          <w:sz w:val="28"/>
          <w:szCs w:val="28"/>
          <w:lang w:eastAsia="ru-RU"/>
        </w:rPr>
        <w:t>7</w:t>
      </w:r>
      <w:r w:rsidRPr="00C86121">
        <w:rPr>
          <w:rFonts w:ascii="Times New Roman" w:hAnsi="Times New Roman"/>
          <w:color w:val="000000"/>
          <w:sz w:val="28"/>
          <w:szCs w:val="28"/>
          <w:lang w:eastAsia="ru-RU"/>
        </w:rPr>
        <w:t xml:space="preserve"> году 56,90 %, в 200</w:t>
      </w:r>
      <w:r>
        <w:rPr>
          <w:rFonts w:ascii="Times New Roman" w:hAnsi="Times New Roman"/>
          <w:color w:val="000000"/>
          <w:sz w:val="28"/>
          <w:szCs w:val="28"/>
          <w:lang w:eastAsia="ru-RU"/>
        </w:rPr>
        <w:t>8</w:t>
      </w:r>
      <w:r w:rsidRPr="00C86121">
        <w:rPr>
          <w:rFonts w:ascii="Times New Roman" w:hAnsi="Times New Roman"/>
          <w:color w:val="000000"/>
          <w:sz w:val="28"/>
          <w:szCs w:val="28"/>
          <w:lang w:eastAsia="ru-RU"/>
        </w:rPr>
        <w:t xml:space="preserve"> году - 63,79 %.</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Коэффициент текучести кадров равен коэффициенту выбытия кадров.</w:t>
      </w:r>
      <w:r>
        <w:rPr>
          <w:rFonts w:ascii="Times New Roman" w:hAnsi="Times New Roman"/>
          <w:color w:val="000000"/>
          <w:sz w:val="28"/>
          <w:szCs w:val="28"/>
          <w:lang w:eastAsia="ru-RU"/>
        </w:rPr>
        <w:t xml:space="preserve"> </w:t>
      </w:r>
      <w:r w:rsidRPr="00C86121">
        <w:rPr>
          <w:rFonts w:ascii="Times New Roman" w:hAnsi="Times New Roman"/>
          <w:color w:val="000000"/>
          <w:sz w:val="28"/>
          <w:szCs w:val="28"/>
          <w:lang w:eastAsia="ru-RU"/>
        </w:rPr>
        <w:t>В связи с текучестью кадров предприятие ведет постоянно набор дополнительных трудовых ресурсов.</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Из расчетов видно, что наблюдается недостаток рабочей силы, но чисто теоретически. А на практике недостатка рабочей силы не существует. Производительность труда из-за уменьшения численности рабочих не падает, а наоборот повышается за счет уменьшения трудоемкости. Трудоемкость в свою очередь уменьшается в результате улучшения технического оснащения.</w:t>
      </w:r>
    </w:p>
    <w:p w:rsidR="009F6D77" w:rsidRPr="00C86121" w:rsidRDefault="009F6D77" w:rsidP="000C5C1F">
      <w:pPr>
        <w:spacing w:after="0" w:line="360" w:lineRule="auto"/>
        <w:ind w:firstLine="709"/>
        <w:jc w:val="both"/>
        <w:rPr>
          <w:rFonts w:ascii="Times New Roman" w:hAnsi="Times New Roman"/>
          <w:color w:val="000000"/>
          <w:sz w:val="28"/>
          <w:szCs w:val="28"/>
          <w:lang w:eastAsia="ru-RU"/>
        </w:rPr>
      </w:pPr>
      <w:r w:rsidRPr="00C86121">
        <w:rPr>
          <w:rFonts w:ascii="Times New Roman" w:hAnsi="Times New Roman"/>
          <w:color w:val="000000"/>
          <w:sz w:val="28"/>
          <w:szCs w:val="28"/>
          <w:lang w:eastAsia="ru-RU"/>
        </w:rPr>
        <w:t>Анализ основных результато</w:t>
      </w:r>
      <w:r>
        <w:rPr>
          <w:rFonts w:ascii="Times New Roman" w:hAnsi="Times New Roman"/>
          <w:color w:val="000000"/>
          <w:sz w:val="28"/>
          <w:szCs w:val="28"/>
          <w:lang w:eastAsia="ru-RU"/>
        </w:rPr>
        <w:t>в хозяйственной деятельности ЗАО «Техно</w:t>
      </w:r>
      <w:r w:rsidRPr="00C86121">
        <w:rPr>
          <w:rFonts w:ascii="Times New Roman" w:hAnsi="Times New Roman"/>
          <w:color w:val="000000"/>
          <w:sz w:val="28"/>
          <w:szCs w:val="28"/>
          <w:lang w:eastAsia="ru-RU"/>
        </w:rPr>
        <w:t xml:space="preserve">», показал что предприятие работает стабильно. Развитие организации находится на нормальном уровне существования: вовремя выплачивается заработная плата, имеется определенная прибыль и спрос на услуги данной организации. Недостатком этого предприятия можно назвать отсутствие какого-либо планирования в области кадровой политики. Если не предпринимать никаких действий к совершенствованию, не остановить текучесть кадров, связанную с небольшой заработной платой, то даже при наметившийся тенденции увеличения производства </w:t>
      </w:r>
      <w:r>
        <w:rPr>
          <w:rFonts w:ascii="Times New Roman" w:hAnsi="Times New Roman"/>
          <w:color w:val="000000"/>
          <w:sz w:val="28"/>
          <w:szCs w:val="28"/>
          <w:lang w:eastAsia="ru-RU"/>
        </w:rPr>
        <w:t>ЗАО «Техно»</w:t>
      </w:r>
      <w:r w:rsidRPr="00C86121">
        <w:rPr>
          <w:rFonts w:ascii="Times New Roman" w:hAnsi="Times New Roman"/>
          <w:color w:val="000000"/>
          <w:sz w:val="28"/>
          <w:szCs w:val="28"/>
          <w:lang w:eastAsia="ru-RU"/>
        </w:rPr>
        <w:t xml:space="preserve"> может оказаться неконкурентоспособным предприятием.</w:t>
      </w:r>
    </w:p>
    <w:p w:rsidR="009F6D77" w:rsidRDefault="009F6D77" w:rsidP="000C5C1F">
      <w:pPr>
        <w:rPr>
          <w:rFonts w:ascii="Times New Roman" w:hAnsi="Times New Roman"/>
          <w:sz w:val="28"/>
          <w:szCs w:val="28"/>
        </w:rPr>
      </w:pPr>
      <w:r>
        <w:rPr>
          <w:rFonts w:ascii="Times New Roman" w:hAnsi="Times New Roman"/>
          <w:sz w:val="28"/>
          <w:szCs w:val="28"/>
        </w:rPr>
        <w:br w:type="page"/>
      </w:r>
    </w:p>
    <w:p w:rsidR="009F6D77" w:rsidRPr="00285562" w:rsidRDefault="009F6D77" w:rsidP="000C5C1F">
      <w:pPr>
        <w:pStyle w:val="a3"/>
        <w:widowControl w:val="0"/>
        <w:spacing w:line="360" w:lineRule="auto"/>
        <w:ind w:firstLine="709"/>
        <w:jc w:val="center"/>
        <w:rPr>
          <w:bCs/>
          <w:sz w:val="28"/>
          <w:szCs w:val="28"/>
          <w:lang w:val="ru-RU"/>
        </w:rPr>
      </w:pPr>
      <w:r w:rsidRPr="00285562">
        <w:rPr>
          <w:bCs/>
          <w:sz w:val="28"/>
          <w:szCs w:val="28"/>
          <w:lang w:val="ru-RU"/>
        </w:rPr>
        <w:t>3. ВЫВОДЫ И ПРЕДЛОЖЕНИЯ</w:t>
      </w:r>
    </w:p>
    <w:p w:rsidR="009F6D77" w:rsidRPr="008C76E6" w:rsidRDefault="009F6D77" w:rsidP="000C5C1F">
      <w:pPr>
        <w:pStyle w:val="a3"/>
        <w:widowControl w:val="0"/>
        <w:spacing w:line="360" w:lineRule="auto"/>
        <w:ind w:firstLine="709"/>
        <w:jc w:val="both"/>
        <w:rPr>
          <w:b/>
          <w:bCs/>
          <w:sz w:val="28"/>
          <w:szCs w:val="28"/>
          <w:lang w:val="ru-RU"/>
        </w:rPr>
      </w:pP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На основе проведенного анализа системы планирования, существующей на предприятии на данный момент, можно сделать следующие выводы:</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1.Несмотря на то, что в период анализируемого времени намечена тенденция стабилизации производства предприятия, кадровое планирование на предприятии как такового нет. Ростр производства происходит в основном с возникшим спросом на выпускаемую продукцию, но никак не с умелым подбором кадров.</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2.На предприятии существует большая текучесть кадров. Руководящий состав предприятия руководствуется тем, что на рынке труда много свободной рабочей силы. Поэтому текучесть кадров компенсируется за счет нового приема рабочих. Хотя известно, что вновь принятых работников необходимо доучивать, представлять им время на адаптацию к конкретным условиям работы на данном предприятии, а в связи с увольнением работников предприятие несет потери, связанные с ранее понесенными им затратами на обучение и удовлетворение некоторых социальных потребностей увольняющихся работников.</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3.Не уделяется должное внимание и на повышение квалификационного уровня рабочих.</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4. Отсутствует мотивационный уровень рабочих: низка заработная плата.</w:t>
      </w:r>
    </w:p>
    <w:p w:rsidR="009F6D77" w:rsidRPr="00285562" w:rsidRDefault="009F6D77" w:rsidP="000C5C1F">
      <w:pPr>
        <w:widowControl w:val="0"/>
        <w:spacing w:after="0" w:line="360" w:lineRule="auto"/>
        <w:ind w:firstLine="709"/>
        <w:jc w:val="both"/>
        <w:rPr>
          <w:rFonts w:ascii="Times New Roman" w:hAnsi="Times New Roman"/>
          <w:b/>
          <w:bCs/>
          <w:sz w:val="28"/>
          <w:szCs w:val="28"/>
        </w:rPr>
      </w:pPr>
      <w:r w:rsidRPr="00285562">
        <w:rPr>
          <w:rFonts w:ascii="Times New Roman" w:hAnsi="Times New Roman"/>
          <w:sz w:val="28"/>
          <w:szCs w:val="28"/>
        </w:rPr>
        <w:t>На основании выше изложенного можно сделать вывод, что данном предприятии как таковое планирование потребности в кадрах не ведется.</w:t>
      </w:r>
    </w:p>
    <w:p w:rsidR="009F6D77" w:rsidRPr="00285562" w:rsidRDefault="009F6D77" w:rsidP="000C5C1F">
      <w:pPr>
        <w:pStyle w:val="a3"/>
        <w:widowControl w:val="0"/>
        <w:spacing w:line="360" w:lineRule="auto"/>
        <w:ind w:firstLine="709"/>
        <w:jc w:val="both"/>
        <w:rPr>
          <w:sz w:val="28"/>
          <w:szCs w:val="28"/>
          <w:lang w:val="ru-RU"/>
        </w:rPr>
      </w:pPr>
      <w:r w:rsidRPr="00285562">
        <w:rPr>
          <w:sz w:val="28"/>
          <w:szCs w:val="28"/>
          <w:lang w:val="ru-RU"/>
        </w:rPr>
        <w:t>Попробуем на конкретных примерах дать рекомендации по повышению эффективности работы в области кадровой политики ЗАО «Техно».</w:t>
      </w:r>
    </w:p>
    <w:p w:rsidR="009F6D77" w:rsidRPr="00285562" w:rsidRDefault="009F6D77" w:rsidP="000C5C1F">
      <w:pPr>
        <w:pStyle w:val="a3"/>
        <w:widowControl w:val="0"/>
        <w:spacing w:line="360" w:lineRule="auto"/>
        <w:ind w:firstLine="709"/>
        <w:jc w:val="both"/>
        <w:rPr>
          <w:sz w:val="28"/>
          <w:szCs w:val="28"/>
          <w:lang w:val="ru-RU"/>
        </w:rPr>
      </w:pPr>
      <w:r w:rsidRPr="00285562">
        <w:rPr>
          <w:sz w:val="28"/>
          <w:szCs w:val="28"/>
          <w:lang w:val="ru-RU"/>
        </w:rPr>
        <w:t>Первым мероприятием будет осуществление планирования потребности в кадрах для выполнения объема реализации, полученного в 2008 году.</w:t>
      </w:r>
    </w:p>
    <w:p w:rsidR="009F6D77"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Для этого, во-первых, узнаем количество заказов, которые предприятие выполняло на протяжении трех анализируемых лет.</w:t>
      </w:r>
    </w:p>
    <w:p w:rsidR="009F6D77" w:rsidRPr="00285562" w:rsidRDefault="009F6D77" w:rsidP="000C5C1F">
      <w:pPr>
        <w:widowControl w:val="0"/>
        <w:spacing w:after="0" w:line="360" w:lineRule="auto"/>
        <w:ind w:firstLine="709"/>
        <w:jc w:val="both"/>
        <w:rPr>
          <w:rFonts w:ascii="Times New Roman" w:hAnsi="Times New Roman"/>
          <w:sz w:val="28"/>
          <w:szCs w:val="28"/>
        </w:rPr>
      </w:pPr>
    </w:p>
    <w:p w:rsidR="009F6D77" w:rsidRPr="008C76E6" w:rsidRDefault="009F6D77" w:rsidP="000C5C1F">
      <w:pPr>
        <w:widowControl w:val="0"/>
        <w:spacing w:line="360" w:lineRule="auto"/>
        <w:ind w:firstLine="709"/>
        <w:jc w:val="both"/>
        <w:rPr>
          <w:sz w:val="28"/>
          <w:szCs w:val="28"/>
        </w:rPr>
      </w:pPr>
    </w:p>
    <w:tbl>
      <w:tblPr>
        <w:tblW w:w="8041"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4"/>
        <w:gridCol w:w="1122"/>
        <w:gridCol w:w="2057"/>
        <w:gridCol w:w="2618"/>
      </w:tblGrid>
      <w:tr w:rsidR="009F6D77" w:rsidRPr="001A09A1" w:rsidTr="00B26AED">
        <w:tc>
          <w:tcPr>
            <w:tcW w:w="2244" w:type="dxa"/>
            <w:vAlign w:val="center"/>
          </w:tcPr>
          <w:p w:rsidR="009F6D77" w:rsidRPr="00285562" w:rsidRDefault="009F6D77" w:rsidP="00B26AED">
            <w:pPr>
              <w:pStyle w:val="a3"/>
              <w:widowControl w:val="0"/>
              <w:spacing w:line="360" w:lineRule="auto"/>
            </w:pPr>
            <w:r w:rsidRPr="00285562">
              <w:t>Год</w:t>
            </w:r>
          </w:p>
        </w:tc>
        <w:tc>
          <w:tcPr>
            <w:tcW w:w="1122" w:type="dxa"/>
            <w:vAlign w:val="center"/>
          </w:tcPr>
          <w:p w:rsidR="009F6D77" w:rsidRPr="00285562" w:rsidRDefault="009F6D77" w:rsidP="00B26AED">
            <w:pPr>
              <w:pStyle w:val="a3"/>
              <w:widowControl w:val="0"/>
              <w:spacing w:line="360" w:lineRule="auto"/>
              <w:rPr>
                <w:lang w:val="ru-RU"/>
              </w:rPr>
            </w:pPr>
            <w:r w:rsidRPr="00285562">
              <w:t>200</w:t>
            </w:r>
            <w:r w:rsidRPr="00285562">
              <w:rPr>
                <w:lang w:val="ru-RU"/>
              </w:rPr>
              <w:t>6</w:t>
            </w:r>
          </w:p>
        </w:tc>
        <w:tc>
          <w:tcPr>
            <w:tcW w:w="2057" w:type="dxa"/>
            <w:vAlign w:val="center"/>
          </w:tcPr>
          <w:p w:rsidR="009F6D77" w:rsidRPr="00285562" w:rsidRDefault="009F6D77" w:rsidP="00B26AED">
            <w:pPr>
              <w:pStyle w:val="a3"/>
              <w:widowControl w:val="0"/>
              <w:spacing w:line="360" w:lineRule="auto"/>
              <w:rPr>
                <w:lang w:val="ru-RU"/>
              </w:rPr>
            </w:pPr>
            <w:r w:rsidRPr="00285562">
              <w:t>200</w:t>
            </w:r>
            <w:r w:rsidRPr="00285562">
              <w:rPr>
                <w:lang w:val="ru-RU"/>
              </w:rPr>
              <w:t>7</w:t>
            </w:r>
          </w:p>
        </w:tc>
        <w:tc>
          <w:tcPr>
            <w:tcW w:w="2618" w:type="dxa"/>
            <w:vAlign w:val="center"/>
          </w:tcPr>
          <w:p w:rsidR="009F6D77" w:rsidRPr="00285562" w:rsidRDefault="009F6D77" w:rsidP="00B26AED">
            <w:pPr>
              <w:pStyle w:val="a3"/>
              <w:widowControl w:val="0"/>
              <w:spacing w:line="360" w:lineRule="auto"/>
              <w:rPr>
                <w:lang w:val="ru-RU"/>
              </w:rPr>
            </w:pPr>
            <w:r w:rsidRPr="00285562">
              <w:t>200</w:t>
            </w:r>
            <w:r w:rsidRPr="00285562">
              <w:rPr>
                <w:lang w:val="ru-RU"/>
              </w:rPr>
              <w:t>8</w:t>
            </w:r>
          </w:p>
        </w:tc>
      </w:tr>
      <w:tr w:rsidR="009F6D77" w:rsidRPr="001A09A1" w:rsidTr="00B26AED">
        <w:tc>
          <w:tcPr>
            <w:tcW w:w="2244" w:type="dxa"/>
            <w:vAlign w:val="center"/>
          </w:tcPr>
          <w:p w:rsidR="009F6D77" w:rsidRPr="00285562" w:rsidRDefault="009F6D77" w:rsidP="00B26AED">
            <w:pPr>
              <w:pStyle w:val="a3"/>
              <w:widowControl w:val="0"/>
              <w:spacing w:line="360" w:lineRule="auto"/>
            </w:pPr>
            <w:r w:rsidRPr="00285562">
              <w:t>Количество заказов</w:t>
            </w:r>
          </w:p>
        </w:tc>
        <w:tc>
          <w:tcPr>
            <w:tcW w:w="1122" w:type="dxa"/>
            <w:vAlign w:val="center"/>
          </w:tcPr>
          <w:p w:rsidR="009F6D77" w:rsidRPr="00285562" w:rsidRDefault="009F6D77" w:rsidP="00B26AED">
            <w:pPr>
              <w:pStyle w:val="a3"/>
              <w:widowControl w:val="0"/>
              <w:spacing w:line="360" w:lineRule="auto"/>
            </w:pPr>
            <w:r w:rsidRPr="00285562">
              <w:t>80</w:t>
            </w:r>
          </w:p>
        </w:tc>
        <w:tc>
          <w:tcPr>
            <w:tcW w:w="2057" w:type="dxa"/>
            <w:vAlign w:val="center"/>
          </w:tcPr>
          <w:p w:rsidR="009F6D77" w:rsidRPr="00285562" w:rsidRDefault="009F6D77" w:rsidP="00B26AED">
            <w:pPr>
              <w:pStyle w:val="a3"/>
              <w:widowControl w:val="0"/>
              <w:spacing w:line="360" w:lineRule="auto"/>
            </w:pPr>
            <w:r w:rsidRPr="00285562">
              <w:t>79</w:t>
            </w:r>
          </w:p>
        </w:tc>
        <w:tc>
          <w:tcPr>
            <w:tcW w:w="2618" w:type="dxa"/>
            <w:vAlign w:val="center"/>
          </w:tcPr>
          <w:p w:rsidR="009F6D77" w:rsidRPr="00285562" w:rsidRDefault="009F6D77" w:rsidP="00B26AED">
            <w:pPr>
              <w:pStyle w:val="a3"/>
              <w:widowControl w:val="0"/>
              <w:spacing w:line="360" w:lineRule="auto"/>
            </w:pPr>
            <w:r w:rsidRPr="00285562">
              <w:t>70</w:t>
            </w:r>
          </w:p>
        </w:tc>
      </w:tr>
    </w:tbl>
    <w:p w:rsidR="009F6D77" w:rsidRPr="008C76E6" w:rsidRDefault="009F6D77" w:rsidP="000C5C1F">
      <w:pPr>
        <w:widowControl w:val="0"/>
        <w:spacing w:line="360" w:lineRule="auto"/>
        <w:ind w:firstLine="709"/>
        <w:jc w:val="both"/>
        <w:rPr>
          <w:sz w:val="28"/>
          <w:szCs w:val="28"/>
          <w:lang w:val="en-AU"/>
        </w:rPr>
      </w:pPr>
    </w:p>
    <w:p w:rsidR="009F6D77" w:rsidRPr="008C76E6" w:rsidRDefault="009F6D77" w:rsidP="000C5C1F">
      <w:pPr>
        <w:pStyle w:val="2"/>
        <w:widowControl w:val="0"/>
        <w:spacing w:after="0" w:line="360" w:lineRule="auto"/>
        <w:ind w:left="0" w:firstLine="709"/>
        <w:jc w:val="both"/>
        <w:rPr>
          <w:sz w:val="28"/>
          <w:szCs w:val="28"/>
        </w:rPr>
      </w:pPr>
      <w:r w:rsidRPr="008C76E6">
        <w:rPr>
          <w:sz w:val="28"/>
          <w:szCs w:val="28"/>
        </w:rPr>
        <w:t>Во-вторых, найдем среднее количество заказов, которое может быть предложено в следующем году (запланируем):</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 xml:space="preserve">Кол. дог. = </w:t>
      </w:r>
      <w:r w:rsidRPr="00285562">
        <w:rPr>
          <w:rFonts w:ascii="Times New Roman" w:hAnsi="Times New Roman"/>
          <w:position w:val="-24"/>
          <w:sz w:val="28"/>
          <w:szCs w:val="28"/>
          <w:lang w:val="en-US"/>
        </w:rPr>
        <w:object w:dxaOrig="1240" w:dyaOrig="639">
          <v:shape id="_x0000_i1034" type="#_x0000_t75" style="width:62.25pt;height:32.25pt" o:ole="">
            <v:imagedata r:id="rId25" o:title=""/>
          </v:shape>
          <o:OLEObject Type="Embed" ProgID="Equation.3" ShapeID="_x0000_i1034" DrawAspect="Content" ObjectID="_1460064112" r:id="rId26"/>
        </w:object>
      </w:r>
      <w:r w:rsidRPr="00285562">
        <w:rPr>
          <w:rFonts w:ascii="Times New Roman" w:hAnsi="Times New Roman"/>
          <w:sz w:val="28"/>
          <w:szCs w:val="28"/>
        </w:rPr>
        <w:t xml:space="preserve"> = 76 заказов</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Рассчитаем среднюю стоимость одного заказа в 2006 году:</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С. зак. = 11124 т.р. : 70 договоров = 158,9 т.р.</w:t>
      </w:r>
    </w:p>
    <w:p w:rsidR="009F6D77" w:rsidRPr="008C76E6" w:rsidRDefault="009F6D77" w:rsidP="000C5C1F">
      <w:pPr>
        <w:pStyle w:val="2"/>
        <w:widowControl w:val="0"/>
        <w:spacing w:after="0" w:line="360" w:lineRule="auto"/>
        <w:ind w:left="0" w:firstLine="709"/>
        <w:jc w:val="both"/>
        <w:rPr>
          <w:sz w:val="28"/>
          <w:szCs w:val="28"/>
        </w:rPr>
      </w:pPr>
      <w:r w:rsidRPr="008C76E6">
        <w:rPr>
          <w:sz w:val="28"/>
          <w:szCs w:val="28"/>
        </w:rPr>
        <w:t>Теперь можно узнать какой объем реализации будет, примерно, в следующем году: Ор = 76 заказов * 158,9 т.р. = 12076,4 т.р.</w:t>
      </w:r>
    </w:p>
    <w:p w:rsidR="009F6D77" w:rsidRPr="008C76E6" w:rsidRDefault="009F6D77" w:rsidP="000C5C1F">
      <w:pPr>
        <w:pStyle w:val="2"/>
        <w:widowControl w:val="0"/>
        <w:spacing w:after="0" w:line="360" w:lineRule="auto"/>
        <w:ind w:left="0" w:firstLine="709"/>
        <w:jc w:val="both"/>
        <w:rPr>
          <w:sz w:val="28"/>
          <w:szCs w:val="28"/>
        </w:rPr>
      </w:pPr>
      <w:r w:rsidRPr="008C76E6">
        <w:rPr>
          <w:sz w:val="28"/>
          <w:szCs w:val="28"/>
        </w:rPr>
        <w:t>На основании полученных данных можно найти потребность в кадрах (А) на следующий год, при условии, что выработка на одного рабочего и трудоемкость не изменится:</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А = Ор : В</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А = 12076,4 т.р. : 191,79 т.р. = 63 человека.</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Именно 63 рабочих потребуется предприятию для выполнения планового объема услуг (12076,4 т.р.) при выработке на одного рабочего 191,79 т.р.</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На планирование потребности в кадрах оказывает не малое влияние трудоемкость. Если уменьшить этот показатель, то понадобится меньшее количество рабочих.</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Т</w:t>
      </w:r>
      <w:r>
        <w:rPr>
          <w:rFonts w:ascii="Times New Roman" w:hAnsi="Times New Roman"/>
          <w:sz w:val="28"/>
          <w:szCs w:val="28"/>
        </w:rPr>
        <w:t>р</w:t>
      </w:r>
      <w:r w:rsidRPr="00285562">
        <w:rPr>
          <w:rFonts w:ascii="Times New Roman" w:hAnsi="Times New Roman"/>
          <w:sz w:val="28"/>
          <w:szCs w:val="28"/>
        </w:rPr>
        <w:t xml:space="preserve"> = 1 : В;</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Т</w:t>
      </w:r>
      <w:r>
        <w:rPr>
          <w:rFonts w:ascii="Times New Roman" w:hAnsi="Times New Roman"/>
          <w:sz w:val="28"/>
          <w:szCs w:val="28"/>
        </w:rPr>
        <w:t>р</w:t>
      </w:r>
      <w:r w:rsidRPr="00285562">
        <w:rPr>
          <w:rFonts w:ascii="Times New Roman" w:hAnsi="Times New Roman"/>
          <w:sz w:val="28"/>
          <w:szCs w:val="28"/>
          <w:vertAlign w:val="subscript"/>
        </w:rPr>
        <w:t>2006</w:t>
      </w:r>
      <w:r w:rsidRPr="00285562">
        <w:rPr>
          <w:rFonts w:ascii="Times New Roman" w:hAnsi="Times New Roman"/>
          <w:sz w:val="28"/>
          <w:szCs w:val="28"/>
        </w:rPr>
        <w:t xml:space="preserve"> = 1 : 191,79 = 0,0052 </w:t>
      </w:r>
      <w:r w:rsidRPr="00285562">
        <w:rPr>
          <w:rFonts w:ascii="Times New Roman" w:hAnsi="Times New Roman"/>
          <w:sz w:val="28"/>
          <w:szCs w:val="28"/>
          <w:vertAlign w:val="superscript"/>
        </w:rPr>
        <w:t>ч.</w:t>
      </w:r>
      <w:r w:rsidRPr="00285562">
        <w:rPr>
          <w:rFonts w:ascii="Times New Roman" w:hAnsi="Times New Roman"/>
          <w:sz w:val="28"/>
          <w:szCs w:val="28"/>
        </w:rPr>
        <w:t>/</w:t>
      </w:r>
      <w:r w:rsidRPr="00285562">
        <w:rPr>
          <w:rFonts w:ascii="Times New Roman" w:hAnsi="Times New Roman"/>
          <w:sz w:val="28"/>
          <w:szCs w:val="28"/>
          <w:vertAlign w:val="subscript"/>
        </w:rPr>
        <w:t>т.р.</w:t>
      </w:r>
      <w:r w:rsidRPr="00285562">
        <w:rPr>
          <w:rFonts w:ascii="Times New Roman" w:hAnsi="Times New Roman"/>
          <w:sz w:val="28"/>
          <w:szCs w:val="28"/>
        </w:rPr>
        <w:t>;</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Уменьшим трудоемкость до 0,005.</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7"/>
        <w:gridCol w:w="2853"/>
        <w:gridCol w:w="2853"/>
      </w:tblGrid>
      <w:tr w:rsidR="009F6D77" w:rsidRPr="001A09A1" w:rsidTr="00B26AED">
        <w:tc>
          <w:tcPr>
            <w:tcW w:w="2657" w:type="dxa"/>
            <w:vAlign w:val="center"/>
          </w:tcPr>
          <w:p w:rsidR="009F6D77" w:rsidRPr="00285562" w:rsidRDefault="009F6D77" w:rsidP="00B26AED">
            <w:pPr>
              <w:pStyle w:val="a3"/>
              <w:widowControl w:val="0"/>
              <w:spacing w:line="360" w:lineRule="auto"/>
            </w:pPr>
            <w:r w:rsidRPr="00285562">
              <w:t>Показатель</w:t>
            </w:r>
          </w:p>
        </w:tc>
        <w:tc>
          <w:tcPr>
            <w:tcW w:w="2853" w:type="dxa"/>
            <w:vAlign w:val="center"/>
          </w:tcPr>
          <w:p w:rsidR="009F6D77" w:rsidRPr="00285562" w:rsidRDefault="009F6D77" w:rsidP="00B26AED">
            <w:pPr>
              <w:pStyle w:val="a3"/>
              <w:widowControl w:val="0"/>
              <w:spacing w:line="360" w:lineRule="auto"/>
              <w:rPr>
                <w:lang w:val="ru-RU"/>
              </w:rPr>
            </w:pPr>
            <w:r w:rsidRPr="00285562">
              <w:t>200</w:t>
            </w:r>
            <w:r w:rsidRPr="00285562">
              <w:rPr>
                <w:lang w:val="ru-RU"/>
              </w:rPr>
              <w:t>8</w:t>
            </w:r>
          </w:p>
        </w:tc>
        <w:tc>
          <w:tcPr>
            <w:tcW w:w="2853" w:type="dxa"/>
            <w:vAlign w:val="center"/>
          </w:tcPr>
          <w:p w:rsidR="009F6D77" w:rsidRPr="00285562" w:rsidRDefault="009F6D77" w:rsidP="00B26AED">
            <w:pPr>
              <w:pStyle w:val="a3"/>
              <w:widowControl w:val="0"/>
              <w:spacing w:line="360" w:lineRule="auto"/>
              <w:rPr>
                <w:lang w:val="ru-RU"/>
              </w:rPr>
            </w:pPr>
            <w:r w:rsidRPr="00285562">
              <w:t>20</w:t>
            </w:r>
            <w:r w:rsidRPr="00285562">
              <w:rPr>
                <w:lang w:val="ru-RU"/>
              </w:rPr>
              <w:t>09</w:t>
            </w:r>
          </w:p>
        </w:tc>
      </w:tr>
      <w:tr w:rsidR="009F6D77" w:rsidRPr="001A09A1" w:rsidTr="00B26AED">
        <w:tc>
          <w:tcPr>
            <w:tcW w:w="2657" w:type="dxa"/>
            <w:vAlign w:val="center"/>
          </w:tcPr>
          <w:p w:rsidR="009F6D77" w:rsidRPr="00285562" w:rsidRDefault="009F6D77" w:rsidP="00B26AED">
            <w:pPr>
              <w:pStyle w:val="a3"/>
              <w:widowControl w:val="0"/>
              <w:spacing w:line="360" w:lineRule="auto"/>
            </w:pPr>
            <w:r w:rsidRPr="00285562">
              <w:t>Трудоемкость</w:t>
            </w:r>
          </w:p>
        </w:tc>
        <w:tc>
          <w:tcPr>
            <w:tcW w:w="2853" w:type="dxa"/>
            <w:vAlign w:val="center"/>
          </w:tcPr>
          <w:p w:rsidR="009F6D77" w:rsidRPr="00285562" w:rsidRDefault="009F6D77" w:rsidP="00B26AED">
            <w:pPr>
              <w:pStyle w:val="a3"/>
              <w:widowControl w:val="0"/>
              <w:spacing w:line="360" w:lineRule="auto"/>
            </w:pPr>
            <w:r w:rsidRPr="00285562">
              <w:t>0,0052</w:t>
            </w:r>
          </w:p>
        </w:tc>
        <w:tc>
          <w:tcPr>
            <w:tcW w:w="2853" w:type="dxa"/>
            <w:vAlign w:val="center"/>
          </w:tcPr>
          <w:p w:rsidR="009F6D77" w:rsidRPr="00285562" w:rsidRDefault="009F6D77" w:rsidP="00B26AED">
            <w:pPr>
              <w:pStyle w:val="a3"/>
              <w:widowControl w:val="0"/>
              <w:spacing w:line="360" w:lineRule="auto"/>
            </w:pPr>
            <w:r w:rsidRPr="00285562">
              <w:t>0,005</w:t>
            </w:r>
          </w:p>
        </w:tc>
      </w:tr>
    </w:tbl>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Можно найти новую выработку на одного рабочего:</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В</w:t>
      </w:r>
      <w:r w:rsidRPr="00285562">
        <w:rPr>
          <w:rFonts w:ascii="Times New Roman" w:hAnsi="Times New Roman"/>
          <w:sz w:val="28"/>
          <w:szCs w:val="28"/>
          <w:vertAlign w:val="subscript"/>
        </w:rPr>
        <w:t>1</w:t>
      </w:r>
      <w:r w:rsidRPr="00285562">
        <w:rPr>
          <w:rFonts w:ascii="Times New Roman" w:hAnsi="Times New Roman"/>
          <w:sz w:val="28"/>
          <w:szCs w:val="28"/>
        </w:rPr>
        <w:t xml:space="preserve"> = 1 : Т</w:t>
      </w:r>
      <w:r>
        <w:rPr>
          <w:rFonts w:ascii="Times New Roman" w:hAnsi="Times New Roman"/>
          <w:sz w:val="28"/>
          <w:szCs w:val="28"/>
        </w:rPr>
        <w:t>о</w:t>
      </w:r>
      <w:r w:rsidRPr="00285562">
        <w:rPr>
          <w:rFonts w:ascii="Times New Roman" w:hAnsi="Times New Roman"/>
          <w:sz w:val="28"/>
          <w:szCs w:val="28"/>
          <w:vertAlign w:val="subscript"/>
        </w:rPr>
        <w:t>2006</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В</w:t>
      </w:r>
      <w:r w:rsidRPr="00285562">
        <w:rPr>
          <w:rFonts w:ascii="Times New Roman" w:hAnsi="Times New Roman"/>
          <w:sz w:val="28"/>
          <w:szCs w:val="28"/>
          <w:vertAlign w:val="subscript"/>
        </w:rPr>
        <w:t>1</w:t>
      </w:r>
      <w:r w:rsidRPr="00285562">
        <w:rPr>
          <w:rFonts w:ascii="Times New Roman" w:hAnsi="Times New Roman"/>
          <w:sz w:val="28"/>
          <w:szCs w:val="28"/>
        </w:rPr>
        <w:t xml:space="preserve"> = 1 : 0,005 = 200 т.р.</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Получив выработку в 200 т.р., рассчитаем потребное количество рабочих для реализации услуг в 12076,4 т.р.:</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А</w:t>
      </w:r>
      <w:r w:rsidRPr="00285562">
        <w:rPr>
          <w:rFonts w:ascii="Times New Roman" w:hAnsi="Times New Roman"/>
          <w:sz w:val="28"/>
          <w:szCs w:val="28"/>
          <w:vertAlign w:val="subscript"/>
        </w:rPr>
        <w:t>1</w:t>
      </w:r>
      <w:r w:rsidRPr="00285562">
        <w:rPr>
          <w:rFonts w:ascii="Times New Roman" w:hAnsi="Times New Roman"/>
          <w:sz w:val="28"/>
          <w:szCs w:val="28"/>
        </w:rPr>
        <w:t xml:space="preserve"> = Ор : В</w:t>
      </w:r>
      <w:r w:rsidRPr="00285562">
        <w:rPr>
          <w:rFonts w:ascii="Times New Roman" w:hAnsi="Times New Roman"/>
          <w:sz w:val="28"/>
          <w:szCs w:val="28"/>
          <w:vertAlign w:val="subscript"/>
        </w:rPr>
        <w:t>1</w:t>
      </w:r>
      <w:r w:rsidRPr="00285562">
        <w:rPr>
          <w:rFonts w:ascii="Times New Roman" w:hAnsi="Times New Roman"/>
          <w:sz w:val="28"/>
          <w:szCs w:val="28"/>
        </w:rPr>
        <w:t xml:space="preserve"> = 12076,4 т.р. : 200 т.р. = 60 человек.</w:t>
      </w:r>
    </w:p>
    <w:p w:rsidR="009F6D77"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 xml:space="preserve">Построим итоговую таблицу: </w:t>
      </w:r>
    </w:p>
    <w:p w:rsidR="009F6D77" w:rsidRPr="00285562" w:rsidRDefault="009F6D77" w:rsidP="000C5C1F">
      <w:pPr>
        <w:widowControl w:val="0"/>
        <w:spacing w:after="0" w:line="360" w:lineRule="auto"/>
        <w:ind w:firstLine="709"/>
        <w:jc w:val="right"/>
        <w:rPr>
          <w:rFonts w:ascii="Times New Roman" w:hAnsi="Times New Roman"/>
          <w:sz w:val="28"/>
          <w:szCs w:val="28"/>
        </w:rPr>
      </w:pPr>
      <w:r w:rsidRPr="00285562">
        <w:rPr>
          <w:rFonts w:ascii="Times New Roman" w:hAnsi="Times New Roman"/>
          <w:sz w:val="28"/>
          <w:szCs w:val="28"/>
        </w:rPr>
        <w:t>Таблица 6</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 xml:space="preserve"> «Влияние трудоемкости на потребное количество кадров на 2008 год»</w:t>
      </w:r>
    </w:p>
    <w:tbl>
      <w:tblPr>
        <w:tblpPr w:leftFromText="180" w:rightFromText="180" w:vertAnchor="text" w:horzAnchor="margin" w:tblpX="108" w:tblpY="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21"/>
        <w:gridCol w:w="1795"/>
        <w:gridCol w:w="1496"/>
        <w:gridCol w:w="1496"/>
        <w:gridCol w:w="1972"/>
      </w:tblGrid>
      <w:tr w:rsidR="009F6D77" w:rsidRPr="001A09A1" w:rsidTr="00B26AED">
        <w:trPr>
          <w:cantSplit/>
          <w:trHeight w:val="278"/>
        </w:trPr>
        <w:tc>
          <w:tcPr>
            <w:tcW w:w="567" w:type="dxa"/>
            <w:vMerge w:val="restart"/>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 п/п</w:t>
            </w:r>
          </w:p>
        </w:tc>
        <w:tc>
          <w:tcPr>
            <w:tcW w:w="2421" w:type="dxa"/>
            <w:vMerge w:val="restart"/>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Показатель</w:t>
            </w:r>
          </w:p>
        </w:tc>
        <w:tc>
          <w:tcPr>
            <w:tcW w:w="1795" w:type="dxa"/>
            <w:vMerge w:val="restart"/>
            <w:vAlign w:val="center"/>
          </w:tcPr>
          <w:p w:rsidR="009F6D77" w:rsidRPr="001A09A1" w:rsidRDefault="009F6D77" w:rsidP="00B26AED">
            <w:pPr>
              <w:spacing w:line="360" w:lineRule="auto"/>
              <w:rPr>
                <w:rFonts w:ascii="Times New Roman" w:hAnsi="Times New Roman"/>
                <w:sz w:val="24"/>
                <w:szCs w:val="24"/>
                <w:lang w:val="en-US"/>
              </w:rPr>
            </w:pPr>
            <w:r w:rsidRPr="001A09A1">
              <w:rPr>
                <w:rFonts w:ascii="Times New Roman" w:hAnsi="Times New Roman"/>
                <w:sz w:val="24"/>
                <w:szCs w:val="24"/>
              </w:rPr>
              <w:t>2009</w:t>
            </w:r>
            <w:r w:rsidRPr="001A09A1">
              <w:rPr>
                <w:rFonts w:ascii="Times New Roman" w:hAnsi="Times New Roman"/>
                <w:sz w:val="24"/>
                <w:szCs w:val="24"/>
                <w:lang w:val="en-US"/>
              </w:rPr>
              <w:t xml:space="preserve"> (</w:t>
            </w:r>
            <w:r w:rsidRPr="001A09A1">
              <w:rPr>
                <w:rFonts w:ascii="Times New Roman" w:hAnsi="Times New Roman"/>
                <w:sz w:val="24"/>
                <w:szCs w:val="24"/>
              </w:rPr>
              <w:t>от</w:t>
            </w:r>
            <w:r w:rsidRPr="001A09A1">
              <w:rPr>
                <w:rFonts w:ascii="Times New Roman" w:hAnsi="Times New Roman"/>
                <w:sz w:val="24"/>
                <w:szCs w:val="24"/>
                <w:lang w:val="en-US"/>
              </w:rPr>
              <w:t xml:space="preserve"> 200</w:t>
            </w:r>
            <w:r w:rsidRPr="001A09A1">
              <w:rPr>
                <w:rFonts w:ascii="Times New Roman" w:hAnsi="Times New Roman"/>
                <w:sz w:val="24"/>
                <w:szCs w:val="24"/>
              </w:rPr>
              <w:t>8</w:t>
            </w:r>
            <w:r w:rsidRPr="001A09A1">
              <w:rPr>
                <w:rFonts w:ascii="Times New Roman" w:hAnsi="Times New Roman"/>
                <w:sz w:val="24"/>
                <w:szCs w:val="24"/>
                <w:lang w:val="en-US"/>
              </w:rPr>
              <w:t>)</w:t>
            </w:r>
          </w:p>
        </w:tc>
        <w:tc>
          <w:tcPr>
            <w:tcW w:w="1496" w:type="dxa"/>
            <w:vMerge w:val="restart"/>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2009</w:t>
            </w:r>
          </w:p>
        </w:tc>
        <w:tc>
          <w:tcPr>
            <w:tcW w:w="3468" w:type="dxa"/>
            <w:gridSpan w:val="2"/>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Отклонение</w:t>
            </w:r>
          </w:p>
        </w:tc>
      </w:tr>
      <w:tr w:rsidR="009F6D77" w:rsidRPr="001A09A1" w:rsidTr="00B26AED">
        <w:trPr>
          <w:cantSplit/>
          <w:trHeight w:val="90"/>
        </w:trPr>
        <w:tc>
          <w:tcPr>
            <w:tcW w:w="567" w:type="dxa"/>
            <w:vMerge/>
            <w:vAlign w:val="center"/>
          </w:tcPr>
          <w:p w:rsidR="009F6D77" w:rsidRPr="001A09A1" w:rsidRDefault="009F6D77" w:rsidP="00B26AED">
            <w:pPr>
              <w:spacing w:line="360" w:lineRule="auto"/>
              <w:rPr>
                <w:rFonts w:ascii="Times New Roman" w:hAnsi="Times New Roman"/>
                <w:sz w:val="24"/>
                <w:szCs w:val="24"/>
              </w:rPr>
            </w:pPr>
          </w:p>
        </w:tc>
        <w:tc>
          <w:tcPr>
            <w:tcW w:w="2421" w:type="dxa"/>
            <w:vMerge/>
            <w:vAlign w:val="center"/>
          </w:tcPr>
          <w:p w:rsidR="009F6D77" w:rsidRPr="001A09A1" w:rsidRDefault="009F6D77" w:rsidP="00B26AED">
            <w:pPr>
              <w:spacing w:line="360" w:lineRule="auto"/>
              <w:rPr>
                <w:rFonts w:ascii="Times New Roman" w:hAnsi="Times New Roman"/>
                <w:sz w:val="24"/>
                <w:szCs w:val="24"/>
              </w:rPr>
            </w:pPr>
          </w:p>
        </w:tc>
        <w:tc>
          <w:tcPr>
            <w:tcW w:w="1795" w:type="dxa"/>
            <w:vMerge/>
            <w:vAlign w:val="center"/>
          </w:tcPr>
          <w:p w:rsidR="009F6D77" w:rsidRPr="001A09A1" w:rsidRDefault="009F6D77" w:rsidP="00B26AED">
            <w:pPr>
              <w:spacing w:line="360" w:lineRule="auto"/>
              <w:rPr>
                <w:rFonts w:ascii="Times New Roman" w:hAnsi="Times New Roman"/>
                <w:sz w:val="24"/>
                <w:szCs w:val="24"/>
              </w:rPr>
            </w:pPr>
          </w:p>
        </w:tc>
        <w:tc>
          <w:tcPr>
            <w:tcW w:w="1496" w:type="dxa"/>
            <w:vMerge/>
            <w:vAlign w:val="center"/>
          </w:tcPr>
          <w:p w:rsidR="009F6D77" w:rsidRPr="001A09A1" w:rsidRDefault="009F6D77" w:rsidP="00B26AED">
            <w:pPr>
              <w:spacing w:line="360" w:lineRule="auto"/>
              <w:rPr>
                <w:rFonts w:ascii="Times New Roman" w:hAnsi="Times New Roman"/>
                <w:sz w:val="24"/>
                <w:szCs w:val="24"/>
              </w:rPr>
            </w:pPr>
          </w:p>
        </w:tc>
        <w:tc>
          <w:tcPr>
            <w:tcW w:w="1496" w:type="dxa"/>
          </w:tcPr>
          <w:p w:rsidR="009F6D77" w:rsidRPr="001A09A1" w:rsidRDefault="009F6D77" w:rsidP="00B26AED">
            <w:pPr>
              <w:spacing w:line="360" w:lineRule="auto"/>
              <w:jc w:val="center"/>
              <w:rPr>
                <w:rFonts w:ascii="Times New Roman" w:hAnsi="Times New Roman"/>
                <w:sz w:val="24"/>
                <w:szCs w:val="24"/>
              </w:rPr>
            </w:pPr>
            <w:r w:rsidRPr="001A09A1">
              <w:rPr>
                <w:rFonts w:ascii="Times New Roman" w:hAnsi="Times New Roman"/>
                <w:sz w:val="24"/>
                <w:szCs w:val="24"/>
              </w:rPr>
              <w:t>абсолютное</w:t>
            </w:r>
          </w:p>
        </w:tc>
        <w:tc>
          <w:tcPr>
            <w:tcW w:w="1972" w:type="dxa"/>
          </w:tcPr>
          <w:p w:rsidR="009F6D77" w:rsidRPr="001A09A1" w:rsidRDefault="009F6D77" w:rsidP="00B26AED">
            <w:pPr>
              <w:spacing w:line="360" w:lineRule="auto"/>
              <w:jc w:val="center"/>
              <w:rPr>
                <w:rFonts w:ascii="Times New Roman" w:hAnsi="Times New Roman"/>
                <w:sz w:val="24"/>
                <w:szCs w:val="24"/>
              </w:rPr>
            </w:pPr>
            <w:r w:rsidRPr="001A09A1">
              <w:rPr>
                <w:rFonts w:ascii="Times New Roman" w:hAnsi="Times New Roman"/>
                <w:sz w:val="24"/>
                <w:szCs w:val="24"/>
              </w:rPr>
              <w:t>относительное, %</w:t>
            </w:r>
          </w:p>
        </w:tc>
      </w:tr>
      <w:tr w:rsidR="009F6D77" w:rsidRPr="001A09A1" w:rsidTr="00B26AED">
        <w:trPr>
          <w:cantSplit/>
        </w:trPr>
        <w:tc>
          <w:tcPr>
            <w:tcW w:w="567"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1</w:t>
            </w:r>
          </w:p>
        </w:tc>
        <w:tc>
          <w:tcPr>
            <w:tcW w:w="2421"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Объем реализации, т.р.</w:t>
            </w:r>
          </w:p>
        </w:tc>
        <w:tc>
          <w:tcPr>
            <w:tcW w:w="1795"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12076,4</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12076,4</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w:t>
            </w:r>
          </w:p>
        </w:tc>
        <w:tc>
          <w:tcPr>
            <w:tcW w:w="1972"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w:t>
            </w:r>
          </w:p>
        </w:tc>
      </w:tr>
      <w:tr w:rsidR="009F6D77" w:rsidRPr="001A09A1" w:rsidTr="00B26AED">
        <w:trPr>
          <w:cantSplit/>
        </w:trPr>
        <w:tc>
          <w:tcPr>
            <w:tcW w:w="567"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2</w:t>
            </w:r>
          </w:p>
        </w:tc>
        <w:tc>
          <w:tcPr>
            <w:tcW w:w="2421"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Трудоемкость,</w:t>
            </w:r>
            <w:r w:rsidRPr="001A09A1">
              <w:rPr>
                <w:rFonts w:ascii="Times New Roman" w:hAnsi="Times New Roman"/>
                <w:sz w:val="24"/>
                <w:szCs w:val="24"/>
                <w:vertAlign w:val="superscript"/>
              </w:rPr>
              <w:t xml:space="preserve"> ч.</w:t>
            </w:r>
            <w:r w:rsidRPr="001A09A1">
              <w:rPr>
                <w:rFonts w:ascii="Times New Roman" w:hAnsi="Times New Roman"/>
                <w:sz w:val="24"/>
                <w:szCs w:val="24"/>
              </w:rPr>
              <w:t>/</w:t>
            </w:r>
            <w:r w:rsidRPr="001A09A1">
              <w:rPr>
                <w:rFonts w:ascii="Times New Roman" w:hAnsi="Times New Roman"/>
                <w:sz w:val="24"/>
                <w:szCs w:val="24"/>
                <w:vertAlign w:val="subscript"/>
              </w:rPr>
              <w:t>т.р.</w:t>
            </w:r>
          </w:p>
        </w:tc>
        <w:tc>
          <w:tcPr>
            <w:tcW w:w="1795"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0,0052</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0,005</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-0,0002</w:t>
            </w:r>
          </w:p>
        </w:tc>
        <w:tc>
          <w:tcPr>
            <w:tcW w:w="1972"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-3,85</w:t>
            </w:r>
          </w:p>
        </w:tc>
      </w:tr>
      <w:tr w:rsidR="009F6D77" w:rsidRPr="001A09A1" w:rsidTr="00B26AED">
        <w:trPr>
          <w:cantSplit/>
        </w:trPr>
        <w:tc>
          <w:tcPr>
            <w:tcW w:w="567"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3</w:t>
            </w:r>
          </w:p>
        </w:tc>
        <w:tc>
          <w:tcPr>
            <w:tcW w:w="2421"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Выработка на одного рабочего, т.р.</w:t>
            </w:r>
          </w:p>
        </w:tc>
        <w:tc>
          <w:tcPr>
            <w:tcW w:w="1795"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191,79</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200</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+8,21</w:t>
            </w:r>
          </w:p>
        </w:tc>
        <w:tc>
          <w:tcPr>
            <w:tcW w:w="1972"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+4,28</w:t>
            </w:r>
          </w:p>
        </w:tc>
      </w:tr>
      <w:tr w:rsidR="009F6D77" w:rsidRPr="001A09A1" w:rsidTr="00B26AED">
        <w:trPr>
          <w:cantSplit/>
          <w:trHeight w:val="1006"/>
        </w:trPr>
        <w:tc>
          <w:tcPr>
            <w:tcW w:w="567"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4</w:t>
            </w:r>
          </w:p>
        </w:tc>
        <w:tc>
          <w:tcPr>
            <w:tcW w:w="2421" w:type="dxa"/>
            <w:vAlign w:val="center"/>
          </w:tcPr>
          <w:p w:rsidR="009F6D77" w:rsidRPr="001A09A1" w:rsidRDefault="009F6D77" w:rsidP="00B26AED">
            <w:pPr>
              <w:spacing w:line="360" w:lineRule="auto"/>
              <w:rPr>
                <w:rFonts w:ascii="Times New Roman" w:hAnsi="Times New Roman"/>
                <w:sz w:val="24"/>
                <w:szCs w:val="24"/>
              </w:rPr>
            </w:pPr>
            <w:r w:rsidRPr="001A09A1">
              <w:rPr>
                <w:rFonts w:ascii="Times New Roman" w:hAnsi="Times New Roman"/>
                <w:sz w:val="24"/>
                <w:szCs w:val="24"/>
              </w:rPr>
              <w:t>Потребное количество рабочих кадров, чел.</w:t>
            </w:r>
          </w:p>
        </w:tc>
        <w:tc>
          <w:tcPr>
            <w:tcW w:w="1795"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63</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60</w:t>
            </w:r>
          </w:p>
        </w:tc>
        <w:tc>
          <w:tcPr>
            <w:tcW w:w="1496"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-3</w:t>
            </w:r>
          </w:p>
        </w:tc>
        <w:tc>
          <w:tcPr>
            <w:tcW w:w="1972" w:type="dxa"/>
            <w:vAlign w:val="center"/>
          </w:tcPr>
          <w:p w:rsidR="009F6D77" w:rsidRPr="001A09A1" w:rsidRDefault="009F6D77" w:rsidP="00B26AED">
            <w:pPr>
              <w:spacing w:line="360" w:lineRule="auto"/>
              <w:jc w:val="right"/>
              <w:rPr>
                <w:rFonts w:ascii="Times New Roman" w:hAnsi="Times New Roman"/>
                <w:sz w:val="24"/>
                <w:szCs w:val="24"/>
              </w:rPr>
            </w:pPr>
            <w:r w:rsidRPr="001A09A1">
              <w:rPr>
                <w:rFonts w:ascii="Times New Roman" w:hAnsi="Times New Roman"/>
                <w:sz w:val="24"/>
                <w:szCs w:val="24"/>
              </w:rPr>
              <w:t>-4,76</w:t>
            </w:r>
          </w:p>
        </w:tc>
      </w:tr>
    </w:tbl>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 xml:space="preserve">Из таблицы 6 видим, что стоило снизить трудоемкость на 0,0002 </w:t>
      </w:r>
      <w:r w:rsidRPr="00285562">
        <w:rPr>
          <w:rFonts w:ascii="Times New Roman" w:hAnsi="Times New Roman"/>
          <w:sz w:val="28"/>
          <w:szCs w:val="28"/>
          <w:vertAlign w:val="superscript"/>
        </w:rPr>
        <w:t>ч.</w:t>
      </w:r>
      <w:r w:rsidRPr="00285562">
        <w:rPr>
          <w:rFonts w:ascii="Times New Roman" w:hAnsi="Times New Roman"/>
          <w:sz w:val="28"/>
          <w:szCs w:val="28"/>
        </w:rPr>
        <w:t>/</w:t>
      </w:r>
      <w:r w:rsidRPr="00285562">
        <w:rPr>
          <w:rFonts w:ascii="Times New Roman" w:hAnsi="Times New Roman"/>
          <w:sz w:val="28"/>
          <w:szCs w:val="28"/>
          <w:vertAlign w:val="subscript"/>
        </w:rPr>
        <w:t>т.р.</w:t>
      </w:r>
      <w:r w:rsidRPr="00285562">
        <w:rPr>
          <w:rFonts w:ascii="Times New Roman" w:hAnsi="Times New Roman"/>
          <w:sz w:val="28"/>
          <w:szCs w:val="28"/>
        </w:rPr>
        <w:t xml:space="preserve">, т.е. на 3,85 %, то увеличивается выработка на одного рабочего на 8,21 т.р., т.е. на 4,28 %. В итоге потребность в кадрах уменьшается на 3 человека, т.е. на 4,76 %. Получается, что для реализации запланированного объема работ при наименьшей трудоемкости (0,005 </w:t>
      </w:r>
      <w:r w:rsidRPr="00285562">
        <w:rPr>
          <w:rFonts w:ascii="Times New Roman" w:hAnsi="Times New Roman"/>
          <w:sz w:val="28"/>
          <w:szCs w:val="28"/>
          <w:vertAlign w:val="superscript"/>
        </w:rPr>
        <w:t>ч.</w:t>
      </w:r>
      <w:r w:rsidRPr="00285562">
        <w:rPr>
          <w:rFonts w:ascii="Times New Roman" w:hAnsi="Times New Roman"/>
          <w:sz w:val="28"/>
          <w:szCs w:val="28"/>
        </w:rPr>
        <w:t>/</w:t>
      </w:r>
      <w:r w:rsidRPr="00285562">
        <w:rPr>
          <w:rFonts w:ascii="Times New Roman" w:hAnsi="Times New Roman"/>
          <w:sz w:val="28"/>
          <w:szCs w:val="28"/>
          <w:vertAlign w:val="subscript"/>
        </w:rPr>
        <w:t>т.р.</w:t>
      </w:r>
      <w:r w:rsidRPr="00285562">
        <w:rPr>
          <w:rFonts w:ascii="Times New Roman" w:hAnsi="Times New Roman"/>
          <w:sz w:val="28"/>
          <w:szCs w:val="28"/>
        </w:rPr>
        <w:t>) нам потребуется 60 человек.</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Уменьшить трудоемкость можно:</w:t>
      </w:r>
    </w:p>
    <w:p w:rsidR="009F6D77" w:rsidRPr="00285562" w:rsidRDefault="009F6D77" w:rsidP="000C5C1F">
      <w:pPr>
        <w:widowControl w:val="0"/>
        <w:spacing w:after="0" w:line="360" w:lineRule="auto"/>
        <w:ind w:firstLine="709"/>
        <w:jc w:val="both"/>
        <w:rPr>
          <w:rFonts w:ascii="Times New Roman" w:hAnsi="Times New Roman"/>
          <w:sz w:val="28"/>
          <w:szCs w:val="28"/>
        </w:rPr>
      </w:pPr>
      <w:r w:rsidRPr="00285562">
        <w:rPr>
          <w:rFonts w:ascii="Times New Roman" w:hAnsi="Times New Roman"/>
          <w:sz w:val="28"/>
          <w:szCs w:val="28"/>
        </w:rPr>
        <w:t>-улучшением технического состояния старого оборудования;</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-приобретением нового оборудования;</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-мотивационной заинтересованностью.</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Рассчитаем экономию численности, полученную путем снижения трудоемкости:</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position w:val="-30"/>
          <w:sz w:val="28"/>
          <w:szCs w:val="28"/>
        </w:rPr>
        <w:object w:dxaOrig="2840" w:dyaOrig="680">
          <v:shape id="_x0000_i1035" type="#_x0000_t75" style="width:138pt;height:33.75pt" o:ole="">
            <v:imagedata r:id="rId27" o:title=""/>
          </v:shape>
          <o:OLEObject Type="Embed" ProgID="Equation.3" ShapeID="_x0000_i1035" DrawAspect="Content" ObjectID="_1460064113" r:id="rId28"/>
        </w:object>
      </w:r>
      <w:r w:rsidRPr="00285562">
        <w:rPr>
          <w:sz w:val="28"/>
          <w:szCs w:val="28"/>
        </w:rPr>
        <w:t xml:space="preserve"> , где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Тр</w:t>
      </w:r>
      <w:r w:rsidRPr="00285562">
        <w:rPr>
          <w:sz w:val="28"/>
          <w:szCs w:val="28"/>
          <w:vertAlign w:val="subscript"/>
        </w:rPr>
        <w:t>1</w:t>
      </w:r>
      <w:r w:rsidRPr="00285562">
        <w:rPr>
          <w:sz w:val="28"/>
          <w:szCs w:val="28"/>
        </w:rPr>
        <w:t xml:space="preserve"> ,Тр</w:t>
      </w:r>
      <w:r w:rsidRPr="00285562">
        <w:rPr>
          <w:sz w:val="28"/>
          <w:szCs w:val="28"/>
          <w:vertAlign w:val="subscript"/>
        </w:rPr>
        <w:t>2</w:t>
      </w:r>
      <w:r w:rsidRPr="00285562">
        <w:rPr>
          <w:sz w:val="28"/>
          <w:szCs w:val="28"/>
        </w:rPr>
        <w:t xml:space="preserve"> – трудоемкость изготовления продукции и услуг до и после внедрения ОТМ;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О</w:t>
      </w:r>
      <w:r w:rsidRPr="00285562">
        <w:rPr>
          <w:sz w:val="28"/>
          <w:szCs w:val="28"/>
          <w:vertAlign w:val="subscript"/>
        </w:rPr>
        <w:t>пл</w:t>
      </w:r>
      <w:r w:rsidRPr="00285562">
        <w:rPr>
          <w:sz w:val="28"/>
          <w:szCs w:val="28"/>
        </w:rPr>
        <w:t xml:space="preserve"> – объем реализации услуг в плановом периоде;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Ф</w:t>
      </w:r>
      <w:r w:rsidRPr="00285562">
        <w:rPr>
          <w:sz w:val="28"/>
          <w:szCs w:val="28"/>
          <w:vertAlign w:val="subscript"/>
        </w:rPr>
        <w:t>1</w:t>
      </w:r>
      <w:r w:rsidRPr="00285562">
        <w:rPr>
          <w:sz w:val="28"/>
          <w:szCs w:val="28"/>
        </w:rPr>
        <w:t xml:space="preserve"> – эффективный фонд рабочего времени после внедрения ОТМ;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К</w:t>
      </w:r>
      <w:r w:rsidRPr="00285562">
        <w:rPr>
          <w:sz w:val="28"/>
          <w:szCs w:val="28"/>
          <w:vertAlign w:val="subscript"/>
        </w:rPr>
        <w:t>вн</w:t>
      </w:r>
      <w:r w:rsidRPr="00285562">
        <w:rPr>
          <w:sz w:val="28"/>
          <w:szCs w:val="28"/>
        </w:rPr>
        <w:t xml:space="preserve"> – коэффициент выполнения норм выработки;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К</w:t>
      </w:r>
      <w:r w:rsidRPr="00285562">
        <w:rPr>
          <w:sz w:val="28"/>
          <w:szCs w:val="28"/>
          <w:vertAlign w:val="subscript"/>
        </w:rPr>
        <w:t>ср</w:t>
      </w:r>
      <w:r w:rsidRPr="00285562">
        <w:rPr>
          <w:sz w:val="28"/>
          <w:szCs w:val="28"/>
        </w:rPr>
        <w:t xml:space="preserve"> – коэффициент срока действия мероприятия.</w:t>
      </w:r>
    </w:p>
    <w:p w:rsidR="009F6D77" w:rsidRPr="00285562" w:rsidRDefault="009F6D77" w:rsidP="000C5C1F">
      <w:pPr>
        <w:pStyle w:val="2"/>
        <w:widowControl w:val="0"/>
        <w:spacing w:after="0" w:line="360" w:lineRule="auto"/>
        <w:ind w:left="0" w:firstLine="709"/>
        <w:jc w:val="both"/>
        <w:rPr>
          <w:sz w:val="28"/>
          <w:szCs w:val="28"/>
        </w:rPr>
      </w:pPr>
    </w:p>
    <w:p w:rsidR="009F6D77" w:rsidRDefault="009F6D77" w:rsidP="000C5C1F">
      <w:pPr>
        <w:pStyle w:val="2"/>
        <w:widowControl w:val="0"/>
        <w:spacing w:after="0" w:line="360" w:lineRule="auto"/>
        <w:ind w:left="0" w:firstLine="709"/>
        <w:jc w:val="both"/>
        <w:rPr>
          <w:sz w:val="28"/>
          <w:szCs w:val="28"/>
        </w:rPr>
      </w:pPr>
      <w:r w:rsidRPr="00285562">
        <w:rPr>
          <w:sz w:val="28"/>
          <w:szCs w:val="28"/>
        </w:rPr>
        <w:t>К</w:t>
      </w:r>
      <w:r w:rsidRPr="00285562">
        <w:rPr>
          <w:sz w:val="28"/>
          <w:szCs w:val="28"/>
          <w:vertAlign w:val="subscript"/>
        </w:rPr>
        <w:t>вн</w:t>
      </w:r>
      <w:r w:rsidRPr="00285562">
        <w:rPr>
          <w:sz w:val="28"/>
          <w:szCs w:val="28"/>
        </w:rPr>
        <w:t xml:space="preserve"> = Т</w:t>
      </w:r>
      <w:r w:rsidRPr="00285562">
        <w:rPr>
          <w:sz w:val="28"/>
          <w:szCs w:val="28"/>
          <w:vertAlign w:val="subscript"/>
        </w:rPr>
        <w:t>норм</w:t>
      </w:r>
      <w:r w:rsidRPr="00285562">
        <w:rPr>
          <w:sz w:val="28"/>
          <w:szCs w:val="28"/>
        </w:rPr>
        <w:t xml:space="preserve"> : Т</w:t>
      </w:r>
      <w:r w:rsidRPr="00285562">
        <w:rPr>
          <w:sz w:val="28"/>
          <w:szCs w:val="28"/>
          <w:vertAlign w:val="subscript"/>
        </w:rPr>
        <w:t>отр</w:t>
      </w:r>
      <w:r w:rsidRPr="00285562">
        <w:rPr>
          <w:sz w:val="28"/>
          <w:szCs w:val="28"/>
        </w:rPr>
        <w:t xml:space="preserve">, </w:t>
      </w:r>
      <w:r>
        <w:rPr>
          <w:sz w:val="28"/>
          <w:szCs w:val="28"/>
        </w:rPr>
        <w:t xml:space="preserve">, </w:t>
      </w:r>
      <w:r w:rsidRPr="00285562">
        <w:rPr>
          <w:sz w:val="28"/>
          <w:szCs w:val="28"/>
        </w:rPr>
        <w:t xml:space="preserve">где </w:t>
      </w:r>
    </w:p>
    <w:p w:rsidR="009F6D77" w:rsidRDefault="009F6D77" w:rsidP="000C5C1F">
      <w:pPr>
        <w:pStyle w:val="2"/>
        <w:widowControl w:val="0"/>
        <w:spacing w:after="0" w:line="360" w:lineRule="auto"/>
        <w:ind w:left="0" w:firstLine="709"/>
        <w:jc w:val="both"/>
        <w:rPr>
          <w:sz w:val="28"/>
          <w:szCs w:val="28"/>
        </w:rPr>
      </w:pPr>
      <w:r w:rsidRPr="00285562">
        <w:rPr>
          <w:sz w:val="28"/>
          <w:szCs w:val="28"/>
        </w:rPr>
        <w:t>Т</w:t>
      </w:r>
      <w:r w:rsidRPr="00285562">
        <w:rPr>
          <w:sz w:val="28"/>
          <w:szCs w:val="28"/>
          <w:vertAlign w:val="subscript"/>
        </w:rPr>
        <w:t>норм</w:t>
      </w:r>
      <w:r w:rsidRPr="00285562">
        <w:rPr>
          <w:sz w:val="28"/>
          <w:szCs w:val="28"/>
        </w:rPr>
        <w:t xml:space="preserve"> – сумма нормо-часов на выполнение работ; </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Т</w:t>
      </w:r>
      <w:r w:rsidRPr="00285562">
        <w:rPr>
          <w:sz w:val="28"/>
          <w:szCs w:val="28"/>
          <w:vertAlign w:val="subscript"/>
        </w:rPr>
        <w:t>отр</w:t>
      </w:r>
      <w:r w:rsidRPr="00285562">
        <w:rPr>
          <w:sz w:val="28"/>
          <w:szCs w:val="28"/>
        </w:rPr>
        <w:t xml:space="preserve"> – сумма фактически отработанных часов.</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К</w:t>
      </w:r>
      <w:r w:rsidRPr="00285562">
        <w:rPr>
          <w:sz w:val="28"/>
          <w:szCs w:val="28"/>
          <w:vertAlign w:val="subscript"/>
        </w:rPr>
        <w:t>вн</w:t>
      </w:r>
      <w:r w:rsidRPr="00285562">
        <w:rPr>
          <w:sz w:val="28"/>
          <w:szCs w:val="28"/>
        </w:rPr>
        <w:t xml:space="preserve"> = 2004 : 1891,62 = 1,1 </w:t>
      </w:r>
    </w:p>
    <w:p w:rsidR="009F6D77" w:rsidRPr="00285562" w:rsidRDefault="009F6D77" w:rsidP="000C5C1F">
      <w:pPr>
        <w:pStyle w:val="2"/>
        <w:widowControl w:val="0"/>
        <w:spacing w:after="0" w:line="360" w:lineRule="auto"/>
        <w:ind w:left="0" w:firstLine="709"/>
        <w:jc w:val="both"/>
        <w:rPr>
          <w:sz w:val="28"/>
          <w:szCs w:val="28"/>
        </w:rPr>
      </w:pPr>
      <w:r w:rsidRPr="00285562">
        <w:rPr>
          <w:position w:val="-28"/>
          <w:sz w:val="28"/>
          <w:szCs w:val="28"/>
        </w:rPr>
        <w:object w:dxaOrig="4220" w:dyaOrig="660">
          <v:shape id="_x0000_i1036" type="#_x0000_t75" style="width:207pt;height:32.25pt" o:ole="">
            <v:imagedata r:id="rId29" o:title=""/>
          </v:shape>
          <o:OLEObject Type="Embed" ProgID="Equation.3" ShapeID="_x0000_i1036" DrawAspect="Content" ObjectID="_1460064114" r:id="rId30"/>
        </w:object>
      </w:r>
      <w:r w:rsidRPr="00285562">
        <w:rPr>
          <w:sz w:val="28"/>
          <w:szCs w:val="28"/>
        </w:rPr>
        <w:t xml:space="preserve"> чел.</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Рассчитаем экономию численности, полученную путем увеличения объема реализации услуг (для не основных рабочих):</w:t>
      </w:r>
    </w:p>
    <w:p w:rsidR="009F6D77" w:rsidRPr="00285562" w:rsidRDefault="009F6D77" w:rsidP="000C5C1F">
      <w:pPr>
        <w:pStyle w:val="2"/>
        <w:widowControl w:val="0"/>
        <w:spacing w:after="0" w:line="360" w:lineRule="auto"/>
        <w:ind w:left="0" w:firstLine="709"/>
        <w:jc w:val="both"/>
        <w:rPr>
          <w:sz w:val="28"/>
          <w:szCs w:val="28"/>
        </w:rPr>
      </w:pPr>
      <w:r w:rsidRPr="00285562">
        <w:rPr>
          <w:position w:val="-24"/>
          <w:sz w:val="28"/>
          <w:szCs w:val="28"/>
        </w:rPr>
        <w:object w:dxaOrig="4860" w:dyaOrig="639">
          <v:shape id="_x0000_i1037" type="#_x0000_t75" style="width:233.25pt;height:32.25pt" o:ole="">
            <v:imagedata r:id="rId31" o:title=""/>
          </v:shape>
          <o:OLEObject Type="Embed" ProgID="Equation.3" ShapeID="_x0000_i1037" DrawAspect="Content" ObjectID="_1460064115" r:id="rId32"/>
        </w:object>
      </w:r>
      <w:r w:rsidRPr="00285562">
        <w:rPr>
          <w:sz w:val="28"/>
          <w:szCs w:val="28"/>
        </w:rPr>
        <w:t xml:space="preserve"> </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Найдем рост производительности труда в результате экономии численности:</w:t>
      </w:r>
    </w:p>
    <w:p w:rsidR="009F6D77" w:rsidRPr="00285562" w:rsidRDefault="009F6D77" w:rsidP="000C5C1F">
      <w:pPr>
        <w:pStyle w:val="2"/>
        <w:widowControl w:val="0"/>
        <w:spacing w:after="0" w:line="360" w:lineRule="auto"/>
        <w:ind w:left="0" w:firstLine="709"/>
        <w:jc w:val="both"/>
        <w:rPr>
          <w:sz w:val="28"/>
          <w:szCs w:val="28"/>
        </w:rPr>
      </w:pPr>
    </w:p>
    <w:p w:rsidR="009F6D77" w:rsidRPr="00285562" w:rsidRDefault="009F6D77" w:rsidP="000C5C1F">
      <w:pPr>
        <w:pStyle w:val="2"/>
        <w:widowControl w:val="0"/>
        <w:spacing w:after="0" w:line="360" w:lineRule="auto"/>
        <w:ind w:left="0" w:firstLine="709"/>
        <w:jc w:val="both"/>
        <w:rPr>
          <w:sz w:val="28"/>
          <w:szCs w:val="28"/>
        </w:rPr>
      </w:pPr>
      <w:r w:rsidRPr="00285562">
        <w:rPr>
          <w:position w:val="-34"/>
          <w:sz w:val="28"/>
          <w:szCs w:val="28"/>
        </w:rPr>
        <w:object w:dxaOrig="2480" w:dyaOrig="780">
          <v:shape id="_x0000_i1038" type="#_x0000_t75" style="width:130.5pt;height:39pt" o:ole="">
            <v:imagedata r:id="rId33" o:title=""/>
          </v:shape>
          <o:OLEObject Type="Embed" ProgID="Equation.3" ShapeID="_x0000_i1038" DrawAspect="Content" ObjectID="_1460064116" r:id="rId34"/>
        </w:object>
      </w:r>
      <w:r w:rsidRPr="00285562">
        <w:rPr>
          <w:sz w:val="28"/>
          <w:szCs w:val="28"/>
          <w:lang w:val="en-US"/>
        </w:rPr>
        <w:t xml:space="preserve"> </w:t>
      </w:r>
      <w:r w:rsidRPr="00285562">
        <w:rPr>
          <w:sz w:val="28"/>
          <w:szCs w:val="28"/>
        </w:rPr>
        <w:t>(3.7.)</w:t>
      </w: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Эч</w:t>
      </w:r>
      <w:r w:rsidRPr="00285562">
        <w:rPr>
          <w:sz w:val="28"/>
          <w:szCs w:val="28"/>
          <w:vertAlign w:val="subscript"/>
        </w:rPr>
        <w:t>общ</w:t>
      </w:r>
      <w:r w:rsidRPr="00285562">
        <w:rPr>
          <w:sz w:val="28"/>
          <w:szCs w:val="28"/>
        </w:rPr>
        <w:t xml:space="preserve"> = 1,38 + 0,001 = 1,381 чел.</w:t>
      </w:r>
    </w:p>
    <w:p w:rsidR="009F6D77" w:rsidRPr="00285562" w:rsidRDefault="009F6D77" w:rsidP="000C5C1F">
      <w:pPr>
        <w:pStyle w:val="2"/>
        <w:widowControl w:val="0"/>
        <w:spacing w:after="0" w:line="360" w:lineRule="auto"/>
        <w:ind w:left="0" w:firstLine="709"/>
        <w:jc w:val="both"/>
        <w:rPr>
          <w:sz w:val="28"/>
          <w:szCs w:val="28"/>
        </w:rPr>
      </w:pPr>
      <w:r w:rsidRPr="00285562">
        <w:rPr>
          <w:position w:val="-28"/>
          <w:sz w:val="28"/>
          <w:szCs w:val="28"/>
        </w:rPr>
        <w:object w:dxaOrig="3200" w:dyaOrig="660">
          <v:shape id="_x0000_i1039" type="#_x0000_t75" style="width:168pt;height:32.25pt" o:ole="">
            <v:imagedata r:id="rId35" o:title=""/>
          </v:shape>
          <o:OLEObject Type="Embed" ProgID="Equation.3" ShapeID="_x0000_i1039" DrawAspect="Content" ObjectID="_1460064117" r:id="rId36"/>
        </w:object>
      </w:r>
    </w:p>
    <w:p w:rsidR="009F6D77" w:rsidRPr="00285562" w:rsidRDefault="009F6D77" w:rsidP="000C5C1F">
      <w:pPr>
        <w:pStyle w:val="2"/>
        <w:widowControl w:val="0"/>
        <w:spacing w:after="0" w:line="360" w:lineRule="auto"/>
        <w:ind w:left="0" w:firstLine="709"/>
        <w:jc w:val="both"/>
        <w:rPr>
          <w:sz w:val="28"/>
          <w:szCs w:val="28"/>
          <w:lang w:val="en-US"/>
        </w:rPr>
      </w:pPr>
    </w:p>
    <w:p w:rsidR="009F6D77" w:rsidRPr="00285562" w:rsidRDefault="009F6D77" w:rsidP="000C5C1F">
      <w:pPr>
        <w:pStyle w:val="2"/>
        <w:widowControl w:val="0"/>
        <w:spacing w:after="0" w:line="360" w:lineRule="auto"/>
        <w:ind w:left="0" w:firstLine="709"/>
        <w:jc w:val="both"/>
        <w:rPr>
          <w:sz w:val="28"/>
          <w:szCs w:val="28"/>
        </w:rPr>
      </w:pPr>
      <w:r w:rsidRPr="00285562">
        <w:rPr>
          <w:sz w:val="28"/>
          <w:szCs w:val="28"/>
        </w:rPr>
        <w:t>Экономия численности составит 1,381 человека, планируемое повышение объема производства и уменьшение трудоемкости может быть доступно существующими кадровыми ресурсами предприятия, но улучшением техники, т.к. реализуемое мероприятие дает рост производительности труда на 2,36 %.</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 xml:space="preserve">Из проведенных выше расчетов видно, что снижение трудоемкости прямо пропорционально увеличению производительности труда. </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Экономия численности при повышении объема производства достигается ростом производительности труда, которое в свою очередь возможно:</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 при внедрении новых технологий в производство;</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-при обновлении производственного оборудования;</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-при повышении материальной заинтересованности рабочих;</w:t>
      </w:r>
    </w:p>
    <w:p w:rsidR="009F6D77" w:rsidRPr="00285562" w:rsidRDefault="009F6D77" w:rsidP="000C5C1F">
      <w:pPr>
        <w:widowControl w:val="0"/>
        <w:spacing w:line="360" w:lineRule="auto"/>
        <w:ind w:firstLine="709"/>
        <w:jc w:val="both"/>
        <w:rPr>
          <w:rFonts w:ascii="Times New Roman" w:hAnsi="Times New Roman"/>
          <w:sz w:val="28"/>
          <w:szCs w:val="28"/>
        </w:rPr>
      </w:pPr>
      <w:r w:rsidRPr="00285562">
        <w:rPr>
          <w:rFonts w:ascii="Times New Roman" w:hAnsi="Times New Roman"/>
          <w:sz w:val="28"/>
          <w:szCs w:val="28"/>
        </w:rPr>
        <w:t>-при повышении квалификационного уровня работающих.</w:t>
      </w:r>
    </w:p>
    <w:p w:rsidR="009F6D77" w:rsidRPr="00AD751F" w:rsidRDefault="009F6D77" w:rsidP="000C5C1F">
      <w:pPr>
        <w:pStyle w:val="a3"/>
        <w:widowControl w:val="0"/>
        <w:spacing w:line="360" w:lineRule="auto"/>
        <w:ind w:firstLine="720"/>
        <w:jc w:val="center"/>
        <w:rPr>
          <w:bCs/>
          <w:sz w:val="28"/>
          <w:szCs w:val="28"/>
          <w:lang w:val="ru-RU"/>
        </w:rPr>
      </w:pPr>
      <w:r w:rsidRPr="00285562">
        <w:rPr>
          <w:b/>
          <w:bCs/>
          <w:sz w:val="28"/>
          <w:szCs w:val="28"/>
          <w:lang w:val="ru-RU"/>
        </w:rPr>
        <w:br w:type="page"/>
      </w:r>
      <w:r w:rsidRPr="00AD751F">
        <w:rPr>
          <w:bCs/>
          <w:sz w:val="28"/>
          <w:szCs w:val="28"/>
          <w:lang w:val="ru-RU"/>
        </w:rPr>
        <w:t>Заключение</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Целью написания данн</w:t>
      </w:r>
      <w:r>
        <w:rPr>
          <w:rFonts w:ascii="Times New Roman" w:hAnsi="Times New Roman"/>
          <w:sz w:val="28"/>
          <w:szCs w:val="28"/>
        </w:rPr>
        <w:t>ого</w:t>
      </w:r>
      <w:r w:rsidRPr="00AD751F">
        <w:rPr>
          <w:rFonts w:ascii="Times New Roman" w:hAnsi="Times New Roman"/>
          <w:sz w:val="28"/>
          <w:szCs w:val="28"/>
        </w:rPr>
        <w:t xml:space="preserve"> курсово</w:t>
      </w:r>
      <w:r>
        <w:rPr>
          <w:rFonts w:ascii="Times New Roman" w:hAnsi="Times New Roman"/>
          <w:sz w:val="28"/>
          <w:szCs w:val="28"/>
        </w:rPr>
        <w:t>го</w:t>
      </w:r>
      <w:r w:rsidRPr="00AD751F">
        <w:rPr>
          <w:rFonts w:ascii="Times New Roman" w:hAnsi="Times New Roman"/>
          <w:sz w:val="28"/>
          <w:szCs w:val="28"/>
        </w:rPr>
        <w:t xml:space="preserve"> </w:t>
      </w:r>
      <w:r>
        <w:rPr>
          <w:rFonts w:ascii="Times New Roman" w:hAnsi="Times New Roman"/>
          <w:sz w:val="28"/>
          <w:szCs w:val="28"/>
        </w:rPr>
        <w:t>проекта</w:t>
      </w:r>
      <w:r w:rsidRPr="00AD751F">
        <w:rPr>
          <w:rFonts w:ascii="Times New Roman" w:hAnsi="Times New Roman"/>
          <w:sz w:val="28"/>
          <w:szCs w:val="28"/>
        </w:rPr>
        <w:t xml:space="preserve"> было изучение теоретических аспектов планирования потребности в кадрах предприятия и практическое их применение на примере конкретной организации.</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Объектом исследования было предприятие ЗАО «Техно».</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 xml:space="preserve">В первой главе курсовой работы были изложена сущность и содержание кадрового планирования на современном этапе. </w:t>
      </w:r>
    </w:p>
    <w:p w:rsidR="009F6D77" w:rsidRDefault="009F6D77" w:rsidP="000C5C1F">
      <w:pPr>
        <w:spacing w:after="0" w:line="360" w:lineRule="auto"/>
        <w:ind w:firstLine="720"/>
        <w:jc w:val="both"/>
        <w:rPr>
          <w:rFonts w:ascii="Times New Roman" w:hAnsi="Times New Roman"/>
          <w:sz w:val="28"/>
          <w:szCs w:val="28"/>
        </w:rPr>
      </w:pPr>
      <w:r w:rsidRPr="00AD751F">
        <w:rPr>
          <w:rFonts w:ascii="Times New Roman" w:hAnsi="Times New Roman"/>
          <w:sz w:val="28"/>
          <w:szCs w:val="28"/>
        </w:rPr>
        <w:t>Кадровое планирование – это постановка целей в области управления персоналом, а также определение сопутствующих этим целям задач, стратегий и мероприятий, направленных на своевременное удовлетворение потребности организации в персонале надлежащего количественного и качественного состава.</w:t>
      </w:r>
      <w:r>
        <w:rPr>
          <w:rFonts w:ascii="Times New Roman" w:hAnsi="Times New Roman"/>
          <w:sz w:val="28"/>
          <w:szCs w:val="28"/>
        </w:rPr>
        <w:t xml:space="preserve"> </w:t>
      </w:r>
    </w:p>
    <w:p w:rsidR="009F6D77" w:rsidRPr="00AD751F" w:rsidRDefault="009F6D77" w:rsidP="000C5C1F">
      <w:pPr>
        <w:spacing w:after="0" w:line="360" w:lineRule="auto"/>
        <w:ind w:firstLine="720"/>
        <w:jc w:val="both"/>
        <w:rPr>
          <w:rFonts w:ascii="Times New Roman" w:hAnsi="Times New Roman"/>
          <w:color w:val="000000"/>
          <w:sz w:val="28"/>
          <w:szCs w:val="24"/>
          <w:lang w:eastAsia="ru-RU"/>
        </w:rPr>
      </w:pPr>
      <w:r>
        <w:rPr>
          <w:rFonts w:ascii="Times New Roman" w:hAnsi="Times New Roman"/>
          <w:sz w:val="28"/>
          <w:szCs w:val="28"/>
        </w:rPr>
        <w:t>К</w:t>
      </w:r>
      <w:r w:rsidRPr="00AD751F">
        <w:rPr>
          <w:rFonts w:ascii="Times New Roman" w:hAnsi="Times New Roman"/>
          <w:sz w:val="28"/>
          <w:szCs w:val="28"/>
        </w:rPr>
        <w:t>адровое планирование в организации преследует следующие цели: получить и удержать людей нужного качества и в нужном количестве</w:t>
      </w:r>
      <w:r w:rsidRPr="00AD751F">
        <w:rPr>
          <w:rFonts w:ascii="Times New Roman" w:hAnsi="Times New Roman"/>
          <w:sz w:val="28"/>
          <w:szCs w:val="24"/>
          <w:lang w:eastAsia="ru-RU"/>
        </w:rPr>
        <w:t>; наилучшим образом</w:t>
      </w:r>
      <w:r w:rsidRPr="00AD751F">
        <w:rPr>
          <w:rFonts w:ascii="Times New Roman" w:hAnsi="Times New Roman"/>
          <w:color w:val="000000"/>
          <w:sz w:val="28"/>
          <w:szCs w:val="24"/>
          <w:lang w:eastAsia="ru-RU"/>
        </w:rPr>
        <w:t xml:space="preserve"> использовать потенциал своего персонала; быть способной предвидеть проблемы, возникающие из-за возможного избытка или нехватки персонала. </w:t>
      </w:r>
    </w:p>
    <w:p w:rsidR="009F6D77" w:rsidRPr="00AD751F" w:rsidRDefault="009F6D77" w:rsidP="000C5C1F">
      <w:pPr>
        <w:spacing w:after="0" w:line="360" w:lineRule="auto"/>
        <w:ind w:firstLine="720"/>
        <w:jc w:val="both"/>
        <w:rPr>
          <w:rFonts w:ascii="Times New Roman" w:hAnsi="Times New Roman"/>
          <w:color w:val="000000"/>
          <w:sz w:val="28"/>
          <w:szCs w:val="24"/>
          <w:lang w:eastAsia="ru-RU"/>
        </w:rPr>
      </w:pPr>
      <w:r w:rsidRPr="00AD751F">
        <w:rPr>
          <w:rFonts w:ascii="Times New Roman" w:hAnsi="Times New Roman"/>
          <w:color w:val="000000"/>
          <w:sz w:val="28"/>
          <w:szCs w:val="24"/>
          <w:lang w:eastAsia="ru-RU"/>
        </w:rPr>
        <w:t>Для того, чтобы определить потребности организации в персонале, необходимо понимать, под влиянием каких факторов они формируются. Поскольку организации являются открытыми социальными системами, их потребности в рабочей силе возникают под воздействием как внутренних (внутриорганизационных), так и внешних факторов.</w:t>
      </w:r>
    </w:p>
    <w:p w:rsidR="009F6D77" w:rsidRPr="00AD751F" w:rsidRDefault="009F6D77" w:rsidP="000C5C1F">
      <w:pPr>
        <w:spacing w:after="0" w:line="360" w:lineRule="auto"/>
        <w:ind w:firstLine="720"/>
        <w:jc w:val="both"/>
        <w:rPr>
          <w:rFonts w:ascii="Times New Roman" w:hAnsi="Times New Roman"/>
          <w:sz w:val="28"/>
          <w:szCs w:val="24"/>
          <w:lang w:eastAsia="ru-RU"/>
        </w:rPr>
      </w:pPr>
      <w:bookmarkStart w:id="0" w:name="ekstra"/>
      <w:bookmarkStart w:id="1" w:name="ekspoc"/>
      <w:r w:rsidRPr="00AD751F">
        <w:rPr>
          <w:rFonts w:ascii="Times New Roman" w:hAnsi="Times New Roman"/>
          <w:sz w:val="28"/>
          <w:szCs w:val="24"/>
          <w:lang w:eastAsia="ru-RU"/>
        </w:rPr>
        <w:t>Современные организации используют различные методы планирования – от самых простых до сложных многофакторных моделей.</w:t>
      </w:r>
    </w:p>
    <w:p w:rsidR="009F6D77" w:rsidRPr="00AD751F" w:rsidRDefault="00E249C4" w:rsidP="000C5C1F">
      <w:pPr>
        <w:spacing w:after="0" w:line="360" w:lineRule="auto"/>
        <w:ind w:firstLine="720"/>
        <w:jc w:val="both"/>
        <w:rPr>
          <w:rFonts w:ascii="Times New Roman" w:hAnsi="Times New Roman"/>
          <w:sz w:val="28"/>
          <w:szCs w:val="24"/>
          <w:lang w:eastAsia="ru-RU"/>
        </w:rPr>
      </w:pPr>
      <w:hyperlink r:id="rId37" w:anchor="ekstra" w:history="1">
        <w:r w:rsidR="009F6D77" w:rsidRPr="00AD751F">
          <w:rPr>
            <w:rFonts w:ascii="Times New Roman" w:hAnsi="Times New Roman"/>
            <w:sz w:val="28"/>
            <w:szCs w:val="24"/>
            <w:lang w:eastAsia="ru-RU"/>
          </w:rPr>
          <w:t>Экстраполяция – наиболее простой и часто употребляемый метод – состоит в перенесении сегодняшней ситуации (пропорций) в будущее.</w:t>
        </w:r>
      </w:hyperlink>
      <w:bookmarkEnd w:id="0"/>
    </w:p>
    <w:p w:rsidR="009F6D77" w:rsidRPr="00AD751F" w:rsidRDefault="00E249C4" w:rsidP="000C5C1F">
      <w:pPr>
        <w:spacing w:after="0" w:line="360" w:lineRule="auto"/>
        <w:ind w:firstLine="720"/>
        <w:jc w:val="both"/>
        <w:rPr>
          <w:sz w:val="28"/>
        </w:rPr>
      </w:pPr>
      <w:hyperlink r:id="rId38" w:anchor="ekspoc" w:history="1">
        <w:r w:rsidR="009F6D77" w:rsidRPr="00AD751F">
          <w:rPr>
            <w:rFonts w:ascii="Times New Roman" w:hAnsi="Times New Roman"/>
            <w:sz w:val="28"/>
            <w:szCs w:val="24"/>
            <w:lang w:eastAsia="ru-RU"/>
          </w:rPr>
          <w:t>Экспертные оценки – это метод, основывающийся на использовании мнений специалистов для определения потребностей в человеческих ресурсах</w:t>
        </w:r>
      </w:hyperlink>
      <w:hyperlink r:id="rId39" w:history="1">
        <w:r w:rsidR="009F6D77" w:rsidRPr="00AD751F">
          <w:rPr>
            <w:rFonts w:ascii="Times New Roman" w:hAnsi="Times New Roman"/>
            <w:sz w:val="28"/>
            <w:szCs w:val="24"/>
            <w:lang w:eastAsia="ru-RU"/>
          </w:rPr>
          <w:t>.</w:t>
        </w:r>
      </w:hyperlink>
      <w:bookmarkEnd w:id="1"/>
    </w:p>
    <w:p w:rsidR="009F6D77" w:rsidRPr="00AD751F" w:rsidRDefault="009F6D77" w:rsidP="000C5C1F">
      <w:pPr>
        <w:spacing w:after="0" w:line="360" w:lineRule="auto"/>
        <w:ind w:firstLine="720"/>
        <w:jc w:val="both"/>
        <w:rPr>
          <w:rFonts w:ascii="Times New Roman" w:hAnsi="Times New Roman"/>
          <w:sz w:val="28"/>
          <w:szCs w:val="24"/>
          <w:lang w:eastAsia="ru-RU"/>
        </w:rPr>
      </w:pPr>
      <w:r w:rsidRPr="00AD751F">
        <w:rPr>
          <w:rFonts w:ascii="Times New Roman" w:hAnsi="Times New Roman"/>
          <w:sz w:val="28"/>
          <w:szCs w:val="24"/>
          <w:lang w:eastAsia="ru-RU"/>
        </w:rPr>
        <w:t>Для нормирования работы необходимо провести её анализ. Известно два основных метода анализа работы:</w:t>
      </w:r>
    </w:p>
    <w:p w:rsidR="009F6D77" w:rsidRPr="00AD751F" w:rsidRDefault="009F6D77" w:rsidP="000C5C1F">
      <w:pPr>
        <w:numPr>
          <w:ilvl w:val="0"/>
          <w:numId w:val="7"/>
        </w:numPr>
        <w:spacing w:after="0" w:line="360" w:lineRule="auto"/>
        <w:ind w:left="0" w:firstLine="720"/>
        <w:jc w:val="both"/>
        <w:rPr>
          <w:rFonts w:ascii="Times New Roman" w:hAnsi="Times New Roman"/>
          <w:sz w:val="28"/>
          <w:szCs w:val="24"/>
          <w:lang w:eastAsia="ru-RU"/>
        </w:rPr>
      </w:pPr>
      <w:r w:rsidRPr="00AD751F">
        <w:rPr>
          <w:rFonts w:ascii="Times New Roman" w:hAnsi="Times New Roman"/>
          <w:sz w:val="28"/>
          <w:szCs w:val="24"/>
          <w:lang w:eastAsia="ru-RU"/>
        </w:rPr>
        <w:t>метод наблюдения;</w:t>
      </w:r>
    </w:p>
    <w:p w:rsidR="009F6D77" w:rsidRPr="00AD751F" w:rsidRDefault="009F6D77" w:rsidP="000C5C1F">
      <w:pPr>
        <w:numPr>
          <w:ilvl w:val="0"/>
          <w:numId w:val="7"/>
        </w:numPr>
        <w:spacing w:after="0" w:line="360" w:lineRule="auto"/>
        <w:ind w:left="0" w:firstLine="720"/>
        <w:jc w:val="both"/>
        <w:rPr>
          <w:rFonts w:ascii="Times New Roman" w:hAnsi="Times New Roman"/>
          <w:sz w:val="28"/>
          <w:szCs w:val="24"/>
          <w:lang w:eastAsia="ru-RU"/>
        </w:rPr>
      </w:pPr>
      <w:r w:rsidRPr="00AD751F">
        <w:rPr>
          <w:rFonts w:ascii="Times New Roman" w:hAnsi="Times New Roman"/>
          <w:sz w:val="28"/>
          <w:szCs w:val="24"/>
          <w:lang w:eastAsia="ru-RU"/>
        </w:rPr>
        <w:t>метод интервью.</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Во второй главе проведен анализ технико-экономических показателей ЗАО «Техно». Проведен анализ эффективности планирования потребности в кадрах ЗАО «Техно».</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В третьей главе «Выводы и предложения», на основе проведенного анализа сделан вывод, что на предприятии отсутствует система кадрового планирования.</w:t>
      </w:r>
    </w:p>
    <w:p w:rsidR="009F6D77" w:rsidRPr="00AD751F" w:rsidRDefault="009F6D77" w:rsidP="000C5C1F">
      <w:pPr>
        <w:widowControl w:val="0"/>
        <w:spacing w:after="0" w:line="360" w:lineRule="auto"/>
        <w:ind w:firstLine="720"/>
        <w:jc w:val="both"/>
        <w:rPr>
          <w:rFonts w:ascii="Times New Roman" w:hAnsi="Times New Roman"/>
          <w:sz w:val="28"/>
          <w:szCs w:val="28"/>
        </w:rPr>
      </w:pPr>
      <w:r w:rsidRPr="00AD751F">
        <w:rPr>
          <w:rFonts w:ascii="Times New Roman" w:hAnsi="Times New Roman"/>
          <w:sz w:val="28"/>
          <w:szCs w:val="28"/>
        </w:rPr>
        <w:t>На конкретном примере показан ход планирования персонала, необходимого для выполнения данного объема производства. Намечены пути повышения производительности труда рабочих, особое значение в этом вопросе отводится мотивации труда.</w:t>
      </w:r>
    </w:p>
    <w:p w:rsidR="009F6D77" w:rsidRPr="00AD751F" w:rsidRDefault="009F6D77" w:rsidP="000C5C1F">
      <w:pPr>
        <w:widowControl w:val="0"/>
        <w:spacing w:after="0" w:line="360" w:lineRule="auto"/>
        <w:ind w:firstLine="720"/>
        <w:jc w:val="both"/>
        <w:rPr>
          <w:rFonts w:ascii="Times New Roman" w:hAnsi="Times New Roman"/>
          <w:bCs/>
          <w:sz w:val="28"/>
          <w:szCs w:val="28"/>
        </w:rPr>
      </w:pPr>
      <w:r w:rsidRPr="00AD751F">
        <w:rPr>
          <w:rFonts w:ascii="Times New Roman" w:hAnsi="Times New Roman"/>
          <w:sz w:val="28"/>
          <w:szCs w:val="28"/>
        </w:rPr>
        <w:t>Если в ближайшем будущем предприятие не примет никаких действий к совершенствованию планирования персонала, не остановит текучесть кадров, связанную с небольшой заработной платой, то даже при наметившийся тенденции увеличения производства ЗАО «Техно» может оказаться неконкурентоспособным предприятием.</w:t>
      </w:r>
    </w:p>
    <w:p w:rsidR="009F6D77" w:rsidRPr="00AD751F" w:rsidRDefault="009F6D77" w:rsidP="000C5C1F">
      <w:pPr>
        <w:pStyle w:val="a3"/>
        <w:widowControl w:val="0"/>
        <w:spacing w:line="360" w:lineRule="auto"/>
        <w:jc w:val="both"/>
        <w:rPr>
          <w:bCs/>
          <w:sz w:val="28"/>
          <w:szCs w:val="28"/>
          <w:lang w:val="ru-RU"/>
        </w:rPr>
      </w:pPr>
      <w:r w:rsidRPr="00AD751F">
        <w:rPr>
          <w:bCs/>
          <w:caps/>
          <w:sz w:val="28"/>
          <w:szCs w:val="28"/>
          <w:lang w:val="ru-RU"/>
        </w:rPr>
        <w:br w:type="page"/>
        <w:t>С</w:t>
      </w:r>
      <w:r w:rsidRPr="00AD751F">
        <w:rPr>
          <w:bCs/>
          <w:sz w:val="28"/>
          <w:szCs w:val="28"/>
          <w:lang w:val="ru-RU"/>
        </w:rPr>
        <w:t>писок литературы</w:t>
      </w:r>
    </w:p>
    <w:p w:rsidR="009F6D77" w:rsidRPr="00AD751F" w:rsidRDefault="009F6D77" w:rsidP="000C5C1F">
      <w:pPr>
        <w:widowControl w:val="0"/>
        <w:spacing w:after="0" w:line="360" w:lineRule="auto"/>
        <w:jc w:val="both"/>
        <w:rPr>
          <w:rFonts w:ascii="Times New Roman" w:hAnsi="Times New Roman"/>
          <w:sz w:val="28"/>
          <w:szCs w:val="28"/>
          <w:lang w:val="en-US"/>
        </w:rPr>
      </w:pP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Акимов О.Ю. Малый и средний бизнес. – М.: Финансы и статистика, 200</w:t>
      </w:r>
      <w:r>
        <w:rPr>
          <w:rFonts w:ascii="Times New Roman" w:hAnsi="Times New Roman"/>
          <w:sz w:val="28"/>
          <w:szCs w:val="28"/>
        </w:rPr>
        <w:t>7</w:t>
      </w:r>
      <w:r w:rsidRPr="00AD751F">
        <w:rPr>
          <w:rFonts w:ascii="Times New Roman" w:hAnsi="Times New Roman"/>
          <w:sz w:val="28"/>
          <w:szCs w:val="28"/>
        </w:rPr>
        <w:t>.</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Брукинг Э. Интеллектуальный капитал. – СПб.: Питер, 200</w:t>
      </w:r>
      <w:r>
        <w:rPr>
          <w:rFonts w:ascii="Times New Roman" w:hAnsi="Times New Roman"/>
          <w:sz w:val="28"/>
          <w:szCs w:val="28"/>
        </w:rPr>
        <w:t>5</w:t>
      </w:r>
      <w:r w:rsidRPr="00AD751F">
        <w:rPr>
          <w:rFonts w:ascii="Times New Roman" w:hAnsi="Times New Roman"/>
          <w:sz w:val="28"/>
          <w:szCs w:val="28"/>
        </w:rPr>
        <w:t>.</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Бычин В.Б. и др. Организация и нормирование труда. – М.: Издательство «ЭКЗАМЕН», 2005.</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Волкова К.А., Дежкин И.П. Предприятие. – М.: Экономика: НОРМА, 1997.</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Волгина Н.А., Одегова Ю.Г. Экономика труда. – М.: Издательство «ЭКЗАМЕН», 2003.</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Волков В.П., Ильин А.И. и др. Экономика предприятия. – М.: Новое знание, 2003.</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Генкин Б.М. Экономика и социология труда. – М.:НОРМА-ИНФРА-М, 2000.</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Демченков В.С., Милета В.И. Системный анализ деятельности предприятий. – М.: Финансы и статистика, 200</w:t>
      </w:r>
      <w:r>
        <w:rPr>
          <w:rFonts w:ascii="Times New Roman" w:hAnsi="Times New Roman"/>
          <w:sz w:val="28"/>
          <w:szCs w:val="28"/>
        </w:rPr>
        <w:t>6</w:t>
      </w:r>
      <w:r w:rsidRPr="00AD751F">
        <w:rPr>
          <w:rFonts w:ascii="Times New Roman" w:hAnsi="Times New Roman"/>
          <w:sz w:val="28"/>
          <w:szCs w:val="28"/>
        </w:rPr>
        <w:t>.</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Ильин А.И. Планирование на предприятии. – Минск: Новое знание, 2000.</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Кибанов А.Я. Основы управления. – М.: ИНФРА-М, 2002.</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Кадровое планирование.// Экономика и учет труда. – 2002. - № 4. С. 65 – 78.</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Кадровое планирование и мониторинг персонала. /Егоров А.// Финансовая газета. – 2002 - № 30. – С. 14 – 15.</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Мазур И.И. и др. Корпоративный менеджмент. – М.: Высшая школа, 200</w:t>
      </w:r>
      <w:r>
        <w:rPr>
          <w:rFonts w:ascii="Times New Roman" w:hAnsi="Times New Roman"/>
          <w:sz w:val="28"/>
          <w:szCs w:val="28"/>
        </w:rPr>
        <w:t>8</w:t>
      </w:r>
      <w:r w:rsidRPr="00AD751F">
        <w:rPr>
          <w:rFonts w:ascii="Times New Roman" w:hAnsi="Times New Roman"/>
          <w:sz w:val="28"/>
          <w:szCs w:val="28"/>
        </w:rPr>
        <w:t>.</w:t>
      </w:r>
    </w:p>
    <w:p w:rsidR="009F6D77" w:rsidRPr="00AD751F" w:rsidRDefault="009F6D77" w:rsidP="000C5C1F">
      <w:pPr>
        <w:widowControl w:val="0"/>
        <w:numPr>
          <w:ilvl w:val="0"/>
          <w:numId w:val="5"/>
        </w:numPr>
        <w:spacing w:after="0" w:line="360" w:lineRule="auto"/>
        <w:ind w:left="0" w:firstLine="0"/>
        <w:jc w:val="both"/>
        <w:rPr>
          <w:rFonts w:ascii="Times New Roman" w:hAnsi="Times New Roman"/>
          <w:sz w:val="28"/>
          <w:szCs w:val="28"/>
        </w:rPr>
      </w:pPr>
      <w:r w:rsidRPr="00AD751F">
        <w:rPr>
          <w:rFonts w:ascii="Times New Roman" w:hAnsi="Times New Roman"/>
          <w:sz w:val="28"/>
          <w:szCs w:val="28"/>
        </w:rPr>
        <w:t>Чуев И.Н., Чечевицина Л.Н. Экономика предприятия. – М.: Издательско-торговая корпорация «Дашков и К</w:t>
      </w:r>
      <w:r w:rsidRPr="00AD751F">
        <w:rPr>
          <w:rFonts w:ascii="Times New Roman" w:hAnsi="Times New Roman"/>
          <w:sz w:val="28"/>
          <w:szCs w:val="28"/>
          <w:vertAlign w:val="superscript"/>
        </w:rPr>
        <w:t>о</w:t>
      </w:r>
      <w:r w:rsidRPr="00AD751F">
        <w:rPr>
          <w:rFonts w:ascii="Times New Roman" w:hAnsi="Times New Roman"/>
          <w:sz w:val="28"/>
          <w:szCs w:val="28"/>
        </w:rPr>
        <w:t>», 2004.</w:t>
      </w:r>
    </w:p>
    <w:p w:rsidR="009F6D77" w:rsidRPr="00AD751F" w:rsidRDefault="009F6D77" w:rsidP="000C5C1F">
      <w:pPr>
        <w:pStyle w:val="5"/>
        <w:widowControl w:val="0"/>
        <w:spacing w:before="0" w:after="0" w:line="360" w:lineRule="auto"/>
        <w:ind w:firstLine="1440"/>
        <w:jc w:val="both"/>
        <w:rPr>
          <w:b w:val="0"/>
          <w:sz w:val="28"/>
        </w:rPr>
      </w:pPr>
      <w:r w:rsidRPr="00AD751F">
        <w:rPr>
          <w:b w:val="0"/>
          <w:sz w:val="28"/>
        </w:rPr>
        <w:t xml:space="preserve"> </w:t>
      </w:r>
    </w:p>
    <w:p w:rsidR="009F6D77" w:rsidRPr="00AD751F" w:rsidRDefault="009F6D77" w:rsidP="000C5C1F">
      <w:pPr>
        <w:spacing w:after="0" w:line="360" w:lineRule="auto"/>
        <w:ind w:firstLine="1440"/>
        <w:jc w:val="both"/>
        <w:rPr>
          <w:rFonts w:ascii="Times New Roman" w:hAnsi="Times New Roman"/>
          <w:sz w:val="28"/>
          <w:szCs w:val="28"/>
        </w:rPr>
      </w:pPr>
    </w:p>
    <w:p w:rsidR="009F6D77" w:rsidRPr="001F5060" w:rsidRDefault="009F6D77" w:rsidP="000C5C1F">
      <w:pPr>
        <w:tabs>
          <w:tab w:val="left" w:pos="1240"/>
        </w:tabs>
        <w:rPr>
          <w:rFonts w:ascii="Times New Roman" w:hAnsi="Times New Roman"/>
          <w:sz w:val="28"/>
        </w:rPr>
      </w:pPr>
    </w:p>
    <w:p w:rsidR="009F6D77" w:rsidRDefault="009F6D77">
      <w:bookmarkStart w:id="2" w:name="_GoBack"/>
      <w:bookmarkEnd w:id="2"/>
    </w:p>
    <w:sectPr w:rsidR="009F6D77" w:rsidSect="00A91317">
      <w:headerReference w:type="default" r:id="rId40"/>
      <w:pgSz w:w="11906" w:h="16838"/>
      <w:pgMar w:top="851" w:right="851" w:bottom="851" w:left="1134" w:header="850"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D77" w:rsidRDefault="009F6D77" w:rsidP="00151038">
      <w:pPr>
        <w:spacing w:after="0" w:line="240" w:lineRule="auto"/>
      </w:pPr>
      <w:r>
        <w:separator/>
      </w:r>
    </w:p>
  </w:endnote>
  <w:endnote w:type="continuationSeparator" w:id="0">
    <w:p w:rsidR="009F6D77" w:rsidRDefault="009F6D77" w:rsidP="0015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D77" w:rsidRDefault="009F6D77" w:rsidP="00151038">
      <w:pPr>
        <w:spacing w:after="0" w:line="240" w:lineRule="auto"/>
      </w:pPr>
      <w:r>
        <w:separator/>
      </w:r>
    </w:p>
  </w:footnote>
  <w:footnote w:type="continuationSeparator" w:id="0">
    <w:p w:rsidR="009F6D77" w:rsidRDefault="009F6D77" w:rsidP="00151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D77" w:rsidRDefault="009F6D77">
    <w:pPr>
      <w:pStyle w:val="a6"/>
      <w:jc w:val="right"/>
    </w:pPr>
    <w:r>
      <w:fldChar w:fldCharType="begin"/>
    </w:r>
    <w:r>
      <w:instrText xml:space="preserve"> PAGE   \* MERGEFORMAT </w:instrText>
    </w:r>
    <w:r>
      <w:fldChar w:fldCharType="separate"/>
    </w:r>
    <w:r w:rsidR="00AA205A">
      <w:rPr>
        <w:noProof/>
      </w:rPr>
      <w:t>3</w:t>
    </w:r>
    <w:r>
      <w:fldChar w:fldCharType="end"/>
    </w:r>
  </w:p>
  <w:p w:rsidR="009F6D77" w:rsidRDefault="009F6D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F5985"/>
    <w:multiLevelType w:val="multilevel"/>
    <w:tmpl w:val="1568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6A260D"/>
    <w:multiLevelType w:val="hybridMultilevel"/>
    <w:tmpl w:val="B09E221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DD30F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41FC1EAA"/>
    <w:multiLevelType w:val="hybridMultilevel"/>
    <w:tmpl w:val="A0543C7C"/>
    <w:lvl w:ilvl="0" w:tplc="735036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9031A16"/>
    <w:multiLevelType w:val="multilevel"/>
    <w:tmpl w:val="ECDE889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
    <w:nsid w:val="5CCF3EC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653F6A4F"/>
    <w:multiLevelType w:val="multilevel"/>
    <w:tmpl w:val="28C0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C1F"/>
    <w:rsid w:val="00084C0D"/>
    <w:rsid w:val="000C5C1F"/>
    <w:rsid w:val="00142BAD"/>
    <w:rsid w:val="00151038"/>
    <w:rsid w:val="00153B9A"/>
    <w:rsid w:val="001A09A1"/>
    <w:rsid w:val="001F5060"/>
    <w:rsid w:val="00282F86"/>
    <w:rsid w:val="00285562"/>
    <w:rsid w:val="006E528E"/>
    <w:rsid w:val="008C76E6"/>
    <w:rsid w:val="008E2839"/>
    <w:rsid w:val="009B6C94"/>
    <w:rsid w:val="009F6D77"/>
    <w:rsid w:val="00A91317"/>
    <w:rsid w:val="00AA205A"/>
    <w:rsid w:val="00AB3B10"/>
    <w:rsid w:val="00AD751F"/>
    <w:rsid w:val="00B23F75"/>
    <w:rsid w:val="00B26AED"/>
    <w:rsid w:val="00C86121"/>
    <w:rsid w:val="00DB2591"/>
    <w:rsid w:val="00E249C4"/>
    <w:rsid w:val="00E353CD"/>
    <w:rsid w:val="00F01509"/>
    <w:rsid w:val="00FA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611BC513-F424-4FC8-BC43-0271263D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C1F"/>
    <w:pPr>
      <w:spacing w:after="200" w:line="276" w:lineRule="auto"/>
    </w:pPr>
    <w:rPr>
      <w:rFonts w:eastAsia="Times New Roman"/>
      <w:sz w:val="22"/>
      <w:szCs w:val="22"/>
      <w:lang w:eastAsia="en-US"/>
    </w:rPr>
  </w:style>
  <w:style w:type="paragraph" w:styleId="4">
    <w:name w:val="heading 4"/>
    <w:basedOn w:val="a"/>
    <w:link w:val="40"/>
    <w:qFormat/>
    <w:rsid w:val="000C5C1F"/>
    <w:pPr>
      <w:spacing w:before="100" w:beforeAutospacing="1" w:after="100" w:afterAutospacing="1" w:line="240" w:lineRule="auto"/>
      <w:outlineLvl w:val="3"/>
    </w:pPr>
    <w:rPr>
      <w:rFonts w:ascii="Times New Roman" w:eastAsia="Calibri" w:hAnsi="Times New Roman"/>
      <w:b/>
      <w:bCs/>
      <w:sz w:val="24"/>
      <w:szCs w:val="24"/>
      <w:lang w:eastAsia="ru-RU"/>
    </w:rPr>
  </w:style>
  <w:style w:type="paragraph" w:styleId="5">
    <w:name w:val="heading 5"/>
    <w:basedOn w:val="a"/>
    <w:next w:val="a"/>
    <w:link w:val="50"/>
    <w:qFormat/>
    <w:rsid w:val="000C5C1F"/>
    <w:pPr>
      <w:spacing w:before="240" w:after="60" w:line="240" w:lineRule="auto"/>
      <w:outlineLvl w:val="4"/>
    </w:pPr>
    <w:rPr>
      <w:rFonts w:ascii="Times New Roman" w:eastAsia="Calibri"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0C5C1F"/>
    <w:rPr>
      <w:rFonts w:ascii="Times New Roman" w:hAnsi="Times New Roman" w:cs="Times New Roman"/>
      <w:b/>
      <w:bCs/>
      <w:sz w:val="24"/>
      <w:szCs w:val="24"/>
      <w:lang w:val="x-none" w:eastAsia="ru-RU"/>
    </w:rPr>
  </w:style>
  <w:style w:type="character" w:customStyle="1" w:styleId="50">
    <w:name w:val="Заголовок 5 Знак"/>
    <w:basedOn w:val="a0"/>
    <w:link w:val="5"/>
    <w:locked/>
    <w:rsid w:val="000C5C1F"/>
    <w:rPr>
      <w:rFonts w:ascii="Times New Roman" w:hAnsi="Times New Roman" w:cs="Times New Roman"/>
      <w:b/>
      <w:bCs/>
      <w:i/>
      <w:iCs/>
      <w:sz w:val="26"/>
      <w:szCs w:val="26"/>
      <w:lang w:val="x-none" w:eastAsia="ru-RU"/>
    </w:rPr>
  </w:style>
  <w:style w:type="paragraph" w:styleId="a3">
    <w:name w:val="Body Text"/>
    <w:basedOn w:val="a"/>
    <w:link w:val="a4"/>
    <w:rsid w:val="000C5C1F"/>
    <w:pPr>
      <w:tabs>
        <w:tab w:val="left" w:pos="1440"/>
        <w:tab w:val="left" w:pos="2880"/>
      </w:tabs>
      <w:spacing w:after="0" w:line="240" w:lineRule="auto"/>
    </w:pPr>
    <w:rPr>
      <w:rFonts w:ascii="Times New Roman" w:eastAsia="Calibri" w:hAnsi="Times New Roman"/>
      <w:sz w:val="24"/>
      <w:szCs w:val="24"/>
      <w:lang w:val="en-AU" w:eastAsia="ru-RU"/>
    </w:rPr>
  </w:style>
  <w:style w:type="character" w:customStyle="1" w:styleId="a4">
    <w:name w:val="Основной текст Знак"/>
    <w:basedOn w:val="a0"/>
    <w:link w:val="a3"/>
    <w:locked/>
    <w:rsid w:val="000C5C1F"/>
    <w:rPr>
      <w:rFonts w:ascii="Times New Roman" w:hAnsi="Times New Roman" w:cs="Times New Roman"/>
      <w:sz w:val="24"/>
      <w:szCs w:val="24"/>
      <w:lang w:val="en-AU" w:eastAsia="ru-RU"/>
    </w:rPr>
  </w:style>
  <w:style w:type="paragraph" w:styleId="a5">
    <w:name w:val="Normal (Web)"/>
    <w:basedOn w:val="a"/>
    <w:rsid w:val="000C5C1F"/>
    <w:pPr>
      <w:spacing w:before="80" w:after="80" w:line="240" w:lineRule="auto"/>
      <w:ind w:firstLine="200"/>
      <w:jc w:val="both"/>
    </w:pPr>
    <w:rPr>
      <w:rFonts w:ascii="Verdana" w:eastAsia="Calibri" w:hAnsi="Verdana" w:cs="Verdana"/>
      <w:color w:val="444444"/>
      <w:sz w:val="20"/>
      <w:szCs w:val="20"/>
      <w:lang w:eastAsia="ru-RU"/>
    </w:rPr>
  </w:style>
  <w:style w:type="paragraph" w:customStyle="1" w:styleId="1">
    <w:name w:val="Абзац списка1"/>
    <w:basedOn w:val="a"/>
    <w:rsid w:val="000C5C1F"/>
    <w:pPr>
      <w:ind w:left="720"/>
      <w:contextualSpacing/>
    </w:pPr>
  </w:style>
  <w:style w:type="paragraph" w:styleId="a6">
    <w:name w:val="header"/>
    <w:basedOn w:val="a"/>
    <w:link w:val="a7"/>
    <w:rsid w:val="000C5C1F"/>
    <w:pPr>
      <w:tabs>
        <w:tab w:val="center" w:pos="4677"/>
        <w:tab w:val="right" w:pos="9355"/>
      </w:tabs>
    </w:pPr>
  </w:style>
  <w:style w:type="character" w:customStyle="1" w:styleId="a7">
    <w:name w:val="Верхний колонтитул Знак"/>
    <w:basedOn w:val="a0"/>
    <w:link w:val="a6"/>
    <w:locked/>
    <w:rsid w:val="000C5C1F"/>
    <w:rPr>
      <w:rFonts w:ascii="Calibri" w:eastAsia="Times New Roman" w:hAnsi="Calibri" w:cs="Times New Roman"/>
    </w:rPr>
  </w:style>
  <w:style w:type="paragraph" w:styleId="a8">
    <w:name w:val="footer"/>
    <w:basedOn w:val="a"/>
    <w:link w:val="a9"/>
    <w:semiHidden/>
    <w:rsid w:val="000C5C1F"/>
    <w:pPr>
      <w:tabs>
        <w:tab w:val="center" w:pos="4677"/>
        <w:tab w:val="right" w:pos="9355"/>
      </w:tabs>
    </w:pPr>
  </w:style>
  <w:style w:type="character" w:customStyle="1" w:styleId="a9">
    <w:name w:val="Нижний колонтитул Знак"/>
    <w:basedOn w:val="a0"/>
    <w:link w:val="a8"/>
    <w:semiHidden/>
    <w:locked/>
    <w:rsid w:val="000C5C1F"/>
    <w:rPr>
      <w:rFonts w:ascii="Calibri" w:eastAsia="Times New Roman" w:hAnsi="Calibri" w:cs="Times New Roman"/>
    </w:rPr>
  </w:style>
  <w:style w:type="paragraph" w:styleId="2">
    <w:name w:val="Body Text Indent 2"/>
    <w:basedOn w:val="a"/>
    <w:link w:val="20"/>
    <w:rsid w:val="000C5C1F"/>
    <w:pPr>
      <w:spacing w:after="120" w:line="480" w:lineRule="auto"/>
      <w:ind w:left="283"/>
    </w:pPr>
  </w:style>
  <w:style w:type="character" w:customStyle="1" w:styleId="20">
    <w:name w:val="Основной текст с отступом 2 Знак"/>
    <w:basedOn w:val="a0"/>
    <w:link w:val="2"/>
    <w:locked/>
    <w:rsid w:val="000C5C1F"/>
    <w:rPr>
      <w:rFonts w:ascii="Calibri" w:eastAsia="Times New Roman" w:hAnsi="Calibri" w:cs="Times New Roman"/>
    </w:rPr>
  </w:style>
  <w:style w:type="table" w:styleId="aa">
    <w:name w:val="Table Grid"/>
    <w:basedOn w:val="a1"/>
    <w:rsid w:val="000C5C1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ody Text Indent"/>
    <w:basedOn w:val="a"/>
    <w:link w:val="ac"/>
    <w:rsid w:val="000C5C1F"/>
    <w:pPr>
      <w:spacing w:after="120" w:line="240" w:lineRule="auto"/>
      <w:ind w:left="283"/>
    </w:pPr>
    <w:rPr>
      <w:rFonts w:ascii="Times New Roman" w:eastAsia="Calibri" w:hAnsi="Times New Roman"/>
      <w:sz w:val="24"/>
      <w:szCs w:val="24"/>
      <w:lang w:eastAsia="ru-RU"/>
    </w:rPr>
  </w:style>
  <w:style w:type="character" w:customStyle="1" w:styleId="ac">
    <w:name w:val="Основной текст с отступом Знак"/>
    <w:basedOn w:val="a0"/>
    <w:link w:val="ab"/>
    <w:locked/>
    <w:rsid w:val="000C5C1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hyperlink" Target="http://old.midural.ru/midural-new/training/%D1%82%D0%B5%D0%BC%D0%B0%202/%D0%93%D0%9B%D0%9E%D0%A1%D0%A1%D0%90%D0%A0%D0%98%D0%99.doc" TargetMode="Externa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hyperlink" Target="http://old.midural.ru/midural-new/training/textbook/%D3%EF%F0%E0%E2%EB%E5%ED%E8%E5%20%EF%E5%F0%F1%EE%ED%E0%EB%EE%EC/Pages/glossary.htm"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hyperlink" Target="http://old.midural.ru/midural-new/training/textbook/%D3%EF%F0%E0%E2%EB%E5%ED%E8%E5%20%EF%E5%F0%F1%EE%ED%E0%EB%EE%EC/Pages/glossary.htm"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4076</Words>
  <Characters>23236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27258</CharactersWithSpaces>
  <SharedDoc>false</SharedDoc>
  <HLinks>
    <vt:vector size="18" baseType="variant">
      <vt:variant>
        <vt:i4>4325386</vt:i4>
      </vt:variant>
      <vt:variant>
        <vt:i4>51</vt:i4>
      </vt:variant>
      <vt:variant>
        <vt:i4>0</vt:i4>
      </vt:variant>
      <vt:variant>
        <vt:i4>5</vt:i4>
      </vt:variant>
      <vt:variant>
        <vt:lpwstr>http://old.midural.ru/midural-new/training/%D1%82%D0%B5%D0%BC%D0%B0 2/%D0%93%D0%9B%D0%9E%D0%A1%D0%A1%D0%90%D0%A0%D0%98%D0%99.doc</vt:lpwstr>
      </vt:variant>
      <vt:variant>
        <vt:lpwstr/>
      </vt:variant>
      <vt:variant>
        <vt:i4>3604604</vt:i4>
      </vt:variant>
      <vt:variant>
        <vt:i4>48</vt:i4>
      </vt:variant>
      <vt:variant>
        <vt:i4>0</vt:i4>
      </vt:variant>
      <vt:variant>
        <vt:i4>5</vt:i4>
      </vt:variant>
      <vt:variant>
        <vt:lpwstr>http://old.midural.ru/midural-new/training/textbook/%D3%EF%F0%E0%E2%EB%E5%ED%E8%E5 %EF%E5%F0%F1%EE%ED%E0%EB%EE%EC/Pages/glossary.htm</vt:lpwstr>
      </vt:variant>
      <vt:variant>
        <vt:lpwstr>ekspoc</vt:lpwstr>
      </vt:variant>
      <vt:variant>
        <vt:i4>3211361</vt:i4>
      </vt:variant>
      <vt:variant>
        <vt:i4>45</vt:i4>
      </vt:variant>
      <vt:variant>
        <vt:i4>0</vt:i4>
      </vt:variant>
      <vt:variant>
        <vt:i4>5</vt:i4>
      </vt:variant>
      <vt:variant>
        <vt:lpwstr>http://old.midural.ru/midural-new/training/textbook/%D3%EF%F0%E0%E2%EB%E5%ED%E8%E5 %EF%E5%F0%F1%EE%ED%E0%EB%EE%EC/Pages/glossary.htm</vt:lpwstr>
      </vt:variant>
      <vt:variant>
        <vt:lpwstr>ekstra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2014-04-26T21:35:00Z</dcterms:created>
  <dcterms:modified xsi:type="dcterms:W3CDTF">2014-04-26T21:35:00Z</dcterms:modified>
</cp:coreProperties>
</file>