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E83" w:rsidRDefault="00DC0E83" w:rsidP="00FB30AF">
      <w:pPr>
        <w:spacing w:after="0" w:line="360" w:lineRule="auto"/>
        <w:ind w:firstLine="567"/>
        <w:jc w:val="center"/>
        <w:rPr>
          <w:rFonts w:ascii="Times New Roman" w:hAnsi="Times New Roman"/>
          <w:b/>
        </w:rPr>
      </w:pPr>
    </w:p>
    <w:p w:rsidR="00FB30AF" w:rsidRPr="00FB30AF" w:rsidRDefault="00FB30AF" w:rsidP="00FB30AF">
      <w:pPr>
        <w:spacing w:after="0" w:line="360" w:lineRule="auto"/>
        <w:ind w:firstLine="567"/>
        <w:jc w:val="center"/>
        <w:rPr>
          <w:rFonts w:ascii="Times New Roman" w:hAnsi="Times New Roman"/>
          <w:b/>
        </w:rPr>
      </w:pPr>
      <w:r w:rsidRPr="00FB30AF">
        <w:rPr>
          <w:rFonts w:ascii="Times New Roman" w:hAnsi="Times New Roman"/>
          <w:b/>
        </w:rPr>
        <w:t>ФЕДЕРАЛЬНОЕ АГЕНТСТВО ПО ОБРАЗОВАНИЮ</w:t>
      </w:r>
    </w:p>
    <w:p w:rsidR="00FB30AF" w:rsidRPr="00FB30AF" w:rsidRDefault="00FB30AF" w:rsidP="00FB30AF">
      <w:pPr>
        <w:spacing w:after="0" w:line="360" w:lineRule="auto"/>
        <w:ind w:firstLine="567"/>
        <w:jc w:val="center"/>
        <w:rPr>
          <w:rFonts w:ascii="Times New Roman" w:hAnsi="Times New Roman"/>
          <w:b/>
        </w:rPr>
      </w:pPr>
      <w:r w:rsidRPr="00FB30AF">
        <w:rPr>
          <w:rFonts w:ascii="Times New Roman" w:hAnsi="Times New Roman"/>
          <w:b/>
        </w:rPr>
        <w:t>ГОУ ВПО «СИБИРСКИЙ ФЕДЕРАЛЬНЫЙ УНИВЕРСИТЕТ»</w:t>
      </w:r>
    </w:p>
    <w:p w:rsidR="00FB30AF" w:rsidRPr="00FB30AF" w:rsidRDefault="00FB30AF" w:rsidP="00FB30AF">
      <w:pPr>
        <w:spacing w:after="0" w:line="360" w:lineRule="auto"/>
        <w:ind w:firstLine="567"/>
        <w:jc w:val="center"/>
        <w:rPr>
          <w:rFonts w:ascii="Times New Roman" w:hAnsi="Times New Roman"/>
          <w:sz w:val="36"/>
        </w:rPr>
      </w:pPr>
      <w:r w:rsidRPr="00FB30AF">
        <w:rPr>
          <w:rFonts w:ascii="Times New Roman" w:hAnsi="Times New Roman"/>
          <w:b/>
        </w:rPr>
        <w:t>ИНСТИТУТ ЭКОНОМИКИ УПРАВЛЕНИЯ И ПРИРОДОПОЛЬЗОВАНИЯ</w:t>
      </w:r>
    </w:p>
    <w:p w:rsidR="00FB30AF" w:rsidRPr="00FB30AF" w:rsidRDefault="00FB30AF" w:rsidP="00FB30AF">
      <w:pPr>
        <w:pStyle w:val="a7"/>
        <w:spacing w:line="360" w:lineRule="auto"/>
        <w:ind w:firstLine="567"/>
        <w:jc w:val="center"/>
        <w:rPr>
          <w:b/>
          <w:sz w:val="24"/>
        </w:rPr>
      </w:pPr>
      <w:r w:rsidRPr="00FB30AF">
        <w:rPr>
          <w:b/>
          <w:sz w:val="24"/>
        </w:rPr>
        <w:t xml:space="preserve">                  Кафедра: Корпоративного развития и менеджмента организации</w:t>
      </w:r>
    </w:p>
    <w:p w:rsidR="00FB30AF" w:rsidRPr="00FB30AF" w:rsidRDefault="00FB30AF" w:rsidP="00FB30AF">
      <w:pPr>
        <w:pStyle w:val="a7"/>
        <w:spacing w:line="360" w:lineRule="auto"/>
        <w:ind w:firstLine="567"/>
        <w:jc w:val="center"/>
        <w:rPr>
          <w:sz w:val="24"/>
        </w:rPr>
      </w:pPr>
    </w:p>
    <w:p w:rsidR="00FB30AF" w:rsidRPr="00FB30AF" w:rsidRDefault="00FB30AF" w:rsidP="00FB30AF">
      <w:pPr>
        <w:pStyle w:val="a7"/>
        <w:spacing w:line="360" w:lineRule="auto"/>
        <w:ind w:firstLine="567"/>
        <w:jc w:val="center"/>
      </w:pPr>
    </w:p>
    <w:p w:rsidR="00FB30AF" w:rsidRPr="00FB30AF" w:rsidRDefault="00FB30AF" w:rsidP="00FB30AF">
      <w:pPr>
        <w:pStyle w:val="a7"/>
        <w:spacing w:line="360" w:lineRule="auto"/>
        <w:ind w:firstLine="567"/>
        <w:jc w:val="center"/>
        <w:rPr>
          <w:b/>
          <w:sz w:val="44"/>
          <w:szCs w:val="44"/>
        </w:rPr>
      </w:pPr>
    </w:p>
    <w:p w:rsidR="00FB30AF" w:rsidRPr="00FB30AF" w:rsidRDefault="00FB30AF" w:rsidP="00FB30AF">
      <w:pPr>
        <w:pStyle w:val="a7"/>
        <w:spacing w:line="360" w:lineRule="auto"/>
        <w:ind w:firstLine="567"/>
        <w:jc w:val="center"/>
        <w:rPr>
          <w:b/>
          <w:sz w:val="44"/>
          <w:szCs w:val="44"/>
        </w:rPr>
      </w:pPr>
    </w:p>
    <w:p w:rsidR="00FB30AF" w:rsidRPr="00FB30AF" w:rsidRDefault="00FB30AF" w:rsidP="00FB30AF">
      <w:pPr>
        <w:pStyle w:val="a7"/>
        <w:spacing w:line="360" w:lineRule="auto"/>
        <w:ind w:firstLine="567"/>
        <w:jc w:val="center"/>
        <w:rPr>
          <w:b/>
          <w:sz w:val="44"/>
          <w:szCs w:val="44"/>
        </w:rPr>
      </w:pPr>
      <w:r w:rsidRPr="00FB30AF">
        <w:rPr>
          <w:b/>
          <w:sz w:val="44"/>
          <w:szCs w:val="44"/>
        </w:rPr>
        <w:t>Эссе на тему:</w:t>
      </w:r>
    </w:p>
    <w:p w:rsidR="00FB30AF" w:rsidRPr="00FB30AF" w:rsidRDefault="00FB30AF" w:rsidP="00FB30AF">
      <w:pPr>
        <w:pStyle w:val="a7"/>
        <w:spacing w:line="360" w:lineRule="auto"/>
        <w:ind w:firstLine="567"/>
        <w:jc w:val="center"/>
        <w:rPr>
          <w:b/>
          <w:sz w:val="44"/>
          <w:szCs w:val="44"/>
        </w:rPr>
      </w:pPr>
      <w:r w:rsidRPr="00FB30AF">
        <w:rPr>
          <w:b/>
          <w:sz w:val="44"/>
          <w:szCs w:val="44"/>
        </w:rPr>
        <w:t>«Объекты и процессы исследования в управлении проектами»</w:t>
      </w:r>
    </w:p>
    <w:p w:rsidR="00FB30AF" w:rsidRPr="00FB30AF" w:rsidRDefault="00FB30AF" w:rsidP="00FB30AF">
      <w:pPr>
        <w:pStyle w:val="a7"/>
        <w:spacing w:line="360" w:lineRule="auto"/>
        <w:ind w:firstLine="567"/>
        <w:jc w:val="center"/>
      </w:pPr>
    </w:p>
    <w:p w:rsidR="00FB30AF" w:rsidRPr="00FB30AF" w:rsidRDefault="00FB30AF" w:rsidP="00FB30AF">
      <w:pPr>
        <w:pStyle w:val="a7"/>
        <w:spacing w:line="360" w:lineRule="auto"/>
        <w:ind w:firstLine="567"/>
        <w:jc w:val="center"/>
      </w:pPr>
    </w:p>
    <w:p w:rsidR="00FB30AF" w:rsidRPr="00FB30AF" w:rsidRDefault="00FB30AF" w:rsidP="00FB30AF">
      <w:pPr>
        <w:pStyle w:val="a7"/>
        <w:spacing w:line="360" w:lineRule="auto"/>
        <w:ind w:firstLine="567"/>
        <w:jc w:val="center"/>
      </w:pPr>
    </w:p>
    <w:p w:rsidR="00FB30AF" w:rsidRDefault="00FB30AF" w:rsidP="00FB30AF">
      <w:pPr>
        <w:pStyle w:val="a7"/>
        <w:spacing w:line="360" w:lineRule="auto"/>
        <w:ind w:firstLine="567"/>
        <w:rPr>
          <w:sz w:val="24"/>
          <w:lang w:val="en-US"/>
        </w:rPr>
      </w:pPr>
    </w:p>
    <w:p w:rsidR="00B21D1B" w:rsidRDefault="00B21D1B" w:rsidP="00FB30AF">
      <w:pPr>
        <w:pStyle w:val="a7"/>
        <w:spacing w:line="360" w:lineRule="auto"/>
        <w:ind w:firstLine="567"/>
        <w:rPr>
          <w:sz w:val="24"/>
          <w:lang w:val="en-US"/>
        </w:rPr>
      </w:pPr>
    </w:p>
    <w:p w:rsidR="00B21D1B" w:rsidRDefault="00B21D1B" w:rsidP="00FB30AF">
      <w:pPr>
        <w:pStyle w:val="a7"/>
        <w:spacing w:line="360" w:lineRule="auto"/>
        <w:ind w:firstLine="567"/>
        <w:rPr>
          <w:sz w:val="24"/>
          <w:lang w:val="en-US"/>
        </w:rPr>
      </w:pPr>
    </w:p>
    <w:p w:rsidR="00B21D1B" w:rsidRDefault="00B21D1B" w:rsidP="00FB30AF">
      <w:pPr>
        <w:pStyle w:val="a7"/>
        <w:spacing w:line="360" w:lineRule="auto"/>
        <w:ind w:firstLine="567"/>
        <w:rPr>
          <w:sz w:val="24"/>
          <w:lang w:val="en-US"/>
        </w:rPr>
      </w:pPr>
    </w:p>
    <w:p w:rsidR="00B21D1B" w:rsidRDefault="00B21D1B" w:rsidP="00FB30AF">
      <w:pPr>
        <w:pStyle w:val="a7"/>
        <w:spacing w:line="360" w:lineRule="auto"/>
        <w:ind w:firstLine="567"/>
        <w:rPr>
          <w:sz w:val="24"/>
          <w:lang w:val="en-US"/>
        </w:rPr>
      </w:pPr>
    </w:p>
    <w:p w:rsidR="00B21D1B" w:rsidRDefault="00B21D1B" w:rsidP="00FB30AF">
      <w:pPr>
        <w:pStyle w:val="a7"/>
        <w:spacing w:line="360" w:lineRule="auto"/>
        <w:ind w:firstLine="567"/>
        <w:rPr>
          <w:sz w:val="24"/>
          <w:lang w:val="en-US"/>
        </w:rPr>
      </w:pPr>
    </w:p>
    <w:p w:rsidR="00FB30AF" w:rsidRPr="00FB30AF" w:rsidRDefault="00FB30AF" w:rsidP="00FB30AF">
      <w:pPr>
        <w:pStyle w:val="a7"/>
        <w:spacing w:line="360" w:lineRule="auto"/>
        <w:ind w:firstLine="567"/>
        <w:jc w:val="right"/>
      </w:pPr>
    </w:p>
    <w:p w:rsidR="00FB30AF" w:rsidRPr="00FB30AF" w:rsidRDefault="00FB30AF" w:rsidP="00FB30AF">
      <w:pPr>
        <w:pStyle w:val="a7"/>
        <w:spacing w:line="360" w:lineRule="auto"/>
        <w:ind w:firstLine="567"/>
        <w:jc w:val="right"/>
      </w:pPr>
    </w:p>
    <w:p w:rsidR="00FB30AF" w:rsidRPr="00FB30AF" w:rsidRDefault="00FB30AF" w:rsidP="00FB30AF">
      <w:pPr>
        <w:pStyle w:val="a7"/>
        <w:spacing w:line="360" w:lineRule="auto"/>
        <w:ind w:firstLine="567"/>
        <w:jc w:val="right"/>
      </w:pPr>
    </w:p>
    <w:p w:rsidR="00FB30AF" w:rsidRPr="00FB30AF" w:rsidRDefault="00FB30AF" w:rsidP="00FB30AF">
      <w:pPr>
        <w:pStyle w:val="a7"/>
        <w:spacing w:line="360" w:lineRule="auto"/>
        <w:ind w:firstLine="567"/>
        <w:jc w:val="right"/>
      </w:pPr>
    </w:p>
    <w:p w:rsidR="00FB30AF" w:rsidRPr="00FB30AF" w:rsidRDefault="00FB30AF" w:rsidP="00FB30AF">
      <w:pPr>
        <w:pStyle w:val="a7"/>
        <w:spacing w:line="360" w:lineRule="auto"/>
        <w:ind w:firstLine="567"/>
        <w:jc w:val="right"/>
      </w:pPr>
    </w:p>
    <w:p w:rsidR="00FB30AF" w:rsidRPr="00FB30AF" w:rsidRDefault="00FB30AF" w:rsidP="00FB30AF">
      <w:pPr>
        <w:spacing w:after="0" w:line="360" w:lineRule="auto"/>
        <w:ind w:firstLine="567"/>
        <w:rPr>
          <w:rFonts w:ascii="Times New Roman" w:hAnsi="Times New Roman"/>
        </w:rPr>
      </w:pPr>
    </w:p>
    <w:p w:rsidR="00FB30AF" w:rsidRPr="00FB30AF" w:rsidRDefault="00FB30AF" w:rsidP="00FB30AF">
      <w:pPr>
        <w:spacing w:after="0" w:line="360" w:lineRule="auto"/>
        <w:ind w:firstLine="567"/>
        <w:rPr>
          <w:rFonts w:ascii="Times New Roman" w:hAnsi="Times New Roman"/>
        </w:rPr>
      </w:pPr>
    </w:p>
    <w:p w:rsidR="00FB30AF" w:rsidRPr="00FB30AF" w:rsidRDefault="00FB30AF" w:rsidP="00FB30AF">
      <w:pPr>
        <w:spacing w:after="0" w:line="360" w:lineRule="auto"/>
        <w:ind w:firstLine="567"/>
        <w:jc w:val="center"/>
        <w:rPr>
          <w:rFonts w:ascii="Times New Roman" w:hAnsi="Times New Roman"/>
          <w:b/>
        </w:rPr>
      </w:pPr>
      <w:r w:rsidRPr="00FB30AF">
        <w:rPr>
          <w:rFonts w:ascii="Times New Roman" w:hAnsi="Times New Roman"/>
          <w:b/>
        </w:rPr>
        <w:lastRenderedPageBreak/>
        <w:t>Красноярск 201</w:t>
      </w:r>
      <w:r w:rsidR="00003154">
        <w:rPr>
          <w:rFonts w:ascii="Times New Roman" w:hAnsi="Times New Roman"/>
          <w:b/>
        </w:rPr>
        <w:t>1</w:t>
      </w:r>
    </w:p>
    <w:p w:rsidR="00FB30AF" w:rsidRPr="00FB30AF" w:rsidRDefault="00FB30AF" w:rsidP="00FB30AF">
      <w:pPr>
        <w:pStyle w:val="a9"/>
        <w:spacing w:before="0" w:line="360" w:lineRule="auto"/>
        <w:ind w:firstLine="567"/>
        <w:rPr>
          <w:rFonts w:ascii="Times New Roman" w:hAnsi="Times New Roman"/>
          <w:color w:val="auto"/>
          <w:szCs w:val="24"/>
        </w:rPr>
      </w:pPr>
      <w:r w:rsidRPr="00FB30AF">
        <w:rPr>
          <w:rFonts w:ascii="Times New Roman" w:hAnsi="Times New Roman"/>
          <w:color w:val="auto"/>
          <w:szCs w:val="24"/>
        </w:rPr>
        <w:t>Содержание</w:t>
      </w:r>
    </w:p>
    <w:p w:rsidR="00FB30AF" w:rsidRPr="00707452" w:rsidRDefault="00FB30AF" w:rsidP="00707452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en-US"/>
        </w:rPr>
      </w:pPr>
    </w:p>
    <w:p w:rsidR="00FB30AF" w:rsidRPr="00707452" w:rsidRDefault="00FB30AF" w:rsidP="00707452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707452">
        <w:rPr>
          <w:rFonts w:ascii="Times New Roman" w:hAnsi="Times New Roman"/>
          <w:sz w:val="28"/>
          <w:szCs w:val="28"/>
        </w:rPr>
        <w:fldChar w:fldCharType="begin"/>
      </w:r>
      <w:r w:rsidRPr="00707452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707452">
        <w:rPr>
          <w:rFonts w:ascii="Times New Roman" w:hAnsi="Times New Roman"/>
          <w:sz w:val="28"/>
          <w:szCs w:val="28"/>
        </w:rPr>
        <w:fldChar w:fldCharType="separate"/>
      </w:r>
      <w:hyperlink w:anchor="_Toc282776497" w:history="1">
        <w:r w:rsidRPr="00707452">
          <w:rPr>
            <w:rStyle w:val="a6"/>
            <w:rFonts w:ascii="Times New Roman" w:hAnsi="Times New Roman"/>
            <w:noProof/>
            <w:sz w:val="28"/>
            <w:szCs w:val="28"/>
          </w:rPr>
          <w:t>Введение</w:t>
        </w:r>
        <w:r w:rsidRPr="0070745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70745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_Toc282776497 \h </w:instrText>
        </w:r>
        <w:r w:rsidRPr="00707452">
          <w:rPr>
            <w:rFonts w:ascii="Times New Roman" w:hAnsi="Times New Roman"/>
            <w:noProof/>
            <w:webHidden/>
            <w:sz w:val="28"/>
            <w:szCs w:val="28"/>
          </w:rPr>
        </w:r>
        <w:r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707452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30AF" w:rsidRPr="00707452" w:rsidRDefault="00B12263" w:rsidP="00707452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776498" w:history="1">
        <w:r w:rsidR="00FB30AF" w:rsidRPr="00707452">
          <w:rPr>
            <w:rStyle w:val="a6"/>
            <w:rFonts w:ascii="Times New Roman" w:hAnsi="Times New Roman"/>
            <w:noProof/>
            <w:sz w:val="28"/>
            <w:szCs w:val="28"/>
          </w:rPr>
          <w:t>Классификация базовых понятий управления проектами</w: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_Toc282776498 \h </w:instrTex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30AF" w:rsidRPr="00707452" w:rsidRDefault="00B12263" w:rsidP="00707452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776499" w:history="1">
        <w:r w:rsidR="00FB30AF" w:rsidRPr="00707452">
          <w:rPr>
            <w:rStyle w:val="a6"/>
            <w:rFonts w:ascii="Times New Roman" w:hAnsi="Times New Roman"/>
            <w:noProof/>
            <w:sz w:val="28"/>
            <w:szCs w:val="28"/>
          </w:rPr>
          <w:t>Процессы управления проектами</w: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_Toc282776499 \h </w:instrTex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30AF" w:rsidRPr="00707452" w:rsidRDefault="00B12263" w:rsidP="00707452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776500" w:history="1">
        <w:r w:rsidR="00FB30AF" w:rsidRPr="00707452">
          <w:rPr>
            <w:rStyle w:val="a6"/>
            <w:rFonts w:ascii="Times New Roman" w:hAnsi="Times New Roman"/>
            <w:noProof/>
            <w:sz w:val="28"/>
            <w:szCs w:val="28"/>
          </w:rPr>
          <w:t>Объект проектного управления</w: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_Toc282776500 \h </w:instrTex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30AF" w:rsidRPr="00707452" w:rsidRDefault="00B12263" w:rsidP="00707452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776501" w:history="1">
        <w:r w:rsidR="00FB30AF" w:rsidRPr="00707452">
          <w:rPr>
            <w:rStyle w:val="a6"/>
            <w:rFonts w:ascii="Times New Roman" w:hAnsi="Times New Roman"/>
            <w:noProof/>
            <w:sz w:val="28"/>
            <w:szCs w:val="28"/>
          </w:rPr>
          <w:t>Заключение</w: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_Toc282776501 \h </w:instrTex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30AF" w:rsidRPr="00707452" w:rsidRDefault="00B12263" w:rsidP="00707452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776502" w:history="1">
        <w:r w:rsidR="00FB30AF" w:rsidRPr="00707452">
          <w:rPr>
            <w:rStyle w:val="a6"/>
            <w:rFonts w:ascii="Times New Roman" w:hAnsi="Times New Roman"/>
            <w:noProof/>
            <w:sz w:val="28"/>
            <w:szCs w:val="28"/>
          </w:rPr>
          <w:t>Список литературы</w: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_Toc282776502 \h </w:instrTex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FB30AF" w:rsidRPr="0070745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B30AF" w:rsidRPr="00FB30AF" w:rsidRDefault="00FB30AF" w:rsidP="0070745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707452">
        <w:rPr>
          <w:rFonts w:ascii="Times New Roman" w:hAnsi="Times New Roman"/>
          <w:sz w:val="28"/>
          <w:szCs w:val="28"/>
        </w:rPr>
        <w:fldChar w:fldCharType="end"/>
      </w: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C20AF" w:rsidRPr="00FB30AF" w:rsidRDefault="00FB30AF" w:rsidP="00FB30AF">
      <w:pPr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bookmarkStart w:id="0" w:name="_Toc282776497"/>
      <w:r w:rsidRPr="00FB30AF">
        <w:rPr>
          <w:rFonts w:ascii="Times New Roman" w:hAnsi="Times New Roman"/>
          <w:b/>
          <w:sz w:val="28"/>
          <w:szCs w:val="28"/>
        </w:rPr>
        <w:lastRenderedPageBreak/>
        <w:t>Введение</w:t>
      </w:r>
      <w:bookmarkEnd w:id="0"/>
    </w:p>
    <w:p w:rsidR="00C44EB0" w:rsidRPr="00FB30AF" w:rsidRDefault="00C44EB0" w:rsidP="00FB30A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30AF">
        <w:rPr>
          <w:rFonts w:ascii="Times New Roman" w:hAnsi="Times New Roman"/>
          <w:sz w:val="24"/>
          <w:szCs w:val="24"/>
        </w:rPr>
        <w:t>Закон Лермана гласит: «Любую техническую проблему можно преодолеть, имея достаточно времени и денег», а следствие Лермана уточняет: «Вам никогда не будет хватать либо времени, либо денег». Именно для преодоления сформулированной в следствии Лермана проблемы и была разработана методика управления деятельностью на основе проекта. А распространение данной методики управления на различные сферы деятельности является дополнительным доказательством ее эффективности. Если попросить менеджера описать, как он понимает свою основную задачу в выполнении проекта, то скорее всего он ответит: «Обеспечить выполнение работ». Это действительно главная задача руководителя. Но если задать тот же вопрос более опытному менеджеру, то можно услышать и более полное определение главной задачи менеджера проекта: «Обеспечить выполнение работ в срок, в рамках выделенных средств, в соответствии с техническим заданием». Именно эти три момента: время, бюджет и качество работ находятся под постоянным вниманием руководителя проекта. Их также можно назвать основными ограничениями, накладываемыми на проект. Под управлением проектом подразумевается деятельность, направленная на реализацию проекта с максимально возможной эффективностью при заданных ограничениях по времени, денежным средствам (и ресурсам), а также качеству конечных результатов проекта (документированных, например, в техническом задании).</w:t>
      </w:r>
      <w:r w:rsidR="00A32C62" w:rsidRPr="00FB30AF">
        <w:rPr>
          <w:rFonts w:ascii="Times New Roman" w:hAnsi="Times New Roman"/>
          <w:sz w:val="24"/>
          <w:szCs w:val="24"/>
        </w:rPr>
        <w:t>[2]</w:t>
      </w:r>
    </w:p>
    <w:p w:rsidR="00FB30AF" w:rsidRPr="00FB30AF" w:rsidRDefault="00FB30AF" w:rsidP="00FB30A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44EB0" w:rsidRPr="00FB30AF" w:rsidRDefault="00C44EB0" w:rsidP="00FB30AF">
      <w:pPr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1" w:name="_Toc282776498"/>
      <w:r w:rsidRPr="00FB30AF">
        <w:rPr>
          <w:rFonts w:ascii="Times New Roman" w:hAnsi="Times New Roman"/>
          <w:b/>
          <w:sz w:val="28"/>
          <w:szCs w:val="28"/>
        </w:rPr>
        <w:t>Классификация базовых понятий управления проектами</w:t>
      </w:r>
      <w:bookmarkEnd w:id="1"/>
    </w:p>
    <w:p w:rsidR="00C44EB0" w:rsidRPr="00FB30AF" w:rsidRDefault="00C44EB0" w:rsidP="00FB30A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30AF">
        <w:rPr>
          <w:rFonts w:ascii="Times New Roman" w:hAnsi="Times New Roman"/>
          <w:sz w:val="24"/>
          <w:szCs w:val="24"/>
        </w:rPr>
        <w:t>Проект функционирует в определенном окружении, включающем внутренние и внешние компоненты, учитывающие экономические, политические, социальные, технологические, нормативные, культурные и иные факторы(рис. 1).</w:t>
      </w:r>
      <w:r w:rsidR="00A32C62" w:rsidRPr="00FB30AF">
        <w:rPr>
          <w:rFonts w:ascii="Times New Roman" w:hAnsi="Times New Roman"/>
          <w:sz w:val="24"/>
          <w:szCs w:val="24"/>
        </w:rPr>
        <w:t>[1]</w:t>
      </w:r>
    </w:p>
    <w:p w:rsidR="00C44EB0" w:rsidRPr="00FB30AF" w:rsidRDefault="00C44EB0" w:rsidP="00FB30A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30AF">
        <w:rPr>
          <w:rFonts w:ascii="Times New Roman" w:hAnsi="Times New Roman"/>
          <w:sz w:val="24"/>
          <w:szCs w:val="24"/>
        </w:rPr>
        <w:t xml:space="preserve">Проект всегда нацелен на результат, на достижение определенных целей, на определенную предметную область. Реализация проекта осуществляется полномочным руководством проекта, менеджером проекта и командой проекта, работающей под этим руководством, другими участниками проекта, выполняющими отдельные специфические виды деятельности, процессы по проекту. В работах по проекту, как правило, на условиях частичной занятости, могут участвовать представители линейных и функциональных подразделений компаний, ответственных за выполнение возложенных на них заданий, видов деятельности, функций, включая планирование, руководство, контроль, </w:t>
      </w:r>
      <w:r w:rsidRPr="00FB30AF">
        <w:rPr>
          <w:rFonts w:ascii="Times New Roman" w:hAnsi="Times New Roman"/>
          <w:sz w:val="24"/>
          <w:szCs w:val="24"/>
        </w:rPr>
        <w:lastRenderedPageBreak/>
        <w:t>организацию, администрирование и другие общесистемные функции.</w:t>
      </w:r>
      <w:r w:rsidR="00A32C62" w:rsidRPr="00FB30AF">
        <w:rPr>
          <w:rFonts w:ascii="Times New Roman" w:hAnsi="Times New Roman"/>
          <w:sz w:val="24"/>
          <w:szCs w:val="24"/>
        </w:rPr>
        <w:t>[2]</w:t>
      </w:r>
      <w:r w:rsidR="008C377D" w:rsidRPr="00FB30AF">
        <w:rPr>
          <w:rFonts w:ascii="Times New Roman" w:hAnsi="Times New Roman"/>
          <w:sz w:val="24"/>
          <w:szCs w:val="24"/>
        </w:rPr>
        <w:tab/>
      </w:r>
      <w:r w:rsidR="008C377D" w:rsidRPr="00FB30AF">
        <w:rPr>
          <w:rFonts w:ascii="Times New Roman" w:hAnsi="Times New Roman"/>
          <w:sz w:val="24"/>
          <w:szCs w:val="24"/>
        </w:rPr>
        <w:tab/>
      </w:r>
      <w:r w:rsidR="008C377D" w:rsidRPr="00FB30AF">
        <w:rPr>
          <w:rFonts w:ascii="Times New Roman" w:hAnsi="Times New Roman"/>
          <w:sz w:val="24"/>
          <w:szCs w:val="24"/>
        </w:rPr>
        <w:tab/>
      </w:r>
      <w:r w:rsidR="008C377D" w:rsidRPr="00FB30AF">
        <w:rPr>
          <w:rFonts w:ascii="Times New Roman" w:hAnsi="Times New Roman"/>
          <w:sz w:val="24"/>
          <w:szCs w:val="24"/>
        </w:rPr>
        <w:tab/>
      </w:r>
      <w:r w:rsidR="008C377D" w:rsidRPr="00FB30AF">
        <w:rPr>
          <w:rFonts w:ascii="Times New Roman" w:hAnsi="Times New Roman"/>
          <w:sz w:val="24"/>
          <w:szCs w:val="24"/>
        </w:rPr>
        <w:tab/>
      </w:r>
      <w:r w:rsidR="008C377D" w:rsidRPr="00FB30AF">
        <w:rPr>
          <w:rFonts w:ascii="Times New Roman" w:hAnsi="Times New Roman"/>
          <w:sz w:val="24"/>
          <w:szCs w:val="24"/>
        </w:rPr>
        <w:tab/>
      </w:r>
      <w:r w:rsidR="008C377D" w:rsidRPr="00FB30AF">
        <w:rPr>
          <w:rFonts w:ascii="Times New Roman" w:hAnsi="Times New Roman"/>
          <w:sz w:val="24"/>
          <w:szCs w:val="24"/>
        </w:rPr>
        <w:tab/>
      </w:r>
      <w:r w:rsidR="008C377D" w:rsidRPr="00FB30AF">
        <w:rPr>
          <w:rFonts w:ascii="Times New Roman" w:hAnsi="Times New Roman"/>
          <w:sz w:val="24"/>
          <w:szCs w:val="24"/>
        </w:rPr>
        <w:tab/>
      </w:r>
    </w:p>
    <w:p w:rsidR="008C377D" w:rsidRPr="00FB30AF" w:rsidRDefault="008C377D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B30AF">
        <w:rPr>
          <w:rFonts w:ascii="Times New Roman" w:hAnsi="Times New Roman"/>
          <w:sz w:val="24"/>
          <w:szCs w:val="24"/>
        </w:rPr>
        <w:tab/>
      </w:r>
      <w:r w:rsidRPr="00FB30AF">
        <w:rPr>
          <w:rFonts w:ascii="Times New Roman" w:hAnsi="Times New Roman"/>
          <w:sz w:val="24"/>
          <w:szCs w:val="24"/>
        </w:rPr>
        <w:tab/>
      </w:r>
      <w:r w:rsidRPr="00FB30AF">
        <w:rPr>
          <w:rFonts w:ascii="Times New Roman" w:hAnsi="Times New Roman"/>
          <w:sz w:val="24"/>
          <w:szCs w:val="24"/>
        </w:rPr>
        <w:tab/>
      </w:r>
      <w:r w:rsidRPr="00FB30AF">
        <w:rPr>
          <w:rFonts w:ascii="Times New Roman" w:hAnsi="Times New Roman"/>
          <w:sz w:val="24"/>
          <w:szCs w:val="24"/>
        </w:rPr>
        <w:tab/>
      </w:r>
      <w:r w:rsidRPr="00FB30AF">
        <w:rPr>
          <w:rFonts w:ascii="Times New Roman" w:hAnsi="Times New Roman"/>
          <w:sz w:val="24"/>
          <w:szCs w:val="24"/>
        </w:rPr>
        <w:tab/>
      </w:r>
      <w:r w:rsidRPr="00FB30AF">
        <w:rPr>
          <w:rFonts w:ascii="Times New Roman" w:hAnsi="Times New Roman"/>
          <w:sz w:val="24"/>
          <w:szCs w:val="24"/>
        </w:rPr>
        <w:tab/>
      </w:r>
      <w:r w:rsidRPr="00FB30AF">
        <w:rPr>
          <w:rFonts w:ascii="Times New Roman" w:hAnsi="Times New Roman"/>
          <w:sz w:val="24"/>
          <w:szCs w:val="24"/>
        </w:rPr>
        <w:tab/>
      </w:r>
    </w:p>
    <w:p w:rsidR="008C377D" w:rsidRPr="00FB30AF" w:rsidRDefault="008C377D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C377D" w:rsidRPr="00FB30AF" w:rsidRDefault="008C377D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C377D" w:rsidRPr="00FB30AF" w:rsidRDefault="008C377D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C377D" w:rsidRPr="00FB30AF" w:rsidRDefault="00B12263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32" style="position:absolute;left:0;text-align:left;margin-left:11.05pt;margin-top:-30.15pt;width:399.3pt;height:304.05pt;z-index:251657216" coordorigin="1830,600" coordsize="7986,6081"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026" type="#_x0000_t9" style="position:absolute;left:4395;top:2475;width:2730;height:2085" adj="5523" fillcolor="#f79646" strokecolor="#f2f2f2" strokeweight="3pt">
              <v:shadow on="t" type="perspective" color="#974706" opacity=".5" offset="1pt" offset2="-1pt"/>
              <o:extrusion v:ext="view" backdepth="1in" viewpoint="0,34.72222mm" viewpointorigin="0,.5" skewangle="90" lightposition="-50000" lightposition2="50000" type="perspective"/>
              <v:textbox style="mso-next-textbox:#_x0000_s1026">
                <w:txbxContent>
                  <w:p w:rsidR="00C44EB0" w:rsidRDefault="00C44EB0" w:rsidP="00C44EB0">
                    <w:pPr>
                      <w:jc w:val="center"/>
                      <w:rPr>
                        <w:rFonts w:ascii="Times New Roman" w:hAnsi="Times New Roman"/>
                      </w:rPr>
                    </w:pPr>
                  </w:p>
                  <w:p w:rsidR="00C44EB0" w:rsidRPr="00C44EB0" w:rsidRDefault="00C44EB0" w:rsidP="00C44EB0">
                    <w:pPr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 w:rsidRPr="00C44EB0">
                      <w:rPr>
                        <w:rFonts w:ascii="Times New Roman" w:hAnsi="Times New Roman"/>
                        <w:b/>
                      </w:rPr>
                      <w:t>ПРОЕКТ</w:t>
                    </w:r>
                  </w:p>
                </w:txbxContent>
              </v:textbox>
            </v:shape>
            <v:shapetype id="_x0000_t78" coordsize="21600,21600" o:spt="78" adj="14400,5400,18000,8100" path="m,l,21600@0,21600@0@5@2@5@2@4,21600,10800@2@1@2@3@0@3@0,xe">
              <v:stroke joinstyle="miter"/>
              <v:formulas>
                <v:f eqn="val #0"/>
                <v:f eqn="val #1"/>
                <v:f eqn="val #2"/>
                <v:f eqn="val #3"/>
                <v:f eqn="sum 21600 0 #1"/>
                <v:f eqn="sum 21600 0 #3"/>
                <v:f eqn="prod #0 1 2"/>
              </v:formulas>
              <v:path o:connecttype="custom" o:connectlocs="@6,0;0,10800;@6,21600;21600,10800" o:connectangles="270,180,90,0" textboxrect="0,0,@0,21600"/>
              <v:handles>
                <v:h position="#0,topLeft" xrange="0,@2"/>
                <v:h position="bottomRight,#1" yrange="0,@3"/>
                <v:h position="#2,#3" xrange="@0,21600" yrange="@1,10800"/>
              </v:handles>
            </v:shapetype>
            <v:shape id="_x0000_s1027" type="#_x0000_t78" style="position:absolute;left:1830;top:2790;width:1701;height:2608" fillcolor="#9bbb59" strokeweight="2.25pt">
              <v:shadow on="t" type="perspective" color="#4e6128" opacity=".5" offset="1pt" offset2="-1pt"/>
              <v:textbox style="layout-flow:vertical;mso-next-textbox:#_x0000_s1027">
                <w:txbxContent>
                  <w:p w:rsidR="008C377D" w:rsidRDefault="008C377D" w:rsidP="008C377D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Социальные </w:t>
                    </w:r>
                  </w:p>
                  <w:p w:rsidR="008C377D" w:rsidRPr="008C377D" w:rsidRDefault="008C377D" w:rsidP="008C377D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факторы</w:t>
                    </w:r>
                  </w:p>
                </w:txbxContent>
              </v:textbox>
            </v:shape>
            <v:shapetype id="_x0000_t80" coordsize="21600,21600" o:spt="80" adj="14400,5400,18000,8100" path="m,l21600,,21600@0@5@0@5@2@4@2,10800,21600@1@2@3@2@3@0,0@0xe">
              <v:stroke joinstyle="miter"/>
              <v:formulas>
                <v:f eqn="val #0"/>
                <v:f eqn="val #1"/>
                <v:f eqn="val #2"/>
                <v:f eqn="val #3"/>
                <v:f eqn="sum 21600 0 #1"/>
                <v:f eqn="sum 21600 0 #3"/>
                <v:f eqn="prod #0 1 2"/>
              </v:formulas>
              <v:path o:connecttype="custom" o:connectlocs="10800,0;0,@6;10800,21600;21600,@6" o:connectangles="270,180,90,0" textboxrect="0,0,21600,@0"/>
              <v:handles>
                <v:h position="topLeft,#0" yrange="0,@2"/>
                <v:h position="#1,bottomRight" xrange="0,@3"/>
                <v:h position="#3,#2" xrange="@1,10800" yrange="@0,21600"/>
              </v:handles>
            </v:shapetype>
            <v:shape id="_x0000_s1028" type="#_x0000_t80" style="position:absolute;left:4455;top:600;width:2608;height:1701" fillcolor="#9bbb59" strokeweight="2.25pt">
              <v:shadow on="t" type="perspective" color="#4e6128" opacity=".5" offset="1pt" offset2="-1pt"/>
              <v:textbox style="mso-next-textbox:#_x0000_s1028">
                <w:txbxContent>
                  <w:p w:rsidR="008C377D" w:rsidRDefault="008C377D" w:rsidP="008C377D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Экономические </w:t>
                    </w:r>
                  </w:p>
                  <w:p w:rsidR="008C377D" w:rsidRPr="008C377D" w:rsidRDefault="008C377D" w:rsidP="008C377D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факторы</w:t>
                    </w:r>
                  </w:p>
                </w:txbxContent>
              </v:textbox>
            </v:shape>
            <v:shapetype id="_x0000_t77" coordsize="21600,21600" o:spt="77" adj="7200,5400,3600,8100" path="m@0,l@0@3@2@3@2@1,,10800@2@4@2@5@0@5@0,21600,21600,21600,21600,xe">
              <v:stroke joinstyle="miter"/>
              <v:formulas>
                <v:f eqn="val #0"/>
                <v:f eqn="val #1"/>
                <v:f eqn="val #2"/>
                <v:f eqn="val #3"/>
                <v:f eqn="sum 21600 0 #1"/>
                <v:f eqn="sum 21600 0 #3"/>
                <v:f eqn="sum #0 21600 0"/>
                <v:f eqn="prod @6 1 2"/>
              </v:formulas>
              <v:path o:connecttype="custom" o:connectlocs="@7,0;0,10800;@7,21600;21600,10800" o:connectangles="270,180,90,0" textboxrect="@0,0,21600,21600"/>
              <v:handles>
                <v:h position="#0,topLeft" xrange="@2,21600"/>
                <v:h position="topLeft,#1" yrange="0,@3"/>
                <v:h position="#2,#3" xrange="0,@0" yrange="@1,10800"/>
              </v:handles>
            </v:shapetype>
            <v:shape id="_x0000_s1029" type="#_x0000_t77" style="position:absolute;left:8115;top:2595;width:1701;height:2608" fillcolor="#9bbb59" strokeweight="2.25pt">
              <v:shadow on="t" type="perspective" color="#4e6128" opacity=".5" offset="1pt" offset2="-1pt"/>
              <v:textbox style="layout-flow:vertical;mso-layout-flow-alt:bottom-to-top;mso-next-textbox:#_x0000_s1029">
                <w:txbxContent>
                  <w:p w:rsidR="008C377D" w:rsidRDefault="008C377D" w:rsidP="008C377D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Технологические </w:t>
                    </w:r>
                  </w:p>
                  <w:p w:rsidR="008C377D" w:rsidRPr="008C377D" w:rsidRDefault="008C377D" w:rsidP="008C377D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факторы</w:t>
                    </w:r>
                  </w:p>
                </w:txbxContent>
              </v:textbox>
            </v:shape>
            <v:shapetype id="_x0000_t79" coordsize="21600,21600" o:spt="79" adj="7200,5400,3600,8100" path="m0@0l@3@0@3@2@1@2,10800,0@4@2@5@2@5@0,21600@0,21600,21600,,21600xe">
              <v:stroke joinstyle="miter"/>
              <v:formulas>
                <v:f eqn="val #0"/>
                <v:f eqn="val #1"/>
                <v:f eqn="val #2"/>
                <v:f eqn="val #3"/>
                <v:f eqn="sum 21600 0 #1"/>
                <v:f eqn="sum 21600 0 #3"/>
                <v:f eqn="sum #0 21600 0"/>
                <v:f eqn="prod @6 1 2"/>
              </v:formulas>
              <v:path o:connecttype="custom" o:connectlocs="10800,0;0,@7;10800,21600;21600,@7" o:connectangles="270,180,90,0" textboxrect="0,@0,21600,21600"/>
              <v:handles>
                <v:h position="topLeft,#0" yrange="@2,21600"/>
                <v:h position="#1,topLeft" xrange="0,@3"/>
                <v:h position="#3,#2" xrange="@1,10800" yrange="0,@0"/>
              </v:handles>
            </v:shapetype>
            <v:shape id="_x0000_s1030" type="#_x0000_t79" style="position:absolute;left:4455;top:4980;width:2608;height:1701" fillcolor="#9bbb59" strokeweight="2.25pt">
              <v:shadow on="t" type="perspective" color="#4e6128" opacity=".5" offset="1pt" offset2="-1pt"/>
              <v:textbox style="mso-next-textbox:#_x0000_s1030">
                <w:txbxContent>
                  <w:p w:rsidR="008C377D" w:rsidRDefault="008C377D" w:rsidP="008C377D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Политические</w:t>
                    </w:r>
                  </w:p>
                  <w:p w:rsidR="008C377D" w:rsidRPr="008C377D" w:rsidRDefault="008C377D" w:rsidP="008C377D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факторы</w:t>
                    </w:r>
                  </w:p>
                </w:txbxContent>
              </v:textbox>
            </v:shape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1" type="#_x0000_t38" style="position:absolute;left:6870;top:1755;width:1485;height:1035;flip:y" o:connectortype="curved" adj="10793,58226,-108655">
              <v:stroke startarrow="block" endarrow="block"/>
            </v:shape>
          </v:group>
        </w:pict>
      </w:r>
    </w:p>
    <w:p w:rsidR="00F93977" w:rsidRPr="00FB30AF" w:rsidRDefault="00F93977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B30AF">
        <w:rPr>
          <w:rFonts w:ascii="Times New Roman" w:hAnsi="Times New Roman"/>
          <w:b/>
          <w:sz w:val="24"/>
          <w:szCs w:val="24"/>
        </w:rPr>
        <w:tab/>
      </w:r>
      <w:r w:rsidRPr="00FB30AF">
        <w:rPr>
          <w:rFonts w:ascii="Times New Roman" w:hAnsi="Times New Roman"/>
          <w:b/>
          <w:sz w:val="24"/>
          <w:szCs w:val="24"/>
        </w:rPr>
        <w:tab/>
      </w:r>
      <w:r w:rsidRPr="00FB30AF">
        <w:rPr>
          <w:rFonts w:ascii="Times New Roman" w:hAnsi="Times New Roman"/>
          <w:b/>
          <w:sz w:val="24"/>
          <w:szCs w:val="24"/>
        </w:rPr>
        <w:tab/>
      </w:r>
      <w:r w:rsidRPr="00FB30AF">
        <w:rPr>
          <w:rFonts w:ascii="Times New Roman" w:hAnsi="Times New Roman"/>
          <w:b/>
          <w:sz w:val="24"/>
          <w:szCs w:val="24"/>
        </w:rPr>
        <w:tab/>
      </w:r>
      <w:r w:rsidRPr="00FB30AF">
        <w:rPr>
          <w:rFonts w:ascii="Times New Roman" w:hAnsi="Times New Roman"/>
          <w:b/>
          <w:sz w:val="24"/>
          <w:szCs w:val="24"/>
        </w:rPr>
        <w:tab/>
      </w:r>
      <w:r w:rsidRPr="00FB30AF">
        <w:rPr>
          <w:rFonts w:ascii="Times New Roman" w:hAnsi="Times New Roman"/>
          <w:b/>
          <w:sz w:val="24"/>
          <w:szCs w:val="24"/>
        </w:rPr>
        <w:tab/>
      </w:r>
      <w:r w:rsidRPr="00FB30AF">
        <w:rPr>
          <w:rFonts w:ascii="Times New Roman" w:hAnsi="Times New Roman"/>
          <w:b/>
          <w:sz w:val="24"/>
          <w:szCs w:val="24"/>
        </w:rPr>
        <w:tab/>
      </w:r>
      <w:r w:rsidRPr="00FB30AF">
        <w:rPr>
          <w:rFonts w:ascii="Times New Roman" w:hAnsi="Times New Roman"/>
          <w:b/>
          <w:sz w:val="24"/>
          <w:szCs w:val="24"/>
        </w:rPr>
        <w:tab/>
      </w:r>
      <w:r w:rsidRPr="00FB30AF">
        <w:rPr>
          <w:rFonts w:ascii="Times New Roman" w:hAnsi="Times New Roman"/>
          <w:b/>
          <w:sz w:val="24"/>
          <w:szCs w:val="24"/>
        </w:rPr>
        <w:tab/>
      </w:r>
      <w:r w:rsidRPr="00FB30AF">
        <w:rPr>
          <w:rFonts w:ascii="Times New Roman" w:hAnsi="Times New Roman"/>
          <w:b/>
          <w:sz w:val="24"/>
          <w:szCs w:val="24"/>
        </w:rPr>
        <w:tab/>
        <w:t>Иные факторы</w:t>
      </w:r>
    </w:p>
    <w:p w:rsidR="00F93977" w:rsidRPr="00FB30AF" w:rsidRDefault="00F93977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93977" w:rsidRPr="00FB30AF" w:rsidRDefault="00F93977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93977" w:rsidRPr="00FB30AF" w:rsidRDefault="00F93977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93977" w:rsidRPr="00FB30AF" w:rsidRDefault="00F93977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93977" w:rsidRPr="00FB30AF" w:rsidRDefault="00F93977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93977" w:rsidRPr="00FB30AF" w:rsidRDefault="00F93977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93977" w:rsidRPr="00FB30AF" w:rsidRDefault="00F93977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93977" w:rsidRPr="00FB30AF" w:rsidRDefault="00F93977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93977" w:rsidRPr="00FB30AF" w:rsidRDefault="00F93977" w:rsidP="00FB30A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93977" w:rsidRDefault="00F93977" w:rsidP="00FB30AF">
      <w:pPr>
        <w:pStyle w:val="3"/>
        <w:spacing w:before="0" w:beforeAutospacing="0" w:after="0" w:afterAutospacing="0" w:line="360" w:lineRule="auto"/>
        <w:ind w:firstLine="567"/>
        <w:jc w:val="both"/>
        <w:rPr>
          <w:color w:val="000000"/>
          <w:sz w:val="24"/>
          <w:szCs w:val="24"/>
        </w:rPr>
      </w:pPr>
    </w:p>
    <w:p w:rsidR="00FB30AF" w:rsidRDefault="00FB30AF" w:rsidP="00FB30AF">
      <w:pPr>
        <w:pStyle w:val="3"/>
        <w:spacing w:before="0" w:beforeAutospacing="0" w:after="0" w:afterAutospacing="0" w:line="360" w:lineRule="auto"/>
        <w:ind w:firstLine="567"/>
        <w:jc w:val="both"/>
        <w:rPr>
          <w:color w:val="000000"/>
          <w:sz w:val="24"/>
          <w:szCs w:val="24"/>
        </w:rPr>
      </w:pPr>
    </w:p>
    <w:p w:rsidR="00FB30AF" w:rsidRPr="00FB30AF" w:rsidRDefault="00FB30AF" w:rsidP="00FB30AF">
      <w:pPr>
        <w:pStyle w:val="3"/>
        <w:spacing w:before="0" w:beforeAutospacing="0" w:after="0" w:afterAutospacing="0" w:line="360" w:lineRule="auto"/>
        <w:ind w:firstLine="567"/>
        <w:jc w:val="both"/>
        <w:rPr>
          <w:color w:val="000000"/>
          <w:sz w:val="24"/>
          <w:szCs w:val="24"/>
        </w:rPr>
      </w:pPr>
    </w:p>
    <w:p w:rsidR="00F93977" w:rsidRPr="0044045D" w:rsidRDefault="00FB30AF" w:rsidP="0044045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44045D">
        <w:rPr>
          <w:rFonts w:ascii="Times New Roman" w:hAnsi="Times New Roman"/>
          <w:color w:val="000000"/>
          <w:sz w:val="24"/>
          <w:szCs w:val="24"/>
        </w:rPr>
        <w:t>Рисунок 1.</w:t>
      </w:r>
    </w:p>
    <w:p w:rsidR="00F93977" w:rsidRPr="00FB30AF" w:rsidRDefault="00F93977" w:rsidP="00FB30AF">
      <w:pPr>
        <w:pStyle w:val="3"/>
        <w:spacing w:before="0" w:beforeAutospacing="0" w:after="0" w:afterAutospacing="0" w:line="360" w:lineRule="auto"/>
        <w:ind w:firstLine="567"/>
        <w:jc w:val="both"/>
        <w:rPr>
          <w:color w:val="000000"/>
          <w:sz w:val="24"/>
          <w:szCs w:val="24"/>
          <w:lang w:val="en-US"/>
        </w:rPr>
      </w:pPr>
    </w:p>
    <w:p w:rsidR="00F93977" w:rsidRPr="00FB30AF" w:rsidRDefault="00F93977" w:rsidP="00FB30AF">
      <w:pPr>
        <w:pStyle w:val="3"/>
        <w:spacing w:before="0" w:beforeAutospacing="0" w:after="0" w:afterAutospacing="0" w:line="360" w:lineRule="auto"/>
        <w:ind w:firstLine="567"/>
        <w:jc w:val="both"/>
        <w:rPr>
          <w:color w:val="000000"/>
          <w:sz w:val="24"/>
          <w:szCs w:val="24"/>
          <w:lang w:val="en-US"/>
        </w:rPr>
      </w:pPr>
    </w:p>
    <w:p w:rsidR="009F7D67" w:rsidRPr="00FB30AF" w:rsidRDefault="009F7D67" w:rsidP="00FB30AF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Toc282776499"/>
      <w:r w:rsidRPr="00FB30AF">
        <w:rPr>
          <w:rFonts w:ascii="Times New Roman" w:hAnsi="Times New Roman" w:cs="Times New Roman"/>
          <w:color w:val="000000"/>
          <w:sz w:val="28"/>
          <w:szCs w:val="28"/>
        </w:rPr>
        <w:t>Процессы управления проектами</w:t>
      </w:r>
      <w:bookmarkEnd w:id="2"/>
    </w:p>
    <w:p w:rsidR="009F7D67" w:rsidRPr="00FB30AF" w:rsidRDefault="009F7D67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0AF">
        <w:rPr>
          <w:rFonts w:ascii="Times New Roman" w:hAnsi="Times New Roman" w:cs="Times New Roman"/>
          <w:color w:val="000000"/>
          <w:sz w:val="24"/>
          <w:szCs w:val="24"/>
        </w:rPr>
        <w:t>Управление проектами — интегрированный процесс. Действия (или их отсутствие) в одном направлении обычно влияют и на остальные направления. Такая взаимосвязь заставляет балансировать между задачами проекта — часто улучшение в одной области может быть достигнуто лишь за счет ухудшения в другой. Для лучшего понимания интегрированной природы управления проектами опишем его через процессы, из которых оно состоит, и их взаимосвязи.</w:t>
      </w:r>
      <w:r w:rsidR="00A32C62" w:rsidRPr="00FB30AF">
        <w:rPr>
          <w:rFonts w:ascii="Times New Roman" w:hAnsi="Times New Roman" w:cs="Times New Roman"/>
          <w:color w:val="000000"/>
          <w:sz w:val="24"/>
          <w:szCs w:val="24"/>
        </w:rPr>
        <w:t>[3]</w:t>
      </w:r>
    </w:p>
    <w:p w:rsidR="009F7D67" w:rsidRPr="00FB30AF" w:rsidRDefault="009F7D67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0AF">
        <w:rPr>
          <w:rFonts w:ascii="Times New Roman" w:hAnsi="Times New Roman" w:cs="Times New Roman"/>
          <w:color w:val="000000"/>
          <w:sz w:val="24"/>
          <w:szCs w:val="24"/>
        </w:rPr>
        <w:t>Проект состоит из процессов. Процесс — это совокупность действий, приносящая результат. Процессы проекта обычно выполняются людьми и распадаются на две основные группы:</w:t>
      </w:r>
    </w:p>
    <w:p w:rsidR="009F7D67" w:rsidRPr="00FB30AF" w:rsidRDefault="009F7D67" w:rsidP="00FB30AF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B30AF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процессы управления проектами — касающиеся организации и описания работ проекта (которые будут подробно описаны далее); </w:t>
      </w:r>
    </w:p>
    <w:p w:rsidR="009F7D67" w:rsidRPr="00FB30AF" w:rsidRDefault="009F7D67" w:rsidP="00FB30AF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B30AF">
        <w:rPr>
          <w:rFonts w:ascii="Times New Roman" w:hAnsi="Times New Roman"/>
          <w:color w:val="000000"/>
          <w:sz w:val="24"/>
          <w:szCs w:val="24"/>
        </w:rPr>
        <w:t>процессы, ориентированные на продукт — касающиеся спецификации и производства продукта. Эти процессы определяются жизненным циклом проекта и зависят от области приложения.</w:t>
      </w:r>
      <w:r w:rsidR="00A32C62" w:rsidRPr="00FB30AF">
        <w:rPr>
          <w:rFonts w:ascii="Times New Roman" w:hAnsi="Times New Roman"/>
          <w:color w:val="000000"/>
          <w:sz w:val="24"/>
          <w:szCs w:val="24"/>
        </w:rPr>
        <w:t>[3]</w:t>
      </w:r>
    </w:p>
    <w:p w:rsidR="009F7D67" w:rsidRPr="00FB30AF" w:rsidRDefault="009F7D67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0AF">
        <w:rPr>
          <w:rFonts w:ascii="Times New Roman" w:hAnsi="Times New Roman" w:cs="Times New Roman"/>
          <w:color w:val="000000"/>
          <w:sz w:val="24"/>
          <w:szCs w:val="24"/>
        </w:rPr>
        <w:t>В проектах процессы управления проектами и процессы, ориентированные на продукт, накладываются и взаимодействуют. Например, цели проекта не могут быть определены при отсутствии понимания того, как создать продукт.</w:t>
      </w:r>
    </w:p>
    <w:p w:rsidR="009F7D67" w:rsidRPr="00FB30AF" w:rsidRDefault="009F7D67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0AF">
        <w:rPr>
          <w:rFonts w:ascii="Times New Roman" w:hAnsi="Times New Roman" w:cs="Times New Roman"/>
          <w:color w:val="000000"/>
          <w:sz w:val="24"/>
          <w:szCs w:val="24"/>
        </w:rPr>
        <w:t>Процессы управления проектами могут быть разбиты на шесть основных групп, реализующих различные функции управления:</w:t>
      </w:r>
      <w:r w:rsidR="00A32C62" w:rsidRPr="00FB30AF">
        <w:rPr>
          <w:rFonts w:ascii="Times New Roman" w:hAnsi="Times New Roman" w:cs="Times New Roman"/>
          <w:color w:val="000000"/>
          <w:sz w:val="24"/>
          <w:szCs w:val="24"/>
        </w:rPr>
        <w:t>[5]</w:t>
      </w:r>
    </w:p>
    <w:p w:rsidR="009F7D67" w:rsidRPr="00FB30AF" w:rsidRDefault="009F7D67" w:rsidP="00FB30AF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B30AF">
        <w:rPr>
          <w:rFonts w:ascii="Times New Roman" w:hAnsi="Times New Roman"/>
          <w:color w:val="000000"/>
          <w:sz w:val="24"/>
          <w:szCs w:val="24"/>
        </w:rPr>
        <w:t xml:space="preserve">процессы инициации — принятие решения о начале выполнения проекта; </w:t>
      </w:r>
    </w:p>
    <w:p w:rsidR="009F7D67" w:rsidRPr="00FB30AF" w:rsidRDefault="009F7D67" w:rsidP="00FB30AF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B30AF">
        <w:rPr>
          <w:rFonts w:ascii="Times New Roman" w:hAnsi="Times New Roman"/>
          <w:color w:val="000000"/>
          <w:sz w:val="24"/>
          <w:szCs w:val="24"/>
        </w:rPr>
        <w:t xml:space="preserve">процессы планирования — определение целей и критериев успеха проекта и разработка рабочих схем их достижения; </w:t>
      </w:r>
    </w:p>
    <w:p w:rsidR="009F7D67" w:rsidRPr="00FB30AF" w:rsidRDefault="009F7D67" w:rsidP="00FB30AF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B30AF">
        <w:rPr>
          <w:rFonts w:ascii="Times New Roman" w:hAnsi="Times New Roman"/>
          <w:color w:val="000000"/>
          <w:sz w:val="24"/>
          <w:szCs w:val="24"/>
        </w:rPr>
        <w:t xml:space="preserve">процессы исполнения — координация людей и других ресурсов для выполнения плана; </w:t>
      </w:r>
    </w:p>
    <w:p w:rsidR="009F7D67" w:rsidRPr="00FB30AF" w:rsidRDefault="009F7D67" w:rsidP="00FB30AF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B30AF">
        <w:rPr>
          <w:rFonts w:ascii="Times New Roman" w:hAnsi="Times New Roman"/>
          <w:color w:val="000000"/>
          <w:sz w:val="24"/>
          <w:szCs w:val="24"/>
        </w:rPr>
        <w:t xml:space="preserve">процессы анализа — определение соответствия плана и исполнения проекта поставленным целям и критериям успеха и принятие решений о необходимости применения корректирующих воздействий; </w:t>
      </w:r>
    </w:p>
    <w:p w:rsidR="009F7D67" w:rsidRPr="00FB30AF" w:rsidRDefault="009F7D67" w:rsidP="00FB30AF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B30AF">
        <w:rPr>
          <w:rFonts w:ascii="Times New Roman" w:hAnsi="Times New Roman"/>
          <w:color w:val="000000"/>
          <w:sz w:val="24"/>
          <w:szCs w:val="24"/>
        </w:rPr>
        <w:t xml:space="preserve">процессы управления — определение необходимых корректирующих воздействий, их согласование, утверждение и применение; </w:t>
      </w:r>
    </w:p>
    <w:p w:rsidR="009F7D67" w:rsidRPr="00FB30AF" w:rsidRDefault="009F7D67" w:rsidP="00FB30AF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B30AF">
        <w:rPr>
          <w:rFonts w:ascii="Times New Roman" w:hAnsi="Times New Roman"/>
          <w:color w:val="000000"/>
          <w:sz w:val="24"/>
          <w:szCs w:val="24"/>
        </w:rPr>
        <w:t>процессы завершения — формализация выполнения проекта и подведение его к упорядоченному финалу.</w:t>
      </w:r>
    </w:p>
    <w:p w:rsidR="009F7D67" w:rsidRPr="00FB30AF" w:rsidRDefault="009F7D67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0AF">
        <w:rPr>
          <w:rFonts w:ascii="Times New Roman" w:hAnsi="Times New Roman" w:cs="Times New Roman"/>
          <w:color w:val="000000"/>
          <w:sz w:val="24"/>
          <w:szCs w:val="24"/>
        </w:rPr>
        <w:t xml:space="preserve">Процессы управления проектами накладываются друг на друга и происходят с разной интенсивностью на всех стадиях проекта, как показано на рис. </w:t>
      </w:r>
      <w:r w:rsidR="0026180F" w:rsidRPr="00FB30A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B30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32C62" w:rsidRPr="00FB30AF">
        <w:rPr>
          <w:rFonts w:ascii="Times New Roman" w:hAnsi="Times New Roman" w:cs="Times New Roman"/>
          <w:color w:val="000000"/>
          <w:sz w:val="24"/>
          <w:szCs w:val="24"/>
        </w:rPr>
        <w:t>[5]</w:t>
      </w:r>
    </w:p>
    <w:p w:rsidR="009F7D67" w:rsidRPr="00FB30AF" w:rsidRDefault="00B12263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3.25pt;height:141.75pt;visibility:visible">
            <v:imagedata r:id="rId7" o:title=""/>
          </v:shape>
        </w:pict>
      </w:r>
    </w:p>
    <w:p w:rsidR="00F93977" w:rsidRDefault="00F93977" w:rsidP="00FB30AF">
      <w:pPr>
        <w:pStyle w:val="a3"/>
        <w:spacing w:before="0" w:beforeAutospacing="0" w:after="0" w:afterAutospacing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B30AF">
        <w:rPr>
          <w:rFonts w:ascii="Times New Roman" w:hAnsi="Times New Roman" w:cs="Times New Roman"/>
          <w:color w:val="000000"/>
          <w:sz w:val="24"/>
          <w:szCs w:val="24"/>
        </w:rPr>
        <w:t>Рис</w:t>
      </w:r>
      <w:r w:rsidR="00FB30AF">
        <w:rPr>
          <w:rFonts w:ascii="Times New Roman" w:hAnsi="Times New Roman" w:cs="Times New Roman"/>
          <w:color w:val="000000"/>
          <w:sz w:val="24"/>
          <w:szCs w:val="24"/>
        </w:rPr>
        <w:t>унок 2.</w:t>
      </w:r>
    </w:p>
    <w:p w:rsidR="00FB30AF" w:rsidRP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F7D67" w:rsidRPr="00FB30AF" w:rsidRDefault="009F7D67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0A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Кроме того, процессы управления проектами связаны своими результатами — результат выполнения одного становится исходной информацией для другого. Эти взаимосвязи проиллюстрированы на рис. </w:t>
      </w:r>
      <w:r w:rsidR="0026180F" w:rsidRPr="00FB30A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B30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32C62" w:rsidRPr="00FB30AF">
        <w:rPr>
          <w:rFonts w:ascii="Times New Roman" w:hAnsi="Times New Roman" w:cs="Times New Roman"/>
          <w:color w:val="000000"/>
          <w:sz w:val="24"/>
          <w:szCs w:val="24"/>
        </w:rPr>
        <w:t>[5]</w:t>
      </w: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B12263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050" style="position:absolute;left:0;text-align:left;margin-left:63pt;margin-top:-23pt;width:253.1pt;height:210.75pt;z-index:251658240" coordorigin="1627,10786" coordsize="5062,4215">
            <v:oval id="_x0000_s1033" style="position:absolute;left:3546;top:10786;width:1374;height:691">
              <v:textbox style="mso-next-textbox:#_x0000_s1033">
                <w:txbxContent>
                  <w:p w:rsidR="0026180F" w:rsidRPr="0026180F" w:rsidRDefault="0026180F" w:rsidP="0026180F">
                    <w:pPr>
                      <w:jc w:val="center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инициация</w:t>
                    </w:r>
                  </w:p>
                </w:txbxContent>
              </v:textbox>
            </v:oval>
            <v:oval id="_x0000_s1034" style="position:absolute;left:3546;top:11684;width:1374;height:691">
              <v:textbox style="mso-next-textbox:#_x0000_s1034">
                <w:txbxContent>
                  <w:p w:rsidR="0026180F" w:rsidRPr="0026180F" w:rsidRDefault="0026180F" w:rsidP="0026180F">
                    <w:pPr>
                      <w:jc w:val="center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планирование</w:t>
                    </w:r>
                  </w:p>
                </w:txbxContent>
              </v:textbox>
            </v:oval>
            <v:oval id="_x0000_s1035" style="position:absolute;left:5315;top:12375;width:1374;height:691">
              <v:textbox style="mso-next-textbox:#_x0000_s1035">
                <w:txbxContent>
                  <w:p w:rsidR="0026180F" w:rsidRPr="0026180F" w:rsidRDefault="0026180F" w:rsidP="0026180F">
                    <w:pPr>
                      <w:jc w:val="center"/>
                      <w:rPr>
                        <w:rFonts w:ascii="Times New Roman" w:hAnsi="Times New Roman"/>
                        <w:sz w:val="14"/>
                        <w:szCs w:val="16"/>
                      </w:rPr>
                    </w:pPr>
                    <w:r w:rsidRPr="0026180F">
                      <w:rPr>
                        <w:rFonts w:ascii="Times New Roman" w:hAnsi="Times New Roman"/>
                        <w:sz w:val="14"/>
                        <w:szCs w:val="16"/>
                      </w:rPr>
                      <w:t>исполнение</w:t>
                    </w:r>
                  </w:p>
                </w:txbxContent>
              </v:textbox>
            </v:oval>
            <v:oval id="_x0000_s1036" style="position:absolute;left:1627;top:12375;width:1374;height:691">
              <v:textbox style="mso-next-textbox:#_x0000_s1036">
                <w:txbxContent>
                  <w:p w:rsidR="0026180F" w:rsidRPr="0026180F" w:rsidRDefault="0026180F" w:rsidP="0026180F">
                    <w:pPr>
                      <w:jc w:val="center"/>
                      <w:rPr>
                        <w:rFonts w:ascii="Times New Roman" w:hAnsi="Times New Roman"/>
                        <w:sz w:val="14"/>
                        <w:szCs w:val="16"/>
                      </w:rPr>
                    </w:pPr>
                    <w:r w:rsidRPr="0026180F">
                      <w:rPr>
                        <w:rFonts w:ascii="Times New Roman" w:hAnsi="Times New Roman"/>
                        <w:sz w:val="14"/>
                        <w:szCs w:val="16"/>
                      </w:rPr>
                      <w:t>управление</w:t>
                    </w:r>
                  </w:p>
                </w:txbxContent>
              </v:textbox>
            </v:oval>
            <v:oval id="_x0000_s1037" style="position:absolute;left:3604;top:13437;width:1374;height:691;mso-position-horizontal:right;mso-position-horizontal-relative:margin;mso-position-vertical:top;mso-position-vertical-relative:margin">
              <v:textbox style="mso-next-textbox:#_x0000_s1037">
                <w:txbxContent>
                  <w:p w:rsidR="0026180F" w:rsidRPr="0026180F" w:rsidRDefault="0026180F" w:rsidP="0026180F">
                    <w:pPr>
                      <w:jc w:val="center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анализ</w:t>
                    </w:r>
                  </w:p>
                </w:txbxContent>
              </v:textbox>
            </v:oval>
            <v:oval id="_x0000_s1038" style="position:absolute;left:3604;top:14310;width:1374;height:691">
              <v:textbox style="mso-next-textbox:#_x0000_s1038">
                <w:txbxContent>
                  <w:p w:rsidR="0026180F" w:rsidRPr="0026180F" w:rsidRDefault="0026180F" w:rsidP="0026180F">
                    <w:pPr>
                      <w:jc w:val="center"/>
                      <w:rPr>
                        <w:rFonts w:ascii="Times New Roman" w:hAnsi="Times New Roman"/>
                        <w:sz w:val="14"/>
                        <w:szCs w:val="16"/>
                      </w:rPr>
                    </w:pPr>
                    <w:r w:rsidRPr="0026180F">
                      <w:rPr>
                        <w:rFonts w:ascii="Times New Roman" w:hAnsi="Times New Roman"/>
                        <w:sz w:val="14"/>
                        <w:szCs w:val="16"/>
                      </w:rPr>
                      <w:t>завершение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0" type="#_x0000_t32" style="position:absolute;left:4237;top:11477;width:0;height:207" o:connectortype="straight">
              <v:stroke endarrow="block"/>
            </v:shape>
            <v:shape id="_x0000_s1041" type="#_x0000_t32" style="position:absolute;left:4237;top:12375;width:0;height:1062" o:connectortype="straight">
              <v:stroke endarrow="block"/>
            </v:shape>
            <v:shape id="_x0000_s1042" type="#_x0000_t32" style="position:absolute;left:4295;top:14128;width:0;height:182" o:connectortype="straight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6" type="#_x0000_t34" style="position:absolute;left:4978;top:11978;width:998;height:397" o:connectortype="elbow" adj="21297,-651700,-107740">
              <v:stroke endarrow="block"/>
            </v:shape>
            <v:shape id="_x0000_s1047" type="#_x0000_t34" style="position:absolute;left:4978;top:13066;width:998;height:731;rotation:180;flip:y" o:connectortype="elbow" adj="303,386082,-129340">
              <v:stroke endarrow="block"/>
            </v:shape>
            <v:shape id="_x0000_s1048" type="#_x0000_t34" style="position:absolute;left:2294;top:13066;width:1310;height:731;rotation:180" o:connectortype="elbow" adj="21847,-407682,-59425">
              <v:stroke endarrow="block"/>
            </v:shape>
            <v:shape id="_x0000_s1049" type="#_x0000_t34" style="position:absolute;left:2294;top:11978;width:1252;height:397;flip:y" o:connectortype="elbow" adj="-190,673300,-39577">
              <v:stroke endarrow="block"/>
            </v:shape>
            <w10:wrap type="square" anchorx="margin" anchory="margin"/>
          </v:group>
        </w:pict>
      </w: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3.</w:t>
      </w: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F7D67" w:rsidRPr="00FB30AF" w:rsidRDefault="009F7D67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0AF">
        <w:rPr>
          <w:rFonts w:ascii="Times New Roman" w:hAnsi="Times New Roman" w:cs="Times New Roman"/>
          <w:color w:val="000000"/>
          <w:sz w:val="24"/>
          <w:szCs w:val="24"/>
        </w:rPr>
        <w:t>И наконец, имеются взаимосвязи групп процессов различных фаз проекта. Например, закрытие одной фазы может являться входом для инициации следующей фазы (пример: завершение фазы проектирования требует одобрения заказчиком проектной документации, которая необходима для начала реализации).</w:t>
      </w:r>
      <w:r w:rsidR="00A32C62" w:rsidRPr="00FB30AF">
        <w:rPr>
          <w:rFonts w:ascii="Times New Roman" w:hAnsi="Times New Roman" w:cs="Times New Roman"/>
          <w:color w:val="000000"/>
          <w:sz w:val="24"/>
          <w:szCs w:val="24"/>
        </w:rPr>
        <w:t>[5]</w:t>
      </w:r>
    </w:p>
    <w:p w:rsidR="009F7D67" w:rsidRPr="00FB30AF" w:rsidRDefault="009F7D67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0AF">
        <w:rPr>
          <w:rFonts w:ascii="Times New Roman" w:hAnsi="Times New Roman" w:cs="Times New Roman"/>
          <w:color w:val="000000"/>
          <w:sz w:val="24"/>
          <w:szCs w:val="24"/>
        </w:rPr>
        <w:t>В реальном проекте фазы могут не только предшествовать друг другу, но и накладываться.</w:t>
      </w:r>
    </w:p>
    <w:p w:rsidR="00FB30AF" w:rsidRDefault="009F7D67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0AF">
        <w:rPr>
          <w:rFonts w:ascii="Times New Roman" w:hAnsi="Times New Roman" w:cs="Times New Roman"/>
          <w:color w:val="000000"/>
          <w:sz w:val="24"/>
          <w:szCs w:val="24"/>
        </w:rPr>
        <w:t>Повторение инициации на разных фазах проекта помогает контролировать актуальность выполнения проекта. Если необходимость его осуществления отпала, очередная инициация позволяет вовремя это установить и избежать излишних затрат.</w:t>
      </w:r>
      <w:r w:rsidR="00A32C62" w:rsidRPr="00FB30AF">
        <w:rPr>
          <w:rFonts w:ascii="Times New Roman" w:hAnsi="Times New Roman" w:cs="Times New Roman"/>
          <w:color w:val="000000"/>
          <w:sz w:val="24"/>
          <w:szCs w:val="24"/>
        </w:rPr>
        <w:t>[5]</w:t>
      </w:r>
      <w:r w:rsidR="00F93977" w:rsidRPr="00FB30A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51E9" w:rsidRPr="00FB30AF" w:rsidRDefault="00F93977" w:rsidP="00FB30AF">
      <w:pPr>
        <w:pStyle w:val="a3"/>
        <w:spacing w:before="0" w:beforeAutospacing="0" w:after="0" w:afterAutospacing="0" w:line="36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B30AF">
        <w:rPr>
          <w:rFonts w:ascii="Times New Roman" w:hAnsi="Times New Roman" w:cs="Times New Roman"/>
          <w:color w:val="000000"/>
          <w:sz w:val="24"/>
          <w:szCs w:val="24"/>
        </w:rPr>
        <w:tab/>
      </w:r>
      <w:bookmarkStart w:id="3" w:name="_Toc282776500"/>
      <w:r w:rsidR="00FB30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F51E9" w:rsidRPr="00FB30AF">
        <w:rPr>
          <w:rFonts w:ascii="Times New Roman" w:hAnsi="Times New Roman" w:cs="Times New Roman"/>
          <w:b/>
          <w:sz w:val="28"/>
          <w:szCs w:val="28"/>
        </w:rPr>
        <w:t>бъект проектного управления</w:t>
      </w:r>
      <w:bookmarkEnd w:id="3"/>
    </w:p>
    <w:p w:rsidR="00BF51E9" w:rsidRPr="00FB30AF" w:rsidRDefault="00BF51E9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0AF">
        <w:rPr>
          <w:rFonts w:ascii="Times New Roman" w:hAnsi="Times New Roman" w:cs="Times New Roman"/>
          <w:sz w:val="24"/>
          <w:szCs w:val="24"/>
        </w:rPr>
        <w:t xml:space="preserve">Термин «проект» происходит от латинского слова projectus, что в буквальном переводе означает “брошенный вперед”. Очевидно, что объект управления, представимый в виде проекта, отличает возможность его перспективного развертывания во времени, т.е. </w:t>
      </w:r>
      <w:r w:rsidRPr="00FB30AF">
        <w:rPr>
          <w:rFonts w:ascii="Times New Roman" w:hAnsi="Times New Roman" w:cs="Times New Roman"/>
          <w:sz w:val="24"/>
          <w:szCs w:val="24"/>
        </w:rPr>
        <w:lastRenderedPageBreak/>
        <w:t>возможность прогнозировать его состояния в будущем. Несмотря на то, что различные источники трактуют понятие проект по-разному, во всех определениях просматриваются особенности проекта как объекта управления, обусловленные совокупностью поставленных задач, ориентацией на достижение определенных целей и ограничениями по времени, бюджету и трудовым ресурсам.</w:t>
      </w:r>
      <w:r w:rsidR="00A32C62" w:rsidRPr="00FB30AF">
        <w:rPr>
          <w:rFonts w:ascii="Times New Roman" w:hAnsi="Times New Roman" w:cs="Times New Roman"/>
          <w:sz w:val="24"/>
          <w:szCs w:val="24"/>
        </w:rPr>
        <w:t>[4]</w:t>
      </w:r>
    </w:p>
    <w:p w:rsidR="00BF51E9" w:rsidRPr="00FB30AF" w:rsidRDefault="00BF51E9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0AF">
        <w:rPr>
          <w:rFonts w:ascii="Times New Roman" w:hAnsi="Times New Roman" w:cs="Times New Roman"/>
          <w:sz w:val="24"/>
          <w:szCs w:val="24"/>
        </w:rPr>
        <w:t>Однако, практически любой вид деятельности, который никто не собирается называть проектом, выполняется в течение определенного периода времени и связан с затратами определенных финансовых, материальных и трудовых ресурсов. Кроме того, любая разумная деятельность, как правило, целесообразна лишь в том случае, когда направлена на достижение вполне определенного результата. И, тем не менее, в одних случаях к управлению деятельностью подходят как к управлению проектом, а в других случаях – нет.</w:t>
      </w:r>
      <w:r w:rsidR="00A32C62" w:rsidRPr="00FB30AF">
        <w:rPr>
          <w:rFonts w:ascii="Times New Roman" w:hAnsi="Times New Roman" w:cs="Times New Roman"/>
          <w:sz w:val="24"/>
          <w:szCs w:val="24"/>
        </w:rPr>
        <w:t>[1]</w:t>
      </w:r>
    </w:p>
    <w:p w:rsidR="00BF51E9" w:rsidRPr="00FB30AF" w:rsidRDefault="00BF51E9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0AF">
        <w:rPr>
          <w:rFonts w:ascii="Times New Roman" w:hAnsi="Times New Roman" w:cs="Times New Roman"/>
          <w:sz w:val="24"/>
          <w:szCs w:val="24"/>
        </w:rPr>
        <w:t>Деятельность как объект управления рассматривается в виде проекта тогда, когда:</w:t>
      </w:r>
    </w:p>
    <w:p w:rsidR="00BF51E9" w:rsidRPr="00FB30AF" w:rsidRDefault="00BF51E9" w:rsidP="00FB30A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0AF">
        <w:rPr>
          <w:rFonts w:ascii="Times New Roman" w:hAnsi="Times New Roman" w:cs="Times New Roman"/>
          <w:sz w:val="24"/>
          <w:szCs w:val="24"/>
        </w:rPr>
        <w:t xml:space="preserve">для эффективного управления важное значение имеет анализ внутренней структуры всего комплекса работ; </w:t>
      </w:r>
    </w:p>
    <w:p w:rsidR="00BF51E9" w:rsidRPr="00FB30AF" w:rsidRDefault="00BF51E9" w:rsidP="00FB30A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0AF">
        <w:rPr>
          <w:rFonts w:ascii="Times New Roman" w:hAnsi="Times New Roman" w:cs="Times New Roman"/>
          <w:sz w:val="24"/>
          <w:szCs w:val="24"/>
        </w:rPr>
        <w:t xml:space="preserve">зависимости между поставленными задачами и целями имеют существенное значение и играют определяющую роль по отношению к деятельности в целом; </w:t>
      </w:r>
    </w:p>
    <w:p w:rsidR="00BF51E9" w:rsidRPr="00FB30AF" w:rsidRDefault="00BF51E9" w:rsidP="00FB30A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0AF">
        <w:rPr>
          <w:rFonts w:ascii="Times New Roman" w:hAnsi="Times New Roman" w:cs="Times New Roman"/>
          <w:sz w:val="24"/>
          <w:szCs w:val="24"/>
        </w:rPr>
        <w:t xml:space="preserve">достижение целей деятельности связано с последовательно-параллельным выполнением проектных элементов этой деятельности; </w:t>
      </w:r>
    </w:p>
    <w:p w:rsidR="00BF51E9" w:rsidRPr="00FB30AF" w:rsidRDefault="00BF51E9" w:rsidP="00FB30A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0AF">
        <w:rPr>
          <w:rFonts w:ascii="Times New Roman" w:hAnsi="Times New Roman" w:cs="Times New Roman"/>
          <w:sz w:val="24"/>
          <w:szCs w:val="24"/>
        </w:rPr>
        <w:t xml:space="preserve">ограничения по времени, финансовым, материальным и трудовым ресурсам имеют основополагающее значение в процессе выполнения работ; </w:t>
      </w:r>
    </w:p>
    <w:p w:rsidR="00BF51E9" w:rsidRPr="00FB30AF" w:rsidRDefault="00BF51E9" w:rsidP="00FB30A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0AF">
        <w:rPr>
          <w:rFonts w:ascii="Times New Roman" w:hAnsi="Times New Roman" w:cs="Times New Roman"/>
          <w:sz w:val="24"/>
          <w:szCs w:val="24"/>
        </w:rPr>
        <w:t xml:space="preserve">продолжительность и стоимость деятельности явно зависит от организации всего комплекса работ. </w:t>
      </w:r>
      <w:r w:rsidR="00A32C62" w:rsidRPr="00FB30AF">
        <w:rPr>
          <w:rFonts w:ascii="Times New Roman" w:hAnsi="Times New Roman" w:cs="Times New Roman"/>
          <w:sz w:val="24"/>
          <w:szCs w:val="24"/>
          <w:lang w:val="en-US"/>
        </w:rPr>
        <w:t>[1]</w:t>
      </w:r>
    </w:p>
    <w:p w:rsidR="00BF51E9" w:rsidRPr="00FB30AF" w:rsidRDefault="00BF51E9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0AF">
        <w:rPr>
          <w:rFonts w:ascii="Times New Roman" w:hAnsi="Times New Roman" w:cs="Times New Roman"/>
          <w:sz w:val="24"/>
          <w:szCs w:val="24"/>
        </w:rPr>
        <w:t xml:space="preserve">Поэтому, </w:t>
      </w:r>
      <w:r w:rsidRPr="00FB30AF">
        <w:rPr>
          <w:rFonts w:ascii="Times New Roman" w:hAnsi="Times New Roman" w:cs="Times New Roman"/>
          <w:b/>
          <w:sz w:val="24"/>
          <w:szCs w:val="24"/>
        </w:rPr>
        <w:t>объектом проектного управления принято считать особым образом организованный комплекс работ, направленный на решение определенной задачи или достижение определенной цели, выполнение которого ограничено во времени, и связано с затратами конкретных финансовых, материальных и трудовых ресурсов</w:t>
      </w:r>
      <w:r w:rsidRPr="00FB30AF">
        <w:rPr>
          <w:rFonts w:ascii="Times New Roman" w:hAnsi="Times New Roman" w:cs="Times New Roman"/>
          <w:sz w:val="24"/>
          <w:szCs w:val="24"/>
        </w:rPr>
        <w:t>. При этом под “работой” понимается элементарная, неделимая часть данного комплекса действий.</w:t>
      </w:r>
      <w:r w:rsidR="00A32C62" w:rsidRPr="00FB30AF">
        <w:rPr>
          <w:rFonts w:ascii="Times New Roman" w:hAnsi="Times New Roman" w:cs="Times New Roman"/>
          <w:sz w:val="24"/>
          <w:szCs w:val="24"/>
        </w:rPr>
        <w:t>[4]</w:t>
      </w:r>
    </w:p>
    <w:p w:rsidR="00E52D5F" w:rsidRP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Однако,</w:t>
      </w:r>
      <w:r w:rsidR="00BF51E9" w:rsidRPr="00FB30AF">
        <w:rPr>
          <w:rFonts w:ascii="Times New Roman" w:hAnsi="Times New Roman" w:cs="Times New Roman"/>
          <w:sz w:val="24"/>
          <w:szCs w:val="24"/>
        </w:rPr>
        <w:t xml:space="preserve"> если решение задачи возникает регулярно, то очевидно нет никакого особого смысла каждый раз, приступая к ее решению, рассматривать и моделировать ее внутреннюю структуру. Результат известен заранее и время, потраченное на планирование, будет просто потеряно. Поэтому объектом проектного управления является, как правило, комплекс взаимосвязанных работ, направленных на решение некоторой оригинальной задачи. Но, в том то и дело, что в современной деловой среде, при стремительном развитии техники, технологии и организации производства, при стремительной смене видов и разновидностей товаров и услуг на рынках, появление перед менеджером оригинальных задач стало фактически обычной ситуацией. Если в конце пятидесятых годов, на заре зарождения проектного управления, в качестве объектов такого управления выступали исключительно научно-исследовательские и опытно-конструкторские программы, то в наши дни уже мало кого можно удивить техническими, организационными, экономическими и даже социальными проектами. Уже в самом определении типа проекта заложена характеристика области его приложения.</w:t>
      </w:r>
      <w:r w:rsidR="00A32C62" w:rsidRPr="00FB30AF">
        <w:rPr>
          <w:rFonts w:ascii="Times New Roman" w:hAnsi="Times New Roman" w:cs="Times New Roman"/>
          <w:sz w:val="24"/>
          <w:szCs w:val="24"/>
        </w:rPr>
        <w:t>[2]</w:t>
      </w:r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7EA" w:rsidRP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_Toc282776501"/>
      <w:r w:rsidRPr="00FB30AF">
        <w:rPr>
          <w:rFonts w:ascii="Times New Roman" w:hAnsi="Times New Roman" w:cs="Times New Roman"/>
          <w:b/>
          <w:sz w:val="28"/>
          <w:szCs w:val="28"/>
        </w:rPr>
        <w:t>Заключение</w:t>
      </w:r>
      <w:bookmarkEnd w:id="4"/>
    </w:p>
    <w:p w:rsidR="006337EA" w:rsidRPr="00FB30AF" w:rsidRDefault="006337EA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0AF">
        <w:rPr>
          <w:rFonts w:ascii="Times New Roman" w:hAnsi="Times New Roman" w:cs="Times New Roman"/>
          <w:sz w:val="24"/>
          <w:szCs w:val="24"/>
        </w:rPr>
        <w:t>Управление проектами – это искусство руководства и координации трудовых, материальных и иных ресурсов на протяжении жизненного цикла проекта путем применения системы современных методов и техники управления для достижения определенных в проекте результатов по составу и объему работ, стоимости, времени, качеству проекта.</w:t>
      </w:r>
    </w:p>
    <w:p w:rsidR="00A32C62" w:rsidRPr="00FB30AF" w:rsidRDefault="00A32C62" w:rsidP="00FB30AF">
      <w:pPr>
        <w:pStyle w:val="1"/>
        <w:spacing w:before="0" w:after="0" w:line="36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bookmarkStart w:id="5" w:name="_Toc94885456"/>
    </w:p>
    <w:p w:rsidR="00A32C62" w:rsidRPr="00FB30AF" w:rsidRDefault="00A32C62" w:rsidP="00FB30AF">
      <w:pPr>
        <w:spacing w:after="0" w:line="360" w:lineRule="auto"/>
        <w:ind w:firstLine="567"/>
        <w:rPr>
          <w:rFonts w:ascii="Times New Roman" w:hAnsi="Times New Roman"/>
        </w:rPr>
      </w:pPr>
    </w:p>
    <w:p w:rsidR="00A32C62" w:rsidRPr="00FB30AF" w:rsidRDefault="00A32C62" w:rsidP="00FB30AF">
      <w:pPr>
        <w:spacing w:after="0" w:line="360" w:lineRule="auto"/>
        <w:ind w:firstLine="567"/>
        <w:rPr>
          <w:rFonts w:ascii="Times New Roman" w:hAnsi="Times New Roman"/>
        </w:rPr>
      </w:pPr>
    </w:p>
    <w:bookmarkEnd w:id="5"/>
    <w:p w:rsidR="00FB30AF" w:rsidRPr="00FB30AF" w:rsidRDefault="00FB30AF" w:rsidP="00FB30AF">
      <w:pPr>
        <w:pStyle w:val="1"/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6" w:name="_Toc282776502"/>
      <w:r w:rsidRPr="00FB30AF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6"/>
    </w:p>
    <w:p w:rsidR="00FB30AF" w:rsidRPr="00FB30AF" w:rsidRDefault="00FB30AF" w:rsidP="00FB30AF">
      <w:pPr>
        <w:pStyle w:val="aa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noProof/>
          <w:sz w:val="24"/>
          <w:szCs w:val="28"/>
        </w:rPr>
      </w:pPr>
      <w:r w:rsidRPr="00FB30AF">
        <w:rPr>
          <w:rFonts w:ascii="Times New Roman" w:hAnsi="Times New Roman"/>
          <w:noProof/>
          <w:sz w:val="24"/>
          <w:szCs w:val="28"/>
        </w:rPr>
        <w:t>Бэгьюли Ф., Управление проектом – Пер. с англ. В. Патрашек. - М.: ФАИР-ПРЕСС, 2004.- с. 152</w:t>
      </w:r>
    </w:p>
    <w:p w:rsidR="00FB30AF" w:rsidRPr="00FB30AF" w:rsidRDefault="00FB30AF" w:rsidP="00FB30AF">
      <w:pPr>
        <w:pStyle w:val="aa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noProof/>
          <w:sz w:val="24"/>
          <w:szCs w:val="28"/>
        </w:rPr>
      </w:pPr>
      <w:r w:rsidRPr="00FB30AF">
        <w:rPr>
          <w:rFonts w:ascii="Times New Roman" w:hAnsi="Times New Roman"/>
          <w:sz w:val="24"/>
          <w:szCs w:val="28"/>
        </w:rPr>
        <w:t>Менеджмент: теория и практика в России: Учебник / Под ред. А.Г. Поршнева, М.Л. Разу, А.В. Тихомировой. - М.: ИД ФБК-ПРЕСС,</w:t>
      </w:r>
      <w:r w:rsidRPr="00FB30AF">
        <w:rPr>
          <w:rFonts w:ascii="Times New Roman" w:hAnsi="Times New Roman"/>
          <w:noProof/>
          <w:sz w:val="24"/>
          <w:szCs w:val="28"/>
        </w:rPr>
        <w:t xml:space="preserve"> 2003.- с. 246</w:t>
      </w:r>
    </w:p>
    <w:p w:rsidR="00FB30AF" w:rsidRPr="00FB30AF" w:rsidRDefault="00FB30AF" w:rsidP="00FB30AF">
      <w:pPr>
        <w:pStyle w:val="aa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noProof/>
          <w:sz w:val="24"/>
          <w:szCs w:val="28"/>
        </w:rPr>
      </w:pPr>
      <w:r w:rsidRPr="00FB30AF">
        <w:rPr>
          <w:rFonts w:ascii="Times New Roman" w:hAnsi="Times New Roman"/>
          <w:sz w:val="24"/>
          <w:szCs w:val="28"/>
        </w:rPr>
        <w:t>Разу М.Л., Филиппов А.В., Якутии Ю.В. Менеджмент, маркетинг, персонал.– М.: АКДИ,</w:t>
      </w:r>
      <w:r w:rsidRPr="00FB30AF">
        <w:rPr>
          <w:rFonts w:ascii="Times New Roman" w:hAnsi="Times New Roman"/>
          <w:noProof/>
          <w:sz w:val="24"/>
          <w:szCs w:val="28"/>
        </w:rPr>
        <w:t xml:space="preserve"> 1997. – с. 597</w:t>
      </w:r>
    </w:p>
    <w:p w:rsidR="00FB30AF" w:rsidRPr="00FB30AF" w:rsidRDefault="00FB30AF" w:rsidP="00FB30AF">
      <w:pPr>
        <w:pStyle w:val="aa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noProof/>
          <w:sz w:val="24"/>
          <w:szCs w:val="28"/>
        </w:rPr>
      </w:pPr>
      <w:r w:rsidRPr="00FB30AF">
        <w:rPr>
          <w:rFonts w:ascii="Times New Roman" w:hAnsi="Times New Roman"/>
          <w:noProof/>
          <w:sz w:val="24"/>
          <w:szCs w:val="28"/>
        </w:rPr>
        <w:t xml:space="preserve">Материалы сайта «ПМСОФТ». / </w:t>
      </w:r>
      <w:hyperlink r:id="rId8" w:history="1">
        <w:r w:rsidRPr="00FB30AF">
          <w:rPr>
            <w:rStyle w:val="a6"/>
            <w:rFonts w:ascii="Times New Roman" w:hAnsi="Times New Roman"/>
            <w:noProof/>
            <w:sz w:val="24"/>
            <w:szCs w:val="28"/>
          </w:rPr>
          <w:t>http://www.pmsoft.ru/materials.asp</w:t>
        </w:r>
      </w:hyperlink>
    </w:p>
    <w:p w:rsidR="00FB30AF" w:rsidRPr="00FB30AF" w:rsidRDefault="00FB30AF" w:rsidP="00FB30AF">
      <w:pPr>
        <w:pStyle w:val="aa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noProof/>
          <w:sz w:val="24"/>
          <w:szCs w:val="28"/>
        </w:rPr>
      </w:pPr>
      <w:r w:rsidRPr="00FB30AF">
        <w:rPr>
          <w:rFonts w:ascii="Times New Roman" w:hAnsi="Times New Roman"/>
          <w:noProof/>
          <w:sz w:val="24"/>
          <w:szCs w:val="28"/>
        </w:rPr>
        <w:t xml:space="preserve">Материалы сайта Российской Ассоциации Управления Проектами «СОВНЕТ». / </w:t>
      </w:r>
      <w:hyperlink r:id="rId9" w:history="1">
        <w:r w:rsidRPr="00FB30AF">
          <w:rPr>
            <w:rStyle w:val="a6"/>
            <w:rFonts w:ascii="Times New Roman" w:hAnsi="Times New Roman"/>
            <w:noProof/>
            <w:sz w:val="24"/>
            <w:szCs w:val="28"/>
          </w:rPr>
          <w:t>http://www.sovnet.ru/</w:t>
        </w:r>
      </w:hyperlink>
    </w:p>
    <w:p w:rsidR="00FB30AF" w:rsidRPr="00FB30AF" w:rsidRDefault="00FB30AF" w:rsidP="00FB30AF">
      <w:pPr>
        <w:pStyle w:val="aa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noProof/>
          <w:sz w:val="24"/>
          <w:szCs w:val="28"/>
        </w:rPr>
      </w:pPr>
      <w:r w:rsidRPr="00FB30AF">
        <w:rPr>
          <w:rFonts w:ascii="Times New Roman" w:hAnsi="Times New Roman"/>
          <w:noProof/>
          <w:sz w:val="24"/>
          <w:szCs w:val="28"/>
        </w:rPr>
        <w:t xml:space="preserve">Материалы сайта «Управление проектами: теория и практика современного менеджмента». / </w:t>
      </w:r>
      <w:hyperlink r:id="rId10" w:history="1">
        <w:r w:rsidRPr="00FB30AF">
          <w:rPr>
            <w:rStyle w:val="a6"/>
            <w:rFonts w:ascii="Times New Roman" w:hAnsi="Times New Roman"/>
            <w:noProof/>
            <w:sz w:val="24"/>
            <w:szCs w:val="28"/>
          </w:rPr>
          <w:t>http://projectm.narod.ru/</w:t>
        </w:r>
      </w:hyperlink>
    </w:p>
    <w:p w:rsidR="00FB30AF" w:rsidRDefault="00FB30AF" w:rsidP="00FB30AF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2C62" w:rsidRPr="00FB30AF" w:rsidRDefault="00FB30AF" w:rsidP="00FB30AF">
      <w:pPr>
        <w:tabs>
          <w:tab w:val="left" w:pos="5340"/>
        </w:tabs>
      </w:pPr>
      <w:r>
        <w:tab/>
      </w:r>
      <w:bookmarkStart w:id="7" w:name="_GoBack"/>
      <w:bookmarkEnd w:id="7"/>
    </w:p>
    <w:sectPr w:rsidR="00A32C62" w:rsidRPr="00FB30AF" w:rsidSect="00FB30AF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FF7" w:rsidRDefault="00557FF7" w:rsidP="00FB30AF">
      <w:pPr>
        <w:spacing w:after="0" w:line="240" w:lineRule="auto"/>
      </w:pPr>
      <w:r>
        <w:separator/>
      </w:r>
    </w:p>
  </w:endnote>
  <w:endnote w:type="continuationSeparator" w:id="0">
    <w:p w:rsidR="00557FF7" w:rsidRDefault="00557FF7" w:rsidP="00FB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0AF" w:rsidRDefault="00FB30AF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2263">
      <w:rPr>
        <w:noProof/>
      </w:rPr>
      <w:t>6</w:t>
    </w:r>
    <w:r>
      <w:fldChar w:fldCharType="end"/>
    </w:r>
  </w:p>
  <w:p w:rsidR="00FB30AF" w:rsidRDefault="00FB30A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FF7" w:rsidRDefault="00557FF7" w:rsidP="00FB30AF">
      <w:pPr>
        <w:spacing w:after="0" w:line="240" w:lineRule="auto"/>
      </w:pPr>
      <w:r>
        <w:separator/>
      </w:r>
    </w:p>
  </w:footnote>
  <w:footnote w:type="continuationSeparator" w:id="0">
    <w:p w:rsidR="00557FF7" w:rsidRDefault="00557FF7" w:rsidP="00FB3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64D42"/>
    <w:multiLevelType w:val="hybridMultilevel"/>
    <w:tmpl w:val="48729C5E"/>
    <w:lvl w:ilvl="0" w:tplc="2AB81D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2CB6C86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1778CB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1E09A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332B6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690FB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F28B4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46E53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ACA66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8E505EF"/>
    <w:multiLevelType w:val="hybridMultilevel"/>
    <w:tmpl w:val="974491AA"/>
    <w:lvl w:ilvl="0" w:tplc="BD3652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D638B70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50F2CF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3E4F4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FCA36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C5611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3342D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CCDD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730CA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72AF7ECB"/>
    <w:multiLevelType w:val="hybridMultilevel"/>
    <w:tmpl w:val="2C74BB5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AA137A7"/>
    <w:multiLevelType w:val="hybridMultilevel"/>
    <w:tmpl w:val="760C3A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EB0"/>
    <w:rsid w:val="00003154"/>
    <w:rsid w:val="0026180F"/>
    <w:rsid w:val="002A7699"/>
    <w:rsid w:val="003C3A95"/>
    <w:rsid w:val="0044045D"/>
    <w:rsid w:val="004703AD"/>
    <w:rsid w:val="004E3F2E"/>
    <w:rsid w:val="00557FF7"/>
    <w:rsid w:val="006337EA"/>
    <w:rsid w:val="00707452"/>
    <w:rsid w:val="00742DB2"/>
    <w:rsid w:val="0089737B"/>
    <w:rsid w:val="008A510C"/>
    <w:rsid w:val="008C2A85"/>
    <w:rsid w:val="008C377D"/>
    <w:rsid w:val="009F7D67"/>
    <w:rsid w:val="00A32C62"/>
    <w:rsid w:val="00AC20AF"/>
    <w:rsid w:val="00B12263"/>
    <w:rsid w:val="00B21D1B"/>
    <w:rsid w:val="00BF51E9"/>
    <w:rsid w:val="00C44EB0"/>
    <w:rsid w:val="00D16243"/>
    <w:rsid w:val="00DC0E83"/>
    <w:rsid w:val="00E52D5F"/>
    <w:rsid w:val="00F93977"/>
    <w:rsid w:val="00FB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>
      <o:colormenu v:ext="edit" strokecolor="none [3213]"/>
    </o:shapedefaults>
    <o:shapelayout v:ext="edit">
      <o:idmap v:ext="edit" data="1"/>
      <o:rules v:ext="edit">
        <o:r id="V:Rule9" type="connector" idref="#_x0000_s1041"/>
        <o:r id="V:Rule10" type="connector" idref="#_x0000_s1040"/>
        <o:r id="V:Rule11" type="connector" idref="#_x0000_s1047"/>
        <o:r id="V:Rule12" type="connector" idref="#_x0000_s1046"/>
        <o:r id="V:Rule13" type="connector" idref="#_x0000_s1048"/>
        <o:r id="V:Rule14" type="connector" idref="#_x0000_s1031"/>
        <o:r id="V:Rule15" type="connector" idref="#_x0000_s1042"/>
        <o:r id="V:Rule16" type="connector" idref="#_x0000_s1049"/>
      </o:rules>
    </o:shapelayout>
  </w:shapeDefaults>
  <w:decimalSymbol w:val=","/>
  <w:listSeparator w:val=";"/>
  <w15:chartTrackingRefBased/>
  <w15:docId w15:val="{6BA9E87A-1C5D-4B76-9D15-6D92AD26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3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32C62"/>
    <w:pPr>
      <w:keepNext/>
      <w:widowControl w:val="0"/>
      <w:spacing w:before="240" w:after="60" w:line="320" w:lineRule="auto"/>
      <w:ind w:firstLine="32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9F7D6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F7D67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9F7D67"/>
    <w:pPr>
      <w:spacing w:before="100" w:beforeAutospacing="1" w:after="100" w:afterAutospacing="1" w:line="240" w:lineRule="auto"/>
    </w:pPr>
    <w:rPr>
      <w:rFonts w:ascii="Verdana" w:hAnsi="Verdana" w:cs="Verdana"/>
    </w:rPr>
  </w:style>
  <w:style w:type="paragraph" w:styleId="a4">
    <w:name w:val="Balloon Text"/>
    <w:basedOn w:val="a"/>
    <w:link w:val="a5"/>
    <w:uiPriority w:val="99"/>
    <w:semiHidden/>
    <w:unhideWhenUsed/>
    <w:rsid w:val="009F7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7D6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32C62"/>
    <w:rPr>
      <w:rFonts w:ascii="Arial" w:hAnsi="Arial" w:cs="Arial"/>
      <w:b/>
      <w:bCs/>
      <w:kern w:val="32"/>
      <w:sz w:val="32"/>
      <w:szCs w:val="32"/>
    </w:rPr>
  </w:style>
  <w:style w:type="character" w:styleId="a6">
    <w:name w:val="Hyperlink"/>
    <w:basedOn w:val="a0"/>
    <w:uiPriority w:val="99"/>
    <w:rsid w:val="00A32C62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rsid w:val="00FB30AF"/>
    <w:pPr>
      <w:spacing w:after="0" w:line="240" w:lineRule="auto"/>
      <w:ind w:firstLine="540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FB30AF"/>
    <w:rPr>
      <w:rFonts w:ascii="Times New Roman" w:hAnsi="Times New Roman"/>
      <w:color w:val="000000"/>
      <w:sz w:val="28"/>
      <w:szCs w:val="24"/>
    </w:rPr>
  </w:style>
  <w:style w:type="paragraph" w:styleId="a9">
    <w:name w:val="TOC Heading"/>
    <w:basedOn w:val="1"/>
    <w:next w:val="a"/>
    <w:uiPriority w:val="39"/>
    <w:qFormat/>
    <w:rsid w:val="00FB30AF"/>
    <w:pPr>
      <w:keepLines/>
      <w:widowControl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FB30AF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FB30AF"/>
    <w:pPr>
      <w:spacing w:after="100"/>
    </w:pPr>
    <w:rPr>
      <w:lang w:eastAsia="en-US"/>
    </w:rPr>
  </w:style>
  <w:style w:type="paragraph" w:styleId="aa">
    <w:name w:val="List Paragraph"/>
    <w:basedOn w:val="a"/>
    <w:uiPriority w:val="34"/>
    <w:qFormat/>
    <w:rsid w:val="00FB30AF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FB30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B30AF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FB30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B30AF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FB30AF"/>
    <w:pPr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soft.ru/material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projectm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v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10635</CharactersWithSpaces>
  <SharedDoc>false</SharedDoc>
  <HLinks>
    <vt:vector size="54" baseType="variant">
      <vt:variant>
        <vt:i4>6160405</vt:i4>
      </vt:variant>
      <vt:variant>
        <vt:i4>45</vt:i4>
      </vt:variant>
      <vt:variant>
        <vt:i4>0</vt:i4>
      </vt:variant>
      <vt:variant>
        <vt:i4>5</vt:i4>
      </vt:variant>
      <vt:variant>
        <vt:lpwstr>http://projectm.narod.ru/</vt:lpwstr>
      </vt:variant>
      <vt:variant>
        <vt:lpwstr/>
      </vt:variant>
      <vt:variant>
        <vt:i4>1048663</vt:i4>
      </vt:variant>
      <vt:variant>
        <vt:i4>42</vt:i4>
      </vt:variant>
      <vt:variant>
        <vt:i4>0</vt:i4>
      </vt:variant>
      <vt:variant>
        <vt:i4>5</vt:i4>
      </vt:variant>
      <vt:variant>
        <vt:lpwstr>http://www.sovnet.ru/</vt:lpwstr>
      </vt:variant>
      <vt:variant>
        <vt:lpwstr/>
      </vt:variant>
      <vt:variant>
        <vt:i4>8192039</vt:i4>
      </vt:variant>
      <vt:variant>
        <vt:i4>39</vt:i4>
      </vt:variant>
      <vt:variant>
        <vt:i4>0</vt:i4>
      </vt:variant>
      <vt:variant>
        <vt:i4>5</vt:i4>
      </vt:variant>
      <vt:variant>
        <vt:lpwstr>http://www.pmsoft.ru/materials.asp</vt:lpwstr>
      </vt:variant>
      <vt:variant>
        <vt:lpwstr/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_Toc282776502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_Toc282776501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_Toc282776500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_Toc282776499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_Toc282776498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_Toc282776497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admin</cp:lastModifiedBy>
  <cp:revision>2</cp:revision>
  <dcterms:created xsi:type="dcterms:W3CDTF">2014-04-25T00:05:00Z</dcterms:created>
  <dcterms:modified xsi:type="dcterms:W3CDTF">2014-04-25T00:05:00Z</dcterms:modified>
</cp:coreProperties>
</file>