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FBB" w:rsidRPr="00DB01B0" w:rsidRDefault="00CA0FBB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DF2A9E" w:rsidRPr="00DB01B0" w:rsidRDefault="00DF2A9E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DF2A9E" w:rsidRPr="00DB01B0" w:rsidRDefault="00DF2A9E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A0FBB" w:rsidRDefault="00CA0FBB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01013C" w:rsidRDefault="0001013C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01013C" w:rsidRDefault="0001013C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01013C" w:rsidRDefault="0001013C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01013C" w:rsidRDefault="0001013C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01013C" w:rsidRPr="00DB01B0" w:rsidRDefault="0001013C" w:rsidP="00DB01B0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A0FBB" w:rsidRPr="00DB01B0" w:rsidRDefault="00DF2A9E" w:rsidP="00DB01B0">
      <w:pPr>
        <w:widowControl w:val="0"/>
        <w:spacing w:line="360" w:lineRule="auto"/>
        <w:ind w:firstLine="709"/>
        <w:jc w:val="center"/>
        <w:rPr>
          <w:b/>
          <w:sz w:val="28"/>
          <w:szCs w:val="32"/>
          <w:lang w:val="uk-UA"/>
        </w:rPr>
      </w:pPr>
      <w:r w:rsidRPr="00DB01B0">
        <w:rPr>
          <w:b/>
          <w:sz w:val="28"/>
          <w:szCs w:val="32"/>
          <w:lang w:val="uk-UA"/>
        </w:rPr>
        <w:t>Реферат</w:t>
      </w:r>
    </w:p>
    <w:p w:rsidR="00CA0FBB" w:rsidRPr="00DB01B0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CA0FBB" w:rsidRPr="00DB01B0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CA0FBB" w:rsidRPr="00DB01B0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CA0FBB" w:rsidRPr="00DB01B0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DB01B0">
        <w:rPr>
          <w:sz w:val="28"/>
          <w:szCs w:val="32"/>
          <w:lang w:val="uk-UA"/>
        </w:rPr>
        <w:t>Спеціальність: Економіка та підприємництво</w:t>
      </w:r>
    </w:p>
    <w:p w:rsidR="00CA0FBB" w:rsidRPr="00DB01B0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DB01B0">
        <w:rPr>
          <w:sz w:val="28"/>
          <w:szCs w:val="32"/>
          <w:lang w:val="uk-UA"/>
        </w:rPr>
        <w:t>Дисципліна: Організаційна культура</w:t>
      </w:r>
    </w:p>
    <w:p w:rsidR="00CA0FBB" w:rsidRPr="00DB01B0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DB01B0">
        <w:rPr>
          <w:sz w:val="28"/>
          <w:szCs w:val="32"/>
          <w:lang w:val="uk-UA"/>
        </w:rPr>
        <w:t>Тема: Основні принципи і типи організаційної культури</w:t>
      </w:r>
    </w:p>
    <w:p w:rsidR="00CA0FBB" w:rsidRPr="00DB01B0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DB01B0" w:rsidRDefault="00DB01B0" w:rsidP="00DB01B0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B01B0" w:rsidRDefault="00CA0FBB" w:rsidP="0001013C">
      <w:pPr>
        <w:widowControl w:val="0"/>
        <w:spacing w:line="360" w:lineRule="auto"/>
        <w:ind w:firstLine="709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Виконала:</w:t>
      </w:r>
    </w:p>
    <w:p w:rsidR="00CA0FBB" w:rsidRPr="00DB01B0" w:rsidRDefault="00DF2A9E" w:rsidP="0001013C">
      <w:pPr>
        <w:widowControl w:val="0"/>
        <w:spacing w:line="360" w:lineRule="auto"/>
        <w:ind w:firstLine="709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студентка гр.</w:t>
      </w:r>
    </w:p>
    <w:p w:rsidR="00DB01B0" w:rsidRDefault="00DB01B0" w:rsidP="0001013C">
      <w:pPr>
        <w:widowControl w:val="0"/>
        <w:spacing w:line="360" w:lineRule="auto"/>
        <w:ind w:firstLine="709"/>
        <w:rPr>
          <w:sz w:val="28"/>
          <w:szCs w:val="28"/>
          <w:lang w:val="uk-UA"/>
        </w:rPr>
      </w:pPr>
    </w:p>
    <w:p w:rsidR="00CA0FBB" w:rsidRPr="00DB01B0" w:rsidRDefault="00CA0FBB" w:rsidP="0001013C">
      <w:pPr>
        <w:widowControl w:val="0"/>
        <w:spacing w:line="360" w:lineRule="auto"/>
        <w:ind w:firstLine="709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Викладач:</w:t>
      </w:r>
    </w:p>
    <w:p w:rsidR="009C54A7" w:rsidRPr="00DB01B0" w:rsidRDefault="009C54A7" w:rsidP="00DB01B0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F2A9E" w:rsidRPr="00DB01B0" w:rsidRDefault="00DF2A9E" w:rsidP="00DB01B0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F2A9E" w:rsidRPr="00DB01B0" w:rsidRDefault="00DF2A9E" w:rsidP="00DB01B0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A0FBB" w:rsidRPr="00DB01B0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A0FBB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92E48" w:rsidRDefault="00892E48" w:rsidP="00DB01B0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92E48" w:rsidRDefault="00892E48" w:rsidP="00DB01B0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A0FBB" w:rsidRDefault="00CA0FBB" w:rsidP="00DB01B0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DB01B0">
        <w:rPr>
          <w:sz w:val="28"/>
          <w:szCs w:val="32"/>
          <w:lang w:val="uk-UA"/>
        </w:rPr>
        <w:t>Харків 2009</w:t>
      </w:r>
    </w:p>
    <w:p w:rsidR="009C54A7" w:rsidRPr="00DB01B0" w:rsidRDefault="00DB01B0" w:rsidP="00DB01B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32"/>
          <w:lang w:val="uk-UA"/>
        </w:rPr>
        <w:br w:type="page"/>
      </w:r>
      <w:r w:rsidR="00CA0FBB" w:rsidRPr="00DB01B0">
        <w:rPr>
          <w:b/>
          <w:sz w:val="28"/>
          <w:szCs w:val="28"/>
          <w:lang w:val="uk-UA"/>
        </w:rPr>
        <w:t>Зміст</w:t>
      </w:r>
    </w:p>
    <w:p w:rsidR="00CA0FBB" w:rsidRPr="00DB01B0" w:rsidRDefault="00CA0FBB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80FFB" w:rsidRPr="00DB01B0" w:rsidRDefault="00180FFB" w:rsidP="00DB01B0">
      <w:pPr>
        <w:widowControl w:val="0"/>
        <w:spacing w:line="360" w:lineRule="auto"/>
        <w:rPr>
          <w:color w:val="000000"/>
          <w:sz w:val="28"/>
          <w:szCs w:val="28"/>
          <w:lang w:val="uk-UA"/>
        </w:rPr>
      </w:pPr>
      <w:r w:rsidRPr="00DB01B0">
        <w:rPr>
          <w:color w:val="000000"/>
          <w:sz w:val="28"/>
          <w:szCs w:val="28"/>
          <w:lang w:val="uk-UA"/>
        </w:rPr>
        <w:t>Вступ</w:t>
      </w:r>
    </w:p>
    <w:p w:rsidR="00180FFB" w:rsidRPr="00DB01B0" w:rsidRDefault="00180FFB" w:rsidP="00DB01B0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DB01B0">
        <w:rPr>
          <w:color w:val="000000"/>
          <w:sz w:val="28"/>
          <w:szCs w:val="28"/>
          <w:lang w:val="uk-UA"/>
        </w:rPr>
        <w:t>Поняття та характеристика організаційної культури</w:t>
      </w:r>
    </w:p>
    <w:p w:rsidR="00180FFB" w:rsidRPr="00DB01B0" w:rsidRDefault="00180FFB" w:rsidP="00DB01B0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DB01B0">
        <w:rPr>
          <w:color w:val="000000"/>
          <w:sz w:val="28"/>
          <w:szCs w:val="28"/>
          <w:lang w:val="uk-UA"/>
        </w:rPr>
        <w:t>Основні принципи і типи корпоративної культури</w:t>
      </w:r>
    </w:p>
    <w:p w:rsidR="00180FFB" w:rsidRPr="00DB01B0" w:rsidRDefault="00180FFB" w:rsidP="00AA508E">
      <w:pPr>
        <w:widowControl w:val="0"/>
        <w:spacing w:line="360" w:lineRule="auto"/>
        <w:rPr>
          <w:color w:val="000000"/>
          <w:sz w:val="28"/>
          <w:szCs w:val="28"/>
          <w:lang w:val="uk-UA"/>
        </w:rPr>
      </w:pPr>
      <w:r w:rsidRPr="00DB01B0">
        <w:rPr>
          <w:color w:val="000000"/>
          <w:sz w:val="28"/>
          <w:szCs w:val="28"/>
          <w:lang w:val="uk-UA"/>
        </w:rPr>
        <w:t>Висновки</w:t>
      </w:r>
    </w:p>
    <w:p w:rsidR="009C54A7" w:rsidRPr="00DB01B0" w:rsidRDefault="00180FFB" w:rsidP="00DB01B0">
      <w:pPr>
        <w:widowControl w:val="0"/>
        <w:spacing w:line="360" w:lineRule="auto"/>
        <w:rPr>
          <w:color w:val="000000"/>
          <w:sz w:val="28"/>
          <w:szCs w:val="28"/>
          <w:lang w:val="uk-UA"/>
        </w:rPr>
      </w:pPr>
      <w:r w:rsidRPr="00DB01B0">
        <w:rPr>
          <w:color w:val="000000"/>
          <w:sz w:val="28"/>
          <w:szCs w:val="28"/>
          <w:lang w:val="uk-UA"/>
        </w:rPr>
        <w:t>Список використаної літератури</w:t>
      </w:r>
    </w:p>
    <w:p w:rsidR="009C54A7" w:rsidRPr="00AA508E" w:rsidRDefault="009C54A7" w:rsidP="00DB01B0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CA0FBB" w:rsidRPr="00DB01B0" w:rsidRDefault="00DB01B0" w:rsidP="00DB01B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A508E">
        <w:rPr>
          <w:sz w:val="28"/>
          <w:lang w:val="uk-UA"/>
        </w:rPr>
        <w:br w:type="page"/>
      </w:r>
      <w:r w:rsidR="00CA0FBB" w:rsidRPr="00DB01B0">
        <w:rPr>
          <w:b/>
          <w:sz w:val="28"/>
          <w:szCs w:val="28"/>
          <w:lang w:val="uk-UA"/>
        </w:rPr>
        <w:t>Вступ</w:t>
      </w:r>
    </w:p>
    <w:p w:rsidR="00DB01B0" w:rsidRDefault="00DB01B0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54A7" w:rsidRPr="00DB01B0" w:rsidRDefault="009C54A7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Ефективність діяльності компанії значною </w:t>
      </w:r>
      <w:r w:rsidR="00855BBA" w:rsidRPr="00DB01B0">
        <w:rPr>
          <w:sz w:val="28"/>
          <w:szCs w:val="28"/>
          <w:lang w:val="uk-UA"/>
        </w:rPr>
        <w:t>мірою визначається такими факто</w:t>
      </w:r>
      <w:r w:rsidRPr="00DB01B0">
        <w:rPr>
          <w:sz w:val="28"/>
          <w:szCs w:val="28"/>
          <w:lang w:val="uk-UA"/>
        </w:rPr>
        <w:t>рами: виробничі потужності, технології, персонал, його кваліфікація, фінансові ресурси, ноу-хау, потенціал розвитку. Поряд з ними до найбільш значущих факторів належить корпоративна (організаційна) культура, що виступає як система, яка складається з набору правил і стандартів, які визначають взаємодію і консенсус членів колективу, управлінських ланок, структурних підрозділів і ключових факторів розвитку компаній.</w:t>
      </w:r>
    </w:p>
    <w:p w:rsidR="00EB73D3" w:rsidRPr="00DB01B0" w:rsidRDefault="00EB73D3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З погляду системного аналізу, організаційну культуру варто розглядати як характеристику, що визначає поводження і розвиток компанії як відкритої, цілеспрямованої системи, здатної еволюційно переходити з одного стану до іншого.</w:t>
      </w:r>
    </w:p>
    <w:p w:rsidR="00EB73D3" w:rsidRPr="00DB01B0" w:rsidRDefault="00EB73D3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Правильно сформульовану і побудовану організаційну культуру варто розглядати як могутній стратегічний інструмент, що дозволяє координувати роботу всіх структурних підрозділів та окремих членів колективу для досягнення поставлених цілей у рамках обраної місії.</w:t>
      </w:r>
    </w:p>
    <w:p w:rsidR="0082731A" w:rsidRPr="00DB01B0" w:rsidRDefault="0082731A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Відмінною рисою тієї чи іншої культури є порядок, у якому розміщуються її базові положення. Він визначає, яка політика і які принципи повинні переважати у випадку виникнення конфлікту між різними наборами припущень.</w:t>
      </w:r>
    </w:p>
    <w:p w:rsidR="0082731A" w:rsidRPr="00DB01B0" w:rsidRDefault="0082731A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 основі організаційної культури лежать ті ідеї, погляди, основні цінності, що розділяються всіма членами компанії. Вони можуть бути абсолютно різними, в тому числі й залежно від того, що лежить в її основі: інтереси компанії в цілому чи інтереси її окремих членів. Це ядро, що визначає вс</w:t>
      </w:r>
      <w:r w:rsidR="00180FFB" w:rsidRPr="00DB01B0">
        <w:rPr>
          <w:sz w:val="28"/>
          <w:szCs w:val="28"/>
          <w:lang w:val="uk-UA"/>
        </w:rPr>
        <w:t xml:space="preserve">е інше. </w:t>
      </w:r>
    </w:p>
    <w:p w:rsidR="009C54A7" w:rsidRPr="00DB01B0" w:rsidRDefault="009C54A7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2731A" w:rsidRPr="00DB01B0" w:rsidRDefault="00DB01B0" w:rsidP="00DB01B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DB01B0">
        <w:rPr>
          <w:b/>
          <w:sz w:val="28"/>
          <w:szCs w:val="28"/>
          <w:lang w:val="uk-UA"/>
        </w:rPr>
        <w:t>1.</w:t>
      </w:r>
      <w:r w:rsidR="0082731A" w:rsidRPr="00DB01B0">
        <w:rPr>
          <w:b/>
          <w:sz w:val="28"/>
          <w:szCs w:val="28"/>
          <w:lang w:val="uk-UA"/>
        </w:rPr>
        <w:t xml:space="preserve"> Поняття та характеристика організаційної культури</w:t>
      </w:r>
    </w:p>
    <w:p w:rsidR="00DB01B0" w:rsidRDefault="00DB01B0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54A7" w:rsidRPr="00DB01B0" w:rsidRDefault="009C54A7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Організаційна культура – це набір найважливіших припущень, які приймаються членами організації і виражаються в заявленій організацією системі цінностей, що дають працівникам орієнтири щодо їхньої поведінки і дій. </w:t>
      </w:r>
      <w:r w:rsidR="00F51A2B" w:rsidRPr="00DB01B0">
        <w:rPr>
          <w:sz w:val="28"/>
          <w:szCs w:val="28"/>
          <w:lang w:val="uk-UA"/>
        </w:rPr>
        <w:t>Ці ціннісні орієнтації передаються індивідам через засоби духовного і матеріального внутрішньо організаційного</w:t>
      </w:r>
      <w:r w:rsidR="00DB01B0">
        <w:rPr>
          <w:sz w:val="28"/>
          <w:szCs w:val="28"/>
          <w:lang w:val="uk-UA"/>
        </w:rPr>
        <w:t xml:space="preserve"> </w:t>
      </w:r>
      <w:r w:rsidR="00F51A2B" w:rsidRPr="00DB01B0">
        <w:rPr>
          <w:sz w:val="28"/>
          <w:szCs w:val="28"/>
          <w:lang w:val="uk-UA"/>
        </w:rPr>
        <w:t>оточення.</w:t>
      </w:r>
    </w:p>
    <w:p w:rsidR="00F51A2B" w:rsidRPr="00DB01B0" w:rsidRDefault="00F51A2B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Існує багато підходів до виділення різних атрибутів, що характеризують та ідентифікують ту чи іншу культуру на макро-, і мікрорівні. Але конкретну організаційну культуру найбільш доцільно розглядати на основі таких характеристик:</w:t>
      </w:r>
    </w:p>
    <w:p w:rsidR="00F51A2B" w:rsidRPr="00DB01B0" w:rsidRDefault="00F51A2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усвідомлення себе і свого місця в організації (одні</w:t>
      </w:r>
      <w:r w:rsidR="00855BBA" w:rsidRPr="00DB01B0">
        <w:rPr>
          <w:sz w:val="28"/>
          <w:szCs w:val="28"/>
          <w:lang w:val="uk-UA"/>
        </w:rPr>
        <w:t xml:space="preserve"> культури цінують прихо</w:t>
      </w:r>
      <w:r w:rsidRPr="00DB01B0">
        <w:rPr>
          <w:sz w:val="28"/>
          <w:szCs w:val="28"/>
          <w:lang w:val="uk-UA"/>
        </w:rPr>
        <w:t>вування працівником своїх внутрішніх настр</w:t>
      </w:r>
      <w:r w:rsidR="00855BBA" w:rsidRPr="00DB01B0">
        <w:rPr>
          <w:sz w:val="28"/>
          <w:szCs w:val="28"/>
          <w:lang w:val="uk-UA"/>
        </w:rPr>
        <w:t>оїв, а інші заохочують їхнє зов</w:t>
      </w:r>
      <w:r w:rsidRPr="00DB01B0">
        <w:rPr>
          <w:sz w:val="28"/>
          <w:szCs w:val="28"/>
          <w:lang w:val="uk-UA"/>
        </w:rPr>
        <w:t>нішнє проявлення; в одних випадках незалежність і творчість проявляються через співробітництво, а в інших – через індивідуалізм, суперництво);</w:t>
      </w:r>
    </w:p>
    <w:p w:rsidR="00FA0651" w:rsidRPr="00DB01B0" w:rsidRDefault="00F51A2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комунікаційна система і мова спілкування (використання усної, письмової, невербальної комунікації, “телефонного права”) різниться від групи до групи, від організації до організації; жаргон, абревіатура, жестикуляції відрізняються залежно від галузевої, функціональної</w:t>
      </w:r>
      <w:r w:rsidR="00FA0651" w:rsidRPr="00DB01B0">
        <w:rPr>
          <w:sz w:val="28"/>
          <w:szCs w:val="28"/>
          <w:lang w:val="uk-UA"/>
        </w:rPr>
        <w:t xml:space="preserve"> і територіальної належності організації);</w:t>
      </w:r>
    </w:p>
    <w:p w:rsidR="00FA0651" w:rsidRPr="00DB01B0" w:rsidRDefault="00FA0651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зовнішній вигляд, одяг і представлення себе на роботі (різноманітність уніформ і спецодягу, ділових стилів, охайність, косметика, зачіска та ін;</w:t>
      </w:r>
    </w:p>
    <w:p w:rsidR="00FA0651" w:rsidRPr="00DB01B0" w:rsidRDefault="00FA0651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що і як їдять люди, звички і традиції в цій сфері (організація харчування працівників, включаючи наявність або відсутність місць для харчування на підприємстві; дотація на харчування; періодичність і тривалість харчування; їдять працівники різних видів разом або окремо);</w:t>
      </w:r>
    </w:p>
    <w:p w:rsidR="00FA0651" w:rsidRPr="00DB01B0" w:rsidRDefault="00FA0651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усвідомлення часу як ресурсу, ставлення до нього і його використання (ступінь точності і відносності часу у працівників; дотримання часового розпорядку і заохочення цього; моно хронічне чи полі хронічне використання часу);</w:t>
      </w:r>
    </w:p>
    <w:p w:rsidR="00FA0651" w:rsidRPr="00DB01B0" w:rsidRDefault="00FA0651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взаємовідносини між людьми (за віком і статтю, статусом і владою, мудрістю та інтелектом, досвідом і знаннями, рангом і протоколом, релігією та громадянством; ступінь формалізації відносин, шляхи вирішення конфліктів);</w:t>
      </w:r>
    </w:p>
    <w:p w:rsidR="007F54AC" w:rsidRPr="00DB01B0" w:rsidRDefault="007F54AC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цінності (як набір орієнтирів у тому, що таке добре і що таке погано) і норми (як набір передбачень, очікувань відносно певного типу поведінки); що люди цінують у своєму організаційному житті (своє положення титули чи саму роботу) і як ці цінності зберігаються;</w:t>
      </w:r>
    </w:p>
    <w:p w:rsidR="007F54AC" w:rsidRPr="00DB01B0" w:rsidRDefault="007F54AC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віра в що-небудь і відношення до будь-чого (віра в керівництво, в успіх в свої сили, у взаємодопомогу, в етичну поведінку, в справедливість); ставлення до колег, до клієнтів і конкурентів, до зла і насильства, агресії; вплив моралі;</w:t>
      </w:r>
    </w:p>
    <w:p w:rsidR="007F54AC" w:rsidRPr="00DB01B0" w:rsidRDefault="007F54AC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процес розвитку працівників і навчання (бездумне чи усвідомлене виконання роботи; покладання на інтелект чи на силу; процедури інформування працівників; визнання чи відмова від примату логіки у міркуваннях, ідеях; абстракція і концептуалізація в мисленні чи заучування; підходи до пояснення причин);</w:t>
      </w:r>
    </w:p>
    <w:p w:rsidR="00A220B6" w:rsidRPr="00DB01B0" w:rsidRDefault="00A220B6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трудова етика і мотивація (відношення до роботи і відповідальність, поділ роботи, чистота робочого місця; оцінювання роботи і винагорода; індивідуальна чи групова робота; просування по службі);</w:t>
      </w:r>
    </w:p>
    <w:p w:rsidR="00A220B6" w:rsidRPr="00DB01B0" w:rsidRDefault="00A220B6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Перелічені характеристики культури організації разом відображають і надають змісту концепції організаційної культури.</w:t>
      </w:r>
    </w:p>
    <w:p w:rsidR="0082731A" w:rsidRPr="00DB01B0" w:rsidRDefault="0082731A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669A1" w:rsidRPr="00DB01B0" w:rsidRDefault="00DB01B0" w:rsidP="00DB01B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2731A" w:rsidRPr="00DB01B0">
        <w:rPr>
          <w:b/>
          <w:sz w:val="28"/>
          <w:szCs w:val="28"/>
          <w:lang w:val="uk-UA"/>
        </w:rPr>
        <w:t xml:space="preserve">. </w:t>
      </w:r>
      <w:r w:rsidR="007F1942" w:rsidRPr="00DB01B0">
        <w:rPr>
          <w:b/>
          <w:sz w:val="28"/>
          <w:szCs w:val="28"/>
          <w:lang w:val="uk-UA"/>
        </w:rPr>
        <w:t>Основні принципи і типи корпоративної культури</w:t>
      </w:r>
    </w:p>
    <w:p w:rsidR="00DB01B0" w:rsidRDefault="00DB01B0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F1942" w:rsidRPr="00DB01B0" w:rsidRDefault="007F1942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Організаційна культура втілює </w:t>
      </w:r>
      <w:r w:rsidR="00DB01B0" w:rsidRPr="00DB01B0">
        <w:rPr>
          <w:sz w:val="28"/>
          <w:szCs w:val="28"/>
          <w:lang w:val="uk-UA"/>
        </w:rPr>
        <w:t>сповідуванні</w:t>
      </w:r>
      <w:r w:rsidRPr="00DB01B0">
        <w:rPr>
          <w:sz w:val="28"/>
          <w:szCs w:val="28"/>
          <w:lang w:val="uk-UA"/>
        </w:rPr>
        <w:t xml:space="preserve"> компанією загальнолюдські і професійні цінності. Наразі зростає інтерес до організаційної культури як до феномену, що впливає на успіх бізнесу. Організаційна культура є інструментом, що дає можливість орієнтувати персонал на досягнення загальних цілей і результатів.</w:t>
      </w:r>
    </w:p>
    <w:p w:rsidR="007F1942" w:rsidRPr="00DB01B0" w:rsidRDefault="007F1942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До складу організаційної культури входять:</w:t>
      </w:r>
    </w:p>
    <w:p w:rsidR="006409F8" w:rsidRPr="00DB01B0" w:rsidRDefault="007F1942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усвідомлення кожним</w:t>
      </w:r>
      <w:r w:rsidR="006409F8" w:rsidRPr="00DB01B0">
        <w:rPr>
          <w:sz w:val="28"/>
          <w:szCs w:val="28"/>
          <w:lang w:val="uk-UA"/>
        </w:rPr>
        <w:t xml:space="preserve"> працівником</w:t>
      </w:r>
      <w:r w:rsidRPr="00DB01B0">
        <w:rPr>
          <w:sz w:val="28"/>
          <w:szCs w:val="28"/>
          <w:lang w:val="uk-UA"/>
        </w:rPr>
        <w:t xml:space="preserve"> </w:t>
      </w:r>
      <w:r w:rsidR="006409F8" w:rsidRPr="00DB01B0">
        <w:rPr>
          <w:sz w:val="28"/>
          <w:szCs w:val="28"/>
          <w:lang w:val="uk-UA"/>
        </w:rPr>
        <w:t>свого місця в компанії, групі, команді;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технології спільної діяльності персоналу;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цінності і норми поводження;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звичаї та ділова практика діяльності;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комунікаційна система і культура спілкування;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критерії і правила розподілу повноважень і відповідальності, статусу і влади;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правила неформальних стосунків;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сформовані в компанії звички і традиції;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взаємини між людьми;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діловий етикет;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правила корпоративної культури;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трудова і ділова етика;</w:t>
      </w:r>
    </w:p>
    <w:p w:rsidR="006409F8" w:rsidRPr="00DB01B0" w:rsidRDefault="006409F8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Мовою ділових кіл організаційна культура означає: 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важливість роботи для досягнення успіху в бізнесі;</w:t>
      </w:r>
    </w:p>
    <w:p w:rsidR="006409F8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сприйняття роботи не тільки як засобу одержання доходу і професійного зростання, але і як спробу задоволення працівником своїх потреб у самоповазі, його самодостатність;</w:t>
      </w:r>
    </w:p>
    <w:p w:rsidR="00495A1E" w:rsidRPr="00DB01B0" w:rsidRDefault="006409F8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повага до працівників компанії, визнання цінності кожного співробітника </w:t>
      </w:r>
      <w:r w:rsidR="00495A1E" w:rsidRPr="00DB01B0">
        <w:rPr>
          <w:sz w:val="28"/>
          <w:szCs w:val="28"/>
          <w:lang w:val="uk-UA"/>
        </w:rPr>
        <w:t>саме цієї компанії;</w:t>
      </w:r>
    </w:p>
    <w:p w:rsidR="00495A1E" w:rsidRPr="00DB01B0" w:rsidRDefault="00495A1E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цінність таких якостей, як енергія, схильність до розумного ризику, ініціативність, професіоналізм;</w:t>
      </w:r>
    </w:p>
    <w:p w:rsidR="00495A1E" w:rsidRPr="00DB01B0" w:rsidRDefault="00495A1E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визнання споживачів (клієнтів) та їхніх потреб як центру уваги всієї діяльності компанії.</w:t>
      </w:r>
    </w:p>
    <w:p w:rsidR="006409F8" w:rsidRPr="00DB01B0" w:rsidRDefault="00495A1E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Багато керівників розглядають організаційну культуру як інструмент, що дозволяє зорієнтувати всі підрозділи й окремі особи на загальні цілі, мобілізувати ініціативу співробітників, забезпечити лояльність і полегшити спілкування. </w:t>
      </w:r>
    </w:p>
    <w:p w:rsidR="00495A1E" w:rsidRPr="00DB01B0" w:rsidRDefault="00495A1E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Специфічні культурні цінності компанії можуть стосуватися таких питань:</w:t>
      </w:r>
    </w:p>
    <w:p w:rsidR="00495A1E" w:rsidRPr="00DB01B0" w:rsidRDefault="00495A1E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призначення компанії та її ексклюзивніст</w:t>
      </w:r>
      <w:r w:rsidR="005A7172" w:rsidRPr="00DB01B0">
        <w:rPr>
          <w:sz w:val="28"/>
          <w:szCs w:val="28"/>
          <w:lang w:val="uk-UA"/>
        </w:rPr>
        <w:t>ь (найвища якість продукції</w:t>
      </w:r>
      <w:r w:rsidR="00DB01B0">
        <w:rPr>
          <w:sz w:val="28"/>
          <w:szCs w:val="28"/>
          <w:lang w:val="uk-UA"/>
        </w:rPr>
        <w:t xml:space="preserve"> </w:t>
      </w:r>
      <w:r w:rsidR="005A7172" w:rsidRPr="00DB01B0">
        <w:rPr>
          <w:sz w:val="28"/>
          <w:szCs w:val="28"/>
          <w:lang w:val="uk-UA"/>
        </w:rPr>
        <w:t>пос</w:t>
      </w:r>
      <w:r w:rsidRPr="00DB01B0">
        <w:rPr>
          <w:sz w:val="28"/>
          <w:szCs w:val="28"/>
          <w:lang w:val="uk-UA"/>
        </w:rPr>
        <w:t>луг</w:t>
      </w:r>
      <w:r w:rsidR="00DB01B0">
        <w:rPr>
          <w:sz w:val="28"/>
          <w:szCs w:val="28"/>
          <w:lang w:val="uk-UA"/>
        </w:rPr>
        <w:t xml:space="preserve"> </w:t>
      </w:r>
      <w:r w:rsidRPr="00DB01B0">
        <w:rPr>
          <w:sz w:val="28"/>
          <w:szCs w:val="28"/>
          <w:lang w:val="uk-UA"/>
        </w:rPr>
        <w:t>сервісу, лідерство у своїй галузі, дух новаторства);</w:t>
      </w:r>
    </w:p>
    <w:p w:rsidR="00495A1E" w:rsidRPr="00DB01B0" w:rsidRDefault="00495A1E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старшинство і влада (повноваження, що властиві посаді або особі, повага до старшинства й влади);</w:t>
      </w:r>
    </w:p>
    <w:p w:rsidR="00495A1E" w:rsidRPr="00DB01B0" w:rsidRDefault="00495A1E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визначення різних керівних посад і функцій (повноваження відділу кадрів, важливість посад віце-президентів, ролі різних відділів);</w:t>
      </w:r>
    </w:p>
    <w:p w:rsidR="002A5D6B" w:rsidRPr="00DB01B0" w:rsidRDefault="002A5D6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взаємини з людьми (турбота про людей і їхні нестатки, повага до індивідуальних прав, навчання і можливості підвищення кваліфікації, справедливість при оплаті, мотивація людей);</w:t>
      </w:r>
    </w:p>
    <w:p w:rsidR="002A5D6B" w:rsidRPr="00DB01B0" w:rsidRDefault="002A5D6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роль жінок у керуванні та на інших посадах;</w:t>
      </w:r>
    </w:p>
    <w:p w:rsidR="002A5D6B" w:rsidRPr="00DB01B0" w:rsidRDefault="002A5D6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критерії добору на керівні і контролюючі посади;</w:t>
      </w:r>
    </w:p>
    <w:p w:rsidR="002A5D6B" w:rsidRPr="00DB01B0" w:rsidRDefault="002A5D6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організація роботи і дисципліна;</w:t>
      </w:r>
    </w:p>
    <w:p w:rsidR="002A5D6B" w:rsidRPr="00DB01B0" w:rsidRDefault="002A5D6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стиль керівництва і керування ( авторитарний, консультативний стиль співробітництва, використання комітетів і цільових груп);</w:t>
      </w:r>
    </w:p>
    <w:p w:rsidR="002A5D6B" w:rsidRPr="00DB01B0" w:rsidRDefault="002A5D6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процеси прийняття рішень (хто приймає рішення, з ким проводяться консультації);</w:t>
      </w:r>
    </w:p>
    <w:p w:rsidR="002A5D6B" w:rsidRPr="00DB01B0" w:rsidRDefault="002A5D6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поширення й обмін інформацією (співробітники інформовані добре або погано);</w:t>
      </w:r>
    </w:p>
    <w:p w:rsidR="002A5D6B" w:rsidRPr="00DB01B0" w:rsidRDefault="002A5D6B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характер контактів (перевага для особистих або письмових контактів, доступність контактів з вищим керівництвом);</w:t>
      </w:r>
    </w:p>
    <w:p w:rsidR="001422F5" w:rsidRPr="00DB01B0" w:rsidRDefault="001422F5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характер соціалізації (хто з ким спілкується під час і після роботи);</w:t>
      </w:r>
    </w:p>
    <w:p w:rsidR="001422F5" w:rsidRPr="00DB01B0" w:rsidRDefault="001422F5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шляхи вирішення конфліктів (бажання уникнути конфлікту або йти на компроміс, участь вищого керівництва у вирішенні);</w:t>
      </w:r>
    </w:p>
    <w:p w:rsidR="001422F5" w:rsidRPr="00DB01B0" w:rsidRDefault="001422F5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оцінювання ефективної роботи;</w:t>
      </w:r>
    </w:p>
    <w:p w:rsidR="001422F5" w:rsidRPr="00DB01B0" w:rsidRDefault="001422F5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ототожнення з компанією (лояльність і цілісність, дух єдності, задоволення від роботи в компанії);</w:t>
      </w:r>
    </w:p>
    <w:p w:rsidR="001422F5" w:rsidRPr="00DB01B0" w:rsidRDefault="00786813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Р</w:t>
      </w:r>
      <w:r w:rsidR="001422F5" w:rsidRPr="00DB01B0">
        <w:rPr>
          <w:sz w:val="28"/>
          <w:szCs w:val="28"/>
          <w:lang w:val="uk-UA"/>
        </w:rPr>
        <w:t>озрізняють такі типи корпоративної культури:</w:t>
      </w:r>
    </w:p>
    <w:p w:rsidR="00DB01B0" w:rsidRDefault="001422F5" w:rsidP="00DB01B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Культура влади – у даній культурі компанії особливу роль відіграє</w:t>
      </w:r>
      <w:r w:rsidR="0082731A" w:rsidRPr="00DB01B0">
        <w:rPr>
          <w:sz w:val="28"/>
          <w:szCs w:val="28"/>
          <w:lang w:val="uk-UA"/>
        </w:rPr>
        <w:t xml:space="preserve"> лі</w:t>
      </w:r>
      <w:r w:rsidRPr="00DB01B0">
        <w:rPr>
          <w:sz w:val="28"/>
          <w:szCs w:val="28"/>
          <w:lang w:val="uk-UA"/>
        </w:rPr>
        <w:t xml:space="preserve">дер, його особисті якості і здібності. Як джерело </w:t>
      </w:r>
      <w:r w:rsidR="0082731A" w:rsidRPr="00DB01B0">
        <w:rPr>
          <w:sz w:val="28"/>
          <w:szCs w:val="28"/>
          <w:lang w:val="uk-UA"/>
        </w:rPr>
        <w:t>влади помітне місце</w:t>
      </w:r>
      <w:r w:rsidR="00DB01B0">
        <w:rPr>
          <w:sz w:val="28"/>
          <w:szCs w:val="28"/>
          <w:lang w:val="uk-UA"/>
        </w:rPr>
        <w:t xml:space="preserve"> </w:t>
      </w:r>
      <w:r w:rsidR="0082731A" w:rsidRPr="00DB01B0">
        <w:rPr>
          <w:sz w:val="28"/>
          <w:szCs w:val="28"/>
          <w:lang w:val="uk-UA"/>
        </w:rPr>
        <w:t>належить ре</w:t>
      </w:r>
      <w:r w:rsidRPr="00DB01B0">
        <w:rPr>
          <w:sz w:val="28"/>
          <w:szCs w:val="28"/>
          <w:lang w:val="uk-UA"/>
        </w:rPr>
        <w:t>сурсам, що знаходяться в розпорядженні т</w:t>
      </w:r>
      <w:r w:rsidR="0082731A" w:rsidRPr="00DB01B0">
        <w:rPr>
          <w:sz w:val="28"/>
          <w:szCs w:val="28"/>
          <w:lang w:val="uk-UA"/>
        </w:rPr>
        <w:t>ого або іншого керівника. Компа</w:t>
      </w:r>
      <w:r w:rsidRPr="00DB01B0">
        <w:rPr>
          <w:sz w:val="28"/>
          <w:szCs w:val="28"/>
          <w:lang w:val="uk-UA"/>
        </w:rPr>
        <w:t>нії з такого роду культурою, як правило мають тверду ієрархічну структуру. Набір персоналу і просування по сходах</w:t>
      </w:r>
      <w:r w:rsidR="0082731A" w:rsidRPr="00DB01B0">
        <w:rPr>
          <w:sz w:val="28"/>
          <w:szCs w:val="28"/>
          <w:lang w:val="uk-UA"/>
        </w:rPr>
        <w:t xml:space="preserve"> ієрархіч</w:t>
      </w:r>
      <w:r w:rsidRPr="00DB01B0">
        <w:rPr>
          <w:sz w:val="28"/>
          <w:szCs w:val="28"/>
          <w:lang w:val="uk-UA"/>
        </w:rPr>
        <w:t>ної градації здійснюються досить часто за критеріями</w:t>
      </w:r>
      <w:r w:rsidR="0082731A" w:rsidRPr="00DB01B0">
        <w:rPr>
          <w:sz w:val="28"/>
          <w:szCs w:val="28"/>
          <w:lang w:val="uk-UA"/>
        </w:rPr>
        <w:t xml:space="preserve"> особистої від</w:t>
      </w:r>
      <w:r w:rsidRPr="00DB01B0">
        <w:rPr>
          <w:sz w:val="28"/>
          <w:szCs w:val="28"/>
          <w:lang w:val="uk-UA"/>
        </w:rPr>
        <w:t>да</w:t>
      </w:r>
      <w:r w:rsidR="0082731A" w:rsidRPr="00DB01B0">
        <w:rPr>
          <w:sz w:val="28"/>
          <w:szCs w:val="28"/>
          <w:lang w:val="uk-UA"/>
        </w:rPr>
        <w:t>ності. Даний тип культури дозво</w:t>
      </w:r>
      <w:r w:rsidRPr="00DB01B0">
        <w:rPr>
          <w:sz w:val="28"/>
          <w:szCs w:val="28"/>
          <w:lang w:val="uk-UA"/>
        </w:rPr>
        <w:t>ляє компанії швидко реагувати на зміну ситуації, швидко приймати рішення та організовувати їх</w:t>
      </w:r>
      <w:r w:rsidR="0082731A" w:rsidRPr="00DB01B0">
        <w:rPr>
          <w:sz w:val="28"/>
          <w:szCs w:val="28"/>
          <w:lang w:val="uk-UA"/>
        </w:rPr>
        <w:t xml:space="preserve"> викона</w:t>
      </w:r>
      <w:r w:rsidRPr="00DB01B0">
        <w:rPr>
          <w:sz w:val="28"/>
          <w:szCs w:val="28"/>
          <w:lang w:val="uk-UA"/>
        </w:rPr>
        <w:t>ння.</w:t>
      </w:r>
    </w:p>
    <w:p w:rsidR="00786813" w:rsidRPr="00DB01B0" w:rsidRDefault="00786813" w:rsidP="00DB01B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Рольова культура – характеризується суворим функціональним розподілом ролей і спеціалізацією учасників. Цей тип компаній функціонує на основі правил, процедур і стандартів діяльності, дотримання яких повинно гарантувати її ефективність. Основним джерелом влади є не особисті якості, а становище в ієрархічній структурі. Така компанія здатна успішно працювати у стабільному навколишньому середовищі.</w:t>
      </w:r>
    </w:p>
    <w:p w:rsidR="0031166B" w:rsidRPr="00DB01B0" w:rsidRDefault="00786813" w:rsidP="00DB01B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Культура </w:t>
      </w:r>
      <w:r w:rsidR="0031166B" w:rsidRPr="00DB01B0">
        <w:rPr>
          <w:sz w:val="28"/>
          <w:szCs w:val="28"/>
          <w:lang w:val="uk-UA"/>
        </w:rPr>
        <w:t>завдання – даний вид культури орієнтований насамперед на вирішення завдань, реалізацію проектів. Ефективність діяльності компаній з такою культурою багато в чому визначається високим професіоналізмом співробітників і кооперативним груповим ефектом. Великими владними повноваженнями в таких компаніях володіють ті, хто в даний момент є експертом у провідній сфері діяльності і хто має максимальну інформацію.</w:t>
      </w:r>
    </w:p>
    <w:p w:rsidR="00A75112" w:rsidRPr="00DB01B0" w:rsidRDefault="0082731A" w:rsidP="00DB01B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К</w:t>
      </w:r>
      <w:r w:rsidR="0031166B" w:rsidRPr="00DB01B0">
        <w:rPr>
          <w:sz w:val="28"/>
          <w:szCs w:val="28"/>
          <w:lang w:val="uk-UA"/>
        </w:rPr>
        <w:t>ультура особистості – компанія з таким типом культури об</w:t>
      </w:r>
      <w:r w:rsidR="0031166B" w:rsidRPr="00DB01B0">
        <w:rPr>
          <w:sz w:val="28"/>
          <w:szCs w:val="28"/>
        </w:rPr>
        <w:t>’</w:t>
      </w:r>
      <w:r w:rsidR="0031166B" w:rsidRPr="00DB01B0">
        <w:rPr>
          <w:sz w:val="28"/>
          <w:szCs w:val="28"/>
          <w:lang w:val="uk-UA"/>
        </w:rPr>
        <w:t xml:space="preserve">єднує людей не для вирішення якихось завдань, а для того, щоб вони могли добиватися </w:t>
      </w:r>
      <w:r w:rsidR="00A75112" w:rsidRPr="00DB01B0">
        <w:rPr>
          <w:sz w:val="28"/>
          <w:szCs w:val="28"/>
          <w:lang w:val="uk-UA"/>
        </w:rPr>
        <w:t>власних цілей. Влада ґрунтується на близькості до ресурсів, професіоналізмі і здатності домовлятися. Влада і контроль мають координуючий характер.</w:t>
      </w:r>
    </w:p>
    <w:p w:rsidR="00A75112" w:rsidRPr="00DB01B0" w:rsidRDefault="00A75112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В умовах вітчизняної економіки, що трансформується, доцільно застосовувати в компаніях основні положення таких типів організаційної культури як культура влади і культура завдання. Культура влади як </w:t>
      </w:r>
      <w:r w:rsidR="0082731A" w:rsidRPr="00DB01B0">
        <w:rPr>
          <w:sz w:val="28"/>
          <w:szCs w:val="28"/>
          <w:lang w:val="uk-UA"/>
        </w:rPr>
        <w:t xml:space="preserve">джерело влади </w:t>
      </w:r>
      <w:r w:rsidRPr="00DB01B0">
        <w:rPr>
          <w:sz w:val="28"/>
          <w:szCs w:val="28"/>
          <w:lang w:val="uk-UA"/>
        </w:rPr>
        <w:t>припускає ефективне використання і перерозподіл керівником наявних ре</w:t>
      </w:r>
      <w:r w:rsidR="0082731A" w:rsidRPr="00DB01B0">
        <w:rPr>
          <w:sz w:val="28"/>
          <w:szCs w:val="28"/>
          <w:lang w:val="uk-UA"/>
        </w:rPr>
        <w:t>су</w:t>
      </w:r>
      <w:r w:rsidRPr="00DB01B0">
        <w:rPr>
          <w:sz w:val="28"/>
          <w:szCs w:val="28"/>
          <w:lang w:val="uk-UA"/>
        </w:rPr>
        <w:t>рсів, ґрунтується на принципах ієрархічної структури, просування по сходах якої здійснюється за критеріями відданості загальній справі підприємства</w:t>
      </w:r>
    </w:p>
    <w:p w:rsidR="0061013F" w:rsidRPr="00DB01B0" w:rsidRDefault="00A75112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Цей тип організаційної культури дозволяє оперативно реагувати на зміни</w:t>
      </w:r>
      <w:r w:rsidR="0082731A" w:rsidRPr="00DB01B0">
        <w:rPr>
          <w:sz w:val="28"/>
          <w:szCs w:val="28"/>
          <w:lang w:val="uk-UA"/>
        </w:rPr>
        <w:t xml:space="preserve"> се</w:t>
      </w:r>
      <w:r w:rsidRPr="00DB01B0">
        <w:rPr>
          <w:sz w:val="28"/>
          <w:szCs w:val="28"/>
          <w:lang w:val="uk-UA"/>
        </w:rPr>
        <w:t xml:space="preserve">редовища, приймати і реалізовувати рішення. Культура завдання </w:t>
      </w:r>
      <w:r w:rsidR="0061013F" w:rsidRPr="00DB01B0">
        <w:rPr>
          <w:sz w:val="28"/>
          <w:szCs w:val="28"/>
          <w:lang w:val="uk-UA"/>
        </w:rPr>
        <w:t>орієнтова</w:t>
      </w:r>
      <w:r w:rsidR="0082731A" w:rsidRPr="00DB01B0">
        <w:rPr>
          <w:sz w:val="28"/>
          <w:szCs w:val="28"/>
          <w:lang w:val="uk-UA"/>
        </w:rPr>
        <w:t>на</w:t>
      </w:r>
      <w:r w:rsidR="0061013F" w:rsidRPr="00DB01B0">
        <w:rPr>
          <w:sz w:val="28"/>
          <w:szCs w:val="28"/>
          <w:lang w:val="uk-UA"/>
        </w:rPr>
        <w:t xml:space="preserve"> на вирішення поставлених </w:t>
      </w:r>
      <w:r w:rsidR="0082731A" w:rsidRPr="00DB01B0">
        <w:rPr>
          <w:sz w:val="28"/>
          <w:szCs w:val="28"/>
          <w:lang w:val="uk-UA"/>
        </w:rPr>
        <w:t>завдань і реалізацію розроблених</w:t>
      </w:r>
      <w:r w:rsidR="0061013F" w:rsidRPr="00DB01B0">
        <w:rPr>
          <w:sz w:val="28"/>
          <w:szCs w:val="28"/>
          <w:lang w:val="uk-UA"/>
        </w:rPr>
        <w:t xml:space="preserve"> проектів.</w:t>
      </w:r>
      <w:r w:rsidR="0082731A" w:rsidRPr="00DB01B0">
        <w:rPr>
          <w:sz w:val="28"/>
          <w:szCs w:val="28"/>
          <w:lang w:val="uk-UA"/>
        </w:rPr>
        <w:t xml:space="preserve"> Ефек</w:t>
      </w:r>
      <w:r w:rsidR="0061013F" w:rsidRPr="00DB01B0">
        <w:rPr>
          <w:sz w:val="28"/>
          <w:szCs w:val="28"/>
          <w:lang w:val="uk-UA"/>
        </w:rPr>
        <w:t>тивність діяльності компанії з такою культурою визначається професіо</w:t>
      </w:r>
      <w:r w:rsidR="0082731A" w:rsidRPr="00DB01B0">
        <w:rPr>
          <w:sz w:val="28"/>
          <w:szCs w:val="28"/>
          <w:lang w:val="uk-UA"/>
        </w:rPr>
        <w:t>наліз</w:t>
      </w:r>
      <w:r w:rsidR="0061013F" w:rsidRPr="00DB01B0">
        <w:rPr>
          <w:sz w:val="28"/>
          <w:szCs w:val="28"/>
          <w:lang w:val="uk-UA"/>
        </w:rPr>
        <w:t>мом співробітників, корпоративним груповим ефектом і повнотою</w:t>
      </w:r>
      <w:r w:rsidR="0082731A" w:rsidRPr="00DB01B0">
        <w:rPr>
          <w:sz w:val="28"/>
          <w:szCs w:val="28"/>
          <w:lang w:val="uk-UA"/>
        </w:rPr>
        <w:t xml:space="preserve"> інформа</w:t>
      </w:r>
      <w:r w:rsidR="0061013F" w:rsidRPr="00DB01B0">
        <w:rPr>
          <w:sz w:val="28"/>
          <w:szCs w:val="28"/>
          <w:lang w:val="uk-UA"/>
        </w:rPr>
        <w:t>ції. Застосовувати цей тип організаційної культури доцільно в тих випадках, коли ситуативні вимоги ринку визначальні в діяльності компанії. На</w:t>
      </w:r>
      <w:r w:rsidR="005A7172" w:rsidRPr="00DB01B0">
        <w:rPr>
          <w:sz w:val="28"/>
          <w:szCs w:val="28"/>
          <w:lang w:val="uk-UA"/>
        </w:rPr>
        <w:t xml:space="preserve"> корпора</w:t>
      </w:r>
      <w:r w:rsidR="0061013F" w:rsidRPr="00DB01B0">
        <w:rPr>
          <w:sz w:val="28"/>
          <w:szCs w:val="28"/>
          <w:lang w:val="uk-UA"/>
        </w:rPr>
        <w:t>тивну культуру першочерговий</w:t>
      </w:r>
      <w:r w:rsidR="005A7172" w:rsidRPr="00DB01B0">
        <w:rPr>
          <w:sz w:val="28"/>
          <w:szCs w:val="28"/>
          <w:lang w:val="uk-UA"/>
        </w:rPr>
        <w:t xml:space="preserve"> вплив здійснює філософія компа</w:t>
      </w:r>
      <w:r w:rsidR="0061013F" w:rsidRPr="00DB01B0">
        <w:rPr>
          <w:sz w:val="28"/>
          <w:szCs w:val="28"/>
          <w:lang w:val="uk-UA"/>
        </w:rPr>
        <w:t>нії, яка</w:t>
      </w:r>
      <w:r w:rsidR="005A7172" w:rsidRPr="00DB01B0">
        <w:rPr>
          <w:sz w:val="28"/>
          <w:szCs w:val="28"/>
          <w:lang w:val="uk-UA"/>
        </w:rPr>
        <w:t xml:space="preserve"> вклю</w:t>
      </w:r>
      <w:r w:rsidR="0061013F" w:rsidRPr="00DB01B0">
        <w:rPr>
          <w:sz w:val="28"/>
          <w:szCs w:val="28"/>
          <w:lang w:val="uk-UA"/>
        </w:rPr>
        <w:t>чає етичні принципи, що лежать в основі мислення і діяльності керівництва цієї компанії. Формування кл</w:t>
      </w:r>
      <w:r w:rsidR="005A7172" w:rsidRPr="00DB01B0">
        <w:rPr>
          <w:sz w:val="28"/>
          <w:szCs w:val="28"/>
          <w:lang w:val="uk-UA"/>
        </w:rPr>
        <w:t>ючових принципів діяльності ком</w:t>
      </w:r>
      <w:r w:rsidR="0061013F" w:rsidRPr="00DB01B0">
        <w:rPr>
          <w:sz w:val="28"/>
          <w:szCs w:val="28"/>
          <w:lang w:val="uk-UA"/>
        </w:rPr>
        <w:t>панії має своєю головною метою створити в навколишньому середовищі та в очах співробітників компанії її певний образ або імідж. Ці принципи прого</w:t>
      </w:r>
      <w:r w:rsidR="005A7172" w:rsidRPr="00DB01B0">
        <w:rPr>
          <w:sz w:val="28"/>
          <w:szCs w:val="28"/>
          <w:lang w:val="uk-UA"/>
        </w:rPr>
        <w:t>лошую</w:t>
      </w:r>
      <w:r w:rsidR="0061013F" w:rsidRPr="00DB01B0">
        <w:rPr>
          <w:sz w:val="28"/>
          <w:szCs w:val="28"/>
          <w:lang w:val="uk-UA"/>
        </w:rPr>
        <w:t>ться в промовах засновників компаній, інформаційних документах,</w:t>
      </w:r>
      <w:r w:rsidR="005A7172" w:rsidRPr="00DB01B0">
        <w:rPr>
          <w:sz w:val="28"/>
          <w:szCs w:val="28"/>
          <w:lang w:val="uk-UA"/>
        </w:rPr>
        <w:t xml:space="preserve"> включаю</w:t>
      </w:r>
      <w:r w:rsidR="0061013F" w:rsidRPr="00DB01B0">
        <w:rPr>
          <w:sz w:val="28"/>
          <w:szCs w:val="28"/>
          <w:lang w:val="uk-UA"/>
        </w:rPr>
        <w:t>чи й рекламні ролики, вивіски. Ці принципи, об</w:t>
      </w:r>
      <w:r w:rsidR="0061013F" w:rsidRPr="00DB01B0">
        <w:rPr>
          <w:sz w:val="28"/>
          <w:szCs w:val="28"/>
        </w:rPr>
        <w:t>’</w:t>
      </w:r>
      <w:r w:rsidR="0061013F" w:rsidRPr="00DB01B0">
        <w:rPr>
          <w:sz w:val="28"/>
          <w:szCs w:val="28"/>
          <w:lang w:val="uk-UA"/>
        </w:rPr>
        <w:t>єднані в систему,</w:t>
      </w:r>
      <w:r w:rsidR="005A7172" w:rsidRPr="00DB01B0">
        <w:rPr>
          <w:sz w:val="28"/>
          <w:szCs w:val="28"/>
          <w:lang w:val="uk-UA"/>
        </w:rPr>
        <w:t xml:space="preserve"> визначають </w:t>
      </w:r>
      <w:r w:rsidR="0061013F" w:rsidRPr="00DB01B0">
        <w:rPr>
          <w:sz w:val="28"/>
          <w:szCs w:val="28"/>
          <w:lang w:val="uk-UA"/>
        </w:rPr>
        <w:t>ся як кредо компанії.</w:t>
      </w:r>
    </w:p>
    <w:p w:rsidR="00C94377" w:rsidRPr="00DB01B0" w:rsidRDefault="00C94377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Один з пунктів кредо компанії </w:t>
      </w:r>
      <w:r w:rsidRPr="00DB01B0">
        <w:rPr>
          <w:sz w:val="28"/>
          <w:szCs w:val="28"/>
        </w:rPr>
        <w:t>“</w:t>
      </w:r>
      <w:r w:rsidRPr="00DB01B0">
        <w:rPr>
          <w:sz w:val="28"/>
          <w:szCs w:val="28"/>
          <w:lang w:val="uk-UA"/>
        </w:rPr>
        <w:t>Дженерал Моторс</w:t>
      </w:r>
      <w:r w:rsidRPr="00DB01B0">
        <w:rPr>
          <w:sz w:val="28"/>
          <w:szCs w:val="28"/>
        </w:rPr>
        <w:t>”</w:t>
      </w:r>
      <w:r w:rsidRPr="00DB01B0">
        <w:rPr>
          <w:sz w:val="28"/>
          <w:szCs w:val="28"/>
          <w:lang w:val="uk-UA"/>
        </w:rPr>
        <w:t xml:space="preserve"> звучить так: </w:t>
      </w:r>
      <w:r w:rsidRPr="00DB01B0">
        <w:rPr>
          <w:sz w:val="28"/>
          <w:szCs w:val="28"/>
        </w:rPr>
        <w:t>“</w:t>
      </w:r>
      <w:r w:rsidRPr="00DB01B0">
        <w:rPr>
          <w:sz w:val="28"/>
          <w:szCs w:val="28"/>
          <w:lang w:val="uk-UA"/>
        </w:rPr>
        <w:t xml:space="preserve">Головна мета </w:t>
      </w:r>
      <w:r w:rsidRPr="00DB01B0">
        <w:rPr>
          <w:sz w:val="28"/>
          <w:szCs w:val="28"/>
        </w:rPr>
        <w:t>“</w:t>
      </w:r>
      <w:r w:rsidRPr="00DB01B0">
        <w:rPr>
          <w:sz w:val="28"/>
          <w:szCs w:val="28"/>
          <w:lang w:val="uk-UA"/>
        </w:rPr>
        <w:t>Дженерал Моторс</w:t>
      </w:r>
      <w:r w:rsidRPr="00DB01B0">
        <w:rPr>
          <w:sz w:val="28"/>
          <w:szCs w:val="28"/>
        </w:rPr>
        <w:t>”</w:t>
      </w:r>
      <w:r w:rsidRPr="00DB01B0">
        <w:rPr>
          <w:sz w:val="28"/>
          <w:szCs w:val="28"/>
          <w:lang w:val="uk-UA"/>
        </w:rPr>
        <w:t xml:space="preserve"> – робити продукцію і надавати сервіс такої якості, щоб клієнти одержали вище задоволення</w:t>
      </w:r>
      <w:r w:rsidRPr="00DB01B0">
        <w:rPr>
          <w:sz w:val="28"/>
          <w:szCs w:val="28"/>
        </w:rPr>
        <w:t>”</w:t>
      </w:r>
      <w:r w:rsidRPr="00DB01B0">
        <w:rPr>
          <w:sz w:val="28"/>
          <w:szCs w:val="28"/>
          <w:lang w:val="uk-UA"/>
        </w:rPr>
        <w:t>.</w:t>
      </w:r>
    </w:p>
    <w:p w:rsidR="00C94377" w:rsidRPr="00DB01B0" w:rsidRDefault="00C94377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У компанії </w:t>
      </w:r>
      <w:r w:rsidRPr="00DB01B0">
        <w:rPr>
          <w:sz w:val="28"/>
          <w:szCs w:val="28"/>
        </w:rPr>
        <w:t>“</w:t>
      </w:r>
      <w:r w:rsidRPr="00DB01B0">
        <w:rPr>
          <w:sz w:val="28"/>
          <w:szCs w:val="28"/>
          <w:lang w:val="uk-UA"/>
        </w:rPr>
        <w:t>Ай-Бі-Ем</w:t>
      </w:r>
      <w:r w:rsidRPr="00DB01B0">
        <w:rPr>
          <w:sz w:val="28"/>
          <w:szCs w:val="28"/>
        </w:rPr>
        <w:t xml:space="preserve">” </w:t>
      </w:r>
      <w:r w:rsidRPr="00DB01B0">
        <w:rPr>
          <w:sz w:val="28"/>
          <w:szCs w:val="28"/>
          <w:lang w:val="uk-UA"/>
        </w:rPr>
        <w:t>такий принцип звучить так:</w:t>
      </w:r>
      <w:r w:rsidRPr="00DB01B0">
        <w:rPr>
          <w:sz w:val="28"/>
          <w:szCs w:val="28"/>
        </w:rPr>
        <w:t>”</w:t>
      </w:r>
      <w:r w:rsidRPr="00DB01B0">
        <w:rPr>
          <w:sz w:val="28"/>
          <w:szCs w:val="28"/>
          <w:lang w:val="uk-UA"/>
        </w:rPr>
        <w:t>Ай-Бі-Ем означає сервіс</w:t>
      </w:r>
      <w:r w:rsidRPr="00DB01B0">
        <w:rPr>
          <w:sz w:val="28"/>
          <w:szCs w:val="28"/>
        </w:rPr>
        <w:t>”</w:t>
      </w:r>
      <w:r w:rsidRPr="00DB01B0">
        <w:rPr>
          <w:sz w:val="28"/>
          <w:szCs w:val="28"/>
          <w:lang w:val="uk-UA"/>
        </w:rPr>
        <w:t>.</w:t>
      </w:r>
    </w:p>
    <w:p w:rsidR="00C94377" w:rsidRPr="00DB01B0" w:rsidRDefault="00C94377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Кожен службовець американської компанії </w:t>
      </w:r>
      <w:r w:rsidRPr="00DB01B0">
        <w:rPr>
          <w:sz w:val="28"/>
          <w:szCs w:val="28"/>
        </w:rPr>
        <w:t>“</w:t>
      </w:r>
      <w:r w:rsidRPr="00DB01B0">
        <w:rPr>
          <w:sz w:val="28"/>
          <w:szCs w:val="28"/>
          <w:lang w:val="uk-UA"/>
        </w:rPr>
        <w:t>Тандем Комп</w:t>
      </w:r>
      <w:r w:rsidRPr="00DB01B0">
        <w:rPr>
          <w:sz w:val="28"/>
          <w:szCs w:val="28"/>
        </w:rPr>
        <w:t>’</w:t>
      </w:r>
      <w:r w:rsidRPr="00DB01B0">
        <w:rPr>
          <w:sz w:val="28"/>
          <w:szCs w:val="28"/>
          <w:lang w:val="uk-UA"/>
        </w:rPr>
        <w:t>ютерінг</w:t>
      </w:r>
      <w:r w:rsidRPr="00DB01B0">
        <w:rPr>
          <w:sz w:val="28"/>
          <w:szCs w:val="28"/>
        </w:rPr>
        <w:t>”</w:t>
      </w:r>
      <w:r w:rsidRPr="00DB01B0">
        <w:rPr>
          <w:sz w:val="28"/>
          <w:szCs w:val="28"/>
          <w:lang w:val="uk-UA"/>
        </w:rPr>
        <w:t xml:space="preserve"> під час зарахування на роботу одержує книгу з назвою “Зрозуміти нашу філософію”, у якій засновник цієї фірми детально пояснює принципи і логіку функціонування компанії.</w:t>
      </w:r>
    </w:p>
    <w:p w:rsidR="00C94377" w:rsidRPr="00DB01B0" w:rsidRDefault="00C94377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Якщо компанія вирішила дотримуватись у своїй діяльності подібних принципів, то для перетворення їх у життя необхідно мати на увазі таке:</w:t>
      </w:r>
    </w:p>
    <w:p w:rsidR="00C94377" w:rsidRPr="00DB01B0" w:rsidRDefault="00C94377" w:rsidP="00DB01B0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керівник компанії повинен щодня виконувати вимоги, що випливають з філософії компанії, подаючи особистий приклад;</w:t>
      </w:r>
    </w:p>
    <w:p w:rsidR="00655566" w:rsidRPr="00DB01B0" w:rsidRDefault="00655566" w:rsidP="00DB01B0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філософія компанії повинна стати невід’ємною частиною стилю керівництва; тільки тоді можна мотивувати співробітників у руслі цієї</w:t>
      </w:r>
      <w:r w:rsidR="005A7172" w:rsidRPr="00DB01B0">
        <w:rPr>
          <w:sz w:val="28"/>
          <w:szCs w:val="28"/>
          <w:lang w:val="uk-UA"/>
        </w:rPr>
        <w:t xml:space="preserve"> філо</w:t>
      </w:r>
      <w:r w:rsidRPr="00DB01B0">
        <w:rPr>
          <w:sz w:val="28"/>
          <w:szCs w:val="28"/>
          <w:lang w:val="uk-UA"/>
        </w:rPr>
        <w:t>софії;</w:t>
      </w:r>
    </w:p>
    <w:p w:rsidR="00655566" w:rsidRPr="00DB01B0" w:rsidRDefault="00655566" w:rsidP="00DB01B0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обрана філософія повинна спочатку стати реальністю усередині компанії і тільки потім її можна переносити в зовнішнє середовище;</w:t>
      </w:r>
    </w:p>
    <w:p w:rsidR="00655566" w:rsidRPr="00DB01B0" w:rsidRDefault="00655566" w:rsidP="00DB01B0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філософія компанії повинна діяти під гаслом </w:t>
      </w:r>
      <w:r w:rsidRPr="00DB01B0">
        <w:rPr>
          <w:sz w:val="28"/>
          <w:szCs w:val="28"/>
        </w:rPr>
        <w:t>“</w:t>
      </w:r>
      <w:r w:rsidRPr="00DB01B0">
        <w:rPr>
          <w:sz w:val="28"/>
          <w:szCs w:val="28"/>
          <w:lang w:val="uk-UA"/>
        </w:rPr>
        <w:t>Такі принципи, за якими ми працюємо. Оцінюйте нас за ними</w:t>
      </w:r>
      <w:r w:rsidRPr="00DB01B0">
        <w:rPr>
          <w:sz w:val="28"/>
          <w:szCs w:val="28"/>
        </w:rPr>
        <w:t>”</w:t>
      </w:r>
      <w:r w:rsidRPr="00DB01B0">
        <w:rPr>
          <w:sz w:val="28"/>
          <w:szCs w:val="28"/>
          <w:lang w:val="uk-UA"/>
        </w:rPr>
        <w:t xml:space="preserve">. </w:t>
      </w:r>
    </w:p>
    <w:p w:rsidR="00E343B4" w:rsidRPr="00DB01B0" w:rsidRDefault="00655566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Імідж компанії, що існує у свідомості співробітників – це її внутрішній образ. Імідж компанії у свідомості клієнтів, конкурентів, партнерів, тобто людей, що не входять до числа співробітників, - це зовнішній образ компанії. Імідж починає формуватися відразу ж, як тільки компанія виходить на ринок. Проте в абсолютній більшості випадків у керівників немає ні часу, ні сил, ні грошей, щоб відслідковувати </w:t>
      </w:r>
      <w:r w:rsidR="00E343B4" w:rsidRPr="00DB01B0">
        <w:rPr>
          <w:sz w:val="28"/>
          <w:szCs w:val="28"/>
          <w:lang w:val="uk-UA"/>
        </w:rPr>
        <w:t>образ, який виникає, і цілеспрямовано його коригувати в бажаному напрямі. У цьому випадку імідж складається стихійно. Найчастіше стихійний імідж має позитивні і негативні риси, через що про одні й ті самі компанії часом існують протилежні думки.</w:t>
      </w:r>
    </w:p>
    <w:p w:rsidR="00E343B4" w:rsidRPr="00DB01B0" w:rsidRDefault="00E343B4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Процес формування іміджу включає кілька етапів:</w:t>
      </w:r>
    </w:p>
    <w:p w:rsidR="00E343B4" w:rsidRPr="00DB01B0" w:rsidRDefault="00E343B4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спочатку необхідно зафіксувати вже сф</w:t>
      </w:r>
      <w:r w:rsidR="005A7172" w:rsidRPr="00DB01B0">
        <w:rPr>
          <w:sz w:val="28"/>
          <w:szCs w:val="28"/>
          <w:lang w:val="uk-UA"/>
        </w:rPr>
        <w:t>ормований імідж. Для цього вико</w:t>
      </w:r>
      <w:r w:rsidRPr="00DB01B0">
        <w:rPr>
          <w:sz w:val="28"/>
          <w:szCs w:val="28"/>
          <w:lang w:val="uk-UA"/>
        </w:rPr>
        <w:t>ристовують різні методи діагностики, в тому числі опитування, анкетування, спостереження;</w:t>
      </w:r>
    </w:p>
    <w:p w:rsidR="00E343B4" w:rsidRPr="00DB01B0" w:rsidRDefault="00E343B4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на наступному етапі виявляються плюси і мінуси сформованого іміджу. Виходячи з завдань, позитивними рисами іміджу є ті, що сприяють їх вирішенню, а негативними – ті, які заважають вирішувати поставлені завдання;</w:t>
      </w:r>
    </w:p>
    <w:p w:rsidR="00C953FB" w:rsidRPr="00DB01B0" w:rsidRDefault="00E343B4" w:rsidP="00DB01B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черговий етап роботи з іміджем припускає визначення заходів з нейтралізації негативних рис і посилення впливу позитивних. На цьому етапі </w:t>
      </w:r>
      <w:r w:rsidR="00C953FB" w:rsidRPr="00DB01B0">
        <w:rPr>
          <w:sz w:val="28"/>
          <w:szCs w:val="28"/>
          <w:lang w:val="uk-UA"/>
        </w:rPr>
        <w:t>складається програма роботи з іміджем, що згодом і реалізується.</w:t>
      </w:r>
    </w:p>
    <w:p w:rsidR="00C953FB" w:rsidRPr="00DB01B0" w:rsidRDefault="00C953FB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Образ компанії з’являється у свідомості споживачів під впливом різних контактів з компанією – як безпосереднього спілкування зі співробітниками, так і знайомства з рекламною продукцією або відвідування виставок, презентацій.</w:t>
      </w:r>
    </w:p>
    <w:p w:rsidR="00C953FB" w:rsidRPr="00DB01B0" w:rsidRDefault="00C953FB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Дуже великі компанії прагнуть домогтися однаковості в зовнішньому вигляді, у поводженні і стилі спілкування співробітників контактної зони. Мета, що переслідується, - максимально нівелювати індивідуальні особ</w:t>
      </w:r>
      <w:r w:rsidR="00DB01B0">
        <w:rPr>
          <w:sz w:val="28"/>
          <w:szCs w:val="28"/>
          <w:lang w:val="uk-UA"/>
        </w:rPr>
        <w:t>л</w:t>
      </w:r>
      <w:r w:rsidRPr="00DB01B0">
        <w:rPr>
          <w:sz w:val="28"/>
          <w:szCs w:val="28"/>
          <w:lang w:val="uk-UA"/>
        </w:rPr>
        <w:t xml:space="preserve">ивості співробітників і спрямувати увагу споживача на компанію. Рекламні послання несуть, як правило, пряме і опосередковане повідомлення. Схована інформація може транслюватися через символіку зображень і кольору. </w:t>
      </w:r>
    </w:p>
    <w:p w:rsidR="002A3060" w:rsidRPr="00DB01B0" w:rsidRDefault="00C953FB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Робота з іміджем – кропітка і тонка, вона торкається багатьох рівнів, процесів і людей у компанії, але в умовах </w:t>
      </w:r>
      <w:r w:rsidR="002A3060" w:rsidRPr="00DB01B0">
        <w:rPr>
          <w:sz w:val="28"/>
          <w:szCs w:val="28"/>
          <w:lang w:val="uk-UA"/>
        </w:rPr>
        <w:t>конкуренції без цього не обійтися.</w:t>
      </w:r>
    </w:p>
    <w:p w:rsidR="002A3060" w:rsidRPr="00DB01B0" w:rsidRDefault="002A3060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Розглядаючи корпоративну культуру компанії, можна сказати, що це спосіб життя, мислення, дії та існування людей у компанії, основа яких – спільність вищих цілей і духовних цінностей. Таким чином, культура представляється як все проникаюче, всеохоплююче, що безпосередньо впливає на життя компанії в цілому.</w:t>
      </w:r>
    </w:p>
    <w:p w:rsidR="002A3060" w:rsidRPr="00DB01B0" w:rsidRDefault="002A3060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Корпоративна культура виникає й існує в будь-якій компанії і може бути розглянута як система, що складається з:</w:t>
      </w:r>
    </w:p>
    <w:p w:rsidR="002A3060" w:rsidRPr="00DB01B0" w:rsidRDefault="002A3060" w:rsidP="00DB01B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ціннісно-нормативної структури, заснованої на місії, філософії та ієрархії цілей компанії;</w:t>
      </w:r>
    </w:p>
    <w:p w:rsidR="002A3060" w:rsidRPr="00DB01B0" w:rsidRDefault="002A3060" w:rsidP="00DB01B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організаційної структури;</w:t>
      </w:r>
    </w:p>
    <w:p w:rsidR="002A3060" w:rsidRPr="00DB01B0" w:rsidRDefault="002A3060" w:rsidP="00DB01B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структури комунікацій;</w:t>
      </w:r>
    </w:p>
    <w:p w:rsidR="002A3060" w:rsidRPr="00DB01B0" w:rsidRDefault="002A3060" w:rsidP="00DB01B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структури соціально-психологічних відносин у колективі;</w:t>
      </w:r>
    </w:p>
    <w:p w:rsidR="00F67914" w:rsidRPr="00DB01B0" w:rsidRDefault="002A3060" w:rsidP="00DB01B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ігрової структури (міфів, легенд, звичаїв, традицій);</w:t>
      </w:r>
    </w:p>
    <w:p w:rsidR="00F67914" w:rsidRPr="00DB01B0" w:rsidRDefault="00F67914" w:rsidP="00DB01B0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структури зовнішньої ідентифікації компанії (фірмового стилю).</w:t>
      </w:r>
    </w:p>
    <w:p w:rsidR="00495A1E" w:rsidRPr="00DB01B0" w:rsidRDefault="00DB01B0" w:rsidP="00DB01B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55BBA" w:rsidRPr="00DB01B0">
        <w:rPr>
          <w:b/>
          <w:sz w:val="28"/>
          <w:szCs w:val="28"/>
          <w:lang w:val="uk-UA"/>
        </w:rPr>
        <w:t>Висновки</w:t>
      </w:r>
    </w:p>
    <w:p w:rsidR="00DB01B0" w:rsidRDefault="00DB01B0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55BBA" w:rsidRPr="00DB01B0" w:rsidRDefault="00855BBA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Організаційна культура, за суттю, є субкультурою національної культури і менталітету, які переважають у державі. З цього погляду в умовах України поряд з економічними і політичними причинами реальної кризи управління народним господарством вагоме місце посідають соціально-психологічні фактори і рівень розвитку суспільства. </w:t>
      </w:r>
    </w:p>
    <w:p w:rsidR="00855BBA" w:rsidRPr="00DB01B0" w:rsidRDefault="00855BBA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Зміна системи цінностей і принципів, що відбулася в період переходу від принципів централізованого плануванн</w:t>
      </w:r>
      <w:r w:rsidR="00EB73D3" w:rsidRPr="00DB01B0">
        <w:rPr>
          <w:sz w:val="28"/>
          <w:szCs w:val="28"/>
          <w:lang w:val="uk-UA"/>
        </w:rPr>
        <w:t>я і керування до ринкової еконо</w:t>
      </w:r>
      <w:r w:rsidRPr="00DB01B0">
        <w:rPr>
          <w:sz w:val="28"/>
          <w:szCs w:val="28"/>
          <w:lang w:val="uk-UA"/>
        </w:rPr>
        <w:t>міки, від соціалістичного до капіталістичного способу виробництва, дестабілізувала суспільство, мораль, підвалини і принципи життєдіяльності. Тим самим ці умови трансформації спричинили повальне руйнування поряд з економічними аспектами компаній і їхній організаційних культур.</w:t>
      </w:r>
    </w:p>
    <w:p w:rsidR="00855BBA" w:rsidRPr="00DB01B0" w:rsidRDefault="00855BBA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З погляду еволюції нашої держави, ролі і місцю організаційної культури в компаніях приділятися увага почала тільки останнім часом.</w:t>
      </w:r>
    </w:p>
    <w:p w:rsidR="00855BBA" w:rsidRPr="00DB01B0" w:rsidRDefault="00855BBA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 xml:space="preserve">Існуюча організаційна культура вітчизняних компаній найчастіше не передбачає застосування і реалізації системи стратегічного менеджменту, що орієнтується насамперед на створення сприятливих умов для перспективної діяльності, а не на задоволення поточних потреб. На практиці, як правило, відбувається навпаки: можливості, що відкриваються ринковою економікою, використовуються з метою нагромадження, використання і розбазарювання цінностей і благ, що завдає величезної шкоди потенціалу і перспективам довгострокового розвитку конкретної компанії і держави в цілому. Причиною тому поряд з непевністю в економічному, політичному і фінансовому майбутньому держави є відсутність у керівників і членів колективів почуття господарника і власника, а також неможливість застосування підходів централізованої економіки до ринкових умов. </w:t>
      </w:r>
    </w:p>
    <w:p w:rsidR="00855BBA" w:rsidRPr="00DB01B0" w:rsidRDefault="00855BBA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Прикладом переваги стратегічно орієнтованої організаційної культури виступають компанії США, де в умовах стабільної і розвинутої ринкової економіки, орієнтація на довгострокове утримання сегмента ринку з постійними споживачами протягом не менше ніж 10 років дозволяє збільшити прибуток з даного сегмента у 50 разів, збільшити число постійних споживачів на 5%, що означає зростання прибутку до 85%.</w:t>
      </w:r>
    </w:p>
    <w:p w:rsidR="00EB73D3" w:rsidRPr="00DB01B0" w:rsidRDefault="00EB73D3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В усіх процвітаючих компаніях світу ведеться цілеспрямована робота з формування корисних якостей корпоративної культури і керування нею. Деякі компанії України також починають усвідомлювати потребу формування, оформлення, поширення і закріплення корпоративної культури, що дозволяє найбільш ефективно досягати цілей компанії й економічного успіху на ринку. Мова йде про трансформацію і корекцію вже існуючої культури компанії, що склалася стихійно і функціонує незалежно від свідомості її членів, про заходи, що дозволяють підсилити дію корисних властивостей культури і нейтралізувати вплив її дисфункціональних елементів. Для успішного створення подібних програм змін необхідно детальне вивчення існуючої корпоративної культури.</w:t>
      </w:r>
      <w:r w:rsidR="00DB01B0">
        <w:rPr>
          <w:sz w:val="28"/>
          <w:szCs w:val="28"/>
          <w:lang w:val="uk-UA"/>
        </w:rPr>
        <w:t xml:space="preserve"> </w:t>
      </w:r>
    </w:p>
    <w:p w:rsidR="00EB73D3" w:rsidRPr="00DB01B0" w:rsidRDefault="00EB73D3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01B0">
        <w:rPr>
          <w:sz w:val="28"/>
          <w:szCs w:val="28"/>
          <w:lang w:val="uk-UA"/>
        </w:rPr>
        <w:t>Таким чином, облік, аналіз, структуризація організаційної культури антикризового розвитку, розуміння принципів і здатність керування організаційною культурою є ключем до ефективного менеджменту компанії.</w:t>
      </w:r>
    </w:p>
    <w:p w:rsidR="00180FFB" w:rsidRPr="00DB01B0" w:rsidRDefault="00180FFB" w:rsidP="00DB01B0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80FFB" w:rsidRDefault="00DB01B0" w:rsidP="00DB01B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80FFB" w:rsidRPr="00DB01B0">
        <w:rPr>
          <w:b/>
          <w:sz w:val="28"/>
          <w:szCs w:val="28"/>
          <w:lang w:val="uk-UA"/>
        </w:rPr>
        <w:t>Список використаної літератури</w:t>
      </w:r>
    </w:p>
    <w:p w:rsidR="00DB01B0" w:rsidRPr="00DB01B0" w:rsidRDefault="00DB01B0" w:rsidP="00DB01B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80FFB" w:rsidRPr="00DB01B0" w:rsidRDefault="00180FFB" w:rsidP="00DB01B0">
      <w:pPr>
        <w:widowControl w:val="0"/>
        <w:numPr>
          <w:ilvl w:val="0"/>
          <w:numId w:val="6"/>
        </w:numPr>
        <w:tabs>
          <w:tab w:val="clear" w:pos="1069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DB01B0">
        <w:rPr>
          <w:color w:val="000000"/>
          <w:sz w:val="28"/>
          <w:szCs w:val="28"/>
          <w:lang w:val="uk-UA"/>
        </w:rPr>
        <w:t>Л.І.Скібіцька. Менеджмент.</w:t>
      </w:r>
      <w:r w:rsidR="00DC149F" w:rsidRPr="00DB01B0">
        <w:rPr>
          <w:color w:val="000000"/>
          <w:sz w:val="28"/>
          <w:szCs w:val="28"/>
          <w:lang w:val="uk-UA"/>
        </w:rPr>
        <w:t xml:space="preserve"> – К.: Центр учбової літератури, 2007.</w:t>
      </w:r>
    </w:p>
    <w:p w:rsidR="00DC149F" w:rsidRPr="00DB01B0" w:rsidRDefault="00DC149F" w:rsidP="00DB01B0">
      <w:pPr>
        <w:widowControl w:val="0"/>
        <w:numPr>
          <w:ilvl w:val="0"/>
          <w:numId w:val="6"/>
        </w:numPr>
        <w:tabs>
          <w:tab w:val="clear" w:pos="1069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DB01B0">
        <w:rPr>
          <w:color w:val="000000"/>
          <w:sz w:val="28"/>
          <w:szCs w:val="28"/>
          <w:lang w:val="uk-UA"/>
        </w:rPr>
        <w:t>Н.І.Хабушкін. Основи менеджменту. – Мінськ: БДЕУ,1996.</w:t>
      </w:r>
    </w:p>
    <w:p w:rsidR="00DC149F" w:rsidRPr="00DB01B0" w:rsidRDefault="00DC149F" w:rsidP="00DB01B0">
      <w:pPr>
        <w:widowControl w:val="0"/>
        <w:numPr>
          <w:ilvl w:val="0"/>
          <w:numId w:val="6"/>
        </w:numPr>
        <w:tabs>
          <w:tab w:val="clear" w:pos="1069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DB01B0">
        <w:rPr>
          <w:color w:val="000000"/>
          <w:sz w:val="28"/>
          <w:szCs w:val="28"/>
          <w:lang w:val="uk-UA"/>
        </w:rPr>
        <w:t>В.А.Пронніков. Корпоративна культура. – М.: Економіка,1997.</w:t>
      </w:r>
      <w:bookmarkStart w:id="0" w:name="_GoBack"/>
      <w:bookmarkEnd w:id="0"/>
    </w:p>
    <w:sectPr w:rsidR="00DC149F" w:rsidRPr="00DB01B0" w:rsidSect="00DB01B0">
      <w:footerReference w:type="even" r:id="rId7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604" w:rsidRDefault="00937604">
      <w:r>
        <w:separator/>
      </w:r>
    </w:p>
  </w:endnote>
  <w:endnote w:type="continuationSeparator" w:id="0">
    <w:p w:rsidR="00937604" w:rsidRDefault="0093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FFB" w:rsidRDefault="00180FFB" w:rsidP="00A632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0FFB" w:rsidRDefault="00180FFB" w:rsidP="00180FF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604" w:rsidRDefault="00937604">
      <w:r>
        <w:separator/>
      </w:r>
    </w:p>
  </w:footnote>
  <w:footnote w:type="continuationSeparator" w:id="0">
    <w:p w:rsidR="00937604" w:rsidRDefault="00937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91B68"/>
    <w:multiLevelType w:val="hybridMultilevel"/>
    <w:tmpl w:val="5F56F3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6C7669"/>
    <w:multiLevelType w:val="hybridMultilevel"/>
    <w:tmpl w:val="648A8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E040E2"/>
    <w:multiLevelType w:val="hybridMultilevel"/>
    <w:tmpl w:val="20AE3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BB744D"/>
    <w:multiLevelType w:val="hybridMultilevel"/>
    <w:tmpl w:val="B3EE2818"/>
    <w:lvl w:ilvl="0" w:tplc="2930A1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6CA12AE5"/>
    <w:multiLevelType w:val="hybridMultilevel"/>
    <w:tmpl w:val="0016A3B4"/>
    <w:lvl w:ilvl="0" w:tplc="B7FCC8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8E57A8"/>
    <w:multiLevelType w:val="hybridMultilevel"/>
    <w:tmpl w:val="F83E0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4A7"/>
    <w:rsid w:val="0001013C"/>
    <w:rsid w:val="001422F5"/>
    <w:rsid w:val="00180FFB"/>
    <w:rsid w:val="00206116"/>
    <w:rsid w:val="002A3060"/>
    <w:rsid w:val="002A5D6B"/>
    <w:rsid w:val="0031166B"/>
    <w:rsid w:val="00495A1E"/>
    <w:rsid w:val="004E2DF8"/>
    <w:rsid w:val="00515DBF"/>
    <w:rsid w:val="005A7172"/>
    <w:rsid w:val="005E28C1"/>
    <w:rsid w:val="0061013F"/>
    <w:rsid w:val="006409F8"/>
    <w:rsid w:val="00655566"/>
    <w:rsid w:val="007669A1"/>
    <w:rsid w:val="00786813"/>
    <w:rsid w:val="007F1942"/>
    <w:rsid w:val="007F54AC"/>
    <w:rsid w:val="0082731A"/>
    <w:rsid w:val="00855BBA"/>
    <w:rsid w:val="00892E48"/>
    <w:rsid w:val="00937604"/>
    <w:rsid w:val="009C54A7"/>
    <w:rsid w:val="00A220B6"/>
    <w:rsid w:val="00A26B47"/>
    <w:rsid w:val="00A6324C"/>
    <w:rsid w:val="00A75112"/>
    <w:rsid w:val="00A9239B"/>
    <w:rsid w:val="00AA508E"/>
    <w:rsid w:val="00B940B2"/>
    <w:rsid w:val="00C0635C"/>
    <w:rsid w:val="00C94377"/>
    <w:rsid w:val="00C953FB"/>
    <w:rsid w:val="00CA0FBB"/>
    <w:rsid w:val="00DB01B0"/>
    <w:rsid w:val="00DC149F"/>
    <w:rsid w:val="00DF2A9E"/>
    <w:rsid w:val="00E343B4"/>
    <w:rsid w:val="00E65794"/>
    <w:rsid w:val="00EB73D3"/>
    <w:rsid w:val="00F51A2B"/>
    <w:rsid w:val="00F67914"/>
    <w:rsid w:val="00FA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72F915-FA7F-4DCF-AE9C-61B7EC3B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80FFB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180FFB"/>
    <w:rPr>
      <w:rFonts w:cs="Times New Roman"/>
    </w:rPr>
  </w:style>
  <w:style w:type="paragraph" w:styleId="a6">
    <w:name w:val="header"/>
    <w:basedOn w:val="a"/>
    <w:link w:val="a7"/>
    <w:uiPriority w:val="99"/>
    <w:rsid w:val="00DB01B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DB01B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2014-08-15T09:28:00Z</dcterms:created>
  <dcterms:modified xsi:type="dcterms:W3CDTF">2014-08-15T09:28:00Z</dcterms:modified>
</cp:coreProperties>
</file>