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470" w:rsidRDefault="00876470" w:rsidP="002E48DF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6731A1" w:rsidRDefault="006731A1" w:rsidP="002E48DF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866295">
        <w:rPr>
          <w:b/>
          <w:bCs/>
          <w:sz w:val="28"/>
          <w:szCs w:val="28"/>
        </w:rPr>
        <w:t>Психологическая адаптация домашнего персонала в семьях</w:t>
      </w:r>
    </w:p>
    <w:p w:rsidR="005D598C" w:rsidRPr="00866295" w:rsidRDefault="005D598C" w:rsidP="002E48DF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B31255" w:rsidRPr="00866295" w:rsidRDefault="00B31255" w:rsidP="002E48DF">
      <w:pPr>
        <w:pStyle w:val="33"/>
        <w:ind w:firstLine="709"/>
      </w:pPr>
      <w:r w:rsidRPr="00866295">
        <w:t>Нынешняя система соц</w:t>
      </w:r>
      <w:r w:rsidR="001C5F32" w:rsidRPr="00866295">
        <w:t>и</w:t>
      </w:r>
      <w:r w:rsidRPr="00866295">
        <w:t xml:space="preserve">ально-трудовых отношений переживает </w:t>
      </w:r>
      <w:r w:rsidR="00F97D73" w:rsidRPr="00866295">
        <w:t>новый этап</w:t>
      </w:r>
      <w:r w:rsidRPr="00866295">
        <w:t xml:space="preserve"> изменений. За последнее десятилетие актуальн</w:t>
      </w:r>
      <w:r w:rsidR="008911EF">
        <w:t>ой</w:t>
      </w:r>
      <w:r w:rsidRPr="00866295">
        <w:t xml:space="preserve"> стала задач</w:t>
      </w:r>
      <w:r w:rsidR="008911EF">
        <w:t>а</w:t>
      </w:r>
      <w:r w:rsidRPr="00866295">
        <w:t xml:space="preserve"> профессиональной подготовки домашнего персонала - подготовка квалифицированного работника соответствующего уровня и профиля, конкурентоспособного на рынке труда, компетентного, ответственного, свободно владеющего своей профессией, способного к эффективной работе по специальности на уровне мировых стандартов, готового к постоянному профессиональному росту, социальной и профессиональной мобильности. В </w:t>
      </w:r>
      <w:r w:rsidR="007A1D95">
        <w:t xml:space="preserve">связи с этим </w:t>
      </w:r>
      <w:r w:rsidRPr="00866295">
        <w:t xml:space="preserve">проблема адаптации домашнего персонала </w:t>
      </w:r>
      <w:r w:rsidR="007A1D95">
        <w:t>есть первоочередной задачей, но</w:t>
      </w:r>
      <w:r w:rsidRPr="00866295">
        <w:t xml:space="preserve"> недостаточно </w:t>
      </w:r>
      <w:r w:rsidR="007A22C2" w:rsidRPr="00866295">
        <w:t>исследован</w:t>
      </w:r>
      <w:r w:rsidR="007A1D95">
        <w:t>ной</w:t>
      </w:r>
      <w:r w:rsidR="007A22C2" w:rsidRPr="00866295">
        <w:t xml:space="preserve"> и </w:t>
      </w:r>
      <w:r w:rsidRPr="00866295">
        <w:t>разработан</w:t>
      </w:r>
      <w:r w:rsidR="007A1D95">
        <w:t>ной</w:t>
      </w:r>
      <w:r w:rsidRPr="00866295">
        <w:t xml:space="preserve">. </w:t>
      </w:r>
    </w:p>
    <w:p w:rsidR="007A22C2" w:rsidRPr="00866295" w:rsidRDefault="00B31255" w:rsidP="002E48DF">
      <w:pPr>
        <w:spacing w:line="360" w:lineRule="auto"/>
        <w:ind w:firstLine="709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Научная и практическая актуальность проблемы адаптации заключается в том, что современное общество заинтересовано </w:t>
      </w:r>
      <w:r w:rsidR="007A22C2" w:rsidRPr="00866295">
        <w:rPr>
          <w:sz w:val="28"/>
          <w:szCs w:val="28"/>
        </w:rPr>
        <w:t>в разработке программ  адаптации домашних работников (няни, гувернеры, садовники, повара и другие)</w:t>
      </w:r>
      <w:r w:rsidRPr="00866295">
        <w:rPr>
          <w:sz w:val="28"/>
          <w:szCs w:val="28"/>
        </w:rPr>
        <w:t xml:space="preserve">. Поэтому изучение механизмов и закономерностей адаптации человека в разнообразных социальных условиях на различных уровнях приобретает фундаментальное значение. </w:t>
      </w:r>
    </w:p>
    <w:p w:rsidR="00B31255" w:rsidRPr="00866295" w:rsidRDefault="00B31255" w:rsidP="002E48DF">
      <w:pPr>
        <w:spacing w:line="360" w:lineRule="auto"/>
        <w:ind w:firstLine="709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Научная новизна данной работы заключается в том, что предпринята попытка взглянуть на адаптацию </w:t>
      </w:r>
      <w:r w:rsidR="007A22C2" w:rsidRPr="00866295">
        <w:rPr>
          <w:sz w:val="28"/>
          <w:szCs w:val="28"/>
        </w:rPr>
        <w:t>работника</w:t>
      </w:r>
      <w:r w:rsidRPr="00866295">
        <w:rPr>
          <w:sz w:val="28"/>
          <w:szCs w:val="28"/>
        </w:rPr>
        <w:t xml:space="preserve"> </w:t>
      </w:r>
      <w:r w:rsidR="007A22C2" w:rsidRPr="00866295">
        <w:rPr>
          <w:sz w:val="28"/>
          <w:szCs w:val="28"/>
        </w:rPr>
        <w:t>в условиях семьи работодателя</w:t>
      </w:r>
      <w:r w:rsidRPr="00866295">
        <w:rPr>
          <w:sz w:val="28"/>
          <w:szCs w:val="28"/>
        </w:rPr>
        <w:t>.</w:t>
      </w:r>
    </w:p>
    <w:p w:rsidR="00B31255" w:rsidRPr="00866295" w:rsidRDefault="00B31255" w:rsidP="002E48DF">
      <w:pPr>
        <w:spacing w:line="360" w:lineRule="auto"/>
        <w:ind w:firstLine="709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Объект данной работы – особенности социально-психологической адаптации </w:t>
      </w:r>
      <w:r w:rsidR="007A22C2" w:rsidRPr="00866295">
        <w:rPr>
          <w:sz w:val="28"/>
          <w:szCs w:val="28"/>
        </w:rPr>
        <w:t>домашнего персонала</w:t>
      </w:r>
      <w:r w:rsidRPr="00866295">
        <w:rPr>
          <w:sz w:val="28"/>
          <w:szCs w:val="28"/>
        </w:rPr>
        <w:t>.</w:t>
      </w:r>
    </w:p>
    <w:p w:rsidR="00B31255" w:rsidRPr="00866295" w:rsidRDefault="00B31255" w:rsidP="002E48DF">
      <w:pPr>
        <w:spacing w:line="360" w:lineRule="auto"/>
        <w:ind w:firstLine="709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Предмет исследования – специфика особенностей социально-психологической адаптации </w:t>
      </w:r>
      <w:r w:rsidR="007A22C2" w:rsidRPr="00866295">
        <w:rPr>
          <w:sz w:val="28"/>
          <w:szCs w:val="28"/>
        </w:rPr>
        <w:t>домашнего персонала</w:t>
      </w:r>
      <w:r w:rsidRPr="00866295">
        <w:rPr>
          <w:sz w:val="28"/>
          <w:szCs w:val="28"/>
        </w:rPr>
        <w:t>.</w:t>
      </w:r>
    </w:p>
    <w:p w:rsidR="00B31255" w:rsidRPr="00866295" w:rsidRDefault="00B31255" w:rsidP="002E48DF">
      <w:pPr>
        <w:tabs>
          <w:tab w:val="num" w:pos="1080"/>
          <w:tab w:val="left" w:pos="3465"/>
        </w:tabs>
        <w:spacing w:line="360" w:lineRule="auto"/>
        <w:ind w:firstLine="709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Цель </w:t>
      </w:r>
      <w:r w:rsidR="007A22C2" w:rsidRPr="00866295">
        <w:rPr>
          <w:sz w:val="28"/>
          <w:szCs w:val="28"/>
        </w:rPr>
        <w:t>статьи</w:t>
      </w:r>
      <w:r w:rsidRPr="00866295">
        <w:rPr>
          <w:sz w:val="28"/>
          <w:szCs w:val="28"/>
        </w:rPr>
        <w:t xml:space="preserve">: изучение особенностей социально – психологической адаптации </w:t>
      </w:r>
      <w:r w:rsidR="007A22C2" w:rsidRPr="00866295">
        <w:rPr>
          <w:sz w:val="28"/>
          <w:szCs w:val="28"/>
        </w:rPr>
        <w:t>персонала к условиям работы в семье работодателя</w:t>
      </w:r>
      <w:r w:rsidRPr="00866295">
        <w:rPr>
          <w:sz w:val="28"/>
          <w:szCs w:val="28"/>
        </w:rPr>
        <w:t>.</w:t>
      </w:r>
    </w:p>
    <w:p w:rsidR="00D277B7" w:rsidRPr="00866295" w:rsidRDefault="00D277B7" w:rsidP="002E48DF">
      <w:pPr>
        <w:spacing w:line="360" w:lineRule="auto"/>
        <w:ind w:firstLine="709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В отечественной и зарубежной психологии существует множество подходов к </w:t>
      </w:r>
      <w:r w:rsidR="008911EF">
        <w:rPr>
          <w:sz w:val="28"/>
          <w:szCs w:val="28"/>
        </w:rPr>
        <w:t>проблеме</w:t>
      </w:r>
      <w:r w:rsidRPr="00866295">
        <w:rPr>
          <w:sz w:val="28"/>
          <w:szCs w:val="28"/>
        </w:rPr>
        <w:t xml:space="preserve"> профессиональной адаптации личности. Исследования ученых Будякиной М.П., Русалиновой А.А., Верршининой Т.Н., Таранова Е.В. внесли существенный вклад в изучение взаимосвязи </w:t>
      </w:r>
      <w:r w:rsidR="008911EF">
        <w:rPr>
          <w:sz w:val="28"/>
          <w:szCs w:val="28"/>
        </w:rPr>
        <w:t>трудовой</w:t>
      </w:r>
      <w:r w:rsidRPr="00866295">
        <w:rPr>
          <w:sz w:val="28"/>
          <w:szCs w:val="28"/>
        </w:rPr>
        <w:t xml:space="preserve"> и социально-психологической адаптации. Акцент в их исследованиях - личность индивидуума в рабочем коллективе. </w:t>
      </w:r>
      <w:r w:rsidRPr="00866295">
        <w:rPr>
          <w:rStyle w:val="content"/>
          <w:bCs/>
          <w:sz w:val="28"/>
          <w:szCs w:val="28"/>
        </w:rPr>
        <w:t xml:space="preserve">Налчаджян А.А. рассматривал адаптацию, как процесс приспособления к условиям среды с целью установления определенного состояния, и как само состояние, при котором потребности организма удовлетворены с учетом требований со стороны среды. </w:t>
      </w:r>
      <w:r w:rsidRPr="00866295">
        <w:rPr>
          <w:sz w:val="28"/>
          <w:szCs w:val="28"/>
        </w:rPr>
        <w:t xml:space="preserve">Березин Ф.Б. уделял внимание исследованиям психической  и психофизиологической адаптация человека, Агеев В.С.  - психологии межгруппового взаимодействия, </w:t>
      </w:r>
      <w:r w:rsidRPr="00866295">
        <w:rPr>
          <w:rStyle w:val="content"/>
          <w:sz w:val="28"/>
          <w:szCs w:val="28"/>
        </w:rPr>
        <w:t xml:space="preserve"> Маслоу А – мотивационным аспектам адаптации. </w:t>
      </w:r>
      <w:r w:rsidRPr="00866295">
        <w:rPr>
          <w:sz w:val="28"/>
          <w:szCs w:val="28"/>
        </w:rPr>
        <w:t>Однако большинство авторов ограничиваются только констатацией тех или иных изменений, не пытаясь подойти к трактовке полученных знаний с системной позиции.</w:t>
      </w:r>
    </w:p>
    <w:p w:rsidR="00B40CE3" w:rsidRPr="00866295" w:rsidRDefault="00EB0F82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bCs/>
          <w:sz w:val="28"/>
          <w:szCs w:val="28"/>
        </w:rPr>
        <w:t>Адаптация</w:t>
      </w:r>
      <w:r w:rsidRPr="00866295">
        <w:rPr>
          <w:sz w:val="28"/>
          <w:szCs w:val="28"/>
        </w:rPr>
        <w:t xml:space="preserve"> </w:t>
      </w:r>
      <w:r w:rsidR="007A22C2" w:rsidRPr="00866295">
        <w:rPr>
          <w:sz w:val="28"/>
          <w:szCs w:val="28"/>
        </w:rPr>
        <w:t xml:space="preserve">по своей сути </w:t>
      </w:r>
      <w:r w:rsidR="00482567">
        <w:rPr>
          <w:sz w:val="28"/>
          <w:szCs w:val="28"/>
        </w:rPr>
        <w:t>–</w:t>
      </w:r>
      <w:r w:rsidR="007A22C2" w:rsidRPr="00866295">
        <w:rPr>
          <w:sz w:val="28"/>
          <w:szCs w:val="28"/>
        </w:rPr>
        <w:t xml:space="preserve"> </w:t>
      </w:r>
      <w:r w:rsidRPr="00866295">
        <w:rPr>
          <w:sz w:val="28"/>
          <w:szCs w:val="28"/>
        </w:rPr>
        <w:t>приспособление</w:t>
      </w:r>
      <w:r w:rsidR="00482567">
        <w:rPr>
          <w:sz w:val="28"/>
          <w:szCs w:val="28"/>
        </w:rPr>
        <w:t xml:space="preserve"> личности</w:t>
      </w:r>
      <w:r w:rsidRPr="00866295">
        <w:rPr>
          <w:sz w:val="28"/>
          <w:szCs w:val="28"/>
        </w:rPr>
        <w:t xml:space="preserve"> к </w:t>
      </w:r>
      <w:r w:rsidR="00482567">
        <w:rPr>
          <w:sz w:val="28"/>
          <w:szCs w:val="28"/>
        </w:rPr>
        <w:t>внешним факторам</w:t>
      </w:r>
      <w:r w:rsidRPr="00866295">
        <w:rPr>
          <w:sz w:val="28"/>
          <w:szCs w:val="28"/>
        </w:rPr>
        <w:t xml:space="preserve"> или к своим внутренним </w:t>
      </w:r>
      <w:r w:rsidR="00482567">
        <w:rPr>
          <w:sz w:val="28"/>
          <w:szCs w:val="28"/>
        </w:rPr>
        <w:t>метаморфозам</w:t>
      </w:r>
      <w:r w:rsidRPr="00866295">
        <w:rPr>
          <w:sz w:val="28"/>
          <w:szCs w:val="28"/>
        </w:rPr>
        <w:t xml:space="preserve">, что приводит к повышению эффективности их существования и функционирования. </w:t>
      </w:r>
      <w:r w:rsidR="007A22C2" w:rsidRPr="00866295">
        <w:rPr>
          <w:sz w:val="28"/>
          <w:szCs w:val="28"/>
        </w:rPr>
        <w:t xml:space="preserve">Говоря про адаптацию персонала важно составить всестороннюю программу: от социально-психологической адаптации </w:t>
      </w:r>
      <w:r w:rsidR="00866295">
        <w:rPr>
          <w:sz w:val="28"/>
          <w:szCs w:val="28"/>
        </w:rPr>
        <w:t xml:space="preserve">- </w:t>
      </w:r>
      <w:r w:rsidR="007A22C2" w:rsidRPr="00866295">
        <w:rPr>
          <w:sz w:val="28"/>
          <w:szCs w:val="28"/>
        </w:rPr>
        <w:t>до социально</w:t>
      </w:r>
      <w:r w:rsidR="00866295">
        <w:rPr>
          <w:sz w:val="28"/>
          <w:szCs w:val="28"/>
        </w:rPr>
        <w:t>-</w:t>
      </w:r>
      <w:r w:rsidR="00866295" w:rsidRPr="00866295">
        <w:rPr>
          <w:sz w:val="28"/>
          <w:szCs w:val="28"/>
        </w:rPr>
        <w:t>организованной</w:t>
      </w:r>
      <w:r w:rsidR="007A22C2" w:rsidRPr="00866295">
        <w:rPr>
          <w:sz w:val="28"/>
          <w:szCs w:val="28"/>
        </w:rPr>
        <w:t xml:space="preserve"> и даже</w:t>
      </w:r>
      <w:r w:rsidR="00866295">
        <w:rPr>
          <w:sz w:val="28"/>
          <w:szCs w:val="28"/>
        </w:rPr>
        <w:t xml:space="preserve"> </w:t>
      </w:r>
      <w:r w:rsidR="00866295" w:rsidRPr="00866295">
        <w:rPr>
          <w:sz w:val="28"/>
          <w:szCs w:val="28"/>
        </w:rPr>
        <w:t>психофизиологической</w:t>
      </w:r>
      <w:r w:rsidR="009E4BE3">
        <w:rPr>
          <w:sz w:val="28"/>
          <w:szCs w:val="28"/>
        </w:rPr>
        <w:t xml:space="preserve"> </w:t>
      </w:r>
      <w:r w:rsidR="009E4BE3" w:rsidRPr="00E67872">
        <w:rPr>
          <w:sz w:val="28"/>
          <w:szCs w:val="28"/>
        </w:rPr>
        <w:t>[</w:t>
      </w:r>
      <w:r w:rsidR="009E4BE3">
        <w:rPr>
          <w:sz w:val="28"/>
          <w:szCs w:val="28"/>
        </w:rPr>
        <w:t>3</w:t>
      </w:r>
      <w:r w:rsidR="009E4BE3" w:rsidRPr="00E67872">
        <w:rPr>
          <w:sz w:val="28"/>
          <w:szCs w:val="28"/>
        </w:rPr>
        <w:t>].</w:t>
      </w:r>
      <w:r w:rsidR="007A22C2" w:rsidRPr="00866295">
        <w:rPr>
          <w:sz w:val="28"/>
          <w:szCs w:val="28"/>
        </w:rPr>
        <w:t xml:space="preserve">  </w:t>
      </w:r>
    </w:p>
    <w:p w:rsidR="00EB0F82" w:rsidRPr="00E707F3" w:rsidRDefault="00EB0F82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bCs/>
          <w:sz w:val="28"/>
          <w:szCs w:val="28"/>
        </w:rPr>
        <w:t>Социально-психологическая адаптация персонала</w:t>
      </w:r>
      <w:r w:rsidRPr="00866295">
        <w:rPr>
          <w:sz w:val="28"/>
          <w:szCs w:val="28"/>
        </w:rPr>
        <w:t xml:space="preserve"> </w:t>
      </w:r>
      <w:r w:rsidR="00482567">
        <w:rPr>
          <w:sz w:val="28"/>
          <w:szCs w:val="28"/>
        </w:rPr>
        <w:t>- это</w:t>
      </w:r>
      <w:r w:rsidRPr="00866295">
        <w:rPr>
          <w:sz w:val="28"/>
          <w:szCs w:val="28"/>
        </w:rPr>
        <w:t xml:space="preserve"> процесс </w:t>
      </w:r>
      <w:r w:rsidR="007A22C2" w:rsidRPr="00866295">
        <w:rPr>
          <w:sz w:val="28"/>
          <w:szCs w:val="28"/>
        </w:rPr>
        <w:t>внедрения специалиста в семью</w:t>
      </w:r>
      <w:r w:rsidRPr="00866295">
        <w:rPr>
          <w:sz w:val="28"/>
          <w:szCs w:val="28"/>
        </w:rPr>
        <w:t xml:space="preserve">. </w:t>
      </w:r>
      <w:r w:rsidRPr="00E707F3">
        <w:rPr>
          <w:sz w:val="28"/>
          <w:szCs w:val="28"/>
        </w:rPr>
        <w:t xml:space="preserve">Основными моментами здесь являются приобретение и закрепление интереса к работе, накопление трудового опыта, налаживание деловых и личных контактов с коллегами, включение в </w:t>
      </w:r>
      <w:r w:rsidR="00B40CE3" w:rsidRPr="00E707F3">
        <w:rPr>
          <w:sz w:val="28"/>
          <w:szCs w:val="28"/>
        </w:rPr>
        <w:t>жизненные устои семьи</w:t>
      </w:r>
      <w:r w:rsidRPr="00E707F3">
        <w:rPr>
          <w:sz w:val="28"/>
          <w:szCs w:val="28"/>
        </w:rPr>
        <w:t xml:space="preserve">. Новые сотрудники должны понять свою роль в служебной иерархии, усвоить </w:t>
      </w:r>
      <w:r w:rsidR="00E707F3" w:rsidRPr="00E707F3">
        <w:rPr>
          <w:sz w:val="28"/>
          <w:szCs w:val="28"/>
        </w:rPr>
        <w:t xml:space="preserve">семейные </w:t>
      </w:r>
      <w:r w:rsidRPr="00E707F3">
        <w:rPr>
          <w:sz w:val="28"/>
          <w:szCs w:val="28"/>
        </w:rPr>
        <w:t>ценности</w:t>
      </w:r>
      <w:r w:rsidR="00E707F3" w:rsidRPr="00E707F3">
        <w:rPr>
          <w:sz w:val="28"/>
          <w:szCs w:val="28"/>
        </w:rPr>
        <w:t xml:space="preserve"> </w:t>
      </w:r>
      <w:r w:rsidRPr="00E707F3">
        <w:rPr>
          <w:sz w:val="28"/>
          <w:szCs w:val="28"/>
        </w:rPr>
        <w:t xml:space="preserve">и требуемые навыки поведения. Адаптации нового работника всегда способствует прикрепление наставника. Она происходит быстрее там, где есть активные контакты между новоприбывшими и работниками служб персонала. </w:t>
      </w:r>
    </w:p>
    <w:p w:rsidR="00B40CE3" w:rsidRPr="00482567" w:rsidRDefault="00B40CE3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482567">
        <w:rPr>
          <w:bCs/>
          <w:sz w:val="28"/>
          <w:szCs w:val="28"/>
        </w:rPr>
        <w:t>Адаптация социально-организационная</w:t>
      </w:r>
      <w:r w:rsidRPr="00482567">
        <w:rPr>
          <w:sz w:val="28"/>
          <w:szCs w:val="28"/>
        </w:rPr>
        <w:t xml:space="preserve"> </w:t>
      </w:r>
      <w:r w:rsidR="00482567" w:rsidRPr="00482567">
        <w:rPr>
          <w:sz w:val="28"/>
          <w:szCs w:val="28"/>
        </w:rPr>
        <w:t xml:space="preserve">предусматривает </w:t>
      </w:r>
      <w:r w:rsidRPr="00482567">
        <w:rPr>
          <w:sz w:val="28"/>
          <w:szCs w:val="28"/>
        </w:rPr>
        <w:t xml:space="preserve">приспособление </w:t>
      </w:r>
      <w:r w:rsidR="00482567" w:rsidRPr="00482567">
        <w:rPr>
          <w:sz w:val="28"/>
          <w:szCs w:val="28"/>
        </w:rPr>
        <w:t xml:space="preserve">в социуме: это процесс </w:t>
      </w:r>
      <w:r w:rsidRPr="00482567">
        <w:rPr>
          <w:sz w:val="28"/>
          <w:szCs w:val="28"/>
        </w:rPr>
        <w:t>правов</w:t>
      </w:r>
      <w:r w:rsidR="00482567" w:rsidRPr="00482567">
        <w:rPr>
          <w:sz w:val="28"/>
          <w:szCs w:val="28"/>
        </w:rPr>
        <w:t xml:space="preserve">ого регулирования, построение правовой иерархии, финансовая мотивация, построение логической цепи руководитель-подчиненный </w:t>
      </w:r>
      <w:r w:rsidR="009E4BE3" w:rsidRPr="00482567">
        <w:rPr>
          <w:sz w:val="28"/>
          <w:szCs w:val="28"/>
        </w:rPr>
        <w:t>[4].</w:t>
      </w:r>
      <w:r w:rsidRPr="00482567">
        <w:rPr>
          <w:sz w:val="28"/>
          <w:szCs w:val="28"/>
        </w:rPr>
        <w:t xml:space="preserve"> </w:t>
      </w:r>
    </w:p>
    <w:p w:rsidR="00B40CE3" w:rsidRPr="00482567" w:rsidRDefault="00482567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</w:t>
      </w:r>
      <w:r w:rsidRPr="00482567">
        <w:rPr>
          <w:bCs/>
          <w:sz w:val="28"/>
          <w:szCs w:val="28"/>
        </w:rPr>
        <w:t>даптация</w:t>
      </w:r>
      <w:r w:rsidRPr="004825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40CE3" w:rsidRPr="00482567">
        <w:rPr>
          <w:sz w:val="28"/>
          <w:szCs w:val="28"/>
        </w:rPr>
        <w:t xml:space="preserve"> психологическом плане </w:t>
      </w:r>
      <w:r w:rsidR="00B40CE3" w:rsidRPr="00482567">
        <w:rPr>
          <w:bCs/>
          <w:sz w:val="28"/>
          <w:szCs w:val="28"/>
        </w:rPr>
        <w:t>персонала</w:t>
      </w:r>
      <w:r w:rsidR="00B40CE3" w:rsidRPr="00482567">
        <w:rPr>
          <w:sz w:val="28"/>
          <w:szCs w:val="28"/>
        </w:rPr>
        <w:t xml:space="preserve"> отражает направленность личности на </w:t>
      </w:r>
      <w:r w:rsidRPr="00482567">
        <w:rPr>
          <w:sz w:val="28"/>
          <w:szCs w:val="28"/>
        </w:rPr>
        <w:t>приспособление к новым условием труда, ре</w:t>
      </w:r>
      <w:r>
        <w:rPr>
          <w:sz w:val="28"/>
          <w:szCs w:val="28"/>
        </w:rPr>
        <w:t>г</w:t>
      </w:r>
      <w:r w:rsidRPr="00482567">
        <w:rPr>
          <w:sz w:val="28"/>
          <w:szCs w:val="28"/>
        </w:rPr>
        <w:t>улирование эмоциональной совместимости с членами семьи</w:t>
      </w:r>
      <w:r w:rsidR="00B40CE3" w:rsidRPr="00482567">
        <w:rPr>
          <w:sz w:val="28"/>
          <w:szCs w:val="28"/>
        </w:rPr>
        <w:t xml:space="preserve">, возникающей вследствие </w:t>
      </w:r>
      <w:r w:rsidRPr="00482567">
        <w:rPr>
          <w:sz w:val="28"/>
          <w:szCs w:val="28"/>
        </w:rPr>
        <w:t>тесного сотрудничества на территории «заказчика»</w:t>
      </w:r>
      <w:r w:rsidR="00B40CE3" w:rsidRPr="00482567">
        <w:rPr>
          <w:sz w:val="28"/>
          <w:szCs w:val="28"/>
        </w:rPr>
        <w:t>. Так</w:t>
      </w:r>
      <w:r w:rsidRPr="00482567">
        <w:rPr>
          <w:sz w:val="28"/>
          <w:szCs w:val="28"/>
        </w:rPr>
        <w:t xml:space="preserve">ую адаптацию называют </w:t>
      </w:r>
      <w:r w:rsidR="00B40CE3" w:rsidRPr="00482567">
        <w:rPr>
          <w:sz w:val="28"/>
          <w:szCs w:val="28"/>
        </w:rPr>
        <w:t xml:space="preserve"> «пассивн</w:t>
      </w:r>
      <w:r w:rsidRPr="00482567">
        <w:rPr>
          <w:sz w:val="28"/>
          <w:szCs w:val="28"/>
        </w:rPr>
        <w:t xml:space="preserve">ым </w:t>
      </w:r>
      <w:r w:rsidR="00B40CE3" w:rsidRPr="00482567">
        <w:rPr>
          <w:sz w:val="28"/>
          <w:szCs w:val="28"/>
        </w:rPr>
        <w:t>приспособление</w:t>
      </w:r>
      <w:r w:rsidRPr="00482567">
        <w:rPr>
          <w:sz w:val="28"/>
          <w:szCs w:val="28"/>
        </w:rPr>
        <w:t>м</w:t>
      </w:r>
      <w:r w:rsidR="00B40CE3" w:rsidRPr="00482567">
        <w:rPr>
          <w:sz w:val="28"/>
          <w:szCs w:val="28"/>
        </w:rPr>
        <w:t xml:space="preserve">». </w:t>
      </w:r>
      <w:r w:rsidRPr="00482567">
        <w:rPr>
          <w:sz w:val="28"/>
          <w:szCs w:val="28"/>
        </w:rPr>
        <w:t xml:space="preserve">Активной формой есть прямое </w:t>
      </w:r>
      <w:r w:rsidR="00B40CE3" w:rsidRPr="00482567">
        <w:rPr>
          <w:sz w:val="28"/>
          <w:szCs w:val="28"/>
        </w:rPr>
        <w:t>налаживани</w:t>
      </w:r>
      <w:r w:rsidRPr="00482567">
        <w:rPr>
          <w:sz w:val="28"/>
          <w:szCs w:val="28"/>
        </w:rPr>
        <w:t>е коммуникаций</w:t>
      </w:r>
      <w:r w:rsidR="00B40CE3" w:rsidRPr="00482567">
        <w:rPr>
          <w:sz w:val="28"/>
          <w:szCs w:val="28"/>
        </w:rPr>
        <w:t xml:space="preserve"> в </w:t>
      </w:r>
      <w:r w:rsidRPr="00482567">
        <w:rPr>
          <w:sz w:val="28"/>
          <w:szCs w:val="28"/>
        </w:rPr>
        <w:t xml:space="preserve">семье работодателя и </w:t>
      </w:r>
      <w:r w:rsidR="00B40CE3" w:rsidRPr="00482567">
        <w:rPr>
          <w:sz w:val="28"/>
          <w:szCs w:val="28"/>
        </w:rPr>
        <w:t xml:space="preserve">новом коллективе, организация темпа, ритма и объема </w:t>
      </w:r>
      <w:r w:rsidRPr="00482567">
        <w:rPr>
          <w:sz w:val="28"/>
          <w:szCs w:val="28"/>
        </w:rPr>
        <w:t xml:space="preserve">трудовой </w:t>
      </w:r>
      <w:r w:rsidR="00B40CE3" w:rsidRPr="00482567">
        <w:rPr>
          <w:sz w:val="28"/>
          <w:szCs w:val="28"/>
        </w:rPr>
        <w:t xml:space="preserve">нагрузки, </w:t>
      </w:r>
      <w:r w:rsidRPr="00482567">
        <w:rPr>
          <w:sz w:val="28"/>
          <w:szCs w:val="28"/>
        </w:rPr>
        <w:t>освоение трудового пространства и планирование самой работы</w:t>
      </w:r>
      <w:r w:rsidR="00866295" w:rsidRPr="00482567">
        <w:rPr>
          <w:sz w:val="28"/>
          <w:szCs w:val="28"/>
        </w:rPr>
        <w:t>.</w:t>
      </w:r>
    </w:p>
    <w:p w:rsidR="00EB0F82" w:rsidRPr="00866295" w:rsidRDefault="00B40CE3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482567">
        <w:rPr>
          <w:sz w:val="28"/>
          <w:szCs w:val="28"/>
        </w:rPr>
        <w:t>И наконец, а</w:t>
      </w:r>
      <w:r w:rsidR="00EB0F82" w:rsidRPr="00482567">
        <w:rPr>
          <w:bCs/>
          <w:sz w:val="28"/>
          <w:szCs w:val="28"/>
        </w:rPr>
        <w:t>даптация персонала психофизиологическая</w:t>
      </w:r>
      <w:r w:rsidRPr="00482567">
        <w:rPr>
          <w:sz w:val="28"/>
          <w:szCs w:val="28"/>
        </w:rPr>
        <w:t xml:space="preserve"> - п</w:t>
      </w:r>
      <w:r w:rsidR="00EB0F82" w:rsidRPr="00482567">
        <w:rPr>
          <w:sz w:val="28"/>
          <w:szCs w:val="28"/>
        </w:rPr>
        <w:t xml:space="preserve">риспособление работника к условиям труда, режимам труда и отдыха на рабочем месте. </w:t>
      </w:r>
      <w:r w:rsidR="00482567" w:rsidRPr="00482567">
        <w:rPr>
          <w:sz w:val="28"/>
          <w:szCs w:val="28"/>
        </w:rPr>
        <w:t xml:space="preserve">Факторы, влияющие на психофизиологическую адаптацию: возрастная категория работника, состояние здоровья, стрессоустойчивость, психологическая совместимость с работодателями.   </w:t>
      </w:r>
      <w:r w:rsidRPr="00866295">
        <w:rPr>
          <w:sz w:val="28"/>
          <w:szCs w:val="28"/>
        </w:rPr>
        <w:t xml:space="preserve"> </w:t>
      </w:r>
      <w:r w:rsidR="00EB0F82" w:rsidRPr="00866295">
        <w:rPr>
          <w:sz w:val="28"/>
          <w:szCs w:val="28"/>
        </w:rPr>
        <w:t xml:space="preserve">  </w:t>
      </w:r>
    </w:p>
    <w:p w:rsidR="00EB0F82" w:rsidRPr="00866295" w:rsidRDefault="00482567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707F3">
        <w:rPr>
          <w:sz w:val="28"/>
          <w:szCs w:val="28"/>
        </w:rPr>
        <w:t xml:space="preserve">Каждый из этапов адаптации </w:t>
      </w:r>
      <w:r w:rsidR="00EB0F82" w:rsidRPr="00E707F3">
        <w:rPr>
          <w:sz w:val="28"/>
          <w:szCs w:val="28"/>
        </w:rPr>
        <w:t xml:space="preserve">имеет определенные временные интервалы, которые и выступают мерой его успешности. </w:t>
      </w:r>
      <w:r w:rsidRPr="00E707F3">
        <w:rPr>
          <w:sz w:val="28"/>
          <w:szCs w:val="28"/>
        </w:rPr>
        <w:t xml:space="preserve">Время каждого адаптационного периода обусловливает успешность адаптационного процесса в целом. Построение иерархической цепи, налаживание коммуникаций с коллективом, умение четко исполнять поручение работодателя – непростая задача, тем более адаптационного периода. </w:t>
      </w:r>
      <w:r w:rsidR="00E707F3" w:rsidRPr="00E707F3">
        <w:rPr>
          <w:sz w:val="28"/>
          <w:szCs w:val="28"/>
        </w:rPr>
        <w:t>Но умение «приспосабливаться» в семье – основа адаптации в</w:t>
      </w:r>
      <w:r w:rsidR="00EB0F82" w:rsidRPr="00E707F3">
        <w:rPr>
          <w:sz w:val="28"/>
          <w:szCs w:val="28"/>
        </w:rPr>
        <w:t xml:space="preserve"> социально-психологическо</w:t>
      </w:r>
      <w:r w:rsidR="00E707F3" w:rsidRPr="00E707F3">
        <w:rPr>
          <w:sz w:val="28"/>
          <w:szCs w:val="28"/>
        </w:rPr>
        <w:t xml:space="preserve">м </w:t>
      </w:r>
      <w:r w:rsidR="00EB0F82" w:rsidRPr="00E707F3">
        <w:rPr>
          <w:sz w:val="28"/>
          <w:szCs w:val="28"/>
        </w:rPr>
        <w:t>пространств</w:t>
      </w:r>
      <w:r w:rsidR="00E707F3" w:rsidRPr="00E707F3">
        <w:rPr>
          <w:sz w:val="28"/>
          <w:szCs w:val="28"/>
        </w:rPr>
        <w:t>е на рабочем месте,</w:t>
      </w:r>
      <w:r w:rsidR="00EB0F82" w:rsidRPr="00E707F3">
        <w:rPr>
          <w:sz w:val="28"/>
          <w:szCs w:val="28"/>
        </w:rPr>
        <w:t xml:space="preserve"> что позволяет адекватно и эффективно включиться в </w:t>
      </w:r>
      <w:r w:rsidR="00E707F3" w:rsidRPr="00E707F3">
        <w:rPr>
          <w:sz w:val="28"/>
          <w:szCs w:val="28"/>
        </w:rPr>
        <w:t>работу</w:t>
      </w:r>
      <w:r w:rsidR="00EB0F82" w:rsidRPr="00E707F3">
        <w:rPr>
          <w:sz w:val="28"/>
          <w:szCs w:val="28"/>
        </w:rPr>
        <w:t xml:space="preserve">. </w:t>
      </w:r>
      <w:r w:rsidR="00E707F3" w:rsidRPr="00E707F3">
        <w:rPr>
          <w:sz w:val="28"/>
          <w:szCs w:val="28"/>
        </w:rPr>
        <w:t>С</w:t>
      </w:r>
      <w:r w:rsidR="00EB0F82" w:rsidRPr="00E707F3">
        <w:rPr>
          <w:sz w:val="28"/>
          <w:szCs w:val="28"/>
        </w:rPr>
        <w:t xml:space="preserve">пециалист, не сумевший </w:t>
      </w:r>
      <w:r w:rsidR="00E707F3" w:rsidRPr="00E707F3">
        <w:rPr>
          <w:sz w:val="28"/>
          <w:szCs w:val="28"/>
        </w:rPr>
        <w:t xml:space="preserve">быстро </w:t>
      </w:r>
      <w:r w:rsidR="00EB0F82" w:rsidRPr="00E707F3">
        <w:rPr>
          <w:sz w:val="28"/>
          <w:szCs w:val="28"/>
        </w:rPr>
        <w:t xml:space="preserve">наладить взаимоотношения с </w:t>
      </w:r>
      <w:r w:rsidR="00713995" w:rsidRPr="00E707F3">
        <w:rPr>
          <w:sz w:val="28"/>
          <w:szCs w:val="28"/>
        </w:rPr>
        <w:t xml:space="preserve">членами семьи и </w:t>
      </w:r>
      <w:r w:rsidR="00EB0F82" w:rsidRPr="00E707F3">
        <w:rPr>
          <w:sz w:val="28"/>
          <w:szCs w:val="28"/>
        </w:rPr>
        <w:t xml:space="preserve">коллегами, становится изгоем </w:t>
      </w:r>
      <w:r w:rsidR="00713995" w:rsidRPr="00E707F3">
        <w:rPr>
          <w:sz w:val="28"/>
          <w:szCs w:val="28"/>
        </w:rPr>
        <w:t>и как результат – будет уволенным</w:t>
      </w:r>
      <w:r w:rsidR="00EB0F82" w:rsidRPr="00E707F3">
        <w:rPr>
          <w:sz w:val="28"/>
          <w:szCs w:val="28"/>
        </w:rPr>
        <w:t xml:space="preserve">. </w:t>
      </w:r>
      <w:r w:rsidR="00E707F3" w:rsidRPr="00E707F3">
        <w:rPr>
          <w:sz w:val="28"/>
          <w:szCs w:val="28"/>
        </w:rPr>
        <w:t xml:space="preserve">Важным фактором является модель стимулирования работника: четкая формулировка </w:t>
      </w:r>
      <w:r w:rsidR="00EB0F82" w:rsidRPr="00E707F3">
        <w:rPr>
          <w:sz w:val="28"/>
          <w:szCs w:val="28"/>
        </w:rPr>
        <w:t xml:space="preserve"> </w:t>
      </w:r>
      <w:r w:rsidR="00E707F3" w:rsidRPr="00E707F3">
        <w:rPr>
          <w:sz w:val="28"/>
          <w:szCs w:val="28"/>
        </w:rPr>
        <w:t xml:space="preserve">материального вознаграждения, описание перспектив, социальное признание членами семьи.  </w:t>
      </w:r>
    </w:p>
    <w:p w:rsidR="007C7916" w:rsidRPr="00866295" w:rsidRDefault="00713995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В целом адаптационный период имеет несколько стадий. Первый этап - оценка нового человека, его способностей и навыков</w:t>
      </w:r>
      <w:r w:rsidR="00EB0F82" w:rsidRPr="00866295">
        <w:rPr>
          <w:sz w:val="28"/>
          <w:szCs w:val="28"/>
        </w:rPr>
        <w:t xml:space="preserve">. </w:t>
      </w:r>
      <w:r w:rsidRPr="00866295">
        <w:rPr>
          <w:sz w:val="28"/>
          <w:szCs w:val="28"/>
        </w:rPr>
        <w:t>Второй - знакомство с профессиональными обязанностями, семьей, в которой новичок намерен трудиться. Третий -</w:t>
      </w:r>
      <w:r w:rsidR="00866295">
        <w:rPr>
          <w:sz w:val="28"/>
          <w:szCs w:val="28"/>
        </w:rPr>
        <w:t xml:space="preserve"> </w:t>
      </w:r>
      <w:r w:rsidRPr="00866295">
        <w:rPr>
          <w:sz w:val="28"/>
          <w:szCs w:val="28"/>
        </w:rPr>
        <w:t>последняя и наиболее эффективная фаза адаптации — применение специальных программ, тренингов или семинаров. Далее -</w:t>
      </w:r>
      <w:r w:rsidR="00866295">
        <w:rPr>
          <w:sz w:val="28"/>
          <w:szCs w:val="28"/>
        </w:rPr>
        <w:t xml:space="preserve"> </w:t>
      </w:r>
      <w:r w:rsidR="00EB0F82" w:rsidRPr="00866295">
        <w:rPr>
          <w:sz w:val="28"/>
          <w:szCs w:val="28"/>
        </w:rPr>
        <w:t xml:space="preserve">перемены во взглядах и поведении, связанные с желанием соответствовать внешним условиям, под которыми в данном случае следует понимать правила и традиции </w:t>
      </w:r>
      <w:r w:rsidRPr="00866295">
        <w:rPr>
          <w:sz w:val="28"/>
          <w:szCs w:val="28"/>
        </w:rPr>
        <w:t>работодателя</w:t>
      </w:r>
      <w:r w:rsidR="009E4BE3">
        <w:rPr>
          <w:sz w:val="28"/>
          <w:szCs w:val="28"/>
        </w:rPr>
        <w:t xml:space="preserve"> </w:t>
      </w:r>
      <w:r w:rsidR="009E4BE3" w:rsidRPr="00E67872">
        <w:rPr>
          <w:sz w:val="28"/>
          <w:szCs w:val="28"/>
        </w:rPr>
        <w:t>[</w:t>
      </w:r>
      <w:r w:rsidR="009E4BE3">
        <w:rPr>
          <w:sz w:val="28"/>
          <w:szCs w:val="28"/>
        </w:rPr>
        <w:t>9</w:t>
      </w:r>
      <w:r w:rsidR="009E4BE3" w:rsidRPr="00E67872">
        <w:rPr>
          <w:sz w:val="28"/>
          <w:szCs w:val="28"/>
        </w:rPr>
        <w:t>].</w:t>
      </w:r>
    </w:p>
    <w:p w:rsidR="00B31255" w:rsidRPr="00866295" w:rsidRDefault="00EB0F82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Говоря о специфике адаптации, необходимо учитывать такие характеристики работника, как трудовой опыт </w:t>
      </w:r>
      <w:r w:rsidR="009E4BE3">
        <w:rPr>
          <w:sz w:val="28"/>
          <w:szCs w:val="28"/>
        </w:rPr>
        <w:t>в семьях</w:t>
      </w:r>
      <w:r w:rsidRPr="00866295">
        <w:rPr>
          <w:sz w:val="28"/>
          <w:szCs w:val="28"/>
        </w:rPr>
        <w:t xml:space="preserve">; отрасль и регион (страна), где он работал ранее; способность человека приспосабливаться к новым обстоятельствам. Основываясь на результатах интервью и тестов, можно подобрать наиболее действенный метод адаптации нового сотрудника — специальную программу, тренинг, беседу или наставничество. Суть данных методов состоит в ознакомлении с культурой, правилами и спецификой работы </w:t>
      </w:r>
      <w:r w:rsidR="009E4BE3">
        <w:rPr>
          <w:sz w:val="28"/>
          <w:szCs w:val="28"/>
        </w:rPr>
        <w:t xml:space="preserve">у </w:t>
      </w:r>
      <w:r w:rsidR="00F13448" w:rsidRPr="00866295">
        <w:rPr>
          <w:sz w:val="28"/>
          <w:szCs w:val="28"/>
        </w:rPr>
        <w:t>работодателя</w:t>
      </w:r>
      <w:r w:rsidRPr="00866295">
        <w:rPr>
          <w:sz w:val="28"/>
          <w:szCs w:val="28"/>
        </w:rPr>
        <w:t xml:space="preserve">. </w:t>
      </w:r>
      <w:r w:rsidRPr="00866295">
        <w:rPr>
          <w:bCs/>
          <w:sz w:val="28"/>
          <w:szCs w:val="28"/>
        </w:rPr>
        <w:t>Наставничество</w:t>
      </w:r>
      <w:r w:rsidRPr="00866295">
        <w:rPr>
          <w:sz w:val="28"/>
          <w:szCs w:val="28"/>
        </w:rPr>
        <w:t xml:space="preserve"> — один из методов адаптации, представляющий собой процесс консультирования и оценки новичка более опытным сотрудником. Наставник курирует не только профессиональное, но и личностное развитие своего подопечного; консультирует его по вопросам, связанным с функциональными обязанностями, предоставлением информации, обычаями </w:t>
      </w:r>
      <w:r w:rsidR="00F13448" w:rsidRPr="00866295">
        <w:rPr>
          <w:sz w:val="28"/>
          <w:szCs w:val="28"/>
        </w:rPr>
        <w:t>семьи</w:t>
      </w:r>
      <w:r w:rsidRPr="00866295">
        <w:rPr>
          <w:sz w:val="28"/>
          <w:szCs w:val="28"/>
        </w:rPr>
        <w:t xml:space="preserve">, спецификой принятия решений или стилем управления. Наставник не только помогает адаптироваться и безболезненно войти в коллектив новому работнику — он развивает и совершенствует собственные умения и навыки. Ведь наставничество — это дополнительная ответственность, подготовка к совместной работе и вопросам своего подопечного, оценка не только его результатов, но и своих собственных. </w:t>
      </w:r>
    </w:p>
    <w:p w:rsidR="00D277B7" w:rsidRPr="00866295" w:rsidRDefault="00D277B7" w:rsidP="002E48D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Сегодня существует множество агентств - рекрутеров домашнего персонала, которые предоставляют услуги не только подбора, но и обучения в целях адаптации. Обучающие программы </w:t>
      </w:r>
      <w:r w:rsidR="00866295" w:rsidRPr="00866295">
        <w:rPr>
          <w:sz w:val="28"/>
          <w:szCs w:val="28"/>
        </w:rPr>
        <w:t>составляются</w:t>
      </w:r>
      <w:r w:rsidRPr="00866295">
        <w:rPr>
          <w:sz w:val="28"/>
          <w:szCs w:val="28"/>
        </w:rPr>
        <w:t xml:space="preserve"> НR-специалистами  на основе общепринятых программ подготовки</w:t>
      </w:r>
      <w:r w:rsidR="00866295">
        <w:rPr>
          <w:sz w:val="28"/>
          <w:szCs w:val="28"/>
        </w:rPr>
        <w:t xml:space="preserve"> </w:t>
      </w:r>
      <w:r w:rsidRPr="00866295">
        <w:rPr>
          <w:sz w:val="28"/>
          <w:szCs w:val="28"/>
        </w:rPr>
        <w:t xml:space="preserve">персонала, но с учетом специфики </w:t>
      </w:r>
      <w:r w:rsidR="00F97D73" w:rsidRPr="00866295">
        <w:rPr>
          <w:sz w:val="28"/>
          <w:szCs w:val="28"/>
        </w:rPr>
        <w:t xml:space="preserve">работы в семьях. </w:t>
      </w:r>
      <w:r w:rsidR="00866295" w:rsidRPr="00866295">
        <w:rPr>
          <w:sz w:val="28"/>
          <w:szCs w:val="28"/>
        </w:rPr>
        <w:t>Анализируя</w:t>
      </w:r>
      <w:r w:rsidR="00F97D73" w:rsidRPr="00866295">
        <w:rPr>
          <w:sz w:val="28"/>
          <w:szCs w:val="28"/>
        </w:rPr>
        <w:t xml:space="preserve"> многочисленные программы подготовительных курсов, оптимальною есть обобщенная, к примеру:</w:t>
      </w:r>
    </w:p>
    <w:p w:rsidR="00F97D73" w:rsidRPr="00866295" w:rsidRDefault="00F97D73" w:rsidP="002E48D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66295">
        <w:rPr>
          <w:bCs/>
          <w:sz w:val="28"/>
          <w:szCs w:val="28"/>
        </w:rPr>
        <w:t>Теоретическая часть.</w:t>
      </w:r>
    </w:p>
    <w:p w:rsidR="00F97D73" w:rsidRPr="00866295" w:rsidRDefault="00F97D73" w:rsidP="0002510F">
      <w:pPr>
        <w:numPr>
          <w:ilvl w:val="0"/>
          <w:numId w:val="12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Введение в профессию</w:t>
      </w:r>
      <w:r w:rsidR="002E48DF" w:rsidRPr="00866295">
        <w:rPr>
          <w:sz w:val="28"/>
          <w:szCs w:val="28"/>
        </w:rPr>
        <w:t>: п</w:t>
      </w:r>
      <w:r w:rsidRPr="00866295">
        <w:rPr>
          <w:sz w:val="28"/>
          <w:szCs w:val="28"/>
        </w:rPr>
        <w:t>онятие семейного сервиса</w:t>
      </w:r>
      <w:r w:rsidR="002E48DF" w:rsidRPr="00866295">
        <w:rPr>
          <w:sz w:val="28"/>
          <w:szCs w:val="28"/>
        </w:rPr>
        <w:t>; ф</w:t>
      </w:r>
      <w:r w:rsidRPr="00866295">
        <w:rPr>
          <w:sz w:val="28"/>
          <w:szCs w:val="28"/>
        </w:rPr>
        <w:t xml:space="preserve">ункциональные обязанности работников (ролевое поведение, соответствие выбранной профессии). </w:t>
      </w:r>
    </w:p>
    <w:p w:rsidR="00F97D73" w:rsidRPr="00866295" w:rsidRDefault="00F97D73" w:rsidP="0002510F">
      <w:pPr>
        <w:numPr>
          <w:ilvl w:val="0"/>
          <w:numId w:val="12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Этика и культура поведения в семье. </w:t>
      </w:r>
    </w:p>
    <w:p w:rsidR="002E48DF" w:rsidRPr="00866295" w:rsidRDefault="00F97D73" w:rsidP="0002510F">
      <w:pPr>
        <w:pStyle w:val="a3"/>
        <w:tabs>
          <w:tab w:val="num" w:pos="0"/>
          <w:tab w:val="left" w:pos="900"/>
        </w:tabs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2.1. </w:t>
      </w:r>
      <w:r w:rsidR="002E48DF" w:rsidRPr="00866295">
        <w:rPr>
          <w:sz w:val="28"/>
          <w:szCs w:val="28"/>
        </w:rPr>
        <w:t>О</w:t>
      </w:r>
      <w:r w:rsidRPr="00866295">
        <w:rPr>
          <w:sz w:val="28"/>
          <w:szCs w:val="28"/>
        </w:rPr>
        <w:t>сновны</w:t>
      </w:r>
      <w:r w:rsidR="002E48DF" w:rsidRPr="00866295">
        <w:rPr>
          <w:sz w:val="28"/>
          <w:szCs w:val="28"/>
        </w:rPr>
        <w:t>е</w:t>
      </w:r>
      <w:r w:rsidRPr="00866295">
        <w:rPr>
          <w:sz w:val="28"/>
          <w:szCs w:val="28"/>
        </w:rPr>
        <w:t xml:space="preserve"> заповед</w:t>
      </w:r>
      <w:r w:rsidR="002E48DF" w:rsidRPr="00866295">
        <w:rPr>
          <w:sz w:val="28"/>
          <w:szCs w:val="28"/>
        </w:rPr>
        <w:t>и</w:t>
      </w:r>
      <w:r w:rsidRPr="00866295">
        <w:rPr>
          <w:sz w:val="28"/>
          <w:szCs w:val="28"/>
        </w:rPr>
        <w:t xml:space="preserve"> этикета.</w:t>
      </w:r>
      <w:r w:rsidR="002E48DF" w:rsidRPr="00866295">
        <w:rPr>
          <w:sz w:val="28"/>
          <w:szCs w:val="28"/>
        </w:rPr>
        <w:t xml:space="preserve"> </w:t>
      </w:r>
    </w:p>
    <w:p w:rsidR="0002510F" w:rsidRPr="00866295" w:rsidRDefault="00F97D73" w:rsidP="0002510F">
      <w:pPr>
        <w:pStyle w:val="a3"/>
        <w:tabs>
          <w:tab w:val="num" w:pos="0"/>
          <w:tab w:val="left" w:pos="900"/>
        </w:tabs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2.2.Культура поведения и взаимодействия работника с семьей. </w:t>
      </w:r>
    </w:p>
    <w:p w:rsidR="00F97D73" w:rsidRPr="00866295" w:rsidRDefault="00F97D73" w:rsidP="0002510F">
      <w:pPr>
        <w:pStyle w:val="a3"/>
        <w:tabs>
          <w:tab w:val="num" w:pos="0"/>
          <w:tab w:val="left" w:pos="900"/>
        </w:tabs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2.</w:t>
      </w:r>
      <w:r w:rsidR="0002510F" w:rsidRPr="00866295">
        <w:rPr>
          <w:sz w:val="28"/>
          <w:szCs w:val="28"/>
        </w:rPr>
        <w:t>3</w:t>
      </w:r>
      <w:r w:rsidRPr="00866295">
        <w:rPr>
          <w:sz w:val="28"/>
          <w:szCs w:val="28"/>
        </w:rPr>
        <w:t xml:space="preserve">. Основы бесконфликтного общения (вербальные и невербальные средства общения). </w:t>
      </w:r>
    </w:p>
    <w:p w:rsidR="00F97D73" w:rsidRPr="00866295" w:rsidRDefault="00F97D73" w:rsidP="00866295">
      <w:pPr>
        <w:numPr>
          <w:ilvl w:val="0"/>
          <w:numId w:val="12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Правила поведения в конфликтных ситуациях</w:t>
      </w:r>
      <w:r w:rsidR="00866295" w:rsidRPr="00866295">
        <w:rPr>
          <w:sz w:val="28"/>
          <w:szCs w:val="28"/>
        </w:rPr>
        <w:t>: о</w:t>
      </w:r>
      <w:r w:rsidRPr="00866295">
        <w:rPr>
          <w:sz w:val="28"/>
          <w:szCs w:val="28"/>
        </w:rPr>
        <w:t>сновные виды стрессов и стрессовых состояний</w:t>
      </w:r>
      <w:r w:rsidR="00866295" w:rsidRPr="00866295">
        <w:rPr>
          <w:sz w:val="28"/>
          <w:szCs w:val="28"/>
        </w:rPr>
        <w:t>; в</w:t>
      </w:r>
      <w:r w:rsidRPr="00866295">
        <w:rPr>
          <w:sz w:val="28"/>
          <w:szCs w:val="28"/>
        </w:rPr>
        <w:t>ыход из стрессовых состояний</w:t>
      </w:r>
      <w:r w:rsidR="00866295" w:rsidRPr="00866295">
        <w:rPr>
          <w:sz w:val="28"/>
          <w:szCs w:val="28"/>
        </w:rPr>
        <w:t>; о</w:t>
      </w:r>
      <w:r w:rsidRPr="00866295">
        <w:rPr>
          <w:sz w:val="28"/>
          <w:szCs w:val="28"/>
        </w:rPr>
        <w:t>сновы саморегуляции</w:t>
      </w:r>
      <w:r w:rsidR="00866295" w:rsidRPr="00866295">
        <w:rPr>
          <w:sz w:val="28"/>
          <w:szCs w:val="28"/>
        </w:rPr>
        <w:t>; п</w:t>
      </w:r>
      <w:r w:rsidRPr="00866295">
        <w:rPr>
          <w:sz w:val="28"/>
          <w:szCs w:val="28"/>
        </w:rPr>
        <w:t xml:space="preserve">рофилактика (избегание) стрессов.  </w:t>
      </w:r>
    </w:p>
    <w:p w:rsidR="00F97D73" w:rsidRPr="00866295" w:rsidRDefault="00866295" w:rsidP="00866295">
      <w:pPr>
        <w:pStyle w:val="a3"/>
        <w:tabs>
          <w:tab w:val="num" w:pos="0"/>
          <w:tab w:val="left" w:pos="900"/>
        </w:tabs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4. </w:t>
      </w:r>
      <w:r w:rsidR="00F97D73" w:rsidRPr="00866295">
        <w:rPr>
          <w:sz w:val="28"/>
          <w:szCs w:val="28"/>
        </w:rPr>
        <w:t>Адаптация на рабочем месте</w:t>
      </w:r>
      <w:r w:rsidRPr="00866295">
        <w:rPr>
          <w:sz w:val="28"/>
          <w:szCs w:val="28"/>
        </w:rPr>
        <w:t>: решение организационно-правовых вопросов, в</w:t>
      </w:r>
      <w:r w:rsidR="00F97D73" w:rsidRPr="00866295">
        <w:rPr>
          <w:sz w:val="28"/>
          <w:szCs w:val="28"/>
        </w:rPr>
        <w:t>заимодействие с детьми</w:t>
      </w:r>
      <w:r w:rsidRPr="00866295">
        <w:rPr>
          <w:sz w:val="28"/>
          <w:szCs w:val="28"/>
        </w:rPr>
        <w:t>; в</w:t>
      </w:r>
      <w:r w:rsidR="00F97D73" w:rsidRPr="00866295">
        <w:rPr>
          <w:sz w:val="28"/>
          <w:szCs w:val="28"/>
        </w:rPr>
        <w:t xml:space="preserve">заимодействие со взрослыми (гендерные и возрастные особенности). </w:t>
      </w:r>
    </w:p>
    <w:p w:rsidR="00F97D73" w:rsidRPr="00866295" w:rsidRDefault="00F97D73" w:rsidP="002E48DF">
      <w:pPr>
        <w:pStyle w:val="a3"/>
        <w:tabs>
          <w:tab w:val="num" w:pos="0"/>
          <w:tab w:val="left" w:pos="900"/>
        </w:tabs>
        <w:spacing w:before="0" w:beforeAutospacing="0" w:after="0" w:afterAutospacing="0" w:line="360" w:lineRule="auto"/>
        <w:ind w:firstLine="540"/>
        <w:rPr>
          <w:sz w:val="28"/>
          <w:szCs w:val="28"/>
        </w:rPr>
      </w:pPr>
      <w:r w:rsidRPr="00866295">
        <w:rPr>
          <w:bCs/>
          <w:sz w:val="28"/>
          <w:szCs w:val="28"/>
        </w:rPr>
        <w:t xml:space="preserve">Практическая часть: </w:t>
      </w:r>
    </w:p>
    <w:p w:rsidR="00F97D73" w:rsidRPr="00866295" w:rsidRDefault="00F97D73" w:rsidP="002E48DF">
      <w:pPr>
        <w:numPr>
          <w:ilvl w:val="0"/>
          <w:numId w:val="1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rPr>
          <w:sz w:val="28"/>
          <w:szCs w:val="28"/>
        </w:rPr>
      </w:pPr>
      <w:r w:rsidRPr="00866295">
        <w:rPr>
          <w:sz w:val="28"/>
          <w:szCs w:val="28"/>
        </w:rPr>
        <w:t>Аутотренинг</w:t>
      </w:r>
      <w:r w:rsidR="00866295" w:rsidRPr="00866295">
        <w:rPr>
          <w:sz w:val="28"/>
          <w:szCs w:val="28"/>
        </w:rPr>
        <w:t>и</w:t>
      </w:r>
      <w:r w:rsidRPr="00866295">
        <w:rPr>
          <w:sz w:val="28"/>
          <w:szCs w:val="28"/>
        </w:rPr>
        <w:t xml:space="preserve"> «Первая помощь в острой стрессовой ситуации». </w:t>
      </w:r>
    </w:p>
    <w:p w:rsidR="00F97D73" w:rsidRPr="00866295" w:rsidRDefault="00F97D73" w:rsidP="002E48DF">
      <w:pPr>
        <w:numPr>
          <w:ilvl w:val="0"/>
          <w:numId w:val="1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rPr>
          <w:sz w:val="28"/>
          <w:szCs w:val="28"/>
        </w:rPr>
      </w:pPr>
      <w:r w:rsidRPr="00866295">
        <w:rPr>
          <w:sz w:val="28"/>
          <w:szCs w:val="28"/>
        </w:rPr>
        <w:t xml:space="preserve">Установки на позитивное восприятие критики. </w:t>
      </w:r>
    </w:p>
    <w:p w:rsidR="00F97D73" w:rsidRPr="00866295" w:rsidRDefault="00F97D73" w:rsidP="002E48DF">
      <w:pPr>
        <w:numPr>
          <w:ilvl w:val="0"/>
          <w:numId w:val="1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rPr>
          <w:sz w:val="28"/>
          <w:szCs w:val="28"/>
        </w:rPr>
      </w:pPr>
      <w:r w:rsidRPr="00866295">
        <w:rPr>
          <w:sz w:val="28"/>
          <w:szCs w:val="28"/>
        </w:rPr>
        <w:t xml:space="preserve">Приемы снижения негативного воздействия замечаний. </w:t>
      </w:r>
    </w:p>
    <w:p w:rsidR="00F97D73" w:rsidRPr="00866295" w:rsidRDefault="00F97D73" w:rsidP="002E48DF">
      <w:pPr>
        <w:numPr>
          <w:ilvl w:val="0"/>
          <w:numId w:val="1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rPr>
          <w:sz w:val="28"/>
          <w:szCs w:val="28"/>
        </w:rPr>
      </w:pPr>
      <w:r w:rsidRPr="00866295">
        <w:rPr>
          <w:sz w:val="28"/>
          <w:szCs w:val="28"/>
        </w:rPr>
        <w:t xml:space="preserve">Ролевые инсценировки. </w:t>
      </w:r>
    </w:p>
    <w:p w:rsidR="00F13448" w:rsidRPr="00866295" w:rsidRDefault="00F13448" w:rsidP="002E48DF">
      <w:pPr>
        <w:pStyle w:val="HTML"/>
        <w:tabs>
          <w:tab w:val="clear" w:pos="6412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295"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="00EF5EC2" w:rsidRPr="00866295">
        <w:rPr>
          <w:rFonts w:ascii="Times New Roman" w:hAnsi="Times New Roman" w:cs="Times New Roman"/>
          <w:sz w:val="28"/>
          <w:szCs w:val="28"/>
        </w:rPr>
        <w:t>успех адаптации зависит</w:t>
      </w:r>
      <w:r w:rsidRPr="00866295">
        <w:rPr>
          <w:rFonts w:ascii="Times New Roman" w:hAnsi="Times New Roman" w:cs="Times New Roman"/>
          <w:sz w:val="28"/>
          <w:szCs w:val="28"/>
        </w:rPr>
        <w:t xml:space="preserve"> от многих факторов: </w:t>
      </w:r>
    </w:p>
    <w:p w:rsidR="00F13448" w:rsidRPr="00866295" w:rsidRDefault="00EF5EC2" w:rsidP="002E48DF">
      <w:pPr>
        <w:pStyle w:val="HTML"/>
        <w:numPr>
          <w:ilvl w:val="0"/>
          <w:numId w:val="41"/>
        </w:numPr>
        <w:tabs>
          <w:tab w:val="clear" w:pos="64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295">
        <w:rPr>
          <w:rFonts w:ascii="Times New Roman" w:hAnsi="Times New Roman" w:cs="Times New Roman"/>
          <w:sz w:val="28"/>
          <w:szCs w:val="28"/>
        </w:rPr>
        <w:t xml:space="preserve">личных свойств адаптируемого сотрудника </w:t>
      </w:r>
      <w:r w:rsidR="00F13448" w:rsidRPr="00866295">
        <w:rPr>
          <w:rFonts w:ascii="Times New Roman" w:hAnsi="Times New Roman" w:cs="Times New Roman"/>
          <w:sz w:val="28"/>
          <w:szCs w:val="28"/>
        </w:rPr>
        <w:t>(</w:t>
      </w:r>
      <w:r w:rsidRPr="00866295">
        <w:rPr>
          <w:rFonts w:ascii="Times New Roman" w:hAnsi="Times New Roman" w:cs="Times New Roman"/>
          <w:sz w:val="28"/>
          <w:szCs w:val="28"/>
        </w:rPr>
        <w:t>психологическ</w:t>
      </w:r>
      <w:r w:rsidR="00F13448" w:rsidRPr="00866295">
        <w:rPr>
          <w:rFonts w:ascii="Times New Roman" w:hAnsi="Times New Roman" w:cs="Times New Roman"/>
          <w:sz w:val="28"/>
          <w:szCs w:val="28"/>
        </w:rPr>
        <w:t>ого п</w:t>
      </w:r>
      <w:r w:rsidR="001C5F32" w:rsidRPr="00866295">
        <w:rPr>
          <w:rFonts w:ascii="Times New Roman" w:hAnsi="Times New Roman" w:cs="Times New Roman"/>
          <w:sz w:val="28"/>
          <w:szCs w:val="28"/>
        </w:rPr>
        <w:t>о</w:t>
      </w:r>
      <w:r w:rsidR="00F13448" w:rsidRPr="00866295">
        <w:rPr>
          <w:rFonts w:ascii="Times New Roman" w:hAnsi="Times New Roman" w:cs="Times New Roman"/>
          <w:sz w:val="28"/>
          <w:szCs w:val="28"/>
        </w:rPr>
        <w:t xml:space="preserve">ртрета, </w:t>
      </w:r>
      <w:r w:rsidRPr="00866295">
        <w:rPr>
          <w:rFonts w:ascii="Times New Roman" w:hAnsi="Times New Roman" w:cs="Times New Roman"/>
          <w:sz w:val="28"/>
          <w:szCs w:val="28"/>
        </w:rPr>
        <w:t>возраст, семейное положение)</w:t>
      </w:r>
      <w:r w:rsidR="00F13448" w:rsidRPr="00866295">
        <w:rPr>
          <w:rFonts w:ascii="Times New Roman" w:hAnsi="Times New Roman" w:cs="Times New Roman"/>
          <w:sz w:val="28"/>
          <w:szCs w:val="28"/>
        </w:rPr>
        <w:t>;</w:t>
      </w:r>
      <w:r w:rsidRPr="00866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448" w:rsidRPr="00866295" w:rsidRDefault="00F13448" w:rsidP="002E48DF">
      <w:pPr>
        <w:pStyle w:val="HTML"/>
        <w:numPr>
          <w:ilvl w:val="0"/>
          <w:numId w:val="41"/>
        </w:numPr>
        <w:tabs>
          <w:tab w:val="clear" w:pos="64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295">
        <w:rPr>
          <w:rFonts w:ascii="Times New Roman" w:hAnsi="Times New Roman" w:cs="Times New Roman"/>
          <w:sz w:val="28"/>
          <w:szCs w:val="28"/>
        </w:rPr>
        <w:t>профессиональной подготовки и профпригодности специалиста;</w:t>
      </w:r>
    </w:p>
    <w:p w:rsidR="00F13448" w:rsidRPr="00866295" w:rsidRDefault="00F13448" w:rsidP="002E48DF">
      <w:pPr>
        <w:pStyle w:val="HTML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295">
        <w:rPr>
          <w:rFonts w:ascii="Times New Roman" w:hAnsi="Times New Roman" w:cs="Times New Roman"/>
          <w:sz w:val="28"/>
          <w:szCs w:val="28"/>
        </w:rPr>
        <w:t>о</w:t>
      </w:r>
      <w:r w:rsidR="00EF5EC2" w:rsidRPr="00866295">
        <w:rPr>
          <w:rFonts w:ascii="Times New Roman" w:hAnsi="Times New Roman" w:cs="Times New Roman"/>
          <w:sz w:val="28"/>
          <w:szCs w:val="28"/>
        </w:rPr>
        <w:t>собенност</w:t>
      </w:r>
      <w:r w:rsidRPr="00866295">
        <w:rPr>
          <w:rFonts w:ascii="Times New Roman" w:hAnsi="Times New Roman" w:cs="Times New Roman"/>
          <w:sz w:val="28"/>
          <w:szCs w:val="28"/>
        </w:rPr>
        <w:t>ей</w:t>
      </w:r>
      <w:r w:rsidR="00EF5EC2" w:rsidRPr="00866295">
        <w:rPr>
          <w:rFonts w:ascii="Times New Roman" w:hAnsi="Times New Roman" w:cs="Times New Roman"/>
          <w:sz w:val="28"/>
          <w:szCs w:val="28"/>
        </w:rPr>
        <w:t xml:space="preserve"> социально-экономического климата</w:t>
      </w:r>
      <w:r w:rsidRPr="00866295">
        <w:rPr>
          <w:rFonts w:ascii="Times New Roman" w:hAnsi="Times New Roman" w:cs="Times New Roman"/>
          <w:sz w:val="28"/>
          <w:szCs w:val="28"/>
        </w:rPr>
        <w:t xml:space="preserve"> в семье специалиста;</w:t>
      </w:r>
    </w:p>
    <w:p w:rsidR="00EF5EC2" w:rsidRPr="00866295" w:rsidRDefault="00EF5EC2" w:rsidP="002E48DF">
      <w:pPr>
        <w:pStyle w:val="HTML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295">
        <w:rPr>
          <w:rFonts w:ascii="Times New Roman" w:hAnsi="Times New Roman" w:cs="Times New Roman"/>
          <w:sz w:val="28"/>
          <w:szCs w:val="28"/>
        </w:rPr>
        <w:t>психологический комфорт</w:t>
      </w:r>
      <w:r w:rsidR="00F13448" w:rsidRPr="00866295">
        <w:rPr>
          <w:rFonts w:ascii="Times New Roman" w:hAnsi="Times New Roman" w:cs="Times New Roman"/>
          <w:sz w:val="28"/>
          <w:szCs w:val="28"/>
        </w:rPr>
        <w:t xml:space="preserve"> в семье работодателя;</w:t>
      </w:r>
    </w:p>
    <w:p w:rsidR="00EF5EC2" w:rsidRPr="00866295" w:rsidRDefault="00F13448" w:rsidP="002E48DF">
      <w:pPr>
        <w:pStyle w:val="HTML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295">
        <w:rPr>
          <w:rFonts w:ascii="Times New Roman" w:hAnsi="Times New Roman" w:cs="Times New Roman"/>
          <w:sz w:val="28"/>
          <w:szCs w:val="28"/>
        </w:rPr>
        <w:t>мотивация работы и о</w:t>
      </w:r>
      <w:r w:rsidR="00EF5EC2" w:rsidRPr="00866295">
        <w:rPr>
          <w:rFonts w:ascii="Times New Roman" w:hAnsi="Times New Roman" w:cs="Times New Roman"/>
          <w:sz w:val="28"/>
          <w:szCs w:val="28"/>
        </w:rPr>
        <w:t>собенности организации труда (модель мотивации)</w:t>
      </w:r>
      <w:r w:rsidR="006F6BFB" w:rsidRPr="00866295">
        <w:rPr>
          <w:rFonts w:ascii="Times New Roman" w:hAnsi="Times New Roman" w:cs="Times New Roman"/>
          <w:sz w:val="28"/>
          <w:szCs w:val="28"/>
        </w:rPr>
        <w:t>.</w:t>
      </w:r>
    </w:p>
    <w:p w:rsidR="00EF5EC2" w:rsidRPr="00866295" w:rsidRDefault="001C5F32" w:rsidP="002E48DF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295">
        <w:rPr>
          <w:rFonts w:ascii="Times New Roman" w:hAnsi="Times New Roman" w:cs="Times New Roman"/>
          <w:sz w:val="28"/>
          <w:szCs w:val="28"/>
        </w:rPr>
        <w:t>Сам у</w:t>
      </w:r>
      <w:r w:rsidR="00EF5EC2" w:rsidRPr="00866295">
        <w:rPr>
          <w:rFonts w:ascii="Times New Roman" w:hAnsi="Times New Roman" w:cs="Times New Roman"/>
          <w:sz w:val="28"/>
          <w:szCs w:val="28"/>
        </w:rPr>
        <w:t>спех трудовой адаптаци</w:t>
      </w:r>
      <w:r w:rsidR="006F6BFB" w:rsidRPr="00866295">
        <w:rPr>
          <w:rFonts w:ascii="Times New Roman" w:hAnsi="Times New Roman" w:cs="Times New Roman"/>
          <w:sz w:val="28"/>
          <w:szCs w:val="28"/>
        </w:rPr>
        <w:t>и в большей мере</w:t>
      </w:r>
      <w:r w:rsidR="00EF5EC2" w:rsidRPr="00866295">
        <w:rPr>
          <w:rFonts w:ascii="Times New Roman" w:hAnsi="Times New Roman" w:cs="Times New Roman"/>
          <w:sz w:val="28"/>
          <w:szCs w:val="28"/>
        </w:rPr>
        <w:t xml:space="preserve"> зависит от</w:t>
      </w:r>
      <w:r w:rsidRPr="00866295">
        <w:rPr>
          <w:rFonts w:ascii="Times New Roman" w:hAnsi="Times New Roman" w:cs="Times New Roman"/>
          <w:sz w:val="28"/>
          <w:szCs w:val="28"/>
        </w:rPr>
        <w:t xml:space="preserve"> </w:t>
      </w:r>
      <w:r w:rsidR="00EF5EC2" w:rsidRPr="00866295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Pr="00866295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EF5EC2" w:rsidRPr="00866295">
        <w:rPr>
          <w:rFonts w:ascii="Times New Roman" w:hAnsi="Times New Roman" w:cs="Times New Roman"/>
          <w:sz w:val="28"/>
          <w:szCs w:val="28"/>
        </w:rPr>
        <w:t>службы управления персоналом</w:t>
      </w:r>
      <w:r w:rsidRPr="00866295">
        <w:rPr>
          <w:rFonts w:ascii="Times New Roman" w:hAnsi="Times New Roman" w:cs="Times New Roman"/>
          <w:sz w:val="28"/>
          <w:szCs w:val="28"/>
        </w:rPr>
        <w:t xml:space="preserve"> (либо компания</w:t>
      </w:r>
      <w:r w:rsidR="006F6BFB" w:rsidRPr="00866295">
        <w:rPr>
          <w:rFonts w:ascii="Times New Roman" w:hAnsi="Times New Roman" w:cs="Times New Roman"/>
          <w:sz w:val="28"/>
          <w:szCs w:val="28"/>
        </w:rPr>
        <w:t xml:space="preserve"> </w:t>
      </w:r>
      <w:r w:rsidRPr="00866295">
        <w:rPr>
          <w:rFonts w:ascii="Times New Roman" w:hAnsi="Times New Roman" w:cs="Times New Roman"/>
          <w:sz w:val="28"/>
          <w:szCs w:val="28"/>
        </w:rPr>
        <w:t>-</w:t>
      </w:r>
      <w:r w:rsidR="006F6BFB" w:rsidRPr="00866295">
        <w:rPr>
          <w:rFonts w:ascii="Times New Roman" w:hAnsi="Times New Roman" w:cs="Times New Roman"/>
          <w:sz w:val="28"/>
          <w:szCs w:val="28"/>
        </w:rPr>
        <w:t xml:space="preserve"> </w:t>
      </w:r>
      <w:r w:rsidRPr="00866295">
        <w:rPr>
          <w:rFonts w:ascii="Times New Roman" w:hAnsi="Times New Roman" w:cs="Times New Roman"/>
          <w:sz w:val="28"/>
          <w:szCs w:val="28"/>
        </w:rPr>
        <w:t xml:space="preserve">рекрутер, либо НR-служба работодателя), </w:t>
      </w:r>
      <w:r w:rsidR="00EF5EC2" w:rsidRPr="00866295">
        <w:rPr>
          <w:rFonts w:ascii="Times New Roman" w:hAnsi="Times New Roman" w:cs="Times New Roman"/>
          <w:sz w:val="28"/>
          <w:szCs w:val="28"/>
        </w:rPr>
        <w:t>технологичность управления адаптацией</w:t>
      </w:r>
      <w:r w:rsidRPr="00866295">
        <w:rPr>
          <w:rFonts w:ascii="Times New Roman" w:hAnsi="Times New Roman" w:cs="Times New Roman"/>
          <w:sz w:val="28"/>
          <w:szCs w:val="28"/>
        </w:rPr>
        <w:t xml:space="preserve">, </w:t>
      </w:r>
      <w:r w:rsidR="00EF5EC2" w:rsidRPr="00866295">
        <w:rPr>
          <w:rFonts w:ascii="Times New Roman" w:hAnsi="Times New Roman" w:cs="Times New Roman"/>
          <w:sz w:val="28"/>
          <w:szCs w:val="28"/>
        </w:rPr>
        <w:t>информационное обеспечение</w:t>
      </w:r>
      <w:r w:rsidRPr="00866295">
        <w:rPr>
          <w:rFonts w:ascii="Times New Roman" w:hAnsi="Times New Roman" w:cs="Times New Roman"/>
          <w:sz w:val="28"/>
          <w:szCs w:val="28"/>
        </w:rPr>
        <w:t>.</w:t>
      </w:r>
    </w:p>
    <w:p w:rsidR="00D277B7" w:rsidRPr="00866295" w:rsidRDefault="00D277B7" w:rsidP="002E48DF">
      <w:pPr>
        <w:spacing w:line="360" w:lineRule="auto"/>
        <w:ind w:firstLine="709"/>
        <w:jc w:val="both"/>
        <w:rPr>
          <w:rStyle w:val="content"/>
          <w:bCs/>
          <w:sz w:val="28"/>
          <w:szCs w:val="28"/>
        </w:rPr>
      </w:pPr>
      <w:r w:rsidRPr="00866295">
        <w:rPr>
          <w:rStyle w:val="content"/>
          <w:bCs/>
          <w:sz w:val="28"/>
          <w:szCs w:val="28"/>
        </w:rPr>
        <w:t xml:space="preserve">Следует учесть, что в психоанализе толчком к началу процесса адаптации и достижения адаптивности является конфликт. В рамках этого направления психологии отмечают две разновидности адаптации (современный психоанализ): </w:t>
      </w:r>
    </w:p>
    <w:p w:rsidR="00D277B7" w:rsidRPr="00866295" w:rsidRDefault="00D277B7" w:rsidP="002E48DF">
      <w:pPr>
        <w:numPr>
          <w:ilvl w:val="0"/>
          <w:numId w:val="38"/>
        </w:numPr>
        <w:tabs>
          <w:tab w:val="clear" w:pos="1599"/>
          <w:tab w:val="num" w:pos="1080"/>
        </w:tabs>
        <w:spacing w:line="360" w:lineRule="auto"/>
        <w:ind w:left="0" w:firstLine="709"/>
        <w:jc w:val="both"/>
        <w:rPr>
          <w:rStyle w:val="content"/>
          <w:bCs/>
          <w:sz w:val="28"/>
          <w:szCs w:val="28"/>
        </w:rPr>
      </w:pPr>
      <w:r w:rsidRPr="00866295">
        <w:rPr>
          <w:rStyle w:val="content"/>
          <w:bCs/>
          <w:sz w:val="28"/>
          <w:szCs w:val="28"/>
        </w:rPr>
        <w:t xml:space="preserve">аллопластическая адаптация, осуществляемая посредством тех изменений во внешнем мире, которые человек совершает для приведения его в соответствие со своими потребностями; </w:t>
      </w:r>
    </w:p>
    <w:p w:rsidR="00F97D73" w:rsidRPr="00866295" w:rsidRDefault="00D277B7" w:rsidP="002E48DF">
      <w:pPr>
        <w:numPr>
          <w:ilvl w:val="0"/>
          <w:numId w:val="38"/>
        </w:numPr>
        <w:tabs>
          <w:tab w:val="clear" w:pos="159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66295">
        <w:rPr>
          <w:rStyle w:val="content"/>
          <w:bCs/>
          <w:sz w:val="28"/>
          <w:szCs w:val="28"/>
        </w:rPr>
        <w:t xml:space="preserve">аутопластическая адаптация, осуществляемая за счет изменений личности (структуры, умения, навыков и т.д.), с помощью которых она приспосабливается к среде. </w:t>
      </w:r>
      <w:r w:rsidR="00F97D73" w:rsidRPr="00866295">
        <w:rPr>
          <w:sz w:val="28"/>
          <w:szCs w:val="28"/>
        </w:rPr>
        <w:t>В теоретическую основу программы заложены дидактические принципы поэтапного обучения: обучение основам бесконфликтного общения, освоение практических навыков профессионального взаимодействия с семьей</w:t>
      </w:r>
      <w:r w:rsidR="009E4BE3">
        <w:rPr>
          <w:sz w:val="28"/>
          <w:szCs w:val="28"/>
        </w:rPr>
        <w:t xml:space="preserve"> </w:t>
      </w:r>
      <w:r w:rsidR="009E4BE3" w:rsidRPr="00E67872">
        <w:rPr>
          <w:sz w:val="28"/>
          <w:szCs w:val="28"/>
        </w:rPr>
        <w:t>[</w:t>
      </w:r>
      <w:r w:rsidR="009E4BE3">
        <w:rPr>
          <w:sz w:val="28"/>
          <w:szCs w:val="28"/>
        </w:rPr>
        <w:t>3</w:t>
      </w:r>
      <w:r w:rsidR="009E4BE3" w:rsidRPr="00E67872">
        <w:rPr>
          <w:sz w:val="28"/>
          <w:szCs w:val="28"/>
        </w:rPr>
        <w:t>].</w:t>
      </w:r>
      <w:r w:rsidR="00F97D73" w:rsidRPr="00866295">
        <w:rPr>
          <w:sz w:val="28"/>
          <w:szCs w:val="28"/>
        </w:rPr>
        <w:t xml:space="preserve"> </w:t>
      </w:r>
    </w:p>
    <w:p w:rsidR="00280A79" w:rsidRPr="00866295" w:rsidRDefault="00153545" w:rsidP="002E48D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66295">
        <w:rPr>
          <w:sz w:val="28"/>
          <w:szCs w:val="28"/>
        </w:rPr>
        <w:t>Особенностью адаптации персонала для работы в семьях</w:t>
      </w:r>
      <w:r w:rsidR="00643A14" w:rsidRPr="00866295">
        <w:rPr>
          <w:sz w:val="28"/>
          <w:szCs w:val="28"/>
        </w:rPr>
        <w:t xml:space="preserve"> </w:t>
      </w:r>
      <w:r w:rsidR="00AA4CA1">
        <w:rPr>
          <w:sz w:val="28"/>
          <w:szCs w:val="28"/>
        </w:rPr>
        <w:t>является</w:t>
      </w:r>
      <w:r w:rsidR="00643A14" w:rsidRPr="00866295">
        <w:rPr>
          <w:sz w:val="28"/>
          <w:szCs w:val="28"/>
        </w:rPr>
        <w:t xml:space="preserve"> именно профилактика конфликтов между работодателем и наемным рабочим. В этом двухстороннем процессе, по моему мнению, должны принимать участие и работодатели. </w:t>
      </w:r>
      <w:r w:rsidR="00AA4CA1">
        <w:rPr>
          <w:sz w:val="28"/>
          <w:szCs w:val="28"/>
        </w:rPr>
        <w:t>Для них с</w:t>
      </w:r>
      <w:r w:rsidR="00866295" w:rsidRPr="00866295">
        <w:rPr>
          <w:sz w:val="28"/>
          <w:szCs w:val="28"/>
        </w:rPr>
        <w:t>оставляющими</w:t>
      </w:r>
      <w:r w:rsidR="00643A14" w:rsidRPr="00866295">
        <w:rPr>
          <w:sz w:val="28"/>
          <w:szCs w:val="28"/>
        </w:rPr>
        <w:t xml:space="preserve"> «анти-конфликтных» программ могут быть: </w:t>
      </w:r>
      <w:r w:rsidR="00280A79" w:rsidRPr="00866295">
        <w:rPr>
          <w:color w:val="000000"/>
          <w:sz w:val="28"/>
          <w:szCs w:val="28"/>
        </w:rPr>
        <w:t>поддерж</w:t>
      </w:r>
      <w:r w:rsidR="00643A14" w:rsidRPr="00866295">
        <w:rPr>
          <w:color w:val="000000"/>
          <w:sz w:val="28"/>
          <w:szCs w:val="28"/>
        </w:rPr>
        <w:t>ка</w:t>
      </w:r>
      <w:r w:rsidR="00280A79" w:rsidRPr="00866295">
        <w:rPr>
          <w:color w:val="000000"/>
          <w:sz w:val="28"/>
          <w:szCs w:val="28"/>
        </w:rPr>
        <w:t xml:space="preserve"> чувств</w:t>
      </w:r>
      <w:r w:rsidR="009E4BE3">
        <w:rPr>
          <w:color w:val="000000"/>
          <w:sz w:val="28"/>
          <w:szCs w:val="28"/>
        </w:rPr>
        <w:t>а</w:t>
      </w:r>
      <w:r w:rsidR="00280A79" w:rsidRPr="00866295">
        <w:rPr>
          <w:color w:val="000000"/>
          <w:sz w:val="28"/>
          <w:szCs w:val="28"/>
        </w:rPr>
        <w:t xml:space="preserve"> личного достоинства </w:t>
      </w:r>
      <w:r w:rsidR="00643A14" w:rsidRPr="00866295">
        <w:rPr>
          <w:color w:val="000000"/>
          <w:sz w:val="28"/>
          <w:szCs w:val="28"/>
        </w:rPr>
        <w:t>персонала</w:t>
      </w:r>
      <w:r w:rsidR="00280A79" w:rsidRPr="00866295">
        <w:rPr>
          <w:color w:val="000000"/>
          <w:sz w:val="28"/>
          <w:szCs w:val="28"/>
        </w:rPr>
        <w:t>;</w:t>
      </w:r>
      <w:r w:rsidR="00643A14" w:rsidRPr="00866295">
        <w:rPr>
          <w:color w:val="000000"/>
          <w:sz w:val="28"/>
          <w:szCs w:val="28"/>
        </w:rPr>
        <w:t xml:space="preserve"> </w:t>
      </w:r>
      <w:r w:rsidR="00280A79" w:rsidRPr="00866295">
        <w:rPr>
          <w:color w:val="000000"/>
          <w:sz w:val="28"/>
          <w:szCs w:val="28"/>
        </w:rPr>
        <w:t>постоянное демонстрирова</w:t>
      </w:r>
      <w:r w:rsidR="009E4BE3">
        <w:rPr>
          <w:color w:val="000000"/>
          <w:sz w:val="28"/>
          <w:szCs w:val="28"/>
        </w:rPr>
        <w:t>ние</w:t>
      </w:r>
      <w:r w:rsidR="00280A79" w:rsidRPr="00866295">
        <w:rPr>
          <w:color w:val="000000"/>
          <w:sz w:val="28"/>
          <w:szCs w:val="28"/>
        </w:rPr>
        <w:t xml:space="preserve"> взаимно</w:t>
      </w:r>
      <w:r w:rsidR="002E48DF" w:rsidRPr="00866295">
        <w:rPr>
          <w:color w:val="000000"/>
          <w:sz w:val="28"/>
          <w:szCs w:val="28"/>
        </w:rPr>
        <w:t>го</w:t>
      </w:r>
      <w:r w:rsidR="00280A79" w:rsidRPr="00866295">
        <w:rPr>
          <w:color w:val="000000"/>
          <w:sz w:val="28"/>
          <w:szCs w:val="28"/>
        </w:rPr>
        <w:t xml:space="preserve"> уважени</w:t>
      </w:r>
      <w:r w:rsidR="002E48DF" w:rsidRPr="00866295">
        <w:rPr>
          <w:color w:val="000000"/>
          <w:sz w:val="28"/>
          <w:szCs w:val="28"/>
        </w:rPr>
        <w:t>я</w:t>
      </w:r>
      <w:r w:rsidR="00280A79" w:rsidRPr="00866295">
        <w:rPr>
          <w:color w:val="000000"/>
          <w:sz w:val="28"/>
          <w:szCs w:val="28"/>
        </w:rPr>
        <w:t>;</w:t>
      </w:r>
      <w:r w:rsidR="00643A14" w:rsidRPr="00866295">
        <w:rPr>
          <w:color w:val="000000"/>
          <w:sz w:val="28"/>
          <w:szCs w:val="28"/>
        </w:rPr>
        <w:t xml:space="preserve"> умение</w:t>
      </w:r>
      <w:r w:rsidR="00280A79" w:rsidRPr="00866295">
        <w:rPr>
          <w:color w:val="000000"/>
          <w:sz w:val="28"/>
          <w:szCs w:val="28"/>
        </w:rPr>
        <w:t xml:space="preserve"> </w:t>
      </w:r>
      <w:r w:rsidR="00643A14" w:rsidRPr="00866295">
        <w:rPr>
          <w:color w:val="000000"/>
          <w:sz w:val="28"/>
          <w:szCs w:val="28"/>
        </w:rPr>
        <w:t>у</w:t>
      </w:r>
      <w:r w:rsidR="00280A79" w:rsidRPr="00866295">
        <w:rPr>
          <w:color w:val="000000"/>
          <w:sz w:val="28"/>
          <w:szCs w:val="28"/>
        </w:rPr>
        <w:t xml:space="preserve">смирять в себе проявления </w:t>
      </w:r>
      <w:r w:rsidR="00643A14" w:rsidRPr="00866295">
        <w:rPr>
          <w:color w:val="000000"/>
          <w:sz w:val="28"/>
          <w:szCs w:val="28"/>
        </w:rPr>
        <w:t>гн</w:t>
      </w:r>
      <w:r w:rsidR="00280A79" w:rsidRPr="00866295">
        <w:rPr>
          <w:color w:val="000000"/>
          <w:sz w:val="28"/>
          <w:szCs w:val="28"/>
        </w:rPr>
        <w:t>ева, раздражительности</w:t>
      </w:r>
      <w:r w:rsidR="00643A14" w:rsidRPr="00866295">
        <w:rPr>
          <w:color w:val="000000"/>
          <w:sz w:val="28"/>
          <w:szCs w:val="28"/>
        </w:rPr>
        <w:t>,</w:t>
      </w:r>
      <w:r w:rsidR="00280A79" w:rsidRPr="00866295">
        <w:rPr>
          <w:color w:val="000000"/>
          <w:sz w:val="28"/>
          <w:szCs w:val="28"/>
        </w:rPr>
        <w:t xml:space="preserve"> нервозности;</w:t>
      </w:r>
      <w:r w:rsidR="00643A14" w:rsidRPr="00866295">
        <w:rPr>
          <w:color w:val="000000"/>
          <w:sz w:val="28"/>
          <w:szCs w:val="28"/>
        </w:rPr>
        <w:t xml:space="preserve"> </w:t>
      </w:r>
      <w:r w:rsidR="00280A79" w:rsidRPr="00866295">
        <w:rPr>
          <w:color w:val="000000"/>
          <w:sz w:val="28"/>
          <w:szCs w:val="28"/>
        </w:rPr>
        <w:t>помнить, что в</w:t>
      </w:r>
      <w:r w:rsidR="00643A14" w:rsidRPr="00866295">
        <w:rPr>
          <w:color w:val="000000"/>
          <w:sz w:val="28"/>
          <w:szCs w:val="28"/>
        </w:rPr>
        <w:t xml:space="preserve"> отношениях работодатель – домашний персонал</w:t>
      </w:r>
      <w:r w:rsidR="00280A79" w:rsidRPr="00866295">
        <w:rPr>
          <w:color w:val="000000"/>
          <w:sz w:val="28"/>
          <w:szCs w:val="28"/>
        </w:rPr>
        <w:t xml:space="preserve"> необходимо проявление крайнего</w:t>
      </w:r>
      <w:r w:rsidR="00643A14" w:rsidRPr="00866295">
        <w:rPr>
          <w:color w:val="000000"/>
          <w:sz w:val="28"/>
          <w:szCs w:val="28"/>
        </w:rPr>
        <w:t xml:space="preserve"> </w:t>
      </w:r>
      <w:r w:rsidR="00280A79" w:rsidRPr="00866295">
        <w:rPr>
          <w:color w:val="000000"/>
          <w:sz w:val="28"/>
          <w:szCs w:val="28"/>
        </w:rPr>
        <w:t>терпения, снисходительности, добросердечия.</w:t>
      </w:r>
      <w:r w:rsidR="00643A14" w:rsidRPr="00866295">
        <w:rPr>
          <w:color w:val="000000"/>
          <w:sz w:val="28"/>
          <w:szCs w:val="28"/>
        </w:rPr>
        <w:t xml:space="preserve"> </w:t>
      </w:r>
    </w:p>
    <w:p w:rsidR="006F6BFB" w:rsidRPr="00866295" w:rsidRDefault="00F97D73" w:rsidP="002E48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_Toc210913154"/>
      <w:r w:rsidRPr="00866295">
        <w:rPr>
          <w:sz w:val="28"/>
          <w:szCs w:val="28"/>
        </w:rPr>
        <w:t>Таким образом,</w:t>
      </w:r>
      <w:r w:rsidR="006F6BFB" w:rsidRPr="00866295">
        <w:rPr>
          <w:sz w:val="28"/>
          <w:szCs w:val="28"/>
        </w:rPr>
        <w:t xml:space="preserve"> проблема адаптации </w:t>
      </w:r>
      <w:r w:rsidRPr="00866295">
        <w:rPr>
          <w:sz w:val="28"/>
          <w:szCs w:val="28"/>
        </w:rPr>
        <w:t>домашнего персонала</w:t>
      </w:r>
      <w:r w:rsidR="006F6BFB" w:rsidRPr="00866295">
        <w:rPr>
          <w:sz w:val="28"/>
          <w:szCs w:val="28"/>
        </w:rPr>
        <w:t xml:space="preserve"> в современной</w:t>
      </w:r>
      <w:r w:rsidRPr="00866295">
        <w:rPr>
          <w:sz w:val="28"/>
          <w:szCs w:val="28"/>
        </w:rPr>
        <w:t xml:space="preserve"> психологии</w:t>
      </w:r>
      <w:r w:rsidR="006F6BFB" w:rsidRPr="00866295">
        <w:rPr>
          <w:sz w:val="28"/>
          <w:szCs w:val="28"/>
        </w:rPr>
        <w:t xml:space="preserve"> </w:t>
      </w:r>
      <w:r w:rsidRPr="00866295">
        <w:rPr>
          <w:sz w:val="28"/>
          <w:szCs w:val="28"/>
        </w:rPr>
        <w:t>является актуальной и требует более тщательного научного обоснования, изучения и рекомендаций</w:t>
      </w:r>
      <w:r w:rsidR="006F6BFB" w:rsidRPr="00866295">
        <w:rPr>
          <w:sz w:val="28"/>
          <w:szCs w:val="28"/>
        </w:rPr>
        <w:t>.</w:t>
      </w:r>
      <w:r w:rsidR="002E48DF" w:rsidRPr="00866295">
        <w:rPr>
          <w:sz w:val="28"/>
          <w:szCs w:val="28"/>
        </w:rPr>
        <w:t xml:space="preserve"> Кроме того адаптация семейного сервиса – область</w:t>
      </w:r>
      <w:r w:rsidR="007A4D10">
        <w:rPr>
          <w:sz w:val="28"/>
          <w:szCs w:val="28"/>
        </w:rPr>
        <w:t xml:space="preserve"> комплексного </w:t>
      </w:r>
      <w:r w:rsidR="002E48DF" w:rsidRPr="00866295">
        <w:rPr>
          <w:sz w:val="28"/>
          <w:szCs w:val="28"/>
        </w:rPr>
        <w:t xml:space="preserve">изучения не только психологии, но и </w:t>
      </w:r>
      <w:r w:rsidR="007A4D10">
        <w:rPr>
          <w:sz w:val="28"/>
          <w:szCs w:val="28"/>
        </w:rPr>
        <w:t xml:space="preserve">социологии, </w:t>
      </w:r>
      <w:r w:rsidR="002E48DF" w:rsidRPr="00866295">
        <w:rPr>
          <w:sz w:val="28"/>
          <w:szCs w:val="28"/>
        </w:rPr>
        <w:t xml:space="preserve">конфликтологии, </w:t>
      </w:r>
      <w:r w:rsidR="00866295" w:rsidRPr="00866295">
        <w:rPr>
          <w:sz w:val="28"/>
          <w:szCs w:val="28"/>
        </w:rPr>
        <w:t>этики</w:t>
      </w:r>
      <w:r w:rsidR="002E48DF" w:rsidRPr="00866295">
        <w:rPr>
          <w:sz w:val="28"/>
          <w:szCs w:val="28"/>
        </w:rPr>
        <w:t>.</w:t>
      </w:r>
    </w:p>
    <w:p w:rsidR="007A4D10" w:rsidRDefault="007A4D10" w:rsidP="002E48DF">
      <w:pPr>
        <w:spacing w:line="360" w:lineRule="auto"/>
        <w:ind w:firstLine="1418"/>
        <w:jc w:val="center"/>
        <w:rPr>
          <w:sz w:val="28"/>
          <w:szCs w:val="28"/>
        </w:rPr>
      </w:pPr>
    </w:p>
    <w:p w:rsidR="00EB0F82" w:rsidRPr="00866295" w:rsidRDefault="00EB0F82" w:rsidP="002E48DF">
      <w:pPr>
        <w:spacing w:line="360" w:lineRule="auto"/>
        <w:ind w:firstLine="1418"/>
        <w:jc w:val="center"/>
        <w:rPr>
          <w:sz w:val="28"/>
          <w:szCs w:val="28"/>
        </w:rPr>
      </w:pPr>
      <w:r w:rsidRPr="00866295">
        <w:rPr>
          <w:sz w:val="28"/>
          <w:szCs w:val="28"/>
        </w:rPr>
        <w:t>Список литературы</w:t>
      </w:r>
      <w:bookmarkEnd w:id="0"/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Агеев В.С. Психология межгруппового взаимодействия. М., 1990. 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Александровский Ю.А. Состояния психической дезадаптации и их компенсация. М., 1976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Асеев В.Г. Теоретические аспекты проблемы адаптации // Адаптация учащихся и молодежи к трудовой и учебной деятельности - Иркутск, 1986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Березин Ф.Б. Психическая и психофизиологическая адаптация человека. Л., 1988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Егорова М.С. Психология индивидуальных различий. - М.: Планета детей, 1997. 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Майерс Д. Социальная психология.//Пер. с англ. - СПб.: Питер Ком, 1999. 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Маслоу А. Мотивация и личность. М., 2001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Налчаджан А.А. Социально-психологическая адаптация личности. Ереван: Изд-во АН АрмСССР, 1988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 xml:space="preserve">Радаев В.В. Человек в домашнем хозяйстве.//СоцИс, 1997.- №4. </w:t>
      </w:r>
    </w:p>
    <w:p w:rsidR="00B31255" w:rsidRPr="00866295" w:rsidRDefault="00B31255" w:rsidP="002E48DF">
      <w:pPr>
        <w:numPr>
          <w:ilvl w:val="0"/>
          <w:numId w:val="40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6295">
        <w:rPr>
          <w:sz w:val="28"/>
          <w:szCs w:val="28"/>
        </w:rPr>
        <w:t>Селье Г. Очерки об адаптационном синдроме. М., 1960</w:t>
      </w:r>
      <w:bookmarkStart w:id="1" w:name="_GoBack"/>
      <w:bookmarkEnd w:id="1"/>
    </w:p>
    <w:sectPr w:rsidR="00B31255" w:rsidRPr="00866295" w:rsidSect="00F97D73">
      <w:footerReference w:type="even" r:id="rId7"/>
      <w:footerReference w:type="default" r:id="rId8"/>
      <w:pgSz w:w="11906" w:h="16838" w:code="9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FF4" w:rsidRDefault="00B36FF4">
      <w:r>
        <w:separator/>
      </w:r>
    </w:p>
  </w:endnote>
  <w:endnote w:type="continuationSeparator" w:id="0">
    <w:p w:rsidR="00B36FF4" w:rsidRDefault="00B3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AD0" w:rsidRDefault="00652AD0" w:rsidP="00D76B42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52AD0" w:rsidRDefault="00652AD0" w:rsidP="00652AD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AD0" w:rsidRDefault="00652AD0" w:rsidP="00D76B42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707F3">
      <w:rPr>
        <w:rStyle w:val="ab"/>
        <w:noProof/>
      </w:rPr>
      <w:t>4</w:t>
    </w:r>
    <w:r>
      <w:rPr>
        <w:rStyle w:val="ab"/>
      </w:rPr>
      <w:fldChar w:fldCharType="end"/>
    </w:r>
  </w:p>
  <w:p w:rsidR="00652AD0" w:rsidRDefault="00652AD0" w:rsidP="00652AD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FF4" w:rsidRDefault="00B36FF4">
      <w:r>
        <w:separator/>
      </w:r>
    </w:p>
  </w:footnote>
  <w:footnote w:type="continuationSeparator" w:id="0">
    <w:p w:rsidR="00B36FF4" w:rsidRDefault="00B36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057A42BC"/>
    <w:multiLevelType w:val="multilevel"/>
    <w:tmpl w:val="3D681B6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D07EE3"/>
    <w:multiLevelType w:val="hybridMultilevel"/>
    <w:tmpl w:val="690ED984"/>
    <w:lvl w:ilvl="0" w:tplc="34FC3400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 w:tplc="32987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0D68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066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74E2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7A46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BE047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556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B5CD3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D192F6F"/>
    <w:multiLevelType w:val="hybridMultilevel"/>
    <w:tmpl w:val="F3F22CD2"/>
    <w:lvl w:ilvl="0" w:tplc="6E02A14E">
      <w:start w:val="1"/>
      <w:numFmt w:val="decimal"/>
      <w:lvlText w:val="%1."/>
      <w:lvlJc w:val="left"/>
      <w:pPr>
        <w:tabs>
          <w:tab w:val="num" w:pos="2640"/>
        </w:tabs>
        <w:ind w:left="2640" w:hanging="12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0FE86A27"/>
    <w:multiLevelType w:val="hybridMultilevel"/>
    <w:tmpl w:val="A4803D9E"/>
    <w:lvl w:ilvl="0" w:tplc="5F8CD4B6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077D12"/>
    <w:multiLevelType w:val="hybridMultilevel"/>
    <w:tmpl w:val="E9F04B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8216213"/>
    <w:multiLevelType w:val="hybridMultilevel"/>
    <w:tmpl w:val="8BEC4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8523D3A"/>
    <w:multiLevelType w:val="hybridMultilevel"/>
    <w:tmpl w:val="3C60A9CC"/>
    <w:lvl w:ilvl="0" w:tplc="F4DC2532">
      <w:start w:val="1"/>
      <w:numFmt w:val="decimal"/>
      <w:lvlText w:val="%1)"/>
      <w:lvlJc w:val="left"/>
      <w:pPr>
        <w:tabs>
          <w:tab w:val="num" w:pos="1599"/>
        </w:tabs>
        <w:ind w:left="1599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191A41F9"/>
    <w:multiLevelType w:val="hybridMultilevel"/>
    <w:tmpl w:val="9962DCA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9CD056B"/>
    <w:multiLevelType w:val="multilevel"/>
    <w:tmpl w:val="297AA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EB12A3"/>
    <w:multiLevelType w:val="hybridMultilevel"/>
    <w:tmpl w:val="59EE63A0"/>
    <w:lvl w:ilvl="0" w:tplc="6E02A14E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CD2A08"/>
    <w:multiLevelType w:val="multilevel"/>
    <w:tmpl w:val="6ED68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A31750"/>
    <w:multiLevelType w:val="multilevel"/>
    <w:tmpl w:val="3D681B6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F96224"/>
    <w:multiLevelType w:val="multilevel"/>
    <w:tmpl w:val="A462E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0C72C5"/>
    <w:multiLevelType w:val="hybridMultilevel"/>
    <w:tmpl w:val="82685D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23621193"/>
    <w:multiLevelType w:val="multilevel"/>
    <w:tmpl w:val="BC603E94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DF20D6"/>
    <w:multiLevelType w:val="hybridMultilevel"/>
    <w:tmpl w:val="00000000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2B506188"/>
    <w:multiLevelType w:val="multilevel"/>
    <w:tmpl w:val="F6164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434798"/>
    <w:multiLevelType w:val="multilevel"/>
    <w:tmpl w:val="9D148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783FA3"/>
    <w:multiLevelType w:val="hybridMultilevel"/>
    <w:tmpl w:val="0BD09C20"/>
    <w:lvl w:ilvl="0" w:tplc="6E02A14E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288540C"/>
    <w:multiLevelType w:val="hybridMultilevel"/>
    <w:tmpl w:val="2C6C8F0A"/>
    <w:lvl w:ilvl="0" w:tplc="6E02A14E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B057C67"/>
    <w:multiLevelType w:val="hybridMultilevel"/>
    <w:tmpl w:val="D64803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4B21638"/>
    <w:multiLevelType w:val="hybridMultilevel"/>
    <w:tmpl w:val="515002F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44F95431"/>
    <w:multiLevelType w:val="multilevel"/>
    <w:tmpl w:val="3D681B6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6B8546A"/>
    <w:multiLevelType w:val="multilevel"/>
    <w:tmpl w:val="5A74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EE67E1"/>
    <w:multiLevelType w:val="hybridMultilevel"/>
    <w:tmpl w:val="F9C0BBC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52042177"/>
    <w:multiLevelType w:val="multilevel"/>
    <w:tmpl w:val="081EA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E55DC7"/>
    <w:multiLevelType w:val="multilevel"/>
    <w:tmpl w:val="F04AD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7F28A6"/>
    <w:multiLevelType w:val="multilevel"/>
    <w:tmpl w:val="3D681B6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5C949D3"/>
    <w:multiLevelType w:val="multilevel"/>
    <w:tmpl w:val="C70E1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F23AA0"/>
    <w:multiLevelType w:val="hybridMultilevel"/>
    <w:tmpl w:val="15222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6D1746"/>
    <w:multiLevelType w:val="hybridMultilevel"/>
    <w:tmpl w:val="2C9CC730"/>
    <w:lvl w:ilvl="0" w:tplc="6E02A14E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E6E7C2C"/>
    <w:multiLevelType w:val="multilevel"/>
    <w:tmpl w:val="A80C7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6F071E"/>
    <w:multiLevelType w:val="multilevel"/>
    <w:tmpl w:val="5A583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685295"/>
    <w:multiLevelType w:val="hybridMultilevel"/>
    <w:tmpl w:val="EE0872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3796987"/>
    <w:multiLevelType w:val="multilevel"/>
    <w:tmpl w:val="774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F92F8C"/>
    <w:multiLevelType w:val="singleLevel"/>
    <w:tmpl w:val="E81E6BC4"/>
    <w:lvl w:ilvl="0">
      <w:start w:val="1"/>
      <w:numFmt w:val="decimal"/>
      <w:lvlText w:val="%1. 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6C084025"/>
    <w:multiLevelType w:val="singleLevel"/>
    <w:tmpl w:val="F87C69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37">
    <w:nsid w:val="6DA81210"/>
    <w:multiLevelType w:val="hybridMultilevel"/>
    <w:tmpl w:val="4EB62E5E"/>
    <w:lvl w:ilvl="0" w:tplc="6E02A14E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DD6004"/>
    <w:multiLevelType w:val="hybridMultilevel"/>
    <w:tmpl w:val="9E2A1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C074CE"/>
    <w:multiLevelType w:val="multilevel"/>
    <w:tmpl w:val="A216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0A04A8"/>
    <w:multiLevelType w:val="multilevel"/>
    <w:tmpl w:val="934683F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E07325"/>
    <w:multiLevelType w:val="hybridMultilevel"/>
    <w:tmpl w:val="4B2A0F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7A6950A1"/>
    <w:multiLevelType w:val="multilevel"/>
    <w:tmpl w:val="0038D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6"/>
  </w:num>
  <w:num w:numId="3">
    <w:abstractNumId w:val="34"/>
  </w:num>
  <w:num w:numId="4">
    <w:abstractNumId w:val="39"/>
  </w:num>
  <w:num w:numId="5">
    <w:abstractNumId w:val="8"/>
  </w:num>
  <w:num w:numId="6">
    <w:abstractNumId w:val="10"/>
  </w:num>
  <w:num w:numId="7">
    <w:abstractNumId w:val="23"/>
  </w:num>
  <w:num w:numId="8">
    <w:abstractNumId w:val="25"/>
  </w:num>
  <w:num w:numId="9">
    <w:abstractNumId w:val="32"/>
  </w:num>
  <w:num w:numId="10">
    <w:abstractNumId w:val="26"/>
  </w:num>
  <w:num w:numId="11">
    <w:abstractNumId w:val="28"/>
  </w:num>
  <w:num w:numId="12">
    <w:abstractNumId w:val="12"/>
  </w:num>
  <w:num w:numId="13">
    <w:abstractNumId w:val="17"/>
  </w:num>
  <w:num w:numId="14">
    <w:abstractNumId w:val="33"/>
  </w:num>
  <w:num w:numId="15">
    <w:abstractNumId w:val="4"/>
  </w:num>
  <w:num w:numId="16">
    <w:abstractNumId w:val="1"/>
  </w:num>
  <w:num w:numId="17">
    <w:abstractNumId w:val="19"/>
  </w:num>
  <w:num w:numId="18">
    <w:abstractNumId w:val="2"/>
  </w:num>
  <w:num w:numId="19">
    <w:abstractNumId w:val="30"/>
  </w:num>
  <w:num w:numId="20">
    <w:abstractNumId w:val="9"/>
  </w:num>
  <w:num w:numId="21">
    <w:abstractNumId w:val="37"/>
  </w:num>
  <w:num w:numId="22">
    <w:abstractNumId w:val="18"/>
  </w:num>
  <w:num w:numId="23">
    <w:abstractNumId w:val="3"/>
  </w:num>
  <w:num w:numId="24">
    <w:abstractNumId w:val="13"/>
  </w:num>
  <w:num w:numId="25">
    <w:abstractNumId w:val="21"/>
  </w:num>
  <w:num w:numId="26">
    <w:abstractNumId w:val="35"/>
  </w:num>
  <w:num w:numId="27">
    <w:abstractNumId w:val="20"/>
  </w:num>
  <w:num w:numId="28">
    <w:abstractNumId w:val="11"/>
  </w:num>
  <w:num w:numId="29">
    <w:abstractNumId w:val="27"/>
  </w:num>
  <w:num w:numId="30">
    <w:abstractNumId w:val="0"/>
  </w:num>
  <w:num w:numId="31">
    <w:abstractNumId w:val="36"/>
  </w:num>
  <w:num w:numId="32">
    <w:abstractNumId w:val="22"/>
  </w:num>
  <w:num w:numId="33">
    <w:abstractNumId w:val="41"/>
  </w:num>
  <w:num w:numId="34">
    <w:abstractNumId w:val="15"/>
  </w:num>
  <w:num w:numId="35">
    <w:abstractNumId w:val="24"/>
  </w:num>
  <w:num w:numId="36">
    <w:abstractNumId w:val="7"/>
  </w:num>
  <w:num w:numId="37">
    <w:abstractNumId w:val="5"/>
  </w:num>
  <w:num w:numId="38">
    <w:abstractNumId w:val="6"/>
  </w:num>
  <w:num w:numId="39">
    <w:abstractNumId w:val="42"/>
  </w:num>
  <w:num w:numId="40">
    <w:abstractNumId w:val="38"/>
  </w:num>
  <w:num w:numId="41">
    <w:abstractNumId w:val="29"/>
  </w:num>
  <w:num w:numId="42">
    <w:abstractNumId w:val="40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31A1"/>
    <w:rsid w:val="0002510F"/>
    <w:rsid w:val="00153545"/>
    <w:rsid w:val="001C5F32"/>
    <w:rsid w:val="00280A79"/>
    <w:rsid w:val="002E42D6"/>
    <w:rsid w:val="002E48DF"/>
    <w:rsid w:val="00352BCE"/>
    <w:rsid w:val="00482567"/>
    <w:rsid w:val="005D598C"/>
    <w:rsid w:val="00643A14"/>
    <w:rsid w:val="00652AD0"/>
    <w:rsid w:val="006731A1"/>
    <w:rsid w:val="00690DCF"/>
    <w:rsid w:val="006B2E6B"/>
    <w:rsid w:val="006F6BFB"/>
    <w:rsid w:val="00713995"/>
    <w:rsid w:val="00717837"/>
    <w:rsid w:val="00775B21"/>
    <w:rsid w:val="007A1D95"/>
    <w:rsid w:val="007A22C2"/>
    <w:rsid w:val="007A4D10"/>
    <w:rsid w:val="007B25E6"/>
    <w:rsid w:val="007C4109"/>
    <w:rsid w:val="007C7916"/>
    <w:rsid w:val="00866295"/>
    <w:rsid w:val="00876470"/>
    <w:rsid w:val="008911EF"/>
    <w:rsid w:val="009E4BE3"/>
    <w:rsid w:val="00A7665D"/>
    <w:rsid w:val="00AA4CA1"/>
    <w:rsid w:val="00B31255"/>
    <w:rsid w:val="00B36FF4"/>
    <w:rsid w:val="00B40CE3"/>
    <w:rsid w:val="00D277B7"/>
    <w:rsid w:val="00D76B42"/>
    <w:rsid w:val="00E707F3"/>
    <w:rsid w:val="00EB0F82"/>
    <w:rsid w:val="00EF5EC2"/>
    <w:rsid w:val="00F13448"/>
    <w:rsid w:val="00F9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D34283D3-104B-4CD5-97E3-681F6D6B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0F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2BCE"/>
    <w:pPr>
      <w:spacing w:before="100" w:beforeAutospacing="1" w:after="100" w:afterAutospacing="1"/>
      <w:outlineLvl w:val="1"/>
    </w:pPr>
    <w:rPr>
      <w:rFonts w:ascii="Tahoma" w:hAnsi="Tahoma" w:cs="Tahoma"/>
      <w:b/>
      <w:bCs/>
      <w:color w:val="16588C"/>
      <w:sz w:val="22"/>
      <w:szCs w:val="22"/>
    </w:rPr>
  </w:style>
  <w:style w:type="paragraph" w:styleId="3">
    <w:name w:val="heading 3"/>
    <w:basedOn w:val="a"/>
    <w:next w:val="a"/>
    <w:link w:val="30"/>
    <w:qFormat/>
    <w:rsid w:val="00EB0F82"/>
    <w:pPr>
      <w:keepNext/>
      <w:pageBreakBefore/>
      <w:spacing w:line="360" w:lineRule="auto"/>
      <w:ind w:firstLine="72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A7665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B0F82"/>
    <w:pPr>
      <w:keepNext/>
      <w:spacing w:line="360" w:lineRule="auto"/>
      <w:ind w:firstLine="540"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B0F8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EB0F82"/>
    <w:rPr>
      <w:rFonts w:ascii="Tahoma" w:hAnsi="Tahoma" w:cs="Tahoma"/>
      <w:b/>
      <w:bCs/>
      <w:color w:val="16588C"/>
      <w:sz w:val="22"/>
      <w:szCs w:val="22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EB0F82"/>
    <w:rPr>
      <w:b/>
      <w:sz w:val="28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EB0F82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EB0F82"/>
    <w:rPr>
      <w:b/>
      <w:sz w:val="28"/>
      <w:szCs w:val="28"/>
      <w:lang w:val="ru-RU" w:eastAsia="ru-RU" w:bidi="ar-SA"/>
    </w:rPr>
  </w:style>
  <w:style w:type="paragraph" w:styleId="a3">
    <w:name w:val="Normal (Web)"/>
    <w:basedOn w:val="a"/>
    <w:rsid w:val="006731A1"/>
    <w:pPr>
      <w:spacing w:before="100" w:beforeAutospacing="1" w:after="100" w:afterAutospacing="1"/>
    </w:pPr>
  </w:style>
  <w:style w:type="character" w:styleId="a4">
    <w:name w:val="Strong"/>
    <w:basedOn w:val="a0"/>
    <w:qFormat/>
    <w:rsid w:val="00352BCE"/>
    <w:rPr>
      <w:b/>
      <w:bCs/>
      <w:color w:val="16588C"/>
    </w:rPr>
  </w:style>
  <w:style w:type="paragraph" w:styleId="HTML">
    <w:name w:val="HTML Preformatted"/>
    <w:basedOn w:val="a"/>
    <w:rsid w:val="00EF5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semiHidden/>
    <w:rsid w:val="00EB0F82"/>
    <w:pPr>
      <w:tabs>
        <w:tab w:val="num" w:pos="1080"/>
      </w:tabs>
      <w:spacing w:line="360" w:lineRule="auto"/>
      <w:jc w:val="both"/>
    </w:pPr>
  </w:style>
  <w:style w:type="character" w:customStyle="1" w:styleId="a6">
    <w:name w:val="Основной текст Знак"/>
    <w:basedOn w:val="a0"/>
    <w:link w:val="a5"/>
    <w:semiHidden/>
    <w:locked/>
    <w:rsid w:val="00EB0F82"/>
    <w:rPr>
      <w:sz w:val="24"/>
      <w:szCs w:val="24"/>
      <w:lang w:val="ru-RU" w:eastAsia="ru-RU" w:bidi="ar-SA"/>
    </w:rPr>
  </w:style>
  <w:style w:type="character" w:customStyle="1" w:styleId="content">
    <w:name w:val="content"/>
    <w:basedOn w:val="a0"/>
    <w:rsid w:val="00EB0F82"/>
    <w:rPr>
      <w:rFonts w:cs="Times New Roman"/>
    </w:rPr>
  </w:style>
  <w:style w:type="paragraph" w:styleId="a7">
    <w:name w:val="Document Map"/>
    <w:basedOn w:val="a"/>
    <w:link w:val="a8"/>
    <w:semiHidden/>
    <w:rsid w:val="00EB0F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semiHidden/>
    <w:locked/>
    <w:rsid w:val="00EB0F82"/>
    <w:rPr>
      <w:rFonts w:ascii="Tahoma" w:hAnsi="Tahoma" w:cs="Tahoma"/>
      <w:lang w:val="ru-RU" w:eastAsia="ru-RU" w:bidi="ar-SA"/>
    </w:rPr>
  </w:style>
  <w:style w:type="paragraph" w:styleId="a9">
    <w:name w:val="footer"/>
    <w:basedOn w:val="a"/>
    <w:link w:val="aa"/>
    <w:semiHidden/>
    <w:rsid w:val="00EB0F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EB0F82"/>
    <w:rPr>
      <w:sz w:val="24"/>
      <w:szCs w:val="24"/>
      <w:lang w:val="ru-RU" w:eastAsia="ru-RU" w:bidi="ar-SA"/>
    </w:rPr>
  </w:style>
  <w:style w:type="character" w:styleId="ab">
    <w:name w:val="page number"/>
    <w:basedOn w:val="a0"/>
    <w:semiHidden/>
    <w:rsid w:val="00EB0F82"/>
    <w:rPr>
      <w:rFonts w:cs="Times New Roman"/>
    </w:rPr>
  </w:style>
  <w:style w:type="paragraph" w:styleId="ac">
    <w:name w:val="header"/>
    <w:basedOn w:val="a"/>
    <w:link w:val="ad"/>
    <w:semiHidden/>
    <w:rsid w:val="00EB0F8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semiHidden/>
    <w:locked/>
    <w:rsid w:val="00EB0F82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semiHidden/>
    <w:rsid w:val="00EB0F8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locked/>
    <w:rsid w:val="00EB0F82"/>
    <w:rPr>
      <w:sz w:val="24"/>
      <w:szCs w:val="24"/>
      <w:lang w:val="ru-RU" w:eastAsia="ru-RU" w:bidi="ar-SA"/>
    </w:rPr>
  </w:style>
  <w:style w:type="paragraph" w:styleId="ae">
    <w:name w:val="Body Text Indent"/>
    <w:basedOn w:val="a"/>
    <w:link w:val="af"/>
    <w:semiHidden/>
    <w:rsid w:val="00EB0F8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semiHidden/>
    <w:locked/>
    <w:rsid w:val="00EB0F82"/>
    <w:rPr>
      <w:sz w:val="24"/>
      <w:szCs w:val="24"/>
      <w:lang w:val="ru-RU" w:eastAsia="ru-RU" w:bidi="ar-SA"/>
    </w:rPr>
  </w:style>
  <w:style w:type="character" w:styleId="af0">
    <w:name w:val="Hyperlink"/>
    <w:basedOn w:val="a0"/>
    <w:semiHidden/>
    <w:rsid w:val="00EB0F82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semiHidden/>
    <w:rsid w:val="00EB0F82"/>
    <w:pPr>
      <w:tabs>
        <w:tab w:val="right" w:leader="dot" w:pos="9344"/>
      </w:tabs>
      <w:spacing w:line="360" w:lineRule="auto"/>
    </w:pPr>
    <w:rPr>
      <w:b/>
      <w:noProof/>
      <w:sz w:val="28"/>
      <w:szCs w:val="28"/>
    </w:rPr>
  </w:style>
  <w:style w:type="paragraph" w:styleId="af1">
    <w:name w:val="caption"/>
    <w:basedOn w:val="a"/>
    <w:next w:val="a"/>
    <w:qFormat/>
    <w:rsid w:val="00EB0F82"/>
    <w:rPr>
      <w:b/>
      <w:bCs/>
      <w:sz w:val="20"/>
      <w:szCs w:val="20"/>
    </w:rPr>
  </w:style>
  <w:style w:type="paragraph" w:styleId="23">
    <w:name w:val="Body Text Indent 2"/>
    <w:basedOn w:val="a"/>
    <w:link w:val="24"/>
    <w:semiHidden/>
    <w:rsid w:val="00EB0F82"/>
    <w:pPr>
      <w:spacing w:line="360" w:lineRule="auto"/>
      <w:ind w:left="709" w:hanging="709"/>
      <w:jc w:val="center"/>
    </w:pPr>
    <w:rPr>
      <w:b/>
      <w:sz w:val="30"/>
      <w:szCs w:val="30"/>
    </w:rPr>
  </w:style>
  <w:style w:type="character" w:customStyle="1" w:styleId="24">
    <w:name w:val="Основной текст с отступом 2 Знак"/>
    <w:basedOn w:val="a0"/>
    <w:link w:val="23"/>
    <w:semiHidden/>
    <w:locked/>
    <w:rsid w:val="00EB0F82"/>
    <w:rPr>
      <w:b/>
      <w:sz w:val="30"/>
      <w:szCs w:val="30"/>
      <w:lang w:val="ru-RU" w:eastAsia="ru-RU" w:bidi="ar-SA"/>
    </w:rPr>
  </w:style>
  <w:style w:type="paragraph" w:styleId="31">
    <w:name w:val="Body Text 3"/>
    <w:basedOn w:val="a"/>
    <w:link w:val="32"/>
    <w:semiHidden/>
    <w:rsid w:val="00EB0F82"/>
    <w:pPr>
      <w:spacing w:line="360" w:lineRule="auto"/>
      <w:jc w:val="center"/>
    </w:pPr>
    <w:rPr>
      <w:b/>
      <w:sz w:val="32"/>
      <w:szCs w:val="36"/>
    </w:rPr>
  </w:style>
  <w:style w:type="character" w:customStyle="1" w:styleId="32">
    <w:name w:val="Основной текст 3 Знак"/>
    <w:basedOn w:val="a0"/>
    <w:link w:val="31"/>
    <w:semiHidden/>
    <w:locked/>
    <w:rsid w:val="00EB0F82"/>
    <w:rPr>
      <w:b/>
      <w:sz w:val="32"/>
      <w:szCs w:val="36"/>
      <w:lang w:val="ru-RU" w:eastAsia="ru-RU" w:bidi="ar-SA"/>
    </w:rPr>
  </w:style>
  <w:style w:type="paragraph" w:styleId="33">
    <w:name w:val="Body Text Indent 3"/>
    <w:basedOn w:val="a"/>
    <w:link w:val="34"/>
    <w:semiHidden/>
    <w:rsid w:val="00EB0F82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EB0F82"/>
    <w:rPr>
      <w:sz w:val="28"/>
      <w:szCs w:val="28"/>
      <w:lang w:val="ru-RU" w:eastAsia="ru-RU" w:bidi="ar-SA"/>
    </w:rPr>
  </w:style>
  <w:style w:type="paragraph" w:styleId="8">
    <w:name w:val="toc 8"/>
    <w:basedOn w:val="a"/>
    <w:next w:val="a"/>
    <w:autoRedefine/>
    <w:semiHidden/>
    <w:rsid w:val="00EB0F82"/>
    <w:pPr>
      <w:ind w:left="1680"/>
    </w:pPr>
  </w:style>
  <w:style w:type="paragraph" w:styleId="af2">
    <w:name w:val="Balloon Text"/>
    <w:basedOn w:val="a"/>
    <w:semiHidden/>
    <w:rsid w:val="007B25E6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B312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336659">
      <w:bodyDiv w:val="1"/>
      <w:marLeft w:val="115"/>
      <w:marRight w:val="115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Психологическая адаптация домашнего персонала в семьях</vt:lpstr>
    </vt:vector>
  </TitlesOfParts>
  <Company>NhT</Company>
  <LinksUpToDate>false</LinksUpToDate>
  <CharactersWithSpaces>11480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адаптация домашнего персонала в семьях</dc:title>
  <dc:subject/>
  <dc:creator>Admin</dc:creator>
  <cp:keywords/>
  <dc:description/>
  <cp:lastModifiedBy>admin</cp:lastModifiedBy>
  <cp:revision>2</cp:revision>
  <cp:lastPrinted>2010-02-19T18:38:00Z</cp:lastPrinted>
  <dcterms:created xsi:type="dcterms:W3CDTF">2014-04-07T03:55:00Z</dcterms:created>
  <dcterms:modified xsi:type="dcterms:W3CDTF">2014-04-07T03:55:00Z</dcterms:modified>
</cp:coreProperties>
</file>