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31C7" w:rsidRPr="004A47B6" w:rsidRDefault="00FC31C7" w:rsidP="00FC31C7">
      <w:pPr>
        <w:jc w:val="center"/>
        <w:outlineLvl w:val="0"/>
        <w:rPr>
          <w:b/>
          <w:sz w:val="28"/>
          <w:szCs w:val="28"/>
          <w:lang w:val="uk-UA"/>
        </w:rPr>
      </w:pPr>
      <w:r w:rsidRPr="004A47B6">
        <w:rPr>
          <w:b/>
          <w:sz w:val="28"/>
          <w:szCs w:val="28"/>
          <w:lang w:val="uk-UA"/>
        </w:rPr>
        <w:t>МІНІСТЕРСТВО ОСВІТИ І НАУКИ УКРАЇНИ</w:t>
      </w:r>
    </w:p>
    <w:p w:rsidR="00FC31C7" w:rsidRPr="004A47B6" w:rsidRDefault="00FC31C7" w:rsidP="00FC31C7">
      <w:pPr>
        <w:jc w:val="center"/>
        <w:outlineLvl w:val="0"/>
        <w:rPr>
          <w:b/>
          <w:sz w:val="28"/>
          <w:szCs w:val="28"/>
          <w:lang w:val="uk-UA"/>
        </w:rPr>
      </w:pPr>
      <w:r w:rsidRPr="004A47B6">
        <w:rPr>
          <w:b/>
          <w:sz w:val="28"/>
          <w:szCs w:val="28"/>
          <w:lang w:val="uk-UA"/>
        </w:rPr>
        <w:t xml:space="preserve">Луцький </w:t>
      </w:r>
      <w:r w:rsidR="00077781">
        <w:rPr>
          <w:b/>
          <w:sz w:val="28"/>
          <w:szCs w:val="28"/>
          <w:lang w:val="uk-UA"/>
        </w:rPr>
        <w:t xml:space="preserve">національний </w:t>
      </w:r>
      <w:r w:rsidRPr="004A47B6">
        <w:rPr>
          <w:b/>
          <w:sz w:val="28"/>
          <w:szCs w:val="28"/>
          <w:lang w:val="uk-UA"/>
        </w:rPr>
        <w:t>технічний університет</w:t>
      </w:r>
    </w:p>
    <w:p w:rsidR="00FC31C7" w:rsidRDefault="00FC31C7" w:rsidP="00FC31C7">
      <w:pPr>
        <w:ind w:firstLine="3420"/>
        <w:rPr>
          <w:sz w:val="28"/>
          <w:szCs w:val="28"/>
          <w:lang w:val="uk-UA"/>
        </w:rPr>
      </w:pPr>
    </w:p>
    <w:p w:rsidR="00FC31C7" w:rsidRDefault="00FC31C7" w:rsidP="00FC31C7">
      <w:pPr>
        <w:ind w:firstLine="3420"/>
        <w:rPr>
          <w:sz w:val="28"/>
          <w:szCs w:val="28"/>
          <w:lang w:val="uk-UA"/>
        </w:rPr>
      </w:pPr>
    </w:p>
    <w:p w:rsidR="00FC31C7" w:rsidRDefault="00FC31C7" w:rsidP="00FC31C7">
      <w:pPr>
        <w:ind w:firstLine="3420"/>
        <w:rPr>
          <w:sz w:val="28"/>
          <w:szCs w:val="28"/>
          <w:lang w:val="uk-UA"/>
        </w:rPr>
      </w:pPr>
    </w:p>
    <w:p w:rsidR="00FC31C7" w:rsidRDefault="00FC31C7" w:rsidP="00FC31C7">
      <w:pPr>
        <w:ind w:firstLine="3420"/>
        <w:rPr>
          <w:sz w:val="28"/>
          <w:szCs w:val="28"/>
          <w:lang w:val="uk-UA"/>
        </w:rPr>
      </w:pPr>
    </w:p>
    <w:p w:rsidR="00FC31C7" w:rsidRDefault="00FC31C7" w:rsidP="00FC31C7">
      <w:pPr>
        <w:ind w:firstLine="3420"/>
        <w:rPr>
          <w:sz w:val="28"/>
          <w:szCs w:val="28"/>
          <w:lang w:val="uk-UA"/>
        </w:rPr>
      </w:pPr>
    </w:p>
    <w:p w:rsidR="0083473D" w:rsidRDefault="0083473D" w:rsidP="0083473D">
      <w:pPr>
        <w:ind w:left="5220"/>
        <w:rPr>
          <w:sz w:val="28"/>
          <w:szCs w:val="28"/>
          <w:lang w:val="uk-UA"/>
        </w:rPr>
      </w:pPr>
      <w:r>
        <w:rPr>
          <w:sz w:val="28"/>
          <w:szCs w:val="28"/>
          <w:lang w:val="uk-UA"/>
        </w:rPr>
        <w:t xml:space="preserve">Кафедра менеджменту та </w:t>
      </w:r>
    </w:p>
    <w:p w:rsidR="00FC31C7" w:rsidRDefault="0083473D" w:rsidP="0083473D">
      <w:pPr>
        <w:ind w:left="5220"/>
        <w:rPr>
          <w:sz w:val="28"/>
          <w:szCs w:val="28"/>
          <w:lang w:val="uk-UA"/>
        </w:rPr>
      </w:pPr>
      <w:r>
        <w:rPr>
          <w:sz w:val="28"/>
          <w:szCs w:val="28"/>
          <w:lang w:val="uk-UA"/>
        </w:rPr>
        <w:t>маркетингу</w:t>
      </w:r>
    </w:p>
    <w:p w:rsidR="00DF3A2F" w:rsidRDefault="00DF3A2F" w:rsidP="0083473D">
      <w:pPr>
        <w:ind w:hanging="1080"/>
        <w:rPr>
          <w:sz w:val="28"/>
          <w:szCs w:val="28"/>
          <w:lang w:val="uk-UA"/>
        </w:rPr>
      </w:pPr>
    </w:p>
    <w:p w:rsidR="00DF3A2F" w:rsidRDefault="00DF3A2F" w:rsidP="00FC31C7">
      <w:pPr>
        <w:ind w:firstLine="3420"/>
        <w:rPr>
          <w:sz w:val="28"/>
          <w:szCs w:val="28"/>
          <w:lang w:val="uk-UA"/>
        </w:rPr>
      </w:pPr>
    </w:p>
    <w:p w:rsidR="00DF3A2F" w:rsidRDefault="00DF3A2F" w:rsidP="00FC31C7">
      <w:pPr>
        <w:ind w:firstLine="3420"/>
        <w:rPr>
          <w:sz w:val="28"/>
          <w:szCs w:val="28"/>
          <w:lang w:val="uk-UA"/>
        </w:rPr>
      </w:pPr>
    </w:p>
    <w:p w:rsidR="00DF3A2F" w:rsidRDefault="00DF3A2F" w:rsidP="00FC31C7">
      <w:pPr>
        <w:ind w:firstLine="3420"/>
        <w:rPr>
          <w:sz w:val="28"/>
          <w:szCs w:val="28"/>
          <w:lang w:val="uk-UA"/>
        </w:rPr>
      </w:pPr>
    </w:p>
    <w:p w:rsidR="00FC31C7" w:rsidRDefault="00FC31C7" w:rsidP="00FC31C7">
      <w:pPr>
        <w:ind w:firstLine="3420"/>
        <w:rPr>
          <w:sz w:val="28"/>
          <w:szCs w:val="28"/>
          <w:lang w:val="uk-UA"/>
        </w:rPr>
      </w:pPr>
    </w:p>
    <w:p w:rsidR="00FC31C7" w:rsidRDefault="00FC31C7" w:rsidP="00FC31C7">
      <w:pPr>
        <w:ind w:firstLine="3420"/>
        <w:rPr>
          <w:sz w:val="28"/>
          <w:szCs w:val="28"/>
          <w:lang w:val="uk-UA"/>
        </w:rPr>
      </w:pPr>
    </w:p>
    <w:p w:rsidR="00FC31C7" w:rsidRDefault="00FC31C7" w:rsidP="00FC31C7">
      <w:pPr>
        <w:ind w:firstLine="3420"/>
        <w:rPr>
          <w:sz w:val="28"/>
          <w:szCs w:val="28"/>
          <w:lang w:val="uk-UA"/>
        </w:rPr>
      </w:pPr>
    </w:p>
    <w:p w:rsidR="00FC31C7" w:rsidRDefault="00FC31C7" w:rsidP="00FC31C7">
      <w:pPr>
        <w:jc w:val="center"/>
        <w:outlineLvl w:val="0"/>
        <w:rPr>
          <w:b/>
          <w:sz w:val="96"/>
          <w:szCs w:val="96"/>
          <w:lang w:val="uk-UA"/>
        </w:rPr>
      </w:pPr>
      <w:r w:rsidRPr="004A47B6">
        <w:rPr>
          <w:b/>
          <w:sz w:val="96"/>
          <w:szCs w:val="96"/>
          <w:lang w:val="uk-UA"/>
        </w:rPr>
        <w:t>Курсова робота</w:t>
      </w:r>
    </w:p>
    <w:p w:rsidR="00FC31C7" w:rsidRDefault="00FC31C7" w:rsidP="00FC31C7">
      <w:pPr>
        <w:ind w:left="720" w:right="715"/>
        <w:jc w:val="center"/>
        <w:rPr>
          <w:sz w:val="28"/>
          <w:szCs w:val="28"/>
          <w:lang w:val="uk-UA"/>
        </w:rPr>
      </w:pPr>
      <w:r>
        <w:rPr>
          <w:sz w:val="28"/>
          <w:szCs w:val="28"/>
          <w:lang w:val="uk-UA"/>
        </w:rPr>
        <w:t xml:space="preserve">з курсу </w:t>
      </w:r>
      <w:r w:rsidRPr="00E60ACC">
        <w:rPr>
          <w:sz w:val="28"/>
          <w:szCs w:val="28"/>
          <w:lang w:val="uk-UA"/>
        </w:rPr>
        <w:t>«Основи менеджменту»</w:t>
      </w:r>
      <w:r w:rsidR="00D227C0">
        <w:rPr>
          <w:sz w:val="28"/>
          <w:szCs w:val="28"/>
          <w:lang w:val="uk-UA"/>
        </w:rPr>
        <w:t xml:space="preserve"> на тему</w:t>
      </w:r>
      <w:r>
        <w:rPr>
          <w:sz w:val="28"/>
          <w:szCs w:val="28"/>
          <w:lang w:val="uk-UA"/>
        </w:rPr>
        <w:t xml:space="preserve"> </w:t>
      </w:r>
      <w:r w:rsidR="00D227C0">
        <w:rPr>
          <w:sz w:val="28"/>
          <w:szCs w:val="28"/>
          <w:lang w:val="uk-UA"/>
        </w:rPr>
        <w:t>«</w:t>
      </w:r>
      <w:r>
        <w:rPr>
          <w:sz w:val="28"/>
          <w:szCs w:val="28"/>
          <w:lang w:val="uk-UA"/>
        </w:rPr>
        <w:t>Проектування системи менеджменту на підприємстві</w:t>
      </w:r>
      <w:r w:rsidR="00D227C0">
        <w:rPr>
          <w:sz w:val="28"/>
          <w:szCs w:val="28"/>
          <w:lang w:val="uk-UA"/>
        </w:rPr>
        <w:t>»</w:t>
      </w:r>
    </w:p>
    <w:p w:rsidR="00FC31C7" w:rsidRPr="00FC31C7" w:rsidRDefault="00FC31C7" w:rsidP="00FC31C7">
      <w:pPr>
        <w:ind w:left="720" w:right="715"/>
        <w:jc w:val="center"/>
        <w:rPr>
          <w:sz w:val="28"/>
          <w:szCs w:val="28"/>
          <w:lang w:val="uk-UA"/>
        </w:rPr>
      </w:pPr>
      <w:r>
        <w:rPr>
          <w:sz w:val="28"/>
          <w:szCs w:val="28"/>
          <w:lang w:val="uk-UA"/>
        </w:rPr>
        <w:t>Роботу виконано на матеріал</w:t>
      </w:r>
      <w:r w:rsidR="005A13B1">
        <w:rPr>
          <w:sz w:val="28"/>
          <w:szCs w:val="28"/>
          <w:lang w:val="uk-UA"/>
        </w:rPr>
        <w:t>ах ПП «Інтертрейд</w:t>
      </w:r>
      <w:r>
        <w:rPr>
          <w:sz w:val="28"/>
          <w:szCs w:val="28"/>
          <w:lang w:val="uk-UA"/>
        </w:rPr>
        <w:t>»</w:t>
      </w:r>
    </w:p>
    <w:p w:rsidR="00FC31C7" w:rsidRDefault="00FC31C7" w:rsidP="00FC31C7">
      <w:pPr>
        <w:rPr>
          <w:sz w:val="28"/>
          <w:szCs w:val="28"/>
          <w:lang w:val="uk-UA"/>
        </w:rPr>
      </w:pPr>
    </w:p>
    <w:p w:rsidR="00FC31C7" w:rsidRDefault="00FC31C7" w:rsidP="00FC31C7">
      <w:pPr>
        <w:rPr>
          <w:sz w:val="28"/>
          <w:szCs w:val="28"/>
          <w:lang w:val="uk-UA"/>
        </w:rPr>
      </w:pPr>
    </w:p>
    <w:p w:rsidR="00DF3A2F" w:rsidRDefault="00DF3A2F" w:rsidP="00FC31C7">
      <w:pPr>
        <w:rPr>
          <w:sz w:val="28"/>
          <w:szCs w:val="28"/>
          <w:lang w:val="uk-UA"/>
        </w:rPr>
      </w:pPr>
    </w:p>
    <w:p w:rsidR="0083473D" w:rsidRDefault="0083473D" w:rsidP="00FC31C7">
      <w:pPr>
        <w:rPr>
          <w:sz w:val="28"/>
          <w:szCs w:val="28"/>
          <w:lang w:val="uk-UA"/>
        </w:rPr>
      </w:pPr>
    </w:p>
    <w:p w:rsidR="0083473D" w:rsidRDefault="0083473D" w:rsidP="00FC31C7">
      <w:pPr>
        <w:rPr>
          <w:sz w:val="28"/>
          <w:szCs w:val="28"/>
          <w:lang w:val="uk-UA"/>
        </w:rPr>
      </w:pPr>
    </w:p>
    <w:p w:rsidR="00DF3A2F" w:rsidRDefault="00DF3A2F" w:rsidP="00FC31C7">
      <w:pPr>
        <w:rPr>
          <w:sz w:val="28"/>
          <w:szCs w:val="28"/>
          <w:lang w:val="uk-UA"/>
        </w:rPr>
      </w:pPr>
    </w:p>
    <w:p w:rsidR="00FC31C7" w:rsidRDefault="00FC31C7" w:rsidP="00FC31C7">
      <w:pPr>
        <w:rPr>
          <w:sz w:val="28"/>
          <w:szCs w:val="28"/>
          <w:lang w:val="uk-UA"/>
        </w:rPr>
      </w:pPr>
    </w:p>
    <w:p w:rsidR="00FC31C7" w:rsidRDefault="005A13B1" w:rsidP="00FC31C7">
      <w:pPr>
        <w:ind w:left="5220"/>
        <w:rPr>
          <w:sz w:val="28"/>
          <w:szCs w:val="28"/>
          <w:lang w:val="uk-UA"/>
        </w:rPr>
      </w:pPr>
      <w:r>
        <w:rPr>
          <w:sz w:val="28"/>
          <w:szCs w:val="28"/>
          <w:lang w:val="uk-UA"/>
        </w:rPr>
        <w:t>студента Баранович А.С</w:t>
      </w:r>
      <w:r w:rsidR="00FC31C7">
        <w:rPr>
          <w:sz w:val="28"/>
          <w:szCs w:val="28"/>
          <w:lang w:val="uk-UA"/>
        </w:rPr>
        <w:t>.</w:t>
      </w:r>
    </w:p>
    <w:p w:rsidR="00FC31C7" w:rsidRDefault="00FC31C7" w:rsidP="00FC31C7">
      <w:pPr>
        <w:ind w:left="5220"/>
        <w:rPr>
          <w:sz w:val="28"/>
          <w:szCs w:val="28"/>
          <w:lang w:val="uk-UA"/>
        </w:rPr>
      </w:pPr>
      <w:r>
        <w:rPr>
          <w:sz w:val="28"/>
          <w:szCs w:val="28"/>
          <w:lang w:val="uk-UA"/>
        </w:rPr>
        <w:t xml:space="preserve">курсу  </w:t>
      </w:r>
      <w:r w:rsidR="00DF3A2F">
        <w:rPr>
          <w:sz w:val="28"/>
          <w:szCs w:val="28"/>
          <w:lang w:val="uk-UA"/>
        </w:rPr>
        <w:t>3-го</w:t>
      </w:r>
      <w:r>
        <w:rPr>
          <w:sz w:val="28"/>
          <w:szCs w:val="28"/>
          <w:lang w:val="uk-UA"/>
        </w:rPr>
        <w:t xml:space="preserve">  група  </w:t>
      </w:r>
      <w:r w:rsidR="00DF3A2F">
        <w:rPr>
          <w:sz w:val="28"/>
          <w:szCs w:val="28"/>
          <w:lang w:val="uk-UA"/>
        </w:rPr>
        <w:t>МО-31</w:t>
      </w:r>
    </w:p>
    <w:p w:rsidR="00FC31C7" w:rsidRDefault="0083473D" w:rsidP="00FC31C7">
      <w:pPr>
        <w:ind w:left="5220"/>
        <w:rPr>
          <w:sz w:val="28"/>
          <w:szCs w:val="28"/>
          <w:lang w:val="uk-UA"/>
        </w:rPr>
      </w:pPr>
      <w:r>
        <w:rPr>
          <w:sz w:val="28"/>
          <w:szCs w:val="28"/>
          <w:lang w:val="uk-UA"/>
        </w:rPr>
        <w:t xml:space="preserve">денної </w:t>
      </w:r>
      <w:r w:rsidR="00FC31C7">
        <w:rPr>
          <w:sz w:val="28"/>
          <w:szCs w:val="28"/>
          <w:lang w:val="uk-UA"/>
        </w:rPr>
        <w:t>форми навчання за спец</w:t>
      </w:r>
      <w:r w:rsidR="00DF3A2F">
        <w:rPr>
          <w:sz w:val="28"/>
          <w:szCs w:val="28"/>
          <w:lang w:val="uk-UA"/>
        </w:rPr>
        <w:t>.            менеджмент організацій</w:t>
      </w:r>
    </w:p>
    <w:p w:rsidR="00FC31C7" w:rsidRDefault="00FC31C7" w:rsidP="00FC31C7">
      <w:pPr>
        <w:ind w:left="5220"/>
        <w:rPr>
          <w:sz w:val="28"/>
          <w:szCs w:val="28"/>
          <w:lang w:val="uk-UA"/>
        </w:rPr>
      </w:pPr>
    </w:p>
    <w:p w:rsidR="00FC31C7" w:rsidRPr="00AA62A0" w:rsidRDefault="00FC31C7" w:rsidP="00DF3A2F">
      <w:pPr>
        <w:ind w:left="5220"/>
        <w:rPr>
          <w:i/>
          <w:sz w:val="28"/>
          <w:szCs w:val="28"/>
          <w:vertAlign w:val="superscript"/>
          <w:lang w:val="uk-UA"/>
        </w:rPr>
      </w:pPr>
      <w:r>
        <w:rPr>
          <w:sz w:val="28"/>
          <w:szCs w:val="28"/>
          <w:lang w:val="uk-UA"/>
        </w:rPr>
        <w:t>Науковий керівник</w:t>
      </w:r>
      <w:r w:rsidR="0083473D">
        <w:rPr>
          <w:sz w:val="28"/>
          <w:szCs w:val="28"/>
          <w:lang w:val="uk-UA"/>
        </w:rPr>
        <w:t xml:space="preserve"> к</w:t>
      </w:r>
      <w:r w:rsidR="00DF3A2F">
        <w:rPr>
          <w:sz w:val="28"/>
          <w:szCs w:val="28"/>
          <w:lang w:val="uk-UA"/>
        </w:rPr>
        <w:t xml:space="preserve">.е.н.       </w:t>
      </w:r>
      <w:r>
        <w:rPr>
          <w:sz w:val="28"/>
          <w:szCs w:val="28"/>
          <w:lang w:val="uk-UA"/>
        </w:rPr>
        <w:t xml:space="preserve"> </w:t>
      </w:r>
      <w:r w:rsidR="00DF3A2F">
        <w:rPr>
          <w:sz w:val="28"/>
          <w:szCs w:val="28"/>
          <w:lang w:val="uk-UA"/>
        </w:rPr>
        <w:t>Стр</w:t>
      </w:r>
      <w:r w:rsidR="0083473D">
        <w:rPr>
          <w:sz w:val="28"/>
          <w:szCs w:val="28"/>
          <w:lang w:val="uk-UA"/>
        </w:rPr>
        <w:t>и</w:t>
      </w:r>
      <w:r w:rsidR="00DF3A2F">
        <w:rPr>
          <w:sz w:val="28"/>
          <w:szCs w:val="28"/>
          <w:lang w:val="uk-UA"/>
        </w:rPr>
        <w:t xml:space="preserve">жеус Л.В. </w:t>
      </w:r>
    </w:p>
    <w:p w:rsidR="00FC31C7" w:rsidRDefault="00FC31C7" w:rsidP="00FC31C7">
      <w:pPr>
        <w:ind w:firstLine="3420"/>
        <w:rPr>
          <w:sz w:val="28"/>
          <w:szCs w:val="28"/>
          <w:lang w:val="uk-UA"/>
        </w:rPr>
      </w:pPr>
    </w:p>
    <w:p w:rsidR="0083473D" w:rsidRDefault="0083473D" w:rsidP="00FC31C7">
      <w:pPr>
        <w:ind w:firstLine="3420"/>
        <w:rPr>
          <w:sz w:val="28"/>
          <w:szCs w:val="28"/>
          <w:lang w:val="uk-UA"/>
        </w:rPr>
      </w:pPr>
    </w:p>
    <w:p w:rsidR="00FC31C7" w:rsidRDefault="00FC31C7" w:rsidP="00FC31C7">
      <w:pPr>
        <w:ind w:firstLine="3420"/>
        <w:rPr>
          <w:sz w:val="28"/>
          <w:szCs w:val="28"/>
          <w:lang w:val="uk-UA"/>
        </w:rPr>
      </w:pPr>
    </w:p>
    <w:p w:rsidR="00FC31C7" w:rsidRDefault="00FC31C7" w:rsidP="00FC31C7">
      <w:pPr>
        <w:ind w:firstLine="3420"/>
        <w:rPr>
          <w:sz w:val="28"/>
          <w:szCs w:val="28"/>
          <w:lang w:val="uk-UA"/>
        </w:rPr>
      </w:pPr>
    </w:p>
    <w:p w:rsidR="00FC31C7" w:rsidRDefault="00FC31C7" w:rsidP="00FC31C7">
      <w:pPr>
        <w:ind w:firstLine="3420"/>
        <w:rPr>
          <w:sz w:val="28"/>
          <w:szCs w:val="28"/>
          <w:lang w:val="uk-UA"/>
        </w:rPr>
      </w:pPr>
    </w:p>
    <w:p w:rsidR="00DF3A2F" w:rsidRDefault="00DF3A2F" w:rsidP="00FC31C7">
      <w:pPr>
        <w:ind w:firstLine="3420"/>
        <w:rPr>
          <w:sz w:val="28"/>
          <w:szCs w:val="28"/>
          <w:lang w:val="uk-UA"/>
        </w:rPr>
      </w:pPr>
    </w:p>
    <w:p w:rsidR="00FC31C7" w:rsidRPr="00E60ACC" w:rsidRDefault="00FC31C7" w:rsidP="0083473D">
      <w:pPr>
        <w:rPr>
          <w:sz w:val="28"/>
          <w:szCs w:val="28"/>
          <w:lang w:val="uk-UA"/>
        </w:rPr>
      </w:pPr>
    </w:p>
    <w:p w:rsidR="00FC31C7" w:rsidRPr="004F667D" w:rsidRDefault="00FC31C7" w:rsidP="00FC31C7">
      <w:pPr>
        <w:jc w:val="center"/>
        <w:outlineLvl w:val="0"/>
        <w:rPr>
          <w:b/>
          <w:sz w:val="28"/>
          <w:szCs w:val="28"/>
          <w:lang w:val="uk-UA"/>
        </w:rPr>
      </w:pPr>
      <w:r w:rsidRPr="004F667D">
        <w:rPr>
          <w:b/>
          <w:sz w:val="28"/>
          <w:szCs w:val="28"/>
          <w:lang w:val="uk-UA"/>
        </w:rPr>
        <w:t>Луцьк 2009</w:t>
      </w:r>
    </w:p>
    <w:p w:rsidR="00A64B2E" w:rsidRPr="00FB764D" w:rsidRDefault="00FC31C7" w:rsidP="00F51631">
      <w:pPr>
        <w:autoSpaceDE w:val="0"/>
        <w:autoSpaceDN w:val="0"/>
        <w:adjustRightInd w:val="0"/>
        <w:spacing w:line="360" w:lineRule="auto"/>
        <w:ind w:right="-185" w:firstLine="708"/>
        <w:jc w:val="center"/>
        <w:rPr>
          <w:color w:val="000000"/>
          <w:sz w:val="28"/>
          <w:szCs w:val="28"/>
          <w:lang w:val="uk-UA"/>
        </w:rPr>
      </w:pPr>
      <w:r>
        <w:rPr>
          <w:color w:val="000000"/>
          <w:sz w:val="28"/>
          <w:szCs w:val="28"/>
          <w:lang w:val="uk-UA"/>
        </w:rPr>
        <w:br w:type="page"/>
      </w:r>
      <w:r w:rsidR="00F51631" w:rsidRPr="00FB764D">
        <w:rPr>
          <w:color w:val="000000"/>
          <w:sz w:val="28"/>
          <w:szCs w:val="28"/>
          <w:lang w:val="uk-UA"/>
        </w:rPr>
        <w:lastRenderedPageBreak/>
        <w:t>Зміст</w:t>
      </w:r>
    </w:p>
    <w:p w:rsidR="00FB764D" w:rsidRPr="00D241B1" w:rsidRDefault="00A64B2E">
      <w:pPr>
        <w:pStyle w:val="11"/>
        <w:tabs>
          <w:tab w:val="right" w:leader="dot" w:pos="9344"/>
        </w:tabs>
        <w:rPr>
          <w:rFonts w:ascii="Times New Roman" w:hAnsi="Times New Roman" w:cs="Times New Roman"/>
          <w:b w:val="0"/>
          <w:bCs w:val="0"/>
          <w:caps w:val="0"/>
          <w:noProof/>
          <w:sz w:val="28"/>
          <w:szCs w:val="28"/>
          <w:lang w:val="uk-UA"/>
        </w:rPr>
      </w:pPr>
      <w:r w:rsidRPr="00D241B1">
        <w:rPr>
          <w:b w:val="0"/>
          <w:sz w:val="28"/>
          <w:szCs w:val="28"/>
        </w:rPr>
        <w:fldChar w:fldCharType="begin"/>
      </w:r>
      <w:r w:rsidRPr="00D241B1">
        <w:rPr>
          <w:b w:val="0"/>
          <w:sz w:val="28"/>
          <w:szCs w:val="28"/>
          <w:lang w:val="uk-UA"/>
        </w:rPr>
        <w:instrText xml:space="preserve"> </w:instrText>
      </w:r>
      <w:r w:rsidRPr="00D241B1">
        <w:rPr>
          <w:b w:val="0"/>
          <w:sz w:val="28"/>
          <w:szCs w:val="28"/>
        </w:rPr>
        <w:instrText>TOC</w:instrText>
      </w:r>
      <w:r w:rsidRPr="00D241B1">
        <w:rPr>
          <w:b w:val="0"/>
          <w:sz w:val="28"/>
          <w:szCs w:val="28"/>
          <w:lang w:val="uk-UA"/>
        </w:rPr>
        <w:instrText xml:space="preserve"> \</w:instrText>
      </w:r>
      <w:r w:rsidRPr="00D241B1">
        <w:rPr>
          <w:b w:val="0"/>
          <w:sz w:val="28"/>
          <w:szCs w:val="28"/>
        </w:rPr>
        <w:instrText>o</w:instrText>
      </w:r>
      <w:r w:rsidRPr="00D241B1">
        <w:rPr>
          <w:b w:val="0"/>
          <w:sz w:val="28"/>
          <w:szCs w:val="28"/>
          <w:lang w:val="uk-UA"/>
        </w:rPr>
        <w:instrText xml:space="preserve"> "1-3" \</w:instrText>
      </w:r>
      <w:r w:rsidRPr="00D241B1">
        <w:rPr>
          <w:b w:val="0"/>
          <w:sz w:val="28"/>
          <w:szCs w:val="28"/>
        </w:rPr>
        <w:instrText>h</w:instrText>
      </w:r>
      <w:r w:rsidRPr="00D241B1">
        <w:rPr>
          <w:b w:val="0"/>
          <w:sz w:val="28"/>
          <w:szCs w:val="28"/>
          <w:lang w:val="uk-UA"/>
        </w:rPr>
        <w:instrText xml:space="preserve"> \</w:instrText>
      </w:r>
      <w:r w:rsidRPr="00D241B1">
        <w:rPr>
          <w:b w:val="0"/>
          <w:sz w:val="28"/>
          <w:szCs w:val="28"/>
        </w:rPr>
        <w:instrText>z</w:instrText>
      </w:r>
      <w:r w:rsidRPr="00D241B1">
        <w:rPr>
          <w:b w:val="0"/>
          <w:sz w:val="28"/>
          <w:szCs w:val="28"/>
          <w:lang w:val="uk-UA"/>
        </w:rPr>
        <w:instrText xml:space="preserve"> \</w:instrText>
      </w:r>
      <w:r w:rsidRPr="00D241B1">
        <w:rPr>
          <w:b w:val="0"/>
          <w:sz w:val="28"/>
          <w:szCs w:val="28"/>
        </w:rPr>
        <w:instrText>u</w:instrText>
      </w:r>
      <w:r w:rsidRPr="00D241B1">
        <w:rPr>
          <w:b w:val="0"/>
          <w:sz w:val="28"/>
          <w:szCs w:val="28"/>
          <w:lang w:val="uk-UA"/>
        </w:rPr>
        <w:instrText xml:space="preserve"> </w:instrText>
      </w:r>
      <w:r w:rsidRPr="00D241B1">
        <w:rPr>
          <w:b w:val="0"/>
          <w:sz w:val="28"/>
          <w:szCs w:val="28"/>
        </w:rPr>
        <w:fldChar w:fldCharType="separate"/>
      </w:r>
      <w:hyperlink w:anchor="_Toc249195333" w:history="1">
        <w:r w:rsidR="00FB764D" w:rsidRPr="00D241B1">
          <w:rPr>
            <w:rStyle w:val="ab"/>
            <w:b w:val="0"/>
            <w:noProof/>
            <w:sz w:val="28"/>
            <w:szCs w:val="28"/>
            <w:lang w:val="uk-UA"/>
          </w:rPr>
          <w:t>ВСТУП</w:t>
        </w:r>
        <w:r w:rsidR="00FB764D" w:rsidRPr="00D241B1">
          <w:rPr>
            <w:b w:val="0"/>
            <w:noProof/>
            <w:webHidden/>
            <w:sz w:val="28"/>
            <w:szCs w:val="28"/>
            <w:lang w:val="uk-UA"/>
          </w:rPr>
          <w:tab/>
        </w:r>
        <w:r w:rsidR="00FB764D" w:rsidRPr="00D241B1">
          <w:rPr>
            <w:b w:val="0"/>
            <w:noProof/>
            <w:webHidden/>
            <w:sz w:val="28"/>
            <w:szCs w:val="28"/>
          </w:rPr>
          <w:fldChar w:fldCharType="begin"/>
        </w:r>
        <w:r w:rsidR="00FB764D" w:rsidRPr="00D241B1">
          <w:rPr>
            <w:b w:val="0"/>
            <w:noProof/>
            <w:webHidden/>
            <w:sz w:val="28"/>
            <w:szCs w:val="28"/>
            <w:lang w:val="uk-UA"/>
          </w:rPr>
          <w:instrText xml:space="preserve"> </w:instrText>
        </w:r>
        <w:r w:rsidR="00FB764D" w:rsidRPr="00D241B1">
          <w:rPr>
            <w:b w:val="0"/>
            <w:noProof/>
            <w:webHidden/>
            <w:sz w:val="28"/>
            <w:szCs w:val="28"/>
          </w:rPr>
          <w:instrText>PAGEREF</w:instrText>
        </w:r>
        <w:r w:rsidR="00FB764D" w:rsidRPr="00D241B1">
          <w:rPr>
            <w:b w:val="0"/>
            <w:noProof/>
            <w:webHidden/>
            <w:sz w:val="28"/>
            <w:szCs w:val="28"/>
            <w:lang w:val="uk-UA"/>
          </w:rPr>
          <w:instrText xml:space="preserve"> _</w:instrText>
        </w:r>
        <w:r w:rsidR="00FB764D" w:rsidRPr="00D241B1">
          <w:rPr>
            <w:b w:val="0"/>
            <w:noProof/>
            <w:webHidden/>
            <w:sz w:val="28"/>
            <w:szCs w:val="28"/>
          </w:rPr>
          <w:instrText>Toc</w:instrText>
        </w:r>
        <w:r w:rsidR="00FB764D" w:rsidRPr="00D241B1">
          <w:rPr>
            <w:b w:val="0"/>
            <w:noProof/>
            <w:webHidden/>
            <w:sz w:val="28"/>
            <w:szCs w:val="28"/>
            <w:lang w:val="uk-UA"/>
          </w:rPr>
          <w:instrText>249195333 \</w:instrText>
        </w:r>
        <w:r w:rsidR="00FB764D" w:rsidRPr="00D241B1">
          <w:rPr>
            <w:b w:val="0"/>
            <w:noProof/>
            <w:webHidden/>
            <w:sz w:val="28"/>
            <w:szCs w:val="28"/>
          </w:rPr>
          <w:instrText>h</w:instrText>
        </w:r>
        <w:r w:rsidR="00FB764D" w:rsidRPr="00D241B1">
          <w:rPr>
            <w:b w:val="0"/>
            <w:noProof/>
            <w:webHidden/>
            <w:sz w:val="28"/>
            <w:szCs w:val="28"/>
            <w:lang w:val="uk-UA"/>
          </w:rPr>
          <w:instrText xml:space="preserve"> </w:instrText>
        </w:r>
        <w:r w:rsidR="00FB764D" w:rsidRPr="00D241B1">
          <w:rPr>
            <w:b w:val="0"/>
            <w:noProof/>
            <w:webHidden/>
            <w:sz w:val="28"/>
            <w:szCs w:val="28"/>
          </w:rPr>
        </w:r>
        <w:r w:rsidR="00FB764D" w:rsidRPr="00D241B1">
          <w:rPr>
            <w:b w:val="0"/>
            <w:noProof/>
            <w:webHidden/>
            <w:sz w:val="28"/>
            <w:szCs w:val="28"/>
          </w:rPr>
          <w:fldChar w:fldCharType="separate"/>
        </w:r>
        <w:r w:rsidR="0083473D" w:rsidRPr="00D241B1">
          <w:rPr>
            <w:b w:val="0"/>
            <w:noProof/>
            <w:webHidden/>
            <w:sz w:val="28"/>
            <w:szCs w:val="28"/>
          </w:rPr>
          <w:t>3</w:t>
        </w:r>
        <w:r w:rsidR="00FB764D" w:rsidRPr="00D241B1">
          <w:rPr>
            <w:b w:val="0"/>
            <w:noProof/>
            <w:webHidden/>
            <w:sz w:val="28"/>
            <w:szCs w:val="28"/>
          </w:rPr>
          <w:fldChar w:fldCharType="end"/>
        </w:r>
      </w:hyperlink>
    </w:p>
    <w:p w:rsidR="00FB764D" w:rsidRPr="00D241B1" w:rsidRDefault="00033172">
      <w:pPr>
        <w:pStyle w:val="11"/>
        <w:tabs>
          <w:tab w:val="right" w:leader="dot" w:pos="9344"/>
        </w:tabs>
        <w:rPr>
          <w:rFonts w:ascii="Times New Roman" w:hAnsi="Times New Roman" w:cs="Times New Roman"/>
          <w:b w:val="0"/>
          <w:bCs w:val="0"/>
          <w:caps w:val="0"/>
          <w:noProof/>
          <w:sz w:val="28"/>
          <w:szCs w:val="28"/>
        </w:rPr>
      </w:pPr>
      <w:hyperlink w:anchor="_Toc249195334" w:history="1">
        <w:r w:rsidR="00FB764D" w:rsidRPr="00D241B1">
          <w:rPr>
            <w:rStyle w:val="ab"/>
            <w:b w:val="0"/>
            <w:noProof/>
            <w:sz w:val="28"/>
            <w:szCs w:val="28"/>
          </w:rPr>
          <w:t>РОЗДІЛ 1. ЗАГАЛЬНА ХАРАКТЕРИСТИКА ОРГАНІЗАЦІЇ</w:t>
        </w:r>
        <w:r w:rsidR="00FB764D" w:rsidRPr="00D241B1">
          <w:rPr>
            <w:b w:val="0"/>
            <w:noProof/>
            <w:webHidden/>
            <w:sz w:val="28"/>
            <w:szCs w:val="28"/>
          </w:rPr>
          <w:tab/>
        </w:r>
        <w:r w:rsidR="00FB764D" w:rsidRPr="00D241B1">
          <w:rPr>
            <w:b w:val="0"/>
            <w:noProof/>
            <w:webHidden/>
            <w:sz w:val="28"/>
            <w:szCs w:val="28"/>
          </w:rPr>
          <w:fldChar w:fldCharType="begin"/>
        </w:r>
        <w:r w:rsidR="00FB764D" w:rsidRPr="00D241B1">
          <w:rPr>
            <w:b w:val="0"/>
            <w:noProof/>
            <w:webHidden/>
            <w:sz w:val="28"/>
            <w:szCs w:val="28"/>
          </w:rPr>
          <w:instrText xml:space="preserve"> PAGEREF _Toc249195334 \h </w:instrText>
        </w:r>
        <w:r w:rsidR="00FB764D" w:rsidRPr="00D241B1">
          <w:rPr>
            <w:b w:val="0"/>
            <w:noProof/>
            <w:webHidden/>
            <w:sz w:val="28"/>
            <w:szCs w:val="28"/>
          </w:rPr>
        </w:r>
        <w:r w:rsidR="00FB764D" w:rsidRPr="00D241B1">
          <w:rPr>
            <w:b w:val="0"/>
            <w:noProof/>
            <w:webHidden/>
            <w:sz w:val="28"/>
            <w:szCs w:val="28"/>
          </w:rPr>
          <w:fldChar w:fldCharType="separate"/>
        </w:r>
        <w:r w:rsidR="0083473D" w:rsidRPr="00D241B1">
          <w:rPr>
            <w:b w:val="0"/>
            <w:noProof/>
            <w:webHidden/>
            <w:sz w:val="28"/>
            <w:szCs w:val="28"/>
          </w:rPr>
          <w:t>4</w:t>
        </w:r>
        <w:r w:rsidR="00FB764D" w:rsidRPr="00D241B1">
          <w:rPr>
            <w:b w:val="0"/>
            <w:noProof/>
            <w:webHidden/>
            <w:sz w:val="28"/>
            <w:szCs w:val="28"/>
          </w:rPr>
          <w:fldChar w:fldCharType="end"/>
        </w:r>
      </w:hyperlink>
    </w:p>
    <w:p w:rsidR="00FB764D" w:rsidRPr="00D241B1" w:rsidRDefault="00033172">
      <w:pPr>
        <w:pStyle w:val="21"/>
        <w:tabs>
          <w:tab w:val="right" w:leader="dot" w:pos="9344"/>
        </w:tabs>
        <w:rPr>
          <w:b w:val="0"/>
          <w:bCs w:val="0"/>
          <w:noProof/>
          <w:sz w:val="28"/>
          <w:szCs w:val="28"/>
        </w:rPr>
      </w:pPr>
      <w:hyperlink w:anchor="_Toc249195335" w:history="1">
        <w:r w:rsidR="00FB764D" w:rsidRPr="00D241B1">
          <w:rPr>
            <w:rStyle w:val="ab"/>
            <w:b w:val="0"/>
            <w:noProof/>
            <w:sz w:val="28"/>
            <w:szCs w:val="28"/>
          </w:rPr>
          <w:t>1.1. Форми організації підприємства, особливості існування і    функціонування, законодавча база, відмінності від інших форм.</w:t>
        </w:r>
        <w:r w:rsidR="00FB764D" w:rsidRPr="00D241B1">
          <w:rPr>
            <w:b w:val="0"/>
            <w:noProof/>
            <w:webHidden/>
            <w:sz w:val="28"/>
            <w:szCs w:val="28"/>
          </w:rPr>
          <w:tab/>
        </w:r>
        <w:r w:rsidR="00FB764D" w:rsidRPr="00D241B1">
          <w:rPr>
            <w:b w:val="0"/>
            <w:noProof/>
            <w:webHidden/>
            <w:sz w:val="28"/>
            <w:szCs w:val="28"/>
          </w:rPr>
          <w:fldChar w:fldCharType="begin"/>
        </w:r>
        <w:r w:rsidR="00FB764D" w:rsidRPr="00D241B1">
          <w:rPr>
            <w:b w:val="0"/>
            <w:noProof/>
            <w:webHidden/>
            <w:sz w:val="28"/>
            <w:szCs w:val="28"/>
          </w:rPr>
          <w:instrText xml:space="preserve"> PAGEREF _Toc249195335 \h </w:instrText>
        </w:r>
        <w:r w:rsidR="00FB764D" w:rsidRPr="00D241B1">
          <w:rPr>
            <w:b w:val="0"/>
            <w:noProof/>
            <w:webHidden/>
            <w:sz w:val="28"/>
            <w:szCs w:val="28"/>
          </w:rPr>
        </w:r>
        <w:r w:rsidR="00FB764D" w:rsidRPr="00D241B1">
          <w:rPr>
            <w:b w:val="0"/>
            <w:noProof/>
            <w:webHidden/>
            <w:sz w:val="28"/>
            <w:szCs w:val="28"/>
          </w:rPr>
          <w:fldChar w:fldCharType="separate"/>
        </w:r>
        <w:r w:rsidR="0083473D" w:rsidRPr="00D241B1">
          <w:rPr>
            <w:b w:val="0"/>
            <w:noProof/>
            <w:webHidden/>
            <w:sz w:val="28"/>
            <w:szCs w:val="28"/>
          </w:rPr>
          <w:t>4</w:t>
        </w:r>
        <w:r w:rsidR="00FB764D" w:rsidRPr="00D241B1">
          <w:rPr>
            <w:b w:val="0"/>
            <w:noProof/>
            <w:webHidden/>
            <w:sz w:val="28"/>
            <w:szCs w:val="28"/>
          </w:rPr>
          <w:fldChar w:fldCharType="end"/>
        </w:r>
      </w:hyperlink>
    </w:p>
    <w:p w:rsidR="00FB764D" w:rsidRPr="00D241B1" w:rsidRDefault="00033172">
      <w:pPr>
        <w:pStyle w:val="21"/>
        <w:tabs>
          <w:tab w:val="right" w:leader="dot" w:pos="9344"/>
        </w:tabs>
        <w:rPr>
          <w:b w:val="0"/>
          <w:bCs w:val="0"/>
          <w:noProof/>
          <w:sz w:val="28"/>
          <w:szCs w:val="28"/>
        </w:rPr>
      </w:pPr>
      <w:hyperlink w:anchor="_Toc249195336" w:history="1">
        <w:r w:rsidR="00FB764D" w:rsidRPr="00D241B1">
          <w:rPr>
            <w:rStyle w:val="ab"/>
            <w:b w:val="0"/>
            <w:noProof/>
            <w:sz w:val="28"/>
            <w:szCs w:val="28"/>
          </w:rPr>
          <w:t>1.2.Місія організації. Профіль та види діяльності підприємства.</w:t>
        </w:r>
        <w:r w:rsidR="00FB764D" w:rsidRPr="00D241B1">
          <w:rPr>
            <w:b w:val="0"/>
            <w:noProof/>
            <w:webHidden/>
            <w:sz w:val="28"/>
            <w:szCs w:val="28"/>
          </w:rPr>
          <w:tab/>
        </w:r>
        <w:r w:rsidR="00443295" w:rsidRPr="00D241B1">
          <w:rPr>
            <w:b w:val="0"/>
            <w:noProof/>
            <w:webHidden/>
            <w:sz w:val="28"/>
            <w:szCs w:val="28"/>
            <w:lang w:val="uk-UA"/>
          </w:rPr>
          <w:t>6</w:t>
        </w:r>
      </w:hyperlink>
    </w:p>
    <w:p w:rsidR="00FB764D" w:rsidRPr="00D241B1" w:rsidRDefault="00033172">
      <w:pPr>
        <w:pStyle w:val="21"/>
        <w:tabs>
          <w:tab w:val="right" w:leader="dot" w:pos="9344"/>
        </w:tabs>
        <w:rPr>
          <w:b w:val="0"/>
          <w:bCs w:val="0"/>
          <w:noProof/>
          <w:sz w:val="28"/>
          <w:szCs w:val="28"/>
        </w:rPr>
      </w:pPr>
      <w:hyperlink w:anchor="_Toc249195337" w:history="1">
        <w:r w:rsidR="00FB764D" w:rsidRPr="00D241B1">
          <w:rPr>
            <w:rStyle w:val="ab"/>
            <w:b w:val="0"/>
            <w:noProof/>
            <w:sz w:val="28"/>
            <w:szCs w:val="28"/>
          </w:rPr>
          <w:t>1.3. Межі території, яку охоплює діяльність підприємства:</w:t>
        </w:r>
        <w:r w:rsidR="00FB764D" w:rsidRPr="00D241B1">
          <w:rPr>
            <w:b w:val="0"/>
            <w:noProof/>
            <w:webHidden/>
            <w:sz w:val="28"/>
            <w:szCs w:val="28"/>
          </w:rPr>
          <w:tab/>
        </w:r>
        <w:r w:rsidR="00443295" w:rsidRPr="00D241B1">
          <w:rPr>
            <w:b w:val="0"/>
            <w:noProof/>
            <w:webHidden/>
            <w:sz w:val="28"/>
            <w:szCs w:val="28"/>
            <w:lang w:val="uk-UA"/>
          </w:rPr>
          <w:t>7</w:t>
        </w:r>
      </w:hyperlink>
    </w:p>
    <w:p w:rsidR="00FB764D" w:rsidRPr="00D241B1" w:rsidRDefault="00033172">
      <w:pPr>
        <w:pStyle w:val="21"/>
        <w:tabs>
          <w:tab w:val="right" w:leader="dot" w:pos="9344"/>
        </w:tabs>
        <w:rPr>
          <w:b w:val="0"/>
          <w:bCs w:val="0"/>
          <w:noProof/>
          <w:sz w:val="28"/>
          <w:szCs w:val="28"/>
        </w:rPr>
      </w:pPr>
      <w:hyperlink w:anchor="_Toc249195338" w:history="1">
        <w:r w:rsidR="00FB764D" w:rsidRPr="00D241B1">
          <w:rPr>
            <w:rStyle w:val="ab"/>
            <w:b w:val="0"/>
            <w:noProof/>
            <w:sz w:val="28"/>
            <w:szCs w:val="28"/>
          </w:rPr>
          <w:t>1.4. Характеристика внутрішнього та зовнішнього середовища.</w:t>
        </w:r>
        <w:r w:rsidR="00FB764D" w:rsidRPr="00D241B1">
          <w:rPr>
            <w:b w:val="0"/>
            <w:noProof/>
            <w:webHidden/>
            <w:sz w:val="28"/>
            <w:szCs w:val="28"/>
          </w:rPr>
          <w:tab/>
        </w:r>
        <w:r w:rsidR="00443295" w:rsidRPr="00D241B1">
          <w:rPr>
            <w:b w:val="0"/>
            <w:noProof/>
            <w:webHidden/>
            <w:sz w:val="28"/>
            <w:szCs w:val="28"/>
            <w:lang w:val="uk-UA"/>
          </w:rPr>
          <w:t>7</w:t>
        </w:r>
      </w:hyperlink>
    </w:p>
    <w:p w:rsidR="00FB764D" w:rsidRPr="00D241B1" w:rsidRDefault="00033172">
      <w:pPr>
        <w:pStyle w:val="21"/>
        <w:tabs>
          <w:tab w:val="right" w:leader="dot" w:pos="9344"/>
        </w:tabs>
        <w:rPr>
          <w:b w:val="0"/>
          <w:bCs w:val="0"/>
          <w:noProof/>
          <w:sz w:val="28"/>
          <w:szCs w:val="28"/>
        </w:rPr>
      </w:pPr>
      <w:hyperlink w:anchor="_Toc249195339" w:history="1">
        <w:r w:rsidR="00FB764D" w:rsidRPr="00D241B1">
          <w:rPr>
            <w:rStyle w:val="ab"/>
            <w:b w:val="0"/>
            <w:noProof/>
            <w:sz w:val="28"/>
            <w:szCs w:val="28"/>
          </w:rPr>
          <w:t>1.5. Етап життєвого циклу організації.</w:t>
        </w:r>
        <w:r w:rsidR="00FB764D" w:rsidRPr="00D241B1">
          <w:rPr>
            <w:b w:val="0"/>
            <w:noProof/>
            <w:webHidden/>
            <w:sz w:val="28"/>
            <w:szCs w:val="28"/>
          </w:rPr>
          <w:tab/>
        </w:r>
        <w:r w:rsidR="00443295" w:rsidRPr="00D241B1">
          <w:rPr>
            <w:b w:val="0"/>
            <w:noProof/>
            <w:webHidden/>
            <w:sz w:val="28"/>
            <w:szCs w:val="28"/>
            <w:lang w:val="uk-UA"/>
          </w:rPr>
          <w:t>10</w:t>
        </w:r>
      </w:hyperlink>
    </w:p>
    <w:p w:rsidR="00FB764D" w:rsidRPr="00D241B1" w:rsidRDefault="00033172">
      <w:pPr>
        <w:pStyle w:val="21"/>
        <w:tabs>
          <w:tab w:val="right" w:leader="dot" w:pos="9344"/>
        </w:tabs>
        <w:rPr>
          <w:b w:val="0"/>
          <w:bCs w:val="0"/>
          <w:noProof/>
          <w:sz w:val="28"/>
          <w:szCs w:val="28"/>
        </w:rPr>
      </w:pPr>
      <w:hyperlink w:anchor="_Toc249195340" w:history="1">
        <w:r w:rsidR="00FB764D" w:rsidRPr="00D241B1">
          <w:rPr>
            <w:rStyle w:val="ab"/>
            <w:b w:val="0"/>
            <w:noProof/>
            <w:sz w:val="28"/>
            <w:szCs w:val="28"/>
          </w:rPr>
          <w:t>1.6. Аналіз основних техніко-економічних показників діяльності підприємства.</w:t>
        </w:r>
        <w:r w:rsidR="00FB764D" w:rsidRPr="00D241B1">
          <w:rPr>
            <w:b w:val="0"/>
            <w:noProof/>
            <w:webHidden/>
            <w:sz w:val="28"/>
            <w:szCs w:val="28"/>
          </w:rPr>
          <w:tab/>
        </w:r>
        <w:r w:rsidR="00FB764D" w:rsidRPr="00D241B1">
          <w:rPr>
            <w:b w:val="0"/>
            <w:noProof/>
            <w:webHidden/>
            <w:sz w:val="28"/>
            <w:szCs w:val="28"/>
          </w:rPr>
          <w:fldChar w:fldCharType="begin"/>
        </w:r>
        <w:r w:rsidR="00FB764D" w:rsidRPr="00D241B1">
          <w:rPr>
            <w:b w:val="0"/>
            <w:noProof/>
            <w:webHidden/>
            <w:sz w:val="28"/>
            <w:szCs w:val="28"/>
          </w:rPr>
          <w:instrText xml:space="preserve"> PAGEREF _Toc249195340 \h </w:instrText>
        </w:r>
        <w:r w:rsidR="00FB764D" w:rsidRPr="00D241B1">
          <w:rPr>
            <w:b w:val="0"/>
            <w:noProof/>
            <w:webHidden/>
            <w:sz w:val="28"/>
            <w:szCs w:val="28"/>
          </w:rPr>
        </w:r>
        <w:r w:rsidR="00FB764D" w:rsidRPr="00D241B1">
          <w:rPr>
            <w:b w:val="0"/>
            <w:noProof/>
            <w:webHidden/>
            <w:sz w:val="28"/>
            <w:szCs w:val="28"/>
          </w:rPr>
          <w:fldChar w:fldCharType="separate"/>
        </w:r>
        <w:r w:rsidR="0083473D" w:rsidRPr="00D241B1">
          <w:rPr>
            <w:b w:val="0"/>
            <w:noProof/>
            <w:webHidden/>
            <w:sz w:val="28"/>
            <w:szCs w:val="28"/>
          </w:rPr>
          <w:t>10</w:t>
        </w:r>
        <w:r w:rsidR="00FB764D" w:rsidRPr="00D241B1">
          <w:rPr>
            <w:b w:val="0"/>
            <w:noProof/>
            <w:webHidden/>
            <w:sz w:val="28"/>
            <w:szCs w:val="28"/>
          </w:rPr>
          <w:fldChar w:fldCharType="end"/>
        </w:r>
      </w:hyperlink>
    </w:p>
    <w:p w:rsidR="00FB764D" w:rsidRPr="00D241B1" w:rsidRDefault="00033172">
      <w:pPr>
        <w:pStyle w:val="11"/>
        <w:tabs>
          <w:tab w:val="right" w:leader="dot" w:pos="9344"/>
        </w:tabs>
        <w:rPr>
          <w:rFonts w:ascii="Times New Roman" w:hAnsi="Times New Roman" w:cs="Times New Roman"/>
          <w:b w:val="0"/>
          <w:bCs w:val="0"/>
          <w:caps w:val="0"/>
          <w:noProof/>
          <w:sz w:val="28"/>
          <w:szCs w:val="28"/>
        </w:rPr>
      </w:pPr>
      <w:hyperlink w:anchor="_Toc249195341" w:history="1">
        <w:r w:rsidR="00FB764D" w:rsidRPr="00D241B1">
          <w:rPr>
            <w:rStyle w:val="ab"/>
            <w:b w:val="0"/>
            <w:noProof/>
            <w:sz w:val="28"/>
            <w:szCs w:val="28"/>
          </w:rPr>
          <w:t>Розділ 2.Формування функцій менеджменту на підприємстві</w:t>
        </w:r>
        <w:r w:rsidR="00FB764D" w:rsidRPr="00D241B1">
          <w:rPr>
            <w:b w:val="0"/>
            <w:noProof/>
            <w:webHidden/>
            <w:sz w:val="28"/>
            <w:szCs w:val="28"/>
          </w:rPr>
          <w:tab/>
        </w:r>
        <w:r w:rsidR="00FB764D" w:rsidRPr="00D241B1">
          <w:rPr>
            <w:b w:val="0"/>
            <w:noProof/>
            <w:webHidden/>
            <w:sz w:val="28"/>
            <w:szCs w:val="28"/>
          </w:rPr>
          <w:fldChar w:fldCharType="begin"/>
        </w:r>
        <w:r w:rsidR="00FB764D" w:rsidRPr="00D241B1">
          <w:rPr>
            <w:b w:val="0"/>
            <w:noProof/>
            <w:webHidden/>
            <w:sz w:val="28"/>
            <w:szCs w:val="28"/>
          </w:rPr>
          <w:instrText xml:space="preserve"> PAGEREF _Toc249195341 \h </w:instrText>
        </w:r>
        <w:r w:rsidR="00FB764D" w:rsidRPr="00D241B1">
          <w:rPr>
            <w:b w:val="0"/>
            <w:noProof/>
            <w:webHidden/>
            <w:sz w:val="28"/>
            <w:szCs w:val="28"/>
          </w:rPr>
        </w:r>
        <w:r w:rsidR="00FB764D" w:rsidRPr="00D241B1">
          <w:rPr>
            <w:b w:val="0"/>
            <w:noProof/>
            <w:webHidden/>
            <w:sz w:val="28"/>
            <w:szCs w:val="28"/>
          </w:rPr>
          <w:fldChar w:fldCharType="separate"/>
        </w:r>
        <w:r w:rsidR="0083473D" w:rsidRPr="00D241B1">
          <w:rPr>
            <w:b w:val="0"/>
            <w:noProof/>
            <w:webHidden/>
            <w:sz w:val="28"/>
            <w:szCs w:val="28"/>
          </w:rPr>
          <w:t>12</w:t>
        </w:r>
        <w:r w:rsidR="00FB764D" w:rsidRPr="00D241B1">
          <w:rPr>
            <w:b w:val="0"/>
            <w:noProof/>
            <w:webHidden/>
            <w:sz w:val="28"/>
            <w:szCs w:val="28"/>
          </w:rPr>
          <w:fldChar w:fldCharType="end"/>
        </w:r>
      </w:hyperlink>
    </w:p>
    <w:p w:rsidR="00FB764D" w:rsidRPr="00D241B1" w:rsidRDefault="00033172">
      <w:pPr>
        <w:pStyle w:val="21"/>
        <w:tabs>
          <w:tab w:val="right" w:leader="dot" w:pos="9344"/>
        </w:tabs>
        <w:rPr>
          <w:b w:val="0"/>
          <w:bCs w:val="0"/>
          <w:noProof/>
          <w:sz w:val="28"/>
          <w:szCs w:val="28"/>
        </w:rPr>
      </w:pPr>
      <w:hyperlink w:anchor="_Toc249195342" w:history="1">
        <w:r w:rsidR="00FB764D" w:rsidRPr="00D241B1">
          <w:rPr>
            <w:rStyle w:val="ab"/>
            <w:b w:val="0"/>
            <w:noProof/>
            <w:sz w:val="28"/>
            <w:szCs w:val="28"/>
          </w:rPr>
          <w:t>2.1. Планування.</w:t>
        </w:r>
        <w:r w:rsidR="00FB764D" w:rsidRPr="00D241B1">
          <w:rPr>
            <w:b w:val="0"/>
            <w:noProof/>
            <w:webHidden/>
            <w:sz w:val="28"/>
            <w:szCs w:val="28"/>
          </w:rPr>
          <w:tab/>
        </w:r>
        <w:r w:rsidR="00FB764D" w:rsidRPr="00D241B1">
          <w:rPr>
            <w:b w:val="0"/>
            <w:noProof/>
            <w:webHidden/>
            <w:sz w:val="28"/>
            <w:szCs w:val="28"/>
          </w:rPr>
          <w:fldChar w:fldCharType="begin"/>
        </w:r>
        <w:r w:rsidR="00FB764D" w:rsidRPr="00D241B1">
          <w:rPr>
            <w:b w:val="0"/>
            <w:noProof/>
            <w:webHidden/>
            <w:sz w:val="28"/>
            <w:szCs w:val="28"/>
          </w:rPr>
          <w:instrText xml:space="preserve"> PAGEREF _Toc249195342 \h </w:instrText>
        </w:r>
        <w:r w:rsidR="00FB764D" w:rsidRPr="00D241B1">
          <w:rPr>
            <w:b w:val="0"/>
            <w:noProof/>
            <w:webHidden/>
            <w:sz w:val="28"/>
            <w:szCs w:val="28"/>
          </w:rPr>
        </w:r>
        <w:r w:rsidR="00FB764D" w:rsidRPr="00D241B1">
          <w:rPr>
            <w:b w:val="0"/>
            <w:noProof/>
            <w:webHidden/>
            <w:sz w:val="28"/>
            <w:szCs w:val="28"/>
          </w:rPr>
          <w:fldChar w:fldCharType="separate"/>
        </w:r>
        <w:r w:rsidR="0083473D" w:rsidRPr="00D241B1">
          <w:rPr>
            <w:b w:val="0"/>
            <w:noProof/>
            <w:webHidden/>
            <w:sz w:val="28"/>
            <w:szCs w:val="28"/>
          </w:rPr>
          <w:t>12</w:t>
        </w:r>
        <w:r w:rsidR="00FB764D" w:rsidRPr="00D241B1">
          <w:rPr>
            <w:b w:val="0"/>
            <w:noProof/>
            <w:webHidden/>
            <w:sz w:val="28"/>
            <w:szCs w:val="28"/>
          </w:rPr>
          <w:fldChar w:fldCharType="end"/>
        </w:r>
      </w:hyperlink>
    </w:p>
    <w:p w:rsidR="00FB764D" w:rsidRPr="00D241B1" w:rsidRDefault="00033172">
      <w:pPr>
        <w:pStyle w:val="21"/>
        <w:tabs>
          <w:tab w:val="right" w:leader="dot" w:pos="9344"/>
        </w:tabs>
        <w:rPr>
          <w:b w:val="0"/>
          <w:bCs w:val="0"/>
          <w:noProof/>
          <w:sz w:val="28"/>
          <w:szCs w:val="28"/>
        </w:rPr>
      </w:pPr>
      <w:hyperlink w:anchor="_Toc249195343" w:history="1">
        <w:r w:rsidR="00FB764D" w:rsidRPr="00D241B1">
          <w:rPr>
            <w:rStyle w:val="ab"/>
            <w:b w:val="0"/>
            <w:noProof/>
            <w:sz w:val="28"/>
            <w:szCs w:val="28"/>
          </w:rPr>
          <w:t>2.2. Організація і регулювання.</w:t>
        </w:r>
        <w:r w:rsidR="00FB764D" w:rsidRPr="00D241B1">
          <w:rPr>
            <w:b w:val="0"/>
            <w:noProof/>
            <w:webHidden/>
            <w:sz w:val="28"/>
            <w:szCs w:val="28"/>
          </w:rPr>
          <w:tab/>
        </w:r>
        <w:r w:rsidR="00FB764D" w:rsidRPr="00D241B1">
          <w:rPr>
            <w:b w:val="0"/>
            <w:noProof/>
            <w:webHidden/>
            <w:sz w:val="28"/>
            <w:szCs w:val="28"/>
          </w:rPr>
          <w:fldChar w:fldCharType="begin"/>
        </w:r>
        <w:r w:rsidR="00FB764D" w:rsidRPr="00D241B1">
          <w:rPr>
            <w:b w:val="0"/>
            <w:noProof/>
            <w:webHidden/>
            <w:sz w:val="28"/>
            <w:szCs w:val="28"/>
          </w:rPr>
          <w:instrText xml:space="preserve"> PAGEREF _Toc249195343 \h </w:instrText>
        </w:r>
        <w:r w:rsidR="00FB764D" w:rsidRPr="00D241B1">
          <w:rPr>
            <w:b w:val="0"/>
            <w:noProof/>
            <w:webHidden/>
            <w:sz w:val="28"/>
            <w:szCs w:val="28"/>
          </w:rPr>
        </w:r>
        <w:r w:rsidR="00FB764D" w:rsidRPr="00D241B1">
          <w:rPr>
            <w:b w:val="0"/>
            <w:noProof/>
            <w:webHidden/>
            <w:sz w:val="28"/>
            <w:szCs w:val="28"/>
          </w:rPr>
          <w:fldChar w:fldCharType="separate"/>
        </w:r>
        <w:r w:rsidR="0083473D" w:rsidRPr="00D241B1">
          <w:rPr>
            <w:b w:val="0"/>
            <w:noProof/>
            <w:webHidden/>
            <w:sz w:val="28"/>
            <w:szCs w:val="28"/>
          </w:rPr>
          <w:t>14</w:t>
        </w:r>
        <w:r w:rsidR="00FB764D" w:rsidRPr="00D241B1">
          <w:rPr>
            <w:b w:val="0"/>
            <w:noProof/>
            <w:webHidden/>
            <w:sz w:val="28"/>
            <w:szCs w:val="28"/>
          </w:rPr>
          <w:fldChar w:fldCharType="end"/>
        </w:r>
      </w:hyperlink>
    </w:p>
    <w:p w:rsidR="00FB764D" w:rsidRPr="00D241B1" w:rsidRDefault="00033172" w:rsidP="00CB3AEB">
      <w:pPr>
        <w:pStyle w:val="31"/>
        <w:rPr>
          <w:b w:val="0"/>
          <w:noProof/>
        </w:rPr>
      </w:pPr>
      <w:hyperlink w:anchor="_Toc249195344" w:history="1">
        <w:r w:rsidR="00FB764D" w:rsidRPr="00D241B1">
          <w:rPr>
            <w:rStyle w:val="ab"/>
            <w:b w:val="0"/>
            <w:noProof/>
            <w:lang w:val="uk-UA"/>
          </w:rPr>
          <w:t>2.2.1. Побудова організації.</w:t>
        </w:r>
        <w:r w:rsidR="00FB764D" w:rsidRPr="00D241B1">
          <w:rPr>
            <w:b w:val="0"/>
            <w:noProof/>
            <w:webHidden/>
          </w:rPr>
          <w:tab/>
        </w:r>
        <w:r w:rsidR="00FB764D" w:rsidRPr="00D241B1">
          <w:rPr>
            <w:b w:val="0"/>
            <w:noProof/>
            <w:webHidden/>
          </w:rPr>
          <w:fldChar w:fldCharType="begin"/>
        </w:r>
        <w:r w:rsidR="00FB764D" w:rsidRPr="00D241B1">
          <w:rPr>
            <w:b w:val="0"/>
            <w:noProof/>
            <w:webHidden/>
          </w:rPr>
          <w:instrText xml:space="preserve"> PAGEREF _Toc249195344 \h </w:instrText>
        </w:r>
        <w:r w:rsidR="00FB764D" w:rsidRPr="00D241B1">
          <w:rPr>
            <w:b w:val="0"/>
            <w:noProof/>
            <w:webHidden/>
          </w:rPr>
        </w:r>
        <w:r w:rsidR="00FB764D" w:rsidRPr="00D241B1">
          <w:rPr>
            <w:b w:val="0"/>
            <w:noProof/>
            <w:webHidden/>
          </w:rPr>
          <w:fldChar w:fldCharType="separate"/>
        </w:r>
        <w:r w:rsidR="0083473D" w:rsidRPr="00D241B1">
          <w:rPr>
            <w:b w:val="0"/>
            <w:noProof/>
            <w:webHidden/>
          </w:rPr>
          <w:t>14</w:t>
        </w:r>
        <w:r w:rsidR="00FB764D" w:rsidRPr="00D241B1">
          <w:rPr>
            <w:b w:val="0"/>
            <w:noProof/>
            <w:webHidden/>
          </w:rPr>
          <w:fldChar w:fldCharType="end"/>
        </w:r>
      </w:hyperlink>
    </w:p>
    <w:p w:rsidR="00FB764D" w:rsidRPr="00D241B1" w:rsidRDefault="00033172" w:rsidP="00CB3AEB">
      <w:pPr>
        <w:pStyle w:val="31"/>
        <w:rPr>
          <w:b w:val="0"/>
          <w:noProof/>
        </w:rPr>
      </w:pPr>
      <w:hyperlink w:anchor="_Toc249195345" w:history="1">
        <w:r w:rsidR="00FB764D" w:rsidRPr="00D241B1">
          <w:rPr>
            <w:rStyle w:val="ab"/>
            <w:b w:val="0"/>
            <w:noProof/>
            <w:lang w:val="uk-UA"/>
          </w:rPr>
          <w:t>2.2.2.Організація взаємодії.</w:t>
        </w:r>
        <w:r w:rsidR="00FB764D" w:rsidRPr="00D241B1">
          <w:rPr>
            <w:b w:val="0"/>
            <w:noProof/>
            <w:webHidden/>
          </w:rPr>
          <w:tab/>
        </w:r>
        <w:r w:rsidR="00D208D8" w:rsidRPr="00D241B1">
          <w:rPr>
            <w:b w:val="0"/>
            <w:noProof/>
            <w:webHidden/>
            <w:lang w:val="uk-UA"/>
          </w:rPr>
          <w:t>16</w:t>
        </w:r>
      </w:hyperlink>
    </w:p>
    <w:p w:rsidR="00FB764D" w:rsidRPr="00D241B1" w:rsidRDefault="00033172" w:rsidP="00CB3AEB">
      <w:pPr>
        <w:pStyle w:val="31"/>
        <w:rPr>
          <w:b w:val="0"/>
          <w:noProof/>
        </w:rPr>
      </w:pPr>
      <w:hyperlink w:anchor="_Toc249195346" w:history="1">
        <w:r w:rsidR="00FB764D" w:rsidRPr="00D241B1">
          <w:rPr>
            <w:rStyle w:val="ab"/>
            <w:b w:val="0"/>
            <w:noProof/>
            <w:lang w:val="uk-UA"/>
          </w:rPr>
          <w:t>2.2.3. Контроль.</w:t>
        </w:r>
        <w:r w:rsidR="00FB764D" w:rsidRPr="00D241B1">
          <w:rPr>
            <w:b w:val="0"/>
            <w:noProof/>
            <w:webHidden/>
          </w:rPr>
          <w:tab/>
        </w:r>
        <w:r w:rsidR="00D241B1" w:rsidRPr="00D241B1">
          <w:rPr>
            <w:b w:val="0"/>
            <w:noProof/>
            <w:webHidden/>
            <w:lang w:val="uk-UA"/>
          </w:rPr>
          <w:t>23</w:t>
        </w:r>
      </w:hyperlink>
    </w:p>
    <w:p w:rsidR="00FB764D" w:rsidRPr="00D241B1" w:rsidRDefault="00033172" w:rsidP="00CB3AEB">
      <w:pPr>
        <w:pStyle w:val="31"/>
        <w:rPr>
          <w:b w:val="0"/>
          <w:noProof/>
        </w:rPr>
      </w:pPr>
      <w:hyperlink w:anchor="_Toc249195347" w:history="1">
        <w:r w:rsidR="00FB764D" w:rsidRPr="00D241B1">
          <w:rPr>
            <w:rStyle w:val="ab"/>
            <w:b w:val="0"/>
            <w:noProof/>
            <w:lang w:val="uk-UA"/>
          </w:rPr>
          <w:t>2.2.4. Мотивація і стимулювання.</w:t>
        </w:r>
        <w:r w:rsidR="00FB764D" w:rsidRPr="00D241B1">
          <w:rPr>
            <w:b w:val="0"/>
            <w:noProof/>
            <w:webHidden/>
          </w:rPr>
          <w:tab/>
        </w:r>
        <w:r w:rsidR="00D241B1" w:rsidRPr="00D241B1">
          <w:rPr>
            <w:b w:val="0"/>
            <w:noProof/>
            <w:webHidden/>
            <w:lang w:val="uk-UA"/>
          </w:rPr>
          <w:t>27</w:t>
        </w:r>
      </w:hyperlink>
    </w:p>
    <w:p w:rsidR="00FB764D" w:rsidRPr="00D241B1" w:rsidRDefault="00033172">
      <w:pPr>
        <w:pStyle w:val="11"/>
        <w:tabs>
          <w:tab w:val="right" w:leader="dot" w:pos="9344"/>
        </w:tabs>
        <w:rPr>
          <w:rFonts w:ascii="Times New Roman" w:hAnsi="Times New Roman" w:cs="Times New Roman"/>
          <w:b w:val="0"/>
          <w:bCs w:val="0"/>
          <w:caps w:val="0"/>
          <w:noProof/>
          <w:sz w:val="28"/>
          <w:szCs w:val="28"/>
        </w:rPr>
      </w:pPr>
      <w:hyperlink w:anchor="_Toc249195348" w:history="1">
        <w:r w:rsidR="00FB764D" w:rsidRPr="00D241B1">
          <w:rPr>
            <w:rStyle w:val="ab"/>
            <w:b w:val="0"/>
            <w:noProof/>
            <w:sz w:val="28"/>
            <w:szCs w:val="28"/>
          </w:rPr>
          <w:t>Розділ 3. Проектування комунікацій на підприємстві</w:t>
        </w:r>
        <w:r w:rsidR="00FB764D" w:rsidRPr="00D241B1">
          <w:rPr>
            <w:b w:val="0"/>
            <w:noProof/>
            <w:webHidden/>
            <w:sz w:val="28"/>
            <w:szCs w:val="28"/>
          </w:rPr>
          <w:tab/>
        </w:r>
        <w:r w:rsidR="00D241B1" w:rsidRPr="00D241B1">
          <w:rPr>
            <w:b w:val="0"/>
            <w:noProof/>
            <w:webHidden/>
            <w:sz w:val="28"/>
            <w:szCs w:val="28"/>
            <w:lang w:val="uk-UA"/>
          </w:rPr>
          <w:t>29</w:t>
        </w:r>
      </w:hyperlink>
    </w:p>
    <w:p w:rsidR="00FB764D" w:rsidRPr="00D241B1" w:rsidRDefault="00033172">
      <w:pPr>
        <w:pStyle w:val="11"/>
        <w:tabs>
          <w:tab w:val="right" w:leader="dot" w:pos="9344"/>
        </w:tabs>
        <w:rPr>
          <w:rFonts w:ascii="Times New Roman" w:hAnsi="Times New Roman" w:cs="Times New Roman"/>
          <w:b w:val="0"/>
          <w:bCs w:val="0"/>
          <w:caps w:val="0"/>
          <w:noProof/>
          <w:sz w:val="28"/>
          <w:szCs w:val="28"/>
        </w:rPr>
      </w:pPr>
      <w:hyperlink w:anchor="_Toc249195349" w:history="1">
        <w:r w:rsidR="00FB764D" w:rsidRPr="00D241B1">
          <w:rPr>
            <w:rStyle w:val="ab"/>
            <w:b w:val="0"/>
            <w:noProof/>
            <w:sz w:val="28"/>
            <w:szCs w:val="28"/>
          </w:rPr>
          <w:t>Висновок</w:t>
        </w:r>
        <w:r w:rsidR="00FB764D" w:rsidRPr="00D241B1">
          <w:rPr>
            <w:b w:val="0"/>
            <w:noProof/>
            <w:webHidden/>
            <w:sz w:val="28"/>
            <w:szCs w:val="28"/>
          </w:rPr>
          <w:tab/>
        </w:r>
        <w:r w:rsidR="00D241B1" w:rsidRPr="00D241B1">
          <w:rPr>
            <w:b w:val="0"/>
            <w:noProof/>
            <w:webHidden/>
            <w:sz w:val="28"/>
            <w:szCs w:val="28"/>
            <w:lang w:val="uk-UA"/>
          </w:rPr>
          <w:t>32</w:t>
        </w:r>
      </w:hyperlink>
    </w:p>
    <w:p w:rsidR="00FB764D" w:rsidRPr="00D241B1" w:rsidRDefault="00033172">
      <w:pPr>
        <w:pStyle w:val="11"/>
        <w:tabs>
          <w:tab w:val="right" w:leader="dot" w:pos="9344"/>
        </w:tabs>
        <w:rPr>
          <w:rFonts w:ascii="Times New Roman" w:hAnsi="Times New Roman" w:cs="Times New Roman"/>
          <w:b w:val="0"/>
          <w:bCs w:val="0"/>
          <w:caps w:val="0"/>
          <w:noProof/>
          <w:sz w:val="28"/>
          <w:szCs w:val="28"/>
        </w:rPr>
      </w:pPr>
      <w:hyperlink w:anchor="_Toc249195350" w:history="1">
        <w:r w:rsidR="00FB764D" w:rsidRPr="00D241B1">
          <w:rPr>
            <w:rStyle w:val="ab"/>
            <w:b w:val="0"/>
            <w:noProof/>
            <w:sz w:val="28"/>
            <w:szCs w:val="28"/>
          </w:rPr>
          <w:t>Література</w:t>
        </w:r>
        <w:r w:rsidR="00FB764D" w:rsidRPr="00D241B1">
          <w:rPr>
            <w:b w:val="0"/>
            <w:noProof/>
            <w:webHidden/>
            <w:sz w:val="28"/>
            <w:szCs w:val="28"/>
          </w:rPr>
          <w:tab/>
        </w:r>
        <w:r w:rsidR="00D241B1" w:rsidRPr="00D241B1">
          <w:rPr>
            <w:b w:val="0"/>
            <w:noProof/>
            <w:webHidden/>
            <w:sz w:val="28"/>
            <w:szCs w:val="28"/>
            <w:lang w:val="uk-UA"/>
          </w:rPr>
          <w:t>34</w:t>
        </w:r>
      </w:hyperlink>
    </w:p>
    <w:p w:rsidR="00F51631" w:rsidRDefault="00033172" w:rsidP="00CB3AEB">
      <w:pPr>
        <w:pStyle w:val="31"/>
        <w:rPr>
          <w:lang w:val="uk-UA"/>
        </w:rPr>
      </w:pPr>
      <w:hyperlink w:anchor="_Toc249195351" w:history="1">
        <w:r w:rsidR="00FB764D" w:rsidRPr="00D241B1">
          <w:rPr>
            <w:b w:val="0"/>
            <w:noProof/>
            <w:webHidden/>
          </w:rPr>
          <w:tab/>
        </w:r>
        <w:r w:rsidR="00FB764D" w:rsidRPr="00D241B1">
          <w:rPr>
            <w:b w:val="0"/>
            <w:noProof/>
            <w:webHidden/>
          </w:rPr>
          <w:fldChar w:fldCharType="begin"/>
        </w:r>
        <w:r w:rsidR="00FB764D" w:rsidRPr="00D241B1">
          <w:rPr>
            <w:b w:val="0"/>
            <w:noProof/>
            <w:webHidden/>
          </w:rPr>
          <w:instrText xml:space="preserve"> PAGEREF _Toc249195351 \h </w:instrText>
        </w:r>
        <w:r w:rsidR="00FB764D" w:rsidRPr="00D241B1">
          <w:rPr>
            <w:b w:val="0"/>
            <w:noProof/>
            <w:webHidden/>
          </w:rPr>
        </w:r>
        <w:r w:rsidR="00FB764D" w:rsidRPr="00D241B1">
          <w:rPr>
            <w:b w:val="0"/>
            <w:noProof/>
            <w:webHidden/>
          </w:rPr>
          <w:fldChar w:fldCharType="end"/>
        </w:r>
      </w:hyperlink>
      <w:r w:rsidR="00A64B2E" w:rsidRPr="00D241B1">
        <w:rPr>
          <w:b w:val="0"/>
        </w:rPr>
        <w:fldChar w:fldCharType="end"/>
      </w:r>
      <w:r w:rsidR="00F51631" w:rsidRPr="00D241B1">
        <w:rPr>
          <w:b w:val="0"/>
        </w:rPr>
        <w:br w:type="page"/>
      </w:r>
      <w:bookmarkStart w:id="0" w:name="_Toc249195333"/>
      <w:r w:rsidR="00F51631" w:rsidRPr="00CB3AEB">
        <w:lastRenderedPageBreak/>
        <w:t>ВСТУП</w:t>
      </w:r>
      <w:bookmarkEnd w:id="0"/>
    </w:p>
    <w:p w:rsidR="00440B8F" w:rsidRPr="00440B8F" w:rsidRDefault="00440B8F" w:rsidP="00440B8F">
      <w:pPr>
        <w:rPr>
          <w:lang w:val="uk-UA"/>
        </w:rPr>
      </w:pPr>
    </w:p>
    <w:p w:rsidR="00EC7BD3" w:rsidRDefault="00EC7BD3" w:rsidP="00D208D8">
      <w:pPr>
        <w:spacing w:line="360" w:lineRule="auto"/>
        <w:jc w:val="both"/>
        <w:rPr>
          <w:sz w:val="28"/>
          <w:szCs w:val="28"/>
          <w:lang w:val="uk-UA"/>
        </w:rPr>
      </w:pPr>
      <w:r>
        <w:rPr>
          <w:sz w:val="28"/>
          <w:szCs w:val="28"/>
          <w:lang w:val="uk-UA"/>
        </w:rPr>
        <w:t>У процесі ринкових перетворень в Україні в усіх сферах життєдіяльності почали використовувати термін «менеджмент». Використання менеджменту, тобто науково обґрунтованої та якісно побудованої системи управління організацією, як засвідчила уся світова практика, є однією з найголовніших складових успіху економічно розвинутих країн.</w:t>
      </w:r>
    </w:p>
    <w:p w:rsidR="00EC7BD3" w:rsidRDefault="0031620A" w:rsidP="00D208D8">
      <w:pPr>
        <w:spacing w:line="360" w:lineRule="auto"/>
        <w:jc w:val="both"/>
        <w:rPr>
          <w:sz w:val="28"/>
          <w:szCs w:val="28"/>
          <w:lang w:val="uk-UA"/>
        </w:rPr>
      </w:pPr>
      <w:r>
        <w:rPr>
          <w:sz w:val="28"/>
          <w:szCs w:val="28"/>
          <w:lang w:val="uk-UA"/>
        </w:rPr>
        <w:t>Впровадження науки менеджменту у виробничо-господарську діяльність вітчизняних підприємств може і повинно стати ефективним важелем та інструментом формування ринкових стратегій, залучення інвестицій, здійснення нововведень, оптимізації співвідношення попиту і пропозиції, економічного піднесення країни.</w:t>
      </w:r>
    </w:p>
    <w:p w:rsidR="0031620A" w:rsidRDefault="0031620A" w:rsidP="00D208D8">
      <w:pPr>
        <w:spacing w:line="360" w:lineRule="auto"/>
        <w:jc w:val="both"/>
        <w:rPr>
          <w:sz w:val="28"/>
          <w:szCs w:val="28"/>
          <w:lang w:val="uk-UA"/>
        </w:rPr>
      </w:pPr>
      <w:r>
        <w:rPr>
          <w:sz w:val="28"/>
          <w:szCs w:val="28"/>
          <w:lang w:val="uk-UA"/>
        </w:rPr>
        <w:t>Соціальна практика висунула сьогодні на перший план необхідність створення в Україні стрункої системи менеджменту, оволодіння підприємцями основами менеджменту, підготовки спеціалістів, які були б здатні реалізувати сучасні надбання світового менеджменту.</w:t>
      </w:r>
    </w:p>
    <w:p w:rsidR="0031620A" w:rsidRDefault="0031620A" w:rsidP="00D208D8">
      <w:pPr>
        <w:spacing w:line="360" w:lineRule="auto"/>
        <w:jc w:val="both"/>
        <w:rPr>
          <w:sz w:val="28"/>
          <w:szCs w:val="28"/>
          <w:lang w:val="uk-UA"/>
        </w:rPr>
      </w:pPr>
      <w:r>
        <w:rPr>
          <w:sz w:val="28"/>
          <w:szCs w:val="28"/>
          <w:lang w:val="uk-UA"/>
        </w:rPr>
        <w:t>Основна мета виконання даної роботи – на практиці вивчити та розглянути вплив чинників зовнішнього та внутрішнього середовища на побудову системи управління підприємства, врахувати їх вплив на систему управління та спроектувати діяльність підприємства.</w:t>
      </w:r>
    </w:p>
    <w:p w:rsidR="0031620A" w:rsidRDefault="0031620A" w:rsidP="00D208D8">
      <w:pPr>
        <w:spacing w:line="360" w:lineRule="auto"/>
        <w:jc w:val="both"/>
        <w:rPr>
          <w:sz w:val="28"/>
          <w:szCs w:val="28"/>
          <w:lang w:val="uk-UA"/>
        </w:rPr>
      </w:pPr>
      <w:r>
        <w:rPr>
          <w:sz w:val="28"/>
          <w:szCs w:val="28"/>
          <w:lang w:val="uk-UA"/>
        </w:rPr>
        <w:t>Об</w:t>
      </w:r>
      <w:r w:rsidRPr="0031620A">
        <w:rPr>
          <w:sz w:val="28"/>
          <w:szCs w:val="28"/>
        </w:rPr>
        <w:t>’</w:t>
      </w:r>
      <w:r>
        <w:rPr>
          <w:sz w:val="28"/>
          <w:szCs w:val="28"/>
          <w:lang w:val="uk-UA"/>
        </w:rPr>
        <w:t>єктом вивчення даної роботи є система менеджменту ПП «Інтертрейд».</w:t>
      </w:r>
    </w:p>
    <w:p w:rsidR="0031620A" w:rsidRDefault="0031620A" w:rsidP="00D208D8">
      <w:pPr>
        <w:spacing w:line="360" w:lineRule="auto"/>
        <w:jc w:val="both"/>
        <w:rPr>
          <w:sz w:val="28"/>
          <w:szCs w:val="28"/>
          <w:lang w:val="uk-UA"/>
        </w:rPr>
      </w:pPr>
      <w:r>
        <w:rPr>
          <w:sz w:val="28"/>
          <w:szCs w:val="28"/>
          <w:lang w:val="uk-UA"/>
        </w:rPr>
        <w:t>Виконання роботи передбачає досягнення наступних завдань:</w:t>
      </w:r>
    </w:p>
    <w:p w:rsidR="0031620A" w:rsidRDefault="0031620A" w:rsidP="00D208D8">
      <w:pPr>
        <w:numPr>
          <w:ilvl w:val="0"/>
          <w:numId w:val="26"/>
        </w:numPr>
        <w:spacing w:line="360" w:lineRule="auto"/>
        <w:jc w:val="both"/>
        <w:rPr>
          <w:sz w:val="28"/>
          <w:szCs w:val="28"/>
          <w:lang w:val="uk-UA"/>
        </w:rPr>
      </w:pPr>
      <w:r>
        <w:rPr>
          <w:sz w:val="28"/>
          <w:szCs w:val="28"/>
          <w:lang w:val="uk-UA"/>
        </w:rPr>
        <w:t>Закріплення теоретичних знань в області менеджменту;</w:t>
      </w:r>
    </w:p>
    <w:p w:rsidR="0031620A" w:rsidRDefault="0031620A" w:rsidP="00D208D8">
      <w:pPr>
        <w:numPr>
          <w:ilvl w:val="0"/>
          <w:numId w:val="26"/>
        </w:numPr>
        <w:spacing w:line="360" w:lineRule="auto"/>
        <w:jc w:val="both"/>
        <w:rPr>
          <w:sz w:val="28"/>
          <w:szCs w:val="28"/>
          <w:lang w:val="uk-UA"/>
        </w:rPr>
      </w:pPr>
      <w:r>
        <w:rPr>
          <w:sz w:val="28"/>
          <w:szCs w:val="28"/>
          <w:lang w:val="uk-UA"/>
        </w:rPr>
        <w:t>Навчитися формувати функції та використовувати методи менеджменту в організації;</w:t>
      </w:r>
    </w:p>
    <w:p w:rsidR="0031620A" w:rsidRDefault="0031620A" w:rsidP="00D208D8">
      <w:pPr>
        <w:numPr>
          <w:ilvl w:val="0"/>
          <w:numId w:val="26"/>
        </w:numPr>
        <w:spacing w:line="360" w:lineRule="auto"/>
        <w:jc w:val="both"/>
        <w:rPr>
          <w:sz w:val="28"/>
          <w:szCs w:val="28"/>
          <w:lang w:val="uk-UA"/>
        </w:rPr>
      </w:pPr>
      <w:r>
        <w:rPr>
          <w:sz w:val="28"/>
          <w:szCs w:val="28"/>
          <w:lang w:val="uk-UA"/>
        </w:rPr>
        <w:t>Розробити механізм прийняття управлінських рішень та пропозиції щодо вдосконалення керівництва;</w:t>
      </w:r>
    </w:p>
    <w:p w:rsidR="0031620A" w:rsidRDefault="0031620A" w:rsidP="00D208D8">
      <w:pPr>
        <w:numPr>
          <w:ilvl w:val="0"/>
          <w:numId w:val="26"/>
        </w:numPr>
        <w:spacing w:line="360" w:lineRule="auto"/>
        <w:jc w:val="both"/>
        <w:rPr>
          <w:sz w:val="28"/>
          <w:szCs w:val="28"/>
          <w:lang w:val="uk-UA"/>
        </w:rPr>
      </w:pPr>
      <w:r>
        <w:rPr>
          <w:sz w:val="28"/>
          <w:szCs w:val="28"/>
          <w:lang w:val="uk-UA"/>
        </w:rPr>
        <w:t>Спроектування комунікації в менеджменті підприємства;</w:t>
      </w:r>
    </w:p>
    <w:p w:rsidR="0031620A" w:rsidRPr="0031620A" w:rsidRDefault="00440B8F" w:rsidP="00D208D8">
      <w:pPr>
        <w:numPr>
          <w:ilvl w:val="0"/>
          <w:numId w:val="26"/>
        </w:numPr>
        <w:spacing w:line="360" w:lineRule="auto"/>
        <w:jc w:val="both"/>
        <w:rPr>
          <w:sz w:val="28"/>
          <w:szCs w:val="28"/>
          <w:lang w:val="uk-UA"/>
        </w:rPr>
      </w:pPr>
      <w:r>
        <w:rPr>
          <w:sz w:val="28"/>
          <w:szCs w:val="28"/>
          <w:lang w:val="uk-UA"/>
        </w:rPr>
        <w:t>Організувати працю менеджерів підприємства.</w:t>
      </w:r>
    </w:p>
    <w:p w:rsidR="00EC7BD3" w:rsidRDefault="00EC7BD3" w:rsidP="00D208D8">
      <w:pPr>
        <w:spacing w:line="360" w:lineRule="auto"/>
        <w:jc w:val="both"/>
        <w:rPr>
          <w:lang w:val="uk-UA"/>
        </w:rPr>
      </w:pPr>
    </w:p>
    <w:p w:rsidR="00440B8F" w:rsidRDefault="00440B8F" w:rsidP="00D208D8">
      <w:pPr>
        <w:autoSpaceDE w:val="0"/>
        <w:autoSpaceDN w:val="0"/>
        <w:adjustRightInd w:val="0"/>
        <w:spacing w:line="360" w:lineRule="auto"/>
        <w:ind w:right="-185"/>
        <w:jc w:val="both"/>
        <w:rPr>
          <w:lang w:val="uk-UA"/>
        </w:rPr>
      </w:pPr>
      <w:bookmarkStart w:id="1" w:name="_Toc249195334"/>
    </w:p>
    <w:p w:rsidR="0099502F" w:rsidRPr="00A87C88" w:rsidRDefault="001F61AD" w:rsidP="00440B8F">
      <w:pPr>
        <w:autoSpaceDE w:val="0"/>
        <w:autoSpaceDN w:val="0"/>
        <w:adjustRightInd w:val="0"/>
        <w:spacing w:line="360" w:lineRule="auto"/>
        <w:ind w:right="-185"/>
        <w:jc w:val="center"/>
        <w:rPr>
          <w:rFonts w:ascii="Times New Roman CYR" w:hAnsi="Times New Roman CYR" w:cs="Times New Roman CYR"/>
          <w:sz w:val="28"/>
          <w:szCs w:val="28"/>
          <w:lang w:val="uk-UA"/>
        </w:rPr>
      </w:pPr>
      <w:r w:rsidRPr="00A87C88">
        <w:rPr>
          <w:b/>
          <w:caps/>
          <w:sz w:val="28"/>
          <w:szCs w:val="20"/>
          <w:lang w:val="uk-UA"/>
        </w:rPr>
        <w:lastRenderedPageBreak/>
        <w:t xml:space="preserve">РОЗДІЛ </w:t>
      </w:r>
      <w:r w:rsidR="0099502F" w:rsidRPr="00A87C88">
        <w:rPr>
          <w:b/>
          <w:caps/>
          <w:sz w:val="28"/>
          <w:szCs w:val="20"/>
          <w:lang w:val="uk-UA"/>
        </w:rPr>
        <w:t xml:space="preserve">1. </w:t>
      </w:r>
      <w:r w:rsidRPr="00A87C88">
        <w:rPr>
          <w:b/>
          <w:caps/>
          <w:sz w:val="28"/>
          <w:szCs w:val="20"/>
          <w:lang w:val="uk-UA"/>
        </w:rPr>
        <w:t>ЗАГАЛЬНА ХАРАКТЕРИСТИКА ОРГАНІЗАЦІЇ</w:t>
      </w:r>
      <w:bookmarkEnd w:id="1"/>
    </w:p>
    <w:p w:rsidR="0099502F" w:rsidRDefault="00AA0C17" w:rsidP="002B1C79">
      <w:pPr>
        <w:pStyle w:val="2"/>
        <w:numPr>
          <w:ilvl w:val="1"/>
          <w:numId w:val="5"/>
        </w:numPr>
      </w:pPr>
      <w:bookmarkStart w:id="2" w:name="_Toc249195335"/>
      <w:r>
        <w:t xml:space="preserve">Форми організації підприємства, </w:t>
      </w:r>
      <w:r w:rsidR="0099502F">
        <w:t>особливості існування і    функціонування, законодавча база, відмінності від інших форм.</w:t>
      </w:r>
      <w:bookmarkEnd w:id="2"/>
    </w:p>
    <w:p w:rsidR="00A97AE4" w:rsidRPr="00A97AE4" w:rsidRDefault="00A97AE4" w:rsidP="00A97AE4">
      <w:pPr>
        <w:pStyle w:val="a4"/>
        <w:spacing w:line="360" w:lineRule="auto"/>
        <w:jc w:val="both"/>
        <w:rPr>
          <w:sz w:val="28"/>
          <w:szCs w:val="28"/>
        </w:rPr>
      </w:pPr>
      <w:r w:rsidRPr="00A97AE4">
        <w:rPr>
          <w:sz w:val="28"/>
          <w:szCs w:val="28"/>
        </w:rPr>
        <w:t>Суб'єктом досліджень є Приватне підприємство  “Інтертрейд”. Заснування та здійснення самостійної господарської діяльності регулюється:</w:t>
      </w:r>
    </w:p>
    <w:p w:rsidR="00A97AE4" w:rsidRPr="00A97AE4" w:rsidRDefault="00A97AE4" w:rsidP="002B1C79">
      <w:pPr>
        <w:pStyle w:val="a4"/>
        <w:numPr>
          <w:ilvl w:val="0"/>
          <w:numId w:val="6"/>
        </w:numPr>
        <w:spacing w:after="0" w:line="360" w:lineRule="auto"/>
        <w:ind w:left="0" w:firstLine="709"/>
        <w:jc w:val="both"/>
        <w:rPr>
          <w:sz w:val="28"/>
          <w:szCs w:val="28"/>
        </w:rPr>
      </w:pPr>
      <w:r w:rsidRPr="00A97AE4">
        <w:rPr>
          <w:sz w:val="28"/>
          <w:szCs w:val="28"/>
        </w:rPr>
        <w:t>чинним Законодавством України ( “Про підприємство України”, “Про власність”).</w:t>
      </w:r>
    </w:p>
    <w:p w:rsidR="00A97AE4" w:rsidRPr="00A97AE4" w:rsidRDefault="00A97AE4" w:rsidP="002B1C79">
      <w:pPr>
        <w:pStyle w:val="a4"/>
        <w:numPr>
          <w:ilvl w:val="0"/>
          <w:numId w:val="6"/>
        </w:numPr>
        <w:tabs>
          <w:tab w:val="num" w:pos="360"/>
        </w:tabs>
        <w:spacing w:after="0" w:line="360" w:lineRule="auto"/>
        <w:ind w:left="0" w:firstLine="709"/>
        <w:jc w:val="both"/>
        <w:rPr>
          <w:sz w:val="28"/>
          <w:szCs w:val="28"/>
        </w:rPr>
      </w:pPr>
      <w:r w:rsidRPr="00A97AE4">
        <w:rPr>
          <w:sz w:val="28"/>
          <w:szCs w:val="28"/>
        </w:rPr>
        <w:t>Статутом, з урахуванням змін та доповнень.</w:t>
      </w:r>
    </w:p>
    <w:p w:rsidR="00A97AE4" w:rsidRPr="00A97AE4" w:rsidRDefault="00A97AE4" w:rsidP="00A97AE4">
      <w:pPr>
        <w:pStyle w:val="a4"/>
        <w:spacing w:line="360" w:lineRule="auto"/>
        <w:jc w:val="both"/>
        <w:rPr>
          <w:sz w:val="28"/>
          <w:szCs w:val="28"/>
        </w:rPr>
      </w:pPr>
      <w:r w:rsidRPr="00A97AE4">
        <w:rPr>
          <w:sz w:val="28"/>
          <w:szCs w:val="28"/>
        </w:rPr>
        <w:t xml:space="preserve">   Приватне підприємство „ Інтертрейд ” створене 3 грудня 2003 року на базі ліквідованого ВАТ „ Волиньзалізобетон”, яке в свій час було найбільшим виробником будівельної продукції у Волинській області. Підприємство є юридичною особою з моменту його державної реєстрації  у виконкомі Луцької міської Ради, має самостійний баланс, круглу печатку, штамп, фірмові бланки із своїм найменуванням, емблему, товарний та фірмовий знак,  іншу атрибутику. Адміністративний корпус і виробничі приміщення розташовані в м. Луцьку по вул.Індустріальна,6. Підприємство має власні будівлі, споруди та обладнання, необхідні для завершеного циклу виробництва, транспортні засоби. Також  ПП „ Інтертрейд ” має виробничу лабораторію, яка є атестована. Лабораторія проводить відбір складу бетону, фізико-механічні випробування залізобетонних виробів, бетону, розчину, цементу, піску, щебеню та сталі арматурної.</w:t>
      </w:r>
    </w:p>
    <w:p w:rsidR="00A97AE4" w:rsidRPr="00A97AE4" w:rsidRDefault="00A97AE4" w:rsidP="00A97AE4">
      <w:pPr>
        <w:pStyle w:val="a4"/>
        <w:spacing w:line="360" w:lineRule="auto"/>
        <w:jc w:val="both"/>
        <w:rPr>
          <w:sz w:val="28"/>
          <w:szCs w:val="28"/>
        </w:rPr>
      </w:pPr>
      <w:r w:rsidRPr="00A97AE4">
        <w:rPr>
          <w:sz w:val="28"/>
          <w:szCs w:val="28"/>
        </w:rPr>
        <w:t>Номенклатура ПП  „Інтертрейд” складає більш ніж 500 найменувань виробів. Основними є : панелі перекриття, перемички, фундаментні блоки, піноблоки, сходинкові марші і площадки, товарний бетон, цементно-пісковий розчин, товарна арматура. Основними видами послуг, які надає підприємство є: доставка бетону автомобілями „міксер”, доставка залізобетонних виробів автотранспортом, здавання в оренду офісних та складських приміщень.</w:t>
      </w:r>
    </w:p>
    <w:p w:rsidR="00A97AE4" w:rsidRPr="00A97AE4" w:rsidRDefault="00A97AE4" w:rsidP="00A97AE4">
      <w:pPr>
        <w:pStyle w:val="a4"/>
        <w:spacing w:line="360" w:lineRule="auto"/>
        <w:jc w:val="both"/>
        <w:rPr>
          <w:sz w:val="28"/>
          <w:szCs w:val="28"/>
          <w:lang w:val="en-US"/>
        </w:rPr>
      </w:pPr>
      <w:r w:rsidRPr="00A97AE4">
        <w:rPr>
          <w:sz w:val="28"/>
          <w:szCs w:val="28"/>
        </w:rPr>
        <w:lastRenderedPageBreak/>
        <w:t>Згідно з розділом 11 Статуту орган управління підприємства представлений Генеральним директором підприємства. Генеральний директор вирішує всі питання діяльності підприємства за винятком тих, які внесені статутом до компетенції засновника. Генеральний директор здійснює керівництво поточною діяльністю підприємства , зокрема:</w:t>
      </w:r>
    </w:p>
    <w:p w:rsidR="00A97AE4" w:rsidRPr="00A97AE4" w:rsidRDefault="00A97AE4" w:rsidP="002B1C79">
      <w:pPr>
        <w:pStyle w:val="a4"/>
        <w:numPr>
          <w:ilvl w:val="0"/>
          <w:numId w:val="6"/>
        </w:numPr>
        <w:spacing w:after="0" w:line="360" w:lineRule="auto"/>
        <w:jc w:val="both"/>
        <w:rPr>
          <w:sz w:val="28"/>
          <w:szCs w:val="28"/>
        </w:rPr>
      </w:pPr>
      <w:r w:rsidRPr="00A97AE4">
        <w:rPr>
          <w:sz w:val="28"/>
          <w:szCs w:val="28"/>
        </w:rPr>
        <w:t>розпоряджається майном підприємства;</w:t>
      </w:r>
    </w:p>
    <w:p w:rsidR="00A97AE4" w:rsidRPr="00A97AE4" w:rsidRDefault="00A97AE4" w:rsidP="002B1C79">
      <w:pPr>
        <w:pStyle w:val="a4"/>
        <w:numPr>
          <w:ilvl w:val="0"/>
          <w:numId w:val="6"/>
        </w:numPr>
        <w:spacing w:after="0" w:line="360" w:lineRule="auto"/>
        <w:jc w:val="both"/>
        <w:rPr>
          <w:sz w:val="28"/>
          <w:szCs w:val="28"/>
        </w:rPr>
      </w:pPr>
      <w:r w:rsidRPr="00A97AE4">
        <w:rPr>
          <w:sz w:val="28"/>
          <w:szCs w:val="28"/>
        </w:rPr>
        <w:t>затверджує штатний розклад, визначає форми і системи оплати праці персоналу підприємства, враховуючи принципи розподілу винагород за кінцевими результатами;</w:t>
      </w:r>
    </w:p>
    <w:p w:rsidR="00A97AE4" w:rsidRPr="00A97AE4" w:rsidRDefault="00A97AE4" w:rsidP="002B1C79">
      <w:pPr>
        <w:pStyle w:val="a4"/>
        <w:numPr>
          <w:ilvl w:val="0"/>
          <w:numId w:val="6"/>
        </w:numPr>
        <w:spacing w:after="0" w:line="360" w:lineRule="auto"/>
        <w:jc w:val="both"/>
        <w:rPr>
          <w:sz w:val="28"/>
          <w:szCs w:val="28"/>
        </w:rPr>
      </w:pPr>
      <w:r w:rsidRPr="00A97AE4">
        <w:rPr>
          <w:sz w:val="28"/>
          <w:szCs w:val="28"/>
        </w:rPr>
        <w:t>затверджує поточні плани діяльності підприємства, та заходи, що є необхідними для вирішення його завдань;</w:t>
      </w:r>
    </w:p>
    <w:p w:rsidR="00A97AE4" w:rsidRPr="00A97AE4" w:rsidRDefault="00A97AE4" w:rsidP="002B1C79">
      <w:pPr>
        <w:pStyle w:val="a4"/>
        <w:numPr>
          <w:ilvl w:val="0"/>
          <w:numId w:val="6"/>
        </w:numPr>
        <w:spacing w:after="0" w:line="360" w:lineRule="auto"/>
        <w:jc w:val="both"/>
        <w:rPr>
          <w:sz w:val="28"/>
          <w:szCs w:val="28"/>
        </w:rPr>
      </w:pPr>
      <w:r w:rsidRPr="00A97AE4">
        <w:rPr>
          <w:sz w:val="28"/>
          <w:szCs w:val="28"/>
        </w:rPr>
        <w:t>затверджує договірні ціни на продукцію та тарифи на послуги;</w:t>
      </w:r>
    </w:p>
    <w:p w:rsidR="00A97AE4" w:rsidRPr="00A97AE4" w:rsidRDefault="00A97AE4" w:rsidP="002B1C79">
      <w:pPr>
        <w:pStyle w:val="a4"/>
        <w:numPr>
          <w:ilvl w:val="0"/>
          <w:numId w:val="6"/>
        </w:numPr>
        <w:spacing w:after="0" w:line="360" w:lineRule="auto"/>
        <w:jc w:val="both"/>
        <w:rPr>
          <w:sz w:val="28"/>
          <w:szCs w:val="28"/>
        </w:rPr>
      </w:pPr>
      <w:r w:rsidRPr="00A97AE4">
        <w:rPr>
          <w:sz w:val="28"/>
          <w:szCs w:val="28"/>
        </w:rPr>
        <w:t>приймає на роботу та звільняє з роботи співробітників, застосовує до них заходи заохочення та накладає стягнення;</w:t>
      </w:r>
    </w:p>
    <w:p w:rsidR="00A97AE4" w:rsidRPr="00A97AE4" w:rsidRDefault="00A97AE4" w:rsidP="002B1C79">
      <w:pPr>
        <w:pStyle w:val="a4"/>
        <w:numPr>
          <w:ilvl w:val="0"/>
          <w:numId w:val="6"/>
        </w:numPr>
        <w:spacing w:after="0" w:line="360" w:lineRule="auto"/>
        <w:jc w:val="both"/>
        <w:rPr>
          <w:sz w:val="28"/>
          <w:szCs w:val="28"/>
        </w:rPr>
      </w:pPr>
      <w:r w:rsidRPr="00A97AE4">
        <w:rPr>
          <w:sz w:val="28"/>
          <w:szCs w:val="28"/>
        </w:rPr>
        <w:t>організовує ведення бухгалтерського обліку та звітності підприємства;</w:t>
      </w:r>
    </w:p>
    <w:p w:rsidR="00A97AE4" w:rsidRPr="00A97AE4" w:rsidRDefault="00A97AE4" w:rsidP="00A97AE4">
      <w:pPr>
        <w:pStyle w:val="a4"/>
        <w:spacing w:line="360" w:lineRule="auto"/>
        <w:ind w:left="567"/>
        <w:jc w:val="both"/>
        <w:rPr>
          <w:sz w:val="28"/>
          <w:szCs w:val="28"/>
        </w:rPr>
      </w:pPr>
      <w:r w:rsidRPr="00A97AE4">
        <w:rPr>
          <w:sz w:val="28"/>
          <w:szCs w:val="28"/>
        </w:rPr>
        <w:t>Генеральний директор має право :</w:t>
      </w:r>
    </w:p>
    <w:p w:rsidR="00A97AE4" w:rsidRPr="00A97AE4" w:rsidRDefault="00A97AE4" w:rsidP="002B1C79">
      <w:pPr>
        <w:pStyle w:val="a4"/>
        <w:numPr>
          <w:ilvl w:val="0"/>
          <w:numId w:val="6"/>
        </w:numPr>
        <w:spacing w:after="0" w:line="360" w:lineRule="auto"/>
        <w:jc w:val="both"/>
        <w:rPr>
          <w:sz w:val="28"/>
          <w:szCs w:val="28"/>
        </w:rPr>
      </w:pPr>
      <w:r w:rsidRPr="00A97AE4">
        <w:rPr>
          <w:sz w:val="28"/>
          <w:szCs w:val="28"/>
        </w:rPr>
        <w:t>без довіреності діяти від імені підприємства, представляти його в усіх установах, підприємствах;</w:t>
      </w:r>
    </w:p>
    <w:p w:rsidR="00A97AE4" w:rsidRPr="00A97AE4" w:rsidRDefault="00A97AE4" w:rsidP="00A97AE4">
      <w:pPr>
        <w:pStyle w:val="ac"/>
        <w:spacing w:line="360" w:lineRule="auto"/>
        <w:ind w:left="1080"/>
        <w:jc w:val="both"/>
        <w:rPr>
          <w:rFonts w:ascii="Times New Roman" w:hAnsi="Times New Roman"/>
          <w:sz w:val="28"/>
          <w:szCs w:val="28"/>
          <w:lang w:val="uk-UA"/>
        </w:rPr>
      </w:pPr>
      <w:r w:rsidRPr="00A97AE4">
        <w:rPr>
          <w:rFonts w:ascii="Times New Roman" w:hAnsi="Times New Roman"/>
          <w:sz w:val="28"/>
          <w:szCs w:val="28"/>
        </w:rPr>
        <w:t>укладати будь-які угоди та інші юридичні акти у порядку</w:t>
      </w:r>
      <w:r w:rsidRPr="00A97AE4">
        <w:rPr>
          <w:rFonts w:ascii="Times New Roman" w:hAnsi="Times New Roman"/>
          <w:sz w:val="28"/>
          <w:szCs w:val="28"/>
          <w:lang w:val="uk-UA"/>
        </w:rPr>
        <w:t>, передбаченому законодавством.</w:t>
      </w:r>
    </w:p>
    <w:p w:rsidR="00A97AE4" w:rsidRPr="00A97AE4" w:rsidRDefault="00A97AE4" w:rsidP="00A97AE4">
      <w:pPr>
        <w:pStyle w:val="a4"/>
        <w:spacing w:line="360" w:lineRule="auto"/>
        <w:jc w:val="both"/>
        <w:rPr>
          <w:sz w:val="28"/>
          <w:szCs w:val="28"/>
        </w:rPr>
      </w:pPr>
      <w:r w:rsidRPr="00A97AE4">
        <w:rPr>
          <w:sz w:val="28"/>
          <w:szCs w:val="28"/>
        </w:rPr>
        <w:t xml:space="preserve">ПП “Інтертрейд ” - штатна структура. Політика оплати праці членам трудового колективу формується й організовується в межах чинного законодавства України Генеральним директором підприємства. Посадові оклади зазначаються в Штатному розкладі підприємства. Статутом і колективним договором передбачені стимулювання праці робітників згідно Положень преміювання. </w:t>
      </w:r>
    </w:p>
    <w:p w:rsidR="00A97AE4" w:rsidRPr="00A97AE4" w:rsidRDefault="00A97AE4" w:rsidP="00A97AE4">
      <w:pPr>
        <w:pStyle w:val="a4"/>
        <w:spacing w:line="360" w:lineRule="auto"/>
        <w:jc w:val="both"/>
        <w:rPr>
          <w:sz w:val="28"/>
          <w:szCs w:val="28"/>
        </w:rPr>
      </w:pPr>
      <w:r w:rsidRPr="00A97AE4">
        <w:rPr>
          <w:sz w:val="28"/>
          <w:szCs w:val="28"/>
        </w:rPr>
        <w:t xml:space="preserve">Прибуток підприємства, як головна мета його діяльності, утворюється з надходжень від господарської діяльності після покриття матеріальних і </w:t>
      </w:r>
      <w:r w:rsidRPr="00A97AE4">
        <w:rPr>
          <w:sz w:val="28"/>
          <w:szCs w:val="28"/>
        </w:rPr>
        <w:lastRenderedPageBreak/>
        <w:t>прирівняних до них витрат і витрат на оплату праці. З балансового прибутку підприємство сплачує податки, передбачені Законом України,  платежі до бюджету  та інші заборгованості. Чистий прибуток, одержаний після  вищеописаних розрахунків , залишається в новому розпорядження  ПП “Інтертрейд”. Прибуток розподіляється до резервного фонду , фонду економічного стимулювання та інших фондів.</w:t>
      </w:r>
    </w:p>
    <w:p w:rsidR="00A97AE4" w:rsidRPr="00A97AE4" w:rsidRDefault="00A97AE4" w:rsidP="00A97AE4">
      <w:pPr>
        <w:spacing w:line="360" w:lineRule="auto"/>
        <w:rPr>
          <w:sz w:val="28"/>
          <w:szCs w:val="28"/>
        </w:rPr>
      </w:pPr>
    </w:p>
    <w:p w:rsidR="0099502F" w:rsidRPr="00A64B2E" w:rsidRDefault="0099502F" w:rsidP="00A64B2E">
      <w:pPr>
        <w:pStyle w:val="2"/>
        <w:ind w:firstLine="0"/>
      </w:pPr>
      <w:bookmarkStart w:id="3" w:name="_Toc249195336"/>
      <w:r w:rsidRPr="00A64B2E">
        <w:t>1.2.Місія організації. Профіль та види діяльності підприємства.</w:t>
      </w:r>
      <w:bookmarkEnd w:id="3"/>
    </w:p>
    <w:p w:rsidR="00730013" w:rsidRPr="00104F3A" w:rsidRDefault="00F70E0D" w:rsidP="00104F3A">
      <w:pPr>
        <w:autoSpaceDE w:val="0"/>
        <w:autoSpaceDN w:val="0"/>
        <w:adjustRightInd w:val="0"/>
        <w:spacing w:line="360" w:lineRule="auto"/>
        <w:ind w:firstLine="708"/>
        <w:jc w:val="both"/>
        <w:rPr>
          <w:color w:val="000000"/>
          <w:sz w:val="28"/>
          <w:szCs w:val="28"/>
          <w:lang w:val="uk-UA"/>
        </w:rPr>
      </w:pPr>
      <w:r w:rsidRPr="00104F3A">
        <w:rPr>
          <w:sz w:val="28"/>
          <w:szCs w:val="28"/>
          <w:lang w:val="uk-UA"/>
        </w:rPr>
        <w:t>ПП</w:t>
      </w:r>
      <w:r w:rsidR="00D71127" w:rsidRPr="00104F3A">
        <w:rPr>
          <w:sz w:val="28"/>
          <w:szCs w:val="28"/>
          <w:lang w:val="uk-UA"/>
        </w:rPr>
        <w:t xml:space="preserve"> </w:t>
      </w:r>
      <w:r w:rsidRPr="00104F3A">
        <w:rPr>
          <w:sz w:val="28"/>
          <w:szCs w:val="28"/>
          <w:lang w:val="uk-UA"/>
        </w:rPr>
        <w:t>«Інтертрейд</w:t>
      </w:r>
      <w:r w:rsidR="003F75E9" w:rsidRPr="00104F3A">
        <w:rPr>
          <w:sz w:val="28"/>
          <w:szCs w:val="28"/>
          <w:lang w:val="uk-UA"/>
        </w:rPr>
        <w:t>»</w:t>
      </w:r>
      <w:r w:rsidR="00C50719" w:rsidRPr="00104F3A">
        <w:rPr>
          <w:color w:val="000000"/>
          <w:sz w:val="28"/>
          <w:szCs w:val="28"/>
          <w:lang w:val="uk-UA"/>
        </w:rPr>
        <w:t xml:space="preserve">  займає в будівельній галузі</w:t>
      </w:r>
      <w:r w:rsidRPr="00104F3A">
        <w:rPr>
          <w:color w:val="000000"/>
          <w:sz w:val="28"/>
          <w:szCs w:val="28"/>
          <w:lang w:val="uk-UA"/>
        </w:rPr>
        <w:t xml:space="preserve"> Волинської області значне місце</w:t>
      </w:r>
      <w:r w:rsidR="00C50719" w:rsidRPr="00104F3A">
        <w:rPr>
          <w:color w:val="000000"/>
          <w:sz w:val="28"/>
          <w:szCs w:val="28"/>
          <w:lang w:val="uk-UA"/>
        </w:rPr>
        <w:t>.</w:t>
      </w:r>
      <w:r w:rsidRPr="00104F3A">
        <w:rPr>
          <w:color w:val="000000"/>
          <w:sz w:val="28"/>
          <w:szCs w:val="28"/>
          <w:lang w:val="uk-UA"/>
        </w:rPr>
        <w:t xml:space="preserve"> Адже широкий вибір товарів та якісне надання послуг не залишається поза увагою споживачів</w:t>
      </w:r>
      <w:r w:rsidR="00C50719" w:rsidRPr="00104F3A">
        <w:rPr>
          <w:color w:val="000000"/>
          <w:sz w:val="28"/>
          <w:szCs w:val="28"/>
          <w:lang w:val="uk-UA"/>
        </w:rPr>
        <w:t xml:space="preserve">. </w:t>
      </w:r>
      <w:r w:rsidRPr="00104F3A">
        <w:rPr>
          <w:color w:val="000000"/>
          <w:sz w:val="28"/>
          <w:szCs w:val="28"/>
          <w:lang w:val="uk-UA"/>
        </w:rPr>
        <w:t xml:space="preserve">Сьогодення показує, що підприємство задовільняє на 45 відсотків </w:t>
      </w:r>
      <w:r w:rsidR="00C50719" w:rsidRPr="00104F3A">
        <w:rPr>
          <w:color w:val="000000"/>
          <w:sz w:val="28"/>
          <w:szCs w:val="28"/>
          <w:lang w:val="uk-UA"/>
        </w:rPr>
        <w:t xml:space="preserve"> потреб</w:t>
      </w:r>
      <w:r w:rsidRPr="00104F3A">
        <w:rPr>
          <w:color w:val="000000"/>
          <w:sz w:val="28"/>
          <w:szCs w:val="28"/>
          <w:lang w:val="uk-UA"/>
        </w:rPr>
        <w:t>и</w:t>
      </w:r>
      <w:r w:rsidR="00C50719" w:rsidRPr="00104F3A">
        <w:rPr>
          <w:color w:val="000000"/>
          <w:sz w:val="28"/>
          <w:szCs w:val="28"/>
          <w:lang w:val="uk-UA"/>
        </w:rPr>
        <w:t xml:space="preserve"> в</w:t>
      </w:r>
      <w:r w:rsidRPr="00104F3A">
        <w:rPr>
          <w:color w:val="000000"/>
          <w:sz w:val="28"/>
          <w:szCs w:val="28"/>
          <w:lang w:val="uk-UA"/>
        </w:rPr>
        <w:t xml:space="preserve"> </w:t>
      </w:r>
      <w:r w:rsidRPr="00104F3A">
        <w:rPr>
          <w:sz w:val="28"/>
          <w:szCs w:val="28"/>
          <w:lang w:val="uk-UA"/>
        </w:rPr>
        <w:t>збірних бетонних та залізобетонних виробах</w:t>
      </w:r>
      <w:r w:rsidR="00C50719" w:rsidRPr="00104F3A">
        <w:rPr>
          <w:color w:val="000000"/>
          <w:sz w:val="28"/>
          <w:szCs w:val="28"/>
          <w:lang w:val="uk-UA"/>
        </w:rPr>
        <w:t>.</w:t>
      </w:r>
    </w:p>
    <w:p w:rsidR="00F70E0D" w:rsidRPr="00104F3A" w:rsidRDefault="00F70E0D" w:rsidP="00104F3A">
      <w:pPr>
        <w:shd w:val="clear" w:color="auto" w:fill="FFFFFF"/>
        <w:spacing w:line="360" w:lineRule="auto"/>
        <w:ind w:firstLine="709"/>
        <w:jc w:val="both"/>
        <w:rPr>
          <w:color w:val="000000"/>
          <w:sz w:val="28"/>
          <w:szCs w:val="28"/>
          <w:lang w:val="uk-UA"/>
        </w:rPr>
      </w:pPr>
      <w:r w:rsidRPr="00104F3A">
        <w:rPr>
          <w:color w:val="000000"/>
          <w:sz w:val="28"/>
          <w:szCs w:val="28"/>
          <w:lang w:val="uk-UA"/>
        </w:rPr>
        <w:t>Головною   метою діяльності підприємства  є  організація виробництва і реалізація збірних залізобетонних конструкцій , бетонних виробів, товарного бетону і розчину, виконання робіт, розширення сфери послуг та збільшення робочих місць у сфері зайнятості населення, торгівлі і обміну матеріальними та сировинними ресурсами, продукцією виробничо-технічного призначення.</w:t>
      </w:r>
    </w:p>
    <w:p w:rsidR="00104F3A" w:rsidRPr="00104F3A" w:rsidRDefault="00104F3A" w:rsidP="00104F3A">
      <w:pPr>
        <w:shd w:val="clear" w:color="auto" w:fill="FFFFFF"/>
        <w:spacing w:line="360" w:lineRule="auto"/>
        <w:ind w:firstLine="709"/>
        <w:jc w:val="both"/>
        <w:rPr>
          <w:color w:val="000000"/>
          <w:sz w:val="28"/>
          <w:szCs w:val="28"/>
          <w:lang w:val="uk-UA"/>
        </w:rPr>
      </w:pPr>
      <w:r w:rsidRPr="00104F3A">
        <w:rPr>
          <w:color w:val="000000"/>
          <w:sz w:val="28"/>
          <w:szCs w:val="28"/>
          <w:lang w:val="uk-UA"/>
        </w:rPr>
        <w:t xml:space="preserve">Згідно 4 розділу Статуту предметом підприємницької діяльності підприємства є :  </w:t>
      </w:r>
    </w:p>
    <w:p w:rsidR="00104F3A" w:rsidRPr="00104F3A" w:rsidRDefault="00104F3A" w:rsidP="00104F3A">
      <w:pPr>
        <w:spacing w:line="360" w:lineRule="auto"/>
        <w:ind w:firstLine="709"/>
        <w:jc w:val="both"/>
        <w:rPr>
          <w:color w:val="000000"/>
          <w:sz w:val="28"/>
          <w:szCs w:val="28"/>
          <w:lang w:val="uk-UA"/>
        </w:rPr>
      </w:pPr>
      <w:r w:rsidRPr="00104F3A">
        <w:rPr>
          <w:color w:val="000000"/>
          <w:sz w:val="28"/>
          <w:szCs w:val="28"/>
          <w:lang w:val="uk-UA"/>
        </w:rPr>
        <w:t xml:space="preserve"> - організація та проведення загальнобудівельних, будівельномонтажних, ремонтних і спеціальних будівельних робіт, включаючи роботи по реконструкції, технічному переозброєнню, капітальному ремонту, реставрації, відновленню, громадських, промислових та житлових об’єктів;</w:t>
      </w:r>
    </w:p>
    <w:p w:rsidR="00104F3A" w:rsidRPr="00104F3A" w:rsidRDefault="00104F3A" w:rsidP="00104F3A">
      <w:pPr>
        <w:spacing w:line="360" w:lineRule="auto"/>
        <w:ind w:firstLine="709"/>
        <w:jc w:val="both"/>
        <w:rPr>
          <w:color w:val="000000"/>
          <w:sz w:val="28"/>
          <w:szCs w:val="28"/>
        </w:rPr>
      </w:pPr>
      <w:r w:rsidRPr="00104F3A">
        <w:rPr>
          <w:color w:val="000000"/>
          <w:sz w:val="28"/>
          <w:szCs w:val="28"/>
        </w:rPr>
        <w:t>- розробка, виробництво та реалізація будівельних матеріалів, виробів і конструкцій;</w:t>
      </w:r>
    </w:p>
    <w:p w:rsidR="00104F3A" w:rsidRPr="00104F3A" w:rsidRDefault="00104F3A" w:rsidP="00104F3A">
      <w:pPr>
        <w:spacing w:line="360" w:lineRule="auto"/>
        <w:ind w:firstLine="709"/>
        <w:jc w:val="both"/>
        <w:rPr>
          <w:sz w:val="28"/>
          <w:szCs w:val="28"/>
        </w:rPr>
      </w:pPr>
      <w:r w:rsidRPr="00104F3A">
        <w:rPr>
          <w:color w:val="000000"/>
          <w:sz w:val="28"/>
          <w:szCs w:val="28"/>
        </w:rPr>
        <w:t xml:space="preserve">- </w:t>
      </w:r>
      <w:r w:rsidRPr="00104F3A">
        <w:rPr>
          <w:sz w:val="28"/>
          <w:szCs w:val="28"/>
        </w:rPr>
        <w:t>постачання технологічного устаткування;</w:t>
      </w:r>
    </w:p>
    <w:p w:rsidR="00104F3A" w:rsidRPr="00104F3A" w:rsidRDefault="00104F3A" w:rsidP="002B1C79">
      <w:pPr>
        <w:numPr>
          <w:ilvl w:val="0"/>
          <w:numId w:val="6"/>
        </w:numPr>
        <w:spacing w:line="360" w:lineRule="auto"/>
        <w:jc w:val="both"/>
        <w:rPr>
          <w:sz w:val="28"/>
          <w:szCs w:val="28"/>
        </w:rPr>
      </w:pPr>
      <w:r w:rsidRPr="00104F3A">
        <w:rPr>
          <w:sz w:val="28"/>
          <w:szCs w:val="28"/>
        </w:rPr>
        <w:t>комплексна забудова та експлуатація орендованих, наділених у встановленому законом порядку, земельних ділянок, в тому числі будинками, з повною інфраструктурою та ін.</w:t>
      </w:r>
    </w:p>
    <w:p w:rsidR="00104F3A" w:rsidRPr="00104F3A" w:rsidRDefault="00104F3A" w:rsidP="00104F3A">
      <w:pPr>
        <w:spacing w:line="360" w:lineRule="auto"/>
        <w:jc w:val="both"/>
        <w:rPr>
          <w:sz w:val="28"/>
          <w:szCs w:val="28"/>
        </w:rPr>
      </w:pPr>
      <w:r w:rsidRPr="00104F3A">
        <w:rPr>
          <w:sz w:val="28"/>
          <w:szCs w:val="28"/>
        </w:rPr>
        <w:lastRenderedPageBreak/>
        <w:t>Відповідно до Довідки з єдиного державного реєстру підприємств та організацій України (ЄДРПОУ) підприємство може займатись такими видами діяльності за КВЕД:</w:t>
      </w:r>
    </w:p>
    <w:p w:rsidR="00104F3A" w:rsidRPr="00104F3A" w:rsidRDefault="00104F3A" w:rsidP="002B1C79">
      <w:pPr>
        <w:pStyle w:val="ac"/>
        <w:numPr>
          <w:ilvl w:val="0"/>
          <w:numId w:val="6"/>
        </w:numPr>
        <w:spacing w:line="360" w:lineRule="auto"/>
        <w:jc w:val="both"/>
        <w:rPr>
          <w:rFonts w:ascii="Times New Roman" w:hAnsi="Times New Roman"/>
          <w:sz w:val="28"/>
          <w:szCs w:val="28"/>
        </w:rPr>
      </w:pPr>
      <w:r w:rsidRPr="00104F3A">
        <w:rPr>
          <w:rFonts w:ascii="Times New Roman" w:hAnsi="Times New Roman"/>
          <w:sz w:val="28"/>
          <w:szCs w:val="28"/>
        </w:rPr>
        <w:t>26.61.1 Виробництво збірних бетонних та залізобетонних виробів</w:t>
      </w:r>
    </w:p>
    <w:p w:rsidR="00104F3A" w:rsidRPr="00104F3A" w:rsidRDefault="00104F3A" w:rsidP="002B1C79">
      <w:pPr>
        <w:pStyle w:val="ac"/>
        <w:numPr>
          <w:ilvl w:val="0"/>
          <w:numId w:val="6"/>
        </w:numPr>
        <w:spacing w:line="360" w:lineRule="auto"/>
        <w:jc w:val="both"/>
        <w:rPr>
          <w:rFonts w:ascii="Times New Roman" w:hAnsi="Times New Roman"/>
          <w:sz w:val="28"/>
          <w:szCs w:val="28"/>
        </w:rPr>
      </w:pPr>
      <w:r w:rsidRPr="00104F3A">
        <w:rPr>
          <w:rFonts w:ascii="Times New Roman" w:hAnsi="Times New Roman"/>
          <w:sz w:val="28"/>
          <w:szCs w:val="28"/>
        </w:rPr>
        <w:t>51.53.2 Оптова торгівля будівельними матеріалами</w:t>
      </w:r>
    </w:p>
    <w:p w:rsidR="00104F3A" w:rsidRPr="00104F3A" w:rsidRDefault="00104F3A" w:rsidP="002B1C79">
      <w:pPr>
        <w:pStyle w:val="ac"/>
        <w:numPr>
          <w:ilvl w:val="0"/>
          <w:numId w:val="6"/>
        </w:numPr>
        <w:spacing w:line="360" w:lineRule="auto"/>
        <w:jc w:val="both"/>
        <w:rPr>
          <w:rFonts w:ascii="Times New Roman" w:hAnsi="Times New Roman"/>
          <w:sz w:val="28"/>
          <w:szCs w:val="28"/>
        </w:rPr>
      </w:pPr>
      <w:r w:rsidRPr="00104F3A">
        <w:rPr>
          <w:rFonts w:ascii="Times New Roman" w:hAnsi="Times New Roman"/>
          <w:sz w:val="28"/>
          <w:szCs w:val="28"/>
        </w:rPr>
        <w:t>45.21.1 Загальне будівництво будівель ( нові роботи, роботи з заміни, реконструкції та відновлення)</w:t>
      </w:r>
    </w:p>
    <w:p w:rsidR="00104F3A" w:rsidRPr="00104F3A" w:rsidRDefault="00104F3A" w:rsidP="002B1C79">
      <w:pPr>
        <w:pStyle w:val="ac"/>
        <w:numPr>
          <w:ilvl w:val="0"/>
          <w:numId w:val="6"/>
        </w:numPr>
        <w:spacing w:line="360" w:lineRule="auto"/>
        <w:jc w:val="both"/>
        <w:rPr>
          <w:rFonts w:ascii="Times New Roman" w:hAnsi="Times New Roman"/>
          <w:sz w:val="28"/>
          <w:szCs w:val="28"/>
        </w:rPr>
      </w:pPr>
      <w:r w:rsidRPr="00104F3A">
        <w:rPr>
          <w:rFonts w:ascii="Times New Roman" w:hAnsi="Times New Roman"/>
          <w:sz w:val="28"/>
          <w:szCs w:val="28"/>
        </w:rPr>
        <w:t>63.21.2 Функціонування автомобільного транспорту</w:t>
      </w:r>
    </w:p>
    <w:p w:rsidR="00104F3A" w:rsidRDefault="00104F3A" w:rsidP="00104F3A">
      <w:pPr>
        <w:pStyle w:val="a4"/>
        <w:spacing w:line="360" w:lineRule="auto"/>
        <w:jc w:val="both"/>
        <w:rPr>
          <w:sz w:val="28"/>
          <w:szCs w:val="28"/>
          <w:lang w:val="uk-UA"/>
        </w:rPr>
      </w:pPr>
      <w:r w:rsidRPr="00104F3A">
        <w:rPr>
          <w:sz w:val="28"/>
          <w:szCs w:val="28"/>
        </w:rPr>
        <w:t>Номенклатура ПП  „Інтертрейд” складає більш ніж 500 найменувань виробів. Основними є : панелі перекриття, перемички, фундаментні блоки, піноблоки, сходинкові марші і площадки, товарний бетон, цементно-пісковий розчин, товарна арматура. Основними видами послуг, які надає підприємство є: доставка бетону автомобілями „міксер”, доставка залізобетонних виробів автотранспортом, здавання в оренду офісних та складських приміщень.</w:t>
      </w:r>
    </w:p>
    <w:p w:rsidR="00104F3A" w:rsidRPr="00104F3A" w:rsidRDefault="00104F3A" w:rsidP="00104F3A">
      <w:pPr>
        <w:pStyle w:val="a4"/>
        <w:spacing w:line="360" w:lineRule="auto"/>
        <w:jc w:val="both"/>
        <w:rPr>
          <w:sz w:val="28"/>
          <w:szCs w:val="28"/>
          <w:lang w:val="uk-UA"/>
        </w:rPr>
      </w:pPr>
    </w:p>
    <w:p w:rsidR="0099502F" w:rsidRDefault="00484477" w:rsidP="00484477">
      <w:pPr>
        <w:pStyle w:val="2"/>
        <w:ind w:firstLine="0"/>
      </w:pPr>
      <w:bookmarkStart w:id="4" w:name="_Toc249195337"/>
      <w:r>
        <w:t xml:space="preserve">1.3. </w:t>
      </w:r>
      <w:r w:rsidR="0099502F" w:rsidRPr="00A64B2E">
        <w:t xml:space="preserve">Межі території, яку </w:t>
      </w:r>
      <w:r w:rsidR="003243B3" w:rsidRPr="00A64B2E">
        <w:t>охоплює діяльність підприємства:</w:t>
      </w:r>
      <w:bookmarkEnd w:id="4"/>
    </w:p>
    <w:p w:rsidR="00484477" w:rsidRDefault="00484477" w:rsidP="006C311C">
      <w:pPr>
        <w:spacing w:line="360" w:lineRule="auto"/>
        <w:ind w:firstLine="708"/>
        <w:jc w:val="both"/>
        <w:rPr>
          <w:sz w:val="28"/>
          <w:szCs w:val="28"/>
          <w:lang w:val="uk-UA"/>
        </w:rPr>
      </w:pPr>
      <w:r>
        <w:rPr>
          <w:sz w:val="28"/>
          <w:szCs w:val="28"/>
          <w:lang w:val="uk-UA"/>
        </w:rPr>
        <w:t>Діяльність підприємства спрямовується на задоволення потреб споживачів у товарах та послугах в основному на місцевому рівні – західні області України, та в межах території України.</w:t>
      </w:r>
    </w:p>
    <w:p w:rsidR="008B009B" w:rsidRPr="00DB5F1E" w:rsidRDefault="008B009B" w:rsidP="006C311C">
      <w:pPr>
        <w:spacing w:line="360" w:lineRule="auto"/>
        <w:ind w:firstLine="708"/>
        <w:jc w:val="both"/>
        <w:rPr>
          <w:sz w:val="28"/>
          <w:szCs w:val="28"/>
          <w:lang w:val="uk-UA"/>
        </w:rPr>
      </w:pPr>
      <w:r>
        <w:rPr>
          <w:sz w:val="28"/>
          <w:szCs w:val="28"/>
          <w:lang w:val="uk-UA"/>
        </w:rPr>
        <w:t xml:space="preserve">Не здійснює зовнішньоторговельну діяльність. </w:t>
      </w:r>
    </w:p>
    <w:p w:rsidR="0099502F" w:rsidRPr="00A64B2E" w:rsidRDefault="008306F0" w:rsidP="00A64B2E">
      <w:pPr>
        <w:pStyle w:val="2"/>
        <w:ind w:firstLine="0"/>
      </w:pPr>
      <w:bookmarkStart w:id="5" w:name="_Toc249195338"/>
      <w:r w:rsidRPr="00A64B2E">
        <w:t>1.4</w:t>
      </w:r>
      <w:r w:rsidR="0099502F" w:rsidRPr="00A64B2E">
        <w:t>. Характеристика внутрішнього та зовнішнього середовища.</w:t>
      </w:r>
      <w:bookmarkEnd w:id="5"/>
    </w:p>
    <w:p w:rsidR="00484477" w:rsidRDefault="00484477" w:rsidP="006C311C">
      <w:pPr>
        <w:spacing w:line="360" w:lineRule="auto"/>
        <w:ind w:right="-186" w:firstLine="708"/>
        <w:jc w:val="both"/>
        <w:rPr>
          <w:sz w:val="28"/>
          <w:szCs w:val="28"/>
          <w:lang w:val="uk-UA"/>
        </w:rPr>
      </w:pPr>
      <w:r>
        <w:rPr>
          <w:sz w:val="28"/>
          <w:szCs w:val="28"/>
          <w:lang w:val="uk-UA"/>
        </w:rPr>
        <w:t>Важливим елементом загальної характеристики підприємства є характеристика зовнішнього та внутрішнього середовищ організації.</w:t>
      </w:r>
    </w:p>
    <w:p w:rsidR="00484477" w:rsidRDefault="00484477" w:rsidP="006C311C">
      <w:pPr>
        <w:spacing w:line="360" w:lineRule="auto"/>
        <w:ind w:right="-186" w:firstLine="708"/>
        <w:jc w:val="both"/>
        <w:rPr>
          <w:sz w:val="28"/>
          <w:szCs w:val="28"/>
          <w:lang w:val="uk-UA"/>
        </w:rPr>
      </w:pPr>
      <w:r>
        <w:rPr>
          <w:sz w:val="28"/>
          <w:szCs w:val="28"/>
          <w:lang w:val="uk-UA"/>
        </w:rPr>
        <w:t>Усі формальні організації в процесі діяльності використовують певні ресурси</w:t>
      </w:r>
      <w:r w:rsidR="00034513">
        <w:rPr>
          <w:sz w:val="28"/>
          <w:szCs w:val="28"/>
          <w:lang w:val="uk-UA"/>
        </w:rPr>
        <w:t>, які необхідні для випуску продукції або надання послуг. До ресурсів організації належать: люди (людські ресурси), капітал (фінансові ресурси), матеріали, технологія, інформація.</w:t>
      </w:r>
    </w:p>
    <w:p w:rsidR="00034513" w:rsidRDefault="00034513" w:rsidP="006C311C">
      <w:pPr>
        <w:spacing w:line="360" w:lineRule="auto"/>
        <w:ind w:right="-186" w:firstLine="708"/>
        <w:jc w:val="both"/>
        <w:rPr>
          <w:sz w:val="28"/>
          <w:szCs w:val="28"/>
          <w:lang w:val="uk-UA"/>
        </w:rPr>
      </w:pPr>
      <w:r>
        <w:rPr>
          <w:sz w:val="28"/>
          <w:szCs w:val="28"/>
          <w:lang w:val="uk-UA"/>
        </w:rPr>
        <w:lastRenderedPageBreak/>
        <w:t>Найважливіша характеристика організації – її взаємозв</w:t>
      </w:r>
      <w:r w:rsidRPr="00034513">
        <w:rPr>
          <w:sz w:val="28"/>
          <w:szCs w:val="28"/>
          <w:lang w:val="uk-UA"/>
        </w:rPr>
        <w:t>’</w:t>
      </w:r>
      <w:r>
        <w:rPr>
          <w:sz w:val="28"/>
          <w:szCs w:val="28"/>
          <w:lang w:val="uk-UA"/>
        </w:rPr>
        <w:t>язок із зовнішнім середовищем. Жодна організація не може існувати сама по собі. Організації повністю залежать від навколишнього світу, від зовнішнього середовища як своїх ресурсів, так і споживачів, користувачів тими результатами, яких вона намагається досягти.</w:t>
      </w:r>
    </w:p>
    <w:p w:rsidR="00034513" w:rsidRDefault="00034513" w:rsidP="006C311C">
      <w:pPr>
        <w:spacing w:line="360" w:lineRule="auto"/>
        <w:ind w:right="-186" w:firstLine="708"/>
        <w:jc w:val="both"/>
        <w:rPr>
          <w:sz w:val="28"/>
          <w:szCs w:val="28"/>
          <w:lang w:val="uk-UA"/>
        </w:rPr>
      </w:pPr>
      <w:r>
        <w:rPr>
          <w:sz w:val="28"/>
          <w:szCs w:val="28"/>
          <w:lang w:val="uk-UA"/>
        </w:rPr>
        <w:t>Термін «зовнішнє середовище» включає економічні умови, споживачів, профспілки, урядові акти, законодавство, конкурентні організації, систему цінностей у суспільстві, громадську думку, техніку та технологію, інші фактори. Ці взаємопов</w:t>
      </w:r>
      <w:r w:rsidRPr="00034513">
        <w:rPr>
          <w:sz w:val="28"/>
          <w:szCs w:val="28"/>
        </w:rPr>
        <w:t>’</w:t>
      </w:r>
      <w:r>
        <w:rPr>
          <w:sz w:val="28"/>
          <w:szCs w:val="28"/>
          <w:lang w:val="uk-UA"/>
        </w:rPr>
        <w:t>язані фактори чинять вплив на все, що відбувається всередині організації.</w:t>
      </w:r>
    </w:p>
    <w:p w:rsidR="00D56783" w:rsidRDefault="00D56783" w:rsidP="00D56783">
      <w:pPr>
        <w:spacing w:line="360" w:lineRule="auto"/>
        <w:ind w:right="-186" w:firstLine="708"/>
        <w:jc w:val="both"/>
        <w:rPr>
          <w:sz w:val="28"/>
          <w:szCs w:val="28"/>
          <w:lang w:val="uk-UA"/>
        </w:rPr>
      </w:pPr>
      <w:r>
        <w:rPr>
          <w:sz w:val="28"/>
          <w:szCs w:val="28"/>
          <w:lang w:val="uk-UA"/>
        </w:rPr>
        <w:t xml:space="preserve">Зовнішнє середовище поділяється на фактори мікро і макросередовище. </w:t>
      </w:r>
    </w:p>
    <w:p w:rsidR="00D56783" w:rsidRDefault="00D56783" w:rsidP="00D56783">
      <w:pPr>
        <w:spacing w:line="360" w:lineRule="auto"/>
        <w:ind w:right="-186"/>
        <w:jc w:val="both"/>
        <w:rPr>
          <w:sz w:val="28"/>
          <w:szCs w:val="28"/>
          <w:lang w:val="uk-UA"/>
        </w:rPr>
      </w:pPr>
      <w:r>
        <w:rPr>
          <w:sz w:val="28"/>
          <w:szCs w:val="28"/>
          <w:lang w:val="uk-UA"/>
        </w:rPr>
        <w:t>Основними факторами</w:t>
      </w:r>
      <w:r w:rsidRPr="00EA6305">
        <w:rPr>
          <w:sz w:val="28"/>
          <w:szCs w:val="28"/>
          <w:lang w:val="uk-UA"/>
        </w:rPr>
        <w:t xml:space="preserve"> </w:t>
      </w:r>
      <w:r>
        <w:rPr>
          <w:sz w:val="28"/>
          <w:szCs w:val="28"/>
          <w:lang w:val="uk-UA"/>
        </w:rPr>
        <w:t>мікросередовища є постачальники, споживачі, конкуренти, державні органи тощо.</w:t>
      </w:r>
    </w:p>
    <w:p w:rsidR="008B7BB6" w:rsidRDefault="008B7BB6" w:rsidP="008B7BB6">
      <w:pPr>
        <w:spacing w:line="360" w:lineRule="auto"/>
        <w:ind w:right="-186" w:firstLine="708"/>
        <w:jc w:val="both"/>
        <w:rPr>
          <w:sz w:val="28"/>
          <w:szCs w:val="28"/>
          <w:lang w:val="uk-UA"/>
        </w:rPr>
      </w:pPr>
      <w:r>
        <w:rPr>
          <w:sz w:val="28"/>
          <w:szCs w:val="28"/>
          <w:lang w:val="uk-UA"/>
        </w:rPr>
        <w:t>ПП «Інтертрейд» є досить потужним підприємством, тому і матеріалів для виготовлення продукції йому потрібно досить багато. Саме через цю необхідність підприємство налагодило зв’язки з такими організаціями-</w:t>
      </w:r>
      <w:r w:rsidRPr="008B7BB6">
        <w:rPr>
          <w:sz w:val="28"/>
          <w:szCs w:val="28"/>
          <w:lang w:val="uk-UA"/>
        </w:rPr>
        <w:t xml:space="preserve">постачальниками </w:t>
      </w:r>
      <w:r>
        <w:rPr>
          <w:sz w:val="28"/>
          <w:szCs w:val="28"/>
          <w:lang w:val="uk-UA"/>
        </w:rPr>
        <w:t>сировини:</w:t>
      </w:r>
      <w:r w:rsidRPr="0080116E">
        <w:rPr>
          <w:sz w:val="28"/>
          <w:szCs w:val="28"/>
          <w:lang w:val="uk-UA"/>
        </w:rPr>
        <w:t xml:space="preserve"> Т</w:t>
      </w:r>
      <w:r>
        <w:rPr>
          <w:sz w:val="28"/>
          <w:szCs w:val="28"/>
          <w:lang w:val="uk-UA"/>
        </w:rPr>
        <w:t>з</w:t>
      </w:r>
      <w:r w:rsidRPr="0080116E">
        <w:rPr>
          <w:sz w:val="28"/>
          <w:szCs w:val="28"/>
          <w:lang w:val="uk-UA"/>
        </w:rPr>
        <w:t>ОВ</w:t>
      </w:r>
      <w:r>
        <w:rPr>
          <w:sz w:val="28"/>
          <w:szCs w:val="28"/>
          <w:lang w:val="uk-UA"/>
        </w:rPr>
        <w:t xml:space="preserve"> </w:t>
      </w:r>
      <w:r w:rsidRPr="0080116E">
        <w:rPr>
          <w:sz w:val="28"/>
          <w:szCs w:val="28"/>
          <w:lang w:val="uk-UA"/>
        </w:rPr>
        <w:t xml:space="preserve"> “</w:t>
      </w:r>
      <w:r>
        <w:rPr>
          <w:sz w:val="28"/>
          <w:szCs w:val="28"/>
          <w:lang w:val="uk-UA"/>
        </w:rPr>
        <w:t>Вирівський кар</w:t>
      </w:r>
      <w:r w:rsidRPr="008B7BB6">
        <w:rPr>
          <w:sz w:val="28"/>
          <w:szCs w:val="28"/>
          <w:lang w:val="uk-UA"/>
        </w:rPr>
        <w:t>’</w:t>
      </w:r>
      <w:r>
        <w:rPr>
          <w:sz w:val="28"/>
          <w:szCs w:val="28"/>
          <w:lang w:val="uk-UA"/>
        </w:rPr>
        <w:t>єр</w:t>
      </w:r>
      <w:r w:rsidRPr="0080116E">
        <w:rPr>
          <w:sz w:val="28"/>
          <w:szCs w:val="28"/>
          <w:lang w:val="uk-UA"/>
        </w:rPr>
        <w:t>”</w:t>
      </w:r>
      <w:r>
        <w:rPr>
          <w:sz w:val="28"/>
          <w:szCs w:val="28"/>
          <w:lang w:val="uk-UA"/>
        </w:rPr>
        <w:t xml:space="preserve"> (щебінь)</w:t>
      </w:r>
      <w:r w:rsidRPr="0080116E">
        <w:rPr>
          <w:sz w:val="28"/>
          <w:szCs w:val="28"/>
          <w:lang w:val="uk-UA"/>
        </w:rPr>
        <w:t xml:space="preserve">, </w:t>
      </w:r>
      <w:r>
        <w:rPr>
          <w:sz w:val="28"/>
          <w:szCs w:val="28"/>
          <w:lang w:val="uk-UA"/>
        </w:rPr>
        <w:t>ТзОВ «Селищанський кар</w:t>
      </w:r>
      <w:r w:rsidRPr="008B7BB6">
        <w:rPr>
          <w:sz w:val="28"/>
          <w:szCs w:val="28"/>
          <w:lang w:val="uk-UA"/>
        </w:rPr>
        <w:t>’</w:t>
      </w:r>
      <w:r>
        <w:rPr>
          <w:sz w:val="28"/>
          <w:szCs w:val="28"/>
          <w:lang w:val="uk-UA"/>
        </w:rPr>
        <w:t>єр» (щебінь), ЗАТ «Волинь-цемент» (здолбунівський цемент), ПП «Метал» (арматура, металопродукція).</w:t>
      </w:r>
      <w:r w:rsidRPr="0080116E">
        <w:rPr>
          <w:sz w:val="28"/>
          <w:szCs w:val="28"/>
          <w:lang w:val="uk-UA"/>
        </w:rPr>
        <w:t xml:space="preserve"> </w:t>
      </w:r>
    </w:p>
    <w:p w:rsidR="008B7BB6" w:rsidRDefault="008B7BB6" w:rsidP="008B7BB6">
      <w:pPr>
        <w:spacing w:line="360" w:lineRule="auto"/>
        <w:ind w:right="-186" w:firstLine="708"/>
        <w:jc w:val="both"/>
        <w:rPr>
          <w:sz w:val="28"/>
          <w:szCs w:val="28"/>
          <w:lang w:val="uk-UA"/>
        </w:rPr>
      </w:pPr>
      <w:r w:rsidRPr="008B7BB6">
        <w:rPr>
          <w:color w:val="000000"/>
          <w:sz w:val="28"/>
          <w:szCs w:val="28"/>
          <w:lang w:val="uk-UA"/>
        </w:rPr>
        <w:t>Споживачами т</w:t>
      </w:r>
      <w:r>
        <w:rPr>
          <w:color w:val="000000"/>
          <w:sz w:val="28"/>
          <w:szCs w:val="28"/>
          <w:lang w:val="uk-UA"/>
        </w:rPr>
        <w:t xml:space="preserve">оварів та послуг </w:t>
      </w:r>
      <w:r>
        <w:rPr>
          <w:sz w:val="28"/>
          <w:szCs w:val="28"/>
          <w:lang w:val="uk-UA"/>
        </w:rPr>
        <w:t xml:space="preserve">ПП «Інтертрейд» є індивідуальні споживачі, будівельні організації і фірми: ТзОВ «Стир-агробуд», ТзОВ «Житлобуд-1», ТзОВ «Житлобуд-2», ВАТ «Луцьксантехмонтаж № 536».  </w:t>
      </w:r>
    </w:p>
    <w:p w:rsidR="00226A10" w:rsidRDefault="00226A10" w:rsidP="00226A10">
      <w:pPr>
        <w:spacing w:line="360" w:lineRule="auto"/>
        <w:ind w:right="-186" w:firstLine="708"/>
        <w:jc w:val="both"/>
        <w:rPr>
          <w:color w:val="000000"/>
          <w:sz w:val="28"/>
          <w:szCs w:val="28"/>
          <w:lang w:val="uk-UA"/>
        </w:rPr>
      </w:pPr>
      <w:r>
        <w:rPr>
          <w:color w:val="000000"/>
          <w:sz w:val="28"/>
          <w:szCs w:val="28"/>
          <w:lang w:val="uk-UA"/>
        </w:rPr>
        <w:t>На сьогоднішній день конкурентами підприємства є такі організації: Луцький ДБК, Луцький завод залізо-бетонних конструкцій.</w:t>
      </w:r>
    </w:p>
    <w:p w:rsidR="00226A10" w:rsidRDefault="00226A10" w:rsidP="00226A10">
      <w:pPr>
        <w:spacing w:line="360" w:lineRule="auto"/>
        <w:ind w:right="-186" w:firstLine="708"/>
        <w:jc w:val="both"/>
        <w:rPr>
          <w:sz w:val="28"/>
          <w:szCs w:val="28"/>
          <w:lang w:val="uk-UA"/>
        </w:rPr>
      </w:pPr>
      <w:r w:rsidRPr="00EA6305">
        <w:rPr>
          <w:color w:val="000000"/>
          <w:spacing w:val="3"/>
          <w:sz w:val="28"/>
          <w:szCs w:val="28"/>
          <w:lang w:val="uk-UA"/>
        </w:rPr>
        <w:t>Державні органи влади</w:t>
      </w:r>
      <w:r w:rsidRPr="006F7931">
        <w:rPr>
          <w:i/>
          <w:sz w:val="28"/>
          <w:szCs w:val="28"/>
          <w:lang w:val="uk-UA"/>
        </w:rPr>
        <w:t xml:space="preserve"> </w:t>
      </w:r>
      <w:r w:rsidRPr="006F7931">
        <w:rPr>
          <w:color w:val="000000"/>
          <w:spacing w:val="3"/>
          <w:sz w:val="28"/>
          <w:szCs w:val="28"/>
          <w:lang w:val="uk-UA"/>
        </w:rPr>
        <w:t>розробляють, формулюють і затверджують засади функціонування організа</w:t>
      </w:r>
      <w:r w:rsidRPr="006F7931">
        <w:rPr>
          <w:color w:val="000000"/>
          <w:spacing w:val="3"/>
          <w:sz w:val="28"/>
          <w:szCs w:val="28"/>
          <w:lang w:val="uk-UA"/>
        </w:rPr>
        <w:softHyphen/>
        <w:t>цій в державі, зокрема, Державна податкова адміністрація</w:t>
      </w:r>
      <w:r>
        <w:rPr>
          <w:color w:val="000000"/>
          <w:spacing w:val="3"/>
          <w:sz w:val="28"/>
          <w:szCs w:val="28"/>
          <w:lang w:val="uk-UA"/>
        </w:rPr>
        <w:t xml:space="preserve">. </w:t>
      </w:r>
    </w:p>
    <w:p w:rsidR="0099502F" w:rsidRDefault="0099502F" w:rsidP="005A238C">
      <w:pPr>
        <w:spacing w:line="360" w:lineRule="auto"/>
        <w:ind w:right="-186"/>
        <w:jc w:val="both"/>
        <w:rPr>
          <w:sz w:val="28"/>
          <w:szCs w:val="28"/>
          <w:lang w:val="uk-UA"/>
        </w:rPr>
      </w:pPr>
      <w:r>
        <w:rPr>
          <w:sz w:val="28"/>
          <w:szCs w:val="28"/>
          <w:lang w:val="uk-UA"/>
        </w:rPr>
        <w:t>Внутрішнє середовище організації</w:t>
      </w:r>
      <w:r w:rsidR="00926C1D">
        <w:rPr>
          <w:sz w:val="28"/>
          <w:szCs w:val="28"/>
          <w:lang w:val="uk-UA"/>
        </w:rPr>
        <w:t xml:space="preserve"> - це</w:t>
      </w:r>
      <w:r>
        <w:rPr>
          <w:sz w:val="28"/>
          <w:szCs w:val="28"/>
          <w:lang w:val="uk-UA"/>
        </w:rPr>
        <w:t xml:space="preserve"> цілі, завдання, технологія, структура організації, працівники та ресурси.</w:t>
      </w:r>
    </w:p>
    <w:p w:rsidR="00926C1D" w:rsidRPr="008F44C7" w:rsidRDefault="00926C1D" w:rsidP="006C311C">
      <w:pPr>
        <w:autoSpaceDE w:val="0"/>
        <w:autoSpaceDN w:val="0"/>
        <w:adjustRightInd w:val="0"/>
        <w:spacing w:line="360" w:lineRule="auto"/>
        <w:ind w:firstLine="708"/>
        <w:jc w:val="both"/>
        <w:rPr>
          <w:sz w:val="28"/>
          <w:szCs w:val="28"/>
          <w:lang w:val="uk-UA"/>
        </w:rPr>
      </w:pPr>
      <w:r w:rsidRPr="00D56783">
        <w:rPr>
          <w:sz w:val="28"/>
          <w:szCs w:val="28"/>
          <w:lang w:val="uk-UA"/>
        </w:rPr>
        <w:t>Цілі</w:t>
      </w:r>
      <w:r>
        <w:rPr>
          <w:sz w:val="28"/>
          <w:szCs w:val="28"/>
          <w:lang w:val="uk-UA"/>
        </w:rPr>
        <w:t xml:space="preserve"> підприємства</w:t>
      </w:r>
      <w:r w:rsidRPr="008F44C7">
        <w:rPr>
          <w:sz w:val="28"/>
          <w:szCs w:val="28"/>
          <w:lang w:val="uk-UA"/>
        </w:rPr>
        <w:t xml:space="preserve"> :</w:t>
      </w:r>
    </w:p>
    <w:p w:rsidR="00926C1D" w:rsidRDefault="00D56783" w:rsidP="002B1C79">
      <w:pPr>
        <w:pStyle w:val="30"/>
        <w:numPr>
          <w:ilvl w:val="0"/>
          <w:numId w:val="1"/>
        </w:numPr>
        <w:tabs>
          <w:tab w:val="clear" w:pos="1575"/>
          <w:tab w:val="num" w:pos="360"/>
        </w:tabs>
        <w:ind w:left="0" w:firstLine="0"/>
        <w:rPr>
          <w:lang w:val="uk-UA"/>
        </w:rPr>
      </w:pPr>
      <w:r>
        <w:rPr>
          <w:lang w:val="uk-UA"/>
        </w:rPr>
        <w:lastRenderedPageBreak/>
        <w:t>модернізація і в</w:t>
      </w:r>
      <w:r w:rsidR="00926C1D">
        <w:rPr>
          <w:lang w:val="uk-UA"/>
        </w:rPr>
        <w:t xml:space="preserve">досконалення </w:t>
      </w:r>
      <w:r>
        <w:rPr>
          <w:lang w:val="uk-UA"/>
        </w:rPr>
        <w:t>виробничих</w:t>
      </w:r>
      <w:r w:rsidR="00926C1D">
        <w:rPr>
          <w:lang w:val="uk-UA"/>
        </w:rPr>
        <w:t xml:space="preserve"> процесів;</w:t>
      </w:r>
    </w:p>
    <w:p w:rsidR="00926C1D" w:rsidRDefault="00926C1D" w:rsidP="002B1C79">
      <w:pPr>
        <w:pStyle w:val="30"/>
        <w:numPr>
          <w:ilvl w:val="0"/>
          <w:numId w:val="1"/>
        </w:numPr>
        <w:tabs>
          <w:tab w:val="clear" w:pos="1575"/>
          <w:tab w:val="num" w:pos="360"/>
        </w:tabs>
        <w:ind w:left="0" w:firstLine="0"/>
        <w:rPr>
          <w:lang w:val="uk-UA"/>
        </w:rPr>
      </w:pPr>
      <w:r>
        <w:rPr>
          <w:lang w:val="uk-UA"/>
        </w:rPr>
        <w:t xml:space="preserve"> підтримка </w:t>
      </w:r>
      <w:r w:rsidR="00D56783">
        <w:rPr>
          <w:lang w:val="uk-UA"/>
        </w:rPr>
        <w:t>якості</w:t>
      </w:r>
      <w:r>
        <w:rPr>
          <w:lang w:val="uk-UA"/>
        </w:rPr>
        <w:t xml:space="preserve"> продукції;</w:t>
      </w:r>
    </w:p>
    <w:p w:rsidR="00926C1D" w:rsidRDefault="00926C1D" w:rsidP="002B1C79">
      <w:pPr>
        <w:pStyle w:val="30"/>
        <w:numPr>
          <w:ilvl w:val="0"/>
          <w:numId w:val="1"/>
        </w:numPr>
        <w:tabs>
          <w:tab w:val="clear" w:pos="1575"/>
          <w:tab w:val="num" w:pos="360"/>
        </w:tabs>
        <w:ind w:left="0" w:firstLine="0"/>
        <w:rPr>
          <w:lang w:val="uk-UA"/>
        </w:rPr>
      </w:pPr>
      <w:r>
        <w:rPr>
          <w:lang w:val="uk-UA"/>
        </w:rPr>
        <w:t xml:space="preserve"> </w:t>
      </w:r>
      <w:r w:rsidR="00D56783">
        <w:rPr>
          <w:lang w:val="uk-UA"/>
        </w:rPr>
        <w:t xml:space="preserve">збільшення </w:t>
      </w:r>
      <w:r>
        <w:rPr>
          <w:lang w:val="uk-UA"/>
        </w:rPr>
        <w:t>потужності підприємства;</w:t>
      </w:r>
    </w:p>
    <w:p w:rsidR="0099502F" w:rsidRDefault="0099502F" w:rsidP="006C311C">
      <w:pPr>
        <w:spacing w:line="360" w:lineRule="auto"/>
        <w:ind w:right="-186" w:firstLine="708"/>
        <w:jc w:val="both"/>
        <w:rPr>
          <w:sz w:val="28"/>
          <w:szCs w:val="28"/>
          <w:lang w:val="uk-UA"/>
        </w:rPr>
      </w:pPr>
      <w:r>
        <w:rPr>
          <w:sz w:val="28"/>
          <w:szCs w:val="28"/>
          <w:lang w:val="uk-UA"/>
        </w:rPr>
        <w:t>На організації також складаються «Основні напрямки діяльності</w:t>
      </w:r>
      <w:r w:rsidR="003243B3">
        <w:rPr>
          <w:sz w:val="28"/>
          <w:szCs w:val="28"/>
          <w:lang w:val="uk-UA"/>
        </w:rPr>
        <w:t>»</w:t>
      </w:r>
      <w:r w:rsidR="00D56783">
        <w:rPr>
          <w:sz w:val="28"/>
          <w:szCs w:val="28"/>
          <w:lang w:val="uk-UA"/>
        </w:rPr>
        <w:t xml:space="preserve"> ПП</w:t>
      </w:r>
      <w:r>
        <w:rPr>
          <w:sz w:val="28"/>
          <w:szCs w:val="28"/>
          <w:lang w:val="uk-UA"/>
        </w:rPr>
        <w:t xml:space="preserve"> </w:t>
      </w:r>
      <w:r w:rsidR="00A92854" w:rsidRPr="008F44C7">
        <w:rPr>
          <w:sz w:val="28"/>
          <w:szCs w:val="28"/>
          <w:lang w:val="uk-UA"/>
        </w:rPr>
        <w:t>«</w:t>
      </w:r>
      <w:r w:rsidR="00D56783">
        <w:rPr>
          <w:sz w:val="28"/>
          <w:szCs w:val="28"/>
          <w:lang w:val="uk-UA"/>
        </w:rPr>
        <w:t>Інтертрейд</w:t>
      </w:r>
      <w:r w:rsidR="00A92854">
        <w:rPr>
          <w:sz w:val="28"/>
          <w:szCs w:val="28"/>
          <w:lang w:val="uk-UA"/>
        </w:rPr>
        <w:t xml:space="preserve">» </w:t>
      </w:r>
      <w:r>
        <w:rPr>
          <w:sz w:val="28"/>
          <w:szCs w:val="28"/>
          <w:lang w:val="uk-UA"/>
        </w:rPr>
        <w:t xml:space="preserve">щорічно, де зазначаються науково-технічні, виробничі, економічні цілі. Інші цілі </w:t>
      </w:r>
      <w:r w:rsidR="00D56783">
        <w:rPr>
          <w:sz w:val="28"/>
          <w:szCs w:val="28"/>
          <w:lang w:val="uk-UA"/>
        </w:rPr>
        <w:t>ПП</w:t>
      </w:r>
      <w:r w:rsidR="00A92854">
        <w:rPr>
          <w:sz w:val="28"/>
          <w:szCs w:val="28"/>
          <w:lang w:val="uk-UA"/>
        </w:rPr>
        <w:t xml:space="preserve"> </w:t>
      </w:r>
      <w:r w:rsidR="00D56783">
        <w:rPr>
          <w:sz w:val="28"/>
          <w:szCs w:val="28"/>
          <w:lang w:val="uk-UA"/>
        </w:rPr>
        <w:t>«Інтертрейд</w:t>
      </w:r>
      <w:r w:rsidR="00A92854">
        <w:rPr>
          <w:sz w:val="28"/>
          <w:szCs w:val="28"/>
          <w:lang w:val="uk-UA"/>
        </w:rPr>
        <w:t xml:space="preserve">» </w:t>
      </w:r>
      <w:r>
        <w:rPr>
          <w:sz w:val="28"/>
          <w:szCs w:val="28"/>
          <w:lang w:val="uk-UA"/>
        </w:rPr>
        <w:t xml:space="preserve">визначаються відповідними службами, які відповідають за вирішення окремих завдань. </w:t>
      </w:r>
    </w:p>
    <w:p w:rsidR="0099502F" w:rsidRDefault="00D56783" w:rsidP="006C311C">
      <w:pPr>
        <w:spacing w:line="360" w:lineRule="auto"/>
        <w:ind w:right="-186" w:firstLine="708"/>
        <w:jc w:val="both"/>
        <w:rPr>
          <w:sz w:val="28"/>
          <w:szCs w:val="28"/>
          <w:lang w:val="uk-UA"/>
        </w:rPr>
      </w:pPr>
      <w:r>
        <w:rPr>
          <w:sz w:val="28"/>
          <w:szCs w:val="28"/>
          <w:lang w:val="uk-UA"/>
        </w:rPr>
        <w:t>Вз</w:t>
      </w:r>
      <w:r w:rsidR="0099502F">
        <w:rPr>
          <w:sz w:val="28"/>
          <w:szCs w:val="28"/>
          <w:lang w:val="uk-UA"/>
        </w:rPr>
        <w:t>аємовідносини рівнів управління і видів робіт, які виконують служби або підрозділи</w:t>
      </w:r>
      <w:r>
        <w:rPr>
          <w:sz w:val="28"/>
          <w:szCs w:val="28"/>
          <w:lang w:val="uk-UA"/>
        </w:rPr>
        <w:t>, визначені у</w:t>
      </w:r>
      <w:r w:rsidRPr="00D56783">
        <w:rPr>
          <w:sz w:val="28"/>
          <w:szCs w:val="28"/>
          <w:lang w:val="uk-UA"/>
        </w:rPr>
        <w:t xml:space="preserve"> структурі</w:t>
      </w:r>
      <w:r w:rsidR="0099502F">
        <w:rPr>
          <w:sz w:val="28"/>
          <w:szCs w:val="28"/>
          <w:lang w:val="uk-UA"/>
        </w:rPr>
        <w:t>. Усі ці зв’язки ясно виражені в організаційній структурі підприємства, яка й складається з ланок управління підприємством, рівнів та певних зв’язків, що й утворюють єдину систему управління</w:t>
      </w:r>
      <w:r w:rsidR="0065021D">
        <w:rPr>
          <w:sz w:val="28"/>
          <w:szCs w:val="28"/>
          <w:lang w:val="uk-UA"/>
        </w:rPr>
        <w:t xml:space="preserve"> ПП «Інтертрейд»</w:t>
      </w:r>
      <w:r w:rsidR="0099502F">
        <w:rPr>
          <w:sz w:val="28"/>
          <w:szCs w:val="28"/>
          <w:lang w:val="uk-UA"/>
        </w:rPr>
        <w:t>.</w:t>
      </w:r>
    </w:p>
    <w:p w:rsidR="00926C1D" w:rsidRDefault="0099502F" w:rsidP="006C311C">
      <w:pPr>
        <w:spacing w:line="360" w:lineRule="auto"/>
        <w:ind w:right="-186" w:firstLine="708"/>
        <w:jc w:val="both"/>
        <w:rPr>
          <w:sz w:val="28"/>
          <w:szCs w:val="28"/>
          <w:lang w:val="uk-UA"/>
        </w:rPr>
      </w:pPr>
      <w:r w:rsidRPr="0065021D">
        <w:rPr>
          <w:sz w:val="28"/>
          <w:szCs w:val="28"/>
          <w:lang w:val="uk-UA"/>
        </w:rPr>
        <w:t>Завдання</w:t>
      </w:r>
      <w:r w:rsidR="0065021D">
        <w:rPr>
          <w:sz w:val="28"/>
          <w:szCs w:val="28"/>
          <w:lang w:val="uk-UA"/>
        </w:rPr>
        <w:t xml:space="preserve"> ПП</w:t>
      </w:r>
      <w:r w:rsidR="00926C1D">
        <w:rPr>
          <w:sz w:val="28"/>
          <w:szCs w:val="28"/>
          <w:lang w:val="uk-UA"/>
        </w:rPr>
        <w:t xml:space="preserve"> </w:t>
      </w:r>
      <w:r w:rsidR="0065021D">
        <w:rPr>
          <w:sz w:val="28"/>
          <w:szCs w:val="28"/>
          <w:lang w:val="uk-UA"/>
        </w:rPr>
        <w:t>«Інтертрейд</w:t>
      </w:r>
      <w:r w:rsidR="00926C1D">
        <w:rPr>
          <w:sz w:val="28"/>
          <w:szCs w:val="28"/>
          <w:lang w:val="uk-UA"/>
        </w:rPr>
        <w:t>»:</w:t>
      </w:r>
    </w:p>
    <w:p w:rsidR="00926C1D" w:rsidRDefault="00926C1D" w:rsidP="002B1C79">
      <w:pPr>
        <w:numPr>
          <w:ilvl w:val="0"/>
          <w:numId w:val="2"/>
        </w:numPr>
        <w:spacing w:line="360" w:lineRule="auto"/>
        <w:ind w:left="0" w:right="-186" w:firstLine="0"/>
        <w:jc w:val="both"/>
        <w:rPr>
          <w:sz w:val="28"/>
          <w:szCs w:val="28"/>
          <w:lang w:val="uk-UA"/>
        </w:rPr>
      </w:pPr>
      <w:r>
        <w:rPr>
          <w:sz w:val="28"/>
          <w:szCs w:val="28"/>
          <w:lang w:val="uk-UA"/>
        </w:rPr>
        <w:t>отримання прибутку і задоволення потреб</w:t>
      </w:r>
      <w:r w:rsidR="0065021D">
        <w:rPr>
          <w:sz w:val="28"/>
          <w:szCs w:val="28"/>
          <w:lang w:val="uk-UA"/>
        </w:rPr>
        <w:t xml:space="preserve"> споживачів</w:t>
      </w:r>
      <w:r>
        <w:rPr>
          <w:sz w:val="28"/>
          <w:szCs w:val="28"/>
          <w:lang w:val="uk-UA"/>
        </w:rPr>
        <w:t xml:space="preserve"> за рахунок виробничо-господарської та комерційної діяльності;</w:t>
      </w:r>
    </w:p>
    <w:p w:rsidR="00926C1D" w:rsidRPr="00926C1D" w:rsidRDefault="0065021D" w:rsidP="002B1C79">
      <w:pPr>
        <w:numPr>
          <w:ilvl w:val="0"/>
          <w:numId w:val="2"/>
        </w:numPr>
        <w:spacing w:line="360" w:lineRule="auto"/>
        <w:ind w:left="0" w:right="-186" w:firstLine="0"/>
        <w:jc w:val="both"/>
        <w:rPr>
          <w:sz w:val="28"/>
          <w:szCs w:val="28"/>
          <w:lang w:val="uk-UA"/>
        </w:rPr>
      </w:pPr>
      <w:r>
        <w:rPr>
          <w:color w:val="000000"/>
          <w:sz w:val="28"/>
          <w:szCs w:val="28"/>
          <w:lang w:val="uk-UA"/>
        </w:rPr>
        <w:t>поступове переоснащення виробничих цехів</w:t>
      </w:r>
      <w:r w:rsidR="00926C1D">
        <w:rPr>
          <w:color w:val="000000"/>
          <w:sz w:val="28"/>
          <w:szCs w:val="28"/>
          <w:lang w:val="uk-UA"/>
        </w:rPr>
        <w:t>;</w:t>
      </w:r>
    </w:p>
    <w:p w:rsidR="00926C1D" w:rsidRPr="00926C1D" w:rsidRDefault="00926C1D" w:rsidP="002B1C79">
      <w:pPr>
        <w:numPr>
          <w:ilvl w:val="0"/>
          <w:numId w:val="2"/>
        </w:numPr>
        <w:spacing w:line="360" w:lineRule="auto"/>
        <w:ind w:left="0" w:right="-186" w:firstLine="0"/>
        <w:jc w:val="both"/>
        <w:rPr>
          <w:sz w:val="28"/>
          <w:szCs w:val="28"/>
          <w:lang w:val="uk-UA"/>
        </w:rPr>
      </w:pPr>
      <w:r w:rsidRPr="00730013">
        <w:rPr>
          <w:color w:val="000000"/>
          <w:sz w:val="28"/>
          <w:szCs w:val="28"/>
          <w:lang w:val="uk-UA"/>
        </w:rPr>
        <w:t>освоєння нових виробничих технологій</w:t>
      </w:r>
      <w:r>
        <w:rPr>
          <w:color w:val="000000"/>
          <w:sz w:val="28"/>
          <w:szCs w:val="28"/>
          <w:lang w:val="uk-UA"/>
        </w:rPr>
        <w:t>;</w:t>
      </w:r>
    </w:p>
    <w:p w:rsidR="00926C1D" w:rsidRPr="00926C1D" w:rsidRDefault="00926C1D" w:rsidP="002B1C79">
      <w:pPr>
        <w:numPr>
          <w:ilvl w:val="0"/>
          <w:numId w:val="2"/>
        </w:numPr>
        <w:spacing w:line="360" w:lineRule="auto"/>
        <w:ind w:left="0" w:right="-186" w:firstLine="0"/>
        <w:jc w:val="both"/>
        <w:rPr>
          <w:sz w:val="28"/>
          <w:szCs w:val="28"/>
          <w:lang w:val="uk-UA"/>
        </w:rPr>
      </w:pPr>
      <w:r w:rsidRPr="00730013">
        <w:rPr>
          <w:color w:val="000000"/>
          <w:sz w:val="28"/>
          <w:szCs w:val="28"/>
          <w:lang w:val="uk-UA"/>
        </w:rPr>
        <w:t>впровадження</w:t>
      </w:r>
      <w:r w:rsidR="0065021D">
        <w:rPr>
          <w:color w:val="000000"/>
          <w:sz w:val="28"/>
          <w:szCs w:val="28"/>
          <w:lang w:val="uk-UA"/>
        </w:rPr>
        <w:t xml:space="preserve"> безвідходного виробництва </w:t>
      </w:r>
      <w:r w:rsidR="0065021D" w:rsidRPr="00520DC7">
        <w:rPr>
          <w:sz w:val="28"/>
          <w:szCs w:val="28"/>
        </w:rPr>
        <w:t>збірних бетонних та залізобетонних виробів</w:t>
      </w:r>
      <w:r>
        <w:rPr>
          <w:color w:val="000000"/>
          <w:sz w:val="28"/>
          <w:szCs w:val="28"/>
          <w:lang w:val="uk-UA"/>
        </w:rPr>
        <w:t>;</w:t>
      </w:r>
    </w:p>
    <w:p w:rsidR="0099502F" w:rsidRDefault="0065021D" w:rsidP="006C311C">
      <w:pPr>
        <w:spacing w:line="360" w:lineRule="auto"/>
        <w:ind w:right="-186" w:firstLine="708"/>
        <w:jc w:val="both"/>
        <w:rPr>
          <w:sz w:val="28"/>
          <w:szCs w:val="28"/>
          <w:lang w:val="uk-UA"/>
        </w:rPr>
      </w:pPr>
      <w:r>
        <w:rPr>
          <w:sz w:val="28"/>
          <w:szCs w:val="28"/>
          <w:lang w:val="uk-UA"/>
        </w:rPr>
        <w:t>Т</w:t>
      </w:r>
      <w:r w:rsidRPr="0065021D">
        <w:rPr>
          <w:sz w:val="28"/>
          <w:szCs w:val="28"/>
          <w:lang w:val="uk-UA"/>
        </w:rPr>
        <w:t>ехнологія</w:t>
      </w:r>
      <w:r>
        <w:rPr>
          <w:sz w:val="28"/>
          <w:szCs w:val="28"/>
          <w:lang w:val="uk-UA"/>
        </w:rPr>
        <w:t xml:space="preserve"> - основний засіб д</w:t>
      </w:r>
      <w:r w:rsidR="0099502F">
        <w:rPr>
          <w:sz w:val="28"/>
          <w:szCs w:val="28"/>
          <w:lang w:val="uk-UA"/>
        </w:rPr>
        <w:t>ля перетворення вхідних елементів (матеріалів, сировини)</w:t>
      </w:r>
      <w:r>
        <w:rPr>
          <w:sz w:val="28"/>
          <w:szCs w:val="28"/>
          <w:lang w:val="uk-UA"/>
        </w:rPr>
        <w:t xml:space="preserve"> на готову продукцію</w:t>
      </w:r>
      <w:r w:rsidR="0099502F">
        <w:rPr>
          <w:sz w:val="28"/>
          <w:szCs w:val="28"/>
          <w:lang w:val="uk-UA"/>
        </w:rPr>
        <w:t>. Її основу на заводі складають прилади необх</w:t>
      </w:r>
      <w:r w:rsidR="00926C1D">
        <w:rPr>
          <w:sz w:val="28"/>
          <w:szCs w:val="28"/>
          <w:lang w:val="uk-UA"/>
        </w:rPr>
        <w:t>ідні для виробництва продукції, механізми, транспорт та інше.</w:t>
      </w:r>
    </w:p>
    <w:p w:rsidR="00226A10" w:rsidRDefault="0065021D" w:rsidP="00226A10">
      <w:pPr>
        <w:spacing w:line="360" w:lineRule="auto"/>
        <w:ind w:right="-186" w:firstLine="708"/>
        <w:jc w:val="both"/>
        <w:rPr>
          <w:sz w:val="28"/>
          <w:szCs w:val="28"/>
          <w:lang w:val="uk-UA"/>
        </w:rPr>
      </w:pPr>
      <w:r>
        <w:rPr>
          <w:sz w:val="28"/>
          <w:szCs w:val="28"/>
          <w:lang w:val="uk-UA"/>
        </w:rPr>
        <w:t>Щодо кадрів підприємства, то ро</w:t>
      </w:r>
      <w:r w:rsidR="0099502F">
        <w:rPr>
          <w:sz w:val="28"/>
          <w:szCs w:val="28"/>
          <w:lang w:val="uk-UA"/>
        </w:rPr>
        <w:t>бочі місця працівників управління організовуються згідно кваліфікаційних, інформаційних, ергономічних, гігієнічних, естетичних та технічних вимог, що передбачені законодавством України, нормативними актами Кабінету міністрів,  Державного комітету з охорони праці</w:t>
      </w:r>
      <w:r>
        <w:rPr>
          <w:sz w:val="28"/>
          <w:szCs w:val="28"/>
          <w:lang w:val="uk-UA"/>
        </w:rPr>
        <w:t xml:space="preserve">. Також на ПП «Інтертрейд» створили </w:t>
      </w:r>
      <w:r w:rsidR="0099502F">
        <w:rPr>
          <w:sz w:val="28"/>
          <w:szCs w:val="28"/>
          <w:lang w:val="uk-UA"/>
        </w:rPr>
        <w:t>навчальн</w:t>
      </w:r>
      <w:r>
        <w:rPr>
          <w:sz w:val="28"/>
          <w:szCs w:val="28"/>
          <w:lang w:val="uk-UA"/>
        </w:rPr>
        <w:t>ий центр</w:t>
      </w:r>
      <w:r w:rsidR="0099502F">
        <w:rPr>
          <w:sz w:val="28"/>
          <w:szCs w:val="28"/>
          <w:lang w:val="uk-UA"/>
        </w:rPr>
        <w:t>, який забезпечує підвищення кваліфікації працівників в основному за свій рахунок.</w:t>
      </w:r>
    </w:p>
    <w:p w:rsidR="009E7081" w:rsidRDefault="0099502F" w:rsidP="00226A10">
      <w:pPr>
        <w:spacing w:line="360" w:lineRule="auto"/>
        <w:ind w:right="-186" w:firstLine="708"/>
        <w:jc w:val="both"/>
        <w:rPr>
          <w:sz w:val="28"/>
          <w:szCs w:val="28"/>
          <w:lang w:val="uk-UA"/>
        </w:rPr>
      </w:pPr>
      <w:r>
        <w:rPr>
          <w:sz w:val="28"/>
          <w:szCs w:val="28"/>
          <w:lang w:val="uk-UA"/>
        </w:rPr>
        <w:lastRenderedPageBreak/>
        <w:t>Отже, організація знаходиться під впливом зовнішнього середовища, основних зовнішніх сил, що мають можливість значно впливати на ймовірність успіху виробництва продуктів.</w:t>
      </w:r>
    </w:p>
    <w:p w:rsidR="006C311C" w:rsidRPr="00A64B2E" w:rsidRDefault="008306F0" w:rsidP="00A64B2E">
      <w:pPr>
        <w:pStyle w:val="2"/>
        <w:ind w:firstLine="0"/>
      </w:pPr>
      <w:bookmarkStart w:id="6" w:name="_Toc249195339"/>
      <w:r w:rsidRPr="00A64B2E">
        <w:t>1.5</w:t>
      </w:r>
      <w:r w:rsidR="0099502F" w:rsidRPr="00A64B2E">
        <w:t>. Етап життєвого циклу організації.</w:t>
      </w:r>
      <w:bookmarkEnd w:id="6"/>
    </w:p>
    <w:p w:rsidR="0013702C" w:rsidRDefault="006C311C" w:rsidP="00576643">
      <w:pPr>
        <w:spacing w:line="360" w:lineRule="auto"/>
        <w:ind w:firstLine="708"/>
        <w:jc w:val="both"/>
        <w:rPr>
          <w:sz w:val="28"/>
          <w:szCs w:val="28"/>
          <w:lang w:val="uk-UA"/>
        </w:rPr>
      </w:pPr>
      <w:r>
        <w:rPr>
          <w:sz w:val="28"/>
          <w:szCs w:val="28"/>
          <w:lang w:val="uk-UA"/>
        </w:rPr>
        <w:t xml:space="preserve">Визначаючи етап життєвого циклу організації, необхідно звернути увагу на </w:t>
      </w:r>
      <w:r w:rsidR="0013702C">
        <w:rPr>
          <w:sz w:val="28"/>
          <w:szCs w:val="28"/>
          <w:lang w:val="uk-UA"/>
        </w:rPr>
        <w:t xml:space="preserve">дохід від реалізації товарів (робіт, послуг) </w:t>
      </w:r>
      <w:r>
        <w:rPr>
          <w:sz w:val="28"/>
          <w:szCs w:val="28"/>
          <w:lang w:val="uk-UA"/>
        </w:rPr>
        <w:t xml:space="preserve">на певному проміжку часу. </w:t>
      </w:r>
    </w:p>
    <w:p w:rsidR="006C311C" w:rsidRDefault="006C311C" w:rsidP="002B0F48">
      <w:pPr>
        <w:spacing w:line="360" w:lineRule="auto"/>
        <w:jc w:val="both"/>
        <w:rPr>
          <w:sz w:val="28"/>
          <w:szCs w:val="28"/>
          <w:lang w:val="uk-UA"/>
        </w:rPr>
      </w:pPr>
      <w:r>
        <w:rPr>
          <w:sz w:val="28"/>
          <w:szCs w:val="28"/>
          <w:lang w:val="uk-UA"/>
        </w:rPr>
        <w:t>Для цього будуємо графік, що покаже ріст чи с</w:t>
      </w:r>
      <w:r w:rsidR="00554EAD">
        <w:rPr>
          <w:sz w:val="28"/>
          <w:szCs w:val="28"/>
          <w:lang w:val="uk-UA"/>
        </w:rPr>
        <w:t>пад</w:t>
      </w:r>
      <w:r w:rsidR="0013702C">
        <w:rPr>
          <w:sz w:val="28"/>
          <w:szCs w:val="28"/>
          <w:lang w:val="uk-UA"/>
        </w:rPr>
        <w:t xml:space="preserve"> надходження доходів</w:t>
      </w:r>
      <w:r w:rsidR="00554EAD">
        <w:rPr>
          <w:sz w:val="28"/>
          <w:szCs w:val="28"/>
          <w:lang w:val="uk-UA"/>
        </w:rPr>
        <w:t xml:space="preserve"> (рис.1</w:t>
      </w:r>
      <w:r>
        <w:rPr>
          <w:sz w:val="28"/>
          <w:szCs w:val="28"/>
          <w:lang w:val="uk-UA"/>
        </w:rPr>
        <w:t>)</w:t>
      </w:r>
      <w:r w:rsidR="00554EAD">
        <w:rPr>
          <w:sz w:val="28"/>
          <w:szCs w:val="28"/>
          <w:lang w:val="uk-UA"/>
        </w:rPr>
        <w:t>.</w:t>
      </w:r>
      <w:r w:rsidR="00D241B1">
        <w:rPr>
          <w:sz w:val="28"/>
          <w:szCs w:val="28"/>
          <w:lang w:val="uk-UA"/>
        </w:rPr>
        <w:t xml:space="preserve"> </w:t>
      </w:r>
    </w:p>
    <w:p w:rsidR="00FB764D" w:rsidRDefault="00FB764D" w:rsidP="006C311C">
      <w:pPr>
        <w:spacing w:line="360" w:lineRule="auto"/>
        <w:jc w:val="both"/>
        <w:rPr>
          <w:sz w:val="28"/>
          <w:szCs w:val="28"/>
          <w:lang w:val="uk-UA"/>
        </w:rPr>
      </w:pPr>
    </w:p>
    <w:p w:rsidR="00AC3F62" w:rsidRDefault="00AC3F62" w:rsidP="006C311C">
      <w:pPr>
        <w:spacing w:line="360" w:lineRule="auto"/>
        <w:jc w:val="both"/>
        <w:rPr>
          <w:sz w:val="28"/>
          <w:szCs w:val="28"/>
          <w:lang w:val="uk-UA"/>
        </w:rPr>
      </w:pPr>
    </w:p>
    <w:p w:rsidR="00AC3F62" w:rsidRDefault="00AC3F62" w:rsidP="006C311C">
      <w:pPr>
        <w:spacing w:line="360" w:lineRule="auto"/>
        <w:jc w:val="both"/>
        <w:rPr>
          <w:sz w:val="28"/>
          <w:szCs w:val="28"/>
          <w:lang w:val="uk-UA"/>
        </w:rPr>
      </w:pPr>
    </w:p>
    <w:p w:rsidR="00FB764D" w:rsidRDefault="00FB764D" w:rsidP="006C311C">
      <w:pPr>
        <w:spacing w:line="360" w:lineRule="auto"/>
        <w:jc w:val="both"/>
        <w:rPr>
          <w:sz w:val="28"/>
          <w:szCs w:val="28"/>
          <w:lang w:val="uk-UA"/>
        </w:rPr>
      </w:pPr>
    </w:p>
    <w:p w:rsidR="00FB764D" w:rsidRDefault="00FB764D" w:rsidP="006C311C">
      <w:pPr>
        <w:spacing w:line="360" w:lineRule="auto"/>
        <w:jc w:val="both"/>
        <w:rPr>
          <w:b/>
          <w:sz w:val="28"/>
          <w:szCs w:val="28"/>
          <w:lang w:val="uk-UA"/>
        </w:rPr>
      </w:pPr>
    </w:p>
    <w:p w:rsidR="00664E64" w:rsidRPr="006C311C" w:rsidRDefault="00664E64" w:rsidP="006C311C">
      <w:pPr>
        <w:spacing w:line="360" w:lineRule="auto"/>
        <w:jc w:val="both"/>
        <w:rPr>
          <w:b/>
          <w:sz w:val="28"/>
          <w:szCs w:val="28"/>
          <w:lang w:val="uk-UA"/>
        </w:rPr>
      </w:pPr>
    </w:p>
    <w:p w:rsidR="00AC3F62" w:rsidRDefault="00AC3F62" w:rsidP="005A238C">
      <w:pPr>
        <w:spacing w:line="360" w:lineRule="auto"/>
        <w:jc w:val="center"/>
        <w:rPr>
          <w:sz w:val="28"/>
          <w:szCs w:val="28"/>
          <w:lang w:val="uk-UA"/>
        </w:rPr>
      </w:pPr>
    </w:p>
    <w:p w:rsidR="00AC3F62" w:rsidRDefault="00AC3F62" w:rsidP="005A238C">
      <w:pPr>
        <w:spacing w:line="360" w:lineRule="auto"/>
        <w:jc w:val="center"/>
        <w:rPr>
          <w:sz w:val="28"/>
          <w:szCs w:val="28"/>
          <w:lang w:val="uk-UA"/>
        </w:rPr>
      </w:pPr>
    </w:p>
    <w:p w:rsidR="00AC3F62" w:rsidRDefault="00AC3F62" w:rsidP="005A238C">
      <w:pPr>
        <w:spacing w:line="360" w:lineRule="auto"/>
        <w:jc w:val="center"/>
        <w:rPr>
          <w:sz w:val="28"/>
          <w:szCs w:val="28"/>
          <w:lang w:val="uk-UA"/>
        </w:rPr>
      </w:pPr>
    </w:p>
    <w:p w:rsidR="00AC3F62" w:rsidRDefault="00AC3F62" w:rsidP="005A238C">
      <w:pPr>
        <w:spacing w:line="360" w:lineRule="auto"/>
        <w:jc w:val="center"/>
        <w:rPr>
          <w:sz w:val="28"/>
          <w:szCs w:val="28"/>
          <w:lang w:val="uk-UA"/>
        </w:rPr>
      </w:pPr>
    </w:p>
    <w:p w:rsidR="0013702C" w:rsidRDefault="0013702C" w:rsidP="005A238C">
      <w:pPr>
        <w:spacing w:line="360" w:lineRule="auto"/>
        <w:jc w:val="center"/>
        <w:rPr>
          <w:sz w:val="28"/>
          <w:szCs w:val="28"/>
          <w:lang w:val="uk-UA"/>
        </w:rPr>
      </w:pPr>
    </w:p>
    <w:p w:rsidR="0094264D" w:rsidRDefault="0094264D" w:rsidP="0013702C">
      <w:pPr>
        <w:spacing w:line="360" w:lineRule="auto"/>
        <w:rPr>
          <w:sz w:val="28"/>
          <w:szCs w:val="28"/>
          <w:lang w:val="uk-UA"/>
        </w:rPr>
      </w:pPr>
      <w:r>
        <w:rPr>
          <w:sz w:val="28"/>
          <w:szCs w:val="28"/>
          <w:lang w:val="uk-UA"/>
        </w:rPr>
        <w:t>Рис.1. Графік життєвого циклу</w:t>
      </w:r>
      <w:r w:rsidRPr="009E7081">
        <w:rPr>
          <w:sz w:val="28"/>
          <w:szCs w:val="28"/>
          <w:lang w:val="uk-UA"/>
        </w:rPr>
        <w:t xml:space="preserve"> </w:t>
      </w:r>
      <w:r w:rsidR="0013702C">
        <w:rPr>
          <w:sz w:val="28"/>
          <w:szCs w:val="28"/>
          <w:lang w:val="uk-UA"/>
        </w:rPr>
        <w:t>ПП</w:t>
      </w:r>
      <w:r>
        <w:rPr>
          <w:sz w:val="28"/>
          <w:szCs w:val="28"/>
          <w:lang w:val="uk-UA"/>
        </w:rPr>
        <w:t xml:space="preserve"> </w:t>
      </w:r>
      <w:r w:rsidR="0013702C">
        <w:rPr>
          <w:sz w:val="28"/>
          <w:szCs w:val="28"/>
          <w:lang w:val="uk-UA"/>
        </w:rPr>
        <w:t>«Інтертрейд</w:t>
      </w:r>
      <w:r>
        <w:rPr>
          <w:sz w:val="28"/>
          <w:szCs w:val="28"/>
          <w:lang w:val="uk-UA"/>
        </w:rPr>
        <w:t>»</w:t>
      </w:r>
    </w:p>
    <w:p w:rsidR="0099502F" w:rsidRDefault="0099502F" w:rsidP="00576643">
      <w:pPr>
        <w:spacing w:line="360" w:lineRule="auto"/>
        <w:ind w:firstLine="708"/>
        <w:jc w:val="both"/>
        <w:rPr>
          <w:sz w:val="28"/>
          <w:szCs w:val="28"/>
          <w:lang w:val="uk-UA"/>
        </w:rPr>
      </w:pPr>
      <w:r>
        <w:rPr>
          <w:sz w:val="28"/>
          <w:szCs w:val="28"/>
          <w:lang w:val="uk-UA"/>
        </w:rPr>
        <w:t>Оскільки</w:t>
      </w:r>
      <w:r w:rsidR="002B0F48">
        <w:rPr>
          <w:sz w:val="28"/>
          <w:szCs w:val="28"/>
          <w:lang w:val="uk-UA"/>
        </w:rPr>
        <w:t xml:space="preserve"> дохід від реалізації товарів (робіт, послуг) </w:t>
      </w:r>
      <w:r>
        <w:rPr>
          <w:sz w:val="28"/>
          <w:szCs w:val="28"/>
          <w:lang w:val="uk-UA"/>
        </w:rPr>
        <w:t xml:space="preserve"> </w:t>
      </w:r>
      <w:r w:rsidR="0094264D">
        <w:rPr>
          <w:sz w:val="28"/>
          <w:szCs w:val="28"/>
          <w:lang w:val="uk-UA"/>
        </w:rPr>
        <w:t xml:space="preserve">з </w:t>
      </w:r>
      <w:r>
        <w:rPr>
          <w:sz w:val="28"/>
          <w:szCs w:val="28"/>
          <w:lang w:val="uk-UA"/>
        </w:rPr>
        <w:t>останніми роками значно зростає, а також взявши до уваги елементи зовнішнього середовища та їх вплив на</w:t>
      </w:r>
      <w:r w:rsidR="0094264D" w:rsidRPr="0094264D">
        <w:rPr>
          <w:sz w:val="28"/>
          <w:szCs w:val="28"/>
          <w:lang w:val="uk-UA"/>
        </w:rPr>
        <w:t xml:space="preserve"> </w:t>
      </w:r>
      <w:r w:rsidR="002B0F48">
        <w:rPr>
          <w:sz w:val="28"/>
          <w:szCs w:val="28"/>
          <w:lang w:val="uk-UA"/>
        </w:rPr>
        <w:t>ПП</w:t>
      </w:r>
      <w:r w:rsidR="0094264D">
        <w:rPr>
          <w:sz w:val="28"/>
          <w:szCs w:val="28"/>
          <w:lang w:val="uk-UA"/>
        </w:rPr>
        <w:t xml:space="preserve"> </w:t>
      </w:r>
      <w:r w:rsidR="002B0F48">
        <w:rPr>
          <w:sz w:val="28"/>
          <w:szCs w:val="28"/>
          <w:lang w:val="uk-UA"/>
        </w:rPr>
        <w:t>«Інтертрейд</w:t>
      </w:r>
      <w:r w:rsidR="0094264D">
        <w:rPr>
          <w:sz w:val="28"/>
          <w:szCs w:val="28"/>
          <w:lang w:val="uk-UA"/>
        </w:rPr>
        <w:t xml:space="preserve">» </w:t>
      </w:r>
      <w:r>
        <w:rPr>
          <w:sz w:val="28"/>
          <w:szCs w:val="28"/>
          <w:lang w:val="uk-UA"/>
        </w:rPr>
        <w:t xml:space="preserve"> можна сказати, що підприємство в своєму життєвому циклі знаходиться на етапі </w:t>
      </w:r>
      <w:r w:rsidR="002B0F48">
        <w:rPr>
          <w:sz w:val="28"/>
          <w:szCs w:val="28"/>
          <w:lang w:val="uk-UA"/>
        </w:rPr>
        <w:t>юності</w:t>
      </w:r>
      <w:r>
        <w:rPr>
          <w:sz w:val="28"/>
          <w:szCs w:val="28"/>
          <w:lang w:val="uk-UA"/>
        </w:rPr>
        <w:t xml:space="preserve">. </w:t>
      </w:r>
    </w:p>
    <w:p w:rsidR="00267D1A" w:rsidRDefault="00267D1A" w:rsidP="00A64B2E">
      <w:pPr>
        <w:pStyle w:val="2"/>
        <w:ind w:firstLine="0"/>
      </w:pPr>
      <w:bookmarkStart w:id="7" w:name="_Toc249195340"/>
      <w:r w:rsidRPr="00A64B2E">
        <w:t>1.6. Аналіз основних техніко-економічних показників діяльності підприємства.</w:t>
      </w:r>
      <w:bookmarkEnd w:id="7"/>
    </w:p>
    <w:p w:rsidR="002E53A9" w:rsidRPr="002E53A9" w:rsidRDefault="002E53A9" w:rsidP="00D208D8">
      <w:pPr>
        <w:pStyle w:val="a4"/>
        <w:spacing w:line="360" w:lineRule="auto"/>
        <w:ind w:left="0"/>
        <w:jc w:val="both"/>
        <w:rPr>
          <w:sz w:val="28"/>
          <w:szCs w:val="28"/>
        </w:rPr>
      </w:pPr>
      <w:r w:rsidRPr="002E53A9">
        <w:rPr>
          <w:sz w:val="28"/>
          <w:szCs w:val="28"/>
        </w:rPr>
        <w:t>Основні показники діяльності підприємства  “Інтертрейд” приведено нижче у таблиці 1:</w:t>
      </w:r>
    </w:p>
    <w:p w:rsidR="00D208D8" w:rsidRDefault="00D208D8" w:rsidP="002E53A9">
      <w:pPr>
        <w:pStyle w:val="a4"/>
        <w:spacing w:line="360" w:lineRule="auto"/>
        <w:jc w:val="right"/>
        <w:rPr>
          <w:sz w:val="28"/>
          <w:szCs w:val="28"/>
          <w:lang w:val="uk-UA"/>
        </w:rPr>
      </w:pPr>
    </w:p>
    <w:p w:rsidR="002E53A9" w:rsidRPr="002E53A9" w:rsidRDefault="002E53A9" w:rsidP="002E53A9">
      <w:pPr>
        <w:pStyle w:val="a4"/>
        <w:spacing w:line="360" w:lineRule="auto"/>
        <w:jc w:val="right"/>
        <w:rPr>
          <w:sz w:val="28"/>
          <w:szCs w:val="28"/>
        </w:rPr>
      </w:pPr>
      <w:r w:rsidRPr="002E53A9">
        <w:rPr>
          <w:sz w:val="28"/>
          <w:szCs w:val="28"/>
        </w:rPr>
        <w:lastRenderedPageBreak/>
        <w:t>Таблиця 1</w:t>
      </w:r>
    </w:p>
    <w:p w:rsidR="002E53A9" w:rsidRPr="002E53A9" w:rsidRDefault="002E53A9" w:rsidP="002E53A9">
      <w:pPr>
        <w:pStyle w:val="ad"/>
        <w:ind w:firstLine="0"/>
        <w:jc w:val="center"/>
        <w:rPr>
          <w:szCs w:val="28"/>
          <w:lang w:val="uk-UA"/>
        </w:rPr>
      </w:pPr>
      <w:r w:rsidRPr="002E53A9">
        <w:rPr>
          <w:szCs w:val="28"/>
          <w:lang w:val="uk-UA"/>
        </w:rPr>
        <w:t>Основні техніко - економічні та показники фінансового стану діяльності</w:t>
      </w:r>
    </w:p>
    <w:p w:rsidR="002E53A9" w:rsidRPr="002E53A9" w:rsidRDefault="002E53A9" w:rsidP="002E53A9">
      <w:pPr>
        <w:pStyle w:val="ad"/>
        <w:ind w:firstLine="0"/>
        <w:jc w:val="center"/>
        <w:rPr>
          <w:szCs w:val="28"/>
          <w:lang w:val="uk-UA"/>
        </w:rPr>
      </w:pPr>
      <w:r w:rsidRPr="002E53A9">
        <w:rPr>
          <w:szCs w:val="28"/>
          <w:lang w:val="uk-UA"/>
        </w:rPr>
        <w:t>приватного підприємства  “Інтертрейд”</w:t>
      </w:r>
    </w:p>
    <w:p w:rsidR="002E53A9" w:rsidRPr="002E53A9" w:rsidRDefault="002E53A9" w:rsidP="002E53A9">
      <w:pPr>
        <w:pStyle w:val="ad"/>
        <w:ind w:firstLine="0"/>
        <w:rPr>
          <w:szCs w:val="28"/>
          <w:lang w:val="uk-UA"/>
        </w:rPr>
      </w:pPr>
    </w:p>
    <w:tbl>
      <w:tblPr>
        <w:tblW w:w="9395" w:type="dxa"/>
        <w:tblInd w:w="-160" w:type="dxa"/>
        <w:tblLayout w:type="fixed"/>
        <w:tblCellMar>
          <w:left w:w="0" w:type="dxa"/>
          <w:right w:w="0" w:type="dxa"/>
        </w:tblCellMar>
        <w:tblLook w:val="0000" w:firstRow="0" w:lastRow="0" w:firstColumn="0" w:lastColumn="0" w:noHBand="0" w:noVBand="0"/>
      </w:tblPr>
      <w:tblGrid>
        <w:gridCol w:w="540"/>
        <w:gridCol w:w="2880"/>
        <w:gridCol w:w="1013"/>
        <w:gridCol w:w="1134"/>
        <w:gridCol w:w="1134"/>
        <w:gridCol w:w="992"/>
        <w:gridCol w:w="851"/>
        <w:gridCol w:w="851"/>
      </w:tblGrid>
      <w:tr w:rsidR="002E53A9" w:rsidRPr="00520DC7" w:rsidTr="002E53A9">
        <w:trPr>
          <w:cantSplit/>
          <w:trHeight w:val="2089"/>
        </w:trPr>
        <w:tc>
          <w:tcPr>
            <w:tcW w:w="54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2E53A9" w:rsidRPr="003F022F" w:rsidRDefault="002E53A9" w:rsidP="00D208D8">
            <w:pPr>
              <w:spacing w:line="360" w:lineRule="auto"/>
              <w:jc w:val="center"/>
            </w:pPr>
            <w:r w:rsidRPr="003F022F">
              <w:t>№з/п</w:t>
            </w:r>
          </w:p>
        </w:tc>
        <w:tc>
          <w:tcPr>
            <w:tcW w:w="288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2E53A9" w:rsidRPr="003F022F" w:rsidRDefault="002E53A9" w:rsidP="00D208D8">
            <w:pPr>
              <w:spacing w:line="360" w:lineRule="auto"/>
              <w:jc w:val="center"/>
            </w:pPr>
            <w:r w:rsidRPr="003F022F">
              <w:t>Показники</w:t>
            </w:r>
          </w:p>
        </w:tc>
        <w:tc>
          <w:tcPr>
            <w:tcW w:w="1013"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2E53A9" w:rsidRPr="002E53A9" w:rsidRDefault="002E53A9" w:rsidP="00D208D8">
            <w:pPr>
              <w:spacing w:line="360" w:lineRule="auto"/>
              <w:jc w:val="center"/>
              <w:rPr>
                <w:lang w:val="uk-UA"/>
              </w:rPr>
            </w:pPr>
            <w:r>
              <w:rPr>
                <w:lang w:val="uk-UA"/>
              </w:rPr>
              <w:t>2004р.</w:t>
            </w:r>
          </w:p>
        </w:tc>
        <w:tc>
          <w:tcPr>
            <w:tcW w:w="113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2E53A9" w:rsidRPr="003F022F" w:rsidRDefault="002E53A9" w:rsidP="00D208D8">
            <w:pPr>
              <w:spacing w:line="360" w:lineRule="auto"/>
              <w:jc w:val="center"/>
            </w:pPr>
            <w:r>
              <w:t>200</w:t>
            </w:r>
            <w:r>
              <w:rPr>
                <w:lang w:val="uk-UA"/>
              </w:rPr>
              <w:t>5</w:t>
            </w:r>
            <w:r w:rsidRPr="003F022F">
              <w:t>р.</w:t>
            </w:r>
          </w:p>
        </w:tc>
        <w:tc>
          <w:tcPr>
            <w:tcW w:w="1134"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2E53A9" w:rsidRPr="003F022F" w:rsidRDefault="002E53A9" w:rsidP="00D208D8">
            <w:pPr>
              <w:spacing w:line="360" w:lineRule="auto"/>
              <w:jc w:val="center"/>
            </w:pPr>
            <w:r>
              <w:t>200</w:t>
            </w:r>
            <w:r>
              <w:rPr>
                <w:lang w:val="uk-UA"/>
              </w:rPr>
              <w:t>6</w:t>
            </w:r>
            <w:r w:rsidRPr="003F022F">
              <w:t>р.</w:t>
            </w:r>
          </w:p>
        </w:tc>
        <w:tc>
          <w:tcPr>
            <w:tcW w:w="992"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2E53A9" w:rsidRPr="003F022F" w:rsidRDefault="002E53A9" w:rsidP="00D208D8">
            <w:pPr>
              <w:spacing w:line="360" w:lineRule="auto"/>
              <w:jc w:val="center"/>
            </w:pPr>
            <w:r>
              <w:t>200</w:t>
            </w:r>
            <w:r>
              <w:rPr>
                <w:lang w:val="uk-UA"/>
              </w:rPr>
              <w:t>7</w:t>
            </w:r>
            <w:r w:rsidRPr="003F022F">
              <w:t>р.</w:t>
            </w:r>
          </w:p>
        </w:tc>
        <w:tc>
          <w:tcPr>
            <w:tcW w:w="851" w:type="dxa"/>
            <w:tcBorders>
              <w:top w:val="single" w:sz="4" w:space="0" w:color="auto"/>
              <w:left w:val="single" w:sz="4" w:space="0" w:color="auto"/>
              <w:bottom w:val="single" w:sz="4" w:space="0" w:color="auto"/>
              <w:right w:val="single" w:sz="4" w:space="0" w:color="auto"/>
            </w:tcBorders>
          </w:tcPr>
          <w:p w:rsidR="002E53A9" w:rsidRDefault="002E53A9" w:rsidP="00D208D8">
            <w:pPr>
              <w:spacing w:line="360" w:lineRule="auto"/>
              <w:jc w:val="center"/>
              <w:rPr>
                <w:lang w:val="uk-UA"/>
              </w:rPr>
            </w:pPr>
          </w:p>
          <w:p w:rsidR="002E53A9" w:rsidRDefault="002E53A9" w:rsidP="00D208D8">
            <w:pPr>
              <w:spacing w:line="360" w:lineRule="auto"/>
              <w:jc w:val="center"/>
              <w:rPr>
                <w:lang w:val="uk-UA"/>
              </w:rPr>
            </w:pPr>
          </w:p>
          <w:p w:rsidR="002E53A9" w:rsidRPr="002E53A9" w:rsidRDefault="002E53A9" w:rsidP="00D208D8">
            <w:pPr>
              <w:spacing w:line="360" w:lineRule="auto"/>
              <w:jc w:val="center"/>
              <w:rPr>
                <w:lang w:val="uk-UA"/>
              </w:rPr>
            </w:pPr>
            <w:r>
              <w:rPr>
                <w:lang w:val="uk-UA"/>
              </w:rPr>
              <w:t>2008р.</w:t>
            </w:r>
          </w:p>
        </w:tc>
        <w:tc>
          <w:tcPr>
            <w:tcW w:w="851" w:type="dxa"/>
            <w:tcBorders>
              <w:top w:val="single" w:sz="4" w:space="0" w:color="auto"/>
              <w:left w:val="single" w:sz="4" w:space="0" w:color="auto"/>
              <w:bottom w:val="single" w:sz="4" w:space="0" w:color="auto"/>
              <w:right w:val="single" w:sz="4" w:space="0" w:color="auto"/>
            </w:tcBorders>
          </w:tcPr>
          <w:p w:rsidR="002E53A9" w:rsidRDefault="002E53A9" w:rsidP="00D208D8">
            <w:pPr>
              <w:spacing w:line="360" w:lineRule="auto"/>
              <w:jc w:val="center"/>
              <w:rPr>
                <w:lang w:val="uk-UA"/>
              </w:rPr>
            </w:pPr>
          </w:p>
          <w:p w:rsidR="002E53A9" w:rsidRDefault="002E53A9" w:rsidP="00D208D8">
            <w:pPr>
              <w:spacing w:line="360" w:lineRule="auto"/>
              <w:jc w:val="center"/>
              <w:rPr>
                <w:lang w:val="uk-UA"/>
              </w:rPr>
            </w:pPr>
          </w:p>
          <w:p w:rsidR="002E53A9" w:rsidRDefault="002E53A9" w:rsidP="00D208D8">
            <w:pPr>
              <w:spacing w:line="360" w:lineRule="auto"/>
              <w:jc w:val="center"/>
              <w:rPr>
                <w:lang w:val="uk-UA"/>
              </w:rPr>
            </w:pPr>
            <w:r>
              <w:rPr>
                <w:lang w:val="uk-UA"/>
              </w:rPr>
              <w:t>2009р.</w:t>
            </w:r>
          </w:p>
        </w:tc>
      </w:tr>
      <w:tr w:rsidR="002E53A9" w:rsidRPr="00520DC7" w:rsidTr="002E53A9">
        <w:trPr>
          <w:trHeight w:val="315"/>
        </w:trPr>
        <w:tc>
          <w:tcPr>
            <w:tcW w:w="54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2E53A9" w:rsidRPr="003F022F" w:rsidRDefault="002E53A9" w:rsidP="00D208D8">
            <w:pPr>
              <w:spacing w:line="360" w:lineRule="auto"/>
              <w:jc w:val="center"/>
            </w:pPr>
            <w:r w:rsidRPr="003F022F">
              <w:t>1</w:t>
            </w:r>
          </w:p>
        </w:tc>
        <w:tc>
          <w:tcPr>
            <w:tcW w:w="2880"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2E53A9" w:rsidRPr="003F022F" w:rsidRDefault="002E53A9" w:rsidP="00D208D8">
            <w:pPr>
              <w:spacing w:line="360" w:lineRule="auto"/>
              <w:jc w:val="center"/>
            </w:pPr>
            <w:r w:rsidRPr="003F022F">
              <w:t>2</w:t>
            </w:r>
          </w:p>
        </w:tc>
        <w:tc>
          <w:tcPr>
            <w:tcW w:w="1013"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2E53A9" w:rsidRPr="003F022F" w:rsidRDefault="002E53A9" w:rsidP="00D208D8">
            <w:pPr>
              <w:spacing w:line="360" w:lineRule="auto"/>
              <w:jc w:val="center"/>
            </w:pPr>
            <w:r w:rsidRPr="003F022F">
              <w:t>3</w:t>
            </w:r>
          </w:p>
        </w:tc>
        <w:tc>
          <w:tcPr>
            <w:tcW w:w="1134"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2E53A9" w:rsidRPr="003F022F" w:rsidRDefault="002E53A9" w:rsidP="00D208D8">
            <w:pPr>
              <w:spacing w:line="360" w:lineRule="auto"/>
              <w:jc w:val="center"/>
            </w:pPr>
            <w:r w:rsidRPr="003F022F">
              <w:t>4</w:t>
            </w:r>
          </w:p>
        </w:tc>
        <w:tc>
          <w:tcPr>
            <w:tcW w:w="1134"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2E53A9" w:rsidRPr="003F022F" w:rsidRDefault="002E53A9" w:rsidP="00D208D8">
            <w:pPr>
              <w:spacing w:line="360" w:lineRule="auto"/>
              <w:jc w:val="center"/>
            </w:pPr>
            <w:r w:rsidRPr="003F022F">
              <w:t>5</w:t>
            </w:r>
          </w:p>
        </w:tc>
        <w:tc>
          <w:tcPr>
            <w:tcW w:w="99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2E53A9" w:rsidRPr="003F022F" w:rsidRDefault="002E53A9" w:rsidP="00D208D8">
            <w:pPr>
              <w:spacing w:line="360" w:lineRule="auto"/>
              <w:jc w:val="center"/>
            </w:pPr>
            <w:r w:rsidRPr="003F022F">
              <w:t>6</w:t>
            </w:r>
          </w:p>
        </w:tc>
        <w:tc>
          <w:tcPr>
            <w:tcW w:w="851" w:type="dxa"/>
            <w:tcBorders>
              <w:top w:val="single" w:sz="4" w:space="0" w:color="auto"/>
              <w:left w:val="nil"/>
              <w:bottom w:val="single" w:sz="4" w:space="0" w:color="auto"/>
              <w:right w:val="single" w:sz="4" w:space="0" w:color="auto"/>
            </w:tcBorders>
          </w:tcPr>
          <w:p w:rsidR="002E53A9" w:rsidRPr="002E53A9" w:rsidRDefault="002E53A9" w:rsidP="00D208D8">
            <w:pPr>
              <w:spacing w:line="360" w:lineRule="auto"/>
              <w:jc w:val="center"/>
              <w:rPr>
                <w:lang w:val="uk-UA"/>
              </w:rPr>
            </w:pPr>
            <w:r>
              <w:rPr>
                <w:lang w:val="uk-UA"/>
              </w:rPr>
              <w:t>7</w:t>
            </w:r>
          </w:p>
        </w:tc>
        <w:tc>
          <w:tcPr>
            <w:tcW w:w="851" w:type="dxa"/>
            <w:tcBorders>
              <w:top w:val="single" w:sz="4" w:space="0" w:color="auto"/>
              <w:left w:val="nil"/>
              <w:bottom w:val="single" w:sz="4" w:space="0" w:color="auto"/>
              <w:right w:val="single" w:sz="4" w:space="0" w:color="auto"/>
            </w:tcBorders>
          </w:tcPr>
          <w:p w:rsidR="002E53A9" w:rsidRPr="002E53A9" w:rsidRDefault="002E53A9" w:rsidP="00D208D8">
            <w:pPr>
              <w:spacing w:line="360" w:lineRule="auto"/>
              <w:jc w:val="center"/>
              <w:rPr>
                <w:lang w:val="uk-UA"/>
              </w:rPr>
            </w:pPr>
            <w:r>
              <w:rPr>
                <w:lang w:val="uk-UA"/>
              </w:rPr>
              <w:t>8</w:t>
            </w:r>
          </w:p>
        </w:tc>
      </w:tr>
      <w:tr w:rsidR="002E53A9" w:rsidRPr="00520DC7" w:rsidTr="002E53A9">
        <w:trPr>
          <w:trHeight w:val="691"/>
        </w:trPr>
        <w:tc>
          <w:tcPr>
            <w:tcW w:w="540" w:type="dxa"/>
            <w:tcBorders>
              <w:top w:val="nil"/>
              <w:left w:val="single" w:sz="4" w:space="0" w:color="auto"/>
              <w:bottom w:val="single" w:sz="4" w:space="0" w:color="auto"/>
              <w:right w:val="single" w:sz="4" w:space="0" w:color="auto"/>
            </w:tcBorders>
            <w:tcMar>
              <w:top w:w="20" w:type="dxa"/>
              <w:left w:w="20" w:type="dxa"/>
              <w:bottom w:w="0" w:type="dxa"/>
              <w:right w:w="20" w:type="dxa"/>
            </w:tcMar>
          </w:tcPr>
          <w:p w:rsidR="002E53A9" w:rsidRPr="003F022F" w:rsidRDefault="002E53A9" w:rsidP="00D208D8">
            <w:pPr>
              <w:spacing w:line="360" w:lineRule="auto"/>
              <w:jc w:val="center"/>
            </w:pPr>
            <w:r w:rsidRPr="003F022F">
              <w:t>1.</w:t>
            </w:r>
          </w:p>
        </w:tc>
        <w:tc>
          <w:tcPr>
            <w:tcW w:w="2880" w:type="dxa"/>
            <w:tcBorders>
              <w:top w:val="nil"/>
              <w:left w:val="nil"/>
              <w:bottom w:val="single" w:sz="4" w:space="0" w:color="auto"/>
              <w:right w:val="single" w:sz="4" w:space="0" w:color="auto"/>
            </w:tcBorders>
            <w:tcMar>
              <w:top w:w="20" w:type="dxa"/>
              <w:left w:w="20" w:type="dxa"/>
              <w:bottom w:w="0" w:type="dxa"/>
              <w:right w:w="20" w:type="dxa"/>
            </w:tcMar>
          </w:tcPr>
          <w:p w:rsidR="002E53A9" w:rsidRPr="00D208D8" w:rsidRDefault="002E53A9" w:rsidP="00D208D8">
            <w:pPr>
              <w:jc w:val="both"/>
              <w:rPr>
                <w:lang w:val="uk-UA"/>
              </w:rPr>
            </w:pPr>
            <w:r w:rsidRPr="00D208D8">
              <w:t>Доход від реалізації товарів (робіт, послуг)</w:t>
            </w:r>
            <w:r w:rsidRPr="00D208D8">
              <w:rPr>
                <w:lang w:val="uk-UA"/>
              </w:rPr>
              <w:t>, тис грн</w:t>
            </w:r>
          </w:p>
        </w:tc>
        <w:tc>
          <w:tcPr>
            <w:tcW w:w="1013" w:type="dxa"/>
            <w:tcBorders>
              <w:top w:val="nil"/>
              <w:left w:val="nil"/>
              <w:bottom w:val="single" w:sz="4" w:space="0" w:color="auto"/>
              <w:right w:val="single" w:sz="4" w:space="0" w:color="auto"/>
            </w:tcBorders>
            <w:tcMar>
              <w:top w:w="20" w:type="dxa"/>
              <w:left w:w="20" w:type="dxa"/>
              <w:bottom w:w="0" w:type="dxa"/>
              <w:right w:w="20" w:type="dxa"/>
            </w:tcMar>
            <w:vAlign w:val="bottom"/>
          </w:tcPr>
          <w:p w:rsidR="002E53A9" w:rsidRPr="00D208D8" w:rsidRDefault="002E53A9" w:rsidP="00D208D8">
            <w:pPr>
              <w:jc w:val="center"/>
            </w:pPr>
            <w:r w:rsidRPr="00D208D8">
              <w:t>3495,5</w:t>
            </w:r>
          </w:p>
        </w:tc>
        <w:tc>
          <w:tcPr>
            <w:tcW w:w="1134"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2E53A9" w:rsidRPr="00D208D8" w:rsidRDefault="002E53A9" w:rsidP="00D208D8">
            <w:pPr>
              <w:jc w:val="center"/>
            </w:pPr>
            <w:r w:rsidRPr="00D208D8">
              <w:t>9028,3</w:t>
            </w:r>
          </w:p>
        </w:tc>
        <w:tc>
          <w:tcPr>
            <w:tcW w:w="1134"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2E53A9" w:rsidRPr="00D208D8" w:rsidRDefault="002E53A9" w:rsidP="00D208D8">
            <w:pPr>
              <w:jc w:val="center"/>
            </w:pPr>
            <w:r w:rsidRPr="00D208D8">
              <w:t>7408,1</w:t>
            </w:r>
          </w:p>
        </w:tc>
        <w:tc>
          <w:tcPr>
            <w:tcW w:w="99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2E53A9" w:rsidRPr="00D208D8" w:rsidRDefault="002E53A9" w:rsidP="00D208D8">
            <w:pPr>
              <w:jc w:val="center"/>
              <w:rPr>
                <w:lang w:val="uk-UA"/>
              </w:rPr>
            </w:pPr>
            <w:r w:rsidRPr="00D208D8">
              <w:rPr>
                <w:lang w:val="uk-UA"/>
              </w:rPr>
              <w:t>7346,2</w:t>
            </w:r>
          </w:p>
        </w:tc>
        <w:tc>
          <w:tcPr>
            <w:tcW w:w="851" w:type="dxa"/>
            <w:tcBorders>
              <w:top w:val="nil"/>
              <w:left w:val="nil"/>
              <w:bottom w:val="single" w:sz="4" w:space="0" w:color="auto"/>
              <w:right w:val="single" w:sz="4" w:space="0" w:color="auto"/>
            </w:tcBorders>
          </w:tcPr>
          <w:p w:rsidR="003865C9" w:rsidRPr="00D208D8" w:rsidRDefault="003865C9" w:rsidP="00D208D8">
            <w:pPr>
              <w:jc w:val="center"/>
              <w:rPr>
                <w:lang w:val="uk-UA"/>
              </w:rPr>
            </w:pPr>
          </w:p>
          <w:p w:rsidR="003865C9" w:rsidRPr="00D208D8" w:rsidRDefault="003865C9" w:rsidP="00D208D8">
            <w:pPr>
              <w:jc w:val="center"/>
              <w:rPr>
                <w:lang w:val="uk-UA"/>
              </w:rPr>
            </w:pPr>
          </w:p>
          <w:p w:rsidR="002E53A9" w:rsidRPr="00D208D8" w:rsidRDefault="003865C9" w:rsidP="00D208D8">
            <w:pPr>
              <w:jc w:val="center"/>
              <w:rPr>
                <w:lang w:val="uk-UA"/>
              </w:rPr>
            </w:pPr>
            <w:r w:rsidRPr="00D208D8">
              <w:rPr>
                <w:lang w:val="uk-UA"/>
              </w:rPr>
              <w:t>9368,5</w:t>
            </w:r>
          </w:p>
        </w:tc>
        <w:tc>
          <w:tcPr>
            <w:tcW w:w="851" w:type="dxa"/>
            <w:tcBorders>
              <w:top w:val="nil"/>
              <w:left w:val="nil"/>
              <w:bottom w:val="single" w:sz="4" w:space="0" w:color="auto"/>
              <w:right w:val="single" w:sz="4" w:space="0" w:color="auto"/>
            </w:tcBorders>
          </w:tcPr>
          <w:p w:rsidR="002E53A9" w:rsidRPr="00D208D8" w:rsidRDefault="002E53A9" w:rsidP="00D208D8">
            <w:pPr>
              <w:jc w:val="center"/>
              <w:rPr>
                <w:lang w:val="uk-UA"/>
              </w:rPr>
            </w:pPr>
          </w:p>
          <w:p w:rsidR="003865C9" w:rsidRPr="00D208D8" w:rsidRDefault="003865C9" w:rsidP="00D208D8">
            <w:pPr>
              <w:jc w:val="center"/>
              <w:rPr>
                <w:lang w:val="uk-UA"/>
              </w:rPr>
            </w:pPr>
          </w:p>
          <w:p w:rsidR="003865C9" w:rsidRPr="00D208D8" w:rsidRDefault="003865C9" w:rsidP="00D208D8">
            <w:pPr>
              <w:jc w:val="center"/>
              <w:rPr>
                <w:lang w:val="uk-UA"/>
              </w:rPr>
            </w:pPr>
            <w:r w:rsidRPr="00D208D8">
              <w:rPr>
                <w:lang w:val="uk-UA"/>
              </w:rPr>
              <w:t>10735,8</w:t>
            </w:r>
          </w:p>
        </w:tc>
      </w:tr>
      <w:tr w:rsidR="002E53A9" w:rsidRPr="00520DC7" w:rsidTr="002E53A9">
        <w:trPr>
          <w:trHeight w:val="270"/>
        </w:trPr>
        <w:tc>
          <w:tcPr>
            <w:tcW w:w="540" w:type="dxa"/>
            <w:tcBorders>
              <w:top w:val="nil"/>
              <w:left w:val="single" w:sz="4" w:space="0" w:color="auto"/>
              <w:bottom w:val="single" w:sz="4" w:space="0" w:color="auto"/>
              <w:right w:val="single" w:sz="4" w:space="0" w:color="auto"/>
            </w:tcBorders>
            <w:tcMar>
              <w:top w:w="20" w:type="dxa"/>
              <w:left w:w="20" w:type="dxa"/>
              <w:bottom w:w="0" w:type="dxa"/>
              <w:right w:w="20" w:type="dxa"/>
            </w:tcMar>
          </w:tcPr>
          <w:p w:rsidR="002E53A9" w:rsidRPr="003F022F" w:rsidRDefault="002E53A9" w:rsidP="00D208D8">
            <w:pPr>
              <w:spacing w:line="360" w:lineRule="auto"/>
              <w:jc w:val="center"/>
            </w:pPr>
            <w:r w:rsidRPr="003F022F">
              <w:t>2.</w:t>
            </w:r>
          </w:p>
        </w:tc>
        <w:tc>
          <w:tcPr>
            <w:tcW w:w="2880" w:type="dxa"/>
            <w:tcBorders>
              <w:top w:val="nil"/>
              <w:left w:val="nil"/>
              <w:bottom w:val="single" w:sz="4" w:space="0" w:color="auto"/>
              <w:right w:val="single" w:sz="4" w:space="0" w:color="auto"/>
            </w:tcBorders>
            <w:tcMar>
              <w:top w:w="20" w:type="dxa"/>
              <w:left w:w="20" w:type="dxa"/>
              <w:bottom w:w="0" w:type="dxa"/>
              <w:right w:w="20" w:type="dxa"/>
            </w:tcMar>
          </w:tcPr>
          <w:p w:rsidR="002E53A9" w:rsidRPr="00D208D8" w:rsidRDefault="002E53A9" w:rsidP="00D208D8">
            <w:pPr>
              <w:jc w:val="both"/>
              <w:rPr>
                <w:lang w:val="uk-UA"/>
              </w:rPr>
            </w:pPr>
            <w:r w:rsidRPr="00D208D8">
              <w:t>Середня чисельність</w:t>
            </w:r>
            <w:r w:rsidRPr="00D208D8">
              <w:rPr>
                <w:lang w:val="uk-UA"/>
              </w:rPr>
              <w:t>, чол</w:t>
            </w:r>
          </w:p>
        </w:tc>
        <w:tc>
          <w:tcPr>
            <w:tcW w:w="1013" w:type="dxa"/>
            <w:tcBorders>
              <w:top w:val="nil"/>
              <w:left w:val="nil"/>
              <w:bottom w:val="single" w:sz="4" w:space="0" w:color="auto"/>
              <w:right w:val="single" w:sz="4" w:space="0" w:color="auto"/>
            </w:tcBorders>
            <w:tcMar>
              <w:top w:w="20" w:type="dxa"/>
              <w:left w:w="20" w:type="dxa"/>
              <w:bottom w:w="0" w:type="dxa"/>
              <w:right w:w="20" w:type="dxa"/>
            </w:tcMar>
            <w:vAlign w:val="bottom"/>
          </w:tcPr>
          <w:p w:rsidR="002E53A9" w:rsidRPr="00D208D8" w:rsidRDefault="002E53A9" w:rsidP="00D208D8">
            <w:pPr>
              <w:jc w:val="center"/>
            </w:pPr>
            <w:r w:rsidRPr="00D208D8">
              <w:t>50</w:t>
            </w:r>
          </w:p>
        </w:tc>
        <w:tc>
          <w:tcPr>
            <w:tcW w:w="1134"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2E53A9" w:rsidRPr="00D208D8" w:rsidRDefault="002E53A9" w:rsidP="00D208D8">
            <w:pPr>
              <w:jc w:val="center"/>
            </w:pPr>
            <w:r w:rsidRPr="00D208D8">
              <w:t>60</w:t>
            </w:r>
          </w:p>
        </w:tc>
        <w:tc>
          <w:tcPr>
            <w:tcW w:w="1134"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2E53A9" w:rsidRPr="00D208D8" w:rsidRDefault="002E53A9" w:rsidP="00D208D8">
            <w:pPr>
              <w:jc w:val="center"/>
            </w:pPr>
            <w:r w:rsidRPr="00D208D8">
              <w:t>70</w:t>
            </w:r>
          </w:p>
        </w:tc>
        <w:tc>
          <w:tcPr>
            <w:tcW w:w="99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2E53A9" w:rsidRPr="00D208D8" w:rsidRDefault="003865C9" w:rsidP="00D208D8">
            <w:pPr>
              <w:jc w:val="center"/>
              <w:rPr>
                <w:lang w:val="uk-UA"/>
              </w:rPr>
            </w:pPr>
            <w:r w:rsidRPr="00D208D8">
              <w:rPr>
                <w:lang w:val="uk-UA"/>
              </w:rPr>
              <w:t>75</w:t>
            </w:r>
          </w:p>
        </w:tc>
        <w:tc>
          <w:tcPr>
            <w:tcW w:w="851" w:type="dxa"/>
            <w:tcBorders>
              <w:top w:val="nil"/>
              <w:left w:val="nil"/>
              <w:bottom w:val="single" w:sz="4" w:space="0" w:color="auto"/>
              <w:right w:val="single" w:sz="4" w:space="0" w:color="auto"/>
            </w:tcBorders>
          </w:tcPr>
          <w:p w:rsidR="002E53A9" w:rsidRPr="00D208D8" w:rsidRDefault="003865C9" w:rsidP="00D208D8">
            <w:pPr>
              <w:jc w:val="center"/>
              <w:rPr>
                <w:lang w:val="uk-UA"/>
              </w:rPr>
            </w:pPr>
            <w:r w:rsidRPr="00D208D8">
              <w:rPr>
                <w:lang w:val="uk-UA"/>
              </w:rPr>
              <w:t>80</w:t>
            </w:r>
          </w:p>
        </w:tc>
        <w:tc>
          <w:tcPr>
            <w:tcW w:w="851" w:type="dxa"/>
            <w:tcBorders>
              <w:top w:val="nil"/>
              <w:left w:val="nil"/>
              <w:bottom w:val="single" w:sz="4" w:space="0" w:color="auto"/>
              <w:right w:val="single" w:sz="4" w:space="0" w:color="auto"/>
            </w:tcBorders>
          </w:tcPr>
          <w:p w:rsidR="002E53A9" w:rsidRPr="00D208D8" w:rsidRDefault="003865C9" w:rsidP="00D208D8">
            <w:pPr>
              <w:jc w:val="center"/>
              <w:rPr>
                <w:lang w:val="uk-UA"/>
              </w:rPr>
            </w:pPr>
            <w:r w:rsidRPr="00D208D8">
              <w:rPr>
                <w:lang w:val="uk-UA"/>
              </w:rPr>
              <w:t>84</w:t>
            </w:r>
          </w:p>
        </w:tc>
      </w:tr>
      <w:tr w:rsidR="002E53A9" w:rsidRPr="00520DC7" w:rsidTr="002E53A9">
        <w:trPr>
          <w:trHeight w:val="285"/>
        </w:trPr>
        <w:tc>
          <w:tcPr>
            <w:tcW w:w="540" w:type="dxa"/>
            <w:tcBorders>
              <w:top w:val="nil"/>
              <w:left w:val="single" w:sz="4" w:space="0" w:color="auto"/>
              <w:bottom w:val="single" w:sz="4" w:space="0" w:color="auto"/>
              <w:right w:val="single" w:sz="4" w:space="0" w:color="auto"/>
            </w:tcBorders>
            <w:tcMar>
              <w:top w:w="20" w:type="dxa"/>
              <w:left w:w="20" w:type="dxa"/>
              <w:bottom w:w="0" w:type="dxa"/>
              <w:right w:w="20" w:type="dxa"/>
            </w:tcMar>
          </w:tcPr>
          <w:p w:rsidR="002E53A9" w:rsidRPr="003F022F" w:rsidRDefault="002E53A9" w:rsidP="00D208D8">
            <w:pPr>
              <w:spacing w:line="360" w:lineRule="auto"/>
              <w:jc w:val="center"/>
            </w:pPr>
            <w:r w:rsidRPr="003F022F">
              <w:t>3.</w:t>
            </w:r>
          </w:p>
        </w:tc>
        <w:tc>
          <w:tcPr>
            <w:tcW w:w="2880" w:type="dxa"/>
            <w:tcBorders>
              <w:top w:val="nil"/>
              <w:left w:val="nil"/>
              <w:bottom w:val="single" w:sz="4" w:space="0" w:color="auto"/>
              <w:right w:val="single" w:sz="4" w:space="0" w:color="auto"/>
            </w:tcBorders>
            <w:tcMar>
              <w:top w:w="20" w:type="dxa"/>
              <w:left w:w="20" w:type="dxa"/>
              <w:bottom w:w="0" w:type="dxa"/>
              <w:right w:w="20" w:type="dxa"/>
            </w:tcMar>
          </w:tcPr>
          <w:p w:rsidR="002E53A9" w:rsidRPr="00D208D8" w:rsidRDefault="002E53A9" w:rsidP="00D208D8">
            <w:pPr>
              <w:jc w:val="both"/>
              <w:rPr>
                <w:lang w:val="uk-UA"/>
              </w:rPr>
            </w:pPr>
            <w:r w:rsidRPr="00D208D8">
              <w:t>Фонд зарплати</w:t>
            </w:r>
            <w:r w:rsidRPr="00D208D8">
              <w:rPr>
                <w:lang w:val="uk-UA"/>
              </w:rPr>
              <w:t>, тис. грн</w:t>
            </w:r>
          </w:p>
        </w:tc>
        <w:tc>
          <w:tcPr>
            <w:tcW w:w="1013" w:type="dxa"/>
            <w:tcBorders>
              <w:top w:val="nil"/>
              <w:left w:val="nil"/>
              <w:bottom w:val="single" w:sz="4" w:space="0" w:color="auto"/>
              <w:right w:val="single" w:sz="4" w:space="0" w:color="auto"/>
            </w:tcBorders>
            <w:tcMar>
              <w:top w:w="20" w:type="dxa"/>
              <w:left w:w="20" w:type="dxa"/>
              <w:bottom w:w="0" w:type="dxa"/>
              <w:right w:w="20" w:type="dxa"/>
            </w:tcMar>
            <w:vAlign w:val="bottom"/>
          </w:tcPr>
          <w:p w:rsidR="002E53A9" w:rsidRPr="00D208D8" w:rsidRDefault="002E53A9" w:rsidP="00D208D8">
            <w:pPr>
              <w:jc w:val="center"/>
            </w:pPr>
            <w:r w:rsidRPr="00D208D8">
              <w:t>98,6</w:t>
            </w:r>
          </w:p>
        </w:tc>
        <w:tc>
          <w:tcPr>
            <w:tcW w:w="1134"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2E53A9" w:rsidRPr="00D208D8" w:rsidRDefault="002E53A9" w:rsidP="00D208D8">
            <w:pPr>
              <w:jc w:val="center"/>
            </w:pPr>
            <w:r w:rsidRPr="00D208D8">
              <w:t>289,1</w:t>
            </w:r>
          </w:p>
        </w:tc>
        <w:tc>
          <w:tcPr>
            <w:tcW w:w="1134"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2E53A9" w:rsidRPr="00D208D8" w:rsidRDefault="002E53A9" w:rsidP="00D208D8">
            <w:pPr>
              <w:jc w:val="center"/>
            </w:pPr>
            <w:r w:rsidRPr="00D208D8">
              <w:t>375,8</w:t>
            </w:r>
          </w:p>
        </w:tc>
        <w:tc>
          <w:tcPr>
            <w:tcW w:w="99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2E53A9" w:rsidRPr="00D208D8" w:rsidRDefault="0084405C" w:rsidP="00D208D8">
            <w:pPr>
              <w:jc w:val="center"/>
              <w:rPr>
                <w:lang w:val="uk-UA"/>
              </w:rPr>
            </w:pPr>
            <w:r w:rsidRPr="00D208D8">
              <w:rPr>
                <w:lang w:val="uk-UA"/>
              </w:rPr>
              <w:t>434,6</w:t>
            </w:r>
          </w:p>
        </w:tc>
        <w:tc>
          <w:tcPr>
            <w:tcW w:w="851" w:type="dxa"/>
            <w:tcBorders>
              <w:top w:val="nil"/>
              <w:left w:val="nil"/>
              <w:bottom w:val="single" w:sz="4" w:space="0" w:color="auto"/>
              <w:right w:val="single" w:sz="4" w:space="0" w:color="auto"/>
            </w:tcBorders>
          </w:tcPr>
          <w:p w:rsidR="002E53A9" w:rsidRPr="00D208D8" w:rsidRDefault="0084405C" w:rsidP="00D208D8">
            <w:pPr>
              <w:jc w:val="center"/>
              <w:rPr>
                <w:lang w:val="uk-UA"/>
              </w:rPr>
            </w:pPr>
            <w:r w:rsidRPr="00D208D8">
              <w:rPr>
                <w:lang w:val="uk-UA"/>
              </w:rPr>
              <w:t>529</w:t>
            </w:r>
          </w:p>
        </w:tc>
        <w:tc>
          <w:tcPr>
            <w:tcW w:w="851" w:type="dxa"/>
            <w:tcBorders>
              <w:top w:val="nil"/>
              <w:left w:val="nil"/>
              <w:bottom w:val="single" w:sz="4" w:space="0" w:color="auto"/>
              <w:right w:val="single" w:sz="4" w:space="0" w:color="auto"/>
            </w:tcBorders>
          </w:tcPr>
          <w:p w:rsidR="002E53A9" w:rsidRPr="00D208D8" w:rsidRDefault="0084405C" w:rsidP="00D208D8">
            <w:pPr>
              <w:jc w:val="center"/>
              <w:rPr>
                <w:lang w:val="uk-UA"/>
              </w:rPr>
            </w:pPr>
            <w:r w:rsidRPr="00D208D8">
              <w:rPr>
                <w:lang w:val="uk-UA"/>
              </w:rPr>
              <w:t>620,7</w:t>
            </w:r>
          </w:p>
        </w:tc>
      </w:tr>
      <w:tr w:rsidR="002E53A9" w:rsidRPr="00520DC7" w:rsidTr="002E53A9">
        <w:trPr>
          <w:trHeight w:val="300"/>
        </w:trPr>
        <w:tc>
          <w:tcPr>
            <w:tcW w:w="540" w:type="dxa"/>
            <w:tcBorders>
              <w:top w:val="nil"/>
              <w:left w:val="single" w:sz="4" w:space="0" w:color="auto"/>
              <w:bottom w:val="single" w:sz="4" w:space="0" w:color="auto"/>
              <w:right w:val="single" w:sz="4" w:space="0" w:color="auto"/>
            </w:tcBorders>
            <w:tcMar>
              <w:top w:w="20" w:type="dxa"/>
              <w:left w:w="20" w:type="dxa"/>
              <w:bottom w:w="0" w:type="dxa"/>
              <w:right w:w="20" w:type="dxa"/>
            </w:tcMar>
          </w:tcPr>
          <w:p w:rsidR="002E53A9" w:rsidRPr="003F022F" w:rsidRDefault="002E53A9" w:rsidP="00D208D8">
            <w:pPr>
              <w:spacing w:line="360" w:lineRule="auto"/>
              <w:jc w:val="center"/>
            </w:pPr>
            <w:r w:rsidRPr="003F022F">
              <w:t>4.</w:t>
            </w:r>
          </w:p>
        </w:tc>
        <w:tc>
          <w:tcPr>
            <w:tcW w:w="2880" w:type="dxa"/>
            <w:tcBorders>
              <w:top w:val="nil"/>
              <w:left w:val="nil"/>
              <w:bottom w:val="single" w:sz="4" w:space="0" w:color="auto"/>
              <w:right w:val="single" w:sz="4" w:space="0" w:color="auto"/>
            </w:tcBorders>
            <w:tcMar>
              <w:top w:w="20" w:type="dxa"/>
              <w:left w:w="20" w:type="dxa"/>
              <w:bottom w:w="0" w:type="dxa"/>
              <w:right w:w="20" w:type="dxa"/>
            </w:tcMar>
          </w:tcPr>
          <w:p w:rsidR="002E53A9" w:rsidRPr="00D208D8" w:rsidRDefault="002E53A9" w:rsidP="00D208D8">
            <w:pPr>
              <w:jc w:val="both"/>
              <w:rPr>
                <w:lang w:val="uk-UA"/>
              </w:rPr>
            </w:pPr>
            <w:r w:rsidRPr="00D208D8">
              <w:t>Середньорічна зарплата</w:t>
            </w:r>
            <w:r w:rsidRPr="00D208D8">
              <w:rPr>
                <w:lang w:val="uk-UA"/>
              </w:rPr>
              <w:t>, тис.грн.</w:t>
            </w:r>
          </w:p>
        </w:tc>
        <w:tc>
          <w:tcPr>
            <w:tcW w:w="1013" w:type="dxa"/>
            <w:tcBorders>
              <w:top w:val="nil"/>
              <w:left w:val="nil"/>
              <w:bottom w:val="single" w:sz="4" w:space="0" w:color="auto"/>
              <w:right w:val="single" w:sz="4" w:space="0" w:color="auto"/>
            </w:tcBorders>
            <w:tcMar>
              <w:top w:w="20" w:type="dxa"/>
              <w:left w:w="20" w:type="dxa"/>
              <w:bottom w:w="0" w:type="dxa"/>
              <w:right w:w="20" w:type="dxa"/>
            </w:tcMar>
            <w:vAlign w:val="bottom"/>
          </w:tcPr>
          <w:p w:rsidR="002E53A9" w:rsidRPr="00D208D8" w:rsidRDefault="002E53A9" w:rsidP="00D208D8">
            <w:pPr>
              <w:jc w:val="center"/>
            </w:pPr>
            <w:r w:rsidRPr="00D208D8">
              <w:t>2,0</w:t>
            </w:r>
          </w:p>
        </w:tc>
        <w:tc>
          <w:tcPr>
            <w:tcW w:w="1134"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2E53A9" w:rsidRPr="00D208D8" w:rsidRDefault="002E53A9" w:rsidP="00D208D8">
            <w:pPr>
              <w:jc w:val="center"/>
            </w:pPr>
            <w:r w:rsidRPr="00D208D8">
              <w:t>4,8</w:t>
            </w:r>
          </w:p>
        </w:tc>
        <w:tc>
          <w:tcPr>
            <w:tcW w:w="1134"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2E53A9" w:rsidRPr="00D208D8" w:rsidRDefault="002E53A9" w:rsidP="00D208D8">
            <w:pPr>
              <w:jc w:val="center"/>
            </w:pPr>
            <w:r w:rsidRPr="00D208D8">
              <w:t>5,4</w:t>
            </w:r>
          </w:p>
        </w:tc>
        <w:tc>
          <w:tcPr>
            <w:tcW w:w="99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2E53A9" w:rsidRPr="00D208D8" w:rsidRDefault="003865C9" w:rsidP="00D208D8">
            <w:pPr>
              <w:jc w:val="center"/>
              <w:rPr>
                <w:lang w:val="uk-UA"/>
              </w:rPr>
            </w:pPr>
            <w:r w:rsidRPr="00D208D8">
              <w:rPr>
                <w:lang w:val="uk-UA"/>
              </w:rPr>
              <w:t>5,8</w:t>
            </w:r>
          </w:p>
        </w:tc>
        <w:tc>
          <w:tcPr>
            <w:tcW w:w="851" w:type="dxa"/>
            <w:tcBorders>
              <w:top w:val="nil"/>
              <w:left w:val="nil"/>
              <w:bottom w:val="single" w:sz="4" w:space="0" w:color="auto"/>
              <w:right w:val="single" w:sz="4" w:space="0" w:color="auto"/>
            </w:tcBorders>
          </w:tcPr>
          <w:p w:rsidR="002E53A9" w:rsidRPr="00D208D8" w:rsidRDefault="002E53A9" w:rsidP="00D208D8">
            <w:pPr>
              <w:jc w:val="center"/>
              <w:rPr>
                <w:lang w:val="uk-UA"/>
              </w:rPr>
            </w:pPr>
          </w:p>
          <w:p w:rsidR="003865C9" w:rsidRPr="00D208D8" w:rsidRDefault="003865C9" w:rsidP="00D208D8">
            <w:pPr>
              <w:jc w:val="center"/>
              <w:rPr>
                <w:lang w:val="uk-UA"/>
              </w:rPr>
            </w:pPr>
            <w:r w:rsidRPr="00D208D8">
              <w:rPr>
                <w:lang w:val="uk-UA"/>
              </w:rPr>
              <w:t>5,9</w:t>
            </w:r>
          </w:p>
        </w:tc>
        <w:tc>
          <w:tcPr>
            <w:tcW w:w="851" w:type="dxa"/>
            <w:tcBorders>
              <w:top w:val="nil"/>
              <w:left w:val="nil"/>
              <w:bottom w:val="single" w:sz="4" w:space="0" w:color="auto"/>
              <w:right w:val="single" w:sz="4" w:space="0" w:color="auto"/>
            </w:tcBorders>
          </w:tcPr>
          <w:p w:rsidR="002E53A9" w:rsidRPr="00D208D8" w:rsidRDefault="002E53A9" w:rsidP="00D208D8">
            <w:pPr>
              <w:jc w:val="center"/>
              <w:rPr>
                <w:lang w:val="uk-UA"/>
              </w:rPr>
            </w:pPr>
          </w:p>
          <w:p w:rsidR="003865C9" w:rsidRPr="00D208D8" w:rsidRDefault="003865C9" w:rsidP="00D208D8">
            <w:pPr>
              <w:jc w:val="center"/>
              <w:rPr>
                <w:lang w:val="uk-UA"/>
              </w:rPr>
            </w:pPr>
            <w:r w:rsidRPr="00D208D8">
              <w:rPr>
                <w:lang w:val="uk-UA"/>
              </w:rPr>
              <w:t>6,0</w:t>
            </w:r>
          </w:p>
        </w:tc>
      </w:tr>
      <w:tr w:rsidR="002E53A9" w:rsidRPr="00520DC7" w:rsidTr="002E53A9">
        <w:trPr>
          <w:trHeight w:val="270"/>
        </w:trPr>
        <w:tc>
          <w:tcPr>
            <w:tcW w:w="540" w:type="dxa"/>
            <w:tcBorders>
              <w:top w:val="nil"/>
              <w:left w:val="single" w:sz="4" w:space="0" w:color="auto"/>
              <w:bottom w:val="single" w:sz="4" w:space="0" w:color="auto"/>
              <w:right w:val="single" w:sz="4" w:space="0" w:color="auto"/>
            </w:tcBorders>
            <w:tcMar>
              <w:top w:w="20" w:type="dxa"/>
              <w:left w:w="20" w:type="dxa"/>
              <w:bottom w:w="0" w:type="dxa"/>
              <w:right w:w="20" w:type="dxa"/>
            </w:tcMar>
          </w:tcPr>
          <w:p w:rsidR="002E53A9" w:rsidRPr="003F022F" w:rsidRDefault="002E53A9" w:rsidP="00D208D8">
            <w:pPr>
              <w:spacing w:line="360" w:lineRule="auto"/>
              <w:jc w:val="center"/>
              <w:rPr>
                <w:lang w:val="uk-UA"/>
              </w:rPr>
            </w:pPr>
            <w:r w:rsidRPr="003F022F">
              <w:t>5.</w:t>
            </w:r>
          </w:p>
        </w:tc>
        <w:tc>
          <w:tcPr>
            <w:tcW w:w="2880" w:type="dxa"/>
            <w:tcBorders>
              <w:top w:val="nil"/>
              <w:left w:val="nil"/>
              <w:bottom w:val="single" w:sz="4" w:space="0" w:color="auto"/>
              <w:right w:val="single" w:sz="4" w:space="0" w:color="auto"/>
            </w:tcBorders>
            <w:tcMar>
              <w:top w:w="20" w:type="dxa"/>
              <w:left w:w="20" w:type="dxa"/>
              <w:bottom w:w="0" w:type="dxa"/>
              <w:right w:w="20" w:type="dxa"/>
            </w:tcMar>
          </w:tcPr>
          <w:p w:rsidR="002E53A9" w:rsidRPr="00D208D8" w:rsidRDefault="002E53A9" w:rsidP="00D208D8">
            <w:pPr>
              <w:jc w:val="both"/>
              <w:rPr>
                <w:lang w:val="uk-UA"/>
              </w:rPr>
            </w:pPr>
            <w:r w:rsidRPr="00D208D8">
              <w:t>Вартість основних засобів</w:t>
            </w:r>
            <w:r w:rsidRPr="00D208D8">
              <w:rPr>
                <w:lang w:val="uk-UA"/>
              </w:rPr>
              <w:t>, тис. грн..</w:t>
            </w:r>
          </w:p>
        </w:tc>
        <w:tc>
          <w:tcPr>
            <w:tcW w:w="1013" w:type="dxa"/>
            <w:tcBorders>
              <w:top w:val="nil"/>
              <w:left w:val="nil"/>
              <w:bottom w:val="single" w:sz="4" w:space="0" w:color="auto"/>
              <w:right w:val="single" w:sz="4" w:space="0" w:color="auto"/>
            </w:tcBorders>
            <w:tcMar>
              <w:top w:w="20" w:type="dxa"/>
              <w:left w:w="20" w:type="dxa"/>
              <w:bottom w:w="0" w:type="dxa"/>
              <w:right w:w="20" w:type="dxa"/>
            </w:tcMar>
            <w:vAlign w:val="bottom"/>
          </w:tcPr>
          <w:p w:rsidR="002E53A9" w:rsidRPr="00D208D8" w:rsidRDefault="002E53A9" w:rsidP="00D208D8">
            <w:pPr>
              <w:jc w:val="center"/>
            </w:pPr>
            <w:r w:rsidRPr="00D208D8">
              <w:t>660,9</w:t>
            </w:r>
          </w:p>
        </w:tc>
        <w:tc>
          <w:tcPr>
            <w:tcW w:w="1134"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2E53A9" w:rsidRPr="00D208D8" w:rsidRDefault="002E53A9" w:rsidP="00D208D8">
            <w:pPr>
              <w:jc w:val="center"/>
            </w:pPr>
            <w:r w:rsidRPr="00D208D8">
              <w:t>1157,5</w:t>
            </w:r>
          </w:p>
        </w:tc>
        <w:tc>
          <w:tcPr>
            <w:tcW w:w="1134"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2E53A9" w:rsidRPr="00D208D8" w:rsidRDefault="002E53A9" w:rsidP="00D208D8">
            <w:pPr>
              <w:jc w:val="center"/>
              <w:rPr>
                <w:lang w:val="uk-UA"/>
              </w:rPr>
            </w:pPr>
            <w:r w:rsidRPr="00D208D8">
              <w:t>2115,7</w:t>
            </w:r>
          </w:p>
        </w:tc>
        <w:tc>
          <w:tcPr>
            <w:tcW w:w="99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2E53A9" w:rsidRPr="00D208D8" w:rsidRDefault="003865C9" w:rsidP="00D208D8">
            <w:pPr>
              <w:jc w:val="center"/>
              <w:rPr>
                <w:lang w:val="uk-UA"/>
              </w:rPr>
            </w:pPr>
            <w:r w:rsidRPr="00D208D8">
              <w:rPr>
                <w:lang w:val="uk-UA"/>
              </w:rPr>
              <w:t>2655,3</w:t>
            </w:r>
          </w:p>
        </w:tc>
        <w:tc>
          <w:tcPr>
            <w:tcW w:w="851" w:type="dxa"/>
            <w:tcBorders>
              <w:top w:val="nil"/>
              <w:left w:val="nil"/>
              <w:bottom w:val="single" w:sz="4" w:space="0" w:color="auto"/>
              <w:right w:val="single" w:sz="4" w:space="0" w:color="auto"/>
            </w:tcBorders>
          </w:tcPr>
          <w:p w:rsidR="002E53A9" w:rsidRPr="00D208D8" w:rsidRDefault="002E53A9" w:rsidP="00D208D8">
            <w:pPr>
              <w:jc w:val="center"/>
              <w:rPr>
                <w:lang w:val="uk-UA"/>
              </w:rPr>
            </w:pPr>
          </w:p>
          <w:p w:rsidR="003865C9" w:rsidRPr="00D208D8" w:rsidRDefault="003865C9" w:rsidP="00D208D8">
            <w:pPr>
              <w:jc w:val="center"/>
              <w:rPr>
                <w:lang w:val="uk-UA"/>
              </w:rPr>
            </w:pPr>
            <w:r w:rsidRPr="00D208D8">
              <w:rPr>
                <w:lang w:val="uk-UA"/>
              </w:rPr>
              <w:t>3839,5</w:t>
            </w:r>
          </w:p>
        </w:tc>
        <w:tc>
          <w:tcPr>
            <w:tcW w:w="851" w:type="dxa"/>
            <w:tcBorders>
              <w:top w:val="nil"/>
              <w:left w:val="nil"/>
              <w:bottom w:val="single" w:sz="4" w:space="0" w:color="auto"/>
              <w:right w:val="single" w:sz="4" w:space="0" w:color="auto"/>
            </w:tcBorders>
          </w:tcPr>
          <w:p w:rsidR="002E53A9" w:rsidRPr="00D208D8" w:rsidRDefault="002E53A9" w:rsidP="00D208D8">
            <w:pPr>
              <w:jc w:val="center"/>
              <w:rPr>
                <w:lang w:val="uk-UA"/>
              </w:rPr>
            </w:pPr>
          </w:p>
          <w:p w:rsidR="003865C9" w:rsidRPr="00D208D8" w:rsidRDefault="003865C9" w:rsidP="00D208D8">
            <w:pPr>
              <w:jc w:val="center"/>
              <w:rPr>
                <w:lang w:val="uk-UA"/>
              </w:rPr>
            </w:pPr>
            <w:r w:rsidRPr="00D208D8">
              <w:rPr>
                <w:lang w:val="uk-UA"/>
              </w:rPr>
              <w:t>4327,3</w:t>
            </w:r>
          </w:p>
        </w:tc>
      </w:tr>
      <w:tr w:rsidR="002E53A9" w:rsidRPr="002E53A9" w:rsidTr="002E53A9">
        <w:trPr>
          <w:trHeight w:val="285"/>
        </w:trPr>
        <w:tc>
          <w:tcPr>
            <w:tcW w:w="540" w:type="dxa"/>
            <w:tcBorders>
              <w:top w:val="nil"/>
              <w:left w:val="single" w:sz="4" w:space="0" w:color="auto"/>
              <w:bottom w:val="single" w:sz="4" w:space="0" w:color="auto"/>
              <w:right w:val="single" w:sz="4" w:space="0" w:color="auto"/>
            </w:tcBorders>
            <w:tcMar>
              <w:top w:w="20" w:type="dxa"/>
              <w:left w:w="20" w:type="dxa"/>
              <w:bottom w:w="0" w:type="dxa"/>
              <w:right w:w="20" w:type="dxa"/>
            </w:tcMar>
          </w:tcPr>
          <w:p w:rsidR="002E53A9" w:rsidRPr="003F022F" w:rsidRDefault="002E53A9" w:rsidP="00D208D8">
            <w:pPr>
              <w:spacing w:line="360" w:lineRule="auto"/>
              <w:jc w:val="center"/>
              <w:rPr>
                <w:lang w:val="uk-UA"/>
              </w:rPr>
            </w:pPr>
            <w:r w:rsidRPr="003F022F">
              <w:t>6.</w:t>
            </w:r>
          </w:p>
        </w:tc>
        <w:tc>
          <w:tcPr>
            <w:tcW w:w="2880" w:type="dxa"/>
            <w:tcBorders>
              <w:top w:val="nil"/>
              <w:left w:val="nil"/>
              <w:bottom w:val="single" w:sz="4" w:space="0" w:color="auto"/>
              <w:right w:val="single" w:sz="4" w:space="0" w:color="auto"/>
            </w:tcBorders>
            <w:tcMar>
              <w:top w:w="20" w:type="dxa"/>
              <w:left w:w="20" w:type="dxa"/>
              <w:bottom w:w="0" w:type="dxa"/>
              <w:right w:w="20" w:type="dxa"/>
            </w:tcMar>
          </w:tcPr>
          <w:p w:rsidR="002E53A9" w:rsidRPr="00D208D8" w:rsidRDefault="002E53A9" w:rsidP="00D208D8">
            <w:pPr>
              <w:jc w:val="both"/>
              <w:rPr>
                <w:lang w:val="uk-UA"/>
              </w:rPr>
            </w:pPr>
            <w:r w:rsidRPr="00D208D8">
              <w:rPr>
                <w:lang w:val="uk-UA"/>
              </w:rPr>
              <w:t>Амортизація, тис. грн.</w:t>
            </w:r>
          </w:p>
        </w:tc>
        <w:tc>
          <w:tcPr>
            <w:tcW w:w="1013" w:type="dxa"/>
            <w:tcBorders>
              <w:top w:val="nil"/>
              <w:left w:val="nil"/>
              <w:bottom w:val="single" w:sz="4" w:space="0" w:color="auto"/>
              <w:right w:val="single" w:sz="4" w:space="0" w:color="auto"/>
            </w:tcBorders>
            <w:tcMar>
              <w:top w:w="20" w:type="dxa"/>
              <w:left w:w="20" w:type="dxa"/>
              <w:bottom w:w="0" w:type="dxa"/>
              <w:right w:w="20" w:type="dxa"/>
            </w:tcMar>
            <w:vAlign w:val="bottom"/>
          </w:tcPr>
          <w:p w:rsidR="002E53A9" w:rsidRPr="00D208D8" w:rsidRDefault="002E53A9" w:rsidP="00D208D8">
            <w:pPr>
              <w:jc w:val="center"/>
              <w:rPr>
                <w:lang w:val="uk-UA"/>
              </w:rPr>
            </w:pPr>
            <w:r w:rsidRPr="00D208D8">
              <w:rPr>
                <w:lang w:val="uk-UA"/>
              </w:rPr>
              <w:t>21,1</w:t>
            </w:r>
          </w:p>
        </w:tc>
        <w:tc>
          <w:tcPr>
            <w:tcW w:w="1134"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2E53A9" w:rsidRPr="00D208D8" w:rsidRDefault="002E53A9" w:rsidP="00D208D8">
            <w:pPr>
              <w:jc w:val="center"/>
              <w:rPr>
                <w:lang w:val="uk-UA"/>
              </w:rPr>
            </w:pPr>
            <w:r w:rsidRPr="00D208D8">
              <w:rPr>
                <w:lang w:val="uk-UA"/>
              </w:rPr>
              <w:t>117,8</w:t>
            </w:r>
          </w:p>
        </w:tc>
        <w:tc>
          <w:tcPr>
            <w:tcW w:w="1134"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2E53A9" w:rsidRPr="00D208D8" w:rsidRDefault="002E53A9" w:rsidP="00D208D8">
            <w:pPr>
              <w:jc w:val="center"/>
              <w:rPr>
                <w:lang w:val="uk-UA"/>
              </w:rPr>
            </w:pPr>
            <w:r w:rsidRPr="00D208D8">
              <w:rPr>
                <w:lang w:val="uk-UA"/>
              </w:rPr>
              <w:t>319,1</w:t>
            </w:r>
          </w:p>
        </w:tc>
        <w:tc>
          <w:tcPr>
            <w:tcW w:w="99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2E53A9" w:rsidRPr="00D208D8" w:rsidRDefault="003865C9" w:rsidP="00D208D8">
            <w:pPr>
              <w:jc w:val="center"/>
              <w:rPr>
                <w:lang w:val="uk-UA"/>
              </w:rPr>
            </w:pPr>
            <w:r w:rsidRPr="00D208D8">
              <w:rPr>
                <w:lang w:val="uk-UA"/>
              </w:rPr>
              <w:t>511,6</w:t>
            </w:r>
          </w:p>
        </w:tc>
        <w:tc>
          <w:tcPr>
            <w:tcW w:w="851" w:type="dxa"/>
            <w:tcBorders>
              <w:top w:val="nil"/>
              <w:left w:val="nil"/>
              <w:bottom w:val="single" w:sz="4" w:space="0" w:color="auto"/>
              <w:right w:val="single" w:sz="4" w:space="0" w:color="auto"/>
            </w:tcBorders>
          </w:tcPr>
          <w:p w:rsidR="002E53A9" w:rsidRPr="00D208D8" w:rsidRDefault="003865C9" w:rsidP="00D208D8">
            <w:pPr>
              <w:jc w:val="center"/>
              <w:rPr>
                <w:lang w:val="uk-UA"/>
              </w:rPr>
            </w:pPr>
            <w:r w:rsidRPr="00D208D8">
              <w:rPr>
                <w:lang w:val="uk-UA"/>
              </w:rPr>
              <w:t>592,3</w:t>
            </w:r>
          </w:p>
        </w:tc>
        <w:tc>
          <w:tcPr>
            <w:tcW w:w="851" w:type="dxa"/>
            <w:tcBorders>
              <w:top w:val="nil"/>
              <w:left w:val="nil"/>
              <w:bottom w:val="single" w:sz="4" w:space="0" w:color="auto"/>
              <w:right w:val="single" w:sz="4" w:space="0" w:color="auto"/>
            </w:tcBorders>
          </w:tcPr>
          <w:p w:rsidR="002E53A9" w:rsidRPr="00D208D8" w:rsidRDefault="003865C9" w:rsidP="00D208D8">
            <w:pPr>
              <w:jc w:val="center"/>
              <w:rPr>
                <w:lang w:val="uk-UA"/>
              </w:rPr>
            </w:pPr>
            <w:r w:rsidRPr="00D208D8">
              <w:rPr>
                <w:lang w:val="uk-UA"/>
              </w:rPr>
              <w:t>697,5</w:t>
            </w:r>
          </w:p>
        </w:tc>
      </w:tr>
      <w:tr w:rsidR="002E53A9" w:rsidRPr="002E53A9" w:rsidTr="002E53A9">
        <w:trPr>
          <w:trHeight w:val="684"/>
        </w:trPr>
        <w:tc>
          <w:tcPr>
            <w:tcW w:w="540" w:type="dxa"/>
            <w:tcBorders>
              <w:top w:val="nil"/>
              <w:left w:val="single" w:sz="4" w:space="0" w:color="auto"/>
              <w:bottom w:val="single" w:sz="4" w:space="0" w:color="auto"/>
              <w:right w:val="single" w:sz="4" w:space="0" w:color="auto"/>
            </w:tcBorders>
            <w:tcMar>
              <w:top w:w="20" w:type="dxa"/>
              <w:left w:w="20" w:type="dxa"/>
              <w:bottom w:w="0" w:type="dxa"/>
              <w:right w:w="20" w:type="dxa"/>
            </w:tcMar>
          </w:tcPr>
          <w:p w:rsidR="002E53A9" w:rsidRPr="002E53A9" w:rsidRDefault="002E53A9" w:rsidP="00D208D8">
            <w:pPr>
              <w:spacing w:line="360" w:lineRule="auto"/>
              <w:jc w:val="center"/>
              <w:rPr>
                <w:lang w:val="uk-UA"/>
              </w:rPr>
            </w:pPr>
            <w:r w:rsidRPr="002E53A9">
              <w:rPr>
                <w:lang w:val="uk-UA"/>
              </w:rPr>
              <w:t>7.</w:t>
            </w:r>
          </w:p>
        </w:tc>
        <w:tc>
          <w:tcPr>
            <w:tcW w:w="2880" w:type="dxa"/>
            <w:tcBorders>
              <w:top w:val="nil"/>
              <w:left w:val="nil"/>
              <w:bottom w:val="single" w:sz="4" w:space="0" w:color="auto"/>
              <w:right w:val="single" w:sz="4" w:space="0" w:color="auto"/>
            </w:tcBorders>
            <w:tcMar>
              <w:top w:w="20" w:type="dxa"/>
              <w:left w:w="20" w:type="dxa"/>
              <w:bottom w:w="0" w:type="dxa"/>
              <w:right w:w="20" w:type="dxa"/>
            </w:tcMar>
          </w:tcPr>
          <w:p w:rsidR="002E53A9" w:rsidRPr="00D208D8" w:rsidRDefault="002E53A9" w:rsidP="00D208D8">
            <w:pPr>
              <w:jc w:val="both"/>
              <w:rPr>
                <w:lang w:val="uk-UA"/>
              </w:rPr>
            </w:pPr>
            <w:r w:rsidRPr="00D208D8">
              <w:rPr>
                <w:lang w:val="uk-UA"/>
              </w:rPr>
              <w:t>Собівартість реалізованої продукції, тис. грн.</w:t>
            </w:r>
          </w:p>
        </w:tc>
        <w:tc>
          <w:tcPr>
            <w:tcW w:w="1013" w:type="dxa"/>
            <w:tcBorders>
              <w:top w:val="nil"/>
              <w:left w:val="nil"/>
              <w:bottom w:val="single" w:sz="4" w:space="0" w:color="auto"/>
              <w:right w:val="single" w:sz="4" w:space="0" w:color="auto"/>
            </w:tcBorders>
            <w:tcMar>
              <w:top w:w="20" w:type="dxa"/>
              <w:left w:w="20" w:type="dxa"/>
              <w:bottom w:w="0" w:type="dxa"/>
              <w:right w:w="20" w:type="dxa"/>
            </w:tcMar>
            <w:vAlign w:val="bottom"/>
          </w:tcPr>
          <w:p w:rsidR="002E53A9" w:rsidRPr="00D208D8" w:rsidRDefault="002E53A9" w:rsidP="00D208D8">
            <w:pPr>
              <w:rPr>
                <w:lang w:val="uk-UA"/>
              </w:rPr>
            </w:pPr>
            <w:r w:rsidRPr="00D208D8">
              <w:rPr>
                <w:lang w:val="uk-UA"/>
              </w:rPr>
              <w:t>2931,8</w:t>
            </w:r>
          </w:p>
        </w:tc>
        <w:tc>
          <w:tcPr>
            <w:tcW w:w="1134"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2E53A9" w:rsidRPr="00D208D8" w:rsidRDefault="002E53A9" w:rsidP="00D208D8">
            <w:pPr>
              <w:jc w:val="center"/>
              <w:rPr>
                <w:lang w:val="uk-UA"/>
              </w:rPr>
            </w:pPr>
            <w:r w:rsidRPr="00D208D8">
              <w:rPr>
                <w:lang w:val="uk-UA"/>
              </w:rPr>
              <w:t>7392,6</w:t>
            </w:r>
          </w:p>
        </w:tc>
        <w:tc>
          <w:tcPr>
            <w:tcW w:w="1134"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2E53A9" w:rsidRPr="00D208D8" w:rsidRDefault="002E53A9" w:rsidP="00D208D8">
            <w:pPr>
              <w:jc w:val="center"/>
              <w:rPr>
                <w:lang w:val="uk-UA"/>
              </w:rPr>
            </w:pPr>
            <w:r w:rsidRPr="00D208D8">
              <w:rPr>
                <w:lang w:val="uk-UA"/>
              </w:rPr>
              <w:t>4541,3</w:t>
            </w:r>
          </w:p>
        </w:tc>
        <w:tc>
          <w:tcPr>
            <w:tcW w:w="99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2E53A9" w:rsidRPr="00D208D8" w:rsidRDefault="003865C9" w:rsidP="00D208D8">
            <w:pPr>
              <w:jc w:val="center"/>
              <w:rPr>
                <w:lang w:val="uk-UA"/>
              </w:rPr>
            </w:pPr>
            <w:r w:rsidRPr="00D208D8">
              <w:rPr>
                <w:lang w:val="uk-UA"/>
              </w:rPr>
              <w:t>4795,6</w:t>
            </w:r>
          </w:p>
        </w:tc>
        <w:tc>
          <w:tcPr>
            <w:tcW w:w="851" w:type="dxa"/>
            <w:tcBorders>
              <w:top w:val="nil"/>
              <w:left w:val="nil"/>
              <w:bottom w:val="single" w:sz="4" w:space="0" w:color="auto"/>
              <w:right w:val="single" w:sz="4" w:space="0" w:color="auto"/>
            </w:tcBorders>
          </w:tcPr>
          <w:p w:rsidR="002E53A9" w:rsidRPr="00D208D8" w:rsidRDefault="002E53A9" w:rsidP="00D208D8">
            <w:pPr>
              <w:jc w:val="center"/>
              <w:rPr>
                <w:lang w:val="uk-UA"/>
              </w:rPr>
            </w:pPr>
          </w:p>
          <w:p w:rsidR="003865C9" w:rsidRPr="00D208D8" w:rsidRDefault="003865C9" w:rsidP="00D208D8">
            <w:pPr>
              <w:jc w:val="center"/>
              <w:rPr>
                <w:lang w:val="uk-UA"/>
              </w:rPr>
            </w:pPr>
            <w:r w:rsidRPr="00D208D8">
              <w:rPr>
                <w:lang w:val="uk-UA"/>
              </w:rPr>
              <w:t>7863,5</w:t>
            </w:r>
          </w:p>
        </w:tc>
        <w:tc>
          <w:tcPr>
            <w:tcW w:w="851" w:type="dxa"/>
            <w:tcBorders>
              <w:top w:val="nil"/>
              <w:left w:val="nil"/>
              <w:bottom w:val="single" w:sz="4" w:space="0" w:color="auto"/>
              <w:right w:val="single" w:sz="4" w:space="0" w:color="auto"/>
            </w:tcBorders>
          </w:tcPr>
          <w:p w:rsidR="002E53A9" w:rsidRPr="00D208D8" w:rsidRDefault="002E53A9" w:rsidP="00D208D8">
            <w:pPr>
              <w:jc w:val="center"/>
              <w:rPr>
                <w:lang w:val="uk-UA"/>
              </w:rPr>
            </w:pPr>
          </w:p>
          <w:p w:rsidR="003865C9" w:rsidRPr="00D208D8" w:rsidRDefault="003865C9" w:rsidP="00D208D8">
            <w:pPr>
              <w:jc w:val="center"/>
              <w:rPr>
                <w:lang w:val="uk-UA"/>
              </w:rPr>
            </w:pPr>
            <w:r w:rsidRPr="00D208D8">
              <w:rPr>
                <w:lang w:val="uk-UA"/>
              </w:rPr>
              <w:t>9568,3</w:t>
            </w:r>
          </w:p>
        </w:tc>
      </w:tr>
      <w:tr w:rsidR="002E53A9" w:rsidRPr="00520DC7" w:rsidTr="002E53A9">
        <w:trPr>
          <w:trHeight w:val="641"/>
        </w:trPr>
        <w:tc>
          <w:tcPr>
            <w:tcW w:w="540" w:type="dxa"/>
            <w:tcBorders>
              <w:top w:val="nil"/>
              <w:left w:val="single" w:sz="4" w:space="0" w:color="auto"/>
              <w:bottom w:val="single" w:sz="4" w:space="0" w:color="auto"/>
              <w:right w:val="single" w:sz="4" w:space="0" w:color="auto"/>
            </w:tcBorders>
            <w:tcMar>
              <w:top w:w="20" w:type="dxa"/>
              <w:left w:w="20" w:type="dxa"/>
              <w:bottom w:w="0" w:type="dxa"/>
              <w:right w:w="20" w:type="dxa"/>
            </w:tcMar>
          </w:tcPr>
          <w:p w:rsidR="002E53A9" w:rsidRPr="002E53A9" w:rsidRDefault="002E53A9" w:rsidP="00D208D8">
            <w:pPr>
              <w:spacing w:line="360" w:lineRule="auto"/>
              <w:jc w:val="center"/>
              <w:rPr>
                <w:lang w:val="uk-UA"/>
              </w:rPr>
            </w:pPr>
            <w:r w:rsidRPr="002E53A9">
              <w:rPr>
                <w:lang w:val="uk-UA"/>
              </w:rPr>
              <w:t>8.</w:t>
            </w:r>
          </w:p>
        </w:tc>
        <w:tc>
          <w:tcPr>
            <w:tcW w:w="2880" w:type="dxa"/>
            <w:tcBorders>
              <w:top w:val="nil"/>
              <w:left w:val="nil"/>
              <w:bottom w:val="single" w:sz="4" w:space="0" w:color="auto"/>
              <w:right w:val="single" w:sz="4" w:space="0" w:color="auto"/>
            </w:tcBorders>
            <w:tcMar>
              <w:top w:w="20" w:type="dxa"/>
              <w:left w:w="20" w:type="dxa"/>
              <w:bottom w:w="0" w:type="dxa"/>
              <w:right w:w="20" w:type="dxa"/>
            </w:tcMar>
          </w:tcPr>
          <w:p w:rsidR="002E53A9" w:rsidRPr="00D208D8" w:rsidRDefault="002E53A9" w:rsidP="00D208D8">
            <w:pPr>
              <w:jc w:val="both"/>
              <w:rPr>
                <w:lang w:val="uk-UA"/>
              </w:rPr>
            </w:pPr>
            <w:r w:rsidRPr="00D208D8">
              <w:rPr>
                <w:lang w:val="uk-UA"/>
              </w:rPr>
              <w:t>Чистий прибуток підп</w:t>
            </w:r>
            <w:r w:rsidRPr="00D208D8">
              <w:t>риємства</w:t>
            </w:r>
            <w:r w:rsidRPr="00D208D8">
              <w:rPr>
                <w:lang w:val="uk-UA"/>
              </w:rPr>
              <w:t>, тис.грн</w:t>
            </w:r>
          </w:p>
        </w:tc>
        <w:tc>
          <w:tcPr>
            <w:tcW w:w="1013" w:type="dxa"/>
            <w:tcBorders>
              <w:top w:val="nil"/>
              <w:left w:val="nil"/>
              <w:bottom w:val="single" w:sz="4" w:space="0" w:color="auto"/>
              <w:right w:val="single" w:sz="4" w:space="0" w:color="auto"/>
            </w:tcBorders>
            <w:tcMar>
              <w:top w:w="20" w:type="dxa"/>
              <w:left w:w="20" w:type="dxa"/>
              <w:bottom w:w="0" w:type="dxa"/>
              <w:right w:w="20" w:type="dxa"/>
            </w:tcMar>
            <w:vAlign w:val="bottom"/>
          </w:tcPr>
          <w:p w:rsidR="002E53A9" w:rsidRPr="00D208D8" w:rsidRDefault="002E53A9" w:rsidP="00D208D8">
            <w:pPr>
              <w:jc w:val="center"/>
            </w:pPr>
            <w:r w:rsidRPr="00D208D8">
              <w:t>-87,3</w:t>
            </w:r>
          </w:p>
        </w:tc>
        <w:tc>
          <w:tcPr>
            <w:tcW w:w="1134"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2E53A9" w:rsidRPr="00D208D8" w:rsidRDefault="002E53A9" w:rsidP="00D208D8">
            <w:pPr>
              <w:jc w:val="center"/>
            </w:pPr>
            <w:r w:rsidRPr="00D208D8">
              <w:t>58,2</w:t>
            </w:r>
          </w:p>
        </w:tc>
        <w:tc>
          <w:tcPr>
            <w:tcW w:w="1134"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2E53A9" w:rsidRPr="00D208D8" w:rsidRDefault="002E53A9" w:rsidP="00D208D8">
            <w:pPr>
              <w:jc w:val="center"/>
            </w:pPr>
            <w:r w:rsidRPr="00D208D8">
              <w:t>436,0</w:t>
            </w:r>
          </w:p>
        </w:tc>
        <w:tc>
          <w:tcPr>
            <w:tcW w:w="99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2E53A9" w:rsidRPr="00D208D8" w:rsidRDefault="003865C9" w:rsidP="00D208D8">
            <w:pPr>
              <w:jc w:val="center"/>
              <w:rPr>
                <w:lang w:val="uk-UA"/>
              </w:rPr>
            </w:pPr>
            <w:r w:rsidRPr="00D208D8">
              <w:rPr>
                <w:lang w:val="uk-UA"/>
              </w:rPr>
              <w:t>346,9</w:t>
            </w:r>
          </w:p>
        </w:tc>
        <w:tc>
          <w:tcPr>
            <w:tcW w:w="851" w:type="dxa"/>
            <w:tcBorders>
              <w:top w:val="nil"/>
              <w:left w:val="nil"/>
              <w:bottom w:val="single" w:sz="4" w:space="0" w:color="auto"/>
              <w:right w:val="single" w:sz="4" w:space="0" w:color="auto"/>
            </w:tcBorders>
          </w:tcPr>
          <w:p w:rsidR="002E53A9" w:rsidRPr="00D208D8" w:rsidRDefault="002E53A9" w:rsidP="00D208D8">
            <w:pPr>
              <w:jc w:val="center"/>
              <w:rPr>
                <w:lang w:val="uk-UA"/>
              </w:rPr>
            </w:pPr>
          </w:p>
          <w:p w:rsidR="003865C9" w:rsidRPr="00D208D8" w:rsidRDefault="003865C9" w:rsidP="00D208D8">
            <w:pPr>
              <w:jc w:val="center"/>
              <w:rPr>
                <w:lang w:val="uk-UA"/>
              </w:rPr>
            </w:pPr>
            <w:r w:rsidRPr="00D208D8">
              <w:rPr>
                <w:lang w:val="uk-UA"/>
              </w:rPr>
              <w:t>497,2</w:t>
            </w:r>
          </w:p>
        </w:tc>
        <w:tc>
          <w:tcPr>
            <w:tcW w:w="851" w:type="dxa"/>
            <w:tcBorders>
              <w:top w:val="nil"/>
              <w:left w:val="nil"/>
              <w:bottom w:val="single" w:sz="4" w:space="0" w:color="auto"/>
              <w:right w:val="single" w:sz="4" w:space="0" w:color="auto"/>
            </w:tcBorders>
          </w:tcPr>
          <w:p w:rsidR="002E53A9" w:rsidRPr="00D208D8" w:rsidRDefault="002E53A9" w:rsidP="00D208D8">
            <w:pPr>
              <w:jc w:val="center"/>
              <w:rPr>
                <w:lang w:val="uk-UA"/>
              </w:rPr>
            </w:pPr>
          </w:p>
          <w:p w:rsidR="003865C9" w:rsidRPr="00D208D8" w:rsidRDefault="003865C9" w:rsidP="00D208D8">
            <w:pPr>
              <w:jc w:val="center"/>
              <w:rPr>
                <w:lang w:val="uk-UA"/>
              </w:rPr>
            </w:pPr>
            <w:r w:rsidRPr="00D208D8">
              <w:rPr>
                <w:lang w:val="uk-UA"/>
              </w:rPr>
              <w:t>593,5</w:t>
            </w:r>
          </w:p>
        </w:tc>
      </w:tr>
      <w:tr w:rsidR="002E53A9" w:rsidRPr="00520DC7" w:rsidTr="002E53A9">
        <w:trPr>
          <w:trHeight w:val="630"/>
        </w:trPr>
        <w:tc>
          <w:tcPr>
            <w:tcW w:w="540" w:type="dxa"/>
            <w:tcBorders>
              <w:top w:val="nil"/>
              <w:left w:val="single" w:sz="4" w:space="0" w:color="auto"/>
              <w:bottom w:val="single" w:sz="4" w:space="0" w:color="auto"/>
              <w:right w:val="single" w:sz="4" w:space="0" w:color="auto"/>
            </w:tcBorders>
            <w:tcMar>
              <w:top w:w="20" w:type="dxa"/>
              <w:left w:w="20" w:type="dxa"/>
              <w:bottom w:w="0" w:type="dxa"/>
              <w:right w:w="20" w:type="dxa"/>
            </w:tcMar>
          </w:tcPr>
          <w:p w:rsidR="002E53A9" w:rsidRPr="003F022F" w:rsidRDefault="002E53A9" w:rsidP="00D208D8">
            <w:pPr>
              <w:spacing w:line="360" w:lineRule="auto"/>
              <w:jc w:val="center"/>
            </w:pPr>
            <w:r w:rsidRPr="003F022F">
              <w:t>9.</w:t>
            </w:r>
          </w:p>
        </w:tc>
        <w:tc>
          <w:tcPr>
            <w:tcW w:w="2880" w:type="dxa"/>
            <w:tcBorders>
              <w:top w:val="nil"/>
              <w:left w:val="nil"/>
              <w:bottom w:val="single" w:sz="4" w:space="0" w:color="auto"/>
              <w:right w:val="single" w:sz="4" w:space="0" w:color="auto"/>
            </w:tcBorders>
            <w:tcMar>
              <w:top w:w="20" w:type="dxa"/>
              <w:left w:w="20" w:type="dxa"/>
              <w:bottom w:w="0" w:type="dxa"/>
              <w:right w:w="20" w:type="dxa"/>
            </w:tcMar>
          </w:tcPr>
          <w:p w:rsidR="002E53A9" w:rsidRPr="00D208D8" w:rsidRDefault="002E53A9" w:rsidP="00D208D8">
            <w:pPr>
              <w:jc w:val="both"/>
              <w:rPr>
                <w:lang w:val="uk-UA"/>
              </w:rPr>
            </w:pPr>
            <w:r w:rsidRPr="00D208D8">
              <w:t>Власний капітал</w:t>
            </w:r>
            <w:r w:rsidRPr="00D208D8">
              <w:rPr>
                <w:lang w:val="uk-UA"/>
              </w:rPr>
              <w:t>, тис.грн</w:t>
            </w:r>
          </w:p>
        </w:tc>
        <w:tc>
          <w:tcPr>
            <w:tcW w:w="1013" w:type="dxa"/>
            <w:tcBorders>
              <w:top w:val="nil"/>
              <w:left w:val="nil"/>
              <w:bottom w:val="single" w:sz="4" w:space="0" w:color="auto"/>
              <w:right w:val="single" w:sz="4" w:space="0" w:color="auto"/>
            </w:tcBorders>
            <w:tcMar>
              <w:top w:w="20" w:type="dxa"/>
              <w:left w:w="20" w:type="dxa"/>
              <w:bottom w:w="0" w:type="dxa"/>
              <w:right w:w="20" w:type="dxa"/>
            </w:tcMar>
            <w:vAlign w:val="bottom"/>
          </w:tcPr>
          <w:p w:rsidR="002E53A9" w:rsidRPr="00D208D8" w:rsidRDefault="002E53A9" w:rsidP="00D208D8">
            <w:r w:rsidRPr="00D208D8">
              <w:t>108,7</w:t>
            </w:r>
          </w:p>
        </w:tc>
        <w:tc>
          <w:tcPr>
            <w:tcW w:w="1134"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2E53A9" w:rsidRPr="00D208D8" w:rsidRDefault="002E53A9" w:rsidP="00D208D8">
            <w:r w:rsidRPr="00D208D8">
              <w:t>65,9</w:t>
            </w:r>
          </w:p>
        </w:tc>
        <w:tc>
          <w:tcPr>
            <w:tcW w:w="1134"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2E53A9" w:rsidRPr="00D208D8" w:rsidRDefault="002E53A9" w:rsidP="00D208D8">
            <w:r w:rsidRPr="00D208D8">
              <w:t>501,9</w:t>
            </w:r>
          </w:p>
        </w:tc>
        <w:tc>
          <w:tcPr>
            <w:tcW w:w="99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2E53A9" w:rsidRPr="00D208D8" w:rsidRDefault="003865C9" w:rsidP="00D208D8">
            <w:pPr>
              <w:rPr>
                <w:lang w:val="uk-UA"/>
              </w:rPr>
            </w:pPr>
            <w:r w:rsidRPr="00D208D8">
              <w:rPr>
                <w:lang w:val="uk-UA"/>
              </w:rPr>
              <w:t>564,2</w:t>
            </w:r>
          </w:p>
        </w:tc>
        <w:tc>
          <w:tcPr>
            <w:tcW w:w="851" w:type="dxa"/>
            <w:tcBorders>
              <w:top w:val="nil"/>
              <w:left w:val="nil"/>
              <w:bottom w:val="single" w:sz="4" w:space="0" w:color="auto"/>
              <w:right w:val="single" w:sz="4" w:space="0" w:color="auto"/>
            </w:tcBorders>
          </w:tcPr>
          <w:p w:rsidR="003865C9" w:rsidRPr="00D208D8" w:rsidRDefault="003865C9" w:rsidP="00D208D8">
            <w:pPr>
              <w:rPr>
                <w:lang w:val="uk-UA"/>
              </w:rPr>
            </w:pPr>
          </w:p>
          <w:p w:rsidR="002E53A9" w:rsidRPr="00D208D8" w:rsidRDefault="003865C9" w:rsidP="00D208D8">
            <w:pPr>
              <w:rPr>
                <w:lang w:val="uk-UA"/>
              </w:rPr>
            </w:pPr>
            <w:r w:rsidRPr="00D208D8">
              <w:rPr>
                <w:lang w:val="uk-UA"/>
              </w:rPr>
              <w:t>614,7</w:t>
            </w:r>
          </w:p>
        </w:tc>
        <w:tc>
          <w:tcPr>
            <w:tcW w:w="851" w:type="dxa"/>
            <w:tcBorders>
              <w:top w:val="nil"/>
              <w:left w:val="nil"/>
              <w:bottom w:val="single" w:sz="4" w:space="0" w:color="auto"/>
              <w:right w:val="single" w:sz="4" w:space="0" w:color="auto"/>
            </w:tcBorders>
          </w:tcPr>
          <w:p w:rsidR="003865C9" w:rsidRPr="00D208D8" w:rsidRDefault="003865C9" w:rsidP="00D208D8">
            <w:pPr>
              <w:jc w:val="center"/>
              <w:rPr>
                <w:lang w:val="uk-UA"/>
              </w:rPr>
            </w:pPr>
          </w:p>
          <w:p w:rsidR="002E53A9" w:rsidRPr="00D208D8" w:rsidRDefault="003865C9" w:rsidP="00D208D8">
            <w:pPr>
              <w:jc w:val="center"/>
              <w:rPr>
                <w:lang w:val="uk-UA"/>
              </w:rPr>
            </w:pPr>
            <w:r w:rsidRPr="00D208D8">
              <w:rPr>
                <w:lang w:val="uk-UA"/>
              </w:rPr>
              <w:t>795,4</w:t>
            </w:r>
          </w:p>
        </w:tc>
      </w:tr>
      <w:tr w:rsidR="002E53A9" w:rsidRPr="00520DC7" w:rsidTr="002E53A9">
        <w:trPr>
          <w:trHeight w:val="630"/>
        </w:trPr>
        <w:tc>
          <w:tcPr>
            <w:tcW w:w="540" w:type="dxa"/>
            <w:tcBorders>
              <w:top w:val="nil"/>
              <w:left w:val="single" w:sz="4" w:space="0" w:color="auto"/>
              <w:bottom w:val="single" w:sz="4" w:space="0" w:color="auto"/>
              <w:right w:val="single" w:sz="4" w:space="0" w:color="auto"/>
            </w:tcBorders>
            <w:tcMar>
              <w:top w:w="20" w:type="dxa"/>
              <w:left w:w="20" w:type="dxa"/>
              <w:bottom w:w="0" w:type="dxa"/>
              <w:right w:w="20" w:type="dxa"/>
            </w:tcMar>
          </w:tcPr>
          <w:p w:rsidR="002E53A9" w:rsidRPr="003F022F" w:rsidRDefault="002E53A9" w:rsidP="00D208D8">
            <w:pPr>
              <w:spacing w:line="360" w:lineRule="auto"/>
              <w:jc w:val="center"/>
            </w:pPr>
            <w:r w:rsidRPr="003F022F">
              <w:t>10.</w:t>
            </w:r>
          </w:p>
        </w:tc>
        <w:tc>
          <w:tcPr>
            <w:tcW w:w="2880" w:type="dxa"/>
            <w:tcBorders>
              <w:top w:val="nil"/>
              <w:left w:val="nil"/>
              <w:bottom w:val="single" w:sz="4" w:space="0" w:color="auto"/>
              <w:right w:val="single" w:sz="4" w:space="0" w:color="auto"/>
            </w:tcBorders>
            <w:tcMar>
              <w:top w:w="20" w:type="dxa"/>
              <w:left w:w="20" w:type="dxa"/>
              <w:bottom w:w="0" w:type="dxa"/>
              <w:right w:w="20" w:type="dxa"/>
            </w:tcMar>
          </w:tcPr>
          <w:p w:rsidR="002E53A9" w:rsidRPr="00D208D8" w:rsidRDefault="002E53A9" w:rsidP="00D208D8">
            <w:pPr>
              <w:jc w:val="both"/>
              <w:rPr>
                <w:lang w:val="uk-UA"/>
              </w:rPr>
            </w:pPr>
            <w:r w:rsidRPr="00D208D8">
              <w:t>Дебіторська заборгованість</w:t>
            </w:r>
            <w:r w:rsidRPr="00D208D8">
              <w:rPr>
                <w:lang w:val="uk-UA"/>
              </w:rPr>
              <w:t>, тис.грн</w:t>
            </w:r>
          </w:p>
        </w:tc>
        <w:tc>
          <w:tcPr>
            <w:tcW w:w="1013" w:type="dxa"/>
            <w:tcBorders>
              <w:top w:val="nil"/>
              <w:left w:val="nil"/>
              <w:bottom w:val="single" w:sz="4" w:space="0" w:color="auto"/>
              <w:right w:val="single" w:sz="4" w:space="0" w:color="auto"/>
            </w:tcBorders>
            <w:tcMar>
              <w:top w:w="20" w:type="dxa"/>
              <w:left w:w="20" w:type="dxa"/>
              <w:bottom w:w="0" w:type="dxa"/>
              <w:right w:w="20" w:type="dxa"/>
            </w:tcMar>
            <w:vAlign w:val="bottom"/>
          </w:tcPr>
          <w:p w:rsidR="002E53A9" w:rsidRPr="00D208D8" w:rsidRDefault="002E53A9" w:rsidP="00D208D8">
            <w:pPr>
              <w:jc w:val="center"/>
            </w:pPr>
            <w:r w:rsidRPr="00D208D8">
              <w:t>631,7</w:t>
            </w:r>
          </w:p>
        </w:tc>
        <w:tc>
          <w:tcPr>
            <w:tcW w:w="1134"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2E53A9" w:rsidRPr="00D208D8" w:rsidRDefault="002E53A9" w:rsidP="00D208D8">
            <w:pPr>
              <w:jc w:val="center"/>
            </w:pPr>
            <w:r w:rsidRPr="00D208D8">
              <w:t>1443,1</w:t>
            </w:r>
          </w:p>
        </w:tc>
        <w:tc>
          <w:tcPr>
            <w:tcW w:w="1134"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2E53A9" w:rsidRPr="00D208D8" w:rsidRDefault="002E53A9" w:rsidP="00D208D8">
            <w:pPr>
              <w:jc w:val="center"/>
            </w:pPr>
            <w:r w:rsidRPr="00D208D8">
              <w:t>937,3</w:t>
            </w:r>
          </w:p>
        </w:tc>
        <w:tc>
          <w:tcPr>
            <w:tcW w:w="99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2E53A9" w:rsidRPr="00D208D8" w:rsidRDefault="003F5A4C" w:rsidP="00D208D8">
            <w:pPr>
              <w:jc w:val="center"/>
              <w:rPr>
                <w:lang w:val="uk-UA"/>
              </w:rPr>
            </w:pPr>
            <w:r w:rsidRPr="00D208D8">
              <w:rPr>
                <w:lang w:val="uk-UA"/>
              </w:rPr>
              <w:t>8</w:t>
            </w:r>
            <w:r w:rsidR="003865C9" w:rsidRPr="00D208D8">
              <w:rPr>
                <w:lang w:val="uk-UA"/>
              </w:rPr>
              <w:t>27,4</w:t>
            </w:r>
          </w:p>
        </w:tc>
        <w:tc>
          <w:tcPr>
            <w:tcW w:w="851" w:type="dxa"/>
            <w:tcBorders>
              <w:top w:val="nil"/>
              <w:left w:val="nil"/>
              <w:bottom w:val="single" w:sz="4" w:space="0" w:color="auto"/>
              <w:right w:val="single" w:sz="4" w:space="0" w:color="auto"/>
            </w:tcBorders>
          </w:tcPr>
          <w:p w:rsidR="003865C9" w:rsidRPr="00D208D8" w:rsidRDefault="003865C9" w:rsidP="00D208D8">
            <w:pPr>
              <w:jc w:val="center"/>
              <w:rPr>
                <w:lang w:val="uk-UA"/>
              </w:rPr>
            </w:pPr>
          </w:p>
          <w:p w:rsidR="002E53A9" w:rsidRPr="00D208D8" w:rsidRDefault="003865C9" w:rsidP="00D208D8">
            <w:pPr>
              <w:jc w:val="center"/>
              <w:rPr>
                <w:lang w:val="uk-UA"/>
              </w:rPr>
            </w:pPr>
            <w:r w:rsidRPr="00D208D8">
              <w:rPr>
                <w:lang w:val="uk-UA"/>
              </w:rPr>
              <w:t>895,2</w:t>
            </w:r>
          </w:p>
        </w:tc>
        <w:tc>
          <w:tcPr>
            <w:tcW w:w="851" w:type="dxa"/>
            <w:tcBorders>
              <w:top w:val="nil"/>
              <w:left w:val="nil"/>
              <w:bottom w:val="single" w:sz="4" w:space="0" w:color="auto"/>
              <w:right w:val="single" w:sz="4" w:space="0" w:color="auto"/>
            </w:tcBorders>
          </w:tcPr>
          <w:p w:rsidR="003865C9" w:rsidRPr="00D208D8" w:rsidRDefault="003865C9" w:rsidP="00D208D8">
            <w:pPr>
              <w:jc w:val="center"/>
              <w:rPr>
                <w:lang w:val="uk-UA"/>
              </w:rPr>
            </w:pPr>
          </w:p>
          <w:p w:rsidR="002E53A9" w:rsidRPr="00D208D8" w:rsidRDefault="003F5A4C" w:rsidP="00D208D8">
            <w:pPr>
              <w:jc w:val="center"/>
              <w:rPr>
                <w:lang w:val="uk-UA"/>
              </w:rPr>
            </w:pPr>
            <w:r w:rsidRPr="00D208D8">
              <w:rPr>
                <w:lang w:val="uk-UA"/>
              </w:rPr>
              <w:t>7</w:t>
            </w:r>
            <w:r w:rsidR="003865C9" w:rsidRPr="00D208D8">
              <w:rPr>
                <w:lang w:val="uk-UA"/>
              </w:rPr>
              <w:t>82,7</w:t>
            </w:r>
          </w:p>
        </w:tc>
      </w:tr>
      <w:tr w:rsidR="002E53A9" w:rsidRPr="00520DC7" w:rsidTr="002E53A9">
        <w:trPr>
          <w:trHeight w:val="630"/>
        </w:trPr>
        <w:tc>
          <w:tcPr>
            <w:tcW w:w="540" w:type="dxa"/>
            <w:tcBorders>
              <w:top w:val="nil"/>
              <w:left w:val="single" w:sz="4" w:space="0" w:color="auto"/>
              <w:bottom w:val="single" w:sz="4" w:space="0" w:color="auto"/>
              <w:right w:val="single" w:sz="4" w:space="0" w:color="auto"/>
            </w:tcBorders>
            <w:tcMar>
              <w:top w:w="20" w:type="dxa"/>
              <w:left w:w="20" w:type="dxa"/>
              <w:bottom w:w="0" w:type="dxa"/>
              <w:right w:w="20" w:type="dxa"/>
            </w:tcMar>
          </w:tcPr>
          <w:p w:rsidR="002E53A9" w:rsidRPr="003F022F" w:rsidRDefault="002E53A9" w:rsidP="00D208D8">
            <w:pPr>
              <w:spacing w:line="360" w:lineRule="auto"/>
              <w:jc w:val="center"/>
            </w:pPr>
            <w:r w:rsidRPr="003F022F">
              <w:t>11.</w:t>
            </w:r>
          </w:p>
        </w:tc>
        <w:tc>
          <w:tcPr>
            <w:tcW w:w="2880" w:type="dxa"/>
            <w:tcBorders>
              <w:top w:val="nil"/>
              <w:left w:val="nil"/>
              <w:bottom w:val="single" w:sz="4" w:space="0" w:color="auto"/>
              <w:right w:val="single" w:sz="4" w:space="0" w:color="auto"/>
            </w:tcBorders>
            <w:tcMar>
              <w:top w:w="20" w:type="dxa"/>
              <w:left w:w="20" w:type="dxa"/>
              <w:bottom w:w="0" w:type="dxa"/>
              <w:right w:w="20" w:type="dxa"/>
            </w:tcMar>
          </w:tcPr>
          <w:p w:rsidR="002E53A9" w:rsidRPr="00D208D8" w:rsidRDefault="002E53A9" w:rsidP="00D208D8">
            <w:pPr>
              <w:jc w:val="both"/>
              <w:rPr>
                <w:lang w:val="uk-UA"/>
              </w:rPr>
            </w:pPr>
            <w:r w:rsidRPr="00D208D8">
              <w:t>Кредиторська заборгованість</w:t>
            </w:r>
            <w:r w:rsidRPr="00D208D8">
              <w:rPr>
                <w:lang w:val="uk-UA"/>
              </w:rPr>
              <w:t>, тис.грн</w:t>
            </w:r>
          </w:p>
        </w:tc>
        <w:tc>
          <w:tcPr>
            <w:tcW w:w="1013" w:type="dxa"/>
            <w:tcBorders>
              <w:top w:val="nil"/>
              <w:left w:val="nil"/>
              <w:bottom w:val="single" w:sz="4" w:space="0" w:color="auto"/>
              <w:right w:val="single" w:sz="4" w:space="0" w:color="auto"/>
            </w:tcBorders>
            <w:tcMar>
              <w:top w:w="20" w:type="dxa"/>
              <w:left w:w="20" w:type="dxa"/>
              <w:bottom w:w="0" w:type="dxa"/>
              <w:right w:w="20" w:type="dxa"/>
            </w:tcMar>
            <w:vAlign w:val="bottom"/>
          </w:tcPr>
          <w:p w:rsidR="002E53A9" w:rsidRPr="00D208D8" w:rsidRDefault="002E53A9" w:rsidP="00D208D8">
            <w:pPr>
              <w:jc w:val="center"/>
            </w:pPr>
            <w:r w:rsidRPr="00D208D8">
              <w:rPr>
                <w:rFonts w:eastAsia="Arial Unicode MS"/>
              </w:rPr>
              <w:t>612,2</w:t>
            </w:r>
          </w:p>
        </w:tc>
        <w:tc>
          <w:tcPr>
            <w:tcW w:w="1134"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2E53A9" w:rsidRPr="00D208D8" w:rsidRDefault="002E53A9" w:rsidP="00D208D8">
            <w:pPr>
              <w:jc w:val="center"/>
              <w:rPr>
                <w:rFonts w:eastAsia="Arial Unicode MS"/>
              </w:rPr>
            </w:pPr>
            <w:r w:rsidRPr="00D208D8">
              <w:rPr>
                <w:rFonts w:eastAsia="Arial Unicode MS"/>
              </w:rPr>
              <w:t>776,6</w:t>
            </w:r>
          </w:p>
        </w:tc>
        <w:tc>
          <w:tcPr>
            <w:tcW w:w="1134"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2E53A9" w:rsidRPr="00D208D8" w:rsidRDefault="002E53A9" w:rsidP="00D208D8">
            <w:pPr>
              <w:jc w:val="center"/>
              <w:rPr>
                <w:rFonts w:eastAsia="Arial Unicode MS"/>
              </w:rPr>
            </w:pPr>
            <w:r w:rsidRPr="00D208D8">
              <w:rPr>
                <w:rFonts w:eastAsia="Arial Unicode MS"/>
              </w:rPr>
              <w:t>1652,7</w:t>
            </w:r>
          </w:p>
        </w:tc>
        <w:tc>
          <w:tcPr>
            <w:tcW w:w="99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2E53A9" w:rsidRPr="00D208D8" w:rsidRDefault="002E53A9" w:rsidP="00D208D8">
            <w:pPr>
              <w:rPr>
                <w:rFonts w:eastAsia="Arial Unicode MS"/>
                <w:lang w:val="uk-UA"/>
              </w:rPr>
            </w:pPr>
            <w:r w:rsidRPr="00D208D8">
              <w:rPr>
                <w:rFonts w:eastAsia="Arial Unicode MS"/>
              </w:rPr>
              <w:t xml:space="preserve">    </w:t>
            </w:r>
            <w:r w:rsidR="00E95CED" w:rsidRPr="00D208D8">
              <w:rPr>
                <w:rFonts w:eastAsia="Arial Unicode MS"/>
                <w:lang w:val="uk-UA"/>
              </w:rPr>
              <w:t>1843,2</w:t>
            </w:r>
          </w:p>
        </w:tc>
        <w:tc>
          <w:tcPr>
            <w:tcW w:w="851" w:type="dxa"/>
            <w:tcBorders>
              <w:top w:val="nil"/>
              <w:left w:val="nil"/>
              <w:bottom w:val="single" w:sz="4" w:space="0" w:color="auto"/>
              <w:right w:val="single" w:sz="4" w:space="0" w:color="auto"/>
            </w:tcBorders>
          </w:tcPr>
          <w:p w:rsidR="00E95CED" w:rsidRPr="00D208D8" w:rsidRDefault="00E95CED" w:rsidP="00D208D8">
            <w:pPr>
              <w:rPr>
                <w:rFonts w:eastAsia="Arial Unicode MS"/>
                <w:lang w:val="uk-UA"/>
              </w:rPr>
            </w:pPr>
          </w:p>
          <w:p w:rsidR="002E53A9" w:rsidRPr="00D208D8" w:rsidRDefault="00E95CED" w:rsidP="00D208D8">
            <w:pPr>
              <w:rPr>
                <w:rFonts w:eastAsia="Arial Unicode MS"/>
                <w:lang w:val="uk-UA"/>
              </w:rPr>
            </w:pPr>
            <w:r w:rsidRPr="00D208D8">
              <w:rPr>
                <w:rFonts w:eastAsia="Arial Unicode MS"/>
                <w:lang w:val="uk-UA"/>
              </w:rPr>
              <w:t>1976,3</w:t>
            </w:r>
          </w:p>
        </w:tc>
        <w:tc>
          <w:tcPr>
            <w:tcW w:w="851" w:type="dxa"/>
            <w:tcBorders>
              <w:top w:val="nil"/>
              <w:left w:val="nil"/>
              <w:bottom w:val="single" w:sz="4" w:space="0" w:color="auto"/>
              <w:right w:val="single" w:sz="4" w:space="0" w:color="auto"/>
            </w:tcBorders>
          </w:tcPr>
          <w:p w:rsidR="00E95CED" w:rsidRPr="00D208D8" w:rsidRDefault="00E95CED" w:rsidP="00D208D8">
            <w:pPr>
              <w:rPr>
                <w:rFonts w:eastAsia="Arial Unicode MS"/>
                <w:lang w:val="uk-UA"/>
              </w:rPr>
            </w:pPr>
          </w:p>
          <w:p w:rsidR="002E53A9" w:rsidRPr="00D208D8" w:rsidRDefault="00E95CED" w:rsidP="00D208D8">
            <w:pPr>
              <w:rPr>
                <w:rFonts w:eastAsia="Arial Unicode MS"/>
                <w:lang w:val="uk-UA"/>
              </w:rPr>
            </w:pPr>
            <w:r w:rsidRPr="00D208D8">
              <w:rPr>
                <w:rFonts w:eastAsia="Arial Unicode MS"/>
                <w:lang w:val="uk-UA"/>
              </w:rPr>
              <w:t>1748,2</w:t>
            </w:r>
          </w:p>
        </w:tc>
      </w:tr>
    </w:tbl>
    <w:p w:rsidR="00D208D8" w:rsidRDefault="00D208D8" w:rsidP="003F5A4C">
      <w:pPr>
        <w:spacing w:line="360" w:lineRule="auto"/>
        <w:jc w:val="both"/>
        <w:rPr>
          <w:sz w:val="28"/>
          <w:szCs w:val="28"/>
          <w:lang w:val="uk-UA"/>
        </w:rPr>
      </w:pPr>
    </w:p>
    <w:p w:rsidR="002E53A9" w:rsidRDefault="00D768DF" w:rsidP="00D208D8">
      <w:pPr>
        <w:spacing w:line="360" w:lineRule="auto"/>
        <w:jc w:val="both"/>
        <w:rPr>
          <w:sz w:val="28"/>
          <w:szCs w:val="28"/>
          <w:lang w:val="uk-UA"/>
        </w:rPr>
      </w:pPr>
      <w:r w:rsidRPr="00D768DF">
        <w:rPr>
          <w:sz w:val="28"/>
          <w:szCs w:val="28"/>
        </w:rPr>
        <w:t xml:space="preserve">Аналізуючи показники таблиці в цілому можна оцінити фінансово-майновий стан підприємства як добрий. Про це свідчить збільшення обсягів реалізації продукції. Хоча в 2006 році цей показник зменшився, порівняно з попереднім роком, рівень рентабельності діяльності і продукції збільшується. Це позитивний момент, так як підприємство знаходить шляхи для зменшення собівартості продукції. </w:t>
      </w:r>
    </w:p>
    <w:p w:rsidR="00D208D8" w:rsidRDefault="003F5A4C" w:rsidP="00D208D8">
      <w:pPr>
        <w:pStyle w:val="a4"/>
        <w:spacing w:line="360" w:lineRule="auto"/>
        <w:jc w:val="both"/>
        <w:rPr>
          <w:sz w:val="28"/>
          <w:szCs w:val="28"/>
          <w:lang w:val="uk-UA"/>
        </w:rPr>
      </w:pPr>
      <w:r w:rsidRPr="003F5A4C">
        <w:rPr>
          <w:sz w:val="28"/>
          <w:szCs w:val="28"/>
        </w:rPr>
        <w:lastRenderedPageBreak/>
        <w:t xml:space="preserve">        Зменшення дебіторської заборгованості свідчить про зменшення боргів перед підприємством за продукцію, надані послуги. Негативним є те, що збільшилась кредиторська заборгованість.</w:t>
      </w:r>
    </w:p>
    <w:p w:rsidR="003F5A4C" w:rsidRPr="003F5A4C" w:rsidRDefault="003F5A4C" w:rsidP="00D208D8">
      <w:pPr>
        <w:pStyle w:val="a4"/>
        <w:spacing w:line="360" w:lineRule="auto"/>
        <w:jc w:val="both"/>
        <w:rPr>
          <w:sz w:val="28"/>
          <w:szCs w:val="28"/>
          <w:lang w:val="uk-UA"/>
        </w:rPr>
      </w:pPr>
      <w:r w:rsidRPr="003F5A4C">
        <w:rPr>
          <w:sz w:val="28"/>
          <w:szCs w:val="28"/>
        </w:rPr>
        <w:t>Для покращення свого фінансового стану керівництву ПП „ Інтертрейд” необхідно постійно вивчати попит на свою продукцію, вести правильну політику щодо формування цін  з метою збільшення оборотності капіталу. Обсяг прибутку залежить від швидкості продаж, а не від завищення  ціни. Також потрібно поліпшити управління активами підприємства,  мобільніше використовувати кошти, не допускати бездіяльності капіталу.</w:t>
      </w:r>
    </w:p>
    <w:p w:rsidR="003F5A4C" w:rsidRDefault="003F5A4C" w:rsidP="00576643">
      <w:pPr>
        <w:pStyle w:val="1"/>
        <w:jc w:val="left"/>
        <w:rPr>
          <w:b w:val="0"/>
          <w:bCs/>
          <w:caps w:val="0"/>
          <w:szCs w:val="28"/>
          <w:lang w:val="ru-RU"/>
        </w:rPr>
      </w:pPr>
      <w:bookmarkStart w:id="8" w:name="_Toc13364529"/>
      <w:bookmarkStart w:id="9" w:name="_Toc249195341"/>
    </w:p>
    <w:p w:rsidR="0097759A" w:rsidRPr="00A64B2E" w:rsidRDefault="00720069" w:rsidP="00576643">
      <w:pPr>
        <w:pStyle w:val="1"/>
        <w:jc w:val="left"/>
      </w:pPr>
      <w:r w:rsidRPr="00A64B2E">
        <w:t>Розділ 2</w:t>
      </w:r>
      <w:r w:rsidR="0097759A" w:rsidRPr="00A64B2E">
        <w:t>.</w:t>
      </w:r>
      <w:r w:rsidRPr="00A64B2E">
        <w:t>Формування функцій</w:t>
      </w:r>
      <w:r w:rsidR="0097759A" w:rsidRPr="00A64B2E">
        <w:t xml:space="preserve"> менеджменту на підприємстві</w:t>
      </w:r>
      <w:bookmarkEnd w:id="8"/>
      <w:bookmarkEnd w:id="9"/>
    </w:p>
    <w:p w:rsidR="00E95CED" w:rsidRDefault="0097759A" w:rsidP="00E95CED">
      <w:pPr>
        <w:pStyle w:val="2"/>
        <w:ind w:firstLine="0"/>
      </w:pPr>
      <w:bookmarkStart w:id="10" w:name="_Toc13364530"/>
      <w:bookmarkStart w:id="11" w:name="_Toc249195342"/>
      <w:r w:rsidRPr="00A64B2E">
        <w:t>2.1. Планування</w:t>
      </w:r>
      <w:bookmarkEnd w:id="10"/>
      <w:r w:rsidR="00720069" w:rsidRPr="00A64B2E">
        <w:t>.</w:t>
      </w:r>
      <w:bookmarkEnd w:id="11"/>
    </w:p>
    <w:p w:rsidR="00E95CED" w:rsidRPr="00E95CED" w:rsidRDefault="00E95CED" w:rsidP="00D208D8">
      <w:pPr>
        <w:pStyle w:val="2"/>
        <w:ind w:firstLine="0"/>
        <w:rPr>
          <w:b w:val="0"/>
          <w:i w:val="0"/>
        </w:rPr>
      </w:pPr>
      <w:r w:rsidRPr="00E95CED">
        <w:rPr>
          <w:b w:val="0"/>
          <w:i w:val="0"/>
        </w:rPr>
        <w:t>Процес планування є інструментом, який допомагає в процесі прийняття управлінських рішень. Його мета полягає в забезпечені нововведень та змін у достатньому об</w:t>
      </w:r>
      <w:r w:rsidRPr="00E95CED">
        <w:rPr>
          <w:b w:val="0"/>
          <w:i w:val="0"/>
          <w:lang w:val="ru-RU"/>
        </w:rPr>
        <w:t>’</w:t>
      </w:r>
      <w:r w:rsidRPr="00E95CED">
        <w:rPr>
          <w:b w:val="0"/>
          <w:i w:val="0"/>
        </w:rPr>
        <w:t>ємі, щоб адекватно реагувати на зміни у зовнішньому середовищі.</w:t>
      </w:r>
    </w:p>
    <w:p w:rsidR="00A70B25" w:rsidRPr="00E95CED" w:rsidRDefault="00A70B25" w:rsidP="00D208D8">
      <w:pPr>
        <w:pStyle w:val="2"/>
        <w:ind w:firstLine="0"/>
        <w:rPr>
          <w:b w:val="0"/>
          <w:i w:val="0"/>
        </w:rPr>
      </w:pPr>
      <w:r w:rsidRPr="00E95CED">
        <w:rPr>
          <w:b w:val="0"/>
          <w:i w:val="0"/>
          <w:szCs w:val="28"/>
        </w:rPr>
        <w:t>Залежно від рівня управління, на якому формуються плани дій виділяють стратегічне, тактичне та оперативне планування.</w:t>
      </w:r>
    </w:p>
    <w:p w:rsidR="00A70B25" w:rsidRDefault="00576643" w:rsidP="00D208D8">
      <w:pPr>
        <w:tabs>
          <w:tab w:val="left" w:pos="0"/>
        </w:tabs>
        <w:spacing w:line="360" w:lineRule="auto"/>
        <w:ind w:right="23"/>
        <w:jc w:val="both"/>
        <w:rPr>
          <w:sz w:val="28"/>
          <w:szCs w:val="28"/>
          <w:lang w:val="uk-UA"/>
        </w:rPr>
      </w:pPr>
      <w:r>
        <w:rPr>
          <w:sz w:val="28"/>
          <w:szCs w:val="28"/>
          <w:lang w:val="uk-UA"/>
        </w:rPr>
        <w:tab/>
      </w:r>
      <w:r w:rsidR="00A70B25">
        <w:rPr>
          <w:sz w:val="28"/>
          <w:szCs w:val="28"/>
          <w:lang w:val="uk-UA"/>
        </w:rPr>
        <w:t>Стратегічне п</w:t>
      </w:r>
      <w:r w:rsidR="00E95CED">
        <w:rPr>
          <w:sz w:val="28"/>
          <w:szCs w:val="28"/>
          <w:lang w:val="uk-UA"/>
        </w:rPr>
        <w:t>ланування на ПП</w:t>
      </w:r>
      <w:r w:rsidR="00675070">
        <w:rPr>
          <w:sz w:val="28"/>
          <w:szCs w:val="28"/>
          <w:lang w:val="uk-UA"/>
        </w:rPr>
        <w:t xml:space="preserve"> </w:t>
      </w:r>
      <w:r w:rsidR="00E95CED">
        <w:rPr>
          <w:sz w:val="28"/>
          <w:szCs w:val="28"/>
          <w:lang w:val="uk-UA"/>
        </w:rPr>
        <w:t>«</w:t>
      </w:r>
      <w:r w:rsidR="00C86242">
        <w:rPr>
          <w:sz w:val="28"/>
          <w:szCs w:val="28"/>
          <w:lang w:val="uk-UA"/>
        </w:rPr>
        <w:t>І</w:t>
      </w:r>
      <w:r w:rsidR="00E95CED">
        <w:rPr>
          <w:sz w:val="28"/>
          <w:szCs w:val="28"/>
          <w:lang w:val="uk-UA"/>
        </w:rPr>
        <w:t>нтертрейд</w:t>
      </w:r>
      <w:r w:rsidR="00675070">
        <w:rPr>
          <w:sz w:val="28"/>
          <w:szCs w:val="28"/>
          <w:lang w:val="uk-UA"/>
        </w:rPr>
        <w:t>»</w:t>
      </w:r>
      <w:r w:rsidR="00A70B25">
        <w:rPr>
          <w:sz w:val="28"/>
          <w:szCs w:val="28"/>
          <w:lang w:val="uk-UA"/>
        </w:rPr>
        <w:t xml:space="preserve"> проходить такі етапи:</w:t>
      </w:r>
    </w:p>
    <w:p w:rsidR="00675070" w:rsidRDefault="00A70B25" w:rsidP="00D208D8">
      <w:pPr>
        <w:numPr>
          <w:ilvl w:val="0"/>
          <w:numId w:val="3"/>
        </w:numPr>
        <w:tabs>
          <w:tab w:val="clear" w:pos="1155"/>
          <w:tab w:val="left" w:pos="-180"/>
        </w:tabs>
        <w:spacing w:line="360" w:lineRule="auto"/>
        <w:ind w:left="360" w:right="23"/>
        <w:jc w:val="both"/>
        <w:rPr>
          <w:sz w:val="28"/>
          <w:szCs w:val="28"/>
          <w:lang w:val="uk-UA"/>
        </w:rPr>
      </w:pPr>
      <w:r>
        <w:rPr>
          <w:sz w:val="28"/>
          <w:szCs w:val="28"/>
          <w:lang w:val="uk-UA"/>
        </w:rPr>
        <w:t>Визначення місії підприємства.</w:t>
      </w:r>
    </w:p>
    <w:p w:rsidR="00C86242" w:rsidRDefault="00C86242" w:rsidP="00D208D8">
      <w:pPr>
        <w:tabs>
          <w:tab w:val="left" w:pos="-180"/>
        </w:tabs>
        <w:spacing w:line="360" w:lineRule="auto"/>
        <w:ind w:right="23"/>
        <w:jc w:val="both"/>
        <w:rPr>
          <w:sz w:val="28"/>
          <w:szCs w:val="28"/>
          <w:lang w:val="uk-UA"/>
        </w:rPr>
      </w:pPr>
      <w:r>
        <w:rPr>
          <w:sz w:val="28"/>
          <w:szCs w:val="28"/>
          <w:lang w:val="uk-UA"/>
        </w:rPr>
        <w:t>Для ПП «Інтертрейд» місію підприємства можна сформулювати таким чином: « Ми прагнемо поліпшення соціального життя та умов праці людей за рахунок виробництва якісної продукції для будівництва».</w:t>
      </w:r>
    </w:p>
    <w:p w:rsidR="00F21432" w:rsidRDefault="00830ABC" w:rsidP="00D208D8">
      <w:pPr>
        <w:tabs>
          <w:tab w:val="left" w:pos="720"/>
        </w:tabs>
        <w:spacing w:line="360" w:lineRule="auto"/>
        <w:ind w:right="23"/>
        <w:jc w:val="both"/>
        <w:rPr>
          <w:sz w:val="28"/>
          <w:szCs w:val="28"/>
          <w:lang w:val="uk-UA"/>
        </w:rPr>
      </w:pPr>
      <w:r>
        <w:rPr>
          <w:sz w:val="28"/>
          <w:szCs w:val="28"/>
          <w:lang w:val="uk-UA"/>
        </w:rPr>
        <w:tab/>
      </w:r>
      <w:r w:rsidR="00C86242">
        <w:rPr>
          <w:sz w:val="28"/>
          <w:szCs w:val="28"/>
          <w:lang w:val="uk-UA"/>
        </w:rPr>
        <w:t>ПП «Інтертрейд» в процесі свого існування на даному етапі розвитку намагається досягнути наступних основних цілей:</w:t>
      </w:r>
    </w:p>
    <w:p w:rsidR="00C86242" w:rsidRDefault="00C86242" w:rsidP="00D208D8">
      <w:pPr>
        <w:numPr>
          <w:ilvl w:val="0"/>
          <w:numId w:val="7"/>
        </w:numPr>
        <w:tabs>
          <w:tab w:val="left" w:pos="720"/>
        </w:tabs>
        <w:spacing w:line="360" w:lineRule="auto"/>
        <w:ind w:right="23"/>
        <w:jc w:val="both"/>
        <w:rPr>
          <w:sz w:val="28"/>
          <w:szCs w:val="28"/>
          <w:lang w:val="uk-UA"/>
        </w:rPr>
      </w:pPr>
      <w:r>
        <w:rPr>
          <w:sz w:val="28"/>
          <w:szCs w:val="28"/>
          <w:lang w:val="uk-UA"/>
        </w:rPr>
        <w:t>Комерційні цілі:</w:t>
      </w:r>
    </w:p>
    <w:p w:rsidR="00C86242" w:rsidRDefault="00C86242" w:rsidP="00D208D8">
      <w:pPr>
        <w:numPr>
          <w:ilvl w:val="0"/>
          <w:numId w:val="8"/>
        </w:numPr>
        <w:tabs>
          <w:tab w:val="left" w:pos="720"/>
        </w:tabs>
        <w:spacing w:line="360" w:lineRule="auto"/>
        <w:ind w:right="23"/>
        <w:jc w:val="both"/>
        <w:rPr>
          <w:sz w:val="28"/>
          <w:szCs w:val="28"/>
          <w:lang w:val="uk-UA"/>
        </w:rPr>
      </w:pPr>
      <w:r>
        <w:rPr>
          <w:sz w:val="28"/>
          <w:szCs w:val="28"/>
          <w:lang w:val="uk-UA"/>
        </w:rPr>
        <w:t>Збільшити прибуток підприємства у 2010 році на 6 відсотків;</w:t>
      </w:r>
    </w:p>
    <w:p w:rsidR="00C86242" w:rsidRDefault="00C86242" w:rsidP="002B1C79">
      <w:pPr>
        <w:numPr>
          <w:ilvl w:val="0"/>
          <w:numId w:val="8"/>
        </w:numPr>
        <w:tabs>
          <w:tab w:val="left" w:pos="720"/>
        </w:tabs>
        <w:spacing w:line="360" w:lineRule="auto"/>
        <w:ind w:right="23"/>
        <w:jc w:val="both"/>
        <w:rPr>
          <w:sz w:val="28"/>
          <w:szCs w:val="28"/>
          <w:lang w:val="uk-UA"/>
        </w:rPr>
      </w:pPr>
      <w:r>
        <w:rPr>
          <w:sz w:val="28"/>
          <w:szCs w:val="28"/>
          <w:lang w:val="uk-UA"/>
        </w:rPr>
        <w:lastRenderedPageBreak/>
        <w:t>Підвищити рентабельність виробництва продукції в цілому по підприємству  у 2010 році на 20 відсотків порівняно з 2007 роком;</w:t>
      </w:r>
    </w:p>
    <w:p w:rsidR="00C86242" w:rsidRDefault="00C86242" w:rsidP="002B1C79">
      <w:pPr>
        <w:numPr>
          <w:ilvl w:val="0"/>
          <w:numId w:val="7"/>
        </w:numPr>
        <w:tabs>
          <w:tab w:val="left" w:pos="720"/>
        </w:tabs>
        <w:spacing w:line="360" w:lineRule="auto"/>
        <w:ind w:right="23"/>
        <w:jc w:val="both"/>
        <w:rPr>
          <w:sz w:val="28"/>
          <w:szCs w:val="28"/>
          <w:lang w:val="uk-UA"/>
        </w:rPr>
      </w:pPr>
      <w:r>
        <w:rPr>
          <w:sz w:val="28"/>
          <w:szCs w:val="28"/>
          <w:lang w:val="uk-UA"/>
        </w:rPr>
        <w:t>Функціональні цілі:</w:t>
      </w:r>
    </w:p>
    <w:p w:rsidR="00D768DF" w:rsidRDefault="00C86242" w:rsidP="002B1C79">
      <w:pPr>
        <w:numPr>
          <w:ilvl w:val="0"/>
          <w:numId w:val="9"/>
        </w:numPr>
        <w:tabs>
          <w:tab w:val="left" w:pos="720"/>
        </w:tabs>
        <w:spacing w:line="360" w:lineRule="auto"/>
        <w:ind w:right="23"/>
        <w:jc w:val="both"/>
        <w:rPr>
          <w:sz w:val="28"/>
          <w:szCs w:val="28"/>
          <w:lang w:val="uk-UA"/>
        </w:rPr>
      </w:pPr>
      <w:r>
        <w:rPr>
          <w:sz w:val="28"/>
          <w:szCs w:val="28"/>
          <w:lang w:val="uk-UA"/>
        </w:rPr>
        <w:t>Збільшити обсяги виробництва основних видів продукції у 2010 році на 150 тис. грн. у порівнянні з попереднім роком;</w:t>
      </w:r>
    </w:p>
    <w:p w:rsidR="00D768DF" w:rsidRDefault="00D768DF" w:rsidP="002B1C79">
      <w:pPr>
        <w:numPr>
          <w:ilvl w:val="0"/>
          <w:numId w:val="9"/>
        </w:numPr>
        <w:tabs>
          <w:tab w:val="left" w:pos="720"/>
        </w:tabs>
        <w:spacing w:line="360" w:lineRule="auto"/>
        <w:ind w:right="23"/>
        <w:jc w:val="both"/>
        <w:rPr>
          <w:sz w:val="28"/>
          <w:szCs w:val="28"/>
          <w:lang w:val="uk-UA"/>
        </w:rPr>
      </w:pPr>
      <w:r>
        <w:rPr>
          <w:sz w:val="28"/>
          <w:szCs w:val="28"/>
          <w:lang w:val="uk-UA"/>
        </w:rPr>
        <w:t>Зменшити кількість браку при виготовленні продукції;</w:t>
      </w:r>
    </w:p>
    <w:p w:rsidR="00D768DF" w:rsidRDefault="00D768DF" w:rsidP="002B1C79">
      <w:pPr>
        <w:numPr>
          <w:ilvl w:val="0"/>
          <w:numId w:val="9"/>
        </w:numPr>
        <w:tabs>
          <w:tab w:val="left" w:pos="720"/>
        </w:tabs>
        <w:spacing w:line="360" w:lineRule="auto"/>
        <w:ind w:right="23"/>
        <w:jc w:val="both"/>
        <w:rPr>
          <w:sz w:val="28"/>
          <w:szCs w:val="28"/>
          <w:lang w:val="uk-UA"/>
        </w:rPr>
      </w:pPr>
      <w:r>
        <w:rPr>
          <w:sz w:val="28"/>
          <w:szCs w:val="28"/>
          <w:lang w:val="uk-UA"/>
        </w:rPr>
        <w:t>Ввести в дію у 2010 році нову лінію для виготовлення декоративної цегли та відкрити новий цех;</w:t>
      </w:r>
    </w:p>
    <w:p w:rsidR="00D768DF" w:rsidRDefault="00D768DF" w:rsidP="00D768DF">
      <w:pPr>
        <w:tabs>
          <w:tab w:val="left" w:pos="720"/>
        </w:tabs>
        <w:spacing w:line="360" w:lineRule="auto"/>
        <w:ind w:right="23"/>
        <w:jc w:val="both"/>
        <w:rPr>
          <w:sz w:val="28"/>
          <w:szCs w:val="28"/>
          <w:lang w:val="uk-UA"/>
        </w:rPr>
      </w:pPr>
      <w:r>
        <w:rPr>
          <w:sz w:val="28"/>
          <w:szCs w:val="28"/>
          <w:lang w:val="uk-UA"/>
        </w:rPr>
        <w:t>Також ПП «Інтертрейд» у своїй діяльності ставить перед собою такі допоміжні цілі діяльності:</w:t>
      </w:r>
    </w:p>
    <w:p w:rsidR="00C86242" w:rsidRDefault="00D768DF" w:rsidP="002B1C79">
      <w:pPr>
        <w:numPr>
          <w:ilvl w:val="0"/>
          <w:numId w:val="10"/>
        </w:numPr>
        <w:tabs>
          <w:tab w:val="left" w:pos="720"/>
        </w:tabs>
        <w:spacing w:line="360" w:lineRule="auto"/>
        <w:ind w:right="23"/>
        <w:jc w:val="both"/>
        <w:rPr>
          <w:sz w:val="28"/>
          <w:szCs w:val="28"/>
          <w:lang w:val="uk-UA"/>
        </w:rPr>
      </w:pPr>
      <w:r>
        <w:rPr>
          <w:sz w:val="28"/>
          <w:szCs w:val="28"/>
          <w:lang w:val="uk-UA"/>
        </w:rPr>
        <w:t>Вдосконалити систему управління підприємством;</w:t>
      </w:r>
    </w:p>
    <w:p w:rsidR="00D768DF" w:rsidRDefault="00D768DF" w:rsidP="002B1C79">
      <w:pPr>
        <w:numPr>
          <w:ilvl w:val="0"/>
          <w:numId w:val="10"/>
        </w:numPr>
        <w:tabs>
          <w:tab w:val="left" w:pos="720"/>
        </w:tabs>
        <w:spacing w:line="360" w:lineRule="auto"/>
        <w:ind w:right="23"/>
        <w:jc w:val="both"/>
        <w:rPr>
          <w:sz w:val="28"/>
          <w:szCs w:val="28"/>
          <w:lang w:val="uk-UA"/>
        </w:rPr>
      </w:pPr>
      <w:r>
        <w:rPr>
          <w:sz w:val="28"/>
          <w:szCs w:val="28"/>
          <w:lang w:val="uk-UA"/>
        </w:rPr>
        <w:t>Провести підготовку кадрів у 2010 році для роботи на новій лінії по виготовленню декоративної цегли та перепідготовку працівників для роботи у новому цеху;</w:t>
      </w:r>
    </w:p>
    <w:p w:rsidR="00D768DF" w:rsidRDefault="00D768DF" w:rsidP="002B1C79">
      <w:pPr>
        <w:numPr>
          <w:ilvl w:val="0"/>
          <w:numId w:val="10"/>
        </w:numPr>
        <w:tabs>
          <w:tab w:val="left" w:pos="720"/>
        </w:tabs>
        <w:spacing w:line="360" w:lineRule="auto"/>
        <w:ind w:right="23"/>
        <w:jc w:val="both"/>
        <w:rPr>
          <w:sz w:val="28"/>
          <w:szCs w:val="28"/>
          <w:lang w:val="uk-UA"/>
        </w:rPr>
      </w:pPr>
      <w:r>
        <w:rPr>
          <w:sz w:val="28"/>
          <w:szCs w:val="28"/>
          <w:lang w:val="uk-UA"/>
        </w:rPr>
        <w:t>До кінця 2009 року розробити та впровадити нові методи соціальної та моральної мотивації;</w:t>
      </w:r>
    </w:p>
    <w:p w:rsidR="00F21432" w:rsidRDefault="000D5FA0" w:rsidP="002B1C79">
      <w:pPr>
        <w:numPr>
          <w:ilvl w:val="0"/>
          <w:numId w:val="3"/>
        </w:numPr>
        <w:tabs>
          <w:tab w:val="clear" w:pos="1155"/>
          <w:tab w:val="left" w:pos="-180"/>
        </w:tabs>
        <w:spacing w:line="360" w:lineRule="auto"/>
        <w:ind w:left="360" w:right="23"/>
        <w:jc w:val="both"/>
        <w:rPr>
          <w:sz w:val="28"/>
          <w:szCs w:val="28"/>
          <w:lang w:val="uk-UA"/>
        </w:rPr>
      </w:pPr>
      <w:r w:rsidRPr="006C311C">
        <w:rPr>
          <w:sz w:val="28"/>
          <w:szCs w:val="28"/>
          <w:lang w:val="uk-UA"/>
        </w:rPr>
        <w:t>Управлінське обстеження.</w:t>
      </w:r>
    </w:p>
    <w:p w:rsidR="003F5A4C" w:rsidRPr="003F5A4C" w:rsidRDefault="003F5A4C" w:rsidP="003F5A4C">
      <w:pPr>
        <w:tabs>
          <w:tab w:val="left" w:pos="5220"/>
        </w:tabs>
        <w:spacing w:line="360" w:lineRule="auto"/>
        <w:jc w:val="both"/>
        <w:rPr>
          <w:sz w:val="28"/>
          <w:szCs w:val="28"/>
        </w:rPr>
      </w:pPr>
      <w:r w:rsidRPr="003F5A4C">
        <w:rPr>
          <w:sz w:val="28"/>
          <w:szCs w:val="28"/>
        </w:rPr>
        <w:t>Сильні сторони:</w:t>
      </w:r>
    </w:p>
    <w:p w:rsidR="003F5A4C" w:rsidRPr="003F5A4C" w:rsidRDefault="003F5A4C" w:rsidP="002B1C79">
      <w:pPr>
        <w:numPr>
          <w:ilvl w:val="0"/>
          <w:numId w:val="12"/>
        </w:numPr>
        <w:tabs>
          <w:tab w:val="left" w:pos="5220"/>
        </w:tabs>
        <w:spacing w:line="360" w:lineRule="auto"/>
        <w:jc w:val="both"/>
        <w:rPr>
          <w:sz w:val="28"/>
          <w:szCs w:val="28"/>
        </w:rPr>
      </w:pPr>
      <w:r w:rsidRPr="003F5A4C">
        <w:rPr>
          <w:sz w:val="28"/>
          <w:szCs w:val="28"/>
        </w:rPr>
        <w:t>Гнучкість до зміни ринкового середовища.</w:t>
      </w:r>
    </w:p>
    <w:p w:rsidR="003F5A4C" w:rsidRPr="003F5A4C" w:rsidRDefault="003F5A4C" w:rsidP="002B1C79">
      <w:pPr>
        <w:numPr>
          <w:ilvl w:val="0"/>
          <w:numId w:val="12"/>
        </w:numPr>
        <w:tabs>
          <w:tab w:val="left" w:pos="5220"/>
        </w:tabs>
        <w:spacing w:line="360" w:lineRule="auto"/>
        <w:jc w:val="both"/>
        <w:rPr>
          <w:sz w:val="28"/>
          <w:szCs w:val="28"/>
        </w:rPr>
      </w:pPr>
      <w:r w:rsidRPr="003F5A4C">
        <w:rPr>
          <w:sz w:val="28"/>
          <w:szCs w:val="28"/>
        </w:rPr>
        <w:t>Не властиве старіння продукції та незалежність від впливу сезонності.</w:t>
      </w:r>
    </w:p>
    <w:p w:rsidR="003F5A4C" w:rsidRPr="003F5A4C" w:rsidRDefault="003F5A4C" w:rsidP="002B1C79">
      <w:pPr>
        <w:numPr>
          <w:ilvl w:val="0"/>
          <w:numId w:val="12"/>
        </w:numPr>
        <w:tabs>
          <w:tab w:val="left" w:pos="5220"/>
        </w:tabs>
        <w:spacing w:line="360" w:lineRule="auto"/>
        <w:jc w:val="both"/>
        <w:rPr>
          <w:sz w:val="28"/>
          <w:szCs w:val="28"/>
        </w:rPr>
      </w:pPr>
      <w:r w:rsidRPr="003F5A4C">
        <w:rPr>
          <w:sz w:val="28"/>
          <w:szCs w:val="28"/>
        </w:rPr>
        <w:t>Нормально налагоджений процес доставки сировини та товарів і процесу продажу.</w:t>
      </w:r>
    </w:p>
    <w:p w:rsidR="003F5A4C" w:rsidRPr="003F5A4C" w:rsidRDefault="003F5A4C" w:rsidP="002B1C79">
      <w:pPr>
        <w:numPr>
          <w:ilvl w:val="0"/>
          <w:numId w:val="12"/>
        </w:numPr>
        <w:tabs>
          <w:tab w:val="left" w:pos="5220"/>
        </w:tabs>
        <w:spacing w:line="360" w:lineRule="auto"/>
        <w:jc w:val="both"/>
        <w:rPr>
          <w:sz w:val="28"/>
          <w:szCs w:val="28"/>
        </w:rPr>
      </w:pPr>
      <w:r w:rsidRPr="003F5A4C">
        <w:rPr>
          <w:sz w:val="28"/>
          <w:szCs w:val="28"/>
        </w:rPr>
        <w:t>Функціонує в галузі, цикл розвитку якої можна охарактеризувати, як підйомний.</w:t>
      </w:r>
    </w:p>
    <w:p w:rsidR="003F5A4C" w:rsidRPr="003F5A4C" w:rsidRDefault="003F5A4C" w:rsidP="003F5A4C">
      <w:pPr>
        <w:tabs>
          <w:tab w:val="left" w:pos="5220"/>
        </w:tabs>
        <w:spacing w:line="360" w:lineRule="auto"/>
        <w:jc w:val="both"/>
        <w:rPr>
          <w:sz w:val="28"/>
          <w:szCs w:val="28"/>
        </w:rPr>
      </w:pPr>
      <w:r w:rsidRPr="003F5A4C">
        <w:rPr>
          <w:sz w:val="28"/>
          <w:szCs w:val="28"/>
        </w:rPr>
        <w:t>Слабкі сторони:</w:t>
      </w:r>
    </w:p>
    <w:p w:rsidR="003F5A4C" w:rsidRPr="003F5A4C" w:rsidRDefault="003F5A4C" w:rsidP="002B1C79">
      <w:pPr>
        <w:numPr>
          <w:ilvl w:val="0"/>
          <w:numId w:val="11"/>
        </w:numPr>
        <w:tabs>
          <w:tab w:val="left" w:pos="5220"/>
        </w:tabs>
        <w:spacing w:line="360" w:lineRule="auto"/>
        <w:jc w:val="both"/>
        <w:rPr>
          <w:sz w:val="28"/>
          <w:szCs w:val="28"/>
        </w:rPr>
      </w:pPr>
      <w:r w:rsidRPr="003F5A4C">
        <w:rPr>
          <w:sz w:val="28"/>
          <w:szCs w:val="28"/>
        </w:rPr>
        <w:t>Відсутність аналітичної служби.</w:t>
      </w:r>
    </w:p>
    <w:p w:rsidR="003F5A4C" w:rsidRPr="003F5A4C" w:rsidRDefault="003F5A4C" w:rsidP="002B1C79">
      <w:pPr>
        <w:numPr>
          <w:ilvl w:val="0"/>
          <w:numId w:val="11"/>
        </w:numPr>
        <w:tabs>
          <w:tab w:val="left" w:pos="5220"/>
        </w:tabs>
        <w:spacing w:line="360" w:lineRule="auto"/>
        <w:jc w:val="both"/>
        <w:rPr>
          <w:sz w:val="28"/>
          <w:szCs w:val="28"/>
        </w:rPr>
      </w:pPr>
      <w:r w:rsidRPr="003F5A4C">
        <w:rPr>
          <w:sz w:val="28"/>
          <w:szCs w:val="28"/>
        </w:rPr>
        <w:t>Мінімальна рентабельність.</w:t>
      </w:r>
    </w:p>
    <w:p w:rsidR="003F5A4C" w:rsidRPr="003F5A4C" w:rsidRDefault="003F5A4C" w:rsidP="002B1C79">
      <w:pPr>
        <w:numPr>
          <w:ilvl w:val="0"/>
          <w:numId w:val="11"/>
        </w:numPr>
        <w:tabs>
          <w:tab w:val="left" w:pos="5220"/>
        </w:tabs>
        <w:spacing w:line="360" w:lineRule="auto"/>
        <w:jc w:val="both"/>
        <w:rPr>
          <w:sz w:val="28"/>
          <w:szCs w:val="28"/>
        </w:rPr>
      </w:pPr>
      <w:r w:rsidRPr="003F5A4C">
        <w:rPr>
          <w:sz w:val="28"/>
          <w:szCs w:val="28"/>
        </w:rPr>
        <w:t>Довготривалість розрахунків між юридичними особами групи.</w:t>
      </w:r>
    </w:p>
    <w:p w:rsidR="003F5A4C" w:rsidRPr="003F5A4C" w:rsidRDefault="003F5A4C" w:rsidP="002B1C79">
      <w:pPr>
        <w:numPr>
          <w:ilvl w:val="0"/>
          <w:numId w:val="11"/>
        </w:numPr>
        <w:tabs>
          <w:tab w:val="left" w:pos="5220"/>
        </w:tabs>
        <w:spacing w:line="360" w:lineRule="auto"/>
        <w:jc w:val="both"/>
        <w:rPr>
          <w:sz w:val="28"/>
          <w:szCs w:val="28"/>
        </w:rPr>
      </w:pPr>
      <w:r w:rsidRPr="003F5A4C">
        <w:rPr>
          <w:sz w:val="28"/>
          <w:szCs w:val="28"/>
        </w:rPr>
        <w:lastRenderedPageBreak/>
        <w:t>Не розвинена мережа і регіональна структура.</w:t>
      </w:r>
    </w:p>
    <w:p w:rsidR="003F5A4C" w:rsidRPr="003F5A4C" w:rsidRDefault="003F5A4C" w:rsidP="002B1C79">
      <w:pPr>
        <w:numPr>
          <w:ilvl w:val="0"/>
          <w:numId w:val="11"/>
        </w:numPr>
        <w:tabs>
          <w:tab w:val="left" w:pos="5220"/>
        </w:tabs>
        <w:spacing w:line="360" w:lineRule="auto"/>
        <w:jc w:val="both"/>
        <w:rPr>
          <w:sz w:val="28"/>
          <w:szCs w:val="28"/>
        </w:rPr>
      </w:pPr>
      <w:r w:rsidRPr="003F5A4C">
        <w:rPr>
          <w:sz w:val="28"/>
          <w:szCs w:val="28"/>
        </w:rPr>
        <w:t>Дуже висока залежність підприємства від одного постачальника.</w:t>
      </w:r>
    </w:p>
    <w:p w:rsidR="003F5A4C" w:rsidRPr="003F5A4C" w:rsidRDefault="003F5A4C" w:rsidP="002B1C79">
      <w:pPr>
        <w:numPr>
          <w:ilvl w:val="0"/>
          <w:numId w:val="11"/>
        </w:numPr>
        <w:tabs>
          <w:tab w:val="left" w:pos="5220"/>
        </w:tabs>
        <w:spacing w:line="360" w:lineRule="auto"/>
        <w:jc w:val="both"/>
        <w:rPr>
          <w:sz w:val="28"/>
          <w:szCs w:val="28"/>
        </w:rPr>
      </w:pPr>
      <w:r w:rsidRPr="003F5A4C">
        <w:rPr>
          <w:sz w:val="28"/>
          <w:szCs w:val="28"/>
        </w:rPr>
        <w:t>Найбільш негативний вплив здійснює на діяльність ціни на паливо.</w:t>
      </w:r>
    </w:p>
    <w:p w:rsidR="0064515E" w:rsidRPr="00A64B2E" w:rsidRDefault="0064515E" w:rsidP="005A238C">
      <w:pPr>
        <w:pStyle w:val="2"/>
        <w:ind w:firstLine="0"/>
      </w:pPr>
      <w:bookmarkStart w:id="12" w:name="_Toc249195343"/>
      <w:r w:rsidRPr="00A64B2E">
        <w:t>2.2. Організація і регулювання.</w:t>
      </w:r>
      <w:bookmarkStart w:id="13" w:name="_Toc5687570"/>
      <w:bookmarkStart w:id="14" w:name="_Toc5687731"/>
      <w:bookmarkStart w:id="15" w:name="_Toc13277094"/>
      <w:bookmarkEnd w:id="12"/>
    </w:p>
    <w:p w:rsidR="0064515E" w:rsidRPr="00A64B2E" w:rsidRDefault="0064515E" w:rsidP="00A64B2E">
      <w:pPr>
        <w:pStyle w:val="3"/>
        <w:rPr>
          <w:rFonts w:ascii="Times New Roman" w:hAnsi="Times New Roman" w:cs="Times New Roman"/>
          <w:sz w:val="28"/>
          <w:szCs w:val="28"/>
          <w:lang w:val="uk-UA"/>
        </w:rPr>
      </w:pPr>
      <w:bookmarkStart w:id="16" w:name="_Toc249195344"/>
      <w:r w:rsidRPr="00A64B2E">
        <w:rPr>
          <w:rFonts w:ascii="Times New Roman" w:hAnsi="Times New Roman" w:cs="Times New Roman"/>
          <w:sz w:val="28"/>
          <w:szCs w:val="28"/>
          <w:lang w:val="uk-UA"/>
        </w:rPr>
        <w:t>2.2.1. Побудова організації</w:t>
      </w:r>
      <w:bookmarkEnd w:id="13"/>
      <w:bookmarkEnd w:id="14"/>
      <w:bookmarkEnd w:id="15"/>
      <w:r w:rsidR="00655AD5">
        <w:rPr>
          <w:rFonts w:ascii="Times New Roman" w:hAnsi="Times New Roman" w:cs="Times New Roman"/>
          <w:sz w:val="28"/>
          <w:szCs w:val="28"/>
          <w:lang w:val="uk-UA"/>
        </w:rPr>
        <w:t>.</w:t>
      </w:r>
      <w:bookmarkEnd w:id="16"/>
    </w:p>
    <w:p w:rsidR="000C1CAD" w:rsidRPr="00D208D8" w:rsidRDefault="006A045B" w:rsidP="00D208D8">
      <w:pPr>
        <w:spacing w:line="360" w:lineRule="auto"/>
        <w:rPr>
          <w:sz w:val="28"/>
          <w:szCs w:val="28"/>
        </w:rPr>
      </w:pPr>
      <w:r>
        <w:rPr>
          <w:sz w:val="28"/>
          <w:szCs w:val="28"/>
          <w:lang w:val="uk-UA"/>
        </w:rPr>
        <w:tab/>
      </w:r>
      <w:r w:rsidR="000C1CAD" w:rsidRPr="00D208D8">
        <w:rPr>
          <w:sz w:val="28"/>
          <w:szCs w:val="28"/>
        </w:rPr>
        <w:t>Організаційна структура управління – це впорядкована сукупність органів управління та взаємозв’язки між ними.</w:t>
      </w:r>
    </w:p>
    <w:p w:rsidR="000C1CAD" w:rsidRPr="00D208D8" w:rsidRDefault="000C1CAD" w:rsidP="00D208D8">
      <w:pPr>
        <w:spacing w:line="360" w:lineRule="auto"/>
        <w:ind w:firstLine="540"/>
        <w:rPr>
          <w:sz w:val="28"/>
          <w:szCs w:val="28"/>
          <w:lang w:val="uk-UA"/>
        </w:rPr>
      </w:pPr>
      <w:r w:rsidRPr="00D208D8">
        <w:rPr>
          <w:sz w:val="28"/>
          <w:szCs w:val="28"/>
        </w:rPr>
        <w:t>Основними елементами організаційної структури є функції управління, ланки управління, рівні управління, взаємозв’язки і взаємовідносини між органами управління і всередині органів управління.</w:t>
      </w:r>
    </w:p>
    <w:p w:rsidR="000C1CAD" w:rsidRPr="00D208D8" w:rsidRDefault="000C1CAD" w:rsidP="00D208D8">
      <w:pPr>
        <w:pStyle w:val="ae"/>
        <w:spacing w:line="360" w:lineRule="auto"/>
        <w:rPr>
          <w:lang w:val="uk-UA"/>
        </w:rPr>
      </w:pPr>
      <w:r w:rsidRPr="00D208D8">
        <w:rPr>
          <w:lang w:val="uk-UA"/>
        </w:rPr>
        <w:t>Організаційна структура управління — це форма поділу праці, що закріплює певні функції управління за відповідними структурними підрозділами апарата управління. У широкому розумінні задача менеджерів полягає в тому, щоб обрати ту організаційну структуру, яка найкраще відповідає цілям і задачам підприємства, а також внутрішнім і зовнішнім факторам, що впливають на неї. Найкраща структура — це та, яка найкращим чином дозволяє підприємству ефективно взаємодіяти із зовнішнім середовищем, продуктивно і доцільно розподіляти і спрямовувати зусилля своїх співробітників і таким чином задовольняти потреби клієнтів і досягати своїх цілей із високою ефективністю.</w:t>
      </w:r>
    </w:p>
    <w:p w:rsidR="000C1CAD" w:rsidRPr="00D208D8" w:rsidRDefault="000C1CAD" w:rsidP="00D208D8">
      <w:pPr>
        <w:pStyle w:val="ae"/>
        <w:spacing w:line="360" w:lineRule="auto"/>
        <w:rPr>
          <w:lang w:val="uk-UA"/>
        </w:rPr>
      </w:pPr>
      <w:r w:rsidRPr="00D208D8">
        <w:rPr>
          <w:lang w:val="uk-UA"/>
        </w:rPr>
        <w:t>В даний час накопичений значний досвід теоретичного обґрунтування еволюції організаційних структур управління. Розроблені й успішно застосовуються на практиці різноманітні методологічні підходи до вивчення закономірностей їхнього формування і розвитку. Основні розходження між цими підходами полягають у неоднозначному тлумаченні організаційних структур управління, що в одному випадку розглядаються як механізм, побудований для розв’язання конкретних задач, в іншому — як соціальний організм, що чуйно реагує на потреби членів трудового колективу, у третьому — як складна соціально-економічна система і т.п.</w:t>
      </w:r>
    </w:p>
    <w:p w:rsidR="000C1CAD" w:rsidRPr="00D208D8" w:rsidRDefault="000C1CAD" w:rsidP="00D208D8">
      <w:pPr>
        <w:pStyle w:val="a4"/>
        <w:spacing w:line="360" w:lineRule="auto"/>
        <w:jc w:val="center"/>
        <w:rPr>
          <w:sz w:val="28"/>
          <w:szCs w:val="28"/>
        </w:rPr>
      </w:pPr>
      <w:r w:rsidRPr="00D208D8">
        <w:rPr>
          <w:sz w:val="28"/>
          <w:szCs w:val="28"/>
        </w:rPr>
        <w:t>Організаційна  структура підприємства показана на рис.1.</w:t>
      </w:r>
    </w:p>
    <w:p w:rsidR="000C1CAD" w:rsidRPr="00F0080F" w:rsidRDefault="00033172" w:rsidP="000C1CAD">
      <w:pPr>
        <w:pStyle w:val="a4"/>
      </w:pPr>
      <w:r>
        <w:rPr>
          <w:noProof/>
        </w:rPr>
        <w:lastRenderedPageBreak/>
        <w:pict>
          <v:rect id="_x0000_s1822" style="position:absolute;left:0;text-align:left;margin-left:126pt;margin-top:7.2pt;width:180pt;height:36pt;z-index:251640320">
            <v:textbox style="mso-next-textbox:#_x0000_s1822">
              <w:txbxContent>
                <w:p w:rsidR="0084405C" w:rsidRPr="00906F2D" w:rsidRDefault="0084405C" w:rsidP="000C1CAD">
                  <w:pPr>
                    <w:jc w:val="center"/>
                  </w:pPr>
                  <w:r w:rsidRPr="00906F2D">
                    <w:t>Генеральний директор</w:t>
                  </w:r>
                </w:p>
                <w:p w:rsidR="0084405C" w:rsidRPr="00AD4B0C" w:rsidRDefault="0084405C" w:rsidP="000C1CAD">
                  <w:pPr>
                    <w:jc w:val="center"/>
                    <w:rPr>
                      <w:sz w:val="28"/>
                      <w:szCs w:val="28"/>
                    </w:rPr>
                  </w:pPr>
                </w:p>
              </w:txbxContent>
            </v:textbox>
          </v:rect>
        </w:pict>
      </w:r>
    </w:p>
    <w:p w:rsidR="000C1CAD" w:rsidRPr="00F0080F" w:rsidRDefault="000C1CAD" w:rsidP="000C1CAD">
      <w:pPr>
        <w:pStyle w:val="a4"/>
      </w:pPr>
      <w:r w:rsidRPr="00F0080F">
        <w:t xml:space="preserve">                                    </w:t>
      </w:r>
    </w:p>
    <w:p w:rsidR="000C1CAD" w:rsidRPr="00F0080F" w:rsidRDefault="00033172" w:rsidP="000C1CAD">
      <w:pPr>
        <w:pStyle w:val="a4"/>
        <w:tabs>
          <w:tab w:val="left" w:pos="8220"/>
        </w:tabs>
      </w:pPr>
      <w:r>
        <w:rPr>
          <w:noProof/>
        </w:rPr>
        <w:pict>
          <v:line id="_x0000_s1840" style="position:absolute;left:0;text-align:left;z-index:251658752" from="3in,3.6pt" to="3in,19.8pt"/>
        </w:pict>
      </w:r>
      <w:r>
        <w:rPr>
          <w:noProof/>
        </w:rPr>
        <w:pict>
          <v:rect id="_x0000_s1824" style="position:absolute;left:0;text-align:left;margin-left:135pt;margin-top:21.95pt;width:162pt;height:36pt;z-index:251642368">
            <v:textbox style="mso-next-textbox:#_x0000_s1824">
              <w:txbxContent>
                <w:p w:rsidR="0084405C" w:rsidRPr="003D21A3" w:rsidRDefault="0084405C" w:rsidP="000C1CAD">
                  <w:r>
                    <w:t xml:space="preserve">        Головний інженер</w:t>
                  </w:r>
                </w:p>
              </w:txbxContent>
            </v:textbox>
          </v:rect>
        </w:pict>
      </w:r>
      <w:r w:rsidR="000C1CAD" w:rsidRPr="00F0080F">
        <w:tab/>
      </w:r>
    </w:p>
    <w:p w:rsidR="000C1CAD" w:rsidRPr="00F0080F" w:rsidRDefault="00033172" w:rsidP="00D208D8">
      <w:pPr>
        <w:pStyle w:val="a4"/>
      </w:pPr>
      <w:r>
        <w:rPr>
          <w:noProof/>
        </w:rPr>
        <w:pict>
          <v:line id="_x0000_s1823" style="position:absolute;left:0;text-align:left;z-index:251641344" from="215.45pt,0" to="215.45pt,0">
            <v:stroke endarrow="block"/>
          </v:line>
        </w:pict>
      </w:r>
    </w:p>
    <w:p w:rsidR="000C1CAD" w:rsidRPr="00F0080F" w:rsidRDefault="00033172" w:rsidP="00D208D8">
      <w:pPr>
        <w:pStyle w:val="a4"/>
      </w:pPr>
      <w:r>
        <w:rPr>
          <w:noProof/>
        </w:rPr>
        <w:pict>
          <v:line id="_x0000_s1843" style="position:absolute;left:0;text-align:left;z-index:251661824" from="250.2pt,18.35pt" to="393.45pt,45.95pt"/>
        </w:pict>
      </w:r>
      <w:r>
        <w:rPr>
          <w:noProof/>
        </w:rPr>
        <w:pict>
          <v:line id="_x0000_s1844" style="position:absolute;left:0;text-align:left;z-index:251662848" from="224.45pt,18.35pt" to="281.7pt,45.95pt"/>
        </w:pict>
      </w:r>
      <w:r>
        <w:rPr>
          <w:noProof/>
        </w:rPr>
        <w:pict>
          <v:line id="_x0000_s1841" style="position:absolute;left:0;text-align:left;flip:x;z-index:251659776" from="69.45pt,18.35pt" to="189.45pt,45.95pt"/>
        </w:pict>
      </w:r>
      <w:r>
        <w:rPr>
          <w:noProof/>
        </w:rPr>
        <w:pict>
          <v:line id="_x0000_s1842" style="position:absolute;left:0;text-align:left;flip:x;z-index:251660800" from="189.45pt,18.35pt" to="202.95pt,45.95pt"/>
        </w:pict>
      </w:r>
    </w:p>
    <w:p w:rsidR="000C1CAD" w:rsidRPr="00F0080F" w:rsidRDefault="000C1CAD" w:rsidP="00D208D8">
      <w:pPr>
        <w:pStyle w:val="a4"/>
      </w:pPr>
    </w:p>
    <w:p w:rsidR="000C1CAD" w:rsidRPr="00F0080F" w:rsidRDefault="00033172" w:rsidP="00D208D8">
      <w:pPr>
        <w:pStyle w:val="a4"/>
      </w:pPr>
      <w:r>
        <w:rPr>
          <w:noProof/>
        </w:rPr>
        <w:pict>
          <v:rect id="_x0000_s1825" style="position:absolute;left:0;text-align:left;margin-left:0;margin-top:6.35pt;width:99pt;height:45pt;z-index:251643392">
            <v:textbox style="mso-next-textbox:#_x0000_s1825">
              <w:txbxContent>
                <w:p w:rsidR="0084405C" w:rsidRDefault="0084405C" w:rsidP="000C1CAD">
                  <w:pPr>
                    <w:jc w:val="center"/>
                  </w:pPr>
                  <w:r>
                    <w:t>Фінансова служба</w:t>
                  </w:r>
                </w:p>
              </w:txbxContent>
            </v:textbox>
          </v:rect>
        </w:pict>
      </w:r>
      <w:r>
        <w:rPr>
          <w:noProof/>
        </w:rPr>
        <w:pict>
          <v:rect id="_x0000_s1828" style="position:absolute;left:0;text-align:left;margin-left:5in;margin-top:6.35pt;width:99pt;height:45pt;z-index:251646464">
            <v:textbox style="mso-next-textbox:#_x0000_s1828">
              <w:txbxContent>
                <w:p w:rsidR="0084405C" w:rsidRDefault="0084405C" w:rsidP="000C1CAD">
                  <w:pPr>
                    <w:jc w:val="center"/>
                  </w:pPr>
                  <w:r>
                    <w:t>Комерційна служба</w:t>
                  </w:r>
                </w:p>
              </w:txbxContent>
            </v:textbox>
          </v:rect>
        </w:pict>
      </w:r>
      <w:r>
        <w:rPr>
          <w:noProof/>
        </w:rPr>
        <w:pict>
          <v:rect id="_x0000_s1827" style="position:absolute;left:0;text-align:left;margin-left:126pt;margin-top:6.35pt;width:99pt;height:45pt;z-index:251645440">
            <v:textbox style="mso-next-textbox:#_x0000_s1827">
              <w:txbxContent>
                <w:p w:rsidR="0084405C" w:rsidRDefault="0084405C" w:rsidP="000C1CAD">
                  <w:pPr>
                    <w:jc w:val="center"/>
                  </w:pPr>
                  <w:r>
                    <w:t>Виробнича                                     служба</w:t>
                  </w:r>
                </w:p>
              </w:txbxContent>
            </v:textbox>
          </v:rect>
        </w:pict>
      </w:r>
      <w:r>
        <w:rPr>
          <w:noProof/>
        </w:rPr>
        <w:pict>
          <v:rect id="_x0000_s1826" style="position:absolute;left:0;text-align:left;margin-left:243pt;margin-top:6.35pt;width:99pt;height:45pt;z-index:251644416">
            <v:textbox style="mso-next-textbox:#_x0000_s1826">
              <w:txbxContent>
                <w:p w:rsidR="0084405C" w:rsidRPr="001304A1" w:rsidRDefault="0084405C" w:rsidP="000C1CAD">
                  <w:pPr>
                    <w:jc w:val="center"/>
                  </w:pPr>
                  <w:r>
                    <w:t>Технічна служба</w:t>
                  </w:r>
                </w:p>
              </w:txbxContent>
            </v:textbox>
          </v:rect>
        </w:pict>
      </w:r>
    </w:p>
    <w:p w:rsidR="000C1CAD" w:rsidRPr="00F0080F" w:rsidRDefault="000C1CAD" w:rsidP="00D208D8">
      <w:pPr>
        <w:pStyle w:val="a4"/>
      </w:pPr>
    </w:p>
    <w:p w:rsidR="000C1CAD" w:rsidRPr="00F0080F" w:rsidRDefault="00033172" w:rsidP="00D208D8">
      <w:pPr>
        <w:pStyle w:val="a4"/>
      </w:pPr>
      <w:r>
        <w:rPr>
          <w:noProof/>
        </w:rPr>
        <w:pict>
          <v:rect id="_x0000_s1835" style="position:absolute;left:0;text-align:left;margin-left:368.45pt;margin-top:21.05pt;width:90pt;height:51.45pt;z-index:251653632">
            <v:textbox style="mso-next-textbox:#_x0000_s1835">
              <w:txbxContent>
                <w:p w:rsidR="0084405C" w:rsidRPr="00C13C5E" w:rsidRDefault="0084405C" w:rsidP="000C1CAD">
                  <w:pPr>
                    <w:jc w:val="center"/>
                    <w:rPr>
                      <w:lang w:val="uk-UA"/>
                    </w:rPr>
                  </w:pPr>
                  <w:r>
                    <w:t>Відділ постачання</w:t>
                  </w:r>
                  <w:r>
                    <w:rPr>
                      <w:lang w:val="uk-UA"/>
                    </w:rPr>
                    <w:t>(маркетингу)</w:t>
                  </w:r>
                </w:p>
                <w:p w:rsidR="0084405C" w:rsidRPr="00C13C5E" w:rsidRDefault="0084405C" w:rsidP="000C1CAD">
                  <w:pPr>
                    <w:jc w:val="center"/>
                    <w:rPr>
                      <w:lang w:val="uk-UA"/>
                    </w:rPr>
                  </w:pPr>
                </w:p>
                <w:p w:rsidR="0084405C" w:rsidRPr="00C13C5E" w:rsidRDefault="0084405C" w:rsidP="000C1CAD">
                  <w:pPr>
                    <w:jc w:val="center"/>
                    <w:rPr>
                      <w:lang w:val="uk-UA"/>
                    </w:rPr>
                  </w:pPr>
                </w:p>
              </w:txbxContent>
            </v:textbox>
          </v:rect>
        </w:pict>
      </w:r>
      <w:r>
        <w:rPr>
          <w:noProof/>
        </w:rPr>
        <w:pict>
          <v:line id="_x0000_s1854" style="position:absolute;left:0;text-align:left;z-index:251673088" from="405pt,3.05pt" to="405pt,21.05pt"/>
        </w:pict>
      </w:r>
      <w:r>
        <w:rPr>
          <w:noProof/>
        </w:rPr>
        <w:pict>
          <v:line id="_x0000_s1851" style="position:absolute;left:0;text-align:left;z-index:251670016" from="4in,3.05pt" to="4in,21.05pt"/>
        </w:pict>
      </w:r>
      <w:r>
        <w:rPr>
          <w:noProof/>
        </w:rPr>
        <w:pict>
          <v:line id="_x0000_s1848" style="position:absolute;left:0;text-align:left;z-index:251666944" from="171pt,3.05pt" to="171pt,21.05pt"/>
        </w:pict>
      </w:r>
      <w:r>
        <w:rPr>
          <w:noProof/>
        </w:rPr>
        <w:pict>
          <v:line id="_x0000_s1845" style="position:absolute;left:0;text-align:left;z-index:251663872" from="45pt,3.05pt" to="45pt,21.05pt"/>
        </w:pict>
      </w:r>
      <w:r>
        <w:rPr>
          <w:noProof/>
        </w:rPr>
        <w:pict>
          <v:rect id="_x0000_s1833" style="position:absolute;left:0;text-align:left;margin-left:243pt;margin-top:21.05pt;width:98.45pt;height:45pt;z-index:251651584">
            <v:textbox style="mso-next-textbox:#_x0000_s1833">
              <w:txbxContent>
                <w:p w:rsidR="0084405C" w:rsidRDefault="0084405C" w:rsidP="000C1CAD">
                  <w:pPr>
                    <w:jc w:val="center"/>
                  </w:pPr>
                  <w:r>
                    <w:t>Енергетичний                відділ</w:t>
                  </w:r>
                </w:p>
              </w:txbxContent>
            </v:textbox>
          </v:rect>
        </w:pict>
      </w:r>
      <w:r>
        <w:rPr>
          <w:noProof/>
        </w:rPr>
        <w:pict>
          <v:rect id="_x0000_s1829" style="position:absolute;left:0;text-align:left;margin-left:0;margin-top:21.05pt;width:99pt;height:45pt;z-index:251647488">
            <v:textbox style="mso-next-textbox:#_x0000_s1829">
              <w:txbxContent>
                <w:p w:rsidR="0084405C" w:rsidRDefault="0084405C" w:rsidP="000C1CAD">
                  <w:pPr>
                    <w:jc w:val="center"/>
                  </w:pPr>
                  <w:r>
                    <w:t>Економічний</w:t>
                  </w:r>
                </w:p>
                <w:p w:rsidR="0084405C" w:rsidRDefault="0084405C" w:rsidP="000C1CAD">
                  <w:pPr>
                    <w:jc w:val="center"/>
                  </w:pPr>
                  <w:r>
                    <w:t>відділ</w:t>
                  </w:r>
                </w:p>
              </w:txbxContent>
            </v:textbox>
          </v:rect>
        </w:pict>
      </w:r>
      <w:r>
        <w:rPr>
          <w:noProof/>
        </w:rPr>
        <w:pict>
          <v:rect id="_x0000_s1832" style="position:absolute;left:0;text-align:left;margin-left:126pt;margin-top:21.05pt;width:98.45pt;height:45pt;z-index:251650560">
            <v:textbox style="mso-next-textbox:#_x0000_s1832">
              <w:txbxContent>
                <w:p w:rsidR="0084405C" w:rsidRPr="001B430A" w:rsidRDefault="0084405C" w:rsidP="000C1CAD">
                  <w:r>
                    <w:t>Лабораторія</w:t>
                  </w:r>
                </w:p>
              </w:txbxContent>
            </v:textbox>
          </v:rect>
        </w:pict>
      </w:r>
    </w:p>
    <w:p w:rsidR="000C1CAD" w:rsidRPr="00F0080F" w:rsidRDefault="000C1CAD" w:rsidP="00D208D8">
      <w:pPr>
        <w:pStyle w:val="a4"/>
      </w:pPr>
    </w:p>
    <w:p w:rsidR="000C1CAD" w:rsidRPr="00F0080F" w:rsidRDefault="00033172" w:rsidP="00D208D8">
      <w:pPr>
        <w:pStyle w:val="a4"/>
      </w:pPr>
      <w:r>
        <w:rPr>
          <w:noProof/>
        </w:rPr>
        <w:pict>
          <v:line id="_x0000_s1852" style="position:absolute;left:0;text-align:left;z-index:251671040" from="4in,17.75pt" to="4in,44.75pt"/>
        </w:pict>
      </w:r>
      <w:r>
        <w:rPr>
          <w:noProof/>
        </w:rPr>
        <w:pict>
          <v:line id="_x0000_s1849" style="position:absolute;left:0;text-align:left;z-index:251667968" from="171pt,17.75pt" to="171pt,44.75pt"/>
        </w:pict>
      </w:r>
      <w:r>
        <w:rPr>
          <w:noProof/>
        </w:rPr>
        <w:pict>
          <v:line id="_x0000_s1846" style="position:absolute;left:0;text-align:left;z-index:251664896" from="45pt,17.75pt" to="45pt,44.75pt"/>
        </w:pict>
      </w:r>
    </w:p>
    <w:p w:rsidR="000C1CAD" w:rsidRPr="00F0080F" w:rsidRDefault="00033172" w:rsidP="00D208D8">
      <w:pPr>
        <w:pStyle w:val="a4"/>
      </w:pPr>
      <w:r>
        <w:rPr>
          <w:noProof/>
        </w:rPr>
        <w:pict>
          <v:line id="_x0000_s1855" style="position:absolute;left:0;text-align:left;z-index:251674112" from="405pt,.05pt" to="405pt,20.6pt"/>
        </w:pict>
      </w:r>
      <w:r>
        <w:rPr>
          <w:noProof/>
        </w:rPr>
        <w:pict>
          <v:rect id="_x0000_s1836" style="position:absolute;left:0;text-align:left;margin-left:369pt;margin-top:21.05pt;width:90pt;height:45pt;z-index:251654656">
            <v:textbox style="mso-next-textbox:#_x0000_s1836">
              <w:txbxContent>
                <w:p w:rsidR="0084405C" w:rsidRDefault="0084405C" w:rsidP="000C1CAD">
                  <w:pPr>
                    <w:jc w:val="center"/>
                    <w:rPr>
                      <w:lang w:val="uk-UA"/>
                    </w:rPr>
                  </w:pPr>
                  <w:r>
                    <w:t xml:space="preserve">Відділ </w:t>
                  </w:r>
                  <w:r>
                    <w:rPr>
                      <w:lang w:val="uk-UA"/>
                    </w:rPr>
                    <w:t>збуту</w:t>
                  </w:r>
                </w:p>
                <w:p w:rsidR="0084405C" w:rsidRPr="00CB3893" w:rsidRDefault="0084405C" w:rsidP="000C1CAD">
                  <w:pPr>
                    <w:jc w:val="center"/>
                    <w:rPr>
                      <w:lang w:val="uk-UA"/>
                    </w:rPr>
                  </w:pPr>
                </w:p>
              </w:txbxContent>
            </v:textbox>
          </v:rect>
        </w:pict>
      </w:r>
      <w:r>
        <w:rPr>
          <w:noProof/>
        </w:rPr>
        <w:pict>
          <v:rect id="_x0000_s1834" style="position:absolute;left:0;text-align:left;margin-left:242.45pt;margin-top:20.6pt;width:99pt;height:45pt;z-index:251652608">
            <v:textbox style="mso-next-textbox:#_x0000_s1834">
              <w:txbxContent>
                <w:p w:rsidR="0084405C" w:rsidRPr="001B430A" w:rsidRDefault="0084405C" w:rsidP="000C1CAD">
                  <w:r>
                    <w:t>Автотранспорт</w:t>
                  </w:r>
                </w:p>
              </w:txbxContent>
            </v:textbox>
          </v:rect>
        </w:pict>
      </w:r>
      <w:r>
        <w:rPr>
          <w:noProof/>
        </w:rPr>
        <w:pict>
          <v:rect id="_x0000_s1837" style="position:absolute;left:0;text-align:left;margin-left:125.45pt;margin-top:20.6pt;width:99pt;height:45pt;z-index:251655680">
            <v:textbox style="mso-next-textbox:#_x0000_s1837">
              <w:txbxContent>
                <w:p w:rsidR="0084405C" w:rsidRPr="001B430A" w:rsidRDefault="0084405C" w:rsidP="000C1CAD">
                  <w:pPr>
                    <w:jc w:val="center"/>
                  </w:pPr>
                  <w:r>
                    <w:t>Склад сировини і матеріалів</w:t>
                  </w:r>
                </w:p>
              </w:txbxContent>
            </v:textbox>
          </v:rect>
        </w:pict>
      </w:r>
      <w:r>
        <w:rPr>
          <w:noProof/>
        </w:rPr>
        <w:pict>
          <v:rect id="_x0000_s1830" style="position:absolute;left:0;text-align:left;margin-left:0;margin-top:20.6pt;width:99pt;height:45pt;z-index:251648512">
            <v:textbox style="mso-next-textbox:#_x0000_s1830">
              <w:txbxContent>
                <w:p w:rsidR="0084405C" w:rsidRDefault="0084405C" w:rsidP="000C1CAD">
                  <w:r>
                    <w:t>Бухгалтерія</w:t>
                  </w:r>
                </w:p>
              </w:txbxContent>
            </v:textbox>
          </v:rect>
        </w:pict>
      </w:r>
    </w:p>
    <w:p w:rsidR="000C1CAD" w:rsidRPr="00F0080F" w:rsidRDefault="000C1CAD" w:rsidP="00D208D8">
      <w:pPr>
        <w:pStyle w:val="a4"/>
      </w:pPr>
    </w:p>
    <w:p w:rsidR="000C1CAD" w:rsidRPr="00F0080F" w:rsidRDefault="00033172" w:rsidP="00D208D8">
      <w:pPr>
        <w:pStyle w:val="a4"/>
      </w:pPr>
      <w:r>
        <w:rPr>
          <w:noProof/>
        </w:rPr>
        <w:pict>
          <v:line id="_x0000_s1857" style="position:absolute;left:0;text-align:left;z-index:251676160" from="414pt,17.75pt" to="414pt,35.75pt"/>
        </w:pict>
      </w:r>
      <w:r>
        <w:rPr>
          <w:noProof/>
        </w:rPr>
        <w:pict>
          <v:line id="_x0000_s1853" style="position:absolute;left:0;text-align:left;z-index:251672064" from="4in,17.3pt" to="4in,35.3pt"/>
        </w:pict>
      </w:r>
      <w:r>
        <w:rPr>
          <w:noProof/>
        </w:rPr>
        <w:pict>
          <v:line id="_x0000_s1850" style="position:absolute;left:0;text-align:left;z-index:251668992" from="171pt,17.3pt" to="171pt,35.3pt"/>
        </w:pict>
      </w:r>
      <w:r>
        <w:rPr>
          <w:noProof/>
        </w:rPr>
        <w:pict>
          <v:line id="_x0000_s1847" style="position:absolute;left:0;text-align:left;z-index:251665920" from="45pt,17.3pt" to="45pt,35.3pt"/>
        </w:pict>
      </w:r>
    </w:p>
    <w:p w:rsidR="000C1CAD" w:rsidRPr="00F0080F" w:rsidRDefault="00033172" w:rsidP="00D208D8">
      <w:pPr>
        <w:pStyle w:val="a4"/>
      </w:pPr>
      <w:r>
        <w:rPr>
          <w:noProof/>
        </w:rPr>
        <w:pict>
          <v:rect id="_x0000_s1856" style="position:absolute;left:0;text-align:left;margin-left:369pt;margin-top:11.15pt;width:90pt;height:45pt;z-index:251675136">
            <v:textbox style="mso-next-textbox:#_x0000_s1856">
              <w:txbxContent>
                <w:p w:rsidR="0084405C" w:rsidRDefault="0084405C" w:rsidP="000C1CAD">
                  <w:pPr>
                    <w:jc w:val="center"/>
                  </w:pPr>
                  <w:r>
                    <w:t>Рекламний</w:t>
                  </w:r>
                </w:p>
                <w:p w:rsidR="0084405C" w:rsidRDefault="0084405C" w:rsidP="000C1CAD">
                  <w:pPr>
                    <w:jc w:val="center"/>
                  </w:pPr>
                  <w:r>
                    <w:t>відділ</w:t>
                  </w:r>
                </w:p>
              </w:txbxContent>
            </v:textbox>
          </v:rect>
        </w:pict>
      </w:r>
      <w:r>
        <w:rPr>
          <w:noProof/>
        </w:rPr>
        <w:pict>
          <v:rect id="_x0000_s1831" style="position:absolute;left:0;text-align:left;margin-left:0;margin-top:11.15pt;width:99pt;height:45pt;z-index:251649536">
            <v:textbox style="mso-next-textbox:#_x0000_s1831">
              <w:txbxContent>
                <w:p w:rsidR="0084405C" w:rsidRDefault="0084405C" w:rsidP="000C1CAD">
                  <w:pPr>
                    <w:jc w:val="center"/>
                  </w:pPr>
                  <w:r>
                    <w:t>Каса</w:t>
                  </w:r>
                </w:p>
              </w:txbxContent>
            </v:textbox>
          </v:rect>
        </w:pict>
      </w:r>
      <w:r>
        <w:rPr>
          <w:noProof/>
        </w:rPr>
        <w:pict>
          <v:rect id="_x0000_s1839" style="position:absolute;left:0;text-align:left;margin-left:126pt;margin-top:11.15pt;width:99pt;height:45pt;z-index:251657728">
            <v:textbox style="mso-next-textbox:#_x0000_s1839">
              <w:txbxContent>
                <w:p w:rsidR="0084405C" w:rsidRDefault="0084405C" w:rsidP="000C1CAD">
                  <w:pPr>
                    <w:jc w:val="center"/>
                  </w:pPr>
                  <w:r>
                    <w:t>Бригади</w:t>
                  </w:r>
                </w:p>
              </w:txbxContent>
            </v:textbox>
          </v:rect>
        </w:pict>
      </w:r>
      <w:r>
        <w:rPr>
          <w:noProof/>
        </w:rPr>
        <w:pict>
          <v:rect id="_x0000_s1838" style="position:absolute;left:0;text-align:left;margin-left:243pt;margin-top:11.15pt;width:99pt;height:45pt;z-index:251656704">
            <v:textbox style="mso-next-textbox:#_x0000_s1838">
              <w:txbxContent>
                <w:p w:rsidR="0084405C" w:rsidRDefault="0084405C" w:rsidP="000C1CAD">
                  <w:pPr>
                    <w:jc w:val="center"/>
                  </w:pPr>
                  <w:r>
                    <w:t>Ремонтна</w:t>
                  </w:r>
                </w:p>
                <w:p w:rsidR="0084405C" w:rsidRDefault="0084405C" w:rsidP="000C1CAD">
                  <w:pPr>
                    <w:jc w:val="center"/>
                  </w:pPr>
                  <w:r>
                    <w:t>бригада</w:t>
                  </w:r>
                </w:p>
              </w:txbxContent>
            </v:textbox>
          </v:rect>
        </w:pict>
      </w:r>
    </w:p>
    <w:p w:rsidR="000C1CAD" w:rsidRPr="00F0080F" w:rsidRDefault="000C1CAD" w:rsidP="00D208D8">
      <w:pPr>
        <w:pStyle w:val="a4"/>
      </w:pPr>
    </w:p>
    <w:p w:rsidR="000C1CAD" w:rsidRPr="00F0080F" w:rsidRDefault="000C1CAD" w:rsidP="000C1CAD">
      <w:pPr>
        <w:pStyle w:val="a4"/>
      </w:pPr>
    </w:p>
    <w:p w:rsidR="007B16D4" w:rsidRDefault="007B16D4" w:rsidP="000C1CAD">
      <w:pPr>
        <w:spacing w:line="360" w:lineRule="auto"/>
        <w:ind w:firstLine="540"/>
        <w:jc w:val="both"/>
        <w:rPr>
          <w:sz w:val="28"/>
          <w:szCs w:val="28"/>
          <w:lang w:val="uk-UA"/>
        </w:rPr>
      </w:pPr>
    </w:p>
    <w:p w:rsidR="000C1CAD" w:rsidRDefault="000C1CAD" w:rsidP="00D208D8">
      <w:pPr>
        <w:spacing w:line="360" w:lineRule="auto"/>
        <w:ind w:firstLine="540"/>
        <w:jc w:val="both"/>
        <w:rPr>
          <w:sz w:val="28"/>
          <w:szCs w:val="28"/>
          <w:lang w:val="uk-UA"/>
        </w:rPr>
      </w:pPr>
      <w:r>
        <w:rPr>
          <w:sz w:val="28"/>
          <w:szCs w:val="28"/>
          <w:lang w:val="uk-UA"/>
        </w:rPr>
        <w:t>Рис.1. організаційна структура ПП «Інтертрейд»</w:t>
      </w:r>
    </w:p>
    <w:p w:rsidR="000C1CAD" w:rsidRPr="00F0080F" w:rsidRDefault="000C1CAD" w:rsidP="00D208D8">
      <w:pPr>
        <w:spacing w:line="360" w:lineRule="auto"/>
        <w:ind w:firstLine="540"/>
        <w:jc w:val="both"/>
        <w:rPr>
          <w:sz w:val="28"/>
          <w:szCs w:val="28"/>
        </w:rPr>
      </w:pPr>
      <w:r w:rsidRPr="00F0080F">
        <w:rPr>
          <w:sz w:val="28"/>
          <w:szCs w:val="28"/>
          <w:lang w:val="uk-UA"/>
        </w:rPr>
        <w:t xml:space="preserve">На підприємстві керівництво центром здійснюється на принципах єдиноначальства здійснює генеральний інженер, якого призначає на посаду генеральний директор підприємства і звільняє з неї та видає нотаріально посвідчену довіреність на право здійснення юридичних дій. У даній довіреності визначаються межі управління майном, закріпленим за центром, обсяг повноваження начальника центру при здійсненні юридичних дій і укладанні договорів, а також права з відкриття від імені підприємства банківських рахунків і розпорядження коштами на них в межах кошторису. </w:t>
      </w:r>
      <w:r w:rsidRPr="00F0080F">
        <w:rPr>
          <w:sz w:val="28"/>
          <w:szCs w:val="28"/>
        </w:rPr>
        <w:t>Начальник центру може передовіряти здійснення наданих йому повноважень іншій особі у разі, якщо він уповноважений на це виданою довіреністю. Довіреність, яка видана начальником центру іншій особі, повинна бути нотаріально посвідчена. Начальник зобов’язаний надавати довіреність для ознайомлення третім особам під час вступу з ними у договірні відносини.</w:t>
      </w:r>
    </w:p>
    <w:p w:rsidR="000C1CAD" w:rsidRPr="00F0080F" w:rsidRDefault="000C1CAD" w:rsidP="00D208D8">
      <w:pPr>
        <w:spacing w:line="360" w:lineRule="auto"/>
        <w:ind w:firstLine="540"/>
        <w:jc w:val="both"/>
        <w:rPr>
          <w:sz w:val="28"/>
          <w:szCs w:val="28"/>
        </w:rPr>
      </w:pPr>
      <w:r w:rsidRPr="00F0080F">
        <w:rPr>
          <w:sz w:val="28"/>
          <w:szCs w:val="28"/>
        </w:rPr>
        <w:lastRenderedPageBreak/>
        <w:t>Заступники начальника центру згідно з розподілом обов’язків допомагають йому у виконанні його повноважень. Вони віддають накази працівникам в межах своїх повноважень, згідно поставлених завдань вищого керівництва, для ефективнішого досягнення цілей підприємства.</w:t>
      </w:r>
    </w:p>
    <w:p w:rsidR="0062517C" w:rsidRPr="00A64B2E" w:rsidRDefault="00E677D4" w:rsidP="00A64B2E">
      <w:pPr>
        <w:pStyle w:val="3"/>
        <w:rPr>
          <w:rFonts w:ascii="Times New Roman" w:hAnsi="Times New Roman" w:cs="Times New Roman"/>
          <w:sz w:val="28"/>
          <w:szCs w:val="28"/>
          <w:lang w:val="uk-UA"/>
        </w:rPr>
      </w:pPr>
      <w:bookmarkStart w:id="17" w:name="_Toc249195345"/>
      <w:r w:rsidRPr="00A64B2E">
        <w:rPr>
          <w:rFonts w:ascii="Times New Roman" w:hAnsi="Times New Roman" w:cs="Times New Roman"/>
          <w:sz w:val="28"/>
          <w:szCs w:val="28"/>
          <w:lang w:val="uk-UA"/>
        </w:rPr>
        <w:t>2.2.2.Організація взаємодії.</w:t>
      </w:r>
      <w:bookmarkEnd w:id="17"/>
    </w:p>
    <w:p w:rsidR="00AE0684" w:rsidRPr="00F0080F" w:rsidRDefault="00AB3A6C" w:rsidP="00D208D8">
      <w:pPr>
        <w:spacing w:line="360" w:lineRule="auto"/>
        <w:ind w:firstLine="540"/>
        <w:rPr>
          <w:sz w:val="28"/>
          <w:szCs w:val="28"/>
        </w:rPr>
      </w:pPr>
      <w:r>
        <w:rPr>
          <w:sz w:val="28"/>
          <w:szCs w:val="28"/>
          <w:lang w:val="uk-UA"/>
        </w:rPr>
        <w:tab/>
      </w:r>
      <w:r w:rsidR="00AE0684" w:rsidRPr="00F0080F">
        <w:rPr>
          <w:sz w:val="28"/>
          <w:szCs w:val="28"/>
        </w:rPr>
        <w:t xml:space="preserve">Керівники підприємства можуть делегувати виконання певних завдань управлінцям нижчих рівнів, якщо вони вміють виконувати цей процес і можуть проконтролювати його виконання. </w:t>
      </w:r>
    </w:p>
    <w:p w:rsidR="00CA27CB" w:rsidRDefault="00AB3A6C" w:rsidP="00D208D8">
      <w:pPr>
        <w:tabs>
          <w:tab w:val="left" w:pos="720"/>
        </w:tabs>
        <w:spacing w:line="360" w:lineRule="auto"/>
        <w:ind w:right="23"/>
        <w:jc w:val="both"/>
        <w:rPr>
          <w:sz w:val="28"/>
          <w:szCs w:val="28"/>
          <w:lang w:val="uk-UA"/>
        </w:rPr>
      </w:pPr>
      <w:r>
        <w:rPr>
          <w:sz w:val="28"/>
          <w:szCs w:val="28"/>
          <w:lang w:val="uk-UA"/>
        </w:rPr>
        <w:tab/>
      </w:r>
      <w:r w:rsidRPr="00AB3A6C">
        <w:rPr>
          <w:sz w:val="28"/>
          <w:szCs w:val="28"/>
          <w:lang w:val="uk-UA"/>
        </w:rPr>
        <w:t>На підприємстві</w:t>
      </w:r>
      <w:r w:rsidR="00B879FD" w:rsidRPr="00B879FD">
        <w:rPr>
          <w:sz w:val="28"/>
          <w:szCs w:val="28"/>
          <w:lang w:val="uk-UA"/>
        </w:rPr>
        <w:t xml:space="preserve"> </w:t>
      </w:r>
      <w:r w:rsidR="00B879FD">
        <w:rPr>
          <w:sz w:val="28"/>
          <w:szCs w:val="28"/>
          <w:lang w:val="uk-UA"/>
        </w:rPr>
        <w:t xml:space="preserve"> </w:t>
      </w:r>
      <w:r w:rsidR="00AE0684">
        <w:rPr>
          <w:sz w:val="28"/>
          <w:szCs w:val="28"/>
          <w:lang w:val="uk-UA"/>
        </w:rPr>
        <w:t>«Інтертрейд</w:t>
      </w:r>
      <w:r w:rsidR="00B879FD">
        <w:rPr>
          <w:sz w:val="28"/>
          <w:szCs w:val="28"/>
          <w:lang w:val="uk-UA"/>
        </w:rPr>
        <w:t>»</w:t>
      </w:r>
      <w:r w:rsidRPr="00AB3A6C">
        <w:rPr>
          <w:sz w:val="28"/>
          <w:szCs w:val="28"/>
          <w:lang w:val="uk-UA"/>
        </w:rPr>
        <w:t xml:space="preserve"> повноваження і відповідальність працівників передбачені у посадових інструкціях</w:t>
      </w:r>
      <w:r w:rsidR="00576643">
        <w:rPr>
          <w:sz w:val="28"/>
          <w:szCs w:val="28"/>
          <w:lang w:val="uk-UA"/>
        </w:rPr>
        <w:t xml:space="preserve"> (табл. 2)</w:t>
      </w:r>
      <w:r w:rsidRPr="00AB3A6C">
        <w:rPr>
          <w:sz w:val="28"/>
          <w:szCs w:val="28"/>
          <w:lang w:val="uk-UA"/>
        </w:rPr>
        <w:t xml:space="preserve">. </w:t>
      </w:r>
    </w:p>
    <w:p w:rsidR="00AE0684" w:rsidRPr="00F173C5" w:rsidRDefault="00AE0684" w:rsidP="00D208D8">
      <w:pPr>
        <w:tabs>
          <w:tab w:val="left" w:pos="720"/>
        </w:tabs>
        <w:spacing w:line="360" w:lineRule="auto"/>
        <w:ind w:right="23"/>
        <w:jc w:val="right"/>
        <w:rPr>
          <w:sz w:val="28"/>
          <w:szCs w:val="28"/>
          <w:lang w:val="uk-UA"/>
        </w:rPr>
      </w:pPr>
      <w:r>
        <w:rPr>
          <w:sz w:val="28"/>
          <w:szCs w:val="28"/>
          <w:lang w:val="uk-UA"/>
        </w:rPr>
        <w:t>Таблиця 2</w:t>
      </w:r>
    </w:p>
    <w:p w:rsidR="00FA1F34" w:rsidRPr="00D208D8" w:rsidRDefault="00FA1F34" w:rsidP="00D208D8">
      <w:pPr>
        <w:tabs>
          <w:tab w:val="left" w:pos="720"/>
        </w:tabs>
        <w:spacing w:line="360" w:lineRule="auto"/>
        <w:ind w:right="23"/>
        <w:jc w:val="center"/>
        <w:rPr>
          <w:sz w:val="28"/>
          <w:szCs w:val="28"/>
          <w:lang w:val="uk-UA"/>
        </w:rPr>
      </w:pPr>
      <w:r w:rsidRPr="00D208D8">
        <w:rPr>
          <w:sz w:val="28"/>
          <w:szCs w:val="28"/>
          <w:lang w:val="uk-UA"/>
        </w:rPr>
        <w:t>Відповідальність і повноваження</w:t>
      </w:r>
      <w:r w:rsidR="00F173C5" w:rsidRPr="00D208D8">
        <w:rPr>
          <w:sz w:val="28"/>
          <w:szCs w:val="28"/>
          <w:lang w:val="uk-UA"/>
        </w:rPr>
        <w:t xml:space="preserve"> </w:t>
      </w:r>
      <w:r w:rsidR="00AE0684" w:rsidRPr="00D208D8">
        <w:rPr>
          <w:sz w:val="28"/>
          <w:szCs w:val="28"/>
          <w:lang w:val="uk-UA"/>
        </w:rPr>
        <w:t>ПП</w:t>
      </w:r>
      <w:r w:rsidR="00F173C5" w:rsidRPr="00D208D8">
        <w:rPr>
          <w:sz w:val="28"/>
          <w:szCs w:val="28"/>
          <w:lang w:val="uk-UA"/>
        </w:rPr>
        <w:t xml:space="preserve"> </w:t>
      </w:r>
      <w:r w:rsidR="00AE0684" w:rsidRPr="00D208D8">
        <w:rPr>
          <w:sz w:val="28"/>
          <w:szCs w:val="28"/>
          <w:lang w:val="uk-UA"/>
        </w:rPr>
        <w:t>«Інтертрейд</w:t>
      </w:r>
      <w:r w:rsidR="00F173C5" w:rsidRPr="00D208D8">
        <w:rPr>
          <w:sz w:val="28"/>
          <w:szCs w:val="28"/>
          <w:lang w:val="uk-UA"/>
        </w:rPr>
        <w:t>»</w:t>
      </w:r>
    </w:p>
    <w:tbl>
      <w:tblPr>
        <w:tblW w:w="9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9" w:type="dxa"/>
          <w:right w:w="39" w:type="dxa"/>
        </w:tblCellMar>
        <w:tblLook w:val="0000" w:firstRow="0" w:lastRow="0" w:firstColumn="0" w:lastColumn="0" w:noHBand="0" w:noVBand="0"/>
      </w:tblPr>
      <w:tblGrid>
        <w:gridCol w:w="1286"/>
        <w:gridCol w:w="851"/>
        <w:gridCol w:w="4110"/>
        <w:gridCol w:w="3411"/>
      </w:tblGrid>
      <w:tr w:rsidR="00655AD5" w:rsidRPr="00655AD5">
        <w:trPr>
          <w:trHeight w:val="240"/>
          <w:tblHeader/>
          <w:jc w:val="center"/>
        </w:trPr>
        <w:tc>
          <w:tcPr>
            <w:tcW w:w="1286" w:type="dxa"/>
            <w:vAlign w:val="center"/>
          </w:tcPr>
          <w:p w:rsidR="00655AD5" w:rsidRPr="00D208D8" w:rsidRDefault="00655AD5" w:rsidP="00D208D8">
            <w:pPr>
              <w:shd w:val="clear" w:color="auto" w:fill="FFFFFF"/>
              <w:jc w:val="both"/>
              <w:rPr>
                <w:bCs/>
                <w:color w:val="000000"/>
                <w:lang w:val="uk-UA"/>
              </w:rPr>
            </w:pPr>
            <w:r w:rsidRPr="00D208D8">
              <w:rPr>
                <w:bCs/>
                <w:color w:val="000000"/>
                <w:lang w:val="uk-UA"/>
              </w:rPr>
              <w:t>Посади керівників</w:t>
            </w:r>
          </w:p>
        </w:tc>
        <w:tc>
          <w:tcPr>
            <w:tcW w:w="851" w:type="dxa"/>
            <w:vAlign w:val="center"/>
          </w:tcPr>
          <w:p w:rsidR="00655AD5" w:rsidRPr="00D208D8" w:rsidRDefault="00655AD5" w:rsidP="00D208D8">
            <w:pPr>
              <w:shd w:val="clear" w:color="auto" w:fill="FFFFFF"/>
              <w:jc w:val="both"/>
              <w:rPr>
                <w:bCs/>
                <w:color w:val="000000"/>
                <w:lang w:val="uk-UA"/>
              </w:rPr>
            </w:pPr>
            <w:r w:rsidRPr="00D208D8">
              <w:rPr>
                <w:bCs/>
                <w:color w:val="000000"/>
                <w:lang w:val="uk-UA"/>
              </w:rPr>
              <w:t>Чисель</w:t>
            </w:r>
            <w:r w:rsidRPr="00D208D8">
              <w:rPr>
                <w:bCs/>
                <w:color w:val="000000"/>
                <w:lang w:val="uk-UA"/>
              </w:rPr>
              <w:softHyphen/>
              <w:t>ність, чол.</w:t>
            </w:r>
          </w:p>
        </w:tc>
        <w:tc>
          <w:tcPr>
            <w:tcW w:w="4110" w:type="dxa"/>
            <w:vAlign w:val="center"/>
          </w:tcPr>
          <w:p w:rsidR="00655AD5" w:rsidRPr="00D208D8" w:rsidRDefault="00655AD5" w:rsidP="00D208D8">
            <w:pPr>
              <w:shd w:val="clear" w:color="auto" w:fill="FFFFFF"/>
              <w:jc w:val="both"/>
              <w:rPr>
                <w:bCs/>
                <w:color w:val="000000"/>
                <w:lang w:val="uk-UA"/>
              </w:rPr>
            </w:pPr>
            <w:r w:rsidRPr="00D208D8">
              <w:rPr>
                <w:bCs/>
                <w:color w:val="000000"/>
                <w:lang w:val="uk-UA"/>
              </w:rPr>
              <w:t>Функції (види діяльності) працівників</w:t>
            </w:r>
          </w:p>
        </w:tc>
        <w:tc>
          <w:tcPr>
            <w:tcW w:w="3411" w:type="dxa"/>
            <w:vAlign w:val="center"/>
          </w:tcPr>
          <w:p w:rsidR="00655AD5" w:rsidRPr="00D208D8" w:rsidRDefault="00655AD5" w:rsidP="00D208D8">
            <w:pPr>
              <w:shd w:val="clear" w:color="auto" w:fill="FFFFFF"/>
              <w:jc w:val="both"/>
              <w:rPr>
                <w:bCs/>
                <w:color w:val="000000"/>
                <w:lang w:val="uk-UA"/>
              </w:rPr>
            </w:pPr>
            <w:r w:rsidRPr="00D208D8">
              <w:rPr>
                <w:bCs/>
                <w:color w:val="000000"/>
                <w:lang w:val="uk-UA"/>
              </w:rPr>
              <w:t>Відповідальність і повноваження</w:t>
            </w:r>
          </w:p>
        </w:tc>
      </w:tr>
      <w:tr w:rsidR="00655AD5" w:rsidRPr="00655AD5">
        <w:trPr>
          <w:trHeight w:val="240"/>
          <w:jc w:val="center"/>
        </w:trPr>
        <w:tc>
          <w:tcPr>
            <w:tcW w:w="1286" w:type="dxa"/>
            <w:vAlign w:val="center"/>
          </w:tcPr>
          <w:p w:rsidR="00655AD5" w:rsidRPr="00D208D8" w:rsidRDefault="00AE0684" w:rsidP="00D208D8">
            <w:pPr>
              <w:shd w:val="clear" w:color="auto" w:fill="FFFFFF"/>
              <w:jc w:val="both"/>
              <w:rPr>
                <w:bCs/>
                <w:color w:val="000000"/>
                <w:lang w:val="uk-UA"/>
              </w:rPr>
            </w:pPr>
            <w:r w:rsidRPr="00D208D8">
              <w:rPr>
                <w:bCs/>
                <w:color w:val="000000"/>
                <w:lang w:val="uk-UA"/>
              </w:rPr>
              <w:t>Генеральний</w:t>
            </w:r>
            <w:r w:rsidR="00655AD5" w:rsidRPr="00D208D8">
              <w:rPr>
                <w:bCs/>
                <w:color w:val="000000"/>
                <w:lang w:val="uk-UA"/>
              </w:rPr>
              <w:t xml:space="preserve"> директор</w:t>
            </w:r>
          </w:p>
        </w:tc>
        <w:tc>
          <w:tcPr>
            <w:tcW w:w="851" w:type="dxa"/>
            <w:vAlign w:val="center"/>
          </w:tcPr>
          <w:p w:rsidR="00655AD5" w:rsidRPr="00D208D8" w:rsidRDefault="00655AD5" w:rsidP="00D208D8">
            <w:pPr>
              <w:shd w:val="clear" w:color="auto" w:fill="FFFFFF"/>
              <w:jc w:val="center"/>
              <w:rPr>
                <w:bCs/>
                <w:color w:val="000000"/>
                <w:lang w:val="uk-UA"/>
              </w:rPr>
            </w:pPr>
            <w:r w:rsidRPr="00D208D8">
              <w:rPr>
                <w:bCs/>
                <w:color w:val="000000"/>
                <w:lang w:val="uk-UA"/>
              </w:rPr>
              <w:t>1</w:t>
            </w:r>
          </w:p>
        </w:tc>
        <w:tc>
          <w:tcPr>
            <w:tcW w:w="4110" w:type="dxa"/>
            <w:vAlign w:val="center"/>
          </w:tcPr>
          <w:p w:rsidR="00655AD5" w:rsidRPr="00D208D8" w:rsidRDefault="00655AD5" w:rsidP="00D208D8">
            <w:pPr>
              <w:shd w:val="clear" w:color="auto" w:fill="FFFFFF"/>
              <w:jc w:val="both"/>
              <w:rPr>
                <w:bCs/>
                <w:color w:val="000000"/>
                <w:lang w:val="uk-UA"/>
              </w:rPr>
            </w:pPr>
            <w:r w:rsidRPr="00D208D8">
              <w:rPr>
                <w:bCs/>
                <w:color w:val="000000"/>
                <w:lang w:val="uk-UA"/>
              </w:rPr>
              <w:t>Здійснює загальне керівництво підприємством, організовує його виробничо-господарську, соціальну та іншу діяльність, забезпечує виконання завдань підприємство, передбачених його статутом, а також показники ефективності використання майна підприємства.</w:t>
            </w:r>
          </w:p>
        </w:tc>
        <w:tc>
          <w:tcPr>
            <w:tcW w:w="3411" w:type="dxa"/>
            <w:vAlign w:val="center"/>
          </w:tcPr>
          <w:p w:rsidR="00655AD5" w:rsidRPr="00D208D8" w:rsidRDefault="00655AD5" w:rsidP="00D208D8">
            <w:pPr>
              <w:shd w:val="clear" w:color="auto" w:fill="FFFFFF"/>
              <w:jc w:val="both"/>
              <w:rPr>
                <w:bCs/>
                <w:color w:val="000000"/>
                <w:lang w:val="uk-UA"/>
              </w:rPr>
            </w:pPr>
            <w:r w:rsidRPr="00D208D8">
              <w:rPr>
                <w:bCs/>
                <w:color w:val="000000"/>
                <w:lang w:val="uk-UA"/>
              </w:rPr>
              <w:t>Відповідає за результати діяльності підприємства</w:t>
            </w:r>
          </w:p>
        </w:tc>
      </w:tr>
      <w:tr w:rsidR="00655AD5" w:rsidRPr="00655AD5">
        <w:trPr>
          <w:trHeight w:val="240"/>
          <w:jc w:val="center"/>
        </w:trPr>
        <w:tc>
          <w:tcPr>
            <w:tcW w:w="1286" w:type="dxa"/>
            <w:vAlign w:val="center"/>
          </w:tcPr>
          <w:p w:rsidR="00655AD5" w:rsidRPr="00D208D8" w:rsidRDefault="00AE0684" w:rsidP="00D208D8">
            <w:pPr>
              <w:shd w:val="clear" w:color="auto" w:fill="FFFFFF"/>
              <w:jc w:val="both"/>
              <w:rPr>
                <w:bCs/>
                <w:color w:val="000000"/>
                <w:lang w:val="uk-UA"/>
              </w:rPr>
            </w:pPr>
            <w:r w:rsidRPr="00D208D8">
              <w:rPr>
                <w:bCs/>
                <w:color w:val="000000"/>
                <w:lang w:val="uk-UA"/>
              </w:rPr>
              <w:t>Головний інженер</w:t>
            </w:r>
          </w:p>
        </w:tc>
        <w:tc>
          <w:tcPr>
            <w:tcW w:w="851" w:type="dxa"/>
            <w:vAlign w:val="center"/>
          </w:tcPr>
          <w:p w:rsidR="00655AD5" w:rsidRPr="00D208D8" w:rsidRDefault="00655AD5" w:rsidP="00D208D8">
            <w:pPr>
              <w:shd w:val="clear" w:color="auto" w:fill="FFFFFF"/>
              <w:jc w:val="center"/>
              <w:rPr>
                <w:bCs/>
                <w:color w:val="000000"/>
                <w:lang w:val="uk-UA"/>
              </w:rPr>
            </w:pPr>
            <w:r w:rsidRPr="00D208D8">
              <w:rPr>
                <w:bCs/>
                <w:color w:val="000000"/>
                <w:lang w:val="uk-UA"/>
              </w:rPr>
              <w:t>1</w:t>
            </w:r>
          </w:p>
        </w:tc>
        <w:tc>
          <w:tcPr>
            <w:tcW w:w="4110" w:type="dxa"/>
            <w:vAlign w:val="center"/>
          </w:tcPr>
          <w:p w:rsidR="00655AD5" w:rsidRPr="00D208D8" w:rsidRDefault="00655AD5" w:rsidP="00D208D8">
            <w:pPr>
              <w:shd w:val="clear" w:color="auto" w:fill="FFFFFF"/>
              <w:jc w:val="both"/>
              <w:rPr>
                <w:bCs/>
                <w:color w:val="000000"/>
                <w:lang w:val="uk-UA"/>
              </w:rPr>
            </w:pPr>
            <w:r w:rsidRPr="00D208D8">
              <w:rPr>
                <w:bCs/>
                <w:color w:val="000000"/>
                <w:lang w:val="uk-UA"/>
              </w:rPr>
              <w:t>Здійснює поточне керівництво основним виробництвом</w:t>
            </w:r>
          </w:p>
        </w:tc>
        <w:tc>
          <w:tcPr>
            <w:tcW w:w="3411" w:type="dxa"/>
            <w:vAlign w:val="center"/>
          </w:tcPr>
          <w:p w:rsidR="00655AD5" w:rsidRPr="00D208D8" w:rsidRDefault="00655AD5" w:rsidP="00D208D8">
            <w:pPr>
              <w:shd w:val="clear" w:color="auto" w:fill="FFFFFF"/>
              <w:jc w:val="both"/>
              <w:rPr>
                <w:bCs/>
                <w:color w:val="000000"/>
                <w:lang w:val="uk-UA"/>
              </w:rPr>
            </w:pPr>
            <w:r w:rsidRPr="00D208D8">
              <w:rPr>
                <w:bCs/>
                <w:color w:val="000000"/>
                <w:lang w:val="uk-UA"/>
              </w:rPr>
              <w:t xml:space="preserve">Уповноважений використовувати ресурси основного виробництва і відповідає за ефективність його роботи </w:t>
            </w:r>
          </w:p>
        </w:tc>
      </w:tr>
      <w:tr w:rsidR="00655AD5" w:rsidRPr="00655AD5">
        <w:trPr>
          <w:trHeight w:val="240"/>
          <w:jc w:val="center"/>
        </w:trPr>
        <w:tc>
          <w:tcPr>
            <w:tcW w:w="1286" w:type="dxa"/>
            <w:vAlign w:val="center"/>
          </w:tcPr>
          <w:p w:rsidR="00655AD5" w:rsidRPr="00D208D8" w:rsidRDefault="00655AD5" w:rsidP="00D208D8">
            <w:pPr>
              <w:shd w:val="clear" w:color="auto" w:fill="FFFFFF"/>
              <w:jc w:val="both"/>
              <w:rPr>
                <w:bCs/>
                <w:color w:val="000000"/>
                <w:lang w:val="uk-UA"/>
              </w:rPr>
            </w:pPr>
            <w:r w:rsidRPr="00D208D8">
              <w:rPr>
                <w:bCs/>
                <w:color w:val="000000"/>
                <w:lang w:val="uk-UA"/>
              </w:rPr>
              <w:t xml:space="preserve">Начальник </w:t>
            </w:r>
            <w:r w:rsidR="00AE0684" w:rsidRPr="00D208D8">
              <w:rPr>
                <w:bCs/>
                <w:color w:val="000000"/>
                <w:lang w:val="uk-UA"/>
              </w:rPr>
              <w:t>виробничого служби</w:t>
            </w:r>
          </w:p>
        </w:tc>
        <w:tc>
          <w:tcPr>
            <w:tcW w:w="851" w:type="dxa"/>
            <w:vAlign w:val="center"/>
          </w:tcPr>
          <w:p w:rsidR="00655AD5" w:rsidRPr="00D208D8" w:rsidRDefault="00655AD5" w:rsidP="00D208D8">
            <w:pPr>
              <w:shd w:val="clear" w:color="auto" w:fill="FFFFFF"/>
              <w:jc w:val="center"/>
              <w:rPr>
                <w:bCs/>
                <w:color w:val="000000"/>
                <w:lang w:val="uk-UA"/>
              </w:rPr>
            </w:pPr>
            <w:r w:rsidRPr="00D208D8">
              <w:rPr>
                <w:bCs/>
                <w:color w:val="000000"/>
                <w:lang w:val="uk-UA"/>
              </w:rPr>
              <w:t>1</w:t>
            </w:r>
          </w:p>
        </w:tc>
        <w:tc>
          <w:tcPr>
            <w:tcW w:w="4110" w:type="dxa"/>
            <w:vAlign w:val="center"/>
          </w:tcPr>
          <w:p w:rsidR="00655AD5" w:rsidRPr="00D208D8" w:rsidRDefault="00655AD5" w:rsidP="00D208D8">
            <w:pPr>
              <w:shd w:val="clear" w:color="auto" w:fill="FFFFFF"/>
              <w:jc w:val="both"/>
              <w:rPr>
                <w:bCs/>
                <w:color w:val="000000"/>
                <w:lang w:val="uk-UA"/>
              </w:rPr>
            </w:pPr>
            <w:r w:rsidRPr="00D208D8">
              <w:rPr>
                <w:bCs/>
                <w:color w:val="000000"/>
                <w:lang w:val="uk-UA"/>
              </w:rPr>
              <w:t xml:space="preserve">Організовує роботу </w:t>
            </w:r>
            <w:r w:rsidR="00AE0684" w:rsidRPr="00D208D8">
              <w:rPr>
                <w:bCs/>
                <w:color w:val="000000"/>
                <w:lang w:val="uk-UA"/>
              </w:rPr>
              <w:t>лабораторії</w:t>
            </w:r>
          </w:p>
        </w:tc>
        <w:tc>
          <w:tcPr>
            <w:tcW w:w="3411" w:type="dxa"/>
            <w:vAlign w:val="center"/>
          </w:tcPr>
          <w:p w:rsidR="00655AD5" w:rsidRPr="00D208D8" w:rsidRDefault="00655AD5" w:rsidP="00D208D8">
            <w:pPr>
              <w:shd w:val="clear" w:color="auto" w:fill="FFFFFF"/>
              <w:jc w:val="both"/>
              <w:rPr>
                <w:bCs/>
                <w:color w:val="000000"/>
                <w:lang w:val="uk-UA"/>
              </w:rPr>
            </w:pPr>
            <w:r w:rsidRPr="00D208D8">
              <w:rPr>
                <w:bCs/>
                <w:color w:val="000000"/>
                <w:lang w:val="uk-UA"/>
              </w:rPr>
              <w:t xml:space="preserve">Уповноважений організовувати роботу </w:t>
            </w:r>
            <w:r w:rsidR="0073066E" w:rsidRPr="00D208D8">
              <w:rPr>
                <w:bCs/>
                <w:color w:val="000000"/>
                <w:lang w:val="uk-UA"/>
              </w:rPr>
              <w:t>лабораторію, що контролює якість сировини та матеріалів</w:t>
            </w:r>
          </w:p>
        </w:tc>
      </w:tr>
      <w:tr w:rsidR="00655AD5" w:rsidRPr="00655AD5">
        <w:trPr>
          <w:trHeight w:val="240"/>
          <w:jc w:val="center"/>
        </w:trPr>
        <w:tc>
          <w:tcPr>
            <w:tcW w:w="1286" w:type="dxa"/>
            <w:vAlign w:val="center"/>
          </w:tcPr>
          <w:p w:rsidR="00655AD5" w:rsidRPr="00D208D8" w:rsidRDefault="00AE0684" w:rsidP="00D208D8">
            <w:pPr>
              <w:shd w:val="clear" w:color="auto" w:fill="FFFFFF"/>
              <w:jc w:val="both"/>
              <w:rPr>
                <w:bCs/>
                <w:color w:val="000000"/>
                <w:lang w:val="uk-UA"/>
              </w:rPr>
            </w:pPr>
            <w:r w:rsidRPr="00D208D8">
              <w:rPr>
                <w:bCs/>
                <w:color w:val="000000"/>
                <w:lang w:val="uk-UA"/>
              </w:rPr>
              <w:t>Начальний фінансового відділу</w:t>
            </w:r>
          </w:p>
        </w:tc>
        <w:tc>
          <w:tcPr>
            <w:tcW w:w="851" w:type="dxa"/>
            <w:vAlign w:val="center"/>
          </w:tcPr>
          <w:p w:rsidR="00655AD5" w:rsidRPr="00D208D8" w:rsidRDefault="00655AD5" w:rsidP="00D208D8">
            <w:pPr>
              <w:shd w:val="clear" w:color="auto" w:fill="FFFFFF"/>
              <w:jc w:val="center"/>
              <w:rPr>
                <w:bCs/>
                <w:color w:val="000000"/>
                <w:lang w:val="uk-UA"/>
              </w:rPr>
            </w:pPr>
            <w:r w:rsidRPr="00D208D8">
              <w:rPr>
                <w:bCs/>
                <w:color w:val="000000"/>
                <w:lang w:val="uk-UA"/>
              </w:rPr>
              <w:t>1</w:t>
            </w:r>
          </w:p>
        </w:tc>
        <w:tc>
          <w:tcPr>
            <w:tcW w:w="4110" w:type="dxa"/>
            <w:vAlign w:val="center"/>
          </w:tcPr>
          <w:p w:rsidR="00655AD5" w:rsidRPr="00D208D8" w:rsidRDefault="00655AD5" w:rsidP="00D208D8">
            <w:pPr>
              <w:shd w:val="clear" w:color="auto" w:fill="FFFFFF"/>
              <w:jc w:val="both"/>
              <w:rPr>
                <w:bCs/>
                <w:color w:val="000000"/>
                <w:lang w:val="uk-UA"/>
              </w:rPr>
            </w:pPr>
            <w:r w:rsidRPr="00D208D8">
              <w:rPr>
                <w:bCs/>
                <w:color w:val="000000"/>
                <w:lang w:val="uk-UA"/>
              </w:rPr>
              <w:t>Організовує роботу бухгалтерії і відділу головного економіста на підприємстві</w:t>
            </w:r>
          </w:p>
        </w:tc>
        <w:tc>
          <w:tcPr>
            <w:tcW w:w="3411" w:type="dxa"/>
            <w:vAlign w:val="center"/>
          </w:tcPr>
          <w:p w:rsidR="00655AD5" w:rsidRPr="00D208D8" w:rsidRDefault="00655AD5" w:rsidP="00D208D8">
            <w:pPr>
              <w:shd w:val="clear" w:color="auto" w:fill="FFFFFF"/>
              <w:jc w:val="both"/>
              <w:rPr>
                <w:bCs/>
                <w:color w:val="000000"/>
                <w:lang w:val="uk-UA"/>
              </w:rPr>
            </w:pPr>
            <w:r w:rsidRPr="00D208D8">
              <w:rPr>
                <w:bCs/>
                <w:color w:val="000000"/>
                <w:lang w:val="uk-UA"/>
              </w:rPr>
              <w:t>Уповноважений організовувати ведення роботу бухгалтерії і відділу головного економіста на підприємстві і відповідає за її успішне здійснення</w:t>
            </w:r>
          </w:p>
        </w:tc>
      </w:tr>
      <w:tr w:rsidR="00655AD5" w:rsidRPr="00655AD5">
        <w:trPr>
          <w:trHeight w:val="240"/>
          <w:jc w:val="center"/>
        </w:trPr>
        <w:tc>
          <w:tcPr>
            <w:tcW w:w="1286" w:type="dxa"/>
            <w:vAlign w:val="center"/>
          </w:tcPr>
          <w:p w:rsidR="00655AD5" w:rsidRPr="00D208D8" w:rsidRDefault="00655AD5" w:rsidP="00D208D8">
            <w:pPr>
              <w:shd w:val="clear" w:color="auto" w:fill="FFFFFF"/>
              <w:jc w:val="both"/>
              <w:rPr>
                <w:bCs/>
                <w:color w:val="000000"/>
                <w:lang w:val="uk-UA"/>
              </w:rPr>
            </w:pPr>
            <w:r w:rsidRPr="00D208D8">
              <w:rPr>
                <w:bCs/>
                <w:color w:val="000000"/>
                <w:lang w:val="uk-UA"/>
              </w:rPr>
              <w:t>Головний бухгалтер</w:t>
            </w:r>
          </w:p>
        </w:tc>
        <w:tc>
          <w:tcPr>
            <w:tcW w:w="851" w:type="dxa"/>
            <w:vAlign w:val="center"/>
          </w:tcPr>
          <w:p w:rsidR="00655AD5" w:rsidRPr="00D208D8" w:rsidRDefault="00655AD5" w:rsidP="00D208D8">
            <w:pPr>
              <w:shd w:val="clear" w:color="auto" w:fill="FFFFFF"/>
              <w:jc w:val="center"/>
              <w:rPr>
                <w:bCs/>
                <w:color w:val="000000"/>
                <w:lang w:val="uk-UA"/>
              </w:rPr>
            </w:pPr>
            <w:r w:rsidRPr="00D208D8">
              <w:rPr>
                <w:bCs/>
                <w:color w:val="000000"/>
                <w:lang w:val="uk-UA"/>
              </w:rPr>
              <w:t>1</w:t>
            </w:r>
          </w:p>
        </w:tc>
        <w:tc>
          <w:tcPr>
            <w:tcW w:w="4110" w:type="dxa"/>
            <w:vAlign w:val="center"/>
          </w:tcPr>
          <w:p w:rsidR="00655AD5" w:rsidRPr="00D208D8" w:rsidRDefault="00655AD5" w:rsidP="00D208D8">
            <w:pPr>
              <w:shd w:val="clear" w:color="auto" w:fill="FFFFFF"/>
              <w:jc w:val="both"/>
              <w:rPr>
                <w:bCs/>
                <w:color w:val="000000"/>
                <w:lang w:val="uk-UA"/>
              </w:rPr>
            </w:pPr>
            <w:r w:rsidRPr="00D208D8">
              <w:rPr>
                <w:bCs/>
                <w:color w:val="000000"/>
                <w:lang w:val="uk-UA"/>
              </w:rPr>
              <w:t>Організовує ведення бухгалтерського обліку на підприємстві</w:t>
            </w:r>
          </w:p>
        </w:tc>
        <w:tc>
          <w:tcPr>
            <w:tcW w:w="3411" w:type="dxa"/>
            <w:vAlign w:val="center"/>
          </w:tcPr>
          <w:p w:rsidR="00655AD5" w:rsidRPr="00D208D8" w:rsidRDefault="00655AD5" w:rsidP="00D208D8">
            <w:pPr>
              <w:shd w:val="clear" w:color="auto" w:fill="FFFFFF"/>
              <w:jc w:val="both"/>
              <w:rPr>
                <w:bCs/>
                <w:color w:val="000000"/>
                <w:lang w:val="uk-UA"/>
              </w:rPr>
            </w:pPr>
            <w:r w:rsidRPr="00D208D8">
              <w:rPr>
                <w:bCs/>
                <w:color w:val="000000"/>
                <w:lang w:val="uk-UA"/>
              </w:rPr>
              <w:t>Уповноважений організовувати ведення бухгалтерського обліку на підприємстві і відповідає за його успішне здійснення</w:t>
            </w:r>
          </w:p>
        </w:tc>
      </w:tr>
      <w:tr w:rsidR="0073066E" w:rsidRPr="00655AD5" w:rsidTr="0073066E">
        <w:trPr>
          <w:trHeight w:val="240"/>
          <w:jc w:val="center"/>
        </w:trPr>
        <w:tc>
          <w:tcPr>
            <w:tcW w:w="1286" w:type="dxa"/>
            <w:tcBorders>
              <w:top w:val="single" w:sz="4" w:space="0" w:color="auto"/>
              <w:left w:val="single" w:sz="4" w:space="0" w:color="auto"/>
              <w:bottom w:val="single" w:sz="4" w:space="0" w:color="auto"/>
              <w:right w:val="single" w:sz="4" w:space="0" w:color="auto"/>
            </w:tcBorders>
            <w:vAlign w:val="center"/>
          </w:tcPr>
          <w:p w:rsidR="0073066E" w:rsidRPr="00D208D8" w:rsidRDefault="0073066E" w:rsidP="00D208D8">
            <w:pPr>
              <w:shd w:val="clear" w:color="auto" w:fill="FFFFFF"/>
              <w:jc w:val="both"/>
              <w:rPr>
                <w:bCs/>
                <w:color w:val="000000"/>
                <w:lang w:val="uk-UA"/>
              </w:rPr>
            </w:pPr>
            <w:r w:rsidRPr="00D208D8">
              <w:rPr>
                <w:bCs/>
                <w:color w:val="000000"/>
                <w:lang w:val="uk-UA"/>
              </w:rPr>
              <w:t>Головний економіст</w:t>
            </w:r>
          </w:p>
        </w:tc>
        <w:tc>
          <w:tcPr>
            <w:tcW w:w="851" w:type="dxa"/>
            <w:tcBorders>
              <w:top w:val="single" w:sz="4" w:space="0" w:color="auto"/>
              <w:left w:val="single" w:sz="4" w:space="0" w:color="auto"/>
              <w:bottom w:val="single" w:sz="4" w:space="0" w:color="auto"/>
              <w:right w:val="single" w:sz="4" w:space="0" w:color="auto"/>
            </w:tcBorders>
            <w:vAlign w:val="center"/>
          </w:tcPr>
          <w:p w:rsidR="0073066E" w:rsidRPr="00D208D8" w:rsidRDefault="0073066E" w:rsidP="00D208D8">
            <w:pPr>
              <w:shd w:val="clear" w:color="auto" w:fill="FFFFFF"/>
              <w:jc w:val="center"/>
              <w:rPr>
                <w:bCs/>
                <w:color w:val="000000"/>
                <w:lang w:val="uk-UA"/>
              </w:rPr>
            </w:pPr>
            <w:r w:rsidRPr="00D208D8">
              <w:rPr>
                <w:bCs/>
                <w:color w:val="000000"/>
                <w:lang w:val="uk-UA"/>
              </w:rPr>
              <w:t>1</w:t>
            </w:r>
          </w:p>
        </w:tc>
        <w:tc>
          <w:tcPr>
            <w:tcW w:w="4110" w:type="dxa"/>
            <w:tcBorders>
              <w:top w:val="single" w:sz="4" w:space="0" w:color="auto"/>
              <w:left w:val="single" w:sz="4" w:space="0" w:color="auto"/>
              <w:bottom w:val="single" w:sz="4" w:space="0" w:color="auto"/>
              <w:right w:val="single" w:sz="4" w:space="0" w:color="auto"/>
            </w:tcBorders>
            <w:vAlign w:val="center"/>
          </w:tcPr>
          <w:p w:rsidR="0073066E" w:rsidRPr="00D208D8" w:rsidRDefault="0073066E" w:rsidP="00D208D8">
            <w:pPr>
              <w:shd w:val="clear" w:color="auto" w:fill="FFFFFF"/>
              <w:jc w:val="both"/>
              <w:rPr>
                <w:bCs/>
                <w:color w:val="000000"/>
                <w:lang w:val="uk-UA"/>
              </w:rPr>
            </w:pPr>
            <w:r w:rsidRPr="00D208D8">
              <w:rPr>
                <w:bCs/>
                <w:color w:val="000000"/>
                <w:lang w:val="uk-UA"/>
              </w:rPr>
              <w:t xml:space="preserve">Організовує роботу відділу головного економіста (планово-економічного </w:t>
            </w:r>
            <w:r w:rsidRPr="00D208D8">
              <w:rPr>
                <w:bCs/>
                <w:color w:val="000000"/>
                <w:lang w:val="uk-UA"/>
              </w:rPr>
              <w:lastRenderedPageBreak/>
              <w:t>відділу)</w:t>
            </w:r>
          </w:p>
        </w:tc>
        <w:tc>
          <w:tcPr>
            <w:tcW w:w="3411" w:type="dxa"/>
            <w:tcBorders>
              <w:top w:val="single" w:sz="4" w:space="0" w:color="auto"/>
              <w:left w:val="single" w:sz="4" w:space="0" w:color="auto"/>
              <w:bottom w:val="single" w:sz="4" w:space="0" w:color="auto"/>
              <w:right w:val="single" w:sz="4" w:space="0" w:color="auto"/>
            </w:tcBorders>
            <w:vAlign w:val="center"/>
          </w:tcPr>
          <w:p w:rsidR="0073066E" w:rsidRPr="00D208D8" w:rsidRDefault="0073066E" w:rsidP="00D208D8">
            <w:pPr>
              <w:shd w:val="clear" w:color="auto" w:fill="FFFFFF"/>
              <w:jc w:val="both"/>
              <w:rPr>
                <w:bCs/>
                <w:color w:val="000000"/>
                <w:lang w:val="uk-UA"/>
              </w:rPr>
            </w:pPr>
            <w:r w:rsidRPr="00D208D8">
              <w:rPr>
                <w:bCs/>
                <w:color w:val="000000"/>
                <w:lang w:val="uk-UA"/>
              </w:rPr>
              <w:lastRenderedPageBreak/>
              <w:t>Має повноваження на здійснення організації роботи планово-</w:t>
            </w:r>
            <w:r w:rsidRPr="00D208D8">
              <w:rPr>
                <w:bCs/>
                <w:color w:val="000000"/>
                <w:lang w:val="uk-UA"/>
              </w:rPr>
              <w:lastRenderedPageBreak/>
              <w:t>економічного відділу та відповідає за її результати</w:t>
            </w:r>
          </w:p>
        </w:tc>
      </w:tr>
      <w:tr w:rsidR="0073066E" w:rsidRPr="00655AD5" w:rsidTr="0073066E">
        <w:trPr>
          <w:trHeight w:val="240"/>
          <w:jc w:val="center"/>
        </w:trPr>
        <w:tc>
          <w:tcPr>
            <w:tcW w:w="1286" w:type="dxa"/>
            <w:tcBorders>
              <w:top w:val="single" w:sz="4" w:space="0" w:color="auto"/>
              <w:left w:val="single" w:sz="4" w:space="0" w:color="auto"/>
              <w:bottom w:val="single" w:sz="4" w:space="0" w:color="auto"/>
              <w:right w:val="single" w:sz="4" w:space="0" w:color="auto"/>
            </w:tcBorders>
            <w:vAlign w:val="center"/>
          </w:tcPr>
          <w:p w:rsidR="0073066E" w:rsidRPr="00D208D8" w:rsidRDefault="0073066E" w:rsidP="00D208D8">
            <w:pPr>
              <w:shd w:val="clear" w:color="auto" w:fill="FFFFFF"/>
              <w:jc w:val="both"/>
              <w:rPr>
                <w:bCs/>
                <w:color w:val="000000"/>
                <w:lang w:val="uk-UA"/>
              </w:rPr>
            </w:pPr>
            <w:r w:rsidRPr="00D208D8">
              <w:rPr>
                <w:bCs/>
                <w:color w:val="000000"/>
                <w:lang w:val="uk-UA"/>
              </w:rPr>
              <w:lastRenderedPageBreak/>
              <w:t xml:space="preserve">Комерційний директор </w:t>
            </w:r>
          </w:p>
        </w:tc>
        <w:tc>
          <w:tcPr>
            <w:tcW w:w="851" w:type="dxa"/>
            <w:tcBorders>
              <w:top w:val="single" w:sz="4" w:space="0" w:color="auto"/>
              <w:left w:val="single" w:sz="4" w:space="0" w:color="auto"/>
              <w:bottom w:val="single" w:sz="4" w:space="0" w:color="auto"/>
              <w:right w:val="single" w:sz="4" w:space="0" w:color="auto"/>
            </w:tcBorders>
            <w:vAlign w:val="center"/>
          </w:tcPr>
          <w:p w:rsidR="0073066E" w:rsidRPr="00D208D8" w:rsidRDefault="0073066E" w:rsidP="00D208D8">
            <w:pPr>
              <w:shd w:val="clear" w:color="auto" w:fill="FFFFFF"/>
              <w:jc w:val="center"/>
              <w:rPr>
                <w:bCs/>
                <w:color w:val="000000"/>
                <w:lang w:val="uk-UA"/>
              </w:rPr>
            </w:pPr>
            <w:r w:rsidRPr="00D208D8">
              <w:rPr>
                <w:bCs/>
                <w:color w:val="000000"/>
                <w:lang w:val="uk-UA"/>
              </w:rPr>
              <w:t>1</w:t>
            </w:r>
          </w:p>
        </w:tc>
        <w:tc>
          <w:tcPr>
            <w:tcW w:w="4110" w:type="dxa"/>
            <w:tcBorders>
              <w:top w:val="single" w:sz="4" w:space="0" w:color="auto"/>
              <w:left w:val="single" w:sz="4" w:space="0" w:color="auto"/>
              <w:bottom w:val="single" w:sz="4" w:space="0" w:color="auto"/>
              <w:right w:val="single" w:sz="4" w:space="0" w:color="auto"/>
            </w:tcBorders>
            <w:vAlign w:val="center"/>
          </w:tcPr>
          <w:p w:rsidR="0073066E" w:rsidRPr="00D208D8" w:rsidRDefault="0073066E" w:rsidP="00D208D8">
            <w:pPr>
              <w:shd w:val="clear" w:color="auto" w:fill="FFFFFF"/>
              <w:jc w:val="both"/>
              <w:rPr>
                <w:bCs/>
                <w:color w:val="000000"/>
                <w:lang w:val="uk-UA"/>
              </w:rPr>
            </w:pPr>
            <w:r w:rsidRPr="00D208D8">
              <w:rPr>
                <w:bCs/>
                <w:color w:val="000000"/>
                <w:lang w:val="uk-UA"/>
              </w:rPr>
              <w:t xml:space="preserve">Організовує роботу маркетингового і збутового підрозділів підприємства </w:t>
            </w:r>
          </w:p>
        </w:tc>
        <w:tc>
          <w:tcPr>
            <w:tcW w:w="3411" w:type="dxa"/>
            <w:tcBorders>
              <w:top w:val="single" w:sz="4" w:space="0" w:color="auto"/>
              <w:left w:val="single" w:sz="4" w:space="0" w:color="auto"/>
              <w:bottom w:val="single" w:sz="4" w:space="0" w:color="auto"/>
              <w:right w:val="single" w:sz="4" w:space="0" w:color="auto"/>
            </w:tcBorders>
            <w:vAlign w:val="center"/>
          </w:tcPr>
          <w:p w:rsidR="0073066E" w:rsidRPr="00D208D8" w:rsidRDefault="0073066E" w:rsidP="00D208D8">
            <w:pPr>
              <w:shd w:val="clear" w:color="auto" w:fill="FFFFFF"/>
              <w:jc w:val="both"/>
              <w:rPr>
                <w:bCs/>
                <w:color w:val="000000"/>
                <w:lang w:val="uk-UA"/>
              </w:rPr>
            </w:pPr>
            <w:r w:rsidRPr="00D208D8">
              <w:rPr>
                <w:bCs/>
                <w:color w:val="000000"/>
                <w:lang w:val="uk-UA"/>
              </w:rPr>
              <w:t>Має повноваження на здійснення маркетингової та збутової роботи і відповідає за її результати</w:t>
            </w:r>
          </w:p>
        </w:tc>
      </w:tr>
    </w:tbl>
    <w:p w:rsidR="00D208D8" w:rsidRDefault="00D208D8" w:rsidP="00DE08FE">
      <w:pPr>
        <w:spacing w:line="360" w:lineRule="auto"/>
        <w:ind w:firstLine="567"/>
        <w:jc w:val="both"/>
        <w:rPr>
          <w:sz w:val="28"/>
          <w:szCs w:val="28"/>
          <w:lang w:val="uk-UA"/>
        </w:rPr>
      </w:pPr>
      <w:bookmarkStart w:id="18" w:name="_Toc249195346"/>
    </w:p>
    <w:p w:rsidR="00DE08FE" w:rsidRPr="00F0080F" w:rsidRDefault="00DE08FE" w:rsidP="00D208D8">
      <w:pPr>
        <w:spacing w:line="360" w:lineRule="auto"/>
        <w:ind w:firstLine="567"/>
        <w:jc w:val="both"/>
        <w:rPr>
          <w:sz w:val="28"/>
          <w:szCs w:val="28"/>
          <w:lang w:val="uk-UA"/>
        </w:rPr>
      </w:pPr>
      <w:r w:rsidRPr="00F0080F">
        <w:rPr>
          <w:sz w:val="28"/>
          <w:szCs w:val="28"/>
          <w:lang w:val="uk-UA"/>
        </w:rPr>
        <w:t>На підприємстві “Інтертрейд” працює значна чисельність менеджерів різних підрозділів. Для прикладу хочу продемонструвати посадову інструкцію менеджера зі збуту:</w:t>
      </w:r>
    </w:p>
    <w:p w:rsidR="00DE08FE" w:rsidRPr="00F0080F" w:rsidRDefault="00DE08FE" w:rsidP="00D208D8">
      <w:pPr>
        <w:spacing w:line="360" w:lineRule="auto"/>
        <w:jc w:val="both"/>
        <w:rPr>
          <w:sz w:val="28"/>
          <w:szCs w:val="28"/>
          <w:lang w:val="uk-UA"/>
        </w:rPr>
      </w:pPr>
      <w:r w:rsidRPr="00F0080F">
        <w:rPr>
          <w:sz w:val="28"/>
          <w:szCs w:val="28"/>
          <w:lang w:val="uk-UA"/>
        </w:rPr>
        <w:t>Завдання та обов</w:t>
      </w:r>
      <w:r w:rsidRPr="00F0080F">
        <w:rPr>
          <w:sz w:val="28"/>
          <w:szCs w:val="28"/>
        </w:rPr>
        <w:t>’</w:t>
      </w:r>
      <w:r w:rsidRPr="00F0080F">
        <w:rPr>
          <w:sz w:val="28"/>
          <w:szCs w:val="28"/>
          <w:lang w:val="uk-UA"/>
        </w:rPr>
        <w:t>язки:</w:t>
      </w:r>
    </w:p>
    <w:p w:rsidR="00DE08FE" w:rsidRPr="00F0080F" w:rsidRDefault="00DE08FE" w:rsidP="00D208D8">
      <w:pPr>
        <w:pStyle w:val="ac"/>
        <w:numPr>
          <w:ilvl w:val="0"/>
          <w:numId w:val="13"/>
        </w:numPr>
        <w:spacing w:line="360" w:lineRule="auto"/>
        <w:jc w:val="both"/>
        <w:rPr>
          <w:rFonts w:ascii="Times New Roman" w:hAnsi="Times New Roman"/>
          <w:sz w:val="28"/>
          <w:szCs w:val="28"/>
          <w:lang w:val="uk-UA"/>
        </w:rPr>
      </w:pPr>
      <w:r w:rsidRPr="00F0080F">
        <w:rPr>
          <w:rFonts w:ascii="Times New Roman" w:hAnsi="Times New Roman"/>
          <w:sz w:val="28"/>
          <w:szCs w:val="28"/>
          <w:lang w:val="uk-UA"/>
        </w:rPr>
        <w:t>організовує та координує збутову діяльність відповідно до замовлень і укладених договорів, забезпечує постачання продукції, що випускається, споживачам у встановлені терміни в повному обсязі;</w:t>
      </w:r>
    </w:p>
    <w:p w:rsidR="00DE08FE" w:rsidRPr="00F0080F" w:rsidRDefault="00DE08FE" w:rsidP="00D208D8">
      <w:pPr>
        <w:pStyle w:val="ac"/>
        <w:numPr>
          <w:ilvl w:val="0"/>
          <w:numId w:val="13"/>
        </w:numPr>
        <w:spacing w:line="360" w:lineRule="auto"/>
        <w:jc w:val="both"/>
        <w:rPr>
          <w:rFonts w:ascii="Times New Roman" w:hAnsi="Times New Roman"/>
          <w:sz w:val="28"/>
          <w:szCs w:val="28"/>
          <w:lang w:val="uk-UA"/>
        </w:rPr>
      </w:pPr>
      <w:r w:rsidRPr="00F0080F">
        <w:rPr>
          <w:rFonts w:ascii="Times New Roman" w:hAnsi="Times New Roman"/>
          <w:sz w:val="28"/>
          <w:szCs w:val="28"/>
          <w:lang w:val="uk-UA"/>
        </w:rPr>
        <w:t>організовує проведення маркетингових досліджень з вивчення споживчого ринку і його перспектив, формування і розширення господарських зв’язків зі споживачами, проведення аналізу попиту покупців, ступеня задоволення потреб, вимог і запитів споживачів на вироби, що пропонуються, рівня конкурентоспроможності продукції на ринку шляхом вивчення і оцінювання потреб споживачів, моніторингу конкурентів;</w:t>
      </w:r>
    </w:p>
    <w:p w:rsidR="00DE08FE" w:rsidRPr="00F0080F" w:rsidRDefault="00DE08FE" w:rsidP="00D208D8">
      <w:pPr>
        <w:pStyle w:val="ac"/>
        <w:numPr>
          <w:ilvl w:val="0"/>
          <w:numId w:val="13"/>
        </w:numPr>
        <w:spacing w:line="360" w:lineRule="auto"/>
        <w:jc w:val="both"/>
        <w:rPr>
          <w:rFonts w:ascii="Times New Roman" w:hAnsi="Times New Roman"/>
          <w:sz w:val="28"/>
          <w:szCs w:val="28"/>
          <w:lang w:val="uk-UA"/>
        </w:rPr>
      </w:pPr>
      <w:r w:rsidRPr="00F0080F">
        <w:rPr>
          <w:rFonts w:ascii="Times New Roman" w:hAnsi="Times New Roman"/>
          <w:sz w:val="28"/>
          <w:szCs w:val="28"/>
          <w:lang w:val="uk-UA"/>
        </w:rPr>
        <w:t>бере участь у розробленні маркетингової політики;</w:t>
      </w:r>
    </w:p>
    <w:p w:rsidR="00DE08FE" w:rsidRPr="00F0080F" w:rsidRDefault="00DE08FE" w:rsidP="00D208D8">
      <w:pPr>
        <w:pStyle w:val="ac"/>
        <w:numPr>
          <w:ilvl w:val="0"/>
          <w:numId w:val="13"/>
        </w:numPr>
        <w:spacing w:line="360" w:lineRule="auto"/>
        <w:jc w:val="both"/>
        <w:rPr>
          <w:rFonts w:ascii="Times New Roman" w:hAnsi="Times New Roman"/>
          <w:sz w:val="28"/>
          <w:szCs w:val="28"/>
          <w:lang w:val="uk-UA"/>
        </w:rPr>
      </w:pPr>
      <w:r w:rsidRPr="00F0080F">
        <w:rPr>
          <w:rFonts w:ascii="Times New Roman" w:hAnsi="Times New Roman"/>
          <w:sz w:val="28"/>
          <w:szCs w:val="28"/>
          <w:lang w:val="uk-UA"/>
        </w:rPr>
        <w:t>готує пропозиції і розробляє рекомендації щодо підвищення якості і  поліпшення споживчих властивостей товарів та послуг;</w:t>
      </w:r>
    </w:p>
    <w:p w:rsidR="00DE08FE" w:rsidRPr="00F0080F" w:rsidRDefault="00DE08FE" w:rsidP="00D208D8">
      <w:pPr>
        <w:pStyle w:val="ac"/>
        <w:numPr>
          <w:ilvl w:val="0"/>
          <w:numId w:val="13"/>
        </w:numPr>
        <w:spacing w:line="360" w:lineRule="auto"/>
        <w:jc w:val="both"/>
        <w:rPr>
          <w:rFonts w:ascii="Times New Roman" w:hAnsi="Times New Roman"/>
          <w:sz w:val="28"/>
          <w:szCs w:val="28"/>
          <w:lang w:val="uk-UA"/>
        </w:rPr>
      </w:pPr>
      <w:r w:rsidRPr="00F0080F">
        <w:rPr>
          <w:rFonts w:ascii="Times New Roman" w:hAnsi="Times New Roman"/>
          <w:sz w:val="28"/>
          <w:szCs w:val="28"/>
          <w:lang w:val="uk-UA"/>
        </w:rPr>
        <w:t>бере участь у підготовці проектів перспективних і річних планів реалізації продукції, складанні прогнозів збуту, розробленні рекламної стратегії, програм із формування попиту і стимулювання збуту;</w:t>
      </w:r>
    </w:p>
    <w:p w:rsidR="00DE08FE" w:rsidRPr="00F0080F" w:rsidRDefault="00DE08FE" w:rsidP="00D208D8">
      <w:pPr>
        <w:pStyle w:val="ac"/>
        <w:numPr>
          <w:ilvl w:val="0"/>
          <w:numId w:val="13"/>
        </w:numPr>
        <w:spacing w:line="360" w:lineRule="auto"/>
        <w:jc w:val="both"/>
        <w:rPr>
          <w:rFonts w:ascii="Times New Roman" w:hAnsi="Times New Roman"/>
          <w:sz w:val="28"/>
          <w:szCs w:val="28"/>
          <w:lang w:val="uk-UA"/>
        </w:rPr>
      </w:pPr>
      <w:r w:rsidRPr="00F0080F">
        <w:rPr>
          <w:rFonts w:ascii="Times New Roman" w:hAnsi="Times New Roman"/>
          <w:sz w:val="28"/>
          <w:szCs w:val="28"/>
          <w:lang w:val="uk-UA"/>
        </w:rPr>
        <w:t>вносить пропозиції щодо коригування цін на продукцію, що пропонується, обсягів продажу, вибору каналів збуту, способів і часу виходу на ринок;</w:t>
      </w:r>
    </w:p>
    <w:p w:rsidR="00DE08FE" w:rsidRPr="00F0080F" w:rsidRDefault="00DE08FE" w:rsidP="002B1C79">
      <w:pPr>
        <w:pStyle w:val="ac"/>
        <w:numPr>
          <w:ilvl w:val="0"/>
          <w:numId w:val="13"/>
        </w:numPr>
        <w:spacing w:line="360" w:lineRule="auto"/>
        <w:jc w:val="both"/>
        <w:rPr>
          <w:rFonts w:ascii="Times New Roman" w:hAnsi="Times New Roman"/>
          <w:sz w:val="28"/>
          <w:szCs w:val="28"/>
          <w:lang w:val="uk-UA"/>
        </w:rPr>
      </w:pPr>
      <w:r w:rsidRPr="00F0080F">
        <w:rPr>
          <w:rFonts w:ascii="Times New Roman" w:hAnsi="Times New Roman"/>
          <w:sz w:val="28"/>
          <w:szCs w:val="28"/>
          <w:lang w:val="uk-UA"/>
        </w:rPr>
        <w:lastRenderedPageBreak/>
        <w:t>бере участь у ярмарках, торгах, виставках, біржах із рекламування і реалізації продукції, що випускається;</w:t>
      </w:r>
    </w:p>
    <w:p w:rsidR="00DE08FE" w:rsidRPr="00F0080F" w:rsidRDefault="00DE08FE" w:rsidP="002B1C79">
      <w:pPr>
        <w:pStyle w:val="ac"/>
        <w:numPr>
          <w:ilvl w:val="0"/>
          <w:numId w:val="13"/>
        </w:numPr>
        <w:spacing w:line="360" w:lineRule="auto"/>
        <w:jc w:val="both"/>
        <w:rPr>
          <w:rFonts w:ascii="Times New Roman" w:hAnsi="Times New Roman"/>
          <w:sz w:val="28"/>
          <w:szCs w:val="28"/>
          <w:lang w:val="uk-UA"/>
        </w:rPr>
      </w:pPr>
      <w:r w:rsidRPr="00F0080F">
        <w:rPr>
          <w:rFonts w:ascii="Times New Roman" w:hAnsi="Times New Roman"/>
          <w:sz w:val="28"/>
          <w:szCs w:val="28"/>
          <w:lang w:val="uk-UA"/>
        </w:rPr>
        <w:t>організовує зв’язки з діловими партнерами, забезпечує своєчасне виконання обов’язків перед контрагентами, добирає необхідну інформацію для розширення зовнішніх зв’язків;</w:t>
      </w:r>
    </w:p>
    <w:p w:rsidR="00DE08FE" w:rsidRPr="00F0080F" w:rsidRDefault="00DE08FE" w:rsidP="002B1C79">
      <w:pPr>
        <w:pStyle w:val="ac"/>
        <w:numPr>
          <w:ilvl w:val="0"/>
          <w:numId w:val="13"/>
        </w:numPr>
        <w:spacing w:line="360" w:lineRule="auto"/>
        <w:jc w:val="both"/>
        <w:rPr>
          <w:rFonts w:ascii="Times New Roman" w:hAnsi="Times New Roman"/>
          <w:sz w:val="28"/>
          <w:szCs w:val="28"/>
          <w:lang w:val="uk-UA"/>
        </w:rPr>
      </w:pPr>
      <w:r w:rsidRPr="00F0080F">
        <w:rPr>
          <w:rFonts w:ascii="Times New Roman" w:hAnsi="Times New Roman"/>
          <w:sz w:val="28"/>
          <w:szCs w:val="28"/>
          <w:lang w:val="uk-UA"/>
        </w:rPr>
        <w:t>виконує роботу з укладання договорів на постачання продукції і узгодження умов постачання;</w:t>
      </w:r>
    </w:p>
    <w:p w:rsidR="00DE08FE" w:rsidRPr="00F0080F" w:rsidRDefault="00DE08FE" w:rsidP="002B1C79">
      <w:pPr>
        <w:pStyle w:val="ac"/>
        <w:numPr>
          <w:ilvl w:val="0"/>
          <w:numId w:val="13"/>
        </w:numPr>
        <w:spacing w:line="360" w:lineRule="auto"/>
        <w:jc w:val="both"/>
        <w:rPr>
          <w:rFonts w:ascii="Times New Roman" w:hAnsi="Times New Roman"/>
          <w:sz w:val="28"/>
          <w:szCs w:val="28"/>
          <w:lang w:val="uk-UA"/>
        </w:rPr>
      </w:pPr>
      <w:r w:rsidRPr="00F0080F">
        <w:rPr>
          <w:rFonts w:ascii="Times New Roman" w:hAnsi="Times New Roman"/>
          <w:sz w:val="28"/>
          <w:szCs w:val="28"/>
          <w:lang w:val="uk-UA"/>
        </w:rPr>
        <w:t>складає заявки, зведені відомості замовлень і асортиментні (номенклатурні) плани постачання;</w:t>
      </w:r>
    </w:p>
    <w:p w:rsidR="00DE08FE" w:rsidRPr="00F0080F" w:rsidRDefault="00DE08FE" w:rsidP="002B1C79">
      <w:pPr>
        <w:pStyle w:val="ac"/>
        <w:numPr>
          <w:ilvl w:val="0"/>
          <w:numId w:val="13"/>
        </w:numPr>
        <w:spacing w:line="360" w:lineRule="auto"/>
        <w:jc w:val="both"/>
        <w:rPr>
          <w:rFonts w:ascii="Times New Roman" w:hAnsi="Times New Roman"/>
          <w:sz w:val="28"/>
          <w:szCs w:val="28"/>
          <w:lang w:val="uk-UA"/>
        </w:rPr>
      </w:pPr>
      <w:r w:rsidRPr="00F0080F">
        <w:rPr>
          <w:rFonts w:ascii="Times New Roman" w:hAnsi="Times New Roman"/>
          <w:sz w:val="28"/>
          <w:szCs w:val="28"/>
          <w:lang w:val="uk-UA"/>
        </w:rPr>
        <w:t>аналізує дані з обліку готової продукції на складах підприємства і проводить розподіл по покупцях відповідно до укладених договорів;</w:t>
      </w:r>
    </w:p>
    <w:p w:rsidR="00DE08FE" w:rsidRPr="00F0080F" w:rsidRDefault="00DE08FE" w:rsidP="002B1C79">
      <w:pPr>
        <w:pStyle w:val="ac"/>
        <w:numPr>
          <w:ilvl w:val="0"/>
          <w:numId w:val="13"/>
        </w:numPr>
        <w:spacing w:line="360" w:lineRule="auto"/>
        <w:jc w:val="both"/>
        <w:rPr>
          <w:rFonts w:ascii="Times New Roman" w:hAnsi="Times New Roman"/>
          <w:sz w:val="28"/>
          <w:szCs w:val="28"/>
          <w:lang w:val="uk-UA"/>
        </w:rPr>
      </w:pPr>
      <w:r w:rsidRPr="00F0080F">
        <w:rPr>
          <w:rFonts w:ascii="Times New Roman" w:hAnsi="Times New Roman"/>
          <w:sz w:val="28"/>
          <w:szCs w:val="28"/>
          <w:lang w:val="uk-UA"/>
        </w:rPr>
        <w:t>контролює відповідність рівня запасів готової продукції за обсягом і номенклатурою (асортиментом) до встановлених нормативів;</w:t>
      </w:r>
    </w:p>
    <w:p w:rsidR="00DE08FE" w:rsidRPr="00F0080F" w:rsidRDefault="00DE08FE" w:rsidP="002B1C79">
      <w:pPr>
        <w:pStyle w:val="ac"/>
        <w:numPr>
          <w:ilvl w:val="0"/>
          <w:numId w:val="13"/>
        </w:numPr>
        <w:spacing w:line="360" w:lineRule="auto"/>
        <w:jc w:val="both"/>
        <w:rPr>
          <w:rFonts w:ascii="Times New Roman" w:hAnsi="Times New Roman"/>
          <w:sz w:val="28"/>
          <w:szCs w:val="28"/>
          <w:lang w:val="uk-UA"/>
        </w:rPr>
      </w:pPr>
      <w:r w:rsidRPr="00F0080F">
        <w:rPr>
          <w:rFonts w:ascii="Times New Roman" w:hAnsi="Times New Roman"/>
          <w:sz w:val="28"/>
          <w:szCs w:val="28"/>
          <w:lang w:val="uk-UA"/>
        </w:rPr>
        <w:t>спільно з технічними службами підприємства бере участь у розробленні технічних умов приймання від виробничих підрозділів готової продукції, її пакування, зберігання і транспортування;</w:t>
      </w:r>
    </w:p>
    <w:p w:rsidR="00DE08FE" w:rsidRPr="00F0080F" w:rsidRDefault="00DE08FE" w:rsidP="002B1C79">
      <w:pPr>
        <w:pStyle w:val="ac"/>
        <w:numPr>
          <w:ilvl w:val="0"/>
          <w:numId w:val="13"/>
        </w:numPr>
        <w:spacing w:line="360" w:lineRule="auto"/>
        <w:jc w:val="both"/>
        <w:rPr>
          <w:rFonts w:ascii="Times New Roman" w:hAnsi="Times New Roman"/>
          <w:sz w:val="28"/>
          <w:szCs w:val="28"/>
          <w:lang w:val="uk-UA"/>
        </w:rPr>
      </w:pPr>
      <w:r w:rsidRPr="00F0080F">
        <w:rPr>
          <w:rFonts w:ascii="Times New Roman" w:hAnsi="Times New Roman"/>
          <w:sz w:val="28"/>
          <w:szCs w:val="28"/>
          <w:lang w:val="uk-UA"/>
        </w:rPr>
        <w:t>контролює дотримання правил зберігання і підготовки готової продукції до відправлення споживачам;</w:t>
      </w:r>
    </w:p>
    <w:p w:rsidR="00DE08FE" w:rsidRPr="00F0080F" w:rsidRDefault="00DE08FE" w:rsidP="002B1C79">
      <w:pPr>
        <w:pStyle w:val="ac"/>
        <w:numPr>
          <w:ilvl w:val="0"/>
          <w:numId w:val="13"/>
        </w:numPr>
        <w:spacing w:line="360" w:lineRule="auto"/>
        <w:jc w:val="both"/>
        <w:rPr>
          <w:rFonts w:ascii="Times New Roman" w:hAnsi="Times New Roman"/>
          <w:sz w:val="28"/>
          <w:szCs w:val="28"/>
          <w:lang w:val="uk-UA"/>
        </w:rPr>
      </w:pPr>
      <w:r w:rsidRPr="00F0080F">
        <w:rPr>
          <w:rFonts w:ascii="Times New Roman" w:hAnsi="Times New Roman"/>
          <w:sz w:val="28"/>
          <w:szCs w:val="28"/>
          <w:lang w:val="uk-UA"/>
        </w:rPr>
        <w:t>визначає потребу в різних транспортних засобах і робочій силі для своєчасного відвантаження готової продукції та оформлює договори на перевезення продукції з транспортними організаціями;</w:t>
      </w:r>
    </w:p>
    <w:p w:rsidR="00DE08FE" w:rsidRPr="00F0080F" w:rsidRDefault="00DE08FE" w:rsidP="002B1C79">
      <w:pPr>
        <w:pStyle w:val="ac"/>
        <w:numPr>
          <w:ilvl w:val="0"/>
          <w:numId w:val="13"/>
        </w:numPr>
        <w:spacing w:line="360" w:lineRule="auto"/>
        <w:jc w:val="both"/>
        <w:rPr>
          <w:rFonts w:ascii="Times New Roman" w:hAnsi="Times New Roman"/>
          <w:sz w:val="28"/>
          <w:szCs w:val="28"/>
          <w:lang w:val="uk-UA"/>
        </w:rPr>
      </w:pPr>
      <w:r w:rsidRPr="00F0080F">
        <w:rPr>
          <w:rFonts w:ascii="Times New Roman" w:hAnsi="Times New Roman"/>
          <w:sz w:val="28"/>
          <w:szCs w:val="28"/>
          <w:lang w:val="uk-UA"/>
        </w:rPr>
        <w:t>організовує і контролює своєчасне відвантаження готової продукції відповідно до укладених договорів;</w:t>
      </w:r>
    </w:p>
    <w:p w:rsidR="00DE08FE" w:rsidRPr="00F0080F" w:rsidRDefault="00DE08FE" w:rsidP="002B1C79">
      <w:pPr>
        <w:pStyle w:val="ac"/>
        <w:numPr>
          <w:ilvl w:val="0"/>
          <w:numId w:val="13"/>
        </w:numPr>
        <w:spacing w:line="360" w:lineRule="auto"/>
        <w:jc w:val="both"/>
        <w:rPr>
          <w:rFonts w:ascii="Times New Roman" w:hAnsi="Times New Roman"/>
          <w:sz w:val="28"/>
          <w:szCs w:val="28"/>
          <w:lang w:val="uk-UA"/>
        </w:rPr>
      </w:pPr>
      <w:r w:rsidRPr="00F0080F">
        <w:rPr>
          <w:rFonts w:ascii="Times New Roman" w:hAnsi="Times New Roman"/>
          <w:sz w:val="28"/>
          <w:szCs w:val="28"/>
          <w:lang w:val="uk-UA"/>
        </w:rPr>
        <w:t>бере участь у здаванні, прийманні продукції покупцям (перевізникам) і перевірці її якості, кількості та комплектності, підписує і візує приймально-здавальні акти, супровідні документи;</w:t>
      </w:r>
    </w:p>
    <w:p w:rsidR="00DE08FE" w:rsidRPr="00F0080F" w:rsidRDefault="00DE08FE" w:rsidP="002B1C79">
      <w:pPr>
        <w:pStyle w:val="ac"/>
        <w:numPr>
          <w:ilvl w:val="0"/>
          <w:numId w:val="13"/>
        </w:numPr>
        <w:spacing w:line="360" w:lineRule="auto"/>
        <w:jc w:val="both"/>
        <w:rPr>
          <w:rFonts w:ascii="Times New Roman" w:hAnsi="Times New Roman"/>
          <w:sz w:val="28"/>
          <w:szCs w:val="28"/>
          <w:lang w:val="uk-UA"/>
        </w:rPr>
      </w:pPr>
      <w:r w:rsidRPr="00F0080F">
        <w:rPr>
          <w:rFonts w:ascii="Times New Roman" w:hAnsi="Times New Roman"/>
          <w:sz w:val="28"/>
          <w:szCs w:val="28"/>
          <w:lang w:val="uk-UA"/>
        </w:rPr>
        <w:t>вживає заходів із забезпечення своєчасного надходження коштів за реалізовану продукцію;</w:t>
      </w:r>
    </w:p>
    <w:p w:rsidR="00DE08FE" w:rsidRPr="00F0080F" w:rsidRDefault="00DE08FE" w:rsidP="002B1C79">
      <w:pPr>
        <w:pStyle w:val="ac"/>
        <w:numPr>
          <w:ilvl w:val="0"/>
          <w:numId w:val="13"/>
        </w:numPr>
        <w:spacing w:line="360" w:lineRule="auto"/>
        <w:jc w:val="both"/>
        <w:rPr>
          <w:rFonts w:ascii="Times New Roman" w:hAnsi="Times New Roman"/>
          <w:sz w:val="28"/>
          <w:szCs w:val="28"/>
          <w:lang w:val="uk-UA"/>
        </w:rPr>
      </w:pPr>
      <w:r w:rsidRPr="00F0080F">
        <w:rPr>
          <w:rFonts w:ascii="Times New Roman" w:hAnsi="Times New Roman"/>
          <w:sz w:val="28"/>
          <w:szCs w:val="28"/>
          <w:lang w:val="uk-UA"/>
        </w:rPr>
        <w:lastRenderedPageBreak/>
        <w:t>одержує і аналізує претензії від покупців щодо невідповідності якості, кількості і комплектності продукції, яка постачається, порушення термінів постачання;</w:t>
      </w:r>
    </w:p>
    <w:p w:rsidR="00DE08FE" w:rsidRPr="00F0080F" w:rsidRDefault="00DE08FE" w:rsidP="002B1C79">
      <w:pPr>
        <w:pStyle w:val="ac"/>
        <w:numPr>
          <w:ilvl w:val="0"/>
          <w:numId w:val="13"/>
        </w:numPr>
        <w:spacing w:line="360" w:lineRule="auto"/>
        <w:jc w:val="both"/>
        <w:rPr>
          <w:rFonts w:ascii="Times New Roman" w:hAnsi="Times New Roman"/>
          <w:sz w:val="28"/>
          <w:szCs w:val="28"/>
          <w:lang w:val="uk-UA"/>
        </w:rPr>
      </w:pPr>
      <w:r w:rsidRPr="00F0080F">
        <w:rPr>
          <w:rFonts w:ascii="Times New Roman" w:hAnsi="Times New Roman"/>
          <w:sz w:val="28"/>
          <w:szCs w:val="28"/>
          <w:lang w:val="uk-UA"/>
        </w:rPr>
        <w:t>готує інформацію, необхідну для висунення претензій покупцям за порушення термінів приймання продукції та оплати;</w:t>
      </w:r>
    </w:p>
    <w:p w:rsidR="00DE08FE" w:rsidRPr="00F0080F" w:rsidRDefault="00DE08FE" w:rsidP="002B1C79">
      <w:pPr>
        <w:pStyle w:val="ac"/>
        <w:numPr>
          <w:ilvl w:val="0"/>
          <w:numId w:val="13"/>
        </w:numPr>
        <w:spacing w:line="360" w:lineRule="auto"/>
        <w:jc w:val="both"/>
        <w:rPr>
          <w:rFonts w:ascii="Times New Roman" w:hAnsi="Times New Roman"/>
          <w:sz w:val="28"/>
          <w:szCs w:val="28"/>
          <w:lang w:val="uk-UA"/>
        </w:rPr>
      </w:pPr>
      <w:r w:rsidRPr="00F0080F">
        <w:rPr>
          <w:rFonts w:ascii="Times New Roman" w:hAnsi="Times New Roman"/>
          <w:sz w:val="28"/>
          <w:szCs w:val="28"/>
          <w:lang w:val="uk-UA"/>
        </w:rPr>
        <w:t>вживає заходів щодо заміни продукції, яку повернув покупець, її реалізації чи перероблення;</w:t>
      </w:r>
    </w:p>
    <w:p w:rsidR="00DE08FE" w:rsidRPr="00F0080F" w:rsidRDefault="00DE08FE" w:rsidP="002B1C79">
      <w:pPr>
        <w:pStyle w:val="ac"/>
        <w:numPr>
          <w:ilvl w:val="0"/>
          <w:numId w:val="13"/>
        </w:numPr>
        <w:spacing w:line="360" w:lineRule="auto"/>
        <w:jc w:val="both"/>
        <w:rPr>
          <w:rFonts w:ascii="Times New Roman" w:hAnsi="Times New Roman"/>
          <w:sz w:val="28"/>
          <w:szCs w:val="28"/>
          <w:lang w:val="uk-UA"/>
        </w:rPr>
      </w:pPr>
      <w:r w:rsidRPr="00F0080F">
        <w:rPr>
          <w:rFonts w:ascii="Times New Roman" w:hAnsi="Times New Roman"/>
          <w:sz w:val="28"/>
          <w:szCs w:val="28"/>
          <w:lang w:val="uk-UA"/>
        </w:rPr>
        <w:t>забезпечує складання встановленої звітності, формує базу даних щодо внутрішньої і зовнішньої інформації зі збуту ( натуральні і вартісні обсяги; засоби просування товару на ринки, територіальне поширення та терміни його збуту; відхилення і зміни кон’юнктури ринку);</w:t>
      </w:r>
    </w:p>
    <w:p w:rsidR="00DE08FE" w:rsidRPr="00F0080F" w:rsidRDefault="00DE08FE" w:rsidP="002B1C79">
      <w:pPr>
        <w:pStyle w:val="ac"/>
        <w:numPr>
          <w:ilvl w:val="0"/>
          <w:numId w:val="13"/>
        </w:numPr>
        <w:spacing w:line="360" w:lineRule="auto"/>
        <w:jc w:val="both"/>
        <w:rPr>
          <w:rFonts w:ascii="Times New Roman" w:hAnsi="Times New Roman"/>
          <w:sz w:val="28"/>
          <w:szCs w:val="28"/>
          <w:lang w:val="uk-UA"/>
        </w:rPr>
      </w:pPr>
      <w:r w:rsidRPr="00F0080F">
        <w:rPr>
          <w:rFonts w:ascii="Times New Roman" w:hAnsi="Times New Roman"/>
          <w:sz w:val="28"/>
          <w:szCs w:val="28"/>
          <w:lang w:val="uk-UA"/>
        </w:rPr>
        <w:t>контролює внесення змін у довідкову та рекламну інформацію.</w:t>
      </w:r>
    </w:p>
    <w:p w:rsidR="00DE08FE" w:rsidRPr="00F561EB" w:rsidRDefault="00DE08FE" w:rsidP="00DE08FE">
      <w:pPr>
        <w:pStyle w:val="ac"/>
        <w:spacing w:line="360" w:lineRule="auto"/>
        <w:jc w:val="both"/>
        <w:rPr>
          <w:rFonts w:ascii="Times New Roman" w:hAnsi="Times New Roman"/>
          <w:sz w:val="28"/>
          <w:szCs w:val="28"/>
          <w:lang w:val="uk-UA"/>
        </w:rPr>
      </w:pPr>
      <w:r w:rsidRPr="00F561EB">
        <w:rPr>
          <w:rFonts w:ascii="Times New Roman" w:hAnsi="Times New Roman"/>
          <w:sz w:val="28"/>
          <w:szCs w:val="28"/>
          <w:lang w:val="uk-UA"/>
        </w:rPr>
        <w:t>Менеджер повинен знати:</w:t>
      </w:r>
    </w:p>
    <w:p w:rsidR="00DE08FE" w:rsidRPr="00F0080F" w:rsidRDefault="00DE08FE" w:rsidP="002B1C79">
      <w:pPr>
        <w:pStyle w:val="ac"/>
        <w:numPr>
          <w:ilvl w:val="0"/>
          <w:numId w:val="14"/>
        </w:numPr>
        <w:spacing w:line="360" w:lineRule="auto"/>
        <w:jc w:val="both"/>
        <w:rPr>
          <w:rFonts w:ascii="Times New Roman" w:hAnsi="Times New Roman"/>
          <w:sz w:val="28"/>
          <w:szCs w:val="28"/>
          <w:lang w:val="uk-UA"/>
        </w:rPr>
      </w:pPr>
      <w:r w:rsidRPr="00F0080F">
        <w:rPr>
          <w:rFonts w:ascii="Times New Roman" w:hAnsi="Times New Roman"/>
          <w:sz w:val="28"/>
          <w:szCs w:val="28"/>
          <w:lang w:val="uk-UA"/>
        </w:rPr>
        <w:t>чинне законодавство України та нормативні акти, що регламентують підприємницьку діяльність;</w:t>
      </w:r>
    </w:p>
    <w:p w:rsidR="00DE08FE" w:rsidRPr="00F0080F" w:rsidRDefault="00DE08FE" w:rsidP="002B1C79">
      <w:pPr>
        <w:pStyle w:val="ac"/>
        <w:numPr>
          <w:ilvl w:val="0"/>
          <w:numId w:val="14"/>
        </w:numPr>
        <w:spacing w:line="360" w:lineRule="auto"/>
        <w:jc w:val="both"/>
        <w:rPr>
          <w:rFonts w:ascii="Times New Roman" w:hAnsi="Times New Roman"/>
          <w:sz w:val="28"/>
          <w:szCs w:val="28"/>
          <w:lang w:val="uk-UA"/>
        </w:rPr>
      </w:pPr>
      <w:r w:rsidRPr="00F0080F">
        <w:rPr>
          <w:rFonts w:ascii="Times New Roman" w:hAnsi="Times New Roman"/>
          <w:sz w:val="28"/>
          <w:szCs w:val="28"/>
          <w:lang w:val="uk-UA"/>
        </w:rPr>
        <w:t>комерційне право, методологію аналізу ринкового середовища на мікроекономічному рівні, основні напрямки маркетингової діяльності;</w:t>
      </w:r>
    </w:p>
    <w:p w:rsidR="00DE08FE" w:rsidRPr="00F0080F" w:rsidRDefault="00DE08FE" w:rsidP="002B1C79">
      <w:pPr>
        <w:pStyle w:val="ac"/>
        <w:numPr>
          <w:ilvl w:val="0"/>
          <w:numId w:val="14"/>
        </w:numPr>
        <w:spacing w:line="360" w:lineRule="auto"/>
        <w:jc w:val="both"/>
        <w:rPr>
          <w:rFonts w:ascii="Times New Roman" w:hAnsi="Times New Roman"/>
          <w:sz w:val="28"/>
          <w:szCs w:val="28"/>
          <w:lang w:val="uk-UA"/>
        </w:rPr>
      </w:pPr>
      <w:r w:rsidRPr="00F0080F">
        <w:rPr>
          <w:rFonts w:ascii="Times New Roman" w:hAnsi="Times New Roman"/>
          <w:sz w:val="28"/>
          <w:szCs w:val="28"/>
          <w:lang w:val="uk-UA"/>
        </w:rPr>
        <w:t>перспективи та світові тенденції розвитку галузі;</w:t>
      </w:r>
    </w:p>
    <w:p w:rsidR="00DE08FE" w:rsidRPr="00F0080F" w:rsidRDefault="00DE08FE" w:rsidP="002B1C79">
      <w:pPr>
        <w:pStyle w:val="ac"/>
        <w:numPr>
          <w:ilvl w:val="0"/>
          <w:numId w:val="14"/>
        </w:numPr>
        <w:spacing w:line="360" w:lineRule="auto"/>
        <w:jc w:val="both"/>
        <w:rPr>
          <w:rFonts w:ascii="Times New Roman" w:hAnsi="Times New Roman"/>
          <w:sz w:val="28"/>
          <w:szCs w:val="28"/>
          <w:lang w:val="uk-UA"/>
        </w:rPr>
      </w:pPr>
      <w:r w:rsidRPr="00F0080F">
        <w:rPr>
          <w:rFonts w:ascii="Times New Roman" w:hAnsi="Times New Roman"/>
          <w:sz w:val="28"/>
          <w:szCs w:val="28"/>
          <w:lang w:val="uk-UA"/>
        </w:rPr>
        <w:t>порядок підготовки та встановлення господарських зв</w:t>
      </w:r>
      <w:r w:rsidRPr="00F0080F">
        <w:rPr>
          <w:rFonts w:ascii="Times New Roman" w:hAnsi="Times New Roman"/>
          <w:sz w:val="28"/>
          <w:szCs w:val="28"/>
        </w:rPr>
        <w:t>’</w:t>
      </w:r>
      <w:r w:rsidRPr="00F0080F">
        <w:rPr>
          <w:rFonts w:ascii="Times New Roman" w:hAnsi="Times New Roman"/>
          <w:sz w:val="28"/>
          <w:szCs w:val="28"/>
          <w:lang w:val="uk-UA"/>
        </w:rPr>
        <w:t>язків, методику актово-претензійної роботи, маркетинг та менеджмент, теорію управлінських рішень та комунікацій;</w:t>
      </w:r>
    </w:p>
    <w:p w:rsidR="00DE08FE" w:rsidRPr="00F0080F" w:rsidRDefault="00DE08FE" w:rsidP="002B1C79">
      <w:pPr>
        <w:pStyle w:val="ac"/>
        <w:numPr>
          <w:ilvl w:val="0"/>
          <w:numId w:val="14"/>
        </w:numPr>
        <w:spacing w:line="360" w:lineRule="auto"/>
        <w:jc w:val="both"/>
        <w:rPr>
          <w:rFonts w:ascii="Times New Roman" w:hAnsi="Times New Roman"/>
          <w:sz w:val="28"/>
          <w:szCs w:val="28"/>
          <w:lang w:val="uk-UA"/>
        </w:rPr>
      </w:pPr>
      <w:r w:rsidRPr="00F0080F">
        <w:rPr>
          <w:rFonts w:ascii="Times New Roman" w:hAnsi="Times New Roman"/>
          <w:sz w:val="28"/>
          <w:szCs w:val="28"/>
          <w:lang w:val="uk-UA"/>
        </w:rPr>
        <w:t>економіку підприємства, ціноутворення, логістику, основи рекламної діяльності, етику ділового спілкування;</w:t>
      </w:r>
    </w:p>
    <w:p w:rsidR="00DE08FE" w:rsidRPr="00F0080F" w:rsidRDefault="00DE08FE" w:rsidP="002B1C79">
      <w:pPr>
        <w:pStyle w:val="ac"/>
        <w:numPr>
          <w:ilvl w:val="0"/>
          <w:numId w:val="14"/>
        </w:numPr>
        <w:spacing w:line="360" w:lineRule="auto"/>
        <w:jc w:val="both"/>
        <w:rPr>
          <w:rFonts w:ascii="Times New Roman" w:hAnsi="Times New Roman"/>
          <w:sz w:val="28"/>
          <w:szCs w:val="28"/>
          <w:lang w:val="uk-UA"/>
        </w:rPr>
      </w:pPr>
      <w:r w:rsidRPr="00F0080F">
        <w:rPr>
          <w:rFonts w:ascii="Times New Roman" w:hAnsi="Times New Roman"/>
          <w:sz w:val="28"/>
          <w:szCs w:val="28"/>
          <w:lang w:val="uk-UA"/>
        </w:rPr>
        <w:t>стандарти і технічні умови на продукцію, що виготовляється, умови постачання, зберігання та транспортування продукції;</w:t>
      </w:r>
    </w:p>
    <w:p w:rsidR="00DE08FE" w:rsidRPr="00F0080F" w:rsidRDefault="00DE08FE" w:rsidP="002B1C79">
      <w:pPr>
        <w:pStyle w:val="ac"/>
        <w:numPr>
          <w:ilvl w:val="0"/>
          <w:numId w:val="14"/>
        </w:numPr>
        <w:spacing w:line="360" w:lineRule="auto"/>
        <w:jc w:val="both"/>
        <w:rPr>
          <w:rFonts w:ascii="Times New Roman" w:hAnsi="Times New Roman"/>
          <w:sz w:val="28"/>
          <w:szCs w:val="28"/>
          <w:lang w:val="uk-UA"/>
        </w:rPr>
      </w:pPr>
      <w:r w:rsidRPr="00F0080F">
        <w:rPr>
          <w:rFonts w:ascii="Times New Roman" w:hAnsi="Times New Roman"/>
          <w:sz w:val="28"/>
          <w:szCs w:val="28"/>
          <w:lang w:val="uk-UA"/>
        </w:rPr>
        <w:t>конфліктологію;</w:t>
      </w:r>
    </w:p>
    <w:p w:rsidR="00DE08FE" w:rsidRPr="00F0080F" w:rsidRDefault="00DE08FE" w:rsidP="002B1C79">
      <w:pPr>
        <w:pStyle w:val="ac"/>
        <w:numPr>
          <w:ilvl w:val="0"/>
          <w:numId w:val="14"/>
        </w:numPr>
        <w:spacing w:line="360" w:lineRule="auto"/>
        <w:jc w:val="both"/>
        <w:rPr>
          <w:rFonts w:ascii="Times New Roman" w:hAnsi="Times New Roman"/>
          <w:sz w:val="28"/>
          <w:szCs w:val="28"/>
          <w:lang w:val="uk-UA"/>
        </w:rPr>
      </w:pPr>
      <w:r w:rsidRPr="00F0080F">
        <w:rPr>
          <w:rFonts w:ascii="Times New Roman" w:hAnsi="Times New Roman"/>
          <w:sz w:val="28"/>
          <w:szCs w:val="28"/>
          <w:lang w:val="uk-UA"/>
        </w:rPr>
        <w:t>інформаційні технології менеджменту, економіко-математичні моделі та методи;</w:t>
      </w:r>
    </w:p>
    <w:p w:rsidR="00DE08FE" w:rsidRPr="00F0080F" w:rsidRDefault="00DE08FE" w:rsidP="002B1C79">
      <w:pPr>
        <w:pStyle w:val="ac"/>
        <w:numPr>
          <w:ilvl w:val="0"/>
          <w:numId w:val="14"/>
        </w:numPr>
        <w:spacing w:line="360" w:lineRule="auto"/>
        <w:jc w:val="both"/>
        <w:rPr>
          <w:rFonts w:ascii="Times New Roman" w:hAnsi="Times New Roman"/>
          <w:sz w:val="28"/>
          <w:szCs w:val="28"/>
          <w:lang w:val="uk-UA"/>
        </w:rPr>
      </w:pPr>
      <w:r w:rsidRPr="00F0080F">
        <w:rPr>
          <w:rFonts w:ascii="Times New Roman" w:hAnsi="Times New Roman"/>
          <w:sz w:val="28"/>
          <w:szCs w:val="28"/>
          <w:lang w:val="uk-UA"/>
        </w:rPr>
        <w:t>статистичну звітність, бухгалтерський облік основних бухгалтерських операцій;</w:t>
      </w:r>
    </w:p>
    <w:p w:rsidR="00DE08FE" w:rsidRPr="00F0080F" w:rsidRDefault="00DE08FE" w:rsidP="00D208D8">
      <w:pPr>
        <w:pStyle w:val="ac"/>
        <w:numPr>
          <w:ilvl w:val="0"/>
          <w:numId w:val="14"/>
        </w:numPr>
        <w:spacing w:line="360" w:lineRule="auto"/>
        <w:jc w:val="both"/>
        <w:rPr>
          <w:rFonts w:ascii="Times New Roman" w:hAnsi="Times New Roman"/>
          <w:sz w:val="28"/>
          <w:szCs w:val="28"/>
          <w:lang w:val="uk-UA"/>
        </w:rPr>
      </w:pPr>
      <w:r w:rsidRPr="00F0080F">
        <w:rPr>
          <w:rFonts w:ascii="Times New Roman" w:hAnsi="Times New Roman"/>
          <w:sz w:val="28"/>
          <w:szCs w:val="28"/>
          <w:lang w:val="uk-UA"/>
        </w:rPr>
        <w:lastRenderedPageBreak/>
        <w:t>діловодство;</w:t>
      </w:r>
    </w:p>
    <w:p w:rsidR="00DE08FE" w:rsidRPr="00F0080F" w:rsidRDefault="00DE08FE" w:rsidP="00D208D8">
      <w:pPr>
        <w:pStyle w:val="ac"/>
        <w:numPr>
          <w:ilvl w:val="0"/>
          <w:numId w:val="14"/>
        </w:numPr>
        <w:spacing w:line="360" w:lineRule="auto"/>
        <w:jc w:val="both"/>
        <w:rPr>
          <w:rFonts w:ascii="Times New Roman" w:hAnsi="Times New Roman"/>
          <w:sz w:val="28"/>
          <w:szCs w:val="28"/>
          <w:lang w:val="uk-UA"/>
        </w:rPr>
      </w:pPr>
      <w:r w:rsidRPr="00F0080F">
        <w:rPr>
          <w:rFonts w:ascii="Times New Roman" w:hAnsi="Times New Roman"/>
          <w:sz w:val="28"/>
          <w:szCs w:val="28"/>
          <w:lang w:val="uk-UA"/>
        </w:rPr>
        <w:t>організацію праці та управління, правила і норми охорони праці.</w:t>
      </w:r>
    </w:p>
    <w:p w:rsidR="00DE08FE" w:rsidRPr="00F561EB" w:rsidRDefault="00DE08FE" w:rsidP="00D208D8">
      <w:pPr>
        <w:pStyle w:val="ac"/>
        <w:spacing w:line="360" w:lineRule="auto"/>
        <w:jc w:val="both"/>
        <w:rPr>
          <w:rFonts w:ascii="Times New Roman" w:hAnsi="Times New Roman"/>
          <w:sz w:val="28"/>
          <w:szCs w:val="28"/>
          <w:lang w:val="uk-UA"/>
        </w:rPr>
      </w:pPr>
      <w:r w:rsidRPr="00F561EB">
        <w:rPr>
          <w:rFonts w:ascii="Times New Roman" w:hAnsi="Times New Roman"/>
          <w:sz w:val="28"/>
          <w:szCs w:val="28"/>
          <w:lang w:val="uk-UA"/>
        </w:rPr>
        <w:t>Кваліфікаційні вимоги до менеджера:</w:t>
      </w:r>
    </w:p>
    <w:p w:rsidR="00DE08FE" w:rsidRPr="00F0080F" w:rsidRDefault="00DE08FE" w:rsidP="00D208D8">
      <w:pPr>
        <w:pStyle w:val="ac"/>
        <w:numPr>
          <w:ilvl w:val="0"/>
          <w:numId w:val="15"/>
        </w:numPr>
        <w:spacing w:line="360" w:lineRule="auto"/>
        <w:jc w:val="both"/>
        <w:rPr>
          <w:rFonts w:ascii="Times New Roman" w:hAnsi="Times New Roman"/>
          <w:sz w:val="28"/>
          <w:szCs w:val="28"/>
          <w:lang w:val="uk-UA"/>
        </w:rPr>
      </w:pPr>
      <w:r w:rsidRPr="00F0080F">
        <w:rPr>
          <w:rFonts w:ascii="Times New Roman" w:hAnsi="Times New Roman"/>
          <w:sz w:val="28"/>
          <w:szCs w:val="28"/>
          <w:lang w:val="uk-UA"/>
        </w:rPr>
        <w:t xml:space="preserve">повна вища освіта напрямку підготовки </w:t>
      </w:r>
      <w:r w:rsidRPr="00F0080F">
        <w:rPr>
          <w:rFonts w:ascii="Times New Roman" w:hAnsi="Times New Roman"/>
          <w:sz w:val="28"/>
          <w:szCs w:val="28"/>
        </w:rPr>
        <w:t>“</w:t>
      </w:r>
      <w:r w:rsidRPr="00F0080F">
        <w:rPr>
          <w:rFonts w:ascii="Times New Roman" w:hAnsi="Times New Roman"/>
          <w:sz w:val="28"/>
          <w:szCs w:val="28"/>
          <w:lang w:val="uk-UA"/>
        </w:rPr>
        <w:t>Менеджмент</w:t>
      </w:r>
      <w:r w:rsidRPr="00F0080F">
        <w:rPr>
          <w:rFonts w:ascii="Times New Roman" w:hAnsi="Times New Roman"/>
          <w:sz w:val="28"/>
          <w:szCs w:val="28"/>
        </w:rPr>
        <w:t>”</w:t>
      </w:r>
      <w:r w:rsidRPr="00F0080F">
        <w:rPr>
          <w:rFonts w:ascii="Times New Roman" w:hAnsi="Times New Roman"/>
          <w:sz w:val="28"/>
          <w:szCs w:val="28"/>
          <w:lang w:val="uk-UA"/>
        </w:rPr>
        <w:t xml:space="preserve"> ( магістр, спеціаліст) без вимог до стажу роботи;</w:t>
      </w:r>
    </w:p>
    <w:p w:rsidR="00DE08FE" w:rsidRPr="00F0080F" w:rsidRDefault="00DE08FE" w:rsidP="00D208D8">
      <w:pPr>
        <w:pStyle w:val="ac"/>
        <w:numPr>
          <w:ilvl w:val="0"/>
          <w:numId w:val="15"/>
        </w:numPr>
        <w:spacing w:line="360" w:lineRule="auto"/>
        <w:jc w:val="both"/>
        <w:rPr>
          <w:rFonts w:ascii="Times New Roman" w:hAnsi="Times New Roman"/>
          <w:sz w:val="28"/>
          <w:szCs w:val="28"/>
          <w:lang w:val="uk-UA"/>
        </w:rPr>
      </w:pPr>
      <w:r w:rsidRPr="00F0080F">
        <w:rPr>
          <w:rFonts w:ascii="Times New Roman" w:hAnsi="Times New Roman"/>
          <w:sz w:val="28"/>
          <w:szCs w:val="28"/>
          <w:lang w:val="uk-UA"/>
        </w:rPr>
        <w:t>або повна вища освіта ( спеціаліст, магістр);</w:t>
      </w:r>
    </w:p>
    <w:p w:rsidR="00DE08FE" w:rsidRPr="00F0080F" w:rsidRDefault="00DE08FE" w:rsidP="00D208D8">
      <w:pPr>
        <w:pStyle w:val="ac"/>
        <w:numPr>
          <w:ilvl w:val="0"/>
          <w:numId w:val="15"/>
        </w:numPr>
        <w:spacing w:line="360" w:lineRule="auto"/>
        <w:jc w:val="both"/>
        <w:rPr>
          <w:rFonts w:ascii="Times New Roman" w:hAnsi="Times New Roman"/>
          <w:sz w:val="28"/>
          <w:szCs w:val="28"/>
          <w:lang w:val="uk-UA"/>
        </w:rPr>
      </w:pPr>
      <w:r w:rsidRPr="00F0080F">
        <w:rPr>
          <w:rFonts w:ascii="Times New Roman" w:hAnsi="Times New Roman"/>
          <w:sz w:val="28"/>
          <w:szCs w:val="28"/>
          <w:lang w:val="uk-UA"/>
        </w:rPr>
        <w:t xml:space="preserve">стаж роботи за фахом – не менше 2 років та післядипломна освіта за напрямом </w:t>
      </w:r>
      <w:r w:rsidRPr="00F0080F">
        <w:rPr>
          <w:rFonts w:ascii="Times New Roman" w:hAnsi="Times New Roman"/>
          <w:sz w:val="28"/>
          <w:szCs w:val="28"/>
        </w:rPr>
        <w:t>“</w:t>
      </w:r>
      <w:r w:rsidRPr="00F0080F">
        <w:rPr>
          <w:rFonts w:ascii="Times New Roman" w:hAnsi="Times New Roman"/>
          <w:sz w:val="28"/>
          <w:szCs w:val="28"/>
          <w:lang w:val="uk-UA"/>
        </w:rPr>
        <w:t>Менедждмент</w:t>
      </w:r>
      <w:r w:rsidRPr="00F0080F">
        <w:rPr>
          <w:rFonts w:ascii="Times New Roman" w:hAnsi="Times New Roman"/>
          <w:sz w:val="28"/>
          <w:szCs w:val="28"/>
        </w:rPr>
        <w:t>”</w:t>
      </w:r>
      <w:r w:rsidRPr="00F0080F">
        <w:rPr>
          <w:rFonts w:ascii="Times New Roman" w:hAnsi="Times New Roman"/>
          <w:sz w:val="28"/>
          <w:szCs w:val="28"/>
          <w:lang w:val="uk-UA"/>
        </w:rPr>
        <w:t xml:space="preserve">. </w:t>
      </w:r>
    </w:p>
    <w:p w:rsidR="00DE08FE" w:rsidRPr="00F0080F" w:rsidRDefault="00DE08FE" w:rsidP="00D208D8">
      <w:pPr>
        <w:pStyle w:val="ac"/>
        <w:spacing w:line="360" w:lineRule="auto"/>
        <w:jc w:val="both"/>
        <w:rPr>
          <w:rFonts w:ascii="Times New Roman" w:hAnsi="Times New Roman"/>
          <w:sz w:val="28"/>
          <w:szCs w:val="28"/>
          <w:lang w:val="uk-UA"/>
        </w:rPr>
      </w:pPr>
      <w:r w:rsidRPr="00F0080F">
        <w:rPr>
          <w:rFonts w:ascii="Times New Roman" w:hAnsi="Times New Roman"/>
          <w:sz w:val="28"/>
          <w:szCs w:val="28"/>
          <w:lang w:val="uk-UA"/>
        </w:rPr>
        <w:t>Щодо функціональних підрозділів, то для прикладу візьмемо положення про відділ збуту.</w:t>
      </w:r>
    </w:p>
    <w:p w:rsidR="00DE08FE" w:rsidRPr="00F561EB" w:rsidRDefault="00DE08FE" w:rsidP="00D208D8">
      <w:pPr>
        <w:spacing w:line="360" w:lineRule="auto"/>
        <w:ind w:hanging="540"/>
        <w:jc w:val="both"/>
        <w:rPr>
          <w:sz w:val="28"/>
          <w:szCs w:val="28"/>
          <w:lang w:val="uk-UA"/>
        </w:rPr>
      </w:pPr>
      <w:r w:rsidRPr="00F561EB">
        <w:rPr>
          <w:bCs/>
          <w:sz w:val="28"/>
          <w:szCs w:val="28"/>
        </w:rPr>
        <w:t>    </w:t>
      </w:r>
      <w:r w:rsidRPr="00F561EB">
        <w:rPr>
          <w:bCs/>
          <w:sz w:val="28"/>
          <w:szCs w:val="28"/>
          <w:lang w:val="uk-UA"/>
        </w:rPr>
        <w:t xml:space="preserve"> Загальні положення відділу збуту</w:t>
      </w:r>
    </w:p>
    <w:p w:rsidR="00DE08FE" w:rsidRPr="00F0080F" w:rsidRDefault="00DE08FE" w:rsidP="00D208D8">
      <w:pPr>
        <w:pStyle w:val="ac"/>
        <w:numPr>
          <w:ilvl w:val="0"/>
          <w:numId w:val="16"/>
        </w:numPr>
        <w:spacing w:after="0" w:line="360" w:lineRule="auto"/>
        <w:jc w:val="both"/>
        <w:rPr>
          <w:rFonts w:ascii="Times New Roman" w:hAnsi="Times New Roman"/>
          <w:sz w:val="28"/>
          <w:szCs w:val="28"/>
          <w:lang w:val="uk-UA"/>
        </w:rPr>
      </w:pPr>
      <w:r w:rsidRPr="00F0080F">
        <w:rPr>
          <w:rFonts w:ascii="Times New Roman" w:hAnsi="Times New Roman"/>
          <w:sz w:val="28"/>
          <w:szCs w:val="28"/>
          <w:lang w:val="uk-UA"/>
        </w:rPr>
        <w:t>Відділ збуту є самостійним структурним підрозділом підприємства.</w:t>
      </w:r>
    </w:p>
    <w:p w:rsidR="00DE08FE" w:rsidRPr="00F0080F" w:rsidRDefault="00DE08FE" w:rsidP="00D208D8">
      <w:pPr>
        <w:pStyle w:val="ac"/>
        <w:numPr>
          <w:ilvl w:val="0"/>
          <w:numId w:val="16"/>
        </w:numPr>
        <w:spacing w:after="0" w:line="360" w:lineRule="auto"/>
        <w:jc w:val="both"/>
        <w:rPr>
          <w:rFonts w:ascii="Times New Roman" w:hAnsi="Times New Roman"/>
          <w:sz w:val="28"/>
          <w:szCs w:val="28"/>
        </w:rPr>
      </w:pPr>
      <w:r w:rsidRPr="00F0080F">
        <w:rPr>
          <w:rFonts w:ascii="Times New Roman" w:hAnsi="Times New Roman"/>
          <w:sz w:val="28"/>
          <w:szCs w:val="28"/>
        </w:rPr>
        <w:t>Відділ створюється і ліквідується наказом директора підприємства.</w:t>
      </w:r>
    </w:p>
    <w:p w:rsidR="00DE08FE" w:rsidRPr="00F0080F" w:rsidRDefault="00DE08FE" w:rsidP="00D208D8">
      <w:pPr>
        <w:pStyle w:val="ac"/>
        <w:numPr>
          <w:ilvl w:val="0"/>
          <w:numId w:val="16"/>
        </w:numPr>
        <w:spacing w:after="0" w:line="360" w:lineRule="auto"/>
        <w:jc w:val="both"/>
        <w:rPr>
          <w:rFonts w:ascii="Times New Roman" w:hAnsi="Times New Roman"/>
          <w:sz w:val="28"/>
          <w:szCs w:val="28"/>
        </w:rPr>
      </w:pPr>
      <w:r w:rsidRPr="00F0080F">
        <w:rPr>
          <w:rFonts w:ascii="Times New Roman" w:hAnsi="Times New Roman"/>
          <w:sz w:val="28"/>
          <w:szCs w:val="28"/>
        </w:rPr>
        <w:t>Відділ підпорядковується безпосередньо директору підприємства (комерційному директору).</w:t>
      </w:r>
    </w:p>
    <w:p w:rsidR="00DE08FE" w:rsidRPr="00F0080F" w:rsidRDefault="00DE08FE" w:rsidP="00D208D8">
      <w:pPr>
        <w:pStyle w:val="ac"/>
        <w:numPr>
          <w:ilvl w:val="0"/>
          <w:numId w:val="16"/>
        </w:numPr>
        <w:spacing w:after="0" w:line="360" w:lineRule="auto"/>
        <w:jc w:val="both"/>
        <w:rPr>
          <w:rFonts w:ascii="Times New Roman" w:hAnsi="Times New Roman"/>
          <w:sz w:val="28"/>
          <w:szCs w:val="28"/>
        </w:rPr>
      </w:pPr>
      <w:r w:rsidRPr="00F0080F">
        <w:rPr>
          <w:rFonts w:ascii="Times New Roman" w:hAnsi="Times New Roman"/>
          <w:sz w:val="28"/>
          <w:szCs w:val="28"/>
        </w:rPr>
        <w:t>Керівництво відділу:</w:t>
      </w:r>
    </w:p>
    <w:p w:rsidR="00DE08FE" w:rsidRPr="00F0080F" w:rsidRDefault="00DE08FE" w:rsidP="00D208D8">
      <w:pPr>
        <w:pStyle w:val="ac"/>
        <w:numPr>
          <w:ilvl w:val="0"/>
          <w:numId w:val="17"/>
        </w:numPr>
        <w:spacing w:after="0" w:line="360" w:lineRule="auto"/>
        <w:jc w:val="both"/>
        <w:rPr>
          <w:rFonts w:ascii="Times New Roman" w:hAnsi="Times New Roman"/>
          <w:sz w:val="28"/>
          <w:szCs w:val="28"/>
        </w:rPr>
      </w:pPr>
      <w:r w:rsidRPr="00F0080F">
        <w:rPr>
          <w:rFonts w:ascii="Times New Roman" w:hAnsi="Times New Roman"/>
          <w:sz w:val="28"/>
          <w:szCs w:val="28"/>
        </w:rPr>
        <w:t>Відділ очолює начальник відділу збуту, призначуваний на посаду наказом директора підприємства.</w:t>
      </w:r>
    </w:p>
    <w:p w:rsidR="00DE08FE" w:rsidRPr="00F0080F" w:rsidRDefault="00DE08FE" w:rsidP="00D208D8">
      <w:pPr>
        <w:pStyle w:val="ac"/>
        <w:numPr>
          <w:ilvl w:val="0"/>
          <w:numId w:val="17"/>
        </w:numPr>
        <w:spacing w:after="0" w:line="360" w:lineRule="auto"/>
        <w:jc w:val="both"/>
        <w:rPr>
          <w:rFonts w:ascii="Times New Roman" w:hAnsi="Times New Roman"/>
          <w:sz w:val="28"/>
          <w:szCs w:val="28"/>
        </w:rPr>
      </w:pPr>
      <w:r w:rsidRPr="00F0080F">
        <w:rPr>
          <w:rFonts w:ascii="Times New Roman" w:hAnsi="Times New Roman"/>
          <w:sz w:val="28"/>
          <w:szCs w:val="28"/>
        </w:rPr>
        <w:t>Начальник відділу збуту має  заступника (ів).</w:t>
      </w:r>
    </w:p>
    <w:p w:rsidR="00DE08FE" w:rsidRPr="00F0080F" w:rsidRDefault="00DE08FE" w:rsidP="00D208D8">
      <w:pPr>
        <w:pStyle w:val="ac"/>
        <w:numPr>
          <w:ilvl w:val="0"/>
          <w:numId w:val="17"/>
        </w:numPr>
        <w:spacing w:after="0" w:line="360" w:lineRule="auto"/>
        <w:jc w:val="both"/>
        <w:rPr>
          <w:rFonts w:ascii="Times New Roman" w:hAnsi="Times New Roman"/>
          <w:sz w:val="28"/>
          <w:szCs w:val="28"/>
        </w:rPr>
      </w:pPr>
      <w:r w:rsidRPr="00F0080F">
        <w:rPr>
          <w:rFonts w:ascii="Times New Roman" w:hAnsi="Times New Roman"/>
          <w:sz w:val="28"/>
          <w:szCs w:val="28"/>
        </w:rPr>
        <w:t>Обов'язку заступника (ів) визначаються (розподіляються) начальником відділу збуту.</w:t>
      </w:r>
    </w:p>
    <w:p w:rsidR="00DE08FE" w:rsidRPr="00F0080F" w:rsidRDefault="00DE08FE" w:rsidP="00D208D8">
      <w:pPr>
        <w:pStyle w:val="ac"/>
        <w:numPr>
          <w:ilvl w:val="0"/>
          <w:numId w:val="17"/>
        </w:numPr>
        <w:spacing w:after="0" w:line="360" w:lineRule="auto"/>
        <w:jc w:val="both"/>
        <w:rPr>
          <w:rFonts w:ascii="Times New Roman" w:hAnsi="Times New Roman"/>
          <w:sz w:val="28"/>
          <w:szCs w:val="28"/>
        </w:rPr>
      </w:pPr>
      <w:r w:rsidRPr="00F0080F">
        <w:rPr>
          <w:rFonts w:ascii="Times New Roman" w:hAnsi="Times New Roman"/>
          <w:sz w:val="28"/>
          <w:szCs w:val="28"/>
        </w:rPr>
        <w:t>Заступник(и) і керівники структурних підрозділів у складі відділу збуту, інші працівники відділу призначаються на посади і звільняються з посад наказом директора підприємства за наданням начальника відділу збуту.</w:t>
      </w:r>
    </w:p>
    <w:p w:rsidR="00DE08FE" w:rsidRPr="00F561EB" w:rsidRDefault="00DE08FE" w:rsidP="00D208D8">
      <w:pPr>
        <w:pStyle w:val="ac"/>
        <w:spacing w:after="0" w:line="360" w:lineRule="auto"/>
        <w:jc w:val="both"/>
        <w:rPr>
          <w:rFonts w:ascii="Times New Roman" w:hAnsi="Times New Roman"/>
          <w:bCs/>
          <w:sz w:val="28"/>
          <w:szCs w:val="28"/>
          <w:lang w:val="uk-UA"/>
        </w:rPr>
      </w:pPr>
      <w:r w:rsidRPr="00F561EB">
        <w:rPr>
          <w:rFonts w:ascii="Times New Roman" w:hAnsi="Times New Roman"/>
          <w:bCs/>
          <w:sz w:val="28"/>
          <w:szCs w:val="28"/>
        </w:rPr>
        <w:t>Структура відділу збуту</w:t>
      </w:r>
      <w:r w:rsidRPr="00F561EB">
        <w:rPr>
          <w:rFonts w:ascii="Times New Roman" w:hAnsi="Times New Roman"/>
          <w:bCs/>
          <w:sz w:val="28"/>
          <w:szCs w:val="28"/>
          <w:lang w:val="uk-UA"/>
        </w:rPr>
        <w:t>:</w:t>
      </w:r>
    </w:p>
    <w:p w:rsidR="00DE08FE" w:rsidRPr="00F0080F" w:rsidRDefault="00DE08FE" w:rsidP="00D208D8">
      <w:pPr>
        <w:pStyle w:val="ac"/>
        <w:spacing w:after="0" w:line="360" w:lineRule="auto"/>
        <w:jc w:val="both"/>
        <w:rPr>
          <w:rFonts w:ascii="Times New Roman" w:hAnsi="Times New Roman"/>
          <w:sz w:val="28"/>
          <w:szCs w:val="28"/>
          <w:lang w:val="uk-UA"/>
        </w:rPr>
      </w:pPr>
      <w:r w:rsidRPr="00F0080F">
        <w:rPr>
          <w:rFonts w:ascii="Times New Roman" w:hAnsi="Times New Roman"/>
          <w:sz w:val="28"/>
          <w:szCs w:val="28"/>
        </w:rPr>
        <w:t>Структуру і штатну кількість відділу збуту затверджує директор</w:t>
      </w:r>
    </w:p>
    <w:p w:rsidR="00DE08FE" w:rsidRPr="00F0080F" w:rsidRDefault="00DE08FE" w:rsidP="00D208D8">
      <w:pPr>
        <w:pStyle w:val="ac"/>
        <w:spacing w:after="0" w:line="360" w:lineRule="auto"/>
        <w:jc w:val="both"/>
        <w:rPr>
          <w:rFonts w:ascii="Times New Roman" w:hAnsi="Times New Roman"/>
          <w:sz w:val="28"/>
          <w:szCs w:val="28"/>
          <w:lang w:val="uk-UA"/>
        </w:rPr>
      </w:pPr>
      <w:r w:rsidRPr="00F0080F">
        <w:rPr>
          <w:rFonts w:ascii="Times New Roman" w:hAnsi="Times New Roman"/>
          <w:sz w:val="28"/>
          <w:szCs w:val="28"/>
        </w:rPr>
        <w:t>підприємства виходячи з умов і особливостей діяльності підприємства</w:t>
      </w:r>
    </w:p>
    <w:p w:rsidR="00DE08FE" w:rsidRPr="00F0080F" w:rsidRDefault="00DE08FE" w:rsidP="00D208D8">
      <w:pPr>
        <w:spacing w:line="360" w:lineRule="auto"/>
        <w:jc w:val="both"/>
        <w:rPr>
          <w:sz w:val="28"/>
          <w:szCs w:val="28"/>
          <w:lang w:val="uk-UA"/>
        </w:rPr>
      </w:pPr>
      <w:r w:rsidRPr="00F0080F">
        <w:rPr>
          <w:sz w:val="28"/>
          <w:szCs w:val="28"/>
        </w:rPr>
        <w:t>за наданням начальника відділу збуту і за узгодженням з (відділом кадрів; відділом організації й оплати праці)</w:t>
      </w:r>
      <w:r w:rsidRPr="00F0080F">
        <w:rPr>
          <w:sz w:val="28"/>
          <w:szCs w:val="28"/>
          <w:lang w:val="uk-UA"/>
        </w:rPr>
        <w:t>.</w:t>
      </w:r>
    </w:p>
    <w:p w:rsidR="00DE08FE" w:rsidRPr="00F0080F" w:rsidRDefault="00DE08FE" w:rsidP="00D208D8">
      <w:pPr>
        <w:spacing w:line="360" w:lineRule="auto"/>
        <w:ind w:firstLine="360"/>
        <w:jc w:val="both"/>
        <w:rPr>
          <w:sz w:val="28"/>
          <w:szCs w:val="28"/>
          <w:lang w:val="uk-UA"/>
        </w:rPr>
      </w:pPr>
      <w:r w:rsidRPr="00F0080F">
        <w:rPr>
          <w:sz w:val="28"/>
          <w:szCs w:val="28"/>
        </w:rPr>
        <w:lastRenderedPageBreak/>
        <w:t>До складу відділу входять (структурні підрозділи, групи фахівців і ін.)</w:t>
      </w:r>
      <w:r w:rsidRPr="00F0080F">
        <w:rPr>
          <w:sz w:val="28"/>
          <w:szCs w:val="28"/>
          <w:lang w:val="uk-UA"/>
        </w:rPr>
        <w:t>.</w:t>
      </w:r>
    </w:p>
    <w:p w:rsidR="00DE08FE" w:rsidRPr="00F0080F" w:rsidRDefault="00DE08FE" w:rsidP="00D208D8">
      <w:pPr>
        <w:spacing w:line="360" w:lineRule="auto"/>
        <w:ind w:firstLine="360"/>
        <w:jc w:val="both"/>
        <w:rPr>
          <w:sz w:val="28"/>
          <w:szCs w:val="28"/>
          <w:lang w:val="uk-UA"/>
        </w:rPr>
      </w:pPr>
      <w:r w:rsidRPr="00F0080F">
        <w:rPr>
          <w:sz w:val="28"/>
          <w:szCs w:val="28"/>
          <w:lang w:val="uk-UA"/>
        </w:rPr>
        <w:t>Начальник відділу збуту розподіляє обов'язки між співробітниками відділу і затверджує їхні посадові інструкції.</w:t>
      </w:r>
    </w:p>
    <w:p w:rsidR="00DE08FE" w:rsidRPr="00F561EB" w:rsidRDefault="00DE08FE" w:rsidP="00D208D8">
      <w:pPr>
        <w:spacing w:before="100" w:beforeAutospacing="1" w:after="100" w:afterAutospacing="1" w:line="360" w:lineRule="auto"/>
        <w:ind w:left="720"/>
        <w:jc w:val="both"/>
        <w:rPr>
          <w:bCs/>
          <w:sz w:val="28"/>
          <w:szCs w:val="28"/>
          <w:lang w:val="uk-UA"/>
        </w:rPr>
      </w:pPr>
      <w:r w:rsidRPr="00F561EB">
        <w:rPr>
          <w:bCs/>
          <w:sz w:val="28"/>
          <w:szCs w:val="28"/>
        </w:rPr>
        <w:t> Регламентуючі документи</w:t>
      </w:r>
      <w:r w:rsidRPr="00F561EB">
        <w:rPr>
          <w:bCs/>
          <w:sz w:val="28"/>
          <w:szCs w:val="28"/>
          <w:lang w:val="uk-UA"/>
        </w:rPr>
        <w:t>:</w:t>
      </w:r>
    </w:p>
    <w:p w:rsidR="00DE08FE" w:rsidRPr="00F0080F" w:rsidRDefault="00DE08FE" w:rsidP="00D208D8">
      <w:pPr>
        <w:spacing w:line="360" w:lineRule="auto"/>
        <w:jc w:val="both"/>
        <w:rPr>
          <w:sz w:val="28"/>
          <w:szCs w:val="28"/>
        </w:rPr>
      </w:pPr>
      <w:r w:rsidRPr="00F0080F">
        <w:rPr>
          <w:sz w:val="28"/>
          <w:szCs w:val="28"/>
        </w:rPr>
        <w:t>1. Зовнішні документи:</w:t>
      </w:r>
    </w:p>
    <w:p w:rsidR="00DE08FE" w:rsidRPr="00F0080F" w:rsidRDefault="00DE08FE" w:rsidP="00D208D8">
      <w:pPr>
        <w:spacing w:line="360" w:lineRule="auto"/>
        <w:jc w:val="both"/>
        <w:rPr>
          <w:sz w:val="28"/>
          <w:szCs w:val="28"/>
        </w:rPr>
      </w:pPr>
      <w:r w:rsidRPr="00F0080F">
        <w:rPr>
          <w:sz w:val="28"/>
          <w:szCs w:val="28"/>
        </w:rPr>
        <w:t>Законодавчі і нормативні акти.</w:t>
      </w:r>
    </w:p>
    <w:p w:rsidR="00DE08FE" w:rsidRPr="00F0080F" w:rsidRDefault="00DE08FE" w:rsidP="00D208D8">
      <w:pPr>
        <w:spacing w:line="360" w:lineRule="auto"/>
        <w:jc w:val="both"/>
        <w:rPr>
          <w:sz w:val="28"/>
          <w:szCs w:val="28"/>
        </w:rPr>
      </w:pPr>
      <w:r w:rsidRPr="00F0080F">
        <w:rPr>
          <w:sz w:val="28"/>
          <w:szCs w:val="28"/>
        </w:rPr>
        <w:t>2. Внутрішні документи:</w:t>
      </w:r>
    </w:p>
    <w:p w:rsidR="00DE08FE" w:rsidRPr="00F0080F" w:rsidRDefault="00DE08FE" w:rsidP="00D208D8">
      <w:pPr>
        <w:spacing w:line="360" w:lineRule="auto"/>
        <w:jc w:val="both"/>
        <w:rPr>
          <w:sz w:val="28"/>
          <w:szCs w:val="28"/>
          <w:lang w:val="uk-UA"/>
        </w:rPr>
      </w:pPr>
      <w:r w:rsidRPr="00F0080F">
        <w:rPr>
          <w:sz w:val="28"/>
          <w:szCs w:val="28"/>
        </w:rPr>
        <w:t>Стандарти ЦО, Устав підприємства, Положення про підрозділ, Посадова інструкція, Правила внутрішнього трудового розпорядку.</w:t>
      </w:r>
    </w:p>
    <w:p w:rsidR="00DE08FE" w:rsidRPr="00F561EB" w:rsidRDefault="00DE08FE" w:rsidP="00D208D8">
      <w:pPr>
        <w:spacing w:line="360" w:lineRule="auto"/>
        <w:ind w:hanging="360"/>
        <w:jc w:val="both"/>
        <w:rPr>
          <w:sz w:val="28"/>
          <w:szCs w:val="28"/>
          <w:lang w:val="uk-UA"/>
        </w:rPr>
      </w:pPr>
      <w:r w:rsidRPr="00F561EB">
        <w:rPr>
          <w:bCs/>
          <w:sz w:val="28"/>
          <w:szCs w:val="28"/>
          <w:lang w:val="uk-UA"/>
        </w:rPr>
        <w:t>Права відділу збуту</w:t>
      </w:r>
    </w:p>
    <w:p w:rsidR="00DE08FE" w:rsidRPr="00F0080F" w:rsidRDefault="00DE08FE" w:rsidP="00D208D8">
      <w:pPr>
        <w:pStyle w:val="ac"/>
        <w:numPr>
          <w:ilvl w:val="0"/>
          <w:numId w:val="18"/>
        </w:numPr>
        <w:spacing w:after="0" w:line="360" w:lineRule="auto"/>
        <w:jc w:val="both"/>
        <w:rPr>
          <w:rFonts w:ascii="Times New Roman" w:hAnsi="Times New Roman"/>
          <w:sz w:val="28"/>
          <w:szCs w:val="28"/>
          <w:lang w:val="uk-UA"/>
        </w:rPr>
      </w:pPr>
      <w:r w:rsidRPr="00F0080F">
        <w:rPr>
          <w:rFonts w:ascii="Times New Roman" w:hAnsi="Times New Roman"/>
          <w:sz w:val="28"/>
          <w:szCs w:val="28"/>
          <w:lang w:val="uk-UA"/>
        </w:rPr>
        <w:t>Відділ збуту має право:</w:t>
      </w:r>
    </w:p>
    <w:p w:rsidR="00DE08FE" w:rsidRPr="00F0080F" w:rsidRDefault="00DE08FE" w:rsidP="00D208D8">
      <w:pPr>
        <w:pStyle w:val="ac"/>
        <w:numPr>
          <w:ilvl w:val="0"/>
          <w:numId w:val="19"/>
        </w:numPr>
        <w:spacing w:after="0" w:line="360" w:lineRule="auto"/>
        <w:jc w:val="both"/>
        <w:rPr>
          <w:rFonts w:ascii="Times New Roman" w:hAnsi="Times New Roman"/>
          <w:sz w:val="28"/>
          <w:szCs w:val="28"/>
          <w:lang w:val="uk-UA"/>
        </w:rPr>
      </w:pPr>
      <w:r w:rsidRPr="00F0080F">
        <w:rPr>
          <w:rFonts w:ascii="Times New Roman" w:hAnsi="Times New Roman"/>
          <w:sz w:val="28"/>
          <w:szCs w:val="28"/>
          <w:lang w:val="uk-UA"/>
        </w:rPr>
        <w:t>Давати виробничим підрозділам підприємства вказівки з питань збуту продукції.</w:t>
      </w:r>
    </w:p>
    <w:p w:rsidR="00DE08FE" w:rsidRPr="00F0080F" w:rsidRDefault="00DE08FE" w:rsidP="00D208D8">
      <w:pPr>
        <w:pStyle w:val="ac"/>
        <w:numPr>
          <w:ilvl w:val="0"/>
          <w:numId w:val="19"/>
        </w:numPr>
        <w:spacing w:after="0" w:line="360" w:lineRule="auto"/>
        <w:jc w:val="both"/>
        <w:rPr>
          <w:rFonts w:ascii="Times New Roman" w:hAnsi="Times New Roman"/>
          <w:sz w:val="28"/>
          <w:szCs w:val="28"/>
          <w:lang w:val="uk-UA"/>
        </w:rPr>
      </w:pPr>
      <w:r w:rsidRPr="00F0080F">
        <w:rPr>
          <w:rFonts w:ascii="Times New Roman" w:hAnsi="Times New Roman"/>
          <w:sz w:val="28"/>
          <w:szCs w:val="28"/>
          <w:lang w:val="uk-UA"/>
        </w:rPr>
        <w:t>Не приймати брак , некомплектну продукцію.</w:t>
      </w:r>
    </w:p>
    <w:p w:rsidR="00DE08FE" w:rsidRPr="00F0080F" w:rsidRDefault="00DE08FE" w:rsidP="00D208D8">
      <w:pPr>
        <w:pStyle w:val="ac"/>
        <w:numPr>
          <w:ilvl w:val="0"/>
          <w:numId w:val="19"/>
        </w:numPr>
        <w:spacing w:after="0" w:line="360" w:lineRule="auto"/>
        <w:jc w:val="both"/>
        <w:rPr>
          <w:rFonts w:ascii="Times New Roman" w:hAnsi="Times New Roman"/>
          <w:sz w:val="28"/>
          <w:szCs w:val="28"/>
        </w:rPr>
      </w:pPr>
      <w:r w:rsidRPr="00F0080F">
        <w:rPr>
          <w:rFonts w:ascii="Times New Roman" w:hAnsi="Times New Roman"/>
          <w:sz w:val="28"/>
          <w:szCs w:val="28"/>
          <w:lang w:val="uk-UA"/>
        </w:rPr>
        <w:t>Вимагати й одержувати від усіх структурних підрозділів підприєм</w:t>
      </w:r>
      <w:r w:rsidRPr="00F0080F">
        <w:rPr>
          <w:rFonts w:ascii="Times New Roman" w:hAnsi="Times New Roman"/>
          <w:sz w:val="28"/>
          <w:szCs w:val="28"/>
        </w:rPr>
        <w:t>ства відомості, необхідні для виконання покладених на відділ задач.</w:t>
      </w:r>
    </w:p>
    <w:p w:rsidR="00DE08FE" w:rsidRPr="00F0080F" w:rsidRDefault="00DE08FE" w:rsidP="00D208D8">
      <w:pPr>
        <w:pStyle w:val="ac"/>
        <w:numPr>
          <w:ilvl w:val="0"/>
          <w:numId w:val="19"/>
        </w:numPr>
        <w:spacing w:after="0" w:line="360" w:lineRule="auto"/>
        <w:jc w:val="both"/>
        <w:rPr>
          <w:rFonts w:ascii="Times New Roman" w:hAnsi="Times New Roman"/>
          <w:sz w:val="28"/>
          <w:szCs w:val="28"/>
        </w:rPr>
      </w:pPr>
      <w:r w:rsidRPr="00F0080F">
        <w:rPr>
          <w:rFonts w:ascii="Times New Roman" w:hAnsi="Times New Roman"/>
          <w:sz w:val="28"/>
          <w:szCs w:val="28"/>
        </w:rPr>
        <w:t>Самостійно вести листування з питань реалізації продукції, а також з інших питань, що входять у компетенцію відділу і не потребують рішення керівника підприємства.</w:t>
      </w:r>
    </w:p>
    <w:p w:rsidR="00DE08FE" w:rsidRPr="00F0080F" w:rsidRDefault="00DE08FE" w:rsidP="00D208D8">
      <w:pPr>
        <w:pStyle w:val="ac"/>
        <w:numPr>
          <w:ilvl w:val="0"/>
          <w:numId w:val="19"/>
        </w:numPr>
        <w:spacing w:after="0" w:line="360" w:lineRule="auto"/>
        <w:jc w:val="both"/>
        <w:rPr>
          <w:rFonts w:ascii="Times New Roman" w:hAnsi="Times New Roman"/>
          <w:sz w:val="28"/>
          <w:szCs w:val="28"/>
        </w:rPr>
      </w:pPr>
      <w:r w:rsidRPr="00F0080F">
        <w:rPr>
          <w:rFonts w:ascii="Times New Roman" w:hAnsi="Times New Roman"/>
          <w:sz w:val="28"/>
          <w:szCs w:val="28"/>
        </w:rPr>
        <w:t>Виступати у встановленому порядку від імені підприємства з питань, що відносяться до компетенції відділу, у взаєминах з державними і муніципальними органами, а також іншими підприємствами, організаціями, установами.</w:t>
      </w:r>
    </w:p>
    <w:p w:rsidR="00DE08FE" w:rsidRPr="00F0080F" w:rsidRDefault="00DE08FE" w:rsidP="00D208D8">
      <w:pPr>
        <w:pStyle w:val="ac"/>
        <w:numPr>
          <w:ilvl w:val="0"/>
          <w:numId w:val="19"/>
        </w:numPr>
        <w:spacing w:after="0" w:line="360" w:lineRule="auto"/>
        <w:jc w:val="both"/>
        <w:rPr>
          <w:rFonts w:ascii="Times New Roman" w:hAnsi="Times New Roman"/>
          <w:sz w:val="28"/>
          <w:szCs w:val="28"/>
        </w:rPr>
      </w:pPr>
      <w:r w:rsidRPr="00F0080F">
        <w:rPr>
          <w:rFonts w:ascii="Times New Roman" w:hAnsi="Times New Roman"/>
          <w:sz w:val="28"/>
          <w:szCs w:val="28"/>
        </w:rPr>
        <w:t>Давати роз'яснення, рекомендації і вказівки з питань, що входять у компетенцію відділу.</w:t>
      </w:r>
    </w:p>
    <w:p w:rsidR="00DE08FE" w:rsidRPr="00F0080F" w:rsidRDefault="00DE08FE" w:rsidP="00D208D8">
      <w:pPr>
        <w:pStyle w:val="ac"/>
        <w:numPr>
          <w:ilvl w:val="0"/>
          <w:numId w:val="19"/>
        </w:numPr>
        <w:spacing w:after="0" w:line="360" w:lineRule="auto"/>
        <w:jc w:val="both"/>
        <w:rPr>
          <w:rFonts w:ascii="Times New Roman" w:hAnsi="Times New Roman"/>
          <w:sz w:val="28"/>
          <w:szCs w:val="28"/>
        </w:rPr>
      </w:pPr>
      <w:r w:rsidRPr="00F0080F">
        <w:rPr>
          <w:rFonts w:ascii="Times New Roman" w:hAnsi="Times New Roman"/>
          <w:sz w:val="28"/>
          <w:szCs w:val="28"/>
        </w:rPr>
        <w:t>Вносити пропозиції керівництву підприємства про залучення до матеріальної і дисциплінарної відповідальності посадових осіб підприємства за результатами перевірок.</w:t>
      </w:r>
    </w:p>
    <w:p w:rsidR="00DE08FE" w:rsidRPr="00F0080F" w:rsidRDefault="00DE08FE" w:rsidP="00D208D8">
      <w:pPr>
        <w:pStyle w:val="ac"/>
        <w:numPr>
          <w:ilvl w:val="0"/>
          <w:numId w:val="19"/>
        </w:numPr>
        <w:spacing w:after="0" w:line="360" w:lineRule="auto"/>
        <w:jc w:val="both"/>
        <w:rPr>
          <w:rFonts w:ascii="Times New Roman" w:hAnsi="Times New Roman"/>
          <w:sz w:val="28"/>
          <w:szCs w:val="28"/>
        </w:rPr>
      </w:pPr>
      <w:r w:rsidRPr="00F0080F">
        <w:rPr>
          <w:rFonts w:ascii="Times New Roman" w:hAnsi="Times New Roman"/>
          <w:sz w:val="28"/>
          <w:szCs w:val="28"/>
        </w:rPr>
        <w:lastRenderedPageBreak/>
        <w:t>Проводити наради і брати участь у нарадах з питань реалізації продукції, що проводяться на підприємстві.</w:t>
      </w:r>
    </w:p>
    <w:p w:rsidR="00DE08FE" w:rsidRPr="00F0080F" w:rsidRDefault="00DE08FE" w:rsidP="00D208D8">
      <w:pPr>
        <w:pStyle w:val="ac"/>
        <w:numPr>
          <w:ilvl w:val="0"/>
          <w:numId w:val="18"/>
        </w:numPr>
        <w:spacing w:after="0" w:line="360" w:lineRule="auto"/>
        <w:jc w:val="both"/>
        <w:rPr>
          <w:rFonts w:ascii="Times New Roman" w:hAnsi="Times New Roman"/>
          <w:sz w:val="28"/>
          <w:szCs w:val="28"/>
        </w:rPr>
      </w:pPr>
      <w:r w:rsidRPr="00F0080F">
        <w:rPr>
          <w:rFonts w:ascii="Times New Roman" w:hAnsi="Times New Roman"/>
          <w:sz w:val="28"/>
          <w:szCs w:val="28"/>
        </w:rPr>
        <w:t>Начальник відділу збуту підписує збутові, товарно-супровідні документи.</w:t>
      </w:r>
    </w:p>
    <w:p w:rsidR="00DE08FE" w:rsidRPr="00F0080F" w:rsidRDefault="00DE08FE" w:rsidP="00D208D8">
      <w:pPr>
        <w:pStyle w:val="ac"/>
        <w:numPr>
          <w:ilvl w:val="0"/>
          <w:numId w:val="18"/>
        </w:numPr>
        <w:spacing w:after="0" w:line="360" w:lineRule="auto"/>
        <w:jc w:val="both"/>
        <w:rPr>
          <w:rFonts w:ascii="Times New Roman" w:hAnsi="Times New Roman"/>
          <w:sz w:val="28"/>
          <w:szCs w:val="28"/>
        </w:rPr>
      </w:pPr>
      <w:r w:rsidRPr="00F0080F">
        <w:rPr>
          <w:rFonts w:ascii="Times New Roman" w:hAnsi="Times New Roman"/>
          <w:sz w:val="28"/>
          <w:szCs w:val="28"/>
        </w:rPr>
        <w:t>Начальник відділу збуту також має право:</w:t>
      </w:r>
    </w:p>
    <w:p w:rsidR="00DE08FE" w:rsidRPr="00F0080F" w:rsidRDefault="00DE08FE" w:rsidP="00D208D8">
      <w:pPr>
        <w:pStyle w:val="ac"/>
        <w:numPr>
          <w:ilvl w:val="0"/>
          <w:numId w:val="20"/>
        </w:numPr>
        <w:spacing w:after="0" w:line="360" w:lineRule="auto"/>
        <w:jc w:val="both"/>
        <w:rPr>
          <w:rFonts w:ascii="Times New Roman" w:hAnsi="Times New Roman"/>
          <w:sz w:val="28"/>
          <w:szCs w:val="28"/>
        </w:rPr>
      </w:pPr>
      <w:r w:rsidRPr="00F0080F">
        <w:rPr>
          <w:rFonts w:ascii="Times New Roman" w:hAnsi="Times New Roman"/>
          <w:sz w:val="28"/>
          <w:szCs w:val="28"/>
        </w:rPr>
        <w:t>Вносити пропозиції у відділ кадрів і керівництву підприємства про переміщення працівників відділу, їх заохочення за успішну роботу, а також пропозиції про накладання стягнень на працівників, що порушують трудову дисципліну.</w:t>
      </w:r>
    </w:p>
    <w:p w:rsidR="00DE08FE" w:rsidRPr="00F561EB" w:rsidRDefault="00DE08FE" w:rsidP="00D208D8">
      <w:pPr>
        <w:pStyle w:val="ac"/>
        <w:spacing w:after="0" w:line="360" w:lineRule="auto"/>
        <w:ind w:left="780"/>
        <w:jc w:val="both"/>
        <w:rPr>
          <w:rFonts w:ascii="Times New Roman" w:hAnsi="Times New Roman"/>
          <w:sz w:val="28"/>
          <w:szCs w:val="28"/>
        </w:rPr>
      </w:pPr>
      <w:r w:rsidRPr="00F561EB">
        <w:rPr>
          <w:rFonts w:ascii="Times New Roman" w:hAnsi="Times New Roman"/>
          <w:bCs/>
          <w:sz w:val="28"/>
          <w:szCs w:val="28"/>
        </w:rPr>
        <w:t>Відповідальність</w:t>
      </w:r>
      <w:r w:rsidRPr="00F561EB">
        <w:rPr>
          <w:rFonts w:ascii="Times New Roman" w:hAnsi="Times New Roman"/>
          <w:sz w:val="28"/>
          <w:szCs w:val="28"/>
        </w:rPr>
        <w:t xml:space="preserve"> </w:t>
      </w:r>
      <w:r w:rsidRPr="00F561EB">
        <w:rPr>
          <w:rFonts w:ascii="Times New Roman" w:hAnsi="Times New Roman"/>
          <w:bCs/>
          <w:sz w:val="28"/>
          <w:szCs w:val="28"/>
        </w:rPr>
        <w:t>відділу збуту</w:t>
      </w:r>
    </w:p>
    <w:p w:rsidR="00DE08FE" w:rsidRPr="00F0080F" w:rsidRDefault="00DE08FE" w:rsidP="00D208D8">
      <w:pPr>
        <w:pStyle w:val="ac"/>
        <w:numPr>
          <w:ilvl w:val="0"/>
          <w:numId w:val="21"/>
        </w:numPr>
        <w:spacing w:after="0" w:line="360" w:lineRule="auto"/>
        <w:jc w:val="both"/>
        <w:rPr>
          <w:rFonts w:ascii="Times New Roman" w:hAnsi="Times New Roman"/>
          <w:sz w:val="28"/>
          <w:szCs w:val="28"/>
        </w:rPr>
      </w:pPr>
      <w:r w:rsidRPr="00F0080F">
        <w:rPr>
          <w:rFonts w:ascii="Times New Roman" w:hAnsi="Times New Roman"/>
          <w:sz w:val="28"/>
          <w:szCs w:val="28"/>
        </w:rPr>
        <w:t>Відповідальність за належне і своєчасне виконання функцій відділу несе начальник відділу збуту.</w:t>
      </w:r>
    </w:p>
    <w:p w:rsidR="00DE08FE" w:rsidRPr="00F0080F" w:rsidRDefault="00DE08FE" w:rsidP="00D208D8">
      <w:pPr>
        <w:pStyle w:val="ac"/>
        <w:numPr>
          <w:ilvl w:val="0"/>
          <w:numId w:val="21"/>
        </w:numPr>
        <w:spacing w:after="0" w:line="360" w:lineRule="auto"/>
        <w:jc w:val="both"/>
        <w:rPr>
          <w:rFonts w:ascii="Times New Roman" w:hAnsi="Times New Roman"/>
          <w:sz w:val="28"/>
          <w:szCs w:val="28"/>
        </w:rPr>
      </w:pPr>
      <w:r w:rsidRPr="00F0080F">
        <w:rPr>
          <w:rFonts w:ascii="Times New Roman" w:hAnsi="Times New Roman"/>
          <w:sz w:val="28"/>
          <w:szCs w:val="28"/>
        </w:rPr>
        <w:t>На начальника відділу збуту покладається персональна відповідальність у випадку:</w:t>
      </w:r>
    </w:p>
    <w:p w:rsidR="00DE08FE" w:rsidRPr="00F0080F" w:rsidRDefault="00DE08FE" w:rsidP="00D208D8">
      <w:pPr>
        <w:pStyle w:val="ac"/>
        <w:numPr>
          <w:ilvl w:val="0"/>
          <w:numId w:val="20"/>
        </w:numPr>
        <w:spacing w:after="0" w:line="360" w:lineRule="auto"/>
        <w:jc w:val="both"/>
        <w:rPr>
          <w:rFonts w:ascii="Times New Roman" w:hAnsi="Times New Roman"/>
          <w:sz w:val="28"/>
          <w:szCs w:val="28"/>
        </w:rPr>
      </w:pPr>
      <w:r w:rsidRPr="00F0080F">
        <w:rPr>
          <w:rFonts w:ascii="Times New Roman" w:hAnsi="Times New Roman"/>
          <w:sz w:val="28"/>
          <w:szCs w:val="28"/>
        </w:rPr>
        <w:t xml:space="preserve"> Невідповідності законодавству виданих відділом інструкцій, наказів, що виписуються, рахунків, порушень правил обліку і звітності.</w:t>
      </w:r>
    </w:p>
    <w:p w:rsidR="00DE08FE" w:rsidRPr="00F0080F" w:rsidRDefault="00DE08FE" w:rsidP="00D208D8">
      <w:pPr>
        <w:pStyle w:val="ac"/>
        <w:numPr>
          <w:ilvl w:val="0"/>
          <w:numId w:val="20"/>
        </w:numPr>
        <w:spacing w:after="0" w:line="360" w:lineRule="auto"/>
        <w:jc w:val="both"/>
        <w:rPr>
          <w:rFonts w:ascii="Times New Roman" w:hAnsi="Times New Roman"/>
          <w:sz w:val="28"/>
          <w:szCs w:val="28"/>
        </w:rPr>
      </w:pPr>
      <w:r w:rsidRPr="00F0080F">
        <w:rPr>
          <w:rFonts w:ascii="Times New Roman" w:hAnsi="Times New Roman"/>
          <w:sz w:val="28"/>
          <w:szCs w:val="28"/>
        </w:rPr>
        <w:t xml:space="preserve"> Складання, затвердження і надання недостовірної зведеної звітності і порушення термінів її представлення у відповідні підрозділи підприємства.</w:t>
      </w:r>
    </w:p>
    <w:p w:rsidR="00DE08FE" w:rsidRPr="00F0080F" w:rsidRDefault="00DE08FE" w:rsidP="00D208D8">
      <w:pPr>
        <w:pStyle w:val="ac"/>
        <w:numPr>
          <w:ilvl w:val="0"/>
          <w:numId w:val="20"/>
        </w:numPr>
        <w:spacing w:after="0" w:line="360" w:lineRule="auto"/>
        <w:jc w:val="both"/>
        <w:rPr>
          <w:rFonts w:ascii="Times New Roman" w:hAnsi="Times New Roman"/>
          <w:sz w:val="28"/>
          <w:szCs w:val="28"/>
        </w:rPr>
      </w:pPr>
      <w:r w:rsidRPr="00F0080F">
        <w:rPr>
          <w:rFonts w:ascii="Times New Roman" w:hAnsi="Times New Roman"/>
          <w:sz w:val="28"/>
          <w:szCs w:val="28"/>
        </w:rPr>
        <w:t xml:space="preserve"> Незабезпечення збереженості товарно-матеріальних цінностей.</w:t>
      </w:r>
    </w:p>
    <w:p w:rsidR="00DE08FE" w:rsidRPr="00F0080F" w:rsidRDefault="00DE08FE" w:rsidP="00D208D8">
      <w:pPr>
        <w:pStyle w:val="ac"/>
        <w:numPr>
          <w:ilvl w:val="0"/>
          <w:numId w:val="20"/>
        </w:numPr>
        <w:spacing w:after="0" w:line="360" w:lineRule="auto"/>
        <w:jc w:val="both"/>
        <w:rPr>
          <w:rFonts w:ascii="Times New Roman" w:hAnsi="Times New Roman"/>
          <w:sz w:val="28"/>
          <w:szCs w:val="28"/>
        </w:rPr>
      </w:pPr>
      <w:r w:rsidRPr="00F0080F">
        <w:rPr>
          <w:rFonts w:ascii="Times New Roman" w:hAnsi="Times New Roman"/>
          <w:sz w:val="28"/>
          <w:szCs w:val="28"/>
        </w:rPr>
        <w:t xml:space="preserve"> Незабезпечення чи неналежного забезпечення керівництва підприємства інформацією з питань роботи відділу збуту.</w:t>
      </w:r>
    </w:p>
    <w:p w:rsidR="00DE08FE" w:rsidRPr="00F0080F" w:rsidRDefault="00DE08FE" w:rsidP="00D208D8">
      <w:pPr>
        <w:pStyle w:val="ac"/>
        <w:numPr>
          <w:ilvl w:val="0"/>
          <w:numId w:val="20"/>
        </w:numPr>
        <w:spacing w:after="0" w:line="360" w:lineRule="auto"/>
        <w:jc w:val="both"/>
        <w:rPr>
          <w:rFonts w:ascii="Times New Roman" w:hAnsi="Times New Roman"/>
          <w:sz w:val="28"/>
          <w:szCs w:val="28"/>
        </w:rPr>
      </w:pPr>
      <w:r w:rsidRPr="00F0080F">
        <w:rPr>
          <w:rFonts w:ascii="Times New Roman" w:hAnsi="Times New Roman"/>
          <w:sz w:val="28"/>
          <w:szCs w:val="28"/>
        </w:rPr>
        <w:t xml:space="preserve"> Невірогідності і несвоєчасності надання керівникам підрозділів інформації про обсяги запасів продукції на складах і обсяги виробничого заділу, терміни й обсяги виконання угод, ін.</w:t>
      </w:r>
    </w:p>
    <w:p w:rsidR="00DE08FE" w:rsidRPr="00F0080F" w:rsidRDefault="00DE08FE" w:rsidP="00D208D8">
      <w:pPr>
        <w:pStyle w:val="ac"/>
        <w:numPr>
          <w:ilvl w:val="0"/>
          <w:numId w:val="20"/>
        </w:numPr>
        <w:spacing w:after="0" w:line="360" w:lineRule="auto"/>
        <w:jc w:val="both"/>
        <w:rPr>
          <w:rFonts w:ascii="Times New Roman" w:hAnsi="Times New Roman"/>
          <w:sz w:val="28"/>
          <w:szCs w:val="28"/>
        </w:rPr>
      </w:pPr>
      <w:r w:rsidRPr="00F0080F">
        <w:rPr>
          <w:rFonts w:ascii="Times New Roman" w:hAnsi="Times New Roman"/>
          <w:sz w:val="28"/>
          <w:szCs w:val="28"/>
        </w:rPr>
        <w:t xml:space="preserve"> Несвоєчасного, а також неякісного виконання документів і доручень керівництва підприємства.</w:t>
      </w:r>
    </w:p>
    <w:p w:rsidR="00DE08FE" w:rsidRPr="00F0080F" w:rsidRDefault="00DE08FE" w:rsidP="00D208D8">
      <w:pPr>
        <w:pStyle w:val="ac"/>
        <w:numPr>
          <w:ilvl w:val="0"/>
          <w:numId w:val="20"/>
        </w:numPr>
        <w:spacing w:after="0" w:line="360" w:lineRule="auto"/>
        <w:jc w:val="both"/>
        <w:rPr>
          <w:rFonts w:ascii="Times New Roman" w:hAnsi="Times New Roman"/>
          <w:sz w:val="28"/>
          <w:szCs w:val="28"/>
        </w:rPr>
      </w:pPr>
      <w:r w:rsidRPr="00F0080F">
        <w:rPr>
          <w:rFonts w:ascii="Times New Roman" w:hAnsi="Times New Roman"/>
          <w:sz w:val="28"/>
          <w:szCs w:val="28"/>
        </w:rPr>
        <w:t xml:space="preserve"> Допущення використання інформації співробітниками відділу не в службових цілях.</w:t>
      </w:r>
    </w:p>
    <w:p w:rsidR="00DE08FE" w:rsidRPr="00F0080F" w:rsidRDefault="00DE08FE" w:rsidP="00D208D8">
      <w:pPr>
        <w:pStyle w:val="ac"/>
        <w:numPr>
          <w:ilvl w:val="0"/>
          <w:numId w:val="20"/>
        </w:numPr>
        <w:spacing w:after="0" w:line="360" w:lineRule="auto"/>
        <w:jc w:val="both"/>
        <w:rPr>
          <w:rFonts w:ascii="Times New Roman" w:hAnsi="Times New Roman"/>
          <w:sz w:val="28"/>
          <w:szCs w:val="28"/>
        </w:rPr>
      </w:pPr>
      <w:r w:rsidRPr="00F0080F">
        <w:rPr>
          <w:rFonts w:ascii="Times New Roman" w:hAnsi="Times New Roman"/>
          <w:sz w:val="28"/>
          <w:szCs w:val="28"/>
        </w:rPr>
        <w:t xml:space="preserve"> Недотримання трудового розпорядку співробітниками відділу.</w:t>
      </w:r>
    </w:p>
    <w:p w:rsidR="00DE08FE" w:rsidRPr="00F0080F" w:rsidRDefault="00DE08FE" w:rsidP="00D208D8">
      <w:pPr>
        <w:pStyle w:val="ac"/>
        <w:numPr>
          <w:ilvl w:val="0"/>
          <w:numId w:val="20"/>
        </w:numPr>
        <w:spacing w:after="0" w:line="360" w:lineRule="auto"/>
        <w:jc w:val="both"/>
        <w:rPr>
          <w:rFonts w:ascii="Times New Roman" w:hAnsi="Times New Roman"/>
          <w:sz w:val="28"/>
          <w:szCs w:val="28"/>
        </w:rPr>
      </w:pPr>
      <w:r w:rsidRPr="00F0080F">
        <w:rPr>
          <w:rFonts w:ascii="Times New Roman" w:hAnsi="Times New Roman"/>
          <w:sz w:val="28"/>
          <w:szCs w:val="28"/>
        </w:rPr>
        <w:lastRenderedPageBreak/>
        <w:t xml:space="preserve"> Перевитрати коштів на утримання відділу.</w:t>
      </w:r>
    </w:p>
    <w:p w:rsidR="00DE08FE" w:rsidRPr="00F0080F" w:rsidRDefault="00DE08FE" w:rsidP="00D208D8">
      <w:pPr>
        <w:pStyle w:val="ac"/>
        <w:numPr>
          <w:ilvl w:val="0"/>
          <w:numId w:val="22"/>
        </w:numPr>
        <w:spacing w:after="0" w:line="360" w:lineRule="auto"/>
        <w:jc w:val="both"/>
        <w:rPr>
          <w:rFonts w:ascii="Times New Roman" w:hAnsi="Times New Roman"/>
          <w:sz w:val="28"/>
          <w:szCs w:val="28"/>
        </w:rPr>
      </w:pPr>
      <w:r w:rsidRPr="00F0080F">
        <w:rPr>
          <w:rFonts w:ascii="Times New Roman" w:hAnsi="Times New Roman"/>
          <w:sz w:val="28"/>
          <w:szCs w:val="28"/>
        </w:rPr>
        <w:t>Відповідальність співробітників відділу збуту встановлюється їхніми посадовими інструкціями.</w:t>
      </w:r>
    </w:p>
    <w:p w:rsidR="00DE08FE" w:rsidRPr="00F561EB" w:rsidRDefault="00DE08FE" w:rsidP="00D208D8">
      <w:pPr>
        <w:spacing w:line="360" w:lineRule="auto"/>
        <w:jc w:val="both"/>
        <w:rPr>
          <w:bCs/>
          <w:sz w:val="28"/>
          <w:szCs w:val="28"/>
          <w:lang w:val="uk-UA"/>
        </w:rPr>
      </w:pPr>
      <w:r w:rsidRPr="00F561EB">
        <w:rPr>
          <w:bCs/>
          <w:sz w:val="28"/>
          <w:szCs w:val="28"/>
        </w:rPr>
        <w:t>Заключні положення</w:t>
      </w:r>
      <w:r w:rsidRPr="00F561EB">
        <w:rPr>
          <w:bCs/>
          <w:sz w:val="28"/>
          <w:szCs w:val="28"/>
          <w:lang w:val="uk-UA"/>
        </w:rPr>
        <w:t>:</w:t>
      </w:r>
    </w:p>
    <w:p w:rsidR="00DE08FE" w:rsidRPr="00F0080F" w:rsidRDefault="00DE08FE" w:rsidP="00D208D8">
      <w:pPr>
        <w:spacing w:line="360" w:lineRule="auto"/>
        <w:jc w:val="both"/>
        <w:rPr>
          <w:sz w:val="28"/>
          <w:szCs w:val="28"/>
          <w:lang w:val="uk-UA"/>
        </w:rPr>
      </w:pPr>
      <w:r w:rsidRPr="00F0080F">
        <w:rPr>
          <w:sz w:val="28"/>
          <w:szCs w:val="28"/>
          <w:lang w:val="uk-UA"/>
        </w:rPr>
        <w:t>При виявленні невідповідності якого-небудь пункту положення реальному стану справ у відділі збуту керівником відділу, співробітником або іншою особою необхідно звернутися в (службу персоналу, відділ кадрів, експертну комісію з положень і посадових інструкцій тощо) із заявкою на внесення змін і доповнень у положення.</w:t>
      </w:r>
    </w:p>
    <w:p w:rsidR="00DE08FE" w:rsidRPr="00F0080F" w:rsidRDefault="00DE08FE" w:rsidP="00D208D8">
      <w:pPr>
        <w:spacing w:line="360" w:lineRule="auto"/>
        <w:jc w:val="both"/>
        <w:rPr>
          <w:sz w:val="28"/>
          <w:szCs w:val="28"/>
        </w:rPr>
      </w:pPr>
      <w:r w:rsidRPr="00F0080F">
        <w:rPr>
          <w:sz w:val="28"/>
          <w:szCs w:val="28"/>
        </w:rPr>
        <w:t>Внесена пропозиція розглядається підрозділом</w:t>
      </w:r>
      <w:r w:rsidRPr="00F0080F">
        <w:rPr>
          <w:sz w:val="28"/>
          <w:szCs w:val="28"/>
          <w:lang w:val="uk-UA"/>
        </w:rPr>
        <w:t xml:space="preserve"> </w:t>
      </w:r>
      <w:r w:rsidRPr="00F0080F">
        <w:rPr>
          <w:sz w:val="28"/>
          <w:szCs w:val="28"/>
        </w:rPr>
        <w:t xml:space="preserve"> протягом одного місяця від дня подачі заявки. </w:t>
      </w:r>
    </w:p>
    <w:p w:rsidR="00DE08FE" w:rsidRPr="00F0080F" w:rsidRDefault="00DE08FE" w:rsidP="00D208D8">
      <w:pPr>
        <w:spacing w:line="360" w:lineRule="auto"/>
        <w:jc w:val="both"/>
        <w:rPr>
          <w:sz w:val="28"/>
          <w:szCs w:val="28"/>
        </w:rPr>
      </w:pPr>
      <w:r w:rsidRPr="00F0080F">
        <w:rPr>
          <w:sz w:val="28"/>
          <w:szCs w:val="28"/>
        </w:rPr>
        <w:t xml:space="preserve">За результатами розгляду виноситься рішення: </w:t>
      </w:r>
    </w:p>
    <w:p w:rsidR="00DE08FE" w:rsidRPr="00F0080F" w:rsidRDefault="00DE08FE" w:rsidP="00D208D8">
      <w:pPr>
        <w:spacing w:line="360" w:lineRule="auto"/>
        <w:jc w:val="both"/>
        <w:rPr>
          <w:sz w:val="28"/>
          <w:szCs w:val="28"/>
        </w:rPr>
      </w:pPr>
      <w:r w:rsidRPr="00F0080F">
        <w:rPr>
          <w:sz w:val="28"/>
          <w:szCs w:val="28"/>
        </w:rPr>
        <w:t>- прийняти зміни чи доповнення,</w:t>
      </w:r>
    </w:p>
    <w:p w:rsidR="00DE08FE" w:rsidRPr="00F0080F" w:rsidRDefault="00DE08FE" w:rsidP="00D208D8">
      <w:pPr>
        <w:spacing w:line="360" w:lineRule="auto"/>
        <w:jc w:val="both"/>
        <w:rPr>
          <w:sz w:val="28"/>
          <w:szCs w:val="28"/>
        </w:rPr>
      </w:pPr>
      <w:r w:rsidRPr="00F0080F">
        <w:rPr>
          <w:sz w:val="28"/>
          <w:szCs w:val="28"/>
        </w:rPr>
        <w:t xml:space="preserve">- відправити на доопрацювання (із зазначенням терміну доопрацювання і виконавця), </w:t>
      </w:r>
    </w:p>
    <w:p w:rsidR="00DE08FE" w:rsidRPr="00F0080F" w:rsidRDefault="00DE08FE" w:rsidP="00D208D8">
      <w:pPr>
        <w:spacing w:line="360" w:lineRule="auto"/>
        <w:jc w:val="both"/>
        <w:rPr>
          <w:sz w:val="28"/>
          <w:szCs w:val="28"/>
          <w:lang w:val="uk-UA"/>
        </w:rPr>
      </w:pPr>
      <w:r w:rsidRPr="00F0080F">
        <w:rPr>
          <w:sz w:val="28"/>
          <w:szCs w:val="28"/>
        </w:rPr>
        <w:t>- відмовити у прийнятті внесеної пропозиції (у цьому випадку заявнику надсилається  обґрунтована відмова в письмовому вигляді).</w:t>
      </w:r>
    </w:p>
    <w:p w:rsidR="00DE08FE" w:rsidRDefault="00DE08FE" w:rsidP="00D208D8">
      <w:pPr>
        <w:spacing w:line="360" w:lineRule="auto"/>
        <w:ind w:firstLine="360"/>
        <w:jc w:val="both"/>
        <w:rPr>
          <w:sz w:val="28"/>
          <w:szCs w:val="28"/>
          <w:lang w:val="uk-UA"/>
        </w:rPr>
      </w:pPr>
      <w:r w:rsidRPr="00F0080F">
        <w:rPr>
          <w:sz w:val="28"/>
          <w:szCs w:val="28"/>
        </w:rPr>
        <w:t xml:space="preserve">Внесення змін і доповнень у положення затверджується </w:t>
      </w:r>
      <w:r w:rsidRPr="00F0080F">
        <w:rPr>
          <w:sz w:val="28"/>
          <w:szCs w:val="28"/>
          <w:lang w:val="uk-UA"/>
        </w:rPr>
        <w:t xml:space="preserve"> </w:t>
      </w:r>
      <w:r w:rsidRPr="00F0080F">
        <w:rPr>
          <w:sz w:val="28"/>
          <w:szCs w:val="28"/>
        </w:rPr>
        <w:t>(комерційним директором, заступником генерального директора, генеральним директором тощо)</w:t>
      </w:r>
      <w:r w:rsidRPr="00F0080F">
        <w:rPr>
          <w:sz w:val="28"/>
          <w:szCs w:val="28"/>
          <w:lang w:val="uk-UA"/>
        </w:rPr>
        <w:t xml:space="preserve"> </w:t>
      </w:r>
      <w:r w:rsidRPr="00F0080F">
        <w:rPr>
          <w:sz w:val="28"/>
          <w:szCs w:val="28"/>
        </w:rPr>
        <w:t>За наданням</w:t>
      </w:r>
      <w:r w:rsidRPr="00F0080F">
        <w:rPr>
          <w:sz w:val="28"/>
          <w:szCs w:val="28"/>
          <w:lang w:val="uk-UA"/>
        </w:rPr>
        <w:t xml:space="preserve"> </w:t>
      </w:r>
      <w:r w:rsidRPr="00F0080F">
        <w:rPr>
          <w:sz w:val="28"/>
          <w:szCs w:val="28"/>
        </w:rPr>
        <w:t>(менеджера з персоналу, начальника відділу кадрів, керівника експертної комісії з Положень і посадових інструкцій тощо)</w:t>
      </w:r>
    </w:p>
    <w:p w:rsidR="00443295" w:rsidRPr="00443295" w:rsidRDefault="00443295" w:rsidP="00D208D8">
      <w:pPr>
        <w:spacing w:line="360" w:lineRule="auto"/>
        <w:ind w:firstLine="360"/>
        <w:jc w:val="both"/>
        <w:rPr>
          <w:sz w:val="28"/>
          <w:szCs w:val="28"/>
          <w:lang w:val="uk-UA"/>
        </w:rPr>
      </w:pPr>
    </w:p>
    <w:p w:rsidR="00DE08FE" w:rsidRDefault="00DE08FE" w:rsidP="0073066E">
      <w:pPr>
        <w:rPr>
          <w:b/>
          <w:lang w:val="uk-UA"/>
        </w:rPr>
      </w:pPr>
    </w:p>
    <w:p w:rsidR="00443295" w:rsidRDefault="00655AD5" w:rsidP="00443295">
      <w:pPr>
        <w:numPr>
          <w:ilvl w:val="2"/>
          <w:numId w:val="3"/>
        </w:numPr>
        <w:rPr>
          <w:b/>
          <w:sz w:val="28"/>
          <w:szCs w:val="28"/>
          <w:lang w:val="uk-UA"/>
        </w:rPr>
      </w:pPr>
      <w:r w:rsidRPr="0073066E">
        <w:rPr>
          <w:b/>
          <w:sz w:val="28"/>
          <w:szCs w:val="28"/>
          <w:lang w:val="uk-UA"/>
        </w:rPr>
        <w:t>Контроль.</w:t>
      </w:r>
      <w:bookmarkEnd w:id="18"/>
      <w:r w:rsidRPr="0073066E">
        <w:rPr>
          <w:b/>
          <w:sz w:val="28"/>
          <w:szCs w:val="28"/>
          <w:lang w:val="uk-UA"/>
        </w:rPr>
        <w:t xml:space="preserve"> </w:t>
      </w:r>
    </w:p>
    <w:p w:rsidR="007E7246" w:rsidRPr="00443295" w:rsidRDefault="007E7246" w:rsidP="00D208D8">
      <w:pPr>
        <w:spacing w:line="360" w:lineRule="auto"/>
        <w:jc w:val="both"/>
        <w:rPr>
          <w:b/>
          <w:sz w:val="28"/>
          <w:szCs w:val="28"/>
          <w:lang w:val="uk-UA"/>
        </w:rPr>
      </w:pPr>
      <w:r w:rsidRPr="00443295">
        <w:rPr>
          <w:snapToGrid w:val="0"/>
          <w:sz w:val="28"/>
          <w:szCs w:val="28"/>
          <w:lang w:val="uk-UA"/>
        </w:rPr>
        <w:t>Контроль</w:t>
      </w:r>
      <w:r w:rsidR="00370DA8">
        <w:rPr>
          <w:snapToGrid w:val="0"/>
          <w:sz w:val="28"/>
          <w:szCs w:val="28"/>
          <w:lang w:val="uk-UA"/>
        </w:rPr>
        <w:t xml:space="preserve"> на</w:t>
      </w:r>
      <w:r w:rsidR="00370DA8" w:rsidRPr="00370DA8">
        <w:rPr>
          <w:sz w:val="28"/>
          <w:szCs w:val="28"/>
          <w:lang w:val="uk-UA"/>
        </w:rPr>
        <w:t xml:space="preserve"> </w:t>
      </w:r>
      <w:r w:rsidR="00DE08FE">
        <w:rPr>
          <w:sz w:val="28"/>
          <w:szCs w:val="28"/>
          <w:lang w:val="uk-UA"/>
        </w:rPr>
        <w:t>ПП «Інтетрейд</w:t>
      </w:r>
      <w:r w:rsidR="00370DA8">
        <w:rPr>
          <w:sz w:val="28"/>
          <w:szCs w:val="28"/>
          <w:lang w:val="uk-UA"/>
        </w:rPr>
        <w:t>»</w:t>
      </w:r>
      <w:r w:rsidR="00370DA8" w:rsidRPr="00F173C5">
        <w:rPr>
          <w:sz w:val="28"/>
          <w:szCs w:val="28"/>
          <w:lang w:val="uk-UA"/>
        </w:rPr>
        <w:t xml:space="preserve"> </w:t>
      </w:r>
      <w:r w:rsidR="00370DA8" w:rsidRPr="00443295">
        <w:rPr>
          <w:snapToGrid w:val="0"/>
          <w:sz w:val="28"/>
          <w:szCs w:val="28"/>
          <w:lang w:val="uk-UA"/>
        </w:rPr>
        <w:t>забезпеч</w:t>
      </w:r>
      <w:r w:rsidR="002C0A88">
        <w:rPr>
          <w:snapToGrid w:val="0"/>
          <w:sz w:val="28"/>
          <w:szCs w:val="28"/>
          <w:lang w:val="uk-UA"/>
        </w:rPr>
        <w:t>у</w:t>
      </w:r>
      <w:r w:rsidR="00370DA8">
        <w:rPr>
          <w:snapToGrid w:val="0"/>
          <w:sz w:val="28"/>
          <w:szCs w:val="28"/>
          <w:lang w:val="uk-UA"/>
        </w:rPr>
        <w:t>є</w:t>
      </w:r>
      <w:r w:rsidRPr="00443295">
        <w:rPr>
          <w:snapToGrid w:val="0"/>
          <w:sz w:val="28"/>
          <w:szCs w:val="28"/>
          <w:lang w:val="uk-UA"/>
        </w:rPr>
        <w:t xml:space="preserve"> досягнення цілей організації за допомогою оцінки та аналізу результатів діяльності, оперативного втручання у виробничий процес і прийняття кор</w:t>
      </w:r>
      <w:r w:rsidR="002C0A88">
        <w:rPr>
          <w:snapToGrid w:val="0"/>
          <w:sz w:val="28"/>
          <w:szCs w:val="28"/>
          <w:lang w:val="uk-UA"/>
        </w:rPr>
        <w:t>и</w:t>
      </w:r>
      <w:r w:rsidRPr="00443295">
        <w:rPr>
          <w:snapToGrid w:val="0"/>
          <w:sz w:val="28"/>
          <w:szCs w:val="28"/>
          <w:lang w:val="uk-UA"/>
        </w:rPr>
        <w:t>гуючих дій.</w:t>
      </w:r>
    </w:p>
    <w:p w:rsidR="007E7246" w:rsidRPr="007E7246" w:rsidRDefault="007E7246" w:rsidP="00D208D8">
      <w:pPr>
        <w:spacing w:line="360" w:lineRule="auto"/>
        <w:ind w:firstLine="708"/>
        <w:jc w:val="both"/>
        <w:rPr>
          <w:snapToGrid w:val="0"/>
          <w:sz w:val="28"/>
          <w:szCs w:val="28"/>
          <w:lang w:val="uk-UA"/>
        </w:rPr>
      </w:pPr>
      <w:r w:rsidRPr="007E7246">
        <w:rPr>
          <w:snapToGrid w:val="0"/>
          <w:sz w:val="28"/>
          <w:szCs w:val="28"/>
          <w:lang w:val="uk-UA"/>
        </w:rPr>
        <w:t>Контроль є підсумковим етапом управлінської діяльності</w:t>
      </w:r>
      <w:r w:rsidR="00370DA8">
        <w:rPr>
          <w:snapToGrid w:val="0"/>
          <w:sz w:val="28"/>
          <w:szCs w:val="28"/>
          <w:lang w:val="uk-UA"/>
        </w:rPr>
        <w:t xml:space="preserve"> підприємства</w:t>
      </w:r>
      <w:r w:rsidRPr="007E7246">
        <w:rPr>
          <w:snapToGrid w:val="0"/>
          <w:sz w:val="28"/>
          <w:szCs w:val="28"/>
          <w:lang w:val="uk-UA"/>
        </w:rPr>
        <w:t>, що дозволяє зіставити досягнуті результати із запланованими.</w:t>
      </w:r>
    </w:p>
    <w:p w:rsidR="007E7246" w:rsidRPr="007E7246" w:rsidRDefault="007E7246" w:rsidP="00D208D8">
      <w:pPr>
        <w:spacing w:line="360" w:lineRule="auto"/>
        <w:ind w:firstLine="708"/>
        <w:jc w:val="both"/>
        <w:rPr>
          <w:snapToGrid w:val="0"/>
          <w:sz w:val="28"/>
          <w:szCs w:val="28"/>
        </w:rPr>
      </w:pPr>
      <w:r w:rsidRPr="007E7246">
        <w:rPr>
          <w:snapToGrid w:val="0"/>
          <w:sz w:val="28"/>
          <w:szCs w:val="28"/>
        </w:rPr>
        <w:t>Серед загальних видів контролю</w:t>
      </w:r>
      <w:r w:rsidR="00370DA8" w:rsidRPr="00370DA8">
        <w:rPr>
          <w:sz w:val="28"/>
          <w:szCs w:val="28"/>
          <w:lang w:val="uk-UA"/>
        </w:rPr>
        <w:t xml:space="preserve"> </w:t>
      </w:r>
      <w:r w:rsidR="00DE08FE">
        <w:rPr>
          <w:sz w:val="28"/>
          <w:szCs w:val="28"/>
          <w:lang w:val="uk-UA"/>
        </w:rPr>
        <w:t>на ПП</w:t>
      </w:r>
      <w:r w:rsidR="00370DA8">
        <w:rPr>
          <w:sz w:val="28"/>
          <w:szCs w:val="28"/>
          <w:lang w:val="uk-UA"/>
        </w:rPr>
        <w:t xml:space="preserve"> </w:t>
      </w:r>
      <w:r w:rsidR="00DE08FE">
        <w:rPr>
          <w:sz w:val="28"/>
          <w:szCs w:val="28"/>
          <w:lang w:val="uk-UA"/>
        </w:rPr>
        <w:t>«Інтертрейд</w:t>
      </w:r>
      <w:r w:rsidR="00370DA8">
        <w:rPr>
          <w:sz w:val="28"/>
          <w:szCs w:val="28"/>
          <w:lang w:val="uk-UA"/>
        </w:rPr>
        <w:t>»</w:t>
      </w:r>
      <w:r w:rsidR="00370DA8" w:rsidRPr="00AB3A6C">
        <w:rPr>
          <w:sz w:val="28"/>
          <w:szCs w:val="28"/>
          <w:lang w:val="uk-UA"/>
        </w:rPr>
        <w:t xml:space="preserve"> </w:t>
      </w:r>
      <w:r w:rsidRPr="007E7246">
        <w:rPr>
          <w:snapToGrid w:val="0"/>
          <w:sz w:val="28"/>
          <w:szCs w:val="28"/>
        </w:rPr>
        <w:t>можна виділити попередній, направляючий, фільтруючий та заключний контроль.</w:t>
      </w:r>
    </w:p>
    <w:p w:rsidR="007E7246" w:rsidRPr="007E7246" w:rsidRDefault="007E7246" w:rsidP="002C0A88">
      <w:pPr>
        <w:spacing w:line="360" w:lineRule="auto"/>
        <w:ind w:firstLine="708"/>
        <w:jc w:val="both"/>
        <w:rPr>
          <w:snapToGrid w:val="0"/>
          <w:sz w:val="28"/>
          <w:szCs w:val="28"/>
        </w:rPr>
      </w:pPr>
      <w:r w:rsidRPr="007E7246">
        <w:rPr>
          <w:snapToGrid w:val="0"/>
          <w:sz w:val="28"/>
          <w:szCs w:val="28"/>
        </w:rPr>
        <w:lastRenderedPageBreak/>
        <w:t>Всі чотири види контролю необхідні для того, щоб контролювати роботу підприємства</w:t>
      </w:r>
      <w:r w:rsidR="00370DA8" w:rsidRPr="00370DA8">
        <w:rPr>
          <w:sz w:val="28"/>
          <w:szCs w:val="28"/>
          <w:lang w:val="uk-UA"/>
        </w:rPr>
        <w:t xml:space="preserve"> </w:t>
      </w:r>
      <w:r w:rsidR="009E771D">
        <w:rPr>
          <w:sz w:val="28"/>
          <w:szCs w:val="28"/>
          <w:lang w:val="uk-UA"/>
        </w:rPr>
        <w:t>ПП</w:t>
      </w:r>
      <w:r w:rsidR="00370DA8">
        <w:rPr>
          <w:sz w:val="28"/>
          <w:szCs w:val="28"/>
          <w:lang w:val="uk-UA"/>
        </w:rPr>
        <w:t xml:space="preserve"> </w:t>
      </w:r>
      <w:r w:rsidR="009E771D">
        <w:rPr>
          <w:sz w:val="28"/>
          <w:szCs w:val="28"/>
          <w:lang w:val="uk-UA"/>
        </w:rPr>
        <w:t>«Інтертрейд</w:t>
      </w:r>
      <w:r w:rsidR="00370DA8">
        <w:rPr>
          <w:sz w:val="28"/>
          <w:szCs w:val="28"/>
          <w:lang w:val="uk-UA"/>
        </w:rPr>
        <w:t>»</w:t>
      </w:r>
      <w:r w:rsidR="00370DA8">
        <w:rPr>
          <w:snapToGrid w:val="0"/>
          <w:sz w:val="28"/>
          <w:szCs w:val="28"/>
        </w:rPr>
        <w:t xml:space="preserve"> </w:t>
      </w:r>
      <w:r w:rsidR="009E771D">
        <w:rPr>
          <w:snapToGrid w:val="0"/>
          <w:sz w:val="28"/>
          <w:szCs w:val="28"/>
          <w:lang w:val="uk-UA"/>
        </w:rPr>
        <w:t xml:space="preserve">в </w:t>
      </w:r>
      <w:r w:rsidRPr="007E7246">
        <w:rPr>
          <w:snapToGrid w:val="0"/>
          <w:sz w:val="28"/>
          <w:szCs w:val="28"/>
        </w:rPr>
        <w:t>цілому чи якусь одну важливу операцію. Найбільші можливості для ефективного управління виробництвом маємо при використанні направляючого контролю, оскільки є можливість наперед скоригувати ті чи інші дії і тим самим успішніш</w:t>
      </w:r>
      <w:r w:rsidR="009E771D">
        <w:rPr>
          <w:snapToGrid w:val="0"/>
          <w:sz w:val="28"/>
          <w:szCs w:val="28"/>
          <w:lang w:val="uk-UA"/>
        </w:rPr>
        <w:t>о</w:t>
      </w:r>
      <w:r w:rsidRPr="007E7246">
        <w:rPr>
          <w:snapToGrid w:val="0"/>
          <w:sz w:val="28"/>
          <w:szCs w:val="28"/>
        </w:rPr>
        <w:t xml:space="preserve"> реалізувати визначену мету.</w:t>
      </w:r>
    </w:p>
    <w:p w:rsidR="009E771D" w:rsidRPr="007E7246" w:rsidRDefault="009E771D" w:rsidP="002C0A88">
      <w:pPr>
        <w:spacing w:line="360" w:lineRule="auto"/>
        <w:ind w:firstLine="708"/>
        <w:jc w:val="both"/>
        <w:rPr>
          <w:sz w:val="28"/>
          <w:szCs w:val="28"/>
        </w:rPr>
      </w:pPr>
      <w:r>
        <w:rPr>
          <w:sz w:val="28"/>
          <w:szCs w:val="28"/>
          <w:lang w:val="uk-UA"/>
        </w:rPr>
        <w:t>Н</w:t>
      </w:r>
      <w:r w:rsidRPr="007E7246">
        <w:rPr>
          <w:sz w:val="28"/>
          <w:szCs w:val="28"/>
        </w:rPr>
        <w:t xml:space="preserve">евід’ємним елементом виробничого процесу є контроль за якістю продукції (виконуваних робіт). Контроль якості продукції здійснюється після того, як визначені і зафіксовані у відповідних нормативних документах. </w:t>
      </w:r>
    </w:p>
    <w:p w:rsidR="00485A84" w:rsidRPr="00485A84" w:rsidRDefault="00485A84" w:rsidP="002C0A88">
      <w:pPr>
        <w:spacing w:line="360" w:lineRule="auto"/>
        <w:ind w:firstLine="708"/>
        <w:jc w:val="both"/>
        <w:rPr>
          <w:sz w:val="28"/>
          <w:szCs w:val="28"/>
          <w:lang w:val="uk-UA"/>
        </w:rPr>
      </w:pPr>
      <w:r w:rsidRPr="00485A84">
        <w:rPr>
          <w:sz w:val="28"/>
          <w:szCs w:val="28"/>
          <w:lang w:val="uk-UA"/>
        </w:rPr>
        <w:t xml:space="preserve">Реалізацію функцій контролю якості на </w:t>
      </w:r>
      <w:r w:rsidR="009E771D">
        <w:rPr>
          <w:sz w:val="28"/>
          <w:szCs w:val="28"/>
          <w:lang w:val="uk-UA"/>
        </w:rPr>
        <w:t>ПП «Інтертрейд</w:t>
      </w:r>
      <w:r>
        <w:rPr>
          <w:sz w:val="28"/>
          <w:szCs w:val="28"/>
          <w:lang w:val="uk-UA"/>
        </w:rPr>
        <w:t>»</w:t>
      </w:r>
      <w:r w:rsidRPr="00485A84">
        <w:rPr>
          <w:sz w:val="28"/>
          <w:szCs w:val="28"/>
          <w:lang w:val="uk-UA"/>
        </w:rPr>
        <w:t xml:space="preserve"> здійснює виробни</w:t>
      </w:r>
      <w:r w:rsidR="009E771D">
        <w:rPr>
          <w:sz w:val="28"/>
          <w:szCs w:val="28"/>
          <w:lang w:val="uk-UA"/>
        </w:rPr>
        <w:t xml:space="preserve">ча служба, зокрема </w:t>
      </w:r>
      <w:r w:rsidRPr="00485A84">
        <w:rPr>
          <w:sz w:val="28"/>
          <w:szCs w:val="28"/>
          <w:lang w:val="uk-UA"/>
        </w:rPr>
        <w:t xml:space="preserve"> лабораторія, начальник якої наділений відповідними правами і підпорядковується </w:t>
      </w:r>
      <w:r w:rsidR="009E771D">
        <w:rPr>
          <w:sz w:val="28"/>
          <w:szCs w:val="28"/>
          <w:lang w:val="uk-UA"/>
        </w:rPr>
        <w:t>головному інженеру</w:t>
      </w:r>
      <w:r w:rsidRPr="00485A84">
        <w:rPr>
          <w:sz w:val="28"/>
          <w:szCs w:val="28"/>
          <w:lang w:val="uk-UA"/>
        </w:rPr>
        <w:t xml:space="preserve">. </w:t>
      </w:r>
    </w:p>
    <w:p w:rsidR="007E7246" w:rsidRPr="007E7246" w:rsidRDefault="009E771D" w:rsidP="002C0A88">
      <w:pPr>
        <w:spacing w:line="360" w:lineRule="auto"/>
        <w:ind w:firstLine="708"/>
        <w:jc w:val="both"/>
        <w:rPr>
          <w:sz w:val="28"/>
          <w:szCs w:val="28"/>
        </w:rPr>
      </w:pPr>
      <w:r>
        <w:rPr>
          <w:sz w:val="28"/>
          <w:szCs w:val="28"/>
        </w:rPr>
        <w:t>На</w:t>
      </w:r>
      <w:r>
        <w:rPr>
          <w:sz w:val="28"/>
          <w:szCs w:val="28"/>
          <w:lang w:val="uk-UA"/>
        </w:rPr>
        <w:t xml:space="preserve"> ПП</w:t>
      </w:r>
      <w:r w:rsidR="00370DA8">
        <w:rPr>
          <w:sz w:val="28"/>
          <w:szCs w:val="28"/>
          <w:lang w:val="uk-UA"/>
        </w:rPr>
        <w:t xml:space="preserve"> </w:t>
      </w:r>
      <w:r>
        <w:rPr>
          <w:sz w:val="28"/>
          <w:szCs w:val="28"/>
          <w:lang w:val="uk-UA"/>
        </w:rPr>
        <w:t>«Інтертрейд</w:t>
      </w:r>
      <w:r w:rsidR="00370DA8">
        <w:rPr>
          <w:sz w:val="28"/>
          <w:szCs w:val="28"/>
          <w:lang w:val="uk-UA"/>
        </w:rPr>
        <w:t xml:space="preserve">» </w:t>
      </w:r>
      <w:r w:rsidR="007E7246" w:rsidRPr="007E7246">
        <w:rPr>
          <w:sz w:val="28"/>
          <w:szCs w:val="28"/>
        </w:rPr>
        <w:t>існує багатоступінчаста система контролю. Починається він з вхідного контролю матеріалів і комплектуючих виробів. Неякісні бракуються, до постачальників пред’являються відповідні санкції. Далі іде міжопераційний і подетальний контроль, контроль придатності окремих вузлів, складальних одиниць і виробу в цілому</w:t>
      </w:r>
      <w:r w:rsidR="00485A84">
        <w:rPr>
          <w:sz w:val="28"/>
          <w:szCs w:val="28"/>
          <w:lang w:val="uk-UA"/>
        </w:rPr>
        <w:t xml:space="preserve"> (табл. 3)</w:t>
      </w:r>
      <w:r w:rsidR="007E7246" w:rsidRPr="007E7246">
        <w:rPr>
          <w:sz w:val="28"/>
          <w:szCs w:val="28"/>
        </w:rPr>
        <w:t>.</w:t>
      </w:r>
    </w:p>
    <w:p w:rsidR="00485A84" w:rsidRDefault="007E7246" w:rsidP="002C0A88">
      <w:pPr>
        <w:spacing w:line="360" w:lineRule="auto"/>
        <w:ind w:firstLine="708"/>
        <w:jc w:val="both"/>
        <w:rPr>
          <w:sz w:val="28"/>
          <w:szCs w:val="28"/>
          <w:lang w:val="uk-UA"/>
        </w:rPr>
      </w:pPr>
      <w:r w:rsidRPr="007E7246">
        <w:rPr>
          <w:sz w:val="28"/>
          <w:szCs w:val="28"/>
        </w:rPr>
        <w:t>Застосовуються різні методи контролю: візуальний, інструментальні заміри, лабораторні дослідження. Основна увага надається попередженню браку, виявленого на початкових стадіях технологічного процесу.</w:t>
      </w:r>
    </w:p>
    <w:p w:rsidR="00960761" w:rsidRPr="00FA1F34" w:rsidRDefault="00960761" w:rsidP="00D241B1">
      <w:pPr>
        <w:spacing w:line="360" w:lineRule="auto"/>
        <w:jc w:val="right"/>
        <w:rPr>
          <w:sz w:val="28"/>
          <w:szCs w:val="28"/>
          <w:lang w:val="uk-UA"/>
        </w:rPr>
      </w:pPr>
      <w:r>
        <w:rPr>
          <w:sz w:val="28"/>
          <w:szCs w:val="28"/>
          <w:lang w:val="uk-UA"/>
        </w:rPr>
        <w:t>Таблиця 3</w:t>
      </w:r>
    </w:p>
    <w:p w:rsidR="00FA1F34" w:rsidRPr="00370DA8" w:rsidRDefault="00FA1F34" w:rsidP="002C0A88">
      <w:pPr>
        <w:spacing w:line="360" w:lineRule="auto"/>
        <w:ind w:firstLine="708"/>
        <w:jc w:val="center"/>
        <w:rPr>
          <w:sz w:val="28"/>
          <w:szCs w:val="28"/>
        </w:rPr>
      </w:pPr>
      <w:r w:rsidRPr="00370DA8">
        <w:rPr>
          <w:sz w:val="28"/>
          <w:szCs w:val="28"/>
        </w:rPr>
        <w:t xml:space="preserve">Контроль </w:t>
      </w:r>
      <w:r w:rsidR="00960761">
        <w:rPr>
          <w:sz w:val="28"/>
          <w:szCs w:val="28"/>
          <w:lang w:val="uk-UA"/>
        </w:rPr>
        <w:t>на ПП</w:t>
      </w:r>
      <w:r w:rsidR="00960761">
        <w:rPr>
          <w:sz w:val="28"/>
          <w:szCs w:val="28"/>
        </w:rPr>
        <w:t xml:space="preserve"> «</w:t>
      </w:r>
      <w:r w:rsidR="00960761">
        <w:rPr>
          <w:sz w:val="28"/>
          <w:szCs w:val="28"/>
          <w:lang w:val="uk-UA"/>
        </w:rPr>
        <w:t>Інтертрейд</w:t>
      </w:r>
      <w:r w:rsidR="00F173C5" w:rsidRPr="00370DA8">
        <w:rPr>
          <w:sz w:val="28"/>
          <w:szCs w:val="28"/>
        </w:rPr>
        <w:t>»</w:t>
      </w:r>
    </w:p>
    <w:tbl>
      <w:tblPr>
        <w:tblW w:w="92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9" w:type="dxa"/>
          <w:right w:w="39" w:type="dxa"/>
        </w:tblCellMar>
        <w:tblLook w:val="0000" w:firstRow="0" w:lastRow="0" w:firstColumn="0" w:lastColumn="0" w:noHBand="0" w:noVBand="0"/>
      </w:tblPr>
      <w:tblGrid>
        <w:gridCol w:w="2269"/>
        <w:gridCol w:w="1276"/>
        <w:gridCol w:w="2495"/>
        <w:gridCol w:w="3201"/>
      </w:tblGrid>
      <w:tr w:rsidR="00960761" w:rsidTr="00960761">
        <w:trPr>
          <w:trHeight w:val="240"/>
          <w:jc w:val="center"/>
        </w:trPr>
        <w:tc>
          <w:tcPr>
            <w:tcW w:w="2269" w:type="dxa"/>
            <w:vAlign w:val="center"/>
          </w:tcPr>
          <w:p w:rsidR="00960761" w:rsidRPr="002C0A88" w:rsidRDefault="00960761" w:rsidP="002C0A88">
            <w:pPr>
              <w:pStyle w:val="11"/>
              <w:jc w:val="both"/>
              <w:rPr>
                <w:rFonts w:ascii="Times New Roman" w:hAnsi="Times New Roman" w:cs="Times New Roman"/>
                <w:b w:val="0"/>
              </w:rPr>
            </w:pPr>
            <w:r w:rsidRPr="002C0A88">
              <w:rPr>
                <w:rFonts w:ascii="Times New Roman" w:hAnsi="Times New Roman" w:cs="Times New Roman"/>
                <w:b w:val="0"/>
                <w:caps w:val="0"/>
              </w:rPr>
              <w:t>Вид ви</w:t>
            </w:r>
            <w:r w:rsidRPr="002C0A88">
              <w:rPr>
                <w:rFonts w:ascii="Times New Roman" w:hAnsi="Times New Roman" w:cs="Times New Roman"/>
                <w:b w:val="0"/>
                <w:caps w:val="0"/>
              </w:rPr>
              <w:softHyphen/>
              <w:t>ро</w:t>
            </w:r>
            <w:r w:rsidRPr="002C0A88">
              <w:rPr>
                <w:rFonts w:ascii="Times New Roman" w:hAnsi="Times New Roman" w:cs="Times New Roman"/>
                <w:b w:val="0"/>
                <w:caps w:val="0"/>
              </w:rPr>
              <w:softHyphen/>
              <w:t>б</w:t>
            </w:r>
            <w:r w:rsidRPr="002C0A88">
              <w:rPr>
                <w:rFonts w:ascii="Times New Roman" w:hAnsi="Times New Roman" w:cs="Times New Roman"/>
                <w:b w:val="0"/>
                <w:caps w:val="0"/>
              </w:rPr>
              <w:softHyphen/>
              <w:t>ни</w:t>
            </w:r>
            <w:r w:rsidRPr="002C0A88">
              <w:rPr>
                <w:rFonts w:ascii="Times New Roman" w:hAnsi="Times New Roman" w:cs="Times New Roman"/>
                <w:b w:val="0"/>
                <w:caps w:val="0"/>
              </w:rPr>
              <w:softHyphen/>
              <w:t>чо</w:t>
            </w:r>
            <w:r w:rsidRPr="002C0A88">
              <w:rPr>
                <w:rFonts w:ascii="Times New Roman" w:hAnsi="Times New Roman" w:cs="Times New Roman"/>
                <w:b w:val="0"/>
              </w:rPr>
              <w:t>-</w:t>
            </w:r>
            <w:r w:rsidRPr="002C0A88">
              <w:rPr>
                <w:rFonts w:ascii="Times New Roman" w:hAnsi="Times New Roman" w:cs="Times New Roman"/>
                <w:b w:val="0"/>
                <w:caps w:val="0"/>
              </w:rPr>
              <w:t>го</w:t>
            </w:r>
            <w:r w:rsidRPr="002C0A88">
              <w:rPr>
                <w:rFonts w:ascii="Times New Roman" w:hAnsi="Times New Roman" w:cs="Times New Roman"/>
                <w:b w:val="0"/>
                <w:caps w:val="0"/>
              </w:rPr>
              <w:softHyphen/>
              <w:t>с</w:t>
            </w:r>
            <w:r w:rsidRPr="002C0A88">
              <w:rPr>
                <w:rFonts w:ascii="Times New Roman" w:hAnsi="Times New Roman" w:cs="Times New Roman"/>
                <w:b w:val="0"/>
                <w:caps w:val="0"/>
              </w:rPr>
              <w:softHyphen/>
              <w:t>по</w:t>
            </w:r>
            <w:r w:rsidRPr="002C0A88">
              <w:rPr>
                <w:rFonts w:ascii="Times New Roman" w:hAnsi="Times New Roman" w:cs="Times New Roman"/>
                <w:b w:val="0"/>
                <w:caps w:val="0"/>
              </w:rPr>
              <w:softHyphen/>
              <w:t>дар</w:t>
            </w:r>
            <w:r w:rsidRPr="002C0A88">
              <w:rPr>
                <w:rFonts w:ascii="Times New Roman" w:hAnsi="Times New Roman" w:cs="Times New Roman"/>
                <w:b w:val="0"/>
                <w:caps w:val="0"/>
              </w:rPr>
              <w:softHyphen/>
              <w:t>сь</w:t>
            </w:r>
            <w:r w:rsidRPr="002C0A88">
              <w:rPr>
                <w:rFonts w:ascii="Times New Roman" w:hAnsi="Times New Roman" w:cs="Times New Roman"/>
                <w:b w:val="0"/>
                <w:caps w:val="0"/>
              </w:rPr>
              <w:softHyphen/>
              <w:t>кої ді</w:t>
            </w:r>
            <w:r w:rsidRPr="002C0A88">
              <w:rPr>
                <w:rFonts w:ascii="Times New Roman" w:hAnsi="Times New Roman" w:cs="Times New Roman"/>
                <w:b w:val="0"/>
                <w:caps w:val="0"/>
              </w:rPr>
              <w:softHyphen/>
              <w:t>я</w:t>
            </w:r>
            <w:r w:rsidRPr="002C0A88">
              <w:rPr>
                <w:rFonts w:ascii="Times New Roman" w:hAnsi="Times New Roman" w:cs="Times New Roman"/>
                <w:b w:val="0"/>
                <w:caps w:val="0"/>
              </w:rPr>
              <w:softHyphen/>
              <w:t>ль</w:t>
            </w:r>
            <w:r w:rsidRPr="002C0A88">
              <w:rPr>
                <w:rFonts w:ascii="Times New Roman" w:hAnsi="Times New Roman" w:cs="Times New Roman"/>
                <w:b w:val="0"/>
                <w:caps w:val="0"/>
              </w:rPr>
              <w:softHyphen/>
              <w:t>но</w:t>
            </w:r>
            <w:r w:rsidRPr="002C0A88">
              <w:rPr>
                <w:rFonts w:ascii="Times New Roman" w:hAnsi="Times New Roman" w:cs="Times New Roman"/>
                <w:b w:val="0"/>
                <w:caps w:val="0"/>
              </w:rPr>
              <w:softHyphen/>
              <w:t>с</w:t>
            </w:r>
            <w:r w:rsidRPr="002C0A88">
              <w:rPr>
                <w:rFonts w:ascii="Times New Roman" w:hAnsi="Times New Roman" w:cs="Times New Roman"/>
                <w:b w:val="0"/>
                <w:caps w:val="0"/>
              </w:rPr>
              <w:softHyphen/>
              <w:t>ті</w:t>
            </w:r>
          </w:p>
        </w:tc>
        <w:tc>
          <w:tcPr>
            <w:tcW w:w="1276" w:type="dxa"/>
            <w:vAlign w:val="center"/>
          </w:tcPr>
          <w:p w:rsidR="00960761" w:rsidRPr="002C0A88" w:rsidRDefault="00960761" w:rsidP="002C0A88">
            <w:pPr>
              <w:pStyle w:val="11"/>
              <w:jc w:val="both"/>
              <w:rPr>
                <w:rFonts w:ascii="Times New Roman" w:hAnsi="Times New Roman" w:cs="Times New Roman"/>
                <w:b w:val="0"/>
                <w:caps w:val="0"/>
              </w:rPr>
            </w:pPr>
            <w:r w:rsidRPr="002C0A88">
              <w:rPr>
                <w:rFonts w:ascii="Times New Roman" w:hAnsi="Times New Roman" w:cs="Times New Roman"/>
                <w:b w:val="0"/>
                <w:caps w:val="0"/>
              </w:rPr>
              <w:t>Вид ко</w:t>
            </w:r>
            <w:r w:rsidRPr="002C0A88">
              <w:rPr>
                <w:rFonts w:ascii="Times New Roman" w:hAnsi="Times New Roman" w:cs="Times New Roman"/>
                <w:b w:val="0"/>
                <w:caps w:val="0"/>
              </w:rPr>
              <w:softHyphen/>
              <w:t>н</w:t>
            </w:r>
            <w:r w:rsidRPr="002C0A88">
              <w:rPr>
                <w:rFonts w:ascii="Times New Roman" w:hAnsi="Times New Roman" w:cs="Times New Roman"/>
                <w:b w:val="0"/>
                <w:caps w:val="0"/>
              </w:rPr>
              <w:softHyphen/>
              <w:t>т</w:t>
            </w:r>
            <w:r w:rsidRPr="002C0A88">
              <w:rPr>
                <w:rFonts w:ascii="Times New Roman" w:hAnsi="Times New Roman" w:cs="Times New Roman"/>
                <w:b w:val="0"/>
                <w:caps w:val="0"/>
              </w:rPr>
              <w:softHyphen/>
              <w:t>ро</w:t>
            </w:r>
            <w:r w:rsidRPr="002C0A88">
              <w:rPr>
                <w:rFonts w:ascii="Times New Roman" w:hAnsi="Times New Roman" w:cs="Times New Roman"/>
                <w:b w:val="0"/>
                <w:caps w:val="0"/>
              </w:rPr>
              <w:softHyphen/>
              <w:t>лю</w:t>
            </w:r>
          </w:p>
        </w:tc>
        <w:tc>
          <w:tcPr>
            <w:tcW w:w="2495" w:type="dxa"/>
            <w:vAlign w:val="center"/>
          </w:tcPr>
          <w:p w:rsidR="00960761" w:rsidRPr="002C0A88" w:rsidRDefault="00960761" w:rsidP="002C0A88">
            <w:pPr>
              <w:pStyle w:val="11"/>
              <w:jc w:val="both"/>
            </w:pPr>
            <w:r w:rsidRPr="002C0A88">
              <w:rPr>
                <w:rFonts w:ascii="Times New Roman" w:hAnsi="Times New Roman" w:cs="Times New Roman"/>
                <w:b w:val="0"/>
                <w:caps w:val="0"/>
              </w:rPr>
              <w:t>Ха</w:t>
            </w:r>
            <w:r w:rsidRPr="002C0A88">
              <w:rPr>
                <w:rFonts w:ascii="Times New Roman" w:hAnsi="Times New Roman" w:cs="Times New Roman"/>
                <w:b w:val="0"/>
                <w:caps w:val="0"/>
              </w:rPr>
              <w:softHyphen/>
              <w:t>ра</w:t>
            </w:r>
            <w:r w:rsidRPr="002C0A88">
              <w:rPr>
                <w:rFonts w:ascii="Times New Roman" w:hAnsi="Times New Roman" w:cs="Times New Roman"/>
                <w:b w:val="0"/>
                <w:caps w:val="0"/>
              </w:rPr>
              <w:softHyphen/>
              <w:t>к</w:t>
            </w:r>
            <w:r w:rsidRPr="002C0A88">
              <w:rPr>
                <w:rFonts w:ascii="Times New Roman" w:hAnsi="Times New Roman" w:cs="Times New Roman"/>
                <w:b w:val="0"/>
                <w:caps w:val="0"/>
              </w:rPr>
              <w:softHyphen/>
              <w:t>те</w:t>
            </w:r>
            <w:r w:rsidRPr="002C0A88">
              <w:rPr>
                <w:rFonts w:ascii="Times New Roman" w:hAnsi="Times New Roman" w:cs="Times New Roman"/>
                <w:b w:val="0"/>
                <w:caps w:val="0"/>
              </w:rPr>
              <w:softHyphen/>
              <w:t>ри</w:t>
            </w:r>
            <w:r w:rsidRPr="002C0A88">
              <w:rPr>
                <w:rFonts w:ascii="Times New Roman" w:hAnsi="Times New Roman" w:cs="Times New Roman"/>
                <w:b w:val="0"/>
                <w:caps w:val="0"/>
              </w:rPr>
              <w:softHyphen/>
              <w:t>с</w:t>
            </w:r>
            <w:r w:rsidRPr="002C0A88">
              <w:rPr>
                <w:rFonts w:ascii="Times New Roman" w:hAnsi="Times New Roman" w:cs="Times New Roman"/>
                <w:b w:val="0"/>
                <w:caps w:val="0"/>
              </w:rPr>
              <w:softHyphen/>
              <w:t>ти</w:t>
            </w:r>
            <w:r w:rsidRPr="002C0A88">
              <w:rPr>
                <w:rFonts w:ascii="Times New Roman" w:hAnsi="Times New Roman" w:cs="Times New Roman"/>
                <w:b w:val="0"/>
                <w:caps w:val="0"/>
              </w:rPr>
              <w:softHyphen/>
              <w:t>ка про</w:t>
            </w:r>
            <w:r w:rsidRPr="002C0A88">
              <w:rPr>
                <w:rFonts w:ascii="Times New Roman" w:hAnsi="Times New Roman" w:cs="Times New Roman"/>
                <w:b w:val="0"/>
                <w:caps w:val="0"/>
              </w:rPr>
              <w:softHyphen/>
              <w:t>це</w:t>
            </w:r>
            <w:r w:rsidRPr="002C0A88">
              <w:rPr>
                <w:rFonts w:ascii="Times New Roman" w:hAnsi="Times New Roman" w:cs="Times New Roman"/>
                <w:b w:val="0"/>
                <w:caps w:val="0"/>
              </w:rPr>
              <w:softHyphen/>
              <w:t>су ко</w:t>
            </w:r>
            <w:r w:rsidRPr="002C0A88">
              <w:rPr>
                <w:rFonts w:ascii="Times New Roman" w:hAnsi="Times New Roman" w:cs="Times New Roman"/>
                <w:b w:val="0"/>
                <w:caps w:val="0"/>
              </w:rPr>
              <w:softHyphen/>
              <w:t>н</w:t>
            </w:r>
            <w:r w:rsidRPr="002C0A88">
              <w:rPr>
                <w:rFonts w:ascii="Times New Roman" w:hAnsi="Times New Roman" w:cs="Times New Roman"/>
                <w:b w:val="0"/>
                <w:caps w:val="0"/>
              </w:rPr>
              <w:softHyphen/>
              <w:t>т</w:t>
            </w:r>
            <w:r w:rsidRPr="002C0A88">
              <w:rPr>
                <w:rFonts w:ascii="Times New Roman" w:hAnsi="Times New Roman" w:cs="Times New Roman"/>
                <w:b w:val="0"/>
                <w:caps w:val="0"/>
              </w:rPr>
              <w:softHyphen/>
              <w:t>ро</w:t>
            </w:r>
            <w:r w:rsidRPr="002C0A88">
              <w:rPr>
                <w:rFonts w:ascii="Times New Roman" w:hAnsi="Times New Roman" w:cs="Times New Roman"/>
                <w:b w:val="0"/>
                <w:caps w:val="0"/>
              </w:rPr>
              <w:softHyphen/>
              <w:t>лю для ко</w:t>
            </w:r>
            <w:r w:rsidRPr="002C0A88">
              <w:rPr>
                <w:rFonts w:ascii="Times New Roman" w:hAnsi="Times New Roman" w:cs="Times New Roman"/>
                <w:b w:val="0"/>
                <w:caps w:val="0"/>
              </w:rPr>
              <w:softHyphen/>
              <w:t>ж</w:t>
            </w:r>
            <w:r w:rsidRPr="002C0A88">
              <w:rPr>
                <w:rFonts w:ascii="Times New Roman" w:hAnsi="Times New Roman" w:cs="Times New Roman"/>
                <w:b w:val="0"/>
                <w:caps w:val="0"/>
              </w:rPr>
              <w:softHyphen/>
              <w:t>но</w:t>
            </w:r>
            <w:r w:rsidRPr="002C0A88">
              <w:rPr>
                <w:rFonts w:ascii="Times New Roman" w:hAnsi="Times New Roman" w:cs="Times New Roman"/>
                <w:b w:val="0"/>
                <w:caps w:val="0"/>
              </w:rPr>
              <w:softHyphen/>
              <w:t>го ви</w:t>
            </w:r>
            <w:r w:rsidRPr="002C0A88">
              <w:rPr>
                <w:rFonts w:ascii="Times New Roman" w:hAnsi="Times New Roman" w:cs="Times New Roman"/>
                <w:b w:val="0"/>
                <w:caps w:val="0"/>
              </w:rPr>
              <w:softHyphen/>
              <w:t>ду</w:t>
            </w:r>
          </w:p>
        </w:tc>
        <w:tc>
          <w:tcPr>
            <w:tcW w:w="3201" w:type="dxa"/>
            <w:vAlign w:val="center"/>
          </w:tcPr>
          <w:p w:rsidR="00960761" w:rsidRPr="002C0A88" w:rsidRDefault="00960761" w:rsidP="002C0A88">
            <w:pPr>
              <w:pStyle w:val="11"/>
              <w:jc w:val="both"/>
              <w:rPr>
                <w:rFonts w:ascii="Times New Roman" w:hAnsi="Times New Roman" w:cs="Times New Roman"/>
                <w:b w:val="0"/>
                <w:caps w:val="0"/>
              </w:rPr>
            </w:pPr>
            <w:r w:rsidRPr="002C0A88">
              <w:rPr>
                <w:rFonts w:ascii="Times New Roman" w:hAnsi="Times New Roman" w:cs="Times New Roman"/>
                <w:b w:val="0"/>
                <w:caps w:val="0"/>
              </w:rPr>
              <w:t>Слу</w:t>
            </w:r>
            <w:r w:rsidRPr="002C0A88">
              <w:rPr>
                <w:rFonts w:ascii="Times New Roman" w:hAnsi="Times New Roman" w:cs="Times New Roman"/>
                <w:b w:val="0"/>
                <w:caps w:val="0"/>
              </w:rPr>
              <w:softHyphen/>
              <w:t>ж</w:t>
            </w:r>
            <w:r w:rsidRPr="002C0A88">
              <w:rPr>
                <w:rFonts w:ascii="Times New Roman" w:hAnsi="Times New Roman" w:cs="Times New Roman"/>
                <w:b w:val="0"/>
                <w:caps w:val="0"/>
              </w:rPr>
              <w:softHyphen/>
              <w:t>би і по</w:t>
            </w:r>
            <w:r w:rsidRPr="002C0A88">
              <w:rPr>
                <w:rFonts w:ascii="Times New Roman" w:hAnsi="Times New Roman" w:cs="Times New Roman"/>
                <w:b w:val="0"/>
                <w:caps w:val="0"/>
              </w:rPr>
              <w:softHyphen/>
              <w:t>са</w:t>
            </w:r>
            <w:r w:rsidRPr="002C0A88">
              <w:rPr>
                <w:rFonts w:ascii="Times New Roman" w:hAnsi="Times New Roman" w:cs="Times New Roman"/>
                <w:b w:val="0"/>
                <w:caps w:val="0"/>
              </w:rPr>
              <w:softHyphen/>
              <w:t>до</w:t>
            </w:r>
            <w:r w:rsidRPr="002C0A88">
              <w:rPr>
                <w:rFonts w:ascii="Times New Roman" w:hAnsi="Times New Roman" w:cs="Times New Roman"/>
                <w:b w:val="0"/>
                <w:caps w:val="0"/>
              </w:rPr>
              <w:softHyphen/>
              <w:t>ві осо</w:t>
            </w:r>
            <w:r w:rsidRPr="002C0A88">
              <w:rPr>
                <w:rFonts w:ascii="Times New Roman" w:hAnsi="Times New Roman" w:cs="Times New Roman"/>
                <w:b w:val="0"/>
                <w:caps w:val="0"/>
              </w:rPr>
              <w:softHyphen/>
              <w:t>би, які від</w:t>
            </w:r>
            <w:r w:rsidRPr="002C0A88">
              <w:rPr>
                <w:rFonts w:ascii="Times New Roman" w:hAnsi="Times New Roman" w:cs="Times New Roman"/>
                <w:b w:val="0"/>
                <w:caps w:val="0"/>
              </w:rPr>
              <w:softHyphen/>
              <w:t>по</w:t>
            </w:r>
            <w:r w:rsidRPr="002C0A88">
              <w:rPr>
                <w:rFonts w:ascii="Times New Roman" w:hAnsi="Times New Roman" w:cs="Times New Roman"/>
                <w:b w:val="0"/>
                <w:caps w:val="0"/>
              </w:rPr>
              <w:softHyphen/>
              <w:t>ві</w:t>
            </w:r>
            <w:r w:rsidRPr="002C0A88">
              <w:rPr>
                <w:rFonts w:ascii="Times New Roman" w:hAnsi="Times New Roman" w:cs="Times New Roman"/>
                <w:b w:val="0"/>
                <w:caps w:val="0"/>
              </w:rPr>
              <w:softHyphen/>
              <w:t>да</w:t>
            </w:r>
            <w:r w:rsidRPr="002C0A88">
              <w:rPr>
                <w:rFonts w:ascii="Times New Roman" w:hAnsi="Times New Roman" w:cs="Times New Roman"/>
                <w:b w:val="0"/>
                <w:caps w:val="0"/>
              </w:rPr>
              <w:softHyphen/>
              <w:t>ють за ре</w:t>
            </w:r>
            <w:r w:rsidRPr="002C0A88">
              <w:rPr>
                <w:rFonts w:ascii="Times New Roman" w:hAnsi="Times New Roman" w:cs="Times New Roman"/>
                <w:b w:val="0"/>
                <w:caps w:val="0"/>
              </w:rPr>
              <w:softHyphen/>
              <w:t>зуль</w:t>
            </w:r>
            <w:r w:rsidRPr="002C0A88">
              <w:rPr>
                <w:rFonts w:ascii="Times New Roman" w:hAnsi="Times New Roman" w:cs="Times New Roman"/>
                <w:b w:val="0"/>
                <w:caps w:val="0"/>
              </w:rPr>
              <w:softHyphen/>
              <w:t>та</w:t>
            </w:r>
            <w:r w:rsidRPr="002C0A88">
              <w:rPr>
                <w:rFonts w:ascii="Times New Roman" w:hAnsi="Times New Roman" w:cs="Times New Roman"/>
                <w:b w:val="0"/>
                <w:caps w:val="0"/>
              </w:rPr>
              <w:softHyphen/>
              <w:t>ти ко</w:t>
            </w:r>
            <w:r w:rsidRPr="002C0A88">
              <w:rPr>
                <w:rFonts w:ascii="Times New Roman" w:hAnsi="Times New Roman" w:cs="Times New Roman"/>
                <w:b w:val="0"/>
                <w:caps w:val="0"/>
              </w:rPr>
              <w:softHyphen/>
              <w:t>н</w:t>
            </w:r>
            <w:r w:rsidRPr="002C0A88">
              <w:rPr>
                <w:rFonts w:ascii="Times New Roman" w:hAnsi="Times New Roman" w:cs="Times New Roman"/>
                <w:b w:val="0"/>
                <w:caps w:val="0"/>
              </w:rPr>
              <w:softHyphen/>
              <w:t>т</w:t>
            </w:r>
            <w:r w:rsidRPr="002C0A88">
              <w:rPr>
                <w:rFonts w:ascii="Times New Roman" w:hAnsi="Times New Roman" w:cs="Times New Roman"/>
                <w:b w:val="0"/>
                <w:caps w:val="0"/>
              </w:rPr>
              <w:softHyphen/>
              <w:t>ро</w:t>
            </w:r>
            <w:r w:rsidRPr="002C0A88">
              <w:rPr>
                <w:rFonts w:ascii="Times New Roman" w:hAnsi="Times New Roman" w:cs="Times New Roman"/>
                <w:b w:val="0"/>
                <w:caps w:val="0"/>
              </w:rPr>
              <w:softHyphen/>
              <w:t>лю</w:t>
            </w:r>
          </w:p>
        </w:tc>
      </w:tr>
      <w:tr w:rsidR="00960761" w:rsidTr="00960761">
        <w:trPr>
          <w:trHeight w:val="240"/>
          <w:jc w:val="center"/>
        </w:trPr>
        <w:tc>
          <w:tcPr>
            <w:tcW w:w="2269" w:type="dxa"/>
            <w:vAlign w:val="center"/>
          </w:tcPr>
          <w:p w:rsidR="00960761" w:rsidRPr="002C0A88" w:rsidRDefault="00960761" w:rsidP="002C0A88">
            <w:pPr>
              <w:pStyle w:val="11"/>
              <w:jc w:val="both"/>
              <w:rPr>
                <w:rFonts w:ascii="Times New Roman" w:hAnsi="Times New Roman" w:cs="Times New Roman"/>
                <w:b w:val="0"/>
                <w:caps w:val="0"/>
                <w:lang w:val="uk-UA"/>
              </w:rPr>
            </w:pPr>
            <w:r w:rsidRPr="002C0A88">
              <w:rPr>
                <w:rFonts w:ascii="Times New Roman" w:hAnsi="Times New Roman" w:cs="Times New Roman"/>
                <w:b w:val="0"/>
                <w:caps w:val="0"/>
                <w:lang w:val="uk-UA"/>
              </w:rPr>
              <w:t>Виробництво основної продукції</w:t>
            </w:r>
          </w:p>
        </w:tc>
        <w:tc>
          <w:tcPr>
            <w:tcW w:w="1276" w:type="dxa"/>
            <w:vAlign w:val="center"/>
          </w:tcPr>
          <w:p w:rsidR="00960761" w:rsidRPr="002C0A88" w:rsidRDefault="00960761" w:rsidP="002C0A88">
            <w:pPr>
              <w:pStyle w:val="11"/>
              <w:jc w:val="both"/>
              <w:rPr>
                <w:rFonts w:ascii="Times New Roman" w:hAnsi="Times New Roman" w:cs="Times New Roman"/>
                <w:b w:val="0"/>
                <w:caps w:val="0"/>
              </w:rPr>
            </w:pPr>
            <w:r w:rsidRPr="002C0A88">
              <w:rPr>
                <w:rFonts w:ascii="Times New Roman" w:hAnsi="Times New Roman" w:cs="Times New Roman"/>
                <w:b w:val="0"/>
                <w:caps w:val="0"/>
                <w:lang w:val="uk-UA"/>
              </w:rPr>
              <w:t>попередній</w:t>
            </w:r>
            <w:r w:rsidRPr="002C0A88">
              <w:rPr>
                <w:rFonts w:ascii="Times New Roman" w:hAnsi="Times New Roman" w:cs="Times New Roman"/>
                <w:b w:val="0"/>
                <w:caps w:val="0"/>
              </w:rPr>
              <w:t xml:space="preserve"> </w:t>
            </w:r>
          </w:p>
        </w:tc>
        <w:tc>
          <w:tcPr>
            <w:tcW w:w="2495" w:type="dxa"/>
            <w:vAlign w:val="center"/>
          </w:tcPr>
          <w:p w:rsidR="00960761" w:rsidRPr="002C0A88" w:rsidRDefault="00960761" w:rsidP="002C0A88">
            <w:pPr>
              <w:pStyle w:val="11"/>
              <w:jc w:val="both"/>
              <w:rPr>
                <w:rFonts w:ascii="Times New Roman" w:hAnsi="Times New Roman" w:cs="Times New Roman"/>
                <w:b w:val="0"/>
                <w:caps w:val="0"/>
                <w:lang w:val="uk-UA"/>
              </w:rPr>
            </w:pPr>
            <w:r w:rsidRPr="002C0A88">
              <w:rPr>
                <w:rFonts w:ascii="Times New Roman" w:hAnsi="Times New Roman" w:cs="Times New Roman"/>
                <w:b w:val="0"/>
                <w:caps w:val="0"/>
                <w:lang w:val="uk-UA"/>
              </w:rPr>
              <w:t>Щодо людських ресурсів: встановлення мінімально допустимого рівня освіти чи стажу роботи в певному виді діяльності чи сфері управління та перевіркою необхідних документів і рекомендацій.</w:t>
            </w:r>
          </w:p>
        </w:tc>
        <w:tc>
          <w:tcPr>
            <w:tcW w:w="3201" w:type="dxa"/>
          </w:tcPr>
          <w:p w:rsidR="00960761" w:rsidRPr="002C0A88" w:rsidRDefault="00960761" w:rsidP="002C0A88">
            <w:pPr>
              <w:pStyle w:val="11"/>
              <w:jc w:val="both"/>
              <w:rPr>
                <w:rFonts w:ascii="Times New Roman" w:hAnsi="Times New Roman" w:cs="Times New Roman"/>
                <w:b w:val="0"/>
                <w:caps w:val="0"/>
                <w:lang w:val="uk-UA"/>
              </w:rPr>
            </w:pPr>
            <w:r w:rsidRPr="002C0A88">
              <w:rPr>
                <w:rFonts w:ascii="Times New Roman" w:hAnsi="Times New Roman" w:cs="Times New Roman"/>
                <w:b w:val="0"/>
                <w:caps w:val="0"/>
                <w:lang w:val="uk-UA"/>
              </w:rPr>
              <w:t>Директор, головний інженер, відділ кадрів</w:t>
            </w:r>
          </w:p>
        </w:tc>
      </w:tr>
      <w:tr w:rsidR="0004110B" w:rsidTr="0004110B">
        <w:trPr>
          <w:trHeight w:val="1124"/>
          <w:jc w:val="center"/>
        </w:trPr>
        <w:tc>
          <w:tcPr>
            <w:tcW w:w="2269" w:type="dxa"/>
            <w:vAlign w:val="center"/>
          </w:tcPr>
          <w:p w:rsidR="0004110B" w:rsidRPr="002C0A88" w:rsidRDefault="0004110B" w:rsidP="002C0A88">
            <w:pPr>
              <w:pStyle w:val="11"/>
              <w:jc w:val="both"/>
              <w:rPr>
                <w:rFonts w:ascii="Times New Roman" w:hAnsi="Times New Roman" w:cs="Times New Roman"/>
                <w:b w:val="0"/>
                <w:caps w:val="0"/>
                <w:lang w:val="uk-UA"/>
              </w:rPr>
            </w:pPr>
            <w:r w:rsidRPr="002C0A88">
              <w:rPr>
                <w:rFonts w:ascii="Times New Roman" w:hAnsi="Times New Roman" w:cs="Times New Roman"/>
                <w:b w:val="0"/>
                <w:caps w:val="0"/>
              </w:rPr>
              <w:lastRenderedPageBreak/>
              <w:t>Вид ви</w:t>
            </w:r>
            <w:r w:rsidRPr="002C0A88">
              <w:rPr>
                <w:rFonts w:ascii="Times New Roman" w:hAnsi="Times New Roman" w:cs="Times New Roman"/>
                <w:b w:val="0"/>
                <w:caps w:val="0"/>
              </w:rPr>
              <w:softHyphen/>
              <w:t>ро</w:t>
            </w:r>
            <w:r w:rsidRPr="002C0A88">
              <w:rPr>
                <w:rFonts w:ascii="Times New Roman" w:hAnsi="Times New Roman" w:cs="Times New Roman"/>
                <w:b w:val="0"/>
                <w:caps w:val="0"/>
              </w:rPr>
              <w:softHyphen/>
              <w:t>б</w:t>
            </w:r>
            <w:r w:rsidRPr="002C0A88">
              <w:rPr>
                <w:rFonts w:ascii="Times New Roman" w:hAnsi="Times New Roman" w:cs="Times New Roman"/>
                <w:b w:val="0"/>
                <w:caps w:val="0"/>
              </w:rPr>
              <w:softHyphen/>
              <w:t>ни</w:t>
            </w:r>
            <w:r w:rsidRPr="002C0A88">
              <w:rPr>
                <w:rFonts w:ascii="Times New Roman" w:hAnsi="Times New Roman" w:cs="Times New Roman"/>
                <w:b w:val="0"/>
                <w:caps w:val="0"/>
              </w:rPr>
              <w:softHyphen/>
              <w:t>чо</w:t>
            </w:r>
            <w:r w:rsidRPr="002C0A88">
              <w:rPr>
                <w:rFonts w:ascii="Times New Roman" w:hAnsi="Times New Roman" w:cs="Times New Roman"/>
                <w:b w:val="0"/>
              </w:rPr>
              <w:t>-</w:t>
            </w:r>
            <w:r w:rsidRPr="002C0A88">
              <w:rPr>
                <w:rFonts w:ascii="Times New Roman" w:hAnsi="Times New Roman" w:cs="Times New Roman"/>
                <w:b w:val="0"/>
                <w:caps w:val="0"/>
              </w:rPr>
              <w:t>го</w:t>
            </w:r>
            <w:r w:rsidRPr="002C0A88">
              <w:rPr>
                <w:rFonts w:ascii="Times New Roman" w:hAnsi="Times New Roman" w:cs="Times New Roman"/>
                <w:b w:val="0"/>
                <w:caps w:val="0"/>
              </w:rPr>
              <w:softHyphen/>
              <w:t>с</w:t>
            </w:r>
            <w:r w:rsidRPr="002C0A88">
              <w:rPr>
                <w:rFonts w:ascii="Times New Roman" w:hAnsi="Times New Roman" w:cs="Times New Roman"/>
                <w:b w:val="0"/>
                <w:caps w:val="0"/>
              </w:rPr>
              <w:softHyphen/>
              <w:t>по</w:t>
            </w:r>
            <w:r w:rsidRPr="002C0A88">
              <w:rPr>
                <w:rFonts w:ascii="Times New Roman" w:hAnsi="Times New Roman" w:cs="Times New Roman"/>
                <w:b w:val="0"/>
                <w:caps w:val="0"/>
              </w:rPr>
              <w:softHyphen/>
              <w:t>дар</w:t>
            </w:r>
            <w:r w:rsidRPr="002C0A88">
              <w:rPr>
                <w:rFonts w:ascii="Times New Roman" w:hAnsi="Times New Roman" w:cs="Times New Roman"/>
                <w:b w:val="0"/>
                <w:caps w:val="0"/>
              </w:rPr>
              <w:softHyphen/>
              <w:t>сь</w:t>
            </w:r>
            <w:r w:rsidRPr="002C0A88">
              <w:rPr>
                <w:rFonts w:ascii="Times New Roman" w:hAnsi="Times New Roman" w:cs="Times New Roman"/>
                <w:b w:val="0"/>
                <w:caps w:val="0"/>
              </w:rPr>
              <w:softHyphen/>
              <w:t>кої ді</w:t>
            </w:r>
            <w:r w:rsidRPr="002C0A88">
              <w:rPr>
                <w:rFonts w:ascii="Times New Roman" w:hAnsi="Times New Roman" w:cs="Times New Roman"/>
                <w:b w:val="0"/>
                <w:caps w:val="0"/>
              </w:rPr>
              <w:softHyphen/>
              <w:t>я</w:t>
            </w:r>
            <w:r w:rsidRPr="002C0A88">
              <w:rPr>
                <w:rFonts w:ascii="Times New Roman" w:hAnsi="Times New Roman" w:cs="Times New Roman"/>
                <w:b w:val="0"/>
                <w:caps w:val="0"/>
              </w:rPr>
              <w:softHyphen/>
              <w:t>ль</w:t>
            </w:r>
            <w:r w:rsidRPr="002C0A88">
              <w:rPr>
                <w:rFonts w:ascii="Times New Roman" w:hAnsi="Times New Roman" w:cs="Times New Roman"/>
                <w:b w:val="0"/>
                <w:caps w:val="0"/>
              </w:rPr>
              <w:softHyphen/>
              <w:t>но</w:t>
            </w:r>
            <w:r w:rsidRPr="002C0A88">
              <w:rPr>
                <w:rFonts w:ascii="Times New Roman" w:hAnsi="Times New Roman" w:cs="Times New Roman"/>
                <w:b w:val="0"/>
                <w:caps w:val="0"/>
              </w:rPr>
              <w:softHyphen/>
              <w:t>с</w:t>
            </w:r>
            <w:r w:rsidRPr="002C0A88">
              <w:rPr>
                <w:rFonts w:ascii="Times New Roman" w:hAnsi="Times New Roman" w:cs="Times New Roman"/>
                <w:b w:val="0"/>
                <w:caps w:val="0"/>
              </w:rPr>
              <w:softHyphen/>
              <w:t>ті</w:t>
            </w:r>
          </w:p>
        </w:tc>
        <w:tc>
          <w:tcPr>
            <w:tcW w:w="1276" w:type="dxa"/>
            <w:vAlign w:val="center"/>
          </w:tcPr>
          <w:p w:rsidR="0004110B" w:rsidRPr="002C0A88" w:rsidRDefault="0004110B" w:rsidP="002C0A88">
            <w:pPr>
              <w:pStyle w:val="11"/>
              <w:jc w:val="both"/>
              <w:rPr>
                <w:rFonts w:ascii="Times New Roman" w:hAnsi="Times New Roman" w:cs="Times New Roman"/>
                <w:b w:val="0"/>
                <w:caps w:val="0"/>
                <w:lang w:val="uk-UA"/>
              </w:rPr>
            </w:pPr>
            <w:r w:rsidRPr="002C0A88">
              <w:rPr>
                <w:rFonts w:ascii="Times New Roman" w:hAnsi="Times New Roman" w:cs="Times New Roman"/>
                <w:b w:val="0"/>
                <w:caps w:val="0"/>
              </w:rPr>
              <w:t>Вид ко</w:t>
            </w:r>
            <w:r w:rsidRPr="002C0A88">
              <w:rPr>
                <w:rFonts w:ascii="Times New Roman" w:hAnsi="Times New Roman" w:cs="Times New Roman"/>
                <w:b w:val="0"/>
                <w:caps w:val="0"/>
              </w:rPr>
              <w:softHyphen/>
              <w:t>н</w:t>
            </w:r>
            <w:r w:rsidRPr="002C0A88">
              <w:rPr>
                <w:rFonts w:ascii="Times New Roman" w:hAnsi="Times New Roman" w:cs="Times New Roman"/>
                <w:b w:val="0"/>
                <w:caps w:val="0"/>
              </w:rPr>
              <w:softHyphen/>
              <w:t>т</w:t>
            </w:r>
            <w:r w:rsidRPr="002C0A88">
              <w:rPr>
                <w:rFonts w:ascii="Times New Roman" w:hAnsi="Times New Roman" w:cs="Times New Roman"/>
                <w:b w:val="0"/>
                <w:caps w:val="0"/>
              </w:rPr>
              <w:softHyphen/>
              <w:t>ро</w:t>
            </w:r>
            <w:r w:rsidRPr="002C0A88">
              <w:rPr>
                <w:rFonts w:ascii="Times New Roman" w:hAnsi="Times New Roman" w:cs="Times New Roman"/>
                <w:b w:val="0"/>
                <w:caps w:val="0"/>
              </w:rPr>
              <w:softHyphen/>
              <w:t>лю</w:t>
            </w:r>
          </w:p>
        </w:tc>
        <w:tc>
          <w:tcPr>
            <w:tcW w:w="2495" w:type="dxa"/>
            <w:vAlign w:val="center"/>
          </w:tcPr>
          <w:p w:rsidR="0004110B" w:rsidRPr="002C0A88" w:rsidRDefault="0004110B" w:rsidP="002C0A88">
            <w:pPr>
              <w:pStyle w:val="11"/>
              <w:jc w:val="both"/>
              <w:rPr>
                <w:rFonts w:ascii="Times New Roman" w:hAnsi="Times New Roman" w:cs="Times New Roman"/>
                <w:b w:val="0"/>
                <w:caps w:val="0"/>
                <w:lang w:val="uk-UA"/>
              </w:rPr>
            </w:pPr>
            <w:r w:rsidRPr="002C0A88">
              <w:rPr>
                <w:rFonts w:ascii="Times New Roman" w:hAnsi="Times New Roman" w:cs="Times New Roman"/>
                <w:b w:val="0"/>
                <w:caps w:val="0"/>
              </w:rPr>
              <w:t>Ха</w:t>
            </w:r>
            <w:r w:rsidRPr="002C0A88">
              <w:rPr>
                <w:rFonts w:ascii="Times New Roman" w:hAnsi="Times New Roman" w:cs="Times New Roman"/>
                <w:b w:val="0"/>
                <w:caps w:val="0"/>
              </w:rPr>
              <w:softHyphen/>
              <w:t>ра</w:t>
            </w:r>
            <w:r w:rsidRPr="002C0A88">
              <w:rPr>
                <w:rFonts w:ascii="Times New Roman" w:hAnsi="Times New Roman" w:cs="Times New Roman"/>
                <w:b w:val="0"/>
                <w:caps w:val="0"/>
              </w:rPr>
              <w:softHyphen/>
              <w:t>к</w:t>
            </w:r>
            <w:r w:rsidRPr="002C0A88">
              <w:rPr>
                <w:rFonts w:ascii="Times New Roman" w:hAnsi="Times New Roman" w:cs="Times New Roman"/>
                <w:b w:val="0"/>
                <w:caps w:val="0"/>
              </w:rPr>
              <w:softHyphen/>
              <w:t>те</w:t>
            </w:r>
            <w:r w:rsidRPr="002C0A88">
              <w:rPr>
                <w:rFonts w:ascii="Times New Roman" w:hAnsi="Times New Roman" w:cs="Times New Roman"/>
                <w:b w:val="0"/>
                <w:caps w:val="0"/>
              </w:rPr>
              <w:softHyphen/>
              <w:t>ри</w:t>
            </w:r>
            <w:r w:rsidRPr="002C0A88">
              <w:rPr>
                <w:rFonts w:ascii="Times New Roman" w:hAnsi="Times New Roman" w:cs="Times New Roman"/>
                <w:b w:val="0"/>
                <w:caps w:val="0"/>
              </w:rPr>
              <w:softHyphen/>
              <w:t>с</w:t>
            </w:r>
            <w:r w:rsidRPr="002C0A88">
              <w:rPr>
                <w:rFonts w:ascii="Times New Roman" w:hAnsi="Times New Roman" w:cs="Times New Roman"/>
                <w:b w:val="0"/>
                <w:caps w:val="0"/>
              </w:rPr>
              <w:softHyphen/>
              <w:t>ти</w:t>
            </w:r>
            <w:r w:rsidRPr="002C0A88">
              <w:rPr>
                <w:rFonts w:ascii="Times New Roman" w:hAnsi="Times New Roman" w:cs="Times New Roman"/>
                <w:b w:val="0"/>
                <w:caps w:val="0"/>
              </w:rPr>
              <w:softHyphen/>
              <w:t>ка про</w:t>
            </w:r>
            <w:r w:rsidRPr="002C0A88">
              <w:rPr>
                <w:rFonts w:ascii="Times New Roman" w:hAnsi="Times New Roman" w:cs="Times New Roman"/>
                <w:b w:val="0"/>
                <w:caps w:val="0"/>
              </w:rPr>
              <w:softHyphen/>
              <w:t>це</w:t>
            </w:r>
            <w:r w:rsidRPr="002C0A88">
              <w:rPr>
                <w:rFonts w:ascii="Times New Roman" w:hAnsi="Times New Roman" w:cs="Times New Roman"/>
                <w:b w:val="0"/>
                <w:caps w:val="0"/>
              </w:rPr>
              <w:softHyphen/>
              <w:t>су ко</w:t>
            </w:r>
            <w:r w:rsidRPr="002C0A88">
              <w:rPr>
                <w:rFonts w:ascii="Times New Roman" w:hAnsi="Times New Roman" w:cs="Times New Roman"/>
                <w:b w:val="0"/>
                <w:caps w:val="0"/>
              </w:rPr>
              <w:softHyphen/>
              <w:t>н</w:t>
            </w:r>
            <w:r w:rsidRPr="002C0A88">
              <w:rPr>
                <w:rFonts w:ascii="Times New Roman" w:hAnsi="Times New Roman" w:cs="Times New Roman"/>
                <w:b w:val="0"/>
                <w:caps w:val="0"/>
              </w:rPr>
              <w:softHyphen/>
              <w:t>т</w:t>
            </w:r>
            <w:r w:rsidRPr="002C0A88">
              <w:rPr>
                <w:rFonts w:ascii="Times New Roman" w:hAnsi="Times New Roman" w:cs="Times New Roman"/>
                <w:b w:val="0"/>
                <w:caps w:val="0"/>
              </w:rPr>
              <w:softHyphen/>
              <w:t>ро</w:t>
            </w:r>
            <w:r w:rsidRPr="002C0A88">
              <w:rPr>
                <w:rFonts w:ascii="Times New Roman" w:hAnsi="Times New Roman" w:cs="Times New Roman"/>
                <w:b w:val="0"/>
                <w:caps w:val="0"/>
              </w:rPr>
              <w:softHyphen/>
              <w:t>лю для ко</w:t>
            </w:r>
            <w:r w:rsidRPr="002C0A88">
              <w:rPr>
                <w:rFonts w:ascii="Times New Roman" w:hAnsi="Times New Roman" w:cs="Times New Roman"/>
                <w:b w:val="0"/>
                <w:caps w:val="0"/>
              </w:rPr>
              <w:softHyphen/>
              <w:t>ж</w:t>
            </w:r>
            <w:r w:rsidRPr="002C0A88">
              <w:rPr>
                <w:rFonts w:ascii="Times New Roman" w:hAnsi="Times New Roman" w:cs="Times New Roman"/>
                <w:b w:val="0"/>
                <w:caps w:val="0"/>
              </w:rPr>
              <w:softHyphen/>
              <w:t>но</w:t>
            </w:r>
            <w:r w:rsidRPr="002C0A88">
              <w:rPr>
                <w:rFonts w:ascii="Times New Roman" w:hAnsi="Times New Roman" w:cs="Times New Roman"/>
                <w:b w:val="0"/>
                <w:caps w:val="0"/>
              </w:rPr>
              <w:softHyphen/>
              <w:t>го ви</w:t>
            </w:r>
            <w:r w:rsidRPr="002C0A88">
              <w:rPr>
                <w:rFonts w:ascii="Times New Roman" w:hAnsi="Times New Roman" w:cs="Times New Roman"/>
                <w:b w:val="0"/>
                <w:caps w:val="0"/>
              </w:rPr>
              <w:softHyphen/>
              <w:t>ду</w:t>
            </w:r>
          </w:p>
        </w:tc>
        <w:tc>
          <w:tcPr>
            <w:tcW w:w="3201" w:type="dxa"/>
            <w:vAlign w:val="center"/>
          </w:tcPr>
          <w:p w:rsidR="0004110B" w:rsidRPr="002C0A88" w:rsidRDefault="0004110B" w:rsidP="002C0A88">
            <w:pPr>
              <w:pStyle w:val="11"/>
              <w:jc w:val="both"/>
              <w:rPr>
                <w:rFonts w:ascii="Times New Roman" w:hAnsi="Times New Roman" w:cs="Times New Roman"/>
                <w:b w:val="0"/>
                <w:caps w:val="0"/>
                <w:lang w:val="uk-UA"/>
              </w:rPr>
            </w:pPr>
            <w:r w:rsidRPr="002C0A88">
              <w:rPr>
                <w:rFonts w:ascii="Times New Roman" w:hAnsi="Times New Roman" w:cs="Times New Roman"/>
                <w:b w:val="0"/>
                <w:caps w:val="0"/>
              </w:rPr>
              <w:t>Слу</w:t>
            </w:r>
            <w:r w:rsidRPr="002C0A88">
              <w:rPr>
                <w:rFonts w:ascii="Times New Roman" w:hAnsi="Times New Roman" w:cs="Times New Roman"/>
                <w:b w:val="0"/>
                <w:caps w:val="0"/>
              </w:rPr>
              <w:softHyphen/>
              <w:t>ж</w:t>
            </w:r>
            <w:r w:rsidRPr="002C0A88">
              <w:rPr>
                <w:rFonts w:ascii="Times New Roman" w:hAnsi="Times New Roman" w:cs="Times New Roman"/>
                <w:b w:val="0"/>
                <w:caps w:val="0"/>
              </w:rPr>
              <w:softHyphen/>
              <w:t>би і по</w:t>
            </w:r>
            <w:r w:rsidRPr="002C0A88">
              <w:rPr>
                <w:rFonts w:ascii="Times New Roman" w:hAnsi="Times New Roman" w:cs="Times New Roman"/>
                <w:b w:val="0"/>
                <w:caps w:val="0"/>
              </w:rPr>
              <w:softHyphen/>
              <w:t>са</w:t>
            </w:r>
            <w:r w:rsidRPr="002C0A88">
              <w:rPr>
                <w:rFonts w:ascii="Times New Roman" w:hAnsi="Times New Roman" w:cs="Times New Roman"/>
                <w:b w:val="0"/>
                <w:caps w:val="0"/>
              </w:rPr>
              <w:softHyphen/>
              <w:t>до</w:t>
            </w:r>
            <w:r w:rsidRPr="002C0A88">
              <w:rPr>
                <w:rFonts w:ascii="Times New Roman" w:hAnsi="Times New Roman" w:cs="Times New Roman"/>
                <w:b w:val="0"/>
                <w:caps w:val="0"/>
              </w:rPr>
              <w:softHyphen/>
              <w:t>ві осо</w:t>
            </w:r>
            <w:r w:rsidRPr="002C0A88">
              <w:rPr>
                <w:rFonts w:ascii="Times New Roman" w:hAnsi="Times New Roman" w:cs="Times New Roman"/>
                <w:b w:val="0"/>
                <w:caps w:val="0"/>
              </w:rPr>
              <w:softHyphen/>
              <w:t>би, які від</w:t>
            </w:r>
            <w:r w:rsidRPr="002C0A88">
              <w:rPr>
                <w:rFonts w:ascii="Times New Roman" w:hAnsi="Times New Roman" w:cs="Times New Roman"/>
                <w:b w:val="0"/>
                <w:caps w:val="0"/>
              </w:rPr>
              <w:softHyphen/>
              <w:t>по</w:t>
            </w:r>
            <w:r w:rsidRPr="002C0A88">
              <w:rPr>
                <w:rFonts w:ascii="Times New Roman" w:hAnsi="Times New Roman" w:cs="Times New Roman"/>
                <w:b w:val="0"/>
                <w:caps w:val="0"/>
              </w:rPr>
              <w:softHyphen/>
              <w:t>ві</w:t>
            </w:r>
            <w:r w:rsidRPr="002C0A88">
              <w:rPr>
                <w:rFonts w:ascii="Times New Roman" w:hAnsi="Times New Roman" w:cs="Times New Roman"/>
                <w:b w:val="0"/>
                <w:caps w:val="0"/>
              </w:rPr>
              <w:softHyphen/>
              <w:t>да</w:t>
            </w:r>
            <w:r w:rsidRPr="002C0A88">
              <w:rPr>
                <w:rFonts w:ascii="Times New Roman" w:hAnsi="Times New Roman" w:cs="Times New Roman"/>
                <w:b w:val="0"/>
                <w:caps w:val="0"/>
              </w:rPr>
              <w:softHyphen/>
              <w:t>ють за ре</w:t>
            </w:r>
            <w:r w:rsidRPr="002C0A88">
              <w:rPr>
                <w:rFonts w:ascii="Times New Roman" w:hAnsi="Times New Roman" w:cs="Times New Roman"/>
                <w:b w:val="0"/>
                <w:caps w:val="0"/>
              </w:rPr>
              <w:softHyphen/>
              <w:t>зуль</w:t>
            </w:r>
            <w:r w:rsidRPr="002C0A88">
              <w:rPr>
                <w:rFonts w:ascii="Times New Roman" w:hAnsi="Times New Roman" w:cs="Times New Roman"/>
                <w:b w:val="0"/>
                <w:caps w:val="0"/>
              </w:rPr>
              <w:softHyphen/>
              <w:t>та</w:t>
            </w:r>
            <w:r w:rsidRPr="002C0A88">
              <w:rPr>
                <w:rFonts w:ascii="Times New Roman" w:hAnsi="Times New Roman" w:cs="Times New Roman"/>
                <w:b w:val="0"/>
                <w:caps w:val="0"/>
              </w:rPr>
              <w:softHyphen/>
              <w:t>ти ко</w:t>
            </w:r>
            <w:r w:rsidRPr="002C0A88">
              <w:rPr>
                <w:rFonts w:ascii="Times New Roman" w:hAnsi="Times New Roman" w:cs="Times New Roman"/>
                <w:b w:val="0"/>
                <w:caps w:val="0"/>
              </w:rPr>
              <w:softHyphen/>
              <w:t>н</w:t>
            </w:r>
            <w:r w:rsidRPr="002C0A88">
              <w:rPr>
                <w:rFonts w:ascii="Times New Roman" w:hAnsi="Times New Roman" w:cs="Times New Roman"/>
                <w:b w:val="0"/>
                <w:caps w:val="0"/>
              </w:rPr>
              <w:softHyphen/>
              <w:t>т</w:t>
            </w:r>
            <w:r w:rsidRPr="002C0A88">
              <w:rPr>
                <w:rFonts w:ascii="Times New Roman" w:hAnsi="Times New Roman" w:cs="Times New Roman"/>
                <w:b w:val="0"/>
                <w:caps w:val="0"/>
              </w:rPr>
              <w:softHyphen/>
              <w:t>ро</w:t>
            </w:r>
            <w:r w:rsidRPr="002C0A88">
              <w:rPr>
                <w:rFonts w:ascii="Times New Roman" w:hAnsi="Times New Roman" w:cs="Times New Roman"/>
                <w:b w:val="0"/>
                <w:caps w:val="0"/>
              </w:rPr>
              <w:softHyphen/>
              <w:t>лю</w:t>
            </w:r>
          </w:p>
        </w:tc>
      </w:tr>
      <w:tr w:rsidR="00960761" w:rsidTr="0004110B">
        <w:trPr>
          <w:trHeight w:val="7873"/>
          <w:jc w:val="center"/>
        </w:trPr>
        <w:tc>
          <w:tcPr>
            <w:tcW w:w="2269" w:type="dxa"/>
            <w:vAlign w:val="center"/>
          </w:tcPr>
          <w:p w:rsidR="00960761" w:rsidRPr="002C0A88" w:rsidRDefault="00960761" w:rsidP="002C0A88">
            <w:pPr>
              <w:pStyle w:val="11"/>
              <w:jc w:val="both"/>
              <w:rPr>
                <w:rFonts w:ascii="Times New Roman" w:hAnsi="Times New Roman" w:cs="Times New Roman"/>
                <w:b w:val="0"/>
                <w:caps w:val="0"/>
                <w:lang w:val="uk-UA"/>
              </w:rPr>
            </w:pPr>
          </w:p>
        </w:tc>
        <w:tc>
          <w:tcPr>
            <w:tcW w:w="1276" w:type="dxa"/>
            <w:vAlign w:val="center"/>
          </w:tcPr>
          <w:p w:rsidR="00960761" w:rsidRPr="002C0A88" w:rsidRDefault="00960761" w:rsidP="002C0A88">
            <w:pPr>
              <w:pStyle w:val="11"/>
              <w:jc w:val="both"/>
              <w:rPr>
                <w:rFonts w:ascii="Times New Roman" w:hAnsi="Times New Roman" w:cs="Times New Roman"/>
                <w:b w:val="0"/>
                <w:caps w:val="0"/>
                <w:lang w:val="uk-UA"/>
              </w:rPr>
            </w:pPr>
            <w:r w:rsidRPr="002C0A88">
              <w:rPr>
                <w:rFonts w:ascii="Times New Roman" w:hAnsi="Times New Roman" w:cs="Times New Roman"/>
                <w:b w:val="0"/>
                <w:caps w:val="0"/>
                <w:lang w:val="uk-UA"/>
              </w:rPr>
              <w:t xml:space="preserve">Поточний </w:t>
            </w:r>
          </w:p>
        </w:tc>
        <w:tc>
          <w:tcPr>
            <w:tcW w:w="2495" w:type="dxa"/>
            <w:vAlign w:val="center"/>
          </w:tcPr>
          <w:p w:rsidR="00960761" w:rsidRPr="002C0A88" w:rsidRDefault="00960761" w:rsidP="002C0A88">
            <w:pPr>
              <w:pStyle w:val="11"/>
              <w:jc w:val="both"/>
              <w:rPr>
                <w:rFonts w:ascii="Times New Roman" w:hAnsi="Times New Roman" w:cs="Times New Roman"/>
                <w:b w:val="0"/>
                <w:caps w:val="0"/>
                <w:lang w:val="uk-UA"/>
              </w:rPr>
            </w:pPr>
            <w:r w:rsidRPr="002C0A88">
              <w:rPr>
                <w:rFonts w:ascii="Times New Roman" w:hAnsi="Times New Roman" w:cs="Times New Roman"/>
                <w:b w:val="0"/>
                <w:caps w:val="0"/>
                <w:lang w:val="uk-UA"/>
              </w:rPr>
              <w:t>У сфері матеріальних ресурсів виконується шляхом розробки стандартів мінімально дозволених рівнів якості та проведення фізичних перевірок відповідності одержаної сировини цим вимогам.</w:t>
            </w:r>
          </w:p>
          <w:p w:rsidR="00960761" w:rsidRPr="002C0A88" w:rsidRDefault="00BC3F63" w:rsidP="002C0A88">
            <w:pPr>
              <w:jc w:val="both"/>
              <w:rPr>
                <w:lang w:val="uk-UA"/>
              </w:rPr>
            </w:pPr>
            <w:r w:rsidRPr="002C0A88">
              <w:rPr>
                <w:lang w:val="uk-UA"/>
              </w:rPr>
              <w:t>Щодо фінансових ресурсів – кошторис або бюджет (фінансовий план), який дозволяє також здійснити функцію планування.</w:t>
            </w:r>
          </w:p>
          <w:p w:rsidR="00BC3F63" w:rsidRPr="002C0A88" w:rsidRDefault="00BC3F63" w:rsidP="002C0A88">
            <w:pPr>
              <w:jc w:val="both"/>
              <w:rPr>
                <w:lang w:val="uk-UA"/>
              </w:rPr>
            </w:pPr>
            <w:r w:rsidRPr="002C0A88">
              <w:rPr>
                <w:lang w:val="uk-UA"/>
              </w:rPr>
              <w:t>Регулярна перевірка праці підлеглих, обговорення пропроблем, що виникають, та пропозиції щодо вдосконалення роботи.</w:t>
            </w:r>
          </w:p>
        </w:tc>
        <w:tc>
          <w:tcPr>
            <w:tcW w:w="3201" w:type="dxa"/>
            <w:vAlign w:val="center"/>
          </w:tcPr>
          <w:p w:rsidR="00960761" w:rsidRPr="002C0A88" w:rsidRDefault="00960761" w:rsidP="002C0A88">
            <w:pPr>
              <w:pStyle w:val="11"/>
              <w:jc w:val="both"/>
              <w:rPr>
                <w:rFonts w:ascii="Times New Roman" w:hAnsi="Times New Roman" w:cs="Times New Roman"/>
                <w:b w:val="0"/>
                <w:caps w:val="0"/>
              </w:rPr>
            </w:pPr>
            <w:r w:rsidRPr="002C0A88">
              <w:rPr>
                <w:rFonts w:ascii="Times New Roman" w:hAnsi="Times New Roman" w:cs="Times New Roman"/>
                <w:b w:val="0"/>
                <w:caps w:val="0"/>
                <w:lang w:val="uk-UA"/>
              </w:rPr>
              <w:t>Головний інженер</w:t>
            </w:r>
          </w:p>
        </w:tc>
      </w:tr>
      <w:tr w:rsidR="00960761" w:rsidTr="00960761">
        <w:trPr>
          <w:trHeight w:val="240"/>
          <w:jc w:val="center"/>
        </w:trPr>
        <w:tc>
          <w:tcPr>
            <w:tcW w:w="2269" w:type="dxa"/>
            <w:vAlign w:val="center"/>
          </w:tcPr>
          <w:p w:rsidR="00960761" w:rsidRPr="002C0A88" w:rsidRDefault="00960761" w:rsidP="002C0A88">
            <w:pPr>
              <w:pStyle w:val="11"/>
              <w:jc w:val="both"/>
              <w:rPr>
                <w:rFonts w:ascii="Times New Roman" w:hAnsi="Times New Roman" w:cs="Times New Roman"/>
                <w:b w:val="0"/>
                <w:caps w:val="0"/>
              </w:rPr>
            </w:pPr>
          </w:p>
        </w:tc>
        <w:tc>
          <w:tcPr>
            <w:tcW w:w="1276" w:type="dxa"/>
            <w:vAlign w:val="center"/>
          </w:tcPr>
          <w:p w:rsidR="00960761" w:rsidRPr="002C0A88" w:rsidRDefault="00960761" w:rsidP="002C0A88">
            <w:pPr>
              <w:pStyle w:val="11"/>
              <w:jc w:val="both"/>
              <w:rPr>
                <w:rFonts w:ascii="Times New Roman" w:hAnsi="Times New Roman" w:cs="Times New Roman"/>
                <w:b w:val="0"/>
                <w:caps w:val="0"/>
              </w:rPr>
            </w:pPr>
            <w:r w:rsidRPr="002C0A88">
              <w:rPr>
                <w:rFonts w:ascii="Times New Roman" w:hAnsi="Times New Roman" w:cs="Times New Roman"/>
                <w:b w:val="0"/>
                <w:caps w:val="0"/>
              </w:rPr>
              <w:t xml:space="preserve">Заключний </w:t>
            </w:r>
          </w:p>
        </w:tc>
        <w:tc>
          <w:tcPr>
            <w:tcW w:w="2495" w:type="dxa"/>
            <w:vAlign w:val="center"/>
          </w:tcPr>
          <w:p w:rsidR="00960761" w:rsidRPr="002C0A88" w:rsidRDefault="00BC3F63" w:rsidP="002C0A88">
            <w:pPr>
              <w:pStyle w:val="11"/>
              <w:jc w:val="both"/>
              <w:rPr>
                <w:rFonts w:ascii="Times New Roman" w:hAnsi="Times New Roman" w:cs="Times New Roman"/>
                <w:b w:val="0"/>
                <w:caps w:val="0"/>
                <w:lang w:val="uk-UA"/>
              </w:rPr>
            </w:pPr>
            <w:r w:rsidRPr="002C0A88">
              <w:rPr>
                <w:rFonts w:ascii="Times New Roman" w:hAnsi="Times New Roman" w:cs="Times New Roman"/>
                <w:b w:val="0"/>
                <w:caps w:val="0"/>
                <w:lang w:val="uk-UA"/>
              </w:rPr>
              <w:t>Перевірка якості виконаної роботи працівниками, виявлення проблем у виробництві продукції, сприяння мотивації працвіників основного виробництва.</w:t>
            </w:r>
          </w:p>
        </w:tc>
        <w:tc>
          <w:tcPr>
            <w:tcW w:w="3201" w:type="dxa"/>
            <w:vAlign w:val="center"/>
          </w:tcPr>
          <w:p w:rsidR="00960761" w:rsidRPr="002C0A88" w:rsidRDefault="00960761" w:rsidP="002C0A88">
            <w:pPr>
              <w:pStyle w:val="11"/>
              <w:jc w:val="both"/>
              <w:rPr>
                <w:rFonts w:ascii="Times New Roman" w:hAnsi="Times New Roman" w:cs="Times New Roman"/>
                <w:b w:val="0"/>
                <w:caps w:val="0"/>
              </w:rPr>
            </w:pPr>
            <w:r w:rsidRPr="002C0A88">
              <w:rPr>
                <w:rFonts w:ascii="Times New Roman" w:hAnsi="Times New Roman" w:cs="Times New Roman"/>
                <w:b w:val="0"/>
                <w:caps w:val="0"/>
                <w:lang w:val="uk-UA"/>
              </w:rPr>
              <w:t>Головний інженер</w:t>
            </w:r>
          </w:p>
        </w:tc>
      </w:tr>
      <w:tr w:rsidR="00BC3F63" w:rsidTr="00960761">
        <w:trPr>
          <w:trHeight w:val="240"/>
          <w:jc w:val="center"/>
        </w:trPr>
        <w:tc>
          <w:tcPr>
            <w:tcW w:w="2269" w:type="dxa"/>
            <w:vAlign w:val="center"/>
          </w:tcPr>
          <w:p w:rsidR="00BC3F63" w:rsidRPr="002C0A88" w:rsidRDefault="00BC3F63" w:rsidP="002C0A88">
            <w:pPr>
              <w:pStyle w:val="11"/>
              <w:jc w:val="both"/>
              <w:rPr>
                <w:rFonts w:ascii="Times New Roman" w:hAnsi="Times New Roman" w:cs="Times New Roman"/>
                <w:b w:val="0"/>
                <w:caps w:val="0"/>
                <w:lang w:val="uk-UA"/>
              </w:rPr>
            </w:pPr>
            <w:r w:rsidRPr="002C0A88">
              <w:rPr>
                <w:rFonts w:ascii="Times New Roman" w:hAnsi="Times New Roman" w:cs="Times New Roman"/>
                <w:b w:val="0"/>
                <w:caps w:val="0"/>
                <w:lang w:val="uk-UA"/>
              </w:rPr>
              <w:t>Збут продукції підприємства</w:t>
            </w:r>
          </w:p>
        </w:tc>
        <w:tc>
          <w:tcPr>
            <w:tcW w:w="1276" w:type="dxa"/>
            <w:vAlign w:val="center"/>
          </w:tcPr>
          <w:p w:rsidR="00BC3F63" w:rsidRPr="002C0A88" w:rsidRDefault="00BC3F63" w:rsidP="002C0A88">
            <w:pPr>
              <w:pStyle w:val="11"/>
              <w:jc w:val="both"/>
              <w:rPr>
                <w:rFonts w:ascii="Times New Roman" w:hAnsi="Times New Roman" w:cs="Times New Roman"/>
                <w:b w:val="0"/>
                <w:caps w:val="0"/>
                <w:lang w:val="uk-UA"/>
              </w:rPr>
            </w:pPr>
            <w:r w:rsidRPr="002C0A88">
              <w:rPr>
                <w:rFonts w:ascii="Times New Roman" w:hAnsi="Times New Roman" w:cs="Times New Roman"/>
                <w:b w:val="0"/>
                <w:caps w:val="0"/>
                <w:lang w:val="uk-UA"/>
              </w:rPr>
              <w:t>попередній</w:t>
            </w:r>
          </w:p>
        </w:tc>
        <w:tc>
          <w:tcPr>
            <w:tcW w:w="2495" w:type="dxa"/>
            <w:vAlign w:val="center"/>
          </w:tcPr>
          <w:p w:rsidR="00BC3F63" w:rsidRPr="002C0A88" w:rsidRDefault="00BC3F63" w:rsidP="002C0A88">
            <w:pPr>
              <w:pStyle w:val="11"/>
              <w:jc w:val="both"/>
              <w:rPr>
                <w:rFonts w:ascii="Times New Roman" w:hAnsi="Times New Roman" w:cs="Times New Roman"/>
                <w:b w:val="0"/>
                <w:caps w:val="0"/>
                <w:lang w:val="uk-UA"/>
              </w:rPr>
            </w:pPr>
            <w:r w:rsidRPr="002C0A88">
              <w:rPr>
                <w:rFonts w:ascii="Times New Roman" w:hAnsi="Times New Roman" w:cs="Times New Roman"/>
                <w:b w:val="0"/>
                <w:caps w:val="0"/>
                <w:lang w:val="uk-UA"/>
              </w:rPr>
              <w:t>Щодо людських ресурсів: встановлення мінімально допустимого рівня освіти чи стажу роботи в певному виді діяльності чи сфері управління та перевіркою необхідних документів і рекомендацій</w:t>
            </w:r>
          </w:p>
        </w:tc>
        <w:tc>
          <w:tcPr>
            <w:tcW w:w="3201" w:type="dxa"/>
            <w:vAlign w:val="center"/>
          </w:tcPr>
          <w:p w:rsidR="00BC3F63" w:rsidRPr="002C0A88" w:rsidRDefault="00BC3F63" w:rsidP="002C0A88">
            <w:pPr>
              <w:pStyle w:val="11"/>
              <w:jc w:val="both"/>
              <w:rPr>
                <w:rFonts w:ascii="Times New Roman" w:hAnsi="Times New Roman" w:cs="Times New Roman"/>
                <w:b w:val="0"/>
                <w:caps w:val="0"/>
                <w:lang w:val="uk-UA"/>
              </w:rPr>
            </w:pPr>
          </w:p>
        </w:tc>
      </w:tr>
      <w:tr w:rsidR="0004110B" w:rsidTr="0004110B">
        <w:trPr>
          <w:trHeight w:val="1549"/>
          <w:jc w:val="center"/>
        </w:trPr>
        <w:tc>
          <w:tcPr>
            <w:tcW w:w="2269" w:type="dxa"/>
            <w:vAlign w:val="center"/>
          </w:tcPr>
          <w:p w:rsidR="0004110B" w:rsidRPr="002C0A88" w:rsidRDefault="0004110B" w:rsidP="00B45B84">
            <w:pPr>
              <w:pStyle w:val="11"/>
              <w:jc w:val="both"/>
              <w:rPr>
                <w:rFonts w:ascii="Times New Roman" w:hAnsi="Times New Roman" w:cs="Times New Roman"/>
                <w:b w:val="0"/>
                <w:caps w:val="0"/>
                <w:lang w:val="uk-UA"/>
              </w:rPr>
            </w:pPr>
            <w:r w:rsidRPr="002C0A88">
              <w:rPr>
                <w:rFonts w:ascii="Times New Roman" w:hAnsi="Times New Roman" w:cs="Times New Roman"/>
                <w:b w:val="0"/>
                <w:caps w:val="0"/>
              </w:rPr>
              <w:lastRenderedPageBreak/>
              <w:t>Вид ви</w:t>
            </w:r>
            <w:r w:rsidRPr="002C0A88">
              <w:rPr>
                <w:rFonts w:ascii="Times New Roman" w:hAnsi="Times New Roman" w:cs="Times New Roman"/>
                <w:b w:val="0"/>
                <w:caps w:val="0"/>
              </w:rPr>
              <w:softHyphen/>
              <w:t>ро</w:t>
            </w:r>
            <w:r w:rsidRPr="002C0A88">
              <w:rPr>
                <w:rFonts w:ascii="Times New Roman" w:hAnsi="Times New Roman" w:cs="Times New Roman"/>
                <w:b w:val="0"/>
                <w:caps w:val="0"/>
              </w:rPr>
              <w:softHyphen/>
              <w:t>б</w:t>
            </w:r>
            <w:r w:rsidRPr="002C0A88">
              <w:rPr>
                <w:rFonts w:ascii="Times New Roman" w:hAnsi="Times New Roman" w:cs="Times New Roman"/>
                <w:b w:val="0"/>
                <w:caps w:val="0"/>
              </w:rPr>
              <w:softHyphen/>
              <w:t>ни</w:t>
            </w:r>
            <w:r w:rsidRPr="002C0A88">
              <w:rPr>
                <w:rFonts w:ascii="Times New Roman" w:hAnsi="Times New Roman" w:cs="Times New Roman"/>
                <w:b w:val="0"/>
                <w:caps w:val="0"/>
              </w:rPr>
              <w:softHyphen/>
              <w:t>чо</w:t>
            </w:r>
            <w:r w:rsidRPr="002C0A88">
              <w:rPr>
                <w:rFonts w:ascii="Times New Roman" w:hAnsi="Times New Roman" w:cs="Times New Roman"/>
                <w:b w:val="0"/>
              </w:rPr>
              <w:t>-</w:t>
            </w:r>
            <w:r w:rsidRPr="002C0A88">
              <w:rPr>
                <w:rFonts w:ascii="Times New Roman" w:hAnsi="Times New Roman" w:cs="Times New Roman"/>
                <w:b w:val="0"/>
                <w:caps w:val="0"/>
              </w:rPr>
              <w:t>го</w:t>
            </w:r>
            <w:r w:rsidRPr="002C0A88">
              <w:rPr>
                <w:rFonts w:ascii="Times New Roman" w:hAnsi="Times New Roman" w:cs="Times New Roman"/>
                <w:b w:val="0"/>
                <w:caps w:val="0"/>
              </w:rPr>
              <w:softHyphen/>
              <w:t>с</w:t>
            </w:r>
            <w:r w:rsidRPr="002C0A88">
              <w:rPr>
                <w:rFonts w:ascii="Times New Roman" w:hAnsi="Times New Roman" w:cs="Times New Roman"/>
                <w:b w:val="0"/>
                <w:caps w:val="0"/>
              </w:rPr>
              <w:softHyphen/>
              <w:t>по</w:t>
            </w:r>
            <w:r w:rsidRPr="002C0A88">
              <w:rPr>
                <w:rFonts w:ascii="Times New Roman" w:hAnsi="Times New Roman" w:cs="Times New Roman"/>
                <w:b w:val="0"/>
                <w:caps w:val="0"/>
              </w:rPr>
              <w:softHyphen/>
              <w:t>дар</w:t>
            </w:r>
            <w:r w:rsidRPr="002C0A88">
              <w:rPr>
                <w:rFonts w:ascii="Times New Roman" w:hAnsi="Times New Roman" w:cs="Times New Roman"/>
                <w:b w:val="0"/>
                <w:caps w:val="0"/>
              </w:rPr>
              <w:softHyphen/>
              <w:t>сь</w:t>
            </w:r>
            <w:r w:rsidRPr="002C0A88">
              <w:rPr>
                <w:rFonts w:ascii="Times New Roman" w:hAnsi="Times New Roman" w:cs="Times New Roman"/>
                <w:b w:val="0"/>
                <w:caps w:val="0"/>
              </w:rPr>
              <w:softHyphen/>
              <w:t>кої ді</w:t>
            </w:r>
            <w:r w:rsidRPr="002C0A88">
              <w:rPr>
                <w:rFonts w:ascii="Times New Roman" w:hAnsi="Times New Roman" w:cs="Times New Roman"/>
                <w:b w:val="0"/>
                <w:caps w:val="0"/>
              </w:rPr>
              <w:softHyphen/>
              <w:t>я</w:t>
            </w:r>
            <w:r w:rsidRPr="002C0A88">
              <w:rPr>
                <w:rFonts w:ascii="Times New Roman" w:hAnsi="Times New Roman" w:cs="Times New Roman"/>
                <w:b w:val="0"/>
                <w:caps w:val="0"/>
              </w:rPr>
              <w:softHyphen/>
              <w:t>ль</w:t>
            </w:r>
            <w:r w:rsidRPr="002C0A88">
              <w:rPr>
                <w:rFonts w:ascii="Times New Roman" w:hAnsi="Times New Roman" w:cs="Times New Roman"/>
                <w:b w:val="0"/>
                <w:caps w:val="0"/>
              </w:rPr>
              <w:softHyphen/>
              <w:t>но</w:t>
            </w:r>
            <w:r w:rsidRPr="002C0A88">
              <w:rPr>
                <w:rFonts w:ascii="Times New Roman" w:hAnsi="Times New Roman" w:cs="Times New Roman"/>
                <w:b w:val="0"/>
                <w:caps w:val="0"/>
              </w:rPr>
              <w:softHyphen/>
              <w:t>с</w:t>
            </w:r>
            <w:r w:rsidRPr="002C0A88">
              <w:rPr>
                <w:rFonts w:ascii="Times New Roman" w:hAnsi="Times New Roman" w:cs="Times New Roman"/>
                <w:b w:val="0"/>
                <w:caps w:val="0"/>
              </w:rPr>
              <w:softHyphen/>
              <w:t>ті</w:t>
            </w:r>
          </w:p>
        </w:tc>
        <w:tc>
          <w:tcPr>
            <w:tcW w:w="1276" w:type="dxa"/>
            <w:vAlign w:val="center"/>
          </w:tcPr>
          <w:p w:rsidR="0004110B" w:rsidRPr="002C0A88" w:rsidRDefault="0004110B" w:rsidP="00B45B84">
            <w:pPr>
              <w:pStyle w:val="11"/>
              <w:jc w:val="both"/>
              <w:rPr>
                <w:rFonts w:ascii="Times New Roman" w:hAnsi="Times New Roman" w:cs="Times New Roman"/>
                <w:b w:val="0"/>
                <w:caps w:val="0"/>
                <w:lang w:val="uk-UA"/>
              </w:rPr>
            </w:pPr>
            <w:r w:rsidRPr="002C0A88">
              <w:rPr>
                <w:rFonts w:ascii="Times New Roman" w:hAnsi="Times New Roman" w:cs="Times New Roman"/>
                <w:b w:val="0"/>
                <w:caps w:val="0"/>
              </w:rPr>
              <w:t>Вид ко</w:t>
            </w:r>
            <w:r w:rsidRPr="002C0A88">
              <w:rPr>
                <w:rFonts w:ascii="Times New Roman" w:hAnsi="Times New Roman" w:cs="Times New Roman"/>
                <w:b w:val="0"/>
                <w:caps w:val="0"/>
              </w:rPr>
              <w:softHyphen/>
              <w:t>н</w:t>
            </w:r>
            <w:r w:rsidRPr="002C0A88">
              <w:rPr>
                <w:rFonts w:ascii="Times New Roman" w:hAnsi="Times New Roman" w:cs="Times New Roman"/>
                <w:b w:val="0"/>
                <w:caps w:val="0"/>
              </w:rPr>
              <w:softHyphen/>
              <w:t>т</w:t>
            </w:r>
            <w:r w:rsidRPr="002C0A88">
              <w:rPr>
                <w:rFonts w:ascii="Times New Roman" w:hAnsi="Times New Roman" w:cs="Times New Roman"/>
                <w:b w:val="0"/>
                <w:caps w:val="0"/>
              </w:rPr>
              <w:softHyphen/>
              <w:t>ро</w:t>
            </w:r>
            <w:r w:rsidRPr="002C0A88">
              <w:rPr>
                <w:rFonts w:ascii="Times New Roman" w:hAnsi="Times New Roman" w:cs="Times New Roman"/>
                <w:b w:val="0"/>
                <w:caps w:val="0"/>
              </w:rPr>
              <w:softHyphen/>
              <w:t>лю</w:t>
            </w:r>
          </w:p>
        </w:tc>
        <w:tc>
          <w:tcPr>
            <w:tcW w:w="2495" w:type="dxa"/>
            <w:vAlign w:val="center"/>
          </w:tcPr>
          <w:p w:rsidR="0004110B" w:rsidRPr="002C0A88" w:rsidRDefault="0004110B" w:rsidP="00B45B84">
            <w:pPr>
              <w:pStyle w:val="11"/>
              <w:jc w:val="both"/>
              <w:rPr>
                <w:rFonts w:ascii="Times New Roman" w:hAnsi="Times New Roman" w:cs="Times New Roman"/>
                <w:b w:val="0"/>
                <w:caps w:val="0"/>
                <w:lang w:val="uk-UA"/>
              </w:rPr>
            </w:pPr>
            <w:r w:rsidRPr="002C0A88">
              <w:rPr>
                <w:rFonts w:ascii="Times New Roman" w:hAnsi="Times New Roman" w:cs="Times New Roman"/>
                <w:b w:val="0"/>
                <w:caps w:val="0"/>
              </w:rPr>
              <w:t>Ха</w:t>
            </w:r>
            <w:r w:rsidRPr="002C0A88">
              <w:rPr>
                <w:rFonts w:ascii="Times New Roman" w:hAnsi="Times New Roman" w:cs="Times New Roman"/>
                <w:b w:val="0"/>
                <w:caps w:val="0"/>
              </w:rPr>
              <w:softHyphen/>
              <w:t>ра</w:t>
            </w:r>
            <w:r w:rsidRPr="002C0A88">
              <w:rPr>
                <w:rFonts w:ascii="Times New Roman" w:hAnsi="Times New Roman" w:cs="Times New Roman"/>
                <w:b w:val="0"/>
                <w:caps w:val="0"/>
              </w:rPr>
              <w:softHyphen/>
              <w:t>к</w:t>
            </w:r>
            <w:r w:rsidRPr="002C0A88">
              <w:rPr>
                <w:rFonts w:ascii="Times New Roman" w:hAnsi="Times New Roman" w:cs="Times New Roman"/>
                <w:b w:val="0"/>
                <w:caps w:val="0"/>
              </w:rPr>
              <w:softHyphen/>
              <w:t>те</w:t>
            </w:r>
            <w:r w:rsidRPr="002C0A88">
              <w:rPr>
                <w:rFonts w:ascii="Times New Roman" w:hAnsi="Times New Roman" w:cs="Times New Roman"/>
                <w:b w:val="0"/>
                <w:caps w:val="0"/>
              </w:rPr>
              <w:softHyphen/>
              <w:t>ри</w:t>
            </w:r>
            <w:r w:rsidRPr="002C0A88">
              <w:rPr>
                <w:rFonts w:ascii="Times New Roman" w:hAnsi="Times New Roman" w:cs="Times New Roman"/>
                <w:b w:val="0"/>
                <w:caps w:val="0"/>
              </w:rPr>
              <w:softHyphen/>
              <w:t>с</w:t>
            </w:r>
            <w:r w:rsidRPr="002C0A88">
              <w:rPr>
                <w:rFonts w:ascii="Times New Roman" w:hAnsi="Times New Roman" w:cs="Times New Roman"/>
                <w:b w:val="0"/>
                <w:caps w:val="0"/>
              </w:rPr>
              <w:softHyphen/>
              <w:t>ти</w:t>
            </w:r>
            <w:r w:rsidRPr="002C0A88">
              <w:rPr>
                <w:rFonts w:ascii="Times New Roman" w:hAnsi="Times New Roman" w:cs="Times New Roman"/>
                <w:b w:val="0"/>
                <w:caps w:val="0"/>
              </w:rPr>
              <w:softHyphen/>
              <w:t>ка про</w:t>
            </w:r>
            <w:r w:rsidRPr="002C0A88">
              <w:rPr>
                <w:rFonts w:ascii="Times New Roman" w:hAnsi="Times New Roman" w:cs="Times New Roman"/>
                <w:b w:val="0"/>
                <w:caps w:val="0"/>
              </w:rPr>
              <w:softHyphen/>
              <w:t>це</w:t>
            </w:r>
            <w:r w:rsidRPr="002C0A88">
              <w:rPr>
                <w:rFonts w:ascii="Times New Roman" w:hAnsi="Times New Roman" w:cs="Times New Roman"/>
                <w:b w:val="0"/>
                <w:caps w:val="0"/>
              </w:rPr>
              <w:softHyphen/>
              <w:t>су ко</w:t>
            </w:r>
            <w:r w:rsidRPr="002C0A88">
              <w:rPr>
                <w:rFonts w:ascii="Times New Roman" w:hAnsi="Times New Roman" w:cs="Times New Roman"/>
                <w:b w:val="0"/>
                <w:caps w:val="0"/>
              </w:rPr>
              <w:softHyphen/>
              <w:t>н</w:t>
            </w:r>
            <w:r w:rsidRPr="002C0A88">
              <w:rPr>
                <w:rFonts w:ascii="Times New Roman" w:hAnsi="Times New Roman" w:cs="Times New Roman"/>
                <w:b w:val="0"/>
                <w:caps w:val="0"/>
              </w:rPr>
              <w:softHyphen/>
              <w:t>т</w:t>
            </w:r>
            <w:r w:rsidRPr="002C0A88">
              <w:rPr>
                <w:rFonts w:ascii="Times New Roman" w:hAnsi="Times New Roman" w:cs="Times New Roman"/>
                <w:b w:val="0"/>
                <w:caps w:val="0"/>
              </w:rPr>
              <w:softHyphen/>
              <w:t>ро</w:t>
            </w:r>
            <w:r w:rsidRPr="002C0A88">
              <w:rPr>
                <w:rFonts w:ascii="Times New Roman" w:hAnsi="Times New Roman" w:cs="Times New Roman"/>
                <w:b w:val="0"/>
                <w:caps w:val="0"/>
              </w:rPr>
              <w:softHyphen/>
              <w:t>лю для ко</w:t>
            </w:r>
            <w:r w:rsidRPr="002C0A88">
              <w:rPr>
                <w:rFonts w:ascii="Times New Roman" w:hAnsi="Times New Roman" w:cs="Times New Roman"/>
                <w:b w:val="0"/>
                <w:caps w:val="0"/>
              </w:rPr>
              <w:softHyphen/>
              <w:t>ж</w:t>
            </w:r>
            <w:r w:rsidRPr="002C0A88">
              <w:rPr>
                <w:rFonts w:ascii="Times New Roman" w:hAnsi="Times New Roman" w:cs="Times New Roman"/>
                <w:b w:val="0"/>
                <w:caps w:val="0"/>
              </w:rPr>
              <w:softHyphen/>
              <w:t>но</w:t>
            </w:r>
            <w:r w:rsidRPr="002C0A88">
              <w:rPr>
                <w:rFonts w:ascii="Times New Roman" w:hAnsi="Times New Roman" w:cs="Times New Roman"/>
                <w:b w:val="0"/>
                <w:caps w:val="0"/>
              </w:rPr>
              <w:softHyphen/>
              <w:t>го ви</w:t>
            </w:r>
            <w:r w:rsidRPr="002C0A88">
              <w:rPr>
                <w:rFonts w:ascii="Times New Roman" w:hAnsi="Times New Roman" w:cs="Times New Roman"/>
                <w:b w:val="0"/>
                <w:caps w:val="0"/>
              </w:rPr>
              <w:softHyphen/>
              <w:t>ду</w:t>
            </w:r>
          </w:p>
        </w:tc>
        <w:tc>
          <w:tcPr>
            <w:tcW w:w="3201" w:type="dxa"/>
            <w:vAlign w:val="center"/>
          </w:tcPr>
          <w:p w:rsidR="0004110B" w:rsidRPr="002C0A88" w:rsidRDefault="0004110B" w:rsidP="00B45B84">
            <w:pPr>
              <w:pStyle w:val="11"/>
              <w:jc w:val="both"/>
              <w:rPr>
                <w:rFonts w:ascii="Times New Roman" w:hAnsi="Times New Roman" w:cs="Times New Roman"/>
                <w:b w:val="0"/>
                <w:caps w:val="0"/>
                <w:lang w:val="uk-UA"/>
              </w:rPr>
            </w:pPr>
            <w:r w:rsidRPr="002C0A88">
              <w:rPr>
                <w:rFonts w:ascii="Times New Roman" w:hAnsi="Times New Roman" w:cs="Times New Roman"/>
                <w:b w:val="0"/>
                <w:caps w:val="0"/>
              </w:rPr>
              <w:t>Слу</w:t>
            </w:r>
            <w:r w:rsidRPr="002C0A88">
              <w:rPr>
                <w:rFonts w:ascii="Times New Roman" w:hAnsi="Times New Roman" w:cs="Times New Roman"/>
                <w:b w:val="0"/>
                <w:caps w:val="0"/>
              </w:rPr>
              <w:softHyphen/>
              <w:t>ж</w:t>
            </w:r>
            <w:r w:rsidRPr="002C0A88">
              <w:rPr>
                <w:rFonts w:ascii="Times New Roman" w:hAnsi="Times New Roman" w:cs="Times New Roman"/>
                <w:b w:val="0"/>
                <w:caps w:val="0"/>
              </w:rPr>
              <w:softHyphen/>
              <w:t>би і по</w:t>
            </w:r>
            <w:r w:rsidRPr="002C0A88">
              <w:rPr>
                <w:rFonts w:ascii="Times New Roman" w:hAnsi="Times New Roman" w:cs="Times New Roman"/>
                <w:b w:val="0"/>
                <w:caps w:val="0"/>
              </w:rPr>
              <w:softHyphen/>
              <w:t>са</w:t>
            </w:r>
            <w:r w:rsidRPr="002C0A88">
              <w:rPr>
                <w:rFonts w:ascii="Times New Roman" w:hAnsi="Times New Roman" w:cs="Times New Roman"/>
                <w:b w:val="0"/>
                <w:caps w:val="0"/>
              </w:rPr>
              <w:softHyphen/>
              <w:t>до</w:t>
            </w:r>
            <w:r w:rsidRPr="002C0A88">
              <w:rPr>
                <w:rFonts w:ascii="Times New Roman" w:hAnsi="Times New Roman" w:cs="Times New Roman"/>
                <w:b w:val="0"/>
                <w:caps w:val="0"/>
              </w:rPr>
              <w:softHyphen/>
              <w:t>ві осо</w:t>
            </w:r>
            <w:r w:rsidRPr="002C0A88">
              <w:rPr>
                <w:rFonts w:ascii="Times New Roman" w:hAnsi="Times New Roman" w:cs="Times New Roman"/>
                <w:b w:val="0"/>
                <w:caps w:val="0"/>
              </w:rPr>
              <w:softHyphen/>
              <w:t>би, які від</w:t>
            </w:r>
            <w:r w:rsidRPr="002C0A88">
              <w:rPr>
                <w:rFonts w:ascii="Times New Roman" w:hAnsi="Times New Roman" w:cs="Times New Roman"/>
                <w:b w:val="0"/>
                <w:caps w:val="0"/>
              </w:rPr>
              <w:softHyphen/>
              <w:t>по</w:t>
            </w:r>
            <w:r w:rsidRPr="002C0A88">
              <w:rPr>
                <w:rFonts w:ascii="Times New Roman" w:hAnsi="Times New Roman" w:cs="Times New Roman"/>
                <w:b w:val="0"/>
                <w:caps w:val="0"/>
              </w:rPr>
              <w:softHyphen/>
              <w:t>ві</w:t>
            </w:r>
            <w:r w:rsidRPr="002C0A88">
              <w:rPr>
                <w:rFonts w:ascii="Times New Roman" w:hAnsi="Times New Roman" w:cs="Times New Roman"/>
                <w:b w:val="0"/>
                <w:caps w:val="0"/>
              </w:rPr>
              <w:softHyphen/>
              <w:t>да</w:t>
            </w:r>
            <w:r w:rsidRPr="002C0A88">
              <w:rPr>
                <w:rFonts w:ascii="Times New Roman" w:hAnsi="Times New Roman" w:cs="Times New Roman"/>
                <w:b w:val="0"/>
                <w:caps w:val="0"/>
              </w:rPr>
              <w:softHyphen/>
              <w:t>ють за ре</w:t>
            </w:r>
            <w:r w:rsidRPr="002C0A88">
              <w:rPr>
                <w:rFonts w:ascii="Times New Roman" w:hAnsi="Times New Roman" w:cs="Times New Roman"/>
                <w:b w:val="0"/>
                <w:caps w:val="0"/>
              </w:rPr>
              <w:softHyphen/>
              <w:t>зуль</w:t>
            </w:r>
            <w:r w:rsidRPr="002C0A88">
              <w:rPr>
                <w:rFonts w:ascii="Times New Roman" w:hAnsi="Times New Roman" w:cs="Times New Roman"/>
                <w:b w:val="0"/>
                <w:caps w:val="0"/>
              </w:rPr>
              <w:softHyphen/>
              <w:t>та</w:t>
            </w:r>
            <w:r w:rsidRPr="002C0A88">
              <w:rPr>
                <w:rFonts w:ascii="Times New Roman" w:hAnsi="Times New Roman" w:cs="Times New Roman"/>
                <w:b w:val="0"/>
                <w:caps w:val="0"/>
              </w:rPr>
              <w:softHyphen/>
              <w:t>ти ко</w:t>
            </w:r>
            <w:r w:rsidRPr="002C0A88">
              <w:rPr>
                <w:rFonts w:ascii="Times New Roman" w:hAnsi="Times New Roman" w:cs="Times New Roman"/>
                <w:b w:val="0"/>
                <w:caps w:val="0"/>
              </w:rPr>
              <w:softHyphen/>
              <w:t>н</w:t>
            </w:r>
            <w:r w:rsidRPr="002C0A88">
              <w:rPr>
                <w:rFonts w:ascii="Times New Roman" w:hAnsi="Times New Roman" w:cs="Times New Roman"/>
                <w:b w:val="0"/>
                <w:caps w:val="0"/>
              </w:rPr>
              <w:softHyphen/>
              <w:t>т</w:t>
            </w:r>
            <w:r w:rsidRPr="002C0A88">
              <w:rPr>
                <w:rFonts w:ascii="Times New Roman" w:hAnsi="Times New Roman" w:cs="Times New Roman"/>
                <w:b w:val="0"/>
                <w:caps w:val="0"/>
              </w:rPr>
              <w:softHyphen/>
              <w:t>ро</w:t>
            </w:r>
            <w:r w:rsidRPr="002C0A88">
              <w:rPr>
                <w:rFonts w:ascii="Times New Roman" w:hAnsi="Times New Roman" w:cs="Times New Roman"/>
                <w:b w:val="0"/>
                <w:caps w:val="0"/>
              </w:rPr>
              <w:softHyphen/>
              <w:t>лю</w:t>
            </w:r>
          </w:p>
        </w:tc>
      </w:tr>
      <w:tr w:rsidR="00BC3F63" w:rsidTr="0004110B">
        <w:trPr>
          <w:trHeight w:val="2607"/>
          <w:jc w:val="center"/>
        </w:trPr>
        <w:tc>
          <w:tcPr>
            <w:tcW w:w="2269" w:type="dxa"/>
            <w:vAlign w:val="center"/>
          </w:tcPr>
          <w:p w:rsidR="00BC3F63" w:rsidRPr="002C0A88" w:rsidRDefault="00BC3F63" w:rsidP="002C0A88">
            <w:pPr>
              <w:pStyle w:val="11"/>
              <w:jc w:val="both"/>
              <w:rPr>
                <w:rFonts w:ascii="Times New Roman" w:hAnsi="Times New Roman" w:cs="Times New Roman"/>
                <w:b w:val="0"/>
                <w:caps w:val="0"/>
                <w:lang w:val="uk-UA"/>
              </w:rPr>
            </w:pPr>
          </w:p>
        </w:tc>
        <w:tc>
          <w:tcPr>
            <w:tcW w:w="1276" w:type="dxa"/>
            <w:vAlign w:val="center"/>
          </w:tcPr>
          <w:p w:rsidR="00BC3F63" w:rsidRPr="002C0A88" w:rsidRDefault="00BC3F63" w:rsidP="002C0A88">
            <w:pPr>
              <w:pStyle w:val="11"/>
              <w:jc w:val="both"/>
              <w:rPr>
                <w:rFonts w:ascii="Times New Roman" w:hAnsi="Times New Roman" w:cs="Times New Roman"/>
                <w:b w:val="0"/>
                <w:caps w:val="0"/>
                <w:lang w:val="uk-UA"/>
              </w:rPr>
            </w:pPr>
            <w:r w:rsidRPr="002C0A88">
              <w:rPr>
                <w:rFonts w:ascii="Times New Roman" w:hAnsi="Times New Roman" w:cs="Times New Roman"/>
                <w:b w:val="0"/>
                <w:caps w:val="0"/>
                <w:lang w:val="uk-UA"/>
              </w:rPr>
              <w:t>поточний</w:t>
            </w:r>
          </w:p>
        </w:tc>
        <w:tc>
          <w:tcPr>
            <w:tcW w:w="2495" w:type="dxa"/>
            <w:vAlign w:val="center"/>
          </w:tcPr>
          <w:p w:rsidR="00BC3F63" w:rsidRPr="002C0A88" w:rsidRDefault="00BC3F63" w:rsidP="002C0A88">
            <w:pPr>
              <w:pStyle w:val="11"/>
              <w:jc w:val="both"/>
              <w:rPr>
                <w:rFonts w:ascii="Times New Roman" w:hAnsi="Times New Roman" w:cs="Times New Roman"/>
                <w:b w:val="0"/>
                <w:caps w:val="0"/>
                <w:lang w:val="uk-UA"/>
              </w:rPr>
            </w:pPr>
            <w:r w:rsidRPr="002C0A88">
              <w:rPr>
                <w:rFonts w:ascii="Times New Roman" w:hAnsi="Times New Roman" w:cs="Times New Roman"/>
                <w:b w:val="0"/>
                <w:caps w:val="0"/>
                <w:lang w:val="uk-UA"/>
              </w:rPr>
              <w:t>Перевірка результатів праці відділу збуту, обговорення проблем, що виникають, та пропозиції</w:t>
            </w:r>
            <w:r w:rsidR="008B4B9A" w:rsidRPr="002C0A88">
              <w:rPr>
                <w:rFonts w:ascii="Times New Roman" w:hAnsi="Times New Roman" w:cs="Times New Roman"/>
                <w:b w:val="0"/>
                <w:caps w:val="0"/>
                <w:lang w:val="uk-UA"/>
              </w:rPr>
              <w:t xml:space="preserve"> щодо покращення збуту продукції</w:t>
            </w:r>
          </w:p>
        </w:tc>
        <w:tc>
          <w:tcPr>
            <w:tcW w:w="3201" w:type="dxa"/>
            <w:vAlign w:val="center"/>
          </w:tcPr>
          <w:p w:rsidR="00BC3F63" w:rsidRPr="002C0A88" w:rsidRDefault="00BC3F63" w:rsidP="002C0A88">
            <w:pPr>
              <w:pStyle w:val="11"/>
              <w:jc w:val="both"/>
              <w:rPr>
                <w:rFonts w:ascii="Times New Roman" w:hAnsi="Times New Roman" w:cs="Times New Roman"/>
                <w:b w:val="0"/>
                <w:caps w:val="0"/>
                <w:lang w:val="uk-UA"/>
              </w:rPr>
            </w:pPr>
          </w:p>
        </w:tc>
      </w:tr>
      <w:tr w:rsidR="008B4B9A" w:rsidTr="0004110B">
        <w:trPr>
          <w:trHeight w:val="2563"/>
          <w:jc w:val="center"/>
        </w:trPr>
        <w:tc>
          <w:tcPr>
            <w:tcW w:w="2269" w:type="dxa"/>
            <w:vAlign w:val="center"/>
          </w:tcPr>
          <w:p w:rsidR="008B4B9A" w:rsidRPr="002C0A88" w:rsidRDefault="008B4B9A" w:rsidP="002C0A88">
            <w:pPr>
              <w:pStyle w:val="11"/>
              <w:jc w:val="both"/>
              <w:rPr>
                <w:rFonts w:ascii="Times New Roman" w:hAnsi="Times New Roman" w:cs="Times New Roman"/>
                <w:b w:val="0"/>
                <w:caps w:val="0"/>
                <w:lang w:val="uk-UA"/>
              </w:rPr>
            </w:pPr>
          </w:p>
        </w:tc>
        <w:tc>
          <w:tcPr>
            <w:tcW w:w="1276" w:type="dxa"/>
            <w:vAlign w:val="center"/>
          </w:tcPr>
          <w:p w:rsidR="008B4B9A" w:rsidRPr="002C0A88" w:rsidRDefault="008B4B9A" w:rsidP="002C0A88">
            <w:pPr>
              <w:pStyle w:val="11"/>
              <w:jc w:val="both"/>
              <w:rPr>
                <w:rFonts w:ascii="Times New Roman" w:hAnsi="Times New Roman" w:cs="Times New Roman"/>
                <w:b w:val="0"/>
                <w:caps w:val="0"/>
                <w:lang w:val="uk-UA"/>
              </w:rPr>
            </w:pPr>
            <w:r w:rsidRPr="002C0A88">
              <w:rPr>
                <w:rFonts w:ascii="Times New Roman" w:hAnsi="Times New Roman" w:cs="Times New Roman"/>
                <w:b w:val="0"/>
                <w:caps w:val="0"/>
                <w:lang w:val="uk-UA"/>
              </w:rPr>
              <w:t>заключний</w:t>
            </w:r>
          </w:p>
        </w:tc>
        <w:tc>
          <w:tcPr>
            <w:tcW w:w="2495" w:type="dxa"/>
            <w:vAlign w:val="center"/>
          </w:tcPr>
          <w:p w:rsidR="008B4B9A" w:rsidRPr="002C0A88" w:rsidRDefault="008B4B9A" w:rsidP="002C0A88">
            <w:pPr>
              <w:pStyle w:val="11"/>
              <w:jc w:val="both"/>
              <w:rPr>
                <w:rFonts w:ascii="Times New Roman" w:hAnsi="Times New Roman" w:cs="Times New Roman"/>
                <w:b w:val="0"/>
                <w:caps w:val="0"/>
                <w:lang w:val="uk-UA"/>
              </w:rPr>
            </w:pPr>
            <w:r w:rsidRPr="002C0A88">
              <w:rPr>
                <w:rFonts w:ascii="Times New Roman" w:hAnsi="Times New Roman" w:cs="Times New Roman"/>
                <w:b w:val="0"/>
                <w:caps w:val="0"/>
                <w:lang w:val="uk-UA"/>
              </w:rPr>
              <w:t>Перевірка результатів діяльності відділу збуту в межах виконання (перевиконання) запланованих показників реалізації продукції</w:t>
            </w:r>
          </w:p>
        </w:tc>
        <w:tc>
          <w:tcPr>
            <w:tcW w:w="3201" w:type="dxa"/>
            <w:vAlign w:val="center"/>
          </w:tcPr>
          <w:p w:rsidR="008B4B9A" w:rsidRPr="002C0A88" w:rsidRDefault="008B4B9A" w:rsidP="002C0A88">
            <w:pPr>
              <w:pStyle w:val="11"/>
              <w:jc w:val="both"/>
              <w:rPr>
                <w:rFonts w:ascii="Times New Roman" w:hAnsi="Times New Roman" w:cs="Times New Roman"/>
                <w:b w:val="0"/>
                <w:caps w:val="0"/>
                <w:lang w:val="uk-UA"/>
              </w:rPr>
            </w:pPr>
          </w:p>
        </w:tc>
      </w:tr>
    </w:tbl>
    <w:p w:rsidR="002C0A88" w:rsidRDefault="002C0A88" w:rsidP="008B4B9A">
      <w:pPr>
        <w:spacing w:line="360" w:lineRule="auto"/>
        <w:rPr>
          <w:sz w:val="28"/>
          <w:szCs w:val="28"/>
          <w:lang w:val="uk-UA"/>
        </w:rPr>
      </w:pPr>
    </w:p>
    <w:p w:rsidR="00655AD5" w:rsidRPr="008B4B9A" w:rsidRDefault="008B4B9A" w:rsidP="002C0A88">
      <w:pPr>
        <w:spacing w:line="360" w:lineRule="auto"/>
        <w:jc w:val="both"/>
        <w:rPr>
          <w:sz w:val="28"/>
          <w:szCs w:val="28"/>
          <w:lang w:val="uk-UA"/>
        </w:rPr>
      </w:pPr>
      <w:r w:rsidRPr="008B4B9A">
        <w:rPr>
          <w:sz w:val="28"/>
          <w:szCs w:val="28"/>
          <w:lang w:val="uk-UA"/>
        </w:rPr>
        <w:t>Як бачимо, процес контролю дозволяє не лише виявити проблеми та реагувати на них так, аби досягти бажаної мети, а й допомагає керівництву вирішити, коли необхідно вносити радикальні зміни в діяльність організації.</w:t>
      </w:r>
    </w:p>
    <w:p w:rsidR="002C0A88" w:rsidRDefault="002C0A88" w:rsidP="00A64B2E">
      <w:pPr>
        <w:pStyle w:val="3"/>
        <w:rPr>
          <w:rFonts w:ascii="Times New Roman" w:hAnsi="Times New Roman" w:cs="Times New Roman"/>
          <w:sz w:val="28"/>
          <w:szCs w:val="28"/>
          <w:lang w:val="uk-UA"/>
        </w:rPr>
      </w:pPr>
      <w:bookmarkStart w:id="19" w:name="_Toc249195347"/>
    </w:p>
    <w:p w:rsidR="009B1103" w:rsidRDefault="0036181A" w:rsidP="00A64B2E">
      <w:pPr>
        <w:pStyle w:val="3"/>
        <w:rPr>
          <w:rFonts w:ascii="Times New Roman" w:hAnsi="Times New Roman" w:cs="Times New Roman"/>
          <w:sz w:val="28"/>
          <w:szCs w:val="28"/>
          <w:lang w:val="uk-UA"/>
        </w:rPr>
      </w:pPr>
      <w:r w:rsidRPr="00A64B2E">
        <w:rPr>
          <w:rFonts w:ascii="Times New Roman" w:hAnsi="Times New Roman" w:cs="Times New Roman"/>
          <w:sz w:val="28"/>
          <w:szCs w:val="28"/>
          <w:lang w:val="uk-UA"/>
        </w:rPr>
        <w:t>2.2.4. Мотивація і стимулювання</w:t>
      </w:r>
      <w:r w:rsidR="00655AD5">
        <w:rPr>
          <w:rFonts w:ascii="Times New Roman" w:hAnsi="Times New Roman" w:cs="Times New Roman"/>
          <w:sz w:val="28"/>
          <w:szCs w:val="28"/>
          <w:lang w:val="uk-UA"/>
        </w:rPr>
        <w:t>.</w:t>
      </w:r>
      <w:bookmarkEnd w:id="19"/>
      <w:r w:rsidRPr="00A64B2E">
        <w:rPr>
          <w:rFonts w:ascii="Times New Roman" w:hAnsi="Times New Roman" w:cs="Times New Roman"/>
          <w:sz w:val="28"/>
          <w:szCs w:val="28"/>
          <w:lang w:val="uk-UA"/>
        </w:rPr>
        <w:t xml:space="preserve"> </w:t>
      </w:r>
    </w:p>
    <w:p w:rsidR="002C0A88" w:rsidRPr="002C0A88" w:rsidRDefault="002C0A88" w:rsidP="002C0A88">
      <w:pPr>
        <w:rPr>
          <w:lang w:val="uk-UA"/>
        </w:rPr>
      </w:pPr>
    </w:p>
    <w:p w:rsidR="00D241B1" w:rsidRDefault="00647A00" w:rsidP="00D241B1">
      <w:pPr>
        <w:spacing w:line="360" w:lineRule="auto"/>
        <w:rPr>
          <w:sz w:val="28"/>
          <w:szCs w:val="28"/>
          <w:lang w:val="uk-UA"/>
        </w:rPr>
      </w:pPr>
      <w:r>
        <w:rPr>
          <w:sz w:val="28"/>
          <w:szCs w:val="28"/>
          <w:lang w:val="uk-UA"/>
        </w:rPr>
        <w:t>Керівники завжди розуміли, що необхідно спонукати працівників до праці, однак вважали, що для цього досить простої матеріальної винагороди. Засоби зацікавленості людини в праці існували багато століть. Але прийшли нові часи, і таких засобів стало замало.</w:t>
      </w:r>
      <w:r w:rsidR="00D818AB" w:rsidRPr="00F0080F">
        <w:rPr>
          <w:sz w:val="28"/>
          <w:szCs w:val="28"/>
          <w:lang w:val="uk-UA"/>
        </w:rPr>
        <w:t>З врахуванням місії і цілей ПП ”Інтертрейд” описуємо механізми мотивування</w:t>
      </w:r>
      <w:r w:rsidR="00D818AB">
        <w:rPr>
          <w:sz w:val="28"/>
          <w:szCs w:val="28"/>
          <w:lang w:val="uk-UA"/>
        </w:rPr>
        <w:t xml:space="preserve"> працівників до праці в організації </w:t>
      </w:r>
      <w:r w:rsidR="00D818AB" w:rsidRPr="00F0080F">
        <w:rPr>
          <w:sz w:val="28"/>
          <w:szCs w:val="28"/>
          <w:lang w:val="uk-UA"/>
        </w:rPr>
        <w:t xml:space="preserve"> і заносимо їх в таблицю</w:t>
      </w:r>
      <w:r w:rsidR="00D818AB">
        <w:rPr>
          <w:sz w:val="28"/>
          <w:szCs w:val="28"/>
          <w:lang w:val="uk-UA"/>
        </w:rPr>
        <w:t xml:space="preserve"> 4</w:t>
      </w:r>
      <w:r w:rsidR="00D818AB" w:rsidRPr="00F0080F">
        <w:rPr>
          <w:sz w:val="28"/>
          <w:szCs w:val="28"/>
          <w:lang w:val="uk-UA"/>
        </w:rPr>
        <w:t>:</w:t>
      </w:r>
    </w:p>
    <w:p w:rsidR="002C0A88" w:rsidRDefault="00D818AB" w:rsidP="00D241B1">
      <w:pPr>
        <w:spacing w:line="360" w:lineRule="auto"/>
        <w:jc w:val="right"/>
        <w:rPr>
          <w:sz w:val="28"/>
          <w:szCs w:val="28"/>
          <w:lang w:val="uk-UA"/>
        </w:rPr>
      </w:pPr>
      <w:r>
        <w:rPr>
          <w:sz w:val="28"/>
          <w:szCs w:val="28"/>
          <w:lang w:val="uk-UA"/>
        </w:rPr>
        <w:t>таблиця 4</w:t>
      </w:r>
    </w:p>
    <w:p w:rsidR="00D241B1" w:rsidRDefault="00D241B1" w:rsidP="002C0A88">
      <w:pPr>
        <w:spacing w:line="360" w:lineRule="auto"/>
        <w:jc w:val="center"/>
        <w:rPr>
          <w:sz w:val="28"/>
          <w:szCs w:val="28"/>
          <w:lang w:val="uk-UA"/>
        </w:rPr>
      </w:pPr>
    </w:p>
    <w:p w:rsidR="0004110B" w:rsidRDefault="0004110B" w:rsidP="0004110B">
      <w:pPr>
        <w:spacing w:line="360" w:lineRule="auto"/>
        <w:rPr>
          <w:sz w:val="28"/>
          <w:szCs w:val="28"/>
          <w:lang w:val="en-US"/>
        </w:rPr>
      </w:pPr>
    </w:p>
    <w:p w:rsidR="00D818AB" w:rsidRDefault="00D818AB" w:rsidP="0004110B">
      <w:pPr>
        <w:spacing w:line="360" w:lineRule="auto"/>
        <w:jc w:val="center"/>
        <w:rPr>
          <w:sz w:val="28"/>
          <w:szCs w:val="28"/>
          <w:lang w:val="uk-UA"/>
        </w:rPr>
      </w:pPr>
      <w:r w:rsidRPr="00F0080F">
        <w:rPr>
          <w:sz w:val="28"/>
          <w:szCs w:val="28"/>
        </w:rPr>
        <w:lastRenderedPageBreak/>
        <w:t>Застос</w:t>
      </w:r>
      <w:r w:rsidRPr="00F0080F">
        <w:rPr>
          <w:sz w:val="28"/>
          <w:szCs w:val="28"/>
          <w:lang w:val="uk-UA"/>
        </w:rPr>
        <w:t>у</w:t>
      </w:r>
      <w:r w:rsidRPr="00F0080F">
        <w:rPr>
          <w:sz w:val="28"/>
          <w:szCs w:val="28"/>
        </w:rPr>
        <w:t>вання теорії мотивації</w:t>
      </w:r>
      <w:r w:rsidRPr="00F0080F">
        <w:rPr>
          <w:sz w:val="28"/>
          <w:szCs w:val="28"/>
          <w:lang w:val="uk-UA"/>
        </w:rPr>
        <w:t xml:space="preserve"> </w:t>
      </w:r>
      <w:r w:rsidRPr="00F0080F">
        <w:rPr>
          <w:sz w:val="28"/>
          <w:szCs w:val="28"/>
        </w:rPr>
        <w:t>на ПП “Інтертрейд”</w:t>
      </w:r>
    </w:p>
    <w:p w:rsidR="002C0A88" w:rsidRPr="002C0A88" w:rsidRDefault="002C0A88" w:rsidP="002C0A88">
      <w:pPr>
        <w:spacing w:line="360" w:lineRule="auto"/>
        <w:rPr>
          <w:sz w:val="28"/>
          <w:szCs w:val="28"/>
          <w:lang w:val="uk-UA"/>
        </w:rPr>
      </w:pP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969"/>
        <w:gridCol w:w="2835"/>
        <w:gridCol w:w="1843"/>
      </w:tblGrid>
      <w:tr w:rsidR="00D818AB" w:rsidRPr="0004110B" w:rsidTr="0004110B">
        <w:trPr>
          <w:trHeight w:val="2710"/>
        </w:trPr>
        <w:tc>
          <w:tcPr>
            <w:tcW w:w="1135" w:type="dxa"/>
          </w:tcPr>
          <w:p w:rsidR="00D818AB" w:rsidRPr="0004110B" w:rsidRDefault="00D818AB" w:rsidP="002C0A88">
            <w:pPr>
              <w:pStyle w:val="20"/>
              <w:spacing w:line="240" w:lineRule="auto"/>
              <w:jc w:val="both"/>
              <w:rPr>
                <w:sz w:val="22"/>
                <w:szCs w:val="22"/>
                <w:lang w:val="uk-UA"/>
              </w:rPr>
            </w:pPr>
            <w:r w:rsidRPr="0004110B">
              <w:rPr>
                <w:sz w:val="22"/>
                <w:szCs w:val="22"/>
                <w:lang w:val="uk-UA"/>
              </w:rPr>
              <w:t>Назва теорії мотивації</w:t>
            </w:r>
          </w:p>
        </w:tc>
        <w:tc>
          <w:tcPr>
            <w:tcW w:w="3969" w:type="dxa"/>
          </w:tcPr>
          <w:p w:rsidR="00D818AB" w:rsidRPr="0004110B" w:rsidRDefault="00D818AB" w:rsidP="002C0A88">
            <w:pPr>
              <w:pStyle w:val="20"/>
              <w:spacing w:line="240" w:lineRule="auto"/>
              <w:jc w:val="both"/>
              <w:rPr>
                <w:sz w:val="22"/>
                <w:szCs w:val="22"/>
              </w:rPr>
            </w:pPr>
            <w:r w:rsidRPr="0004110B">
              <w:rPr>
                <w:sz w:val="22"/>
                <w:szCs w:val="22"/>
              </w:rPr>
              <w:t>Короткий зміст та</w:t>
            </w:r>
          </w:p>
          <w:p w:rsidR="00D818AB" w:rsidRPr="0004110B" w:rsidRDefault="00D818AB" w:rsidP="002C0A88">
            <w:pPr>
              <w:pStyle w:val="20"/>
              <w:spacing w:line="240" w:lineRule="auto"/>
              <w:jc w:val="both"/>
              <w:rPr>
                <w:sz w:val="22"/>
                <w:szCs w:val="22"/>
              </w:rPr>
            </w:pPr>
            <w:r w:rsidRPr="0004110B">
              <w:rPr>
                <w:sz w:val="22"/>
                <w:szCs w:val="22"/>
              </w:rPr>
              <w:t>особливості</w:t>
            </w:r>
          </w:p>
          <w:p w:rsidR="00D818AB" w:rsidRPr="0004110B" w:rsidRDefault="00D818AB" w:rsidP="002C0A88">
            <w:pPr>
              <w:pStyle w:val="20"/>
              <w:spacing w:line="240" w:lineRule="auto"/>
              <w:jc w:val="both"/>
              <w:rPr>
                <w:sz w:val="22"/>
                <w:szCs w:val="22"/>
              </w:rPr>
            </w:pPr>
            <w:r w:rsidRPr="0004110B">
              <w:rPr>
                <w:sz w:val="22"/>
                <w:szCs w:val="22"/>
              </w:rPr>
              <w:t>застосування</w:t>
            </w:r>
          </w:p>
        </w:tc>
        <w:tc>
          <w:tcPr>
            <w:tcW w:w="2835" w:type="dxa"/>
          </w:tcPr>
          <w:p w:rsidR="0004110B" w:rsidRPr="0004110B" w:rsidRDefault="00D818AB" w:rsidP="00D818AB">
            <w:pPr>
              <w:pStyle w:val="20"/>
              <w:spacing w:line="360" w:lineRule="auto"/>
              <w:jc w:val="both"/>
              <w:rPr>
                <w:sz w:val="22"/>
                <w:szCs w:val="22"/>
              </w:rPr>
            </w:pPr>
            <w:r w:rsidRPr="0004110B">
              <w:rPr>
                <w:sz w:val="22"/>
                <w:szCs w:val="22"/>
              </w:rPr>
              <w:t>Обгрунтува</w:t>
            </w:r>
            <w:r w:rsidRPr="0004110B">
              <w:rPr>
                <w:sz w:val="22"/>
                <w:szCs w:val="22"/>
                <w:lang w:val="uk-UA"/>
              </w:rPr>
              <w:t>н</w:t>
            </w:r>
            <w:r w:rsidRPr="0004110B">
              <w:rPr>
                <w:sz w:val="22"/>
                <w:szCs w:val="22"/>
              </w:rPr>
              <w:t>ня можливості  застосування  в організації</w:t>
            </w:r>
          </w:p>
          <w:p w:rsidR="0004110B" w:rsidRPr="0004110B" w:rsidRDefault="0004110B" w:rsidP="0004110B">
            <w:pPr>
              <w:rPr>
                <w:sz w:val="22"/>
                <w:szCs w:val="22"/>
              </w:rPr>
            </w:pPr>
          </w:p>
          <w:p w:rsidR="00D818AB" w:rsidRPr="0004110B" w:rsidRDefault="00D818AB" w:rsidP="0004110B">
            <w:pPr>
              <w:jc w:val="center"/>
              <w:rPr>
                <w:sz w:val="22"/>
                <w:szCs w:val="22"/>
              </w:rPr>
            </w:pPr>
          </w:p>
        </w:tc>
        <w:tc>
          <w:tcPr>
            <w:tcW w:w="1843" w:type="dxa"/>
          </w:tcPr>
          <w:p w:rsidR="00D818AB" w:rsidRPr="0004110B" w:rsidRDefault="00D818AB" w:rsidP="00D818AB">
            <w:pPr>
              <w:pStyle w:val="20"/>
              <w:spacing w:line="360" w:lineRule="auto"/>
              <w:rPr>
                <w:sz w:val="22"/>
                <w:szCs w:val="22"/>
              </w:rPr>
            </w:pPr>
            <w:r w:rsidRPr="0004110B">
              <w:rPr>
                <w:sz w:val="22"/>
                <w:szCs w:val="22"/>
              </w:rPr>
              <w:t xml:space="preserve">Елементи  </w:t>
            </w:r>
            <w:r w:rsidRPr="0004110B">
              <w:rPr>
                <w:sz w:val="22"/>
                <w:szCs w:val="22"/>
                <w:lang w:val="uk-UA"/>
              </w:rPr>
              <w:t>системи</w:t>
            </w:r>
            <w:r w:rsidRPr="0004110B">
              <w:rPr>
                <w:sz w:val="22"/>
                <w:szCs w:val="22"/>
              </w:rPr>
              <w:t xml:space="preserve"> матер.  стимулюванн</w:t>
            </w:r>
            <w:r w:rsidRPr="0004110B">
              <w:rPr>
                <w:sz w:val="22"/>
                <w:szCs w:val="22"/>
                <w:lang w:val="uk-UA"/>
              </w:rPr>
              <w:t>я</w:t>
            </w:r>
            <w:r w:rsidRPr="0004110B">
              <w:rPr>
                <w:sz w:val="22"/>
                <w:szCs w:val="22"/>
              </w:rPr>
              <w:t>, де ві –добржен</w:t>
            </w:r>
            <w:r w:rsidRPr="0004110B">
              <w:rPr>
                <w:sz w:val="22"/>
                <w:szCs w:val="22"/>
                <w:lang w:val="uk-UA"/>
              </w:rPr>
              <w:t>а</w:t>
            </w:r>
            <w:r w:rsidRPr="0004110B">
              <w:rPr>
                <w:sz w:val="22"/>
                <w:szCs w:val="22"/>
              </w:rPr>
              <w:t xml:space="preserve"> теор</w:t>
            </w:r>
            <w:r w:rsidRPr="0004110B">
              <w:rPr>
                <w:sz w:val="22"/>
                <w:szCs w:val="22"/>
                <w:lang w:val="uk-UA"/>
              </w:rPr>
              <w:t>ія</w:t>
            </w:r>
            <w:r w:rsidRPr="0004110B">
              <w:rPr>
                <w:sz w:val="22"/>
                <w:szCs w:val="22"/>
              </w:rPr>
              <w:t xml:space="preserve">  </w:t>
            </w:r>
          </w:p>
          <w:p w:rsidR="00D818AB" w:rsidRPr="0004110B" w:rsidRDefault="00D818AB" w:rsidP="00D818AB">
            <w:pPr>
              <w:pStyle w:val="20"/>
              <w:spacing w:line="360" w:lineRule="auto"/>
              <w:rPr>
                <w:sz w:val="22"/>
                <w:szCs w:val="22"/>
              </w:rPr>
            </w:pPr>
          </w:p>
        </w:tc>
      </w:tr>
      <w:tr w:rsidR="0004110B" w:rsidRPr="0004110B" w:rsidTr="0004110B">
        <w:trPr>
          <w:trHeight w:val="435"/>
        </w:trPr>
        <w:tc>
          <w:tcPr>
            <w:tcW w:w="1135" w:type="dxa"/>
          </w:tcPr>
          <w:p w:rsidR="0004110B" w:rsidRPr="0004110B" w:rsidRDefault="0004110B" w:rsidP="0004110B">
            <w:pPr>
              <w:pStyle w:val="20"/>
              <w:spacing w:line="240" w:lineRule="auto"/>
              <w:jc w:val="center"/>
              <w:rPr>
                <w:sz w:val="22"/>
                <w:szCs w:val="22"/>
                <w:lang w:val="en-US"/>
              </w:rPr>
            </w:pPr>
            <w:r w:rsidRPr="0004110B">
              <w:rPr>
                <w:sz w:val="22"/>
                <w:szCs w:val="22"/>
                <w:lang w:val="en-US"/>
              </w:rPr>
              <w:t>1</w:t>
            </w:r>
          </w:p>
        </w:tc>
        <w:tc>
          <w:tcPr>
            <w:tcW w:w="3969" w:type="dxa"/>
          </w:tcPr>
          <w:p w:rsidR="0004110B" w:rsidRPr="0004110B" w:rsidRDefault="0004110B" w:rsidP="0004110B">
            <w:pPr>
              <w:pStyle w:val="20"/>
              <w:spacing w:line="240" w:lineRule="auto"/>
              <w:jc w:val="center"/>
              <w:rPr>
                <w:sz w:val="22"/>
                <w:szCs w:val="22"/>
                <w:lang w:val="en-US"/>
              </w:rPr>
            </w:pPr>
            <w:r w:rsidRPr="0004110B">
              <w:rPr>
                <w:sz w:val="22"/>
                <w:szCs w:val="22"/>
                <w:lang w:val="en-US"/>
              </w:rPr>
              <w:t>2</w:t>
            </w:r>
          </w:p>
        </w:tc>
        <w:tc>
          <w:tcPr>
            <w:tcW w:w="2835" w:type="dxa"/>
          </w:tcPr>
          <w:p w:rsidR="0004110B" w:rsidRPr="0004110B" w:rsidRDefault="0004110B" w:rsidP="0004110B">
            <w:pPr>
              <w:pStyle w:val="20"/>
              <w:spacing w:line="360" w:lineRule="auto"/>
              <w:jc w:val="center"/>
              <w:rPr>
                <w:sz w:val="22"/>
                <w:szCs w:val="22"/>
                <w:lang w:val="en-US"/>
              </w:rPr>
            </w:pPr>
            <w:r w:rsidRPr="0004110B">
              <w:rPr>
                <w:sz w:val="22"/>
                <w:szCs w:val="22"/>
                <w:lang w:val="en-US"/>
              </w:rPr>
              <w:t>3</w:t>
            </w:r>
          </w:p>
        </w:tc>
        <w:tc>
          <w:tcPr>
            <w:tcW w:w="1843" w:type="dxa"/>
          </w:tcPr>
          <w:p w:rsidR="0004110B" w:rsidRPr="0004110B" w:rsidRDefault="0004110B" w:rsidP="0004110B">
            <w:pPr>
              <w:pStyle w:val="20"/>
              <w:spacing w:line="360" w:lineRule="auto"/>
              <w:jc w:val="center"/>
              <w:rPr>
                <w:sz w:val="22"/>
                <w:szCs w:val="22"/>
                <w:lang w:val="en-US"/>
              </w:rPr>
            </w:pPr>
            <w:r w:rsidRPr="0004110B">
              <w:rPr>
                <w:sz w:val="22"/>
                <w:szCs w:val="22"/>
                <w:lang w:val="en-US"/>
              </w:rPr>
              <w:t>4</w:t>
            </w:r>
          </w:p>
        </w:tc>
      </w:tr>
      <w:tr w:rsidR="00D818AB" w:rsidRPr="0004110B" w:rsidTr="0004110B">
        <w:trPr>
          <w:trHeight w:val="415"/>
        </w:trPr>
        <w:tc>
          <w:tcPr>
            <w:tcW w:w="1135" w:type="dxa"/>
          </w:tcPr>
          <w:p w:rsidR="00D818AB" w:rsidRPr="0004110B" w:rsidRDefault="00D818AB" w:rsidP="002C0A88">
            <w:pPr>
              <w:pStyle w:val="20"/>
              <w:spacing w:line="240" w:lineRule="auto"/>
              <w:jc w:val="both"/>
              <w:rPr>
                <w:sz w:val="22"/>
                <w:szCs w:val="22"/>
                <w:lang w:val="uk-UA"/>
              </w:rPr>
            </w:pPr>
          </w:p>
          <w:p w:rsidR="00D818AB" w:rsidRPr="0004110B" w:rsidRDefault="00D818AB" w:rsidP="002C0A88">
            <w:pPr>
              <w:pStyle w:val="20"/>
              <w:spacing w:line="240" w:lineRule="auto"/>
              <w:jc w:val="both"/>
              <w:rPr>
                <w:sz w:val="22"/>
                <w:szCs w:val="22"/>
              </w:rPr>
            </w:pPr>
            <w:r w:rsidRPr="0004110B">
              <w:rPr>
                <w:sz w:val="22"/>
                <w:szCs w:val="22"/>
                <w:lang w:val="uk-UA"/>
              </w:rPr>
              <w:t>Герц-берга</w:t>
            </w:r>
          </w:p>
        </w:tc>
        <w:tc>
          <w:tcPr>
            <w:tcW w:w="3969" w:type="dxa"/>
          </w:tcPr>
          <w:p w:rsidR="00D818AB" w:rsidRPr="0004110B" w:rsidRDefault="00D818AB" w:rsidP="002C0A88">
            <w:pPr>
              <w:pStyle w:val="20"/>
              <w:spacing w:line="240" w:lineRule="auto"/>
              <w:jc w:val="both"/>
              <w:rPr>
                <w:sz w:val="22"/>
                <w:szCs w:val="22"/>
              </w:rPr>
            </w:pPr>
            <w:r w:rsidRPr="0004110B">
              <w:rPr>
                <w:sz w:val="22"/>
                <w:szCs w:val="22"/>
              </w:rPr>
              <w:t>ГІГІЄНІЧНІ  ФАКТОРИ</w:t>
            </w:r>
          </w:p>
          <w:p w:rsidR="00D818AB" w:rsidRPr="0004110B" w:rsidRDefault="00D818AB" w:rsidP="002C0A88">
            <w:pPr>
              <w:pStyle w:val="20"/>
              <w:spacing w:line="240" w:lineRule="auto"/>
              <w:jc w:val="both"/>
              <w:rPr>
                <w:sz w:val="22"/>
                <w:szCs w:val="22"/>
              </w:rPr>
            </w:pPr>
            <w:r w:rsidRPr="0004110B">
              <w:rPr>
                <w:sz w:val="22"/>
                <w:szCs w:val="22"/>
              </w:rPr>
              <w:t>1.Політика ПП і адміністрації – скерована на спільну зацікавленість в створенні іміджу підприємства.</w:t>
            </w:r>
          </w:p>
          <w:p w:rsidR="00D818AB" w:rsidRPr="0004110B" w:rsidRDefault="00D818AB" w:rsidP="002C0A88">
            <w:pPr>
              <w:pStyle w:val="20"/>
              <w:spacing w:line="240" w:lineRule="auto"/>
              <w:jc w:val="both"/>
              <w:rPr>
                <w:sz w:val="22"/>
                <w:szCs w:val="22"/>
              </w:rPr>
            </w:pPr>
            <w:r w:rsidRPr="0004110B">
              <w:rPr>
                <w:sz w:val="22"/>
                <w:szCs w:val="22"/>
              </w:rPr>
              <w:t>2.Умови праці – близькі  до взірцевих західних.</w:t>
            </w:r>
          </w:p>
          <w:p w:rsidR="00D818AB" w:rsidRPr="0004110B" w:rsidRDefault="00D818AB" w:rsidP="002C0A88">
            <w:pPr>
              <w:pStyle w:val="20"/>
              <w:spacing w:line="240" w:lineRule="auto"/>
              <w:jc w:val="both"/>
              <w:rPr>
                <w:sz w:val="22"/>
                <w:szCs w:val="22"/>
              </w:rPr>
            </w:pPr>
            <w:r w:rsidRPr="0004110B">
              <w:rPr>
                <w:sz w:val="22"/>
                <w:szCs w:val="22"/>
              </w:rPr>
              <w:t>3.Заробіток – пов’язаний з результатом ро-боти кожного і відчуттям перспективи росту.</w:t>
            </w:r>
          </w:p>
          <w:p w:rsidR="00D818AB" w:rsidRPr="0004110B" w:rsidRDefault="00D818AB" w:rsidP="002C0A88">
            <w:pPr>
              <w:pStyle w:val="20"/>
              <w:spacing w:line="240" w:lineRule="auto"/>
              <w:jc w:val="both"/>
              <w:rPr>
                <w:sz w:val="22"/>
                <w:szCs w:val="22"/>
              </w:rPr>
            </w:pPr>
            <w:r w:rsidRPr="0004110B">
              <w:rPr>
                <w:sz w:val="22"/>
                <w:szCs w:val="22"/>
              </w:rPr>
              <w:t>4.Міжособисті відносини – ієрархічна, виконавча. Залежність при колегіальних ступенях.</w:t>
            </w:r>
          </w:p>
          <w:p w:rsidR="00D818AB" w:rsidRPr="0004110B" w:rsidRDefault="00D818AB" w:rsidP="002C0A88">
            <w:pPr>
              <w:pStyle w:val="20"/>
              <w:spacing w:line="240" w:lineRule="auto"/>
              <w:jc w:val="both"/>
              <w:rPr>
                <w:sz w:val="22"/>
                <w:szCs w:val="22"/>
              </w:rPr>
            </w:pPr>
            <w:r w:rsidRPr="0004110B">
              <w:rPr>
                <w:sz w:val="22"/>
                <w:szCs w:val="22"/>
              </w:rPr>
              <w:t>5. Контроль за роботою – самоконтроль в системі “батога і пряника” – від “нагороди” за результат втрати роботи.</w:t>
            </w:r>
          </w:p>
          <w:p w:rsidR="00D818AB" w:rsidRPr="0004110B" w:rsidRDefault="00D818AB" w:rsidP="0004110B">
            <w:pPr>
              <w:pStyle w:val="20"/>
              <w:spacing w:line="240" w:lineRule="auto"/>
              <w:ind w:left="0"/>
              <w:jc w:val="both"/>
              <w:rPr>
                <w:sz w:val="22"/>
                <w:szCs w:val="22"/>
              </w:rPr>
            </w:pPr>
            <w:r w:rsidRPr="0004110B">
              <w:rPr>
                <w:sz w:val="22"/>
                <w:szCs w:val="22"/>
              </w:rPr>
              <w:t>МОТИВАЦІЇ</w:t>
            </w:r>
          </w:p>
          <w:p w:rsidR="00D818AB" w:rsidRPr="0004110B" w:rsidRDefault="00D818AB" w:rsidP="002C0A88">
            <w:pPr>
              <w:pStyle w:val="20"/>
              <w:spacing w:line="240" w:lineRule="auto"/>
              <w:jc w:val="both"/>
              <w:rPr>
                <w:sz w:val="22"/>
                <w:szCs w:val="22"/>
              </w:rPr>
            </w:pPr>
            <w:r w:rsidRPr="0004110B">
              <w:rPr>
                <w:sz w:val="22"/>
                <w:szCs w:val="22"/>
              </w:rPr>
              <w:t>1.Успіх ПП – гордість працівників, що там працюють.</w:t>
            </w:r>
          </w:p>
          <w:p w:rsidR="00D818AB" w:rsidRPr="0004110B" w:rsidRDefault="00D818AB" w:rsidP="002C0A88">
            <w:pPr>
              <w:pStyle w:val="20"/>
              <w:spacing w:line="240" w:lineRule="auto"/>
              <w:jc w:val="both"/>
              <w:rPr>
                <w:sz w:val="22"/>
                <w:szCs w:val="22"/>
              </w:rPr>
            </w:pPr>
            <w:r w:rsidRPr="0004110B">
              <w:rPr>
                <w:sz w:val="22"/>
                <w:szCs w:val="22"/>
              </w:rPr>
              <w:t>2.Просування на службі – розвивається фірма – є шанс зайняти вищий ранг.</w:t>
            </w:r>
          </w:p>
          <w:p w:rsidR="00D818AB" w:rsidRPr="0004110B" w:rsidRDefault="00D818AB" w:rsidP="002C0A88">
            <w:pPr>
              <w:pStyle w:val="20"/>
              <w:spacing w:line="240" w:lineRule="auto"/>
              <w:jc w:val="both"/>
              <w:rPr>
                <w:sz w:val="22"/>
                <w:szCs w:val="22"/>
              </w:rPr>
            </w:pPr>
            <w:r w:rsidRPr="0004110B">
              <w:rPr>
                <w:sz w:val="22"/>
                <w:szCs w:val="22"/>
              </w:rPr>
              <w:t>3.Визнання – подвійне від керівництва від клієнтів.</w:t>
            </w:r>
          </w:p>
          <w:p w:rsidR="00D818AB" w:rsidRPr="0004110B" w:rsidRDefault="00D818AB" w:rsidP="002C0A88">
            <w:pPr>
              <w:pStyle w:val="20"/>
              <w:spacing w:line="240" w:lineRule="auto"/>
              <w:jc w:val="both"/>
              <w:rPr>
                <w:sz w:val="22"/>
                <w:szCs w:val="22"/>
              </w:rPr>
            </w:pPr>
            <w:r w:rsidRPr="0004110B">
              <w:rPr>
                <w:sz w:val="22"/>
                <w:szCs w:val="22"/>
              </w:rPr>
              <w:t>4.Висока ступінь відповідальності – матеріальна, зв’язана з працею і професійна.</w:t>
            </w:r>
          </w:p>
          <w:p w:rsidR="00D818AB" w:rsidRPr="0004110B" w:rsidRDefault="00D818AB" w:rsidP="0004110B">
            <w:pPr>
              <w:pStyle w:val="20"/>
              <w:spacing w:line="240" w:lineRule="auto"/>
              <w:jc w:val="both"/>
              <w:rPr>
                <w:sz w:val="22"/>
                <w:szCs w:val="22"/>
              </w:rPr>
            </w:pPr>
          </w:p>
        </w:tc>
        <w:tc>
          <w:tcPr>
            <w:tcW w:w="2835" w:type="dxa"/>
          </w:tcPr>
          <w:p w:rsidR="00D818AB" w:rsidRPr="0004110B" w:rsidRDefault="00D818AB" w:rsidP="00D818AB">
            <w:pPr>
              <w:pStyle w:val="20"/>
              <w:spacing w:line="360" w:lineRule="auto"/>
              <w:jc w:val="both"/>
              <w:rPr>
                <w:sz w:val="22"/>
                <w:szCs w:val="22"/>
              </w:rPr>
            </w:pPr>
            <w:r w:rsidRPr="0004110B">
              <w:rPr>
                <w:sz w:val="22"/>
                <w:szCs w:val="22"/>
              </w:rPr>
              <w:t>Економічна ситуація на Україні 1999 р змушує засто-сування моти-вації, що дає фізіологічний мінімум сьо-годні і стиму-лює всі фак-тори психоло гічного плану на підготовку особистості до роботи в ре-альному рин-ку завтра.</w:t>
            </w:r>
          </w:p>
          <w:p w:rsidR="00D818AB" w:rsidRPr="0004110B" w:rsidRDefault="00D818AB" w:rsidP="00D818AB">
            <w:pPr>
              <w:pStyle w:val="20"/>
              <w:spacing w:line="360" w:lineRule="auto"/>
              <w:jc w:val="both"/>
              <w:rPr>
                <w:sz w:val="22"/>
                <w:szCs w:val="22"/>
              </w:rPr>
            </w:pPr>
            <w:r w:rsidRPr="0004110B">
              <w:rPr>
                <w:sz w:val="22"/>
                <w:szCs w:val="22"/>
              </w:rPr>
              <w:t xml:space="preserve">Тісне пов’я-зання теорії очікувань росту з тео-рією справед-ливої винаго-роди.   </w:t>
            </w:r>
          </w:p>
        </w:tc>
        <w:tc>
          <w:tcPr>
            <w:tcW w:w="1843" w:type="dxa"/>
          </w:tcPr>
          <w:p w:rsidR="00D818AB" w:rsidRPr="0004110B" w:rsidRDefault="00D818AB" w:rsidP="00D818AB">
            <w:pPr>
              <w:pStyle w:val="20"/>
              <w:spacing w:line="360" w:lineRule="auto"/>
              <w:rPr>
                <w:sz w:val="22"/>
                <w:szCs w:val="22"/>
              </w:rPr>
            </w:pPr>
            <w:r w:rsidRPr="0004110B">
              <w:rPr>
                <w:sz w:val="22"/>
                <w:szCs w:val="22"/>
              </w:rPr>
              <w:t>Для  менеджменту    комбінована комісійна або прогресивно-комісійна форма оплати з фіксованим мінімумом.</w:t>
            </w:r>
          </w:p>
          <w:p w:rsidR="00D818AB" w:rsidRPr="0004110B" w:rsidRDefault="00D818AB" w:rsidP="00D818AB">
            <w:pPr>
              <w:pStyle w:val="20"/>
              <w:spacing w:line="360" w:lineRule="auto"/>
              <w:rPr>
                <w:sz w:val="22"/>
                <w:szCs w:val="22"/>
              </w:rPr>
            </w:pPr>
            <w:r w:rsidRPr="0004110B">
              <w:rPr>
                <w:sz w:val="22"/>
                <w:szCs w:val="22"/>
              </w:rPr>
              <w:t>Для робітників   комбінована погодинно-відрядна.</w:t>
            </w:r>
          </w:p>
          <w:p w:rsidR="00D818AB" w:rsidRPr="0004110B" w:rsidRDefault="00D818AB" w:rsidP="00D818AB">
            <w:pPr>
              <w:pStyle w:val="20"/>
              <w:spacing w:line="360" w:lineRule="auto"/>
              <w:rPr>
                <w:sz w:val="22"/>
                <w:szCs w:val="22"/>
              </w:rPr>
            </w:pPr>
          </w:p>
        </w:tc>
      </w:tr>
      <w:tr w:rsidR="0004110B" w:rsidRPr="0004110B" w:rsidTr="00D818AB">
        <w:tc>
          <w:tcPr>
            <w:tcW w:w="1135" w:type="dxa"/>
          </w:tcPr>
          <w:p w:rsidR="0004110B" w:rsidRPr="0004110B" w:rsidRDefault="0004110B" w:rsidP="002C0A88">
            <w:pPr>
              <w:pStyle w:val="20"/>
              <w:spacing w:line="240" w:lineRule="auto"/>
              <w:jc w:val="both"/>
              <w:rPr>
                <w:sz w:val="22"/>
                <w:szCs w:val="22"/>
                <w:lang w:val="uk-UA"/>
              </w:rPr>
            </w:pPr>
          </w:p>
        </w:tc>
        <w:tc>
          <w:tcPr>
            <w:tcW w:w="3969" w:type="dxa"/>
          </w:tcPr>
          <w:p w:rsidR="0004110B" w:rsidRPr="0004110B" w:rsidRDefault="0004110B" w:rsidP="0004110B">
            <w:pPr>
              <w:pStyle w:val="20"/>
              <w:spacing w:line="240" w:lineRule="auto"/>
              <w:jc w:val="both"/>
              <w:rPr>
                <w:sz w:val="22"/>
                <w:szCs w:val="22"/>
              </w:rPr>
            </w:pPr>
            <w:r w:rsidRPr="0004110B">
              <w:rPr>
                <w:sz w:val="22"/>
                <w:szCs w:val="22"/>
              </w:rPr>
              <w:t xml:space="preserve">5. Можливість творчого і </w:t>
            </w:r>
          </w:p>
          <w:p w:rsidR="0004110B" w:rsidRPr="0004110B" w:rsidRDefault="0004110B" w:rsidP="0004110B">
            <w:pPr>
              <w:pStyle w:val="20"/>
              <w:spacing w:line="240" w:lineRule="auto"/>
              <w:jc w:val="both"/>
              <w:rPr>
                <w:sz w:val="22"/>
                <w:szCs w:val="22"/>
              </w:rPr>
            </w:pPr>
            <w:r w:rsidRPr="0004110B">
              <w:rPr>
                <w:sz w:val="22"/>
                <w:szCs w:val="22"/>
              </w:rPr>
              <w:t>ділового росту</w:t>
            </w:r>
            <w:r w:rsidRPr="0004110B">
              <w:rPr>
                <w:sz w:val="22"/>
                <w:szCs w:val="22"/>
                <w:lang w:val="uk-UA"/>
              </w:rPr>
              <w:t xml:space="preserve"> - п</w:t>
            </w:r>
            <w:r w:rsidRPr="0004110B">
              <w:rPr>
                <w:sz w:val="22"/>
                <w:szCs w:val="22"/>
              </w:rPr>
              <w:t>рийняття інноваційних ідей працівників для просування ПП на ринку.</w:t>
            </w:r>
          </w:p>
        </w:tc>
        <w:tc>
          <w:tcPr>
            <w:tcW w:w="2835" w:type="dxa"/>
          </w:tcPr>
          <w:p w:rsidR="0004110B" w:rsidRPr="0004110B" w:rsidRDefault="0004110B" w:rsidP="00D818AB">
            <w:pPr>
              <w:pStyle w:val="20"/>
              <w:spacing w:line="360" w:lineRule="auto"/>
              <w:jc w:val="both"/>
              <w:rPr>
                <w:sz w:val="22"/>
                <w:szCs w:val="22"/>
              </w:rPr>
            </w:pPr>
          </w:p>
        </w:tc>
        <w:tc>
          <w:tcPr>
            <w:tcW w:w="1843" w:type="dxa"/>
          </w:tcPr>
          <w:p w:rsidR="0004110B" w:rsidRPr="0004110B" w:rsidRDefault="0004110B" w:rsidP="00D818AB">
            <w:pPr>
              <w:pStyle w:val="20"/>
              <w:spacing w:line="360" w:lineRule="auto"/>
              <w:rPr>
                <w:sz w:val="22"/>
                <w:szCs w:val="22"/>
              </w:rPr>
            </w:pPr>
          </w:p>
        </w:tc>
      </w:tr>
    </w:tbl>
    <w:p w:rsidR="0036181A" w:rsidRDefault="0036181A" w:rsidP="002C0A88">
      <w:pPr>
        <w:spacing w:line="360" w:lineRule="auto"/>
        <w:jc w:val="both"/>
        <w:rPr>
          <w:sz w:val="28"/>
          <w:szCs w:val="28"/>
          <w:lang w:val="uk-UA"/>
        </w:rPr>
      </w:pPr>
      <w:r w:rsidRPr="0004110B">
        <w:rPr>
          <w:sz w:val="28"/>
          <w:szCs w:val="28"/>
          <w:lang w:val="uk-UA"/>
        </w:rPr>
        <w:lastRenderedPageBreak/>
        <w:t xml:space="preserve">Мотиваційна політика </w:t>
      </w:r>
      <w:r w:rsidR="00D818AB" w:rsidRPr="0004110B">
        <w:rPr>
          <w:sz w:val="28"/>
          <w:szCs w:val="28"/>
          <w:lang w:val="uk-UA"/>
        </w:rPr>
        <w:t>ПП</w:t>
      </w:r>
      <w:r w:rsidRPr="0004110B">
        <w:rPr>
          <w:sz w:val="28"/>
          <w:szCs w:val="28"/>
          <w:lang w:val="uk-UA"/>
        </w:rPr>
        <w:t xml:space="preserve"> </w:t>
      </w:r>
      <w:r w:rsidR="00D818AB" w:rsidRPr="0004110B">
        <w:rPr>
          <w:sz w:val="28"/>
          <w:szCs w:val="28"/>
          <w:lang w:val="uk-UA"/>
        </w:rPr>
        <w:t>«Інтертрейд</w:t>
      </w:r>
      <w:r w:rsidRPr="0004110B">
        <w:rPr>
          <w:sz w:val="28"/>
          <w:szCs w:val="28"/>
          <w:lang w:val="uk-UA"/>
        </w:rPr>
        <w:t>» акцентується на вдосконаленні принципів форму</w:t>
      </w:r>
      <w:r>
        <w:rPr>
          <w:sz w:val="28"/>
          <w:szCs w:val="28"/>
          <w:lang w:val="uk-UA"/>
        </w:rPr>
        <w:t xml:space="preserve">вання механізмів оплати і стимулювання праці. Адже, забезпечення стійкого розвитку підприємства в ринкових умовах господарювання об'єктивно вимагає ринкових підходів до формування системи оцінки  й оплати праці всіх без виключень працівників. </w:t>
      </w:r>
    </w:p>
    <w:p w:rsidR="0036181A" w:rsidRDefault="0036181A" w:rsidP="002C0A88">
      <w:pPr>
        <w:spacing w:line="360" w:lineRule="auto"/>
        <w:jc w:val="both"/>
        <w:rPr>
          <w:sz w:val="28"/>
          <w:szCs w:val="28"/>
          <w:lang w:val="uk-UA"/>
        </w:rPr>
      </w:pPr>
      <w:r>
        <w:rPr>
          <w:sz w:val="28"/>
          <w:szCs w:val="28"/>
          <w:lang w:val="uk-UA"/>
        </w:rPr>
        <w:tab/>
        <w:t xml:space="preserve">Основним недоліком системи мотивації трудової діяльності </w:t>
      </w:r>
      <w:r w:rsidR="00D818AB">
        <w:rPr>
          <w:sz w:val="28"/>
          <w:szCs w:val="28"/>
          <w:lang w:val="uk-UA"/>
        </w:rPr>
        <w:t>ПП</w:t>
      </w:r>
      <w:r w:rsidR="00B1143A">
        <w:rPr>
          <w:sz w:val="28"/>
          <w:szCs w:val="28"/>
          <w:lang w:val="uk-UA"/>
        </w:rPr>
        <w:t xml:space="preserve"> </w:t>
      </w:r>
      <w:r w:rsidR="00D818AB">
        <w:rPr>
          <w:sz w:val="28"/>
          <w:szCs w:val="28"/>
          <w:lang w:val="uk-UA"/>
        </w:rPr>
        <w:t>«Інтертрейд</w:t>
      </w:r>
      <w:r w:rsidR="00B1143A">
        <w:rPr>
          <w:sz w:val="28"/>
          <w:szCs w:val="28"/>
          <w:lang w:val="uk-UA"/>
        </w:rPr>
        <w:t xml:space="preserve">» </w:t>
      </w:r>
      <w:r>
        <w:rPr>
          <w:sz w:val="28"/>
          <w:szCs w:val="28"/>
          <w:lang w:val="uk-UA"/>
        </w:rPr>
        <w:t xml:space="preserve">є недостатня увага моральному стимулюванню праці. </w:t>
      </w:r>
      <w:r w:rsidR="00D818AB">
        <w:rPr>
          <w:sz w:val="28"/>
          <w:szCs w:val="28"/>
          <w:lang w:val="uk-UA"/>
        </w:rPr>
        <w:t xml:space="preserve">Приватному підприємству </w:t>
      </w:r>
      <w:r>
        <w:rPr>
          <w:sz w:val="28"/>
          <w:szCs w:val="28"/>
          <w:lang w:val="uk-UA"/>
        </w:rPr>
        <w:t>необхідно покращити корпоративну культуру з метою піднесення високоякісної праці і самовдосконалення працівників, що є шляхом до успіху й добробуту. До основних принципів корпоративної культури, виконання яких може позитивно вплинути на психологічний клімат в колективі, задоволеність персоналу роботою належать:</w:t>
      </w:r>
    </w:p>
    <w:p w:rsidR="0036181A" w:rsidRDefault="0036181A" w:rsidP="002C0A88">
      <w:pPr>
        <w:numPr>
          <w:ilvl w:val="0"/>
          <w:numId w:val="4"/>
        </w:numPr>
        <w:autoSpaceDE w:val="0"/>
        <w:autoSpaceDN w:val="0"/>
        <w:spacing w:line="360" w:lineRule="auto"/>
        <w:ind w:left="0" w:firstLine="0"/>
        <w:jc w:val="both"/>
        <w:rPr>
          <w:sz w:val="28"/>
          <w:szCs w:val="28"/>
          <w:lang w:val="uk-UA"/>
        </w:rPr>
      </w:pPr>
      <w:r>
        <w:rPr>
          <w:sz w:val="28"/>
          <w:szCs w:val="28"/>
          <w:lang w:val="uk-UA"/>
        </w:rPr>
        <w:t>дисципліна і старанність;</w:t>
      </w:r>
    </w:p>
    <w:p w:rsidR="0036181A" w:rsidRDefault="0036181A" w:rsidP="002C0A88">
      <w:pPr>
        <w:numPr>
          <w:ilvl w:val="0"/>
          <w:numId w:val="4"/>
        </w:numPr>
        <w:autoSpaceDE w:val="0"/>
        <w:autoSpaceDN w:val="0"/>
        <w:spacing w:line="360" w:lineRule="auto"/>
        <w:ind w:left="0" w:firstLine="0"/>
        <w:jc w:val="both"/>
        <w:rPr>
          <w:sz w:val="28"/>
          <w:szCs w:val="28"/>
          <w:lang w:val="uk-UA"/>
        </w:rPr>
      </w:pPr>
      <w:r>
        <w:rPr>
          <w:sz w:val="28"/>
          <w:szCs w:val="28"/>
          <w:lang w:val="uk-UA"/>
        </w:rPr>
        <w:t>впевненість в кращому майбутньому;</w:t>
      </w:r>
    </w:p>
    <w:p w:rsidR="0036181A" w:rsidRDefault="0036181A" w:rsidP="002C0A88">
      <w:pPr>
        <w:numPr>
          <w:ilvl w:val="0"/>
          <w:numId w:val="4"/>
        </w:numPr>
        <w:autoSpaceDE w:val="0"/>
        <w:autoSpaceDN w:val="0"/>
        <w:spacing w:line="360" w:lineRule="auto"/>
        <w:ind w:left="0" w:firstLine="0"/>
        <w:jc w:val="both"/>
        <w:rPr>
          <w:sz w:val="28"/>
          <w:szCs w:val="28"/>
          <w:lang w:val="uk-UA"/>
        </w:rPr>
      </w:pPr>
      <w:r>
        <w:rPr>
          <w:sz w:val="28"/>
          <w:szCs w:val="28"/>
          <w:lang w:val="uk-UA"/>
        </w:rPr>
        <w:t>сміливість й усвідомлений ризик;</w:t>
      </w:r>
    </w:p>
    <w:p w:rsidR="0036181A" w:rsidRDefault="0036181A" w:rsidP="002C0A88">
      <w:pPr>
        <w:numPr>
          <w:ilvl w:val="0"/>
          <w:numId w:val="4"/>
        </w:numPr>
        <w:autoSpaceDE w:val="0"/>
        <w:autoSpaceDN w:val="0"/>
        <w:spacing w:line="360" w:lineRule="auto"/>
        <w:ind w:left="0" w:firstLine="0"/>
        <w:jc w:val="both"/>
        <w:rPr>
          <w:sz w:val="28"/>
          <w:szCs w:val="28"/>
          <w:lang w:val="uk-UA"/>
        </w:rPr>
      </w:pPr>
      <w:r>
        <w:rPr>
          <w:sz w:val="28"/>
          <w:szCs w:val="28"/>
          <w:lang w:val="uk-UA"/>
        </w:rPr>
        <w:t>відповідальність й обов'язок;</w:t>
      </w:r>
    </w:p>
    <w:p w:rsidR="0036181A" w:rsidRDefault="0036181A" w:rsidP="002C0A88">
      <w:pPr>
        <w:numPr>
          <w:ilvl w:val="0"/>
          <w:numId w:val="4"/>
        </w:numPr>
        <w:autoSpaceDE w:val="0"/>
        <w:autoSpaceDN w:val="0"/>
        <w:spacing w:line="360" w:lineRule="auto"/>
        <w:ind w:left="0" w:firstLine="0"/>
        <w:jc w:val="both"/>
        <w:rPr>
          <w:sz w:val="28"/>
          <w:szCs w:val="28"/>
          <w:lang w:val="uk-UA"/>
        </w:rPr>
      </w:pPr>
      <w:r>
        <w:rPr>
          <w:sz w:val="28"/>
          <w:szCs w:val="28"/>
          <w:lang w:val="uk-UA"/>
        </w:rPr>
        <w:t>творчість та ініціатива;</w:t>
      </w:r>
    </w:p>
    <w:p w:rsidR="0036181A" w:rsidRDefault="0036181A" w:rsidP="002C0A88">
      <w:pPr>
        <w:numPr>
          <w:ilvl w:val="0"/>
          <w:numId w:val="4"/>
        </w:numPr>
        <w:autoSpaceDE w:val="0"/>
        <w:autoSpaceDN w:val="0"/>
        <w:spacing w:line="360" w:lineRule="auto"/>
        <w:ind w:left="0" w:firstLine="0"/>
        <w:jc w:val="both"/>
        <w:rPr>
          <w:sz w:val="28"/>
          <w:szCs w:val="28"/>
          <w:lang w:val="uk-UA"/>
        </w:rPr>
      </w:pPr>
      <w:r>
        <w:rPr>
          <w:sz w:val="28"/>
          <w:szCs w:val="28"/>
          <w:lang w:val="uk-UA"/>
        </w:rPr>
        <w:t>компетентність й високий професіоналізм;</w:t>
      </w:r>
    </w:p>
    <w:p w:rsidR="0036181A" w:rsidRDefault="0036181A" w:rsidP="002C0A88">
      <w:pPr>
        <w:numPr>
          <w:ilvl w:val="0"/>
          <w:numId w:val="4"/>
        </w:numPr>
        <w:autoSpaceDE w:val="0"/>
        <w:autoSpaceDN w:val="0"/>
        <w:spacing w:line="360" w:lineRule="auto"/>
        <w:ind w:left="0" w:firstLine="0"/>
        <w:jc w:val="both"/>
        <w:rPr>
          <w:sz w:val="28"/>
          <w:szCs w:val="28"/>
          <w:lang w:val="uk-UA"/>
        </w:rPr>
      </w:pPr>
      <w:r>
        <w:rPr>
          <w:sz w:val="28"/>
          <w:szCs w:val="28"/>
          <w:lang w:val="uk-UA"/>
        </w:rPr>
        <w:t>порядність, взаємоповага, взаємодопомога;</w:t>
      </w:r>
    </w:p>
    <w:p w:rsidR="0036181A" w:rsidRDefault="0036181A" w:rsidP="002C0A88">
      <w:pPr>
        <w:numPr>
          <w:ilvl w:val="0"/>
          <w:numId w:val="4"/>
        </w:numPr>
        <w:autoSpaceDE w:val="0"/>
        <w:autoSpaceDN w:val="0"/>
        <w:spacing w:line="360" w:lineRule="auto"/>
        <w:ind w:left="0" w:firstLine="0"/>
        <w:jc w:val="both"/>
        <w:rPr>
          <w:sz w:val="28"/>
          <w:szCs w:val="28"/>
          <w:lang w:val="uk-UA"/>
        </w:rPr>
      </w:pPr>
      <w:r>
        <w:rPr>
          <w:sz w:val="28"/>
          <w:szCs w:val="28"/>
          <w:lang w:val="uk-UA"/>
        </w:rPr>
        <w:t>пр</w:t>
      </w:r>
      <w:r w:rsidR="00B1143A">
        <w:rPr>
          <w:sz w:val="28"/>
          <w:szCs w:val="28"/>
          <w:lang w:val="uk-UA"/>
        </w:rPr>
        <w:t>ацьовитість і самовдосконалення.</w:t>
      </w:r>
    </w:p>
    <w:p w:rsidR="00A64B2E" w:rsidRDefault="0036181A" w:rsidP="002C0A88">
      <w:pPr>
        <w:spacing w:line="360" w:lineRule="auto"/>
        <w:ind w:firstLine="708"/>
        <w:jc w:val="both"/>
        <w:rPr>
          <w:sz w:val="28"/>
          <w:szCs w:val="28"/>
          <w:lang w:val="uk-UA"/>
        </w:rPr>
      </w:pPr>
      <w:r w:rsidRPr="00B1143A">
        <w:rPr>
          <w:sz w:val="28"/>
          <w:szCs w:val="28"/>
          <w:lang w:val="uk-UA"/>
        </w:rPr>
        <w:t>Таким чином</w:t>
      </w:r>
      <w:r w:rsidR="00B1143A">
        <w:rPr>
          <w:sz w:val="28"/>
          <w:szCs w:val="28"/>
          <w:lang w:val="uk-UA"/>
        </w:rPr>
        <w:t>, система</w:t>
      </w:r>
      <w:r>
        <w:rPr>
          <w:sz w:val="28"/>
          <w:szCs w:val="28"/>
          <w:lang w:val="uk-UA"/>
        </w:rPr>
        <w:t xml:space="preserve"> мотивації</w:t>
      </w:r>
      <w:r w:rsidR="00B1143A" w:rsidRPr="00B1143A">
        <w:rPr>
          <w:sz w:val="28"/>
          <w:szCs w:val="28"/>
          <w:lang w:val="uk-UA"/>
        </w:rPr>
        <w:t xml:space="preserve"> </w:t>
      </w:r>
      <w:r w:rsidR="00D818AB">
        <w:rPr>
          <w:sz w:val="28"/>
          <w:szCs w:val="28"/>
          <w:lang w:val="uk-UA"/>
        </w:rPr>
        <w:t>ПП</w:t>
      </w:r>
      <w:r w:rsidR="00B1143A">
        <w:rPr>
          <w:sz w:val="28"/>
          <w:szCs w:val="28"/>
          <w:lang w:val="uk-UA"/>
        </w:rPr>
        <w:t xml:space="preserve"> </w:t>
      </w:r>
      <w:r w:rsidR="00D818AB">
        <w:rPr>
          <w:sz w:val="28"/>
          <w:szCs w:val="28"/>
          <w:lang w:val="uk-UA"/>
        </w:rPr>
        <w:t>«Інтертрейд</w:t>
      </w:r>
      <w:r w:rsidR="00B1143A">
        <w:rPr>
          <w:sz w:val="28"/>
          <w:szCs w:val="28"/>
          <w:lang w:val="uk-UA"/>
        </w:rPr>
        <w:t>»</w:t>
      </w:r>
      <w:r>
        <w:rPr>
          <w:sz w:val="28"/>
          <w:szCs w:val="28"/>
          <w:lang w:val="uk-UA"/>
        </w:rPr>
        <w:t xml:space="preserve">, яка направлена на підвищення ефективності виробництва, формування таких форм і методів оплати і стимулювання трудової діяльності, які б цілеспрямовано сприяли розвитку і підприємливості робітників, підвищенню їх матеріальної зацікавленості в продуктивній праці, створенню нових конкурентоспроможних машин і устаткування, збільшенню об'ємів виробництва і продаж, а врешті-решт </w:t>
      </w:r>
      <w:r>
        <w:rPr>
          <w:sz w:val="28"/>
          <w:szCs w:val="28"/>
          <w:lang w:val="uk-UA"/>
        </w:rPr>
        <w:sym w:font="Symbol" w:char="F02D"/>
      </w:r>
      <w:r>
        <w:rPr>
          <w:sz w:val="28"/>
          <w:szCs w:val="28"/>
          <w:lang w:val="uk-UA"/>
        </w:rPr>
        <w:t xml:space="preserve"> забезпеченню стійкого </w:t>
      </w:r>
      <w:r w:rsidR="008B7BB6">
        <w:rPr>
          <w:sz w:val="28"/>
          <w:szCs w:val="28"/>
          <w:lang w:val="uk-UA"/>
        </w:rPr>
        <w:t xml:space="preserve">існування підприємства </w:t>
      </w:r>
      <w:r>
        <w:rPr>
          <w:sz w:val="28"/>
          <w:szCs w:val="28"/>
          <w:lang w:val="uk-UA"/>
        </w:rPr>
        <w:t xml:space="preserve">в сучасних умовах </w:t>
      </w:r>
      <w:r w:rsidR="008B7BB6">
        <w:rPr>
          <w:sz w:val="28"/>
          <w:szCs w:val="28"/>
          <w:lang w:val="uk-UA"/>
        </w:rPr>
        <w:t>.</w:t>
      </w:r>
    </w:p>
    <w:p w:rsidR="001F61AD" w:rsidRDefault="00A64B2E" w:rsidP="00A64B2E">
      <w:pPr>
        <w:pStyle w:val="1"/>
        <w:rPr>
          <w:lang w:val="ru-RU"/>
        </w:rPr>
      </w:pPr>
      <w:r>
        <w:rPr>
          <w:szCs w:val="28"/>
        </w:rPr>
        <w:br w:type="page"/>
      </w:r>
      <w:bookmarkStart w:id="20" w:name="_Toc249195348"/>
      <w:r w:rsidR="001F61AD" w:rsidRPr="00A64B2E">
        <w:lastRenderedPageBreak/>
        <w:t>Розділ 3. Проектування комунікацій на підприємстві</w:t>
      </w:r>
      <w:bookmarkEnd w:id="20"/>
      <w:r w:rsidR="001F61AD" w:rsidRPr="00A64B2E">
        <w:t xml:space="preserve"> </w:t>
      </w:r>
    </w:p>
    <w:p w:rsidR="00226A10" w:rsidRDefault="00231DD4" w:rsidP="002C0A88">
      <w:pPr>
        <w:spacing w:line="360" w:lineRule="auto"/>
        <w:ind w:firstLine="708"/>
        <w:jc w:val="both"/>
        <w:rPr>
          <w:sz w:val="28"/>
          <w:szCs w:val="28"/>
          <w:lang w:val="uk-UA"/>
        </w:rPr>
      </w:pPr>
      <w:r>
        <w:rPr>
          <w:sz w:val="28"/>
          <w:szCs w:val="28"/>
          <w:lang w:val="uk-UA"/>
        </w:rPr>
        <w:t>У більшості людей процеси комунікації займають до 70 відсотків часу. Здібність до комунікацій (вміння говорити, слухати, читати, писати) – одна з найважливіших. Саме комунікації дали можливість людству накопичити величезний потенціал знань, забезпечити узгоджену суспільну діяльність.</w:t>
      </w:r>
    </w:p>
    <w:p w:rsidR="00231DD4" w:rsidRDefault="00231DD4" w:rsidP="002C0A88">
      <w:pPr>
        <w:spacing w:line="360" w:lineRule="auto"/>
        <w:ind w:firstLine="708"/>
        <w:jc w:val="both"/>
        <w:rPr>
          <w:sz w:val="28"/>
          <w:szCs w:val="28"/>
          <w:lang w:val="uk-UA"/>
        </w:rPr>
      </w:pPr>
      <w:r>
        <w:rPr>
          <w:sz w:val="28"/>
          <w:szCs w:val="28"/>
          <w:lang w:val="uk-UA"/>
        </w:rPr>
        <w:t>Саме тому, що керівник повинен примусити інших працювати, він має довершено володіти мистецтвом комунікацій. Згідно з оцінками фахівців керівники всіх рівнів 80 відсотків свого часу витрачають на різні види комунікацій.</w:t>
      </w:r>
    </w:p>
    <w:p w:rsidR="00231DD4" w:rsidRDefault="00231DD4" w:rsidP="002C0A88">
      <w:pPr>
        <w:pStyle w:val="af0"/>
        <w:spacing w:line="360" w:lineRule="auto"/>
        <w:ind w:firstLine="540"/>
        <w:jc w:val="both"/>
        <w:rPr>
          <w:sz w:val="28"/>
          <w:szCs w:val="28"/>
        </w:rPr>
      </w:pPr>
      <w:r w:rsidRPr="00B65A16">
        <w:rPr>
          <w:sz w:val="28"/>
          <w:szCs w:val="28"/>
        </w:rPr>
        <w:t>Характеристику усіх видів комунікацій в організації, а також приклади застосування інформації та документації при відповідних комунікаціях наведено у табл</w:t>
      </w:r>
      <w:r>
        <w:rPr>
          <w:sz w:val="28"/>
          <w:szCs w:val="28"/>
        </w:rPr>
        <w:t>иці 5:</w:t>
      </w:r>
    </w:p>
    <w:p w:rsidR="00231DD4" w:rsidRPr="00B65A16" w:rsidRDefault="00231DD4" w:rsidP="002C0A88">
      <w:pPr>
        <w:pStyle w:val="af0"/>
        <w:spacing w:line="360" w:lineRule="auto"/>
        <w:ind w:firstLine="540"/>
        <w:jc w:val="right"/>
        <w:rPr>
          <w:sz w:val="28"/>
          <w:szCs w:val="28"/>
        </w:rPr>
      </w:pPr>
      <w:r>
        <w:rPr>
          <w:sz w:val="28"/>
          <w:szCs w:val="28"/>
        </w:rPr>
        <w:t>таблиця 5</w:t>
      </w:r>
      <w:r w:rsidRPr="00B65A16">
        <w:rPr>
          <w:sz w:val="28"/>
          <w:szCs w:val="28"/>
        </w:rPr>
        <w:t xml:space="preserve"> </w:t>
      </w:r>
    </w:p>
    <w:p w:rsidR="00231DD4" w:rsidRPr="00B65A16" w:rsidRDefault="00231DD4" w:rsidP="002C0A88">
      <w:pPr>
        <w:shd w:val="clear" w:color="auto" w:fill="FFFFFF"/>
        <w:spacing w:line="360" w:lineRule="auto"/>
        <w:jc w:val="center"/>
        <w:rPr>
          <w:i/>
          <w:color w:val="000000"/>
          <w:sz w:val="28"/>
          <w:szCs w:val="28"/>
          <w:lang w:val="uk-UA"/>
        </w:rPr>
      </w:pPr>
      <w:r w:rsidRPr="00B65A16">
        <w:rPr>
          <w:color w:val="000000"/>
          <w:sz w:val="28"/>
          <w:szCs w:val="28"/>
          <w:lang w:val="uk-UA"/>
        </w:rPr>
        <w:t>Комунікації ПП «Інтертрейд»</w:t>
      </w:r>
    </w:p>
    <w:tbl>
      <w:tblPr>
        <w:tblW w:w="9356" w:type="dxa"/>
        <w:tblInd w:w="40" w:type="dxa"/>
        <w:tblLayout w:type="fixed"/>
        <w:tblCellMar>
          <w:left w:w="40" w:type="dxa"/>
          <w:right w:w="40" w:type="dxa"/>
        </w:tblCellMar>
        <w:tblLook w:val="0000" w:firstRow="0" w:lastRow="0" w:firstColumn="0" w:lastColumn="0" w:noHBand="0" w:noVBand="0"/>
      </w:tblPr>
      <w:tblGrid>
        <w:gridCol w:w="1701"/>
        <w:gridCol w:w="2329"/>
        <w:gridCol w:w="16"/>
        <w:gridCol w:w="2547"/>
        <w:gridCol w:w="21"/>
        <w:gridCol w:w="2742"/>
      </w:tblGrid>
      <w:tr w:rsidR="00231DD4" w:rsidRPr="00857F71" w:rsidTr="00231DD4">
        <w:trPr>
          <w:trHeight w:val="560"/>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jc w:val="center"/>
            </w:pPr>
            <w:r w:rsidRPr="00857F71">
              <w:rPr>
                <w:color w:val="000000"/>
                <w:lang w:val="uk-UA"/>
              </w:rPr>
              <w:t>Види комунікацій</w:t>
            </w:r>
          </w:p>
        </w:tc>
        <w:tc>
          <w:tcPr>
            <w:tcW w:w="2345" w:type="dxa"/>
            <w:gridSpan w:val="2"/>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jc w:val="center"/>
            </w:pPr>
            <w:r w:rsidRPr="00857F71">
              <w:rPr>
                <w:color w:val="000000"/>
                <w:lang w:val="uk-UA"/>
              </w:rPr>
              <w:t>Характеристика конкретних видів комунікацій</w:t>
            </w:r>
          </w:p>
        </w:tc>
        <w:tc>
          <w:tcPr>
            <w:tcW w:w="2568" w:type="dxa"/>
            <w:gridSpan w:val="2"/>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jc w:val="center"/>
            </w:pPr>
            <w:r w:rsidRPr="00857F71">
              <w:rPr>
                <w:color w:val="000000"/>
                <w:lang w:val="uk-UA"/>
              </w:rPr>
              <w:t>Приклади використання інформації при різних видах комунікацій</w:t>
            </w:r>
          </w:p>
        </w:tc>
        <w:tc>
          <w:tcPr>
            <w:tcW w:w="2742" w:type="dxa"/>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jc w:val="center"/>
            </w:pPr>
            <w:r w:rsidRPr="00857F71">
              <w:rPr>
                <w:color w:val="000000"/>
                <w:lang w:val="uk-UA"/>
              </w:rPr>
              <w:t>Приклади застосування документів при здійсненні різних видів комунікацій</w:t>
            </w:r>
          </w:p>
        </w:tc>
      </w:tr>
      <w:tr w:rsidR="00231DD4" w:rsidRPr="00857F71" w:rsidTr="00231DD4">
        <w:trPr>
          <w:cantSplit/>
          <w:trHeight w:val="176"/>
        </w:trPr>
        <w:tc>
          <w:tcPr>
            <w:tcW w:w="9356" w:type="dxa"/>
            <w:gridSpan w:val="6"/>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rPr>
                <w:bCs/>
              </w:rPr>
            </w:pPr>
            <w:r w:rsidRPr="00857F71">
              <w:rPr>
                <w:bCs/>
                <w:color w:val="000000"/>
                <w:lang w:val="uk-UA"/>
              </w:rPr>
              <w:t>1)  За сферою охоплення:</w:t>
            </w:r>
          </w:p>
        </w:tc>
      </w:tr>
      <w:tr w:rsidR="00231DD4" w:rsidRPr="00857F71" w:rsidTr="00231DD4">
        <w:trPr>
          <w:trHeight w:val="1267"/>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pPr>
            <w:r w:rsidRPr="00857F71">
              <w:rPr>
                <w:color w:val="000000"/>
                <w:lang w:val="uk-UA"/>
              </w:rPr>
              <w:t>І.Між організацією і зовнішнім середовищем</w:t>
            </w:r>
            <w:r w:rsidRPr="00857F71">
              <w:t xml:space="preserve"> </w:t>
            </w:r>
          </w:p>
        </w:tc>
        <w:tc>
          <w:tcPr>
            <w:tcW w:w="2345" w:type="dxa"/>
            <w:gridSpan w:val="2"/>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pPr>
            <w:r w:rsidRPr="00857F71">
              <w:rPr>
                <w:color w:val="000000"/>
                <w:lang w:val="uk-UA"/>
              </w:rPr>
              <w:t>Здійснюється обмін інформацією між організацією та споживачами, постачальниками, державою, політичною системою.</w:t>
            </w:r>
            <w:r w:rsidRPr="00857F71">
              <w:t xml:space="preserve"> </w:t>
            </w:r>
          </w:p>
        </w:tc>
        <w:tc>
          <w:tcPr>
            <w:tcW w:w="2568" w:type="dxa"/>
            <w:gridSpan w:val="2"/>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pPr>
            <w:r w:rsidRPr="00857F71">
              <w:rPr>
                <w:color w:val="000000"/>
                <w:lang w:val="uk-UA"/>
              </w:rPr>
              <w:t>Шляхом реалізації рекламної кампанії ПП «інтертрейд» інформує споживачів про нові види продукції та послуг, акції, знижки.</w:t>
            </w:r>
          </w:p>
        </w:tc>
        <w:tc>
          <w:tcPr>
            <w:tcW w:w="2742" w:type="dxa"/>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pPr>
            <w:r w:rsidRPr="00857F71">
              <w:rPr>
                <w:color w:val="000000"/>
                <w:lang w:val="uk-UA"/>
              </w:rPr>
              <w:t>Рекламна кампанія реалізується на засадах укладеного договору між ПП «Інтертрейд» та рекламною агенцією, затвердженого кошторису та графіку проведення рекламної кампанії.</w:t>
            </w:r>
            <w:r w:rsidRPr="00857F71">
              <w:t xml:space="preserve"> </w:t>
            </w:r>
          </w:p>
        </w:tc>
      </w:tr>
      <w:tr w:rsidR="00231DD4" w:rsidRPr="00857F71" w:rsidTr="00231DD4">
        <w:trPr>
          <w:trHeight w:val="197"/>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pPr>
            <w:r w:rsidRPr="00857F71">
              <w:rPr>
                <w:color w:val="000000"/>
                <w:lang w:val="uk-UA"/>
              </w:rPr>
              <w:t>2. Організаційні</w:t>
            </w:r>
            <w:r w:rsidRPr="00857F71">
              <w:t xml:space="preserve"> </w:t>
            </w:r>
          </w:p>
        </w:tc>
        <w:tc>
          <w:tcPr>
            <w:tcW w:w="7655" w:type="dxa"/>
            <w:gridSpan w:val="5"/>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pPr>
            <w:r w:rsidRPr="00857F71">
              <w:t xml:space="preserve"> </w:t>
            </w:r>
          </w:p>
        </w:tc>
      </w:tr>
      <w:tr w:rsidR="00231DD4" w:rsidRPr="00857F71" w:rsidTr="00231DD4">
        <w:trPr>
          <w:trHeight w:val="1257"/>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pPr>
            <w:r w:rsidRPr="00857F71">
              <w:rPr>
                <w:color w:val="000000"/>
                <w:lang w:val="uk-UA"/>
              </w:rPr>
              <w:t xml:space="preserve">- </w:t>
            </w:r>
            <w:r w:rsidRPr="00857F71">
              <w:rPr>
                <w:iCs/>
                <w:color w:val="000000"/>
                <w:lang w:val="uk-UA"/>
              </w:rPr>
              <w:t>від вищих рівнів управління до нижчих (зверху вниз)</w:t>
            </w:r>
            <w:r w:rsidRPr="00857F71">
              <w:t xml:space="preserve"> </w:t>
            </w:r>
          </w:p>
        </w:tc>
        <w:tc>
          <w:tcPr>
            <w:tcW w:w="2345" w:type="dxa"/>
            <w:gridSpan w:val="2"/>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pPr>
            <w:r w:rsidRPr="00857F71">
              <w:rPr>
                <w:color w:val="000000"/>
                <w:lang w:val="uk-UA"/>
              </w:rPr>
              <w:t>Передається інформація про планові завдання, зміни у діяльності страхової компанії, нововведення тощо.</w:t>
            </w:r>
            <w:r w:rsidRPr="00857F71">
              <w:t xml:space="preserve"> </w:t>
            </w:r>
          </w:p>
        </w:tc>
        <w:tc>
          <w:tcPr>
            <w:tcW w:w="2568" w:type="dxa"/>
            <w:gridSpan w:val="2"/>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pPr>
            <w:r w:rsidRPr="00857F71">
              <w:rPr>
                <w:color w:val="000000"/>
                <w:lang w:val="uk-UA"/>
              </w:rPr>
              <w:t>Директор інформує підлеглих про проведення атестації усіх працівників організації.</w:t>
            </w:r>
            <w:r w:rsidRPr="00857F71">
              <w:t xml:space="preserve"> </w:t>
            </w:r>
          </w:p>
        </w:tc>
        <w:tc>
          <w:tcPr>
            <w:tcW w:w="2742" w:type="dxa"/>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pPr>
            <w:r w:rsidRPr="00857F71">
              <w:rPr>
                <w:color w:val="000000"/>
                <w:lang w:val="uk-UA"/>
              </w:rPr>
              <w:t>Рішення про проведення атестації підлягає оформленню у вигляді наказу на здійсненні атестації, формування положення про проведення атестації.</w:t>
            </w:r>
            <w:r w:rsidRPr="00857F71">
              <w:t xml:space="preserve"> </w:t>
            </w:r>
          </w:p>
        </w:tc>
      </w:tr>
      <w:tr w:rsidR="00231DD4" w:rsidRPr="00857F71" w:rsidTr="00231DD4">
        <w:trPr>
          <w:trHeight w:val="1267"/>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pPr>
            <w:r w:rsidRPr="00857F71">
              <w:rPr>
                <w:i/>
                <w:iCs/>
                <w:color w:val="000000"/>
                <w:lang w:val="uk-UA"/>
              </w:rPr>
              <w:t xml:space="preserve">- </w:t>
            </w:r>
            <w:r w:rsidRPr="00857F71">
              <w:rPr>
                <w:iCs/>
                <w:color w:val="000000"/>
                <w:lang w:val="uk-UA"/>
              </w:rPr>
              <w:t>від нижчих рівнів управління до вищих (знизу вгору)</w:t>
            </w:r>
            <w:r w:rsidRPr="00857F71">
              <w:t xml:space="preserve"> </w:t>
            </w:r>
          </w:p>
        </w:tc>
        <w:tc>
          <w:tcPr>
            <w:tcW w:w="2345" w:type="dxa"/>
            <w:gridSpan w:val="2"/>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pPr>
            <w:r w:rsidRPr="00857F71">
              <w:rPr>
                <w:color w:val="000000"/>
                <w:lang w:val="uk-UA"/>
              </w:rPr>
              <w:t>Передається інформація про недоліки у роботі, прохання, пропозиції, рекомендації тощо.</w:t>
            </w:r>
            <w:r w:rsidRPr="00857F71">
              <w:t xml:space="preserve"> </w:t>
            </w:r>
          </w:p>
        </w:tc>
        <w:tc>
          <w:tcPr>
            <w:tcW w:w="2568" w:type="dxa"/>
            <w:gridSpan w:val="2"/>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rPr>
                <w:lang w:val="uk-UA"/>
              </w:rPr>
            </w:pPr>
            <w:r w:rsidRPr="00857F71">
              <w:t>Менеджер інформує</w:t>
            </w:r>
            <w:r w:rsidRPr="00857F71">
              <w:rPr>
                <w:lang w:val="uk-UA"/>
              </w:rPr>
              <w:t xml:space="preserve"> директора та заступника, що більший дохід від загального будівництва будівель, ніж від оптової торгівлі будіве</w:t>
            </w:r>
            <w:r w:rsidRPr="00857F71">
              <w:rPr>
                <w:lang w:val="uk-UA"/>
              </w:rPr>
              <w:lastRenderedPageBreak/>
              <w:t xml:space="preserve">льними конструкціями та матеріалами . </w:t>
            </w:r>
          </w:p>
        </w:tc>
        <w:tc>
          <w:tcPr>
            <w:tcW w:w="2742" w:type="dxa"/>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ind w:left="726" w:hanging="726"/>
              <w:rPr>
                <w:color w:val="000000"/>
                <w:lang w:val="uk-UA"/>
              </w:rPr>
            </w:pPr>
            <w:r w:rsidRPr="00857F71">
              <w:rPr>
                <w:color w:val="000000"/>
                <w:lang w:val="uk-UA"/>
              </w:rPr>
              <w:lastRenderedPageBreak/>
              <w:t>Ця інформація подається у вигляді службової записки.</w:t>
            </w:r>
          </w:p>
          <w:p w:rsidR="00231DD4" w:rsidRPr="00857F71" w:rsidRDefault="00231DD4" w:rsidP="002C0A88">
            <w:pPr>
              <w:shd w:val="clear" w:color="auto" w:fill="FFFFFF"/>
            </w:pPr>
          </w:p>
        </w:tc>
      </w:tr>
      <w:tr w:rsidR="00231DD4" w:rsidRPr="00857F71" w:rsidTr="00231DD4">
        <w:trPr>
          <w:trHeight w:val="1080"/>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pPr>
            <w:r w:rsidRPr="00857F71">
              <w:rPr>
                <w:i/>
                <w:iCs/>
                <w:color w:val="000000"/>
                <w:lang w:val="uk-UA"/>
              </w:rPr>
              <w:lastRenderedPageBreak/>
              <w:t xml:space="preserve">- </w:t>
            </w:r>
            <w:r w:rsidRPr="00857F71">
              <w:rPr>
                <w:iCs/>
                <w:color w:val="000000"/>
                <w:lang w:val="uk-UA"/>
              </w:rPr>
              <w:t>між різними  офісами</w:t>
            </w:r>
          </w:p>
        </w:tc>
        <w:tc>
          <w:tcPr>
            <w:tcW w:w="2345" w:type="dxa"/>
            <w:gridSpan w:val="2"/>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pPr>
            <w:r w:rsidRPr="00857F71">
              <w:rPr>
                <w:color w:val="000000"/>
                <w:lang w:val="uk-UA"/>
              </w:rPr>
              <w:t>Передається інформація стосовно конкретних взаємозалежних сфер, параметрів, завдань виробничо-господарського процесу.</w:t>
            </w:r>
            <w:r w:rsidRPr="00857F71">
              <w:t xml:space="preserve"> </w:t>
            </w:r>
          </w:p>
        </w:tc>
        <w:tc>
          <w:tcPr>
            <w:tcW w:w="2568" w:type="dxa"/>
            <w:gridSpan w:val="2"/>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pPr>
            <w:r w:rsidRPr="00857F71">
              <w:rPr>
                <w:color w:val="000000"/>
                <w:lang w:val="uk-UA"/>
              </w:rPr>
              <w:t xml:space="preserve">  Відкриті філії у деяких містах повідомляють головний офіс про необхідність закупки канцелярських товарів, оргтехніки тощо.</w:t>
            </w:r>
            <w:r w:rsidRPr="00857F71">
              <w:t xml:space="preserve"> </w:t>
            </w:r>
          </w:p>
        </w:tc>
        <w:tc>
          <w:tcPr>
            <w:tcW w:w="2742" w:type="dxa"/>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pPr>
            <w:r w:rsidRPr="00857F71">
              <w:rPr>
                <w:color w:val="000000"/>
                <w:lang w:val="uk-UA"/>
              </w:rPr>
              <w:t>Оформляється у вигляді замовлення і службової записки.</w:t>
            </w:r>
            <w:r w:rsidRPr="00857F71">
              <w:t xml:space="preserve"> </w:t>
            </w:r>
          </w:p>
        </w:tc>
      </w:tr>
      <w:tr w:rsidR="00231DD4" w:rsidRPr="00857F71" w:rsidTr="00231DD4">
        <w:trPr>
          <w:trHeight w:val="1267"/>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pPr>
            <w:r w:rsidRPr="00857F71">
              <w:rPr>
                <w:iCs/>
                <w:color w:val="000000"/>
                <w:lang w:val="uk-UA"/>
              </w:rPr>
              <w:t>- між керівником і підлеглих  (робочою групою)</w:t>
            </w:r>
            <w:r w:rsidRPr="00857F71">
              <w:t xml:space="preserve"> </w:t>
            </w:r>
          </w:p>
        </w:tc>
        <w:tc>
          <w:tcPr>
            <w:tcW w:w="2345" w:type="dxa"/>
            <w:gridSpan w:val="2"/>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pPr>
            <w:r w:rsidRPr="00857F71">
              <w:rPr>
                <w:color w:val="000000"/>
                <w:lang w:val="uk-UA"/>
              </w:rPr>
              <w:t>Передається інформація про конкретні завдання, що стоять перед робочою групою керівника.</w:t>
            </w:r>
            <w:r w:rsidRPr="00857F71">
              <w:t xml:space="preserve"> </w:t>
            </w:r>
          </w:p>
        </w:tc>
        <w:tc>
          <w:tcPr>
            <w:tcW w:w="2568" w:type="dxa"/>
            <w:gridSpan w:val="2"/>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pPr>
            <w:r w:rsidRPr="00857F71">
              <w:rPr>
                <w:color w:val="000000"/>
                <w:lang w:val="uk-UA"/>
              </w:rPr>
              <w:t>Головний бухгалтер повідомляє підлеглих бухгалтерів про очікування на податкову перевірку діяльності організації.</w:t>
            </w:r>
            <w:r w:rsidRPr="00857F71">
              <w:t xml:space="preserve"> </w:t>
            </w:r>
          </w:p>
        </w:tc>
        <w:tc>
          <w:tcPr>
            <w:tcW w:w="2742" w:type="dxa"/>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pPr>
            <w:r w:rsidRPr="00857F71">
              <w:rPr>
                <w:color w:val="000000"/>
                <w:lang w:val="uk-UA"/>
              </w:rPr>
              <w:t>Головний бухгалтер видає розпорядження та інструкції щодо перевірки усіх бухгалтерських документів.</w:t>
            </w:r>
            <w:r w:rsidRPr="00857F71">
              <w:t xml:space="preserve"> </w:t>
            </w:r>
          </w:p>
        </w:tc>
      </w:tr>
      <w:tr w:rsidR="00231DD4" w:rsidRPr="00857F71" w:rsidTr="00231DD4">
        <w:trPr>
          <w:trHeight w:val="1080"/>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pPr>
            <w:r w:rsidRPr="00857F71">
              <w:rPr>
                <w:color w:val="000000"/>
                <w:lang w:val="uk-UA"/>
              </w:rPr>
              <w:t>З.МІж-особистісні</w:t>
            </w:r>
            <w:r w:rsidRPr="00857F71">
              <w:t xml:space="preserve"> </w:t>
            </w:r>
          </w:p>
        </w:tc>
        <w:tc>
          <w:tcPr>
            <w:tcW w:w="2345" w:type="dxa"/>
            <w:gridSpan w:val="2"/>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pPr>
            <w:r w:rsidRPr="00857F71">
              <w:rPr>
                <w:color w:val="000000"/>
                <w:lang w:val="uk-UA"/>
              </w:rPr>
              <w:t>Передається службова, спеціалізована, фінансова та ін. інформація між окремими працівниками в межах організації.</w:t>
            </w:r>
            <w:r w:rsidRPr="00857F71">
              <w:t xml:space="preserve"> </w:t>
            </w:r>
          </w:p>
        </w:tc>
        <w:tc>
          <w:tcPr>
            <w:tcW w:w="2568" w:type="dxa"/>
            <w:gridSpan w:val="2"/>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pPr>
            <w:r w:rsidRPr="00857F71">
              <w:rPr>
                <w:color w:val="000000"/>
                <w:lang w:val="uk-UA"/>
              </w:rPr>
              <w:t>Юрисконсульт передає інформацію головному бухгалтеру щодо змін в оподаткуванні прибутку підприємств.</w:t>
            </w:r>
            <w:r w:rsidRPr="00857F71">
              <w:t xml:space="preserve"> </w:t>
            </w:r>
          </w:p>
        </w:tc>
        <w:tc>
          <w:tcPr>
            <w:tcW w:w="2742" w:type="dxa"/>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pPr>
            <w:r w:rsidRPr="00857F71">
              <w:rPr>
                <w:color w:val="000000"/>
                <w:lang w:val="uk-UA"/>
              </w:rPr>
              <w:t>Юрисконсульт надає головному бухгалтеру Закон України "Про оподаткування прибутку підприємств" від 01.01.2003 р.</w:t>
            </w:r>
            <w:r w:rsidRPr="00857F71">
              <w:t xml:space="preserve"> </w:t>
            </w:r>
          </w:p>
        </w:tc>
      </w:tr>
      <w:tr w:rsidR="00231DD4" w:rsidRPr="00857F71" w:rsidTr="00231DD4">
        <w:trPr>
          <w:cantSplit/>
          <w:trHeight w:val="187"/>
        </w:trPr>
        <w:tc>
          <w:tcPr>
            <w:tcW w:w="9356" w:type="dxa"/>
            <w:gridSpan w:val="6"/>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rPr>
                <w:bCs/>
              </w:rPr>
            </w:pPr>
            <w:r w:rsidRPr="00857F71">
              <w:rPr>
                <w:bCs/>
                <w:color w:val="000000"/>
                <w:lang w:val="uk-UA"/>
              </w:rPr>
              <w:t>2) За способом виникнення:</w:t>
            </w:r>
          </w:p>
        </w:tc>
      </w:tr>
      <w:tr w:rsidR="00231DD4" w:rsidRPr="00857F71" w:rsidTr="00231DD4">
        <w:trPr>
          <w:trHeight w:val="1111"/>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pPr>
            <w:r w:rsidRPr="00857F71">
              <w:rPr>
                <w:color w:val="000000"/>
                <w:lang w:val="uk-UA"/>
              </w:rPr>
              <w:t>- формальні</w:t>
            </w:r>
            <w:r w:rsidRPr="00857F71">
              <w:t xml:space="preserve"> </w:t>
            </w:r>
          </w:p>
        </w:tc>
        <w:tc>
          <w:tcPr>
            <w:tcW w:w="2329" w:type="dxa"/>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pPr>
            <w:r w:rsidRPr="00857F71">
              <w:rPr>
                <w:color w:val="000000"/>
                <w:lang w:val="uk-UA"/>
              </w:rPr>
              <w:t>Передається офіційна інформація організаційними комунікаційними каналами в межах організаційної структури управління.</w:t>
            </w:r>
            <w:r w:rsidRPr="00857F71">
              <w:t xml:space="preserve"> </w:t>
            </w:r>
          </w:p>
        </w:tc>
        <w:tc>
          <w:tcPr>
            <w:tcW w:w="2584" w:type="dxa"/>
            <w:gridSpan w:val="3"/>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pPr>
            <w:r w:rsidRPr="00857F71">
              <w:rPr>
                <w:color w:val="000000"/>
                <w:lang w:val="uk-UA"/>
              </w:rPr>
              <w:t>Директор видав розпорядження юрисконсульту ретельно ознайомитись із договором на надання будівельних послуг щодо будівництва банку .</w:t>
            </w:r>
            <w:r w:rsidRPr="00857F71">
              <w:t xml:space="preserve"> </w:t>
            </w:r>
          </w:p>
        </w:tc>
        <w:tc>
          <w:tcPr>
            <w:tcW w:w="2742" w:type="dxa"/>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pPr>
            <w:r w:rsidRPr="00857F71">
              <w:rPr>
                <w:color w:val="000000"/>
                <w:lang w:val="uk-UA"/>
              </w:rPr>
              <w:t>Юрисконсульт, виконуючи розпорядження директора, користується договором та допоміжними нормативно-правовими актами.</w:t>
            </w:r>
            <w:r w:rsidRPr="00857F71">
              <w:t xml:space="preserve"> </w:t>
            </w:r>
          </w:p>
        </w:tc>
      </w:tr>
      <w:tr w:rsidR="00231DD4" w:rsidRPr="00857F71" w:rsidTr="00231DD4">
        <w:trPr>
          <w:trHeight w:val="1267"/>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rPr>
                <w:i/>
              </w:rPr>
            </w:pPr>
            <w:r w:rsidRPr="00857F71">
              <w:rPr>
                <w:i/>
                <w:color w:val="000000"/>
                <w:lang w:val="uk-UA"/>
              </w:rPr>
              <w:t xml:space="preserve">- </w:t>
            </w:r>
            <w:r w:rsidRPr="00857F71">
              <w:rPr>
                <w:color w:val="000000"/>
                <w:lang w:val="uk-UA"/>
              </w:rPr>
              <w:t>неформальні</w:t>
            </w:r>
            <w:r w:rsidRPr="00857F71">
              <w:rPr>
                <w:i/>
              </w:rPr>
              <w:t xml:space="preserve"> </w:t>
            </w:r>
          </w:p>
        </w:tc>
        <w:tc>
          <w:tcPr>
            <w:tcW w:w="2329" w:type="dxa"/>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pPr>
            <w:r w:rsidRPr="00857F71">
              <w:rPr>
                <w:color w:val="000000"/>
                <w:lang w:val="uk-UA"/>
              </w:rPr>
              <w:t>Передається між працівниками організації неофіційно і може стосуватись будь-яких сфер (особистої, культурної, соціальної тощо).</w:t>
            </w:r>
            <w:r w:rsidRPr="00857F71">
              <w:t xml:space="preserve"> </w:t>
            </w:r>
          </w:p>
        </w:tc>
        <w:tc>
          <w:tcPr>
            <w:tcW w:w="2563" w:type="dxa"/>
            <w:gridSpan w:val="2"/>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pPr>
            <w:r w:rsidRPr="00857F71">
              <w:rPr>
                <w:color w:val="000000"/>
                <w:lang w:val="uk-UA"/>
              </w:rPr>
              <w:t>Директор радиться із юрисконсультом та заступником директора з експлуатації відносно питання, якої площини повинен бути банк, його висота та ін.</w:t>
            </w:r>
          </w:p>
        </w:tc>
        <w:tc>
          <w:tcPr>
            <w:tcW w:w="2763" w:type="dxa"/>
            <w:gridSpan w:val="2"/>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pPr>
            <w:r w:rsidRPr="00857F71">
              <w:rPr>
                <w:color w:val="000000"/>
                <w:lang w:val="uk-UA"/>
              </w:rPr>
              <w:t>Приватна розмова, базою для якої служать архітектурна розробка та  інші дані.</w:t>
            </w:r>
          </w:p>
        </w:tc>
      </w:tr>
      <w:tr w:rsidR="00231DD4" w:rsidRPr="00857F71" w:rsidTr="00231DD4">
        <w:trPr>
          <w:cantSplit/>
          <w:trHeight w:val="187"/>
        </w:trPr>
        <w:tc>
          <w:tcPr>
            <w:tcW w:w="9356" w:type="dxa"/>
            <w:gridSpan w:val="6"/>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rPr>
                <w:bCs/>
              </w:rPr>
            </w:pPr>
            <w:r w:rsidRPr="00857F71">
              <w:rPr>
                <w:bCs/>
                <w:color w:val="000000"/>
                <w:lang w:val="uk-UA"/>
              </w:rPr>
              <w:t>3) За способом здійснення:</w:t>
            </w:r>
          </w:p>
        </w:tc>
      </w:tr>
      <w:tr w:rsidR="00231DD4" w:rsidRPr="00857F71" w:rsidTr="00231DD4">
        <w:trPr>
          <w:trHeight w:val="903"/>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pPr>
            <w:r w:rsidRPr="00857F71">
              <w:rPr>
                <w:color w:val="000000"/>
                <w:lang w:val="uk-UA"/>
              </w:rPr>
              <w:t>- вербальні</w:t>
            </w:r>
            <w:r w:rsidRPr="00857F71">
              <w:t xml:space="preserve"> </w:t>
            </w:r>
          </w:p>
        </w:tc>
        <w:tc>
          <w:tcPr>
            <w:tcW w:w="2329" w:type="dxa"/>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pPr>
            <w:r w:rsidRPr="00857F71">
              <w:rPr>
                <w:color w:val="000000"/>
                <w:lang w:val="uk-UA"/>
              </w:rPr>
              <w:t>Словесні комунікації, які здійснюються через розмови, усні заяви, повідомлення</w:t>
            </w:r>
            <w:r w:rsidRPr="00857F71">
              <w:t xml:space="preserve"> </w:t>
            </w:r>
          </w:p>
        </w:tc>
        <w:tc>
          <w:tcPr>
            <w:tcW w:w="2563" w:type="dxa"/>
            <w:gridSpan w:val="2"/>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pPr>
            <w:r w:rsidRPr="00857F71">
              <w:rPr>
                <w:color w:val="000000"/>
                <w:lang w:val="uk-UA"/>
              </w:rPr>
              <w:t>Секретар- референт повідомив директора, що за час його відсутності йому телефонували партнери Середюк І. І., Петківський І. В.</w:t>
            </w:r>
          </w:p>
        </w:tc>
        <w:tc>
          <w:tcPr>
            <w:tcW w:w="2763" w:type="dxa"/>
            <w:gridSpan w:val="2"/>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pPr>
            <w:r w:rsidRPr="00857F71">
              <w:t xml:space="preserve"> </w:t>
            </w:r>
          </w:p>
        </w:tc>
      </w:tr>
      <w:tr w:rsidR="00231DD4" w:rsidRPr="00231DD4" w:rsidTr="00231DD4">
        <w:trPr>
          <w:trHeight w:val="924"/>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pPr>
            <w:r w:rsidRPr="00857F71">
              <w:rPr>
                <w:color w:val="000000"/>
                <w:lang w:val="uk-UA"/>
              </w:rPr>
              <w:t>- невербальні</w:t>
            </w:r>
            <w:r w:rsidRPr="00857F71">
              <w:t xml:space="preserve"> </w:t>
            </w:r>
          </w:p>
        </w:tc>
        <w:tc>
          <w:tcPr>
            <w:tcW w:w="2329" w:type="dxa"/>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rPr>
                <w:lang w:val="uk-UA"/>
              </w:rPr>
            </w:pPr>
            <w:r w:rsidRPr="00857F71">
              <w:rPr>
                <w:color w:val="000000"/>
                <w:lang w:val="uk-UA"/>
              </w:rPr>
              <w:t>Несловесні комунікації, як</w:t>
            </w:r>
            <w:r w:rsidRPr="00857F71">
              <w:rPr>
                <w:lang w:val="uk-UA"/>
              </w:rPr>
              <w:t xml:space="preserve">і здійснюються з </w:t>
            </w:r>
            <w:r w:rsidRPr="00857F71">
              <w:rPr>
                <w:color w:val="000000"/>
                <w:lang w:val="uk-UA"/>
              </w:rPr>
              <w:t>використанням мови жестів (погляду, виразу обличчя, посмішки тощо).</w:t>
            </w:r>
            <w:r w:rsidRPr="00857F71">
              <w:t xml:space="preserve"> </w:t>
            </w:r>
          </w:p>
        </w:tc>
        <w:tc>
          <w:tcPr>
            <w:tcW w:w="2563" w:type="dxa"/>
            <w:gridSpan w:val="2"/>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rPr>
                <w:lang w:val="uk-UA"/>
              </w:rPr>
            </w:pPr>
            <w:r w:rsidRPr="00857F71">
              <w:rPr>
                <w:color w:val="000000"/>
                <w:lang w:val="uk-UA"/>
              </w:rPr>
              <w:t>Директор власним виразом обличчя виявив незадоволення від пропозиції заступника директора із роздрібних продаж щодо підняття заробітної плати спеці</w:t>
            </w:r>
            <w:r w:rsidRPr="00857F71">
              <w:rPr>
                <w:color w:val="000000"/>
                <w:lang w:val="uk-UA"/>
              </w:rPr>
              <w:lastRenderedPageBreak/>
              <w:t>алістам, які працюють в офісах, де вже відкрилися філії..</w:t>
            </w:r>
            <w:r w:rsidRPr="00857F71">
              <w:rPr>
                <w:lang w:val="uk-UA"/>
              </w:rPr>
              <w:t xml:space="preserve"> </w:t>
            </w:r>
          </w:p>
        </w:tc>
        <w:tc>
          <w:tcPr>
            <w:tcW w:w="2763" w:type="dxa"/>
            <w:gridSpan w:val="2"/>
            <w:tcBorders>
              <w:top w:val="single" w:sz="6" w:space="0" w:color="auto"/>
              <w:left w:val="single" w:sz="6" w:space="0" w:color="auto"/>
              <w:bottom w:val="single" w:sz="6" w:space="0" w:color="auto"/>
              <w:right w:val="single" w:sz="6" w:space="0" w:color="auto"/>
            </w:tcBorders>
            <w:shd w:val="clear" w:color="auto" w:fill="FFFFFF"/>
          </w:tcPr>
          <w:p w:rsidR="00231DD4" w:rsidRPr="00857F71" w:rsidRDefault="00231DD4" w:rsidP="002C0A88">
            <w:pPr>
              <w:shd w:val="clear" w:color="auto" w:fill="FFFFFF"/>
              <w:rPr>
                <w:lang w:val="uk-UA"/>
              </w:rPr>
            </w:pPr>
            <w:r w:rsidRPr="00857F71">
              <w:rPr>
                <w:lang w:val="uk-UA"/>
              </w:rPr>
              <w:lastRenderedPageBreak/>
              <w:t xml:space="preserve"> </w:t>
            </w:r>
          </w:p>
        </w:tc>
      </w:tr>
    </w:tbl>
    <w:p w:rsidR="00231DD4" w:rsidRDefault="00231DD4" w:rsidP="002C0A88">
      <w:pPr>
        <w:pStyle w:val="32"/>
        <w:spacing w:line="360" w:lineRule="auto"/>
        <w:jc w:val="both"/>
        <w:rPr>
          <w:sz w:val="28"/>
          <w:szCs w:val="28"/>
          <w:lang w:val="uk-UA"/>
        </w:rPr>
      </w:pPr>
      <w:r>
        <w:rPr>
          <w:sz w:val="28"/>
          <w:szCs w:val="28"/>
          <w:lang w:val="uk-UA"/>
        </w:rPr>
        <w:lastRenderedPageBreak/>
        <w:t>Важливим елементом здійснення комунікацій на підприємстві є робота з документами. Основним підрозділом, який здійснює документоведення на підприємстві є відділ кадрів. Основними функціями діловодства, які виконує відділ є:</w:t>
      </w:r>
    </w:p>
    <w:p w:rsidR="00231DD4" w:rsidRDefault="00231DD4" w:rsidP="002C0A88">
      <w:pPr>
        <w:pStyle w:val="32"/>
        <w:numPr>
          <w:ilvl w:val="0"/>
          <w:numId w:val="23"/>
        </w:numPr>
        <w:spacing w:line="360" w:lineRule="auto"/>
        <w:jc w:val="both"/>
        <w:rPr>
          <w:sz w:val="28"/>
          <w:szCs w:val="28"/>
          <w:lang w:val="uk-UA"/>
        </w:rPr>
      </w:pPr>
      <w:r>
        <w:rPr>
          <w:sz w:val="28"/>
          <w:szCs w:val="28"/>
          <w:lang w:val="uk-UA"/>
        </w:rPr>
        <w:t>попередній розгляд і облік документів;</w:t>
      </w:r>
    </w:p>
    <w:p w:rsidR="00231DD4" w:rsidRDefault="00231DD4" w:rsidP="002C0A88">
      <w:pPr>
        <w:pStyle w:val="32"/>
        <w:numPr>
          <w:ilvl w:val="0"/>
          <w:numId w:val="23"/>
        </w:numPr>
        <w:spacing w:line="360" w:lineRule="auto"/>
        <w:jc w:val="both"/>
        <w:rPr>
          <w:sz w:val="28"/>
          <w:szCs w:val="28"/>
          <w:lang w:val="uk-UA"/>
        </w:rPr>
      </w:pPr>
      <w:r>
        <w:rPr>
          <w:sz w:val="28"/>
          <w:szCs w:val="28"/>
          <w:lang w:val="uk-UA"/>
        </w:rPr>
        <w:t>довідково-інформаційне обслуговування;</w:t>
      </w:r>
    </w:p>
    <w:p w:rsidR="00231DD4" w:rsidRDefault="00231DD4" w:rsidP="002C0A88">
      <w:pPr>
        <w:pStyle w:val="32"/>
        <w:numPr>
          <w:ilvl w:val="0"/>
          <w:numId w:val="23"/>
        </w:numPr>
        <w:spacing w:line="360" w:lineRule="auto"/>
        <w:jc w:val="both"/>
        <w:rPr>
          <w:sz w:val="28"/>
          <w:szCs w:val="28"/>
          <w:lang w:val="uk-UA"/>
        </w:rPr>
      </w:pPr>
      <w:r>
        <w:rPr>
          <w:sz w:val="28"/>
          <w:szCs w:val="28"/>
          <w:lang w:val="uk-UA"/>
        </w:rPr>
        <w:t>контроль за виконанням;</w:t>
      </w:r>
    </w:p>
    <w:p w:rsidR="00231DD4" w:rsidRDefault="00231DD4" w:rsidP="002C0A88">
      <w:pPr>
        <w:pStyle w:val="32"/>
        <w:numPr>
          <w:ilvl w:val="0"/>
          <w:numId w:val="23"/>
        </w:numPr>
        <w:spacing w:line="360" w:lineRule="auto"/>
        <w:jc w:val="both"/>
        <w:rPr>
          <w:sz w:val="28"/>
          <w:szCs w:val="28"/>
          <w:lang w:val="uk-UA"/>
        </w:rPr>
      </w:pPr>
      <w:r>
        <w:rPr>
          <w:sz w:val="28"/>
          <w:szCs w:val="28"/>
          <w:lang w:val="uk-UA"/>
        </w:rPr>
        <w:t>експедиційне оброблення та транспортування документації.</w:t>
      </w:r>
    </w:p>
    <w:p w:rsidR="00231DD4" w:rsidRDefault="005C3F0C" w:rsidP="002C0A88">
      <w:pPr>
        <w:pStyle w:val="32"/>
        <w:spacing w:line="360" w:lineRule="auto"/>
        <w:jc w:val="both"/>
        <w:rPr>
          <w:sz w:val="28"/>
          <w:szCs w:val="28"/>
          <w:lang w:val="uk-UA"/>
        </w:rPr>
      </w:pPr>
      <w:r>
        <w:rPr>
          <w:sz w:val="28"/>
          <w:szCs w:val="28"/>
          <w:lang w:val="uk-UA"/>
        </w:rPr>
        <w:t>Виконання функцій діловодства не зовсім властиво відділу кадрів, тому для підприємства найбільш прийнятним є перепідпорядкування діловодства секретареві директора та створення секретаріату. Таке нововведення дасть змогу «розвантажити» відділ кадрів та звільнити його працівників від виконання додаткових обов</w:t>
      </w:r>
      <w:r w:rsidRPr="005C3F0C">
        <w:rPr>
          <w:sz w:val="28"/>
          <w:szCs w:val="28"/>
          <w:lang w:val="uk-UA"/>
        </w:rPr>
        <w:t>’</w:t>
      </w:r>
      <w:r>
        <w:rPr>
          <w:sz w:val="28"/>
          <w:szCs w:val="28"/>
          <w:lang w:val="uk-UA"/>
        </w:rPr>
        <w:t>язків, що не передбачені їх посадовими інструкціями.</w:t>
      </w:r>
      <w:r w:rsidRPr="005C3F0C">
        <w:rPr>
          <w:sz w:val="28"/>
          <w:szCs w:val="28"/>
          <w:lang w:val="uk-UA"/>
        </w:rPr>
        <w:t xml:space="preserve"> </w:t>
      </w:r>
    </w:p>
    <w:p w:rsidR="007B16D4" w:rsidRPr="007B16D4" w:rsidRDefault="005C3F0C" w:rsidP="002C0A88">
      <w:pPr>
        <w:pStyle w:val="32"/>
        <w:spacing w:line="360" w:lineRule="auto"/>
        <w:jc w:val="both"/>
        <w:rPr>
          <w:sz w:val="28"/>
          <w:szCs w:val="28"/>
          <w:lang w:val="uk-UA"/>
        </w:rPr>
      </w:pPr>
      <w:r>
        <w:rPr>
          <w:sz w:val="28"/>
          <w:szCs w:val="28"/>
          <w:lang w:val="uk-UA"/>
        </w:rPr>
        <w:t xml:space="preserve">Забезпечення злагодженої роботи підрозділів організації, окремих виконавців, груп працівників, а також необхідних контактів із зовнішнім середовищем вимагає своєчасного передавання інформації різних видів, певної якості, необхідної достовірності тощо. </w:t>
      </w:r>
      <w:r w:rsidR="007B16D4">
        <w:rPr>
          <w:sz w:val="28"/>
          <w:szCs w:val="28"/>
          <w:lang w:val="uk-UA"/>
        </w:rPr>
        <w:t>Все виконує комунікаційний процес – процес обміну інформацією з метою розв</w:t>
      </w:r>
      <w:r w:rsidR="007B16D4" w:rsidRPr="007B16D4">
        <w:rPr>
          <w:sz w:val="28"/>
          <w:szCs w:val="28"/>
        </w:rPr>
        <w:t>’</w:t>
      </w:r>
      <w:r w:rsidR="007B16D4">
        <w:rPr>
          <w:sz w:val="28"/>
          <w:szCs w:val="28"/>
          <w:lang w:val="uk-UA"/>
        </w:rPr>
        <w:t>язання конкретної проблеми.Схематично комунікаційний процес на ПП «Інтертрейд» зображено на рисунку 2:</w:t>
      </w:r>
    </w:p>
    <w:p w:rsidR="00231DD4" w:rsidRDefault="00033172" w:rsidP="00E723FF">
      <w:pPr>
        <w:spacing w:line="360" w:lineRule="auto"/>
        <w:ind w:firstLine="708"/>
        <w:jc w:val="both"/>
        <w:rPr>
          <w:sz w:val="28"/>
          <w:szCs w:val="28"/>
          <w:lang w:val="uk-UA"/>
        </w:rPr>
      </w:pPr>
      <w:r>
        <w:rPr>
          <w:noProof/>
          <w:sz w:val="28"/>
          <w:szCs w:val="28"/>
        </w:rPr>
        <w:pict>
          <v:group id="_x0000_s1155" style="position:absolute;left:0;text-align:left;margin-left:-19.8pt;margin-top:7.55pt;width:513pt;height:135pt;z-index:251639296" coordorigin="518,5059" coordsize="10260,2701">
            <v:rect id="_x0000_s1156" style="position:absolute;left:518;top:5059;width:1440;height:2195">
              <v:textbox style="mso-next-textbox:#_x0000_s1156">
                <w:txbxContent>
                  <w:p w:rsidR="0084405C" w:rsidRPr="0084405C" w:rsidRDefault="0084405C" w:rsidP="009D20EE">
                    <w:pPr>
                      <w:rPr>
                        <w:lang w:val="uk-UA"/>
                      </w:rPr>
                    </w:pPr>
                    <w:r w:rsidRPr="0084405C">
                      <w:rPr>
                        <w:lang w:val="uk-UA"/>
                      </w:rPr>
                      <w:t>Відправник:начальник лабораторії</w:t>
                    </w:r>
                  </w:p>
                </w:txbxContent>
              </v:textbox>
            </v:rect>
            <v:rect id="_x0000_s1157" style="position:absolute;left:2318;top:5059;width:1620;height:1554">
              <v:textbox style="mso-next-textbox:#_x0000_s1157">
                <w:txbxContent>
                  <w:p w:rsidR="0084405C" w:rsidRPr="0084405C" w:rsidRDefault="0084405C" w:rsidP="009D20EE">
                    <w:pPr>
                      <w:jc w:val="center"/>
                      <w:rPr>
                        <w:lang w:val="uk-UA"/>
                      </w:rPr>
                    </w:pPr>
                    <w:r w:rsidRPr="0084405C">
                      <w:rPr>
                        <w:lang w:val="uk-UA"/>
                      </w:rPr>
                      <w:t>Ідея:</w:t>
                    </w:r>
                  </w:p>
                  <w:p w:rsidR="0084405C" w:rsidRDefault="0084405C" w:rsidP="009D20EE">
                    <w:pPr>
                      <w:jc w:val="center"/>
                      <w:rPr>
                        <w:sz w:val="28"/>
                        <w:szCs w:val="28"/>
                        <w:lang w:val="uk-UA"/>
                      </w:rPr>
                    </w:pPr>
                    <w:r w:rsidRPr="0084405C">
                      <w:rPr>
                        <w:lang w:val="uk-UA"/>
                      </w:rPr>
                      <w:t xml:space="preserve">Неідповідність отриманої </w:t>
                    </w:r>
                    <w:r>
                      <w:rPr>
                        <w:lang w:val="uk-UA"/>
                      </w:rPr>
                      <w:t xml:space="preserve">сировини </w:t>
                    </w:r>
                  </w:p>
                </w:txbxContent>
              </v:textbox>
            </v:rect>
            <v:rect id="_x0000_s1158" style="position:absolute;left:4298;top:5125;width:1620;height:1554">
              <v:textbox style="mso-next-textbox:#_x0000_s1158">
                <w:txbxContent>
                  <w:p w:rsidR="0084405C" w:rsidRPr="0084405C" w:rsidRDefault="0084405C" w:rsidP="009D20EE">
                    <w:pPr>
                      <w:rPr>
                        <w:lang w:val="uk-UA"/>
                      </w:rPr>
                    </w:pPr>
                    <w:r w:rsidRPr="0084405C">
                      <w:rPr>
                        <w:lang w:val="uk-UA"/>
                      </w:rPr>
                      <w:t>Повідомлення: службова записка</w:t>
                    </w:r>
                  </w:p>
                </w:txbxContent>
              </v:textbox>
            </v:rect>
            <v:rect id="_x0000_s1159" style="position:absolute;left:6458;top:5125;width:1800;height:1554">
              <v:textbox style="mso-next-textbox:#_x0000_s1159">
                <w:txbxContent>
                  <w:p w:rsidR="0084405C" w:rsidRPr="0084405C" w:rsidRDefault="0084405C" w:rsidP="009D20EE">
                    <w:pPr>
                      <w:rPr>
                        <w:lang w:val="uk-UA"/>
                      </w:rPr>
                    </w:pPr>
                    <w:r w:rsidRPr="0084405C">
                      <w:rPr>
                        <w:lang w:val="uk-UA"/>
                      </w:rPr>
                      <w:t>Отримувач:</w:t>
                    </w:r>
                  </w:p>
                  <w:p w:rsidR="0084405C" w:rsidRPr="0084405C" w:rsidRDefault="0084405C" w:rsidP="009D20EE">
                    <w:pPr>
                      <w:rPr>
                        <w:lang w:val="uk-UA"/>
                      </w:rPr>
                    </w:pPr>
                    <w:r w:rsidRPr="0084405C">
                      <w:rPr>
                        <w:lang w:val="uk-UA"/>
                      </w:rPr>
                      <w:t>Начальник виробничої служби</w:t>
                    </w:r>
                  </w:p>
                </w:txbxContent>
              </v:textbox>
            </v:rect>
            <v:rect id="_x0000_s1160" style="position:absolute;left:8798;top:5059;width:1980;height:1554">
              <v:textbox style="mso-next-textbox:#_x0000_s1160">
                <w:txbxContent>
                  <w:p w:rsidR="0084405C" w:rsidRPr="0084405C" w:rsidRDefault="0084405C" w:rsidP="009D20EE">
                    <w:pPr>
                      <w:rPr>
                        <w:lang w:val="uk-UA"/>
                      </w:rPr>
                    </w:pPr>
                    <w:r w:rsidRPr="0084405C">
                      <w:rPr>
                        <w:lang w:val="uk-UA"/>
                      </w:rPr>
                      <w:t>Оцінка:</w:t>
                    </w:r>
                  </w:p>
                  <w:p w:rsidR="0084405C" w:rsidRPr="0084405C" w:rsidRDefault="0084405C" w:rsidP="009D20EE">
                    <w:pPr>
                      <w:rPr>
                        <w:lang w:val="uk-UA"/>
                      </w:rPr>
                    </w:pPr>
                    <w:r w:rsidRPr="0084405C">
                      <w:rPr>
                        <w:lang w:val="uk-UA"/>
                      </w:rPr>
                      <w:t>розгляд на надійності постачальників</w:t>
                    </w:r>
                  </w:p>
                </w:txbxContent>
              </v:textbox>
            </v:rect>
            <v:line id="_x0000_s1161" style="position:absolute" from="1958,5959" to="2318,5959">
              <v:stroke endarrow="block"/>
            </v:line>
            <v:line id="_x0000_s1162" style="position:absolute" from="3938,6025" to="4298,6025">
              <v:stroke endarrow="block"/>
            </v:line>
            <v:line id="_x0000_s1163" style="position:absolute" from="5918,6025" to="6458,6025">
              <v:stroke endarrow="block"/>
            </v:line>
            <v:line id="_x0000_s1164" style="position:absolute" from="8258,5959" to="8798,5959">
              <v:stroke endarrow="block"/>
            </v:line>
            <v:line id="_x0000_s1165" style="position:absolute" from="9878,6680" to="9878,7760"/>
            <v:line id="_x0000_s1166" style="position:absolute;flip:y" from="1238,7254" to="1238,7760">
              <v:stroke endarrow="block"/>
            </v:line>
            <v:line id="_x0000_s1167" style="position:absolute" from="1238,7759" to="9878,7759"/>
          </v:group>
        </w:pict>
      </w:r>
    </w:p>
    <w:p w:rsidR="00226A10" w:rsidRDefault="00226A10" w:rsidP="00E723FF">
      <w:pPr>
        <w:spacing w:line="360" w:lineRule="auto"/>
        <w:ind w:firstLine="708"/>
        <w:jc w:val="both"/>
        <w:rPr>
          <w:sz w:val="28"/>
          <w:szCs w:val="28"/>
          <w:lang w:val="uk-UA"/>
        </w:rPr>
      </w:pPr>
    </w:p>
    <w:p w:rsidR="00226A10" w:rsidRDefault="00226A10" w:rsidP="00E723FF">
      <w:pPr>
        <w:spacing w:line="360" w:lineRule="auto"/>
        <w:ind w:firstLine="708"/>
        <w:jc w:val="both"/>
        <w:rPr>
          <w:sz w:val="28"/>
          <w:szCs w:val="28"/>
          <w:lang w:val="uk-UA"/>
        </w:rPr>
      </w:pPr>
    </w:p>
    <w:p w:rsidR="00226A10" w:rsidRDefault="00226A10" w:rsidP="00E723FF">
      <w:pPr>
        <w:spacing w:line="360" w:lineRule="auto"/>
        <w:ind w:firstLine="708"/>
        <w:jc w:val="both"/>
        <w:rPr>
          <w:sz w:val="28"/>
          <w:szCs w:val="28"/>
          <w:lang w:val="uk-UA"/>
        </w:rPr>
      </w:pPr>
    </w:p>
    <w:p w:rsidR="00226A10" w:rsidRDefault="00226A10" w:rsidP="00E723FF">
      <w:pPr>
        <w:spacing w:line="360" w:lineRule="auto"/>
        <w:ind w:firstLine="708"/>
        <w:jc w:val="both"/>
        <w:rPr>
          <w:sz w:val="28"/>
          <w:szCs w:val="28"/>
          <w:lang w:val="uk-UA"/>
        </w:rPr>
      </w:pPr>
    </w:p>
    <w:p w:rsidR="00226A10" w:rsidRDefault="00226A10" w:rsidP="00E723FF">
      <w:pPr>
        <w:spacing w:line="360" w:lineRule="auto"/>
        <w:ind w:firstLine="708"/>
        <w:jc w:val="both"/>
        <w:rPr>
          <w:sz w:val="28"/>
          <w:szCs w:val="28"/>
          <w:lang w:val="uk-UA"/>
        </w:rPr>
      </w:pPr>
    </w:p>
    <w:p w:rsidR="009D20EE" w:rsidRPr="00A64B2E" w:rsidRDefault="009D20EE" w:rsidP="007B16D4">
      <w:pPr>
        <w:spacing w:line="360" w:lineRule="auto"/>
        <w:jc w:val="both"/>
        <w:rPr>
          <w:sz w:val="28"/>
          <w:szCs w:val="28"/>
          <w:lang w:val="uk-UA"/>
        </w:rPr>
      </w:pPr>
      <w:r w:rsidRPr="00A64B2E">
        <w:rPr>
          <w:sz w:val="28"/>
          <w:szCs w:val="28"/>
          <w:lang w:val="uk-UA"/>
        </w:rPr>
        <w:t>Рис. 2. Графічна модель комунікаційного процесу</w:t>
      </w:r>
      <w:r w:rsidRPr="009D20EE">
        <w:rPr>
          <w:sz w:val="28"/>
          <w:szCs w:val="28"/>
          <w:lang w:val="uk-UA"/>
        </w:rPr>
        <w:t xml:space="preserve"> </w:t>
      </w:r>
      <w:r>
        <w:rPr>
          <w:sz w:val="28"/>
          <w:szCs w:val="28"/>
          <w:lang w:val="uk-UA"/>
        </w:rPr>
        <w:t xml:space="preserve">ТзОВ </w:t>
      </w:r>
      <w:r w:rsidRPr="008F44C7">
        <w:rPr>
          <w:sz w:val="28"/>
          <w:szCs w:val="28"/>
          <w:lang w:val="uk-UA"/>
        </w:rPr>
        <w:t>«Буддеталь</w:t>
      </w:r>
      <w:r>
        <w:rPr>
          <w:sz w:val="28"/>
          <w:szCs w:val="28"/>
          <w:lang w:val="uk-UA"/>
        </w:rPr>
        <w:t>»</w:t>
      </w:r>
      <w:r w:rsidRPr="00A64B2E">
        <w:rPr>
          <w:sz w:val="28"/>
          <w:szCs w:val="28"/>
          <w:lang w:val="uk-UA"/>
        </w:rPr>
        <w:t xml:space="preserve"> </w:t>
      </w:r>
    </w:p>
    <w:p w:rsidR="00F51631" w:rsidRDefault="00F51631" w:rsidP="00F51631">
      <w:pPr>
        <w:pStyle w:val="1"/>
        <w:rPr>
          <w:caps w:val="0"/>
        </w:rPr>
      </w:pPr>
      <w:r>
        <w:br w:type="page"/>
      </w:r>
      <w:bookmarkStart w:id="21" w:name="_Toc249195349"/>
      <w:r w:rsidR="004749DF">
        <w:rPr>
          <w:caps w:val="0"/>
        </w:rPr>
        <w:lastRenderedPageBreak/>
        <w:t>Висновок</w:t>
      </w:r>
      <w:bookmarkEnd w:id="21"/>
    </w:p>
    <w:p w:rsidR="0084405C" w:rsidRDefault="0084405C" w:rsidP="002C0A88">
      <w:pPr>
        <w:pStyle w:val="a4"/>
        <w:spacing w:line="360" w:lineRule="auto"/>
        <w:ind w:left="0"/>
        <w:jc w:val="both"/>
        <w:rPr>
          <w:sz w:val="28"/>
          <w:szCs w:val="28"/>
          <w:lang w:val="uk-UA"/>
        </w:rPr>
      </w:pPr>
      <w:r w:rsidRPr="0084405C">
        <w:rPr>
          <w:sz w:val="28"/>
          <w:szCs w:val="28"/>
        </w:rPr>
        <w:t>У даній роботі розгляд</w:t>
      </w:r>
      <w:r w:rsidR="00667419">
        <w:rPr>
          <w:sz w:val="28"/>
          <w:szCs w:val="28"/>
        </w:rPr>
        <w:t xml:space="preserve">алась система менеджменту на </w:t>
      </w:r>
      <w:r w:rsidR="00667419">
        <w:rPr>
          <w:sz w:val="28"/>
          <w:szCs w:val="28"/>
          <w:lang w:val="uk-UA"/>
        </w:rPr>
        <w:t>ПП</w:t>
      </w:r>
      <w:r w:rsidR="00667419">
        <w:rPr>
          <w:sz w:val="28"/>
          <w:szCs w:val="28"/>
        </w:rPr>
        <w:t xml:space="preserve"> </w:t>
      </w:r>
      <w:r w:rsidR="00667419">
        <w:rPr>
          <w:sz w:val="28"/>
          <w:szCs w:val="28"/>
          <w:lang w:val="uk-UA"/>
        </w:rPr>
        <w:t>«Інтертрейд»</w:t>
      </w:r>
      <w:r w:rsidRPr="0084405C">
        <w:rPr>
          <w:sz w:val="28"/>
          <w:szCs w:val="28"/>
        </w:rPr>
        <w:t>. Досліджувались такі елементи як впливи зовнішнього та внутрішнього середовища,  структура організації, механізми та етапи  здійснення стратегічного планування, організація та реалізація контролю, заходи щодо мотивації праці, проектування комунікацій на підприємстві.</w:t>
      </w:r>
    </w:p>
    <w:p w:rsidR="00CB3AEB" w:rsidRPr="00CB3AEB" w:rsidRDefault="00CB3AEB" w:rsidP="002C0A88">
      <w:pPr>
        <w:pStyle w:val="a4"/>
        <w:spacing w:line="360" w:lineRule="auto"/>
        <w:ind w:left="0"/>
        <w:jc w:val="both"/>
        <w:rPr>
          <w:sz w:val="28"/>
          <w:szCs w:val="28"/>
          <w:lang w:val="uk-UA"/>
        </w:rPr>
      </w:pPr>
      <w:r w:rsidRPr="00CB3AEB">
        <w:rPr>
          <w:sz w:val="28"/>
          <w:szCs w:val="28"/>
          <w:lang w:val="uk-UA"/>
        </w:rPr>
        <w:t>Аналізуючи всі ці елементи відносно ПП «Інтертрейд», можна зробити висновок, що менеджмент як управління на даному підприємстві передбачає:</w:t>
      </w:r>
    </w:p>
    <w:p w:rsidR="00CB3AEB" w:rsidRPr="00CB3AEB" w:rsidRDefault="00CB3AEB" w:rsidP="002C0A88">
      <w:pPr>
        <w:pStyle w:val="a4"/>
        <w:numPr>
          <w:ilvl w:val="0"/>
          <w:numId w:val="24"/>
        </w:numPr>
        <w:tabs>
          <w:tab w:val="clear" w:pos="1050"/>
          <w:tab w:val="num" w:pos="927"/>
        </w:tabs>
        <w:spacing w:after="0" w:line="360" w:lineRule="auto"/>
        <w:ind w:firstLine="567"/>
        <w:jc w:val="both"/>
        <w:rPr>
          <w:sz w:val="28"/>
          <w:szCs w:val="28"/>
        </w:rPr>
      </w:pPr>
      <w:r w:rsidRPr="00CB3AEB">
        <w:rPr>
          <w:sz w:val="28"/>
          <w:szCs w:val="28"/>
        </w:rPr>
        <w:t>орієнтацію підприємства на попит і потреби ринку, конкретних споживачів, виробництво тих видів продукції, які мають попит і можуть принести очікуваний прибуток;</w:t>
      </w:r>
    </w:p>
    <w:p w:rsidR="00CB3AEB" w:rsidRPr="00CB3AEB" w:rsidRDefault="00CB3AEB" w:rsidP="002C0A88">
      <w:pPr>
        <w:pStyle w:val="a4"/>
        <w:numPr>
          <w:ilvl w:val="0"/>
          <w:numId w:val="24"/>
        </w:numPr>
        <w:tabs>
          <w:tab w:val="clear" w:pos="1050"/>
          <w:tab w:val="num" w:pos="927"/>
        </w:tabs>
        <w:spacing w:after="0" w:line="360" w:lineRule="auto"/>
        <w:ind w:firstLine="567"/>
        <w:jc w:val="both"/>
        <w:rPr>
          <w:sz w:val="28"/>
          <w:szCs w:val="28"/>
        </w:rPr>
      </w:pPr>
      <w:r w:rsidRPr="00CB3AEB">
        <w:rPr>
          <w:sz w:val="28"/>
          <w:szCs w:val="28"/>
        </w:rPr>
        <w:t>постійне прагнення до підвищення ефективності виробництва, отримання оптимальних результатів із меншими витратами;</w:t>
      </w:r>
    </w:p>
    <w:p w:rsidR="00CB3AEB" w:rsidRPr="00CB3AEB" w:rsidRDefault="00CB3AEB" w:rsidP="002C0A88">
      <w:pPr>
        <w:pStyle w:val="a4"/>
        <w:numPr>
          <w:ilvl w:val="0"/>
          <w:numId w:val="24"/>
        </w:numPr>
        <w:tabs>
          <w:tab w:val="clear" w:pos="1050"/>
          <w:tab w:val="num" w:pos="927"/>
        </w:tabs>
        <w:spacing w:after="0" w:line="360" w:lineRule="auto"/>
        <w:ind w:firstLine="567"/>
        <w:jc w:val="both"/>
        <w:rPr>
          <w:sz w:val="28"/>
          <w:szCs w:val="28"/>
        </w:rPr>
      </w:pPr>
      <w:r w:rsidRPr="00CB3AEB">
        <w:rPr>
          <w:sz w:val="28"/>
          <w:szCs w:val="28"/>
        </w:rPr>
        <w:t>постійний перегляд цілей і програм залежно від ситуації на ринку;</w:t>
      </w:r>
    </w:p>
    <w:p w:rsidR="00CB3AEB" w:rsidRPr="00CB3AEB" w:rsidRDefault="00CB3AEB" w:rsidP="002C0A88">
      <w:pPr>
        <w:pStyle w:val="a4"/>
        <w:numPr>
          <w:ilvl w:val="0"/>
          <w:numId w:val="24"/>
        </w:numPr>
        <w:tabs>
          <w:tab w:val="clear" w:pos="1050"/>
          <w:tab w:val="num" w:pos="927"/>
        </w:tabs>
        <w:spacing w:after="0" w:line="360" w:lineRule="auto"/>
        <w:ind w:firstLine="567"/>
        <w:jc w:val="both"/>
        <w:rPr>
          <w:sz w:val="28"/>
          <w:szCs w:val="28"/>
        </w:rPr>
      </w:pPr>
      <w:r w:rsidRPr="00CB3AEB">
        <w:rPr>
          <w:sz w:val="28"/>
          <w:szCs w:val="28"/>
        </w:rPr>
        <w:t>встановлення остаточного результату діяльності підприємства та його підрозділів;</w:t>
      </w:r>
    </w:p>
    <w:p w:rsidR="00CB3AEB" w:rsidRPr="00CB3AEB" w:rsidRDefault="00CB3AEB" w:rsidP="002C0A88">
      <w:pPr>
        <w:pStyle w:val="a4"/>
        <w:numPr>
          <w:ilvl w:val="0"/>
          <w:numId w:val="24"/>
        </w:numPr>
        <w:tabs>
          <w:tab w:val="clear" w:pos="1050"/>
          <w:tab w:val="num" w:pos="927"/>
        </w:tabs>
        <w:spacing w:after="0" w:line="360" w:lineRule="auto"/>
        <w:ind w:firstLine="567"/>
        <w:jc w:val="both"/>
        <w:rPr>
          <w:sz w:val="28"/>
          <w:szCs w:val="28"/>
        </w:rPr>
      </w:pPr>
      <w:r w:rsidRPr="00CB3AEB">
        <w:rPr>
          <w:sz w:val="28"/>
          <w:szCs w:val="28"/>
        </w:rPr>
        <w:t>необхідність використання сучасної інформаційної бази з метою здійснення багатоваріантних розрахунків для прийняття обгрунтованих і оптимальних рішень.</w:t>
      </w:r>
    </w:p>
    <w:p w:rsidR="0084405C" w:rsidRDefault="00CB3AEB" w:rsidP="002C0A88">
      <w:pPr>
        <w:pStyle w:val="a4"/>
        <w:spacing w:line="360" w:lineRule="auto"/>
        <w:ind w:left="0"/>
        <w:jc w:val="both"/>
        <w:rPr>
          <w:sz w:val="28"/>
          <w:lang w:val="uk-UA"/>
        </w:rPr>
      </w:pPr>
      <w:r>
        <w:rPr>
          <w:sz w:val="28"/>
          <w:lang w:val="uk-UA"/>
        </w:rPr>
        <w:t>Також в результаті виконаної роботи було з’ясовано, що підприємство ПП «Інтертрейд» незважаючи на недоліки в системі управління підприємством, все ж таки має перспективи розвитку.</w:t>
      </w:r>
    </w:p>
    <w:p w:rsidR="00CB3AEB" w:rsidRDefault="00CB3AEB" w:rsidP="002C0A88">
      <w:pPr>
        <w:spacing w:line="360" w:lineRule="auto"/>
        <w:jc w:val="both"/>
        <w:rPr>
          <w:sz w:val="28"/>
          <w:lang w:val="uk-UA"/>
        </w:rPr>
      </w:pPr>
      <w:r>
        <w:rPr>
          <w:sz w:val="28"/>
          <w:lang w:val="uk-UA"/>
        </w:rPr>
        <w:t>Аналіз підприємства також показав, що споживання його продукції характеризується нестабільністю. Тобто підприємству слід вжити заходів щодо зменшення коливань споживання продукції і орієнтуватися на стабільний розвиток. Для цього треба підвищувати якість виробленої продукції, зменшувати витратність виробництва. Слід також звернути увагу на розвиток маркетингу для стимулювання збуту.</w:t>
      </w:r>
    </w:p>
    <w:p w:rsidR="00CB3AEB" w:rsidRPr="00596F93" w:rsidRDefault="00CB3AEB" w:rsidP="002C0A88">
      <w:pPr>
        <w:spacing w:line="360" w:lineRule="auto"/>
        <w:jc w:val="both"/>
        <w:rPr>
          <w:sz w:val="28"/>
          <w:szCs w:val="28"/>
          <w:lang w:val="uk-UA"/>
        </w:rPr>
      </w:pPr>
      <w:r w:rsidRPr="00596F93">
        <w:rPr>
          <w:sz w:val="28"/>
          <w:szCs w:val="28"/>
        </w:rPr>
        <w:lastRenderedPageBreak/>
        <w:t xml:space="preserve">Роблячи висновки, необхідно сказати, що ефективна система управління та менеджменту – це запорука успішного розвитку та процвітання підприємства. В наш час, час становлення ринкової економіки, в умовах розвитку жорсткої конкуренції виробничим підприємствам просто необхідно мати ефективну систему менеджменту, здатну оперативно реагувати на ринкові процеси, здатну реально направляти підприємство правильними шляхами розвитку, знаходячись у "темних" і "жорстких" умовах ринкової економіки. </w:t>
      </w:r>
    </w:p>
    <w:p w:rsidR="00CB3AEB" w:rsidRPr="00596F93" w:rsidRDefault="00CB3AEB" w:rsidP="002C0A88">
      <w:pPr>
        <w:spacing w:line="360" w:lineRule="auto"/>
        <w:jc w:val="both"/>
        <w:rPr>
          <w:sz w:val="28"/>
          <w:szCs w:val="28"/>
        </w:rPr>
      </w:pPr>
      <w:r w:rsidRPr="00596F93">
        <w:rPr>
          <w:sz w:val="28"/>
          <w:szCs w:val="28"/>
          <w:lang w:val="uk-UA"/>
        </w:rPr>
        <w:t xml:space="preserve">Необхідно помітити, що для нормальної роботи підприємства конче необхідне ефективне управління виробництвом, яке у свою чергу неможливе без ефективної організації функцій управління, таких як організація, планування, організація, контроль, мотивація та інші. </w:t>
      </w:r>
      <w:r w:rsidRPr="00596F93">
        <w:rPr>
          <w:sz w:val="28"/>
          <w:szCs w:val="28"/>
        </w:rPr>
        <w:t xml:space="preserve">Правильна організація системи </w:t>
      </w:r>
      <w:r w:rsidRPr="00596F93">
        <w:rPr>
          <w:sz w:val="28"/>
          <w:szCs w:val="28"/>
          <w:lang w:val="uk-UA"/>
        </w:rPr>
        <w:t>виробництва</w:t>
      </w:r>
      <w:r w:rsidRPr="00596F93">
        <w:rPr>
          <w:sz w:val="28"/>
          <w:szCs w:val="28"/>
        </w:rPr>
        <w:t xml:space="preserve"> та менеджменту створить необхідні засади для подальшого розвитку та процвітання підприємства, дасть змогу досягнути поставлених перед підприємством задач та цілей. </w:t>
      </w:r>
    </w:p>
    <w:p w:rsidR="00CB3AEB" w:rsidRPr="00D46B9F" w:rsidRDefault="00CB3AEB" w:rsidP="002C0A88">
      <w:pPr>
        <w:spacing w:line="360" w:lineRule="auto"/>
        <w:jc w:val="both"/>
      </w:pPr>
    </w:p>
    <w:p w:rsidR="00CB3AEB" w:rsidRPr="00CB3AEB" w:rsidRDefault="00CB3AEB" w:rsidP="00CB3AEB">
      <w:pPr>
        <w:spacing w:line="360" w:lineRule="auto"/>
        <w:jc w:val="both"/>
        <w:rPr>
          <w:sz w:val="28"/>
        </w:rPr>
      </w:pPr>
    </w:p>
    <w:p w:rsidR="00CB3AEB" w:rsidRPr="00CB3AEB" w:rsidRDefault="00CB3AEB" w:rsidP="00CB3AEB">
      <w:pPr>
        <w:pStyle w:val="a4"/>
        <w:spacing w:line="360" w:lineRule="auto"/>
        <w:ind w:left="0"/>
        <w:jc w:val="both"/>
        <w:rPr>
          <w:sz w:val="28"/>
          <w:szCs w:val="28"/>
          <w:lang w:val="uk-UA"/>
        </w:rPr>
      </w:pPr>
    </w:p>
    <w:p w:rsidR="004E00A5" w:rsidRPr="0084405C" w:rsidRDefault="004E00A5" w:rsidP="0084405C">
      <w:pPr>
        <w:spacing w:line="360" w:lineRule="auto"/>
        <w:jc w:val="both"/>
        <w:rPr>
          <w:sz w:val="28"/>
          <w:szCs w:val="28"/>
        </w:rPr>
      </w:pPr>
    </w:p>
    <w:p w:rsidR="00370DA8" w:rsidRDefault="00F51631" w:rsidP="00667419">
      <w:pPr>
        <w:pStyle w:val="1"/>
        <w:rPr>
          <w:caps w:val="0"/>
        </w:rPr>
      </w:pPr>
      <w:r w:rsidRPr="0084405C">
        <w:rPr>
          <w:caps w:val="0"/>
          <w:szCs w:val="28"/>
        </w:rPr>
        <w:br w:type="page"/>
      </w:r>
      <w:bookmarkStart w:id="22" w:name="_Toc249195350"/>
      <w:r>
        <w:rPr>
          <w:caps w:val="0"/>
        </w:rPr>
        <w:t>Література</w:t>
      </w:r>
      <w:bookmarkEnd w:id="22"/>
    </w:p>
    <w:p w:rsidR="00667419" w:rsidRDefault="00667419" w:rsidP="002C0A88">
      <w:pPr>
        <w:pStyle w:val="a"/>
      </w:pPr>
      <w:r>
        <w:t xml:space="preserve">Андрушків Б.М., Кузьмін О. Є. Основи менеджменту. - Львів. ”Світ”, 1995. </w:t>
      </w:r>
    </w:p>
    <w:p w:rsidR="00667419" w:rsidRDefault="00667419" w:rsidP="002C0A88">
      <w:pPr>
        <w:pStyle w:val="a"/>
      </w:pPr>
      <w:r>
        <w:t xml:space="preserve">Кіндрацька Н. Основи стратегічного менеджменту: Посібник, - Львів, 2000. </w:t>
      </w:r>
    </w:p>
    <w:p w:rsidR="00667419" w:rsidRDefault="00667419" w:rsidP="002C0A88">
      <w:pPr>
        <w:pStyle w:val="a"/>
      </w:pPr>
      <w:r>
        <w:t xml:space="preserve">Кузьмін О. Є. Сучасний менеджмент, - Львів, 1995. </w:t>
      </w:r>
    </w:p>
    <w:p w:rsidR="00667419" w:rsidRDefault="00667419" w:rsidP="002C0A88">
      <w:pPr>
        <w:pStyle w:val="a"/>
      </w:pPr>
      <w:r>
        <w:t xml:space="preserve">Мескон М., Альберт М., Хедоурі Ф. Основи менеджмента, - М: ”Дело”, 1993. </w:t>
      </w:r>
    </w:p>
    <w:p w:rsidR="00667419" w:rsidRDefault="00667419" w:rsidP="002C0A88">
      <w:pPr>
        <w:pStyle w:val="a"/>
      </w:pPr>
      <w:r>
        <w:t xml:space="preserve">Хміль Ф.І. Менеджмент: Підручник, - К. 1995. </w:t>
      </w:r>
    </w:p>
    <w:p w:rsidR="00667419" w:rsidRDefault="00667419" w:rsidP="002C0A88">
      <w:pPr>
        <w:pStyle w:val="a"/>
      </w:pPr>
      <w:r>
        <w:t xml:space="preserve">Шегда А.В. Основи менеджмента: Учебник. – к.: ”Знання”, 1998. </w:t>
      </w:r>
    </w:p>
    <w:p w:rsidR="00667419" w:rsidRDefault="00667419" w:rsidP="002C0A88">
      <w:pPr>
        <w:pStyle w:val="a"/>
        <w:rPr>
          <w:lang w:val="uk-UA"/>
        </w:rPr>
      </w:pPr>
      <w:r>
        <w:rPr>
          <w:lang w:val="uk-UA"/>
        </w:rPr>
        <w:t>Стадник В. Р., Йохно М. А. Менеджмент: Посібник – К.: Академвидав, 2003. – 463с.</w:t>
      </w:r>
    </w:p>
    <w:p w:rsidR="00667419" w:rsidRDefault="00667419" w:rsidP="002C0A88">
      <w:pPr>
        <w:pStyle w:val="a"/>
        <w:rPr>
          <w:lang w:val="uk-UA"/>
        </w:rPr>
      </w:pPr>
      <w:r>
        <w:rPr>
          <w:lang w:val="uk-UA"/>
        </w:rPr>
        <w:t>Сухарський В. С. Менеджмент: Навчальний посібник. – Тернопіль: Астон, 2001. – 342с.</w:t>
      </w:r>
    </w:p>
    <w:p w:rsidR="00667419" w:rsidRDefault="00667419" w:rsidP="002C0A88">
      <w:pPr>
        <w:pStyle w:val="a"/>
        <w:rPr>
          <w:lang w:val="uk-UA"/>
        </w:rPr>
      </w:pPr>
      <w:r>
        <w:rPr>
          <w:lang w:val="uk-UA"/>
        </w:rPr>
        <w:t>Хміль Ф. І. Менеджмент: Підручник – К.: Вища школа, 1995. – 351с.</w:t>
      </w:r>
    </w:p>
    <w:p w:rsidR="00667419" w:rsidRDefault="00667419" w:rsidP="002C0A88">
      <w:pPr>
        <w:pStyle w:val="a"/>
        <w:rPr>
          <w:lang w:val="uk-UA"/>
        </w:rPr>
      </w:pPr>
      <w:r>
        <w:rPr>
          <w:lang w:val="uk-UA"/>
        </w:rPr>
        <w:t>Білоус О. Г., Панченко Є. Г. Менеджмент: конкурентоздатність і ефективність – К.: Знання, 1992. – 40с.</w:t>
      </w:r>
    </w:p>
    <w:p w:rsidR="00667419" w:rsidRDefault="00667419" w:rsidP="002C0A88">
      <w:pPr>
        <w:pStyle w:val="a"/>
        <w:rPr>
          <w:lang w:val="uk-UA"/>
        </w:rPr>
      </w:pPr>
      <w:r>
        <w:rPr>
          <w:lang w:val="uk-UA"/>
        </w:rPr>
        <w:t>Гірник О. М., Лазановський Г. П. Менеджмент: теоретичні основи і практикум – К.: Магнолія-плюс, 2003.</w:t>
      </w:r>
    </w:p>
    <w:p w:rsidR="00667419" w:rsidRDefault="00667419" w:rsidP="002C0A88">
      <w:pPr>
        <w:pStyle w:val="a"/>
        <w:rPr>
          <w:lang w:val="uk-UA"/>
        </w:rPr>
      </w:pPr>
      <w:r>
        <w:rPr>
          <w:lang w:val="uk-UA"/>
        </w:rPr>
        <w:t>Виноградський М. Д., Виноградська А. М. Організація праці менеджера: Навчальний посібник для студентів економічних вузів. – К.: Кондор, 2002. – 208с.</w:t>
      </w:r>
    </w:p>
    <w:p w:rsidR="00667419" w:rsidRDefault="00667419" w:rsidP="002C0A88">
      <w:pPr>
        <w:pStyle w:val="a"/>
        <w:rPr>
          <w:lang w:val="uk-UA"/>
        </w:rPr>
      </w:pPr>
      <w:r>
        <w:rPr>
          <w:lang w:val="uk-UA"/>
        </w:rPr>
        <w:t>Шегда А. В. Менеджмент: Підручник. – 3-тє видання., випр. і доп. – К.: Знання, 2006. -  645с.</w:t>
      </w:r>
    </w:p>
    <w:p w:rsidR="00667419" w:rsidRPr="00736413" w:rsidRDefault="00667419" w:rsidP="002C0A88">
      <w:pPr>
        <w:pStyle w:val="a"/>
        <w:rPr>
          <w:lang w:val="uk-UA"/>
        </w:rPr>
      </w:pPr>
      <w:r>
        <w:rPr>
          <w:lang w:val="uk-UA"/>
        </w:rPr>
        <w:t>Кузьмін О. Є., Мельник О. Г. Основи менеджменту. – К.: Академкнига, 2003. – 414с.</w:t>
      </w:r>
    </w:p>
    <w:p w:rsidR="00667419" w:rsidRDefault="00667419" w:rsidP="002C0A88">
      <w:pPr>
        <w:pStyle w:val="a"/>
        <w:rPr>
          <w:lang w:val="uk-UA"/>
        </w:rPr>
      </w:pPr>
      <w:r>
        <w:rPr>
          <w:lang w:val="uk-UA"/>
        </w:rPr>
        <w:t xml:space="preserve">Пушкар Р.М., Тарнавська Н.П. Менеджмент. – Тернопіль: </w:t>
      </w:r>
      <w:r w:rsidRPr="00736413">
        <w:t>“</w:t>
      </w:r>
      <w:r>
        <w:rPr>
          <w:lang w:val="uk-UA"/>
        </w:rPr>
        <w:t>Карт-бланш</w:t>
      </w:r>
      <w:r w:rsidRPr="00736413">
        <w:t>”</w:t>
      </w:r>
      <w:r>
        <w:rPr>
          <w:lang w:val="uk-UA"/>
        </w:rPr>
        <w:t>, 2003р. – 234с.</w:t>
      </w:r>
    </w:p>
    <w:p w:rsidR="00667419" w:rsidRPr="00667419" w:rsidRDefault="00667419" w:rsidP="00667419">
      <w:pPr>
        <w:rPr>
          <w:lang w:val="uk-UA"/>
        </w:rPr>
      </w:pPr>
      <w:bookmarkStart w:id="23" w:name="_GoBack"/>
      <w:bookmarkEnd w:id="23"/>
    </w:p>
    <w:sectPr w:rsidR="00667419" w:rsidRPr="00667419" w:rsidSect="00675A0D">
      <w:headerReference w:type="even" r:id="rId8"/>
      <w:headerReference w:type="default" r:id="rId9"/>
      <w:footerReference w:type="even" r:id="rId10"/>
      <w:footerReference w:type="default" r:id="rId11"/>
      <w:pgSz w:w="11906" w:h="16838"/>
      <w:pgMar w:top="1134" w:right="851" w:bottom="993"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5B84" w:rsidRDefault="00B45B84">
      <w:r>
        <w:separator/>
      </w:r>
    </w:p>
  </w:endnote>
  <w:endnote w:type="continuationSeparator" w:id="0">
    <w:p w:rsidR="00B45B84" w:rsidRDefault="00B45B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05C" w:rsidRDefault="0084405C" w:rsidP="0020717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84405C" w:rsidRDefault="0084405C" w:rsidP="002D5189">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05C" w:rsidRDefault="0084405C" w:rsidP="003B466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033172">
      <w:rPr>
        <w:rStyle w:val="a7"/>
        <w:noProof/>
      </w:rPr>
      <w:t>31</w:t>
    </w:r>
    <w:r>
      <w:rPr>
        <w:rStyle w:val="a7"/>
      </w:rPr>
      <w:fldChar w:fldCharType="end"/>
    </w:r>
  </w:p>
  <w:p w:rsidR="0084405C" w:rsidRPr="002D5189" w:rsidRDefault="0084405C" w:rsidP="003B4660">
    <w:pPr>
      <w:pStyle w:val="a6"/>
      <w:framePr w:wrap="around" w:vAnchor="text" w:hAnchor="margin" w:xAlign="right" w:y="1"/>
      <w:rPr>
        <w:rStyle w:val="a7"/>
        <w:lang w:val="uk-UA"/>
      </w:rPr>
    </w:pPr>
  </w:p>
  <w:p w:rsidR="0084405C" w:rsidRDefault="0084405C" w:rsidP="002D5189">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5B84" w:rsidRDefault="00B45B84">
      <w:r>
        <w:separator/>
      </w:r>
    </w:p>
  </w:footnote>
  <w:footnote w:type="continuationSeparator" w:id="0">
    <w:p w:rsidR="00B45B84" w:rsidRDefault="00B45B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05C" w:rsidRDefault="0084405C" w:rsidP="009D20EE">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667419">
      <w:rPr>
        <w:rStyle w:val="a7"/>
        <w:noProof/>
      </w:rPr>
      <w:t>36</w:t>
    </w:r>
    <w:r>
      <w:rPr>
        <w:rStyle w:val="a7"/>
      </w:rPr>
      <w:fldChar w:fldCharType="end"/>
    </w:r>
  </w:p>
  <w:p w:rsidR="0084405C" w:rsidRDefault="0084405C" w:rsidP="005A238C">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05C" w:rsidRPr="002D5189" w:rsidRDefault="0084405C" w:rsidP="009D20EE">
    <w:pPr>
      <w:pStyle w:val="a8"/>
      <w:framePr w:wrap="around" w:vAnchor="text" w:hAnchor="margin" w:xAlign="right" w:y="1"/>
      <w:rPr>
        <w:rStyle w:val="a7"/>
        <w:lang w:val="uk-UA"/>
      </w:rPr>
    </w:pPr>
  </w:p>
  <w:p w:rsidR="0084405C" w:rsidRPr="002D5189" w:rsidRDefault="0084405C" w:rsidP="005A238C">
    <w:pPr>
      <w:pStyle w:val="a8"/>
      <w:ind w:right="360"/>
      <w:rPr>
        <w:lang w:val="uk-UA"/>
      </w:rPr>
    </w:pPr>
    <w:r>
      <w:rPr>
        <w:lang w:val="uk-U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07D9B"/>
    <w:multiLevelType w:val="hybridMultilevel"/>
    <w:tmpl w:val="EDE294BC"/>
    <w:lvl w:ilvl="0" w:tplc="35767EE6">
      <w:start w:val="1"/>
      <w:numFmt w:val="bullet"/>
      <w:lvlText w:val="-"/>
      <w:lvlJc w:val="left"/>
      <w:pPr>
        <w:ind w:left="795" w:hanging="360"/>
      </w:pPr>
      <w:rPr>
        <w:rFonts w:ascii="Times New Roman" w:eastAsia="Times New Roman" w:hAnsi="Times New Roman" w:cs="Times New Roman"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
    <w:nsid w:val="01251637"/>
    <w:multiLevelType w:val="hybridMultilevel"/>
    <w:tmpl w:val="E3DC3192"/>
    <w:lvl w:ilvl="0" w:tplc="7D049052">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B43D69"/>
    <w:multiLevelType w:val="hybridMultilevel"/>
    <w:tmpl w:val="0C20981A"/>
    <w:lvl w:ilvl="0" w:tplc="3D86B24E">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8F2375"/>
    <w:multiLevelType w:val="hybridMultilevel"/>
    <w:tmpl w:val="F240286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A52501"/>
    <w:multiLevelType w:val="hybridMultilevel"/>
    <w:tmpl w:val="666CCDE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F229CD"/>
    <w:multiLevelType w:val="hybridMultilevel"/>
    <w:tmpl w:val="AB4E651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DD43D7F"/>
    <w:multiLevelType w:val="hybridMultilevel"/>
    <w:tmpl w:val="DC400C1A"/>
    <w:lvl w:ilvl="0" w:tplc="04190011">
      <w:start w:val="1"/>
      <w:numFmt w:val="decimal"/>
      <w:lvlText w:val="%1)"/>
      <w:lvlJc w:val="left"/>
      <w:pPr>
        <w:tabs>
          <w:tab w:val="num" w:pos="1575"/>
        </w:tabs>
        <w:ind w:left="1575" w:hanging="360"/>
      </w:pPr>
    </w:lvl>
    <w:lvl w:ilvl="1" w:tplc="04190019" w:tentative="1">
      <w:start w:val="1"/>
      <w:numFmt w:val="lowerLetter"/>
      <w:lvlText w:val="%2."/>
      <w:lvlJc w:val="left"/>
      <w:pPr>
        <w:tabs>
          <w:tab w:val="num" w:pos="2295"/>
        </w:tabs>
        <w:ind w:left="2295" w:hanging="360"/>
      </w:pPr>
    </w:lvl>
    <w:lvl w:ilvl="2" w:tplc="0419001B" w:tentative="1">
      <w:start w:val="1"/>
      <w:numFmt w:val="lowerRoman"/>
      <w:lvlText w:val="%3."/>
      <w:lvlJc w:val="right"/>
      <w:pPr>
        <w:tabs>
          <w:tab w:val="num" w:pos="3015"/>
        </w:tabs>
        <w:ind w:left="3015" w:hanging="180"/>
      </w:pPr>
    </w:lvl>
    <w:lvl w:ilvl="3" w:tplc="0419000F" w:tentative="1">
      <w:start w:val="1"/>
      <w:numFmt w:val="decimal"/>
      <w:lvlText w:val="%4."/>
      <w:lvlJc w:val="left"/>
      <w:pPr>
        <w:tabs>
          <w:tab w:val="num" w:pos="3735"/>
        </w:tabs>
        <w:ind w:left="3735" w:hanging="360"/>
      </w:pPr>
    </w:lvl>
    <w:lvl w:ilvl="4" w:tplc="04190019" w:tentative="1">
      <w:start w:val="1"/>
      <w:numFmt w:val="lowerLetter"/>
      <w:lvlText w:val="%5."/>
      <w:lvlJc w:val="left"/>
      <w:pPr>
        <w:tabs>
          <w:tab w:val="num" w:pos="4455"/>
        </w:tabs>
        <w:ind w:left="4455" w:hanging="360"/>
      </w:pPr>
    </w:lvl>
    <w:lvl w:ilvl="5" w:tplc="0419001B" w:tentative="1">
      <w:start w:val="1"/>
      <w:numFmt w:val="lowerRoman"/>
      <w:lvlText w:val="%6."/>
      <w:lvlJc w:val="right"/>
      <w:pPr>
        <w:tabs>
          <w:tab w:val="num" w:pos="5175"/>
        </w:tabs>
        <w:ind w:left="5175" w:hanging="180"/>
      </w:pPr>
    </w:lvl>
    <w:lvl w:ilvl="6" w:tplc="0419000F" w:tentative="1">
      <w:start w:val="1"/>
      <w:numFmt w:val="decimal"/>
      <w:lvlText w:val="%7."/>
      <w:lvlJc w:val="left"/>
      <w:pPr>
        <w:tabs>
          <w:tab w:val="num" w:pos="5895"/>
        </w:tabs>
        <w:ind w:left="5895" w:hanging="360"/>
      </w:pPr>
    </w:lvl>
    <w:lvl w:ilvl="7" w:tplc="04190019" w:tentative="1">
      <w:start w:val="1"/>
      <w:numFmt w:val="lowerLetter"/>
      <w:lvlText w:val="%8."/>
      <w:lvlJc w:val="left"/>
      <w:pPr>
        <w:tabs>
          <w:tab w:val="num" w:pos="6615"/>
        </w:tabs>
        <w:ind w:left="6615" w:hanging="360"/>
      </w:pPr>
    </w:lvl>
    <w:lvl w:ilvl="8" w:tplc="0419001B" w:tentative="1">
      <w:start w:val="1"/>
      <w:numFmt w:val="lowerRoman"/>
      <w:lvlText w:val="%9."/>
      <w:lvlJc w:val="right"/>
      <w:pPr>
        <w:tabs>
          <w:tab w:val="num" w:pos="7335"/>
        </w:tabs>
        <w:ind w:left="7335" w:hanging="180"/>
      </w:pPr>
    </w:lvl>
  </w:abstractNum>
  <w:abstractNum w:abstractNumId="7">
    <w:nsid w:val="0F9A4B1E"/>
    <w:multiLevelType w:val="singleLevel"/>
    <w:tmpl w:val="121C3E68"/>
    <w:lvl w:ilvl="0">
      <w:start w:val="10"/>
      <w:numFmt w:val="bullet"/>
      <w:lvlText w:val="-"/>
      <w:lvlJc w:val="left"/>
      <w:pPr>
        <w:tabs>
          <w:tab w:val="num" w:pos="1050"/>
        </w:tabs>
        <w:ind w:left="0" w:firstLine="690"/>
      </w:pPr>
      <w:rPr>
        <w:rFonts w:hint="default"/>
      </w:rPr>
    </w:lvl>
  </w:abstractNum>
  <w:abstractNum w:abstractNumId="8">
    <w:nsid w:val="1D580075"/>
    <w:multiLevelType w:val="hybridMultilevel"/>
    <w:tmpl w:val="948ADF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07F5693"/>
    <w:multiLevelType w:val="hybridMultilevel"/>
    <w:tmpl w:val="FC8052FC"/>
    <w:lvl w:ilvl="0" w:tplc="BA86583C">
      <w:start w:val="1"/>
      <w:numFmt w:val="decimal"/>
      <w:lvlText w:val="%1."/>
      <w:lvlJc w:val="left"/>
      <w:pPr>
        <w:tabs>
          <w:tab w:val="num" w:pos="964"/>
        </w:tabs>
        <w:ind w:left="963" w:hanging="396"/>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1FD0F6F"/>
    <w:multiLevelType w:val="singleLevel"/>
    <w:tmpl w:val="7D049052"/>
    <w:lvl w:ilvl="0">
      <w:start w:val="1"/>
      <w:numFmt w:val="bullet"/>
      <w:lvlText w:val="-"/>
      <w:lvlJc w:val="left"/>
      <w:pPr>
        <w:tabs>
          <w:tab w:val="num" w:pos="1080"/>
        </w:tabs>
        <w:ind w:left="1080" w:hanging="360"/>
      </w:pPr>
      <w:rPr>
        <w:rFonts w:hint="default"/>
      </w:rPr>
    </w:lvl>
  </w:abstractNum>
  <w:abstractNum w:abstractNumId="11">
    <w:nsid w:val="2E5354C0"/>
    <w:multiLevelType w:val="hybridMultilevel"/>
    <w:tmpl w:val="CE0EA596"/>
    <w:lvl w:ilvl="0" w:tplc="04190005">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2">
    <w:nsid w:val="36E371F1"/>
    <w:multiLevelType w:val="hybridMultilevel"/>
    <w:tmpl w:val="865E3350"/>
    <w:lvl w:ilvl="0" w:tplc="F4FC1A2C">
      <w:start w:val="1"/>
      <w:numFmt w:val="decimal"/>
      <w:lvlText w:val="%1."/>
      <w:lvlJc w:val="left"/>
      <w:pPr>
        <w:tabs>
          <w:tab w:val="num" w:pos="964"/>
        </w:tabs>
        <w:ind w:left="964" w:hanging="39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B4057CF"/>
    <w:multiLevelType w:val="hybridMultilevel"/>
    <w:tmpl w:val="B8B4644E"/>
    <w:lvl w:ilvl="0" w:tplc="613C90E6">
      <w:start w:val="1"/>
      <w:numFmt w:val="bullet"/>
      <w:lvlText w:val="­"/>
      <w:lvlJc w:val="left"/>
      <w:pPr>
        <w:tabs>
          <w:tab w:val="num" w:pos="113"/>
        </w:tabs>
        <w:ind w:left="340" w:hanging="283"/>
      </w:pPr>
      <w:rPr>
        <w:rFonts w:ascii="Courier New" w:hAnsi="Courier New" w:hint="default"/>
        <w:b w:val="0"/>
        <w:i w:val="0"/>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C264F6C"/>
    <w:multiLevelType w:val="hybridMultilevel"/>
    <w:tmpl w:val="52503D42"/>
    <w:lvl w:ilvl="0" w:tplc="04190005">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5">
    <w:nsid w:val="3E3A7679"/>
    <w:multiLevelType w:val="hybridMultilevel"/>
    <w:tmpl w:val="F2845FAE"/>
    <w:lvl w:ilvl="0" w:tplc="3D86B24E">
      <w:start w:val="1"/>
      <w:numFmt w:val="bullet"/>
      <w:lvlText w:val="-"/>
      <w:lvlJc w:val="left"/>
      <w:pPr>
        <w:ind w:left="780" w:hanging="360"/>
      </w:pPr>
      <w:rPr>
        <w:rFonts w:ascii="Times New Roman" w:hAnsi="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6">
    <w:nsid w:val="3F667F7B"/>
    <w:multiLevelType w:val="hybridMultilevel"/>
    <w:tmpl w:val="E00E0718"/>
    <w:lvl w:ilvl="0" w:tplc="35767EE6">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4354314D"/>
    <w:multiLevelType w:val="hybridMultilevel"/>
    <w:tmpl w:val="2F702D9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B430D0F"/>
    <w:multiLevelType w:val="multilevel"/>
    <w:tmpl w:val="48322A0C"/>
    <w:lvl w:ilvl="0">
      <w:start w:val="1"/>
      <w:numFmt w:val="decimal"/>
      <w:lvlText w:val="%1."/>
      <w:lvlJc w:val="left"/>
      <w:pPr>
        <w:tabs>
          <w:tab w:val="num" w:pos="1155"/>
        </w:tabs>
        <w:ind w:left="1155" w:hanging="360"/>
      </w:pPr>
    </w:lvl>
    <w:lvl w:ilvl="1">
      <w:start w:val="2"/>
      <w:numFmt w:val="decimal"/>
      <w:isLgl/>
      <w:lvlText w:val="%1.%2."/>
      <w:lvlJc w:val="left"/>
      <w:pPr>
        <w:ind w:left="1515" w:hanging="720"/>
      </w:pPr>
      <w:rPr>
        <w:rFonts w:hint="default"/>
      </w:rPr>
    </w:lvl>
    <w:lvl w:ilvl="2">
      <w:start w:val="3"/>
      <w:numFmt w:val="decimal"/>
      <w:isLgl/>
      <w:lvlText w:val="%1.%2.%3."/>
      <w:lvlJc w:val="left"/>
      <w:pPr>
        <w:ind w:left="1515" w:hanging="720"/>
      </w:pPr>
      <w:rPr>
        <w:rFonts w:hint="default"/>
      </w:rPr>
    </w:lvl>
    <w:lvl w:ilvl="3">
      <w:start w:val="1"/>
      <w:numFmt w:val="decimal"/>
      <w:isLgl/>
      <w:lvlText w:val="%1.%2.%3.%4."/>
      <w:lvlJc w:val="left"/>
      <w:pPr>
        <w:ind w:left="1875" w:hanging="1080"/>
      </w:pPr>
      <w:rPr>
        <w:rFonts w:hint="default"/>
      </w:rPr>
    </w:lvl>
    <w:lvl w:ilvl="4">
      <w:start w:val="1"/>
      <w:numFmt w:val="decimal"/>
      <w:isLgl/>
      <w:lvlText w:val="%1.%2.%3.%4.%5."/>
      <w:lvlJc w:val="left"/>
      <w:pPr>
        <w:ind w:left="1875" w:hanging="1080"/>
      </w:pPr>
      <w:rPr>
        <w:rFonts w:hint="default"/>
      </w:rPr>
    </w:lvl>
    <w:lvl w:ilvl="5">
      <w:start w:val="1"/>
      <w:numFmt w:val="decimal"/>
      <w:isLgl/>
      <w:lvlText w:val="%1.%2.%3.%4.%5.%6."/>
      <w:lvlJc w:val="left"/>
      <w:pPr>
        <w:ind w:left="2235" w:hanging="1440"/>
      </w:pPr>
      <w:rPr>
        <w:rFonts w:hint="default"/>
      </w:rPr>
    </w:lvl>
    <w:lvl w:ilvl="6">
      <w:start w:val="1"/>
      <w:numFmt w:val="decimal"/>
      <w:isLgl/>
      <w:lvlText w:val="%1.%2.%3.%4.%5.%6.%7."/>
      <w:lvlJc w:val="left"/>
      <w:pPr>
        <w:ind w:left="2595" w:hanging="1800"/>
      </w:pPr>
      <w:rPr>
        <w:rFonts w:hint="default"/>
      </w:rPr>
    </w:lvl>
    <w:lvl w:ilvl="7">
      <w:start w:val="1"/>
      <w:numFmt w:val="decimal"/>
      <w:isLgl/>
      <w:lvlText w:val="%1.%2.%3.%4.%5.%6.%7.%8."/>
      <w:lvlJc w:val="left"/>
      <w:pPr>
        <w:ind w:left="2595" w:hanging="1800"/>
      </w:pPr>
      <w:rPr>
        <w:rFonts w:hint="default"/>
      </w:rPr>
    </w:lvl>
    <w:lvl w:ilvl="8">
      <w:start w:val="1"/>
      <w:numFmt w:val="decimal"/>
      <w:isLgl/>
      <w:lvlText w:val="%1.%2.%3.%4.%5.%6.%7.%8.%9."/>
      <w:lvlJc w:val="left"/>
      <w:pPr>
        <w:ind w:left="2955" w:hanging="2160"/>
      </w:pPr>
      <w:rPr>
        <w:rFonts w:hint="default"/>
      </w:rPr>
    </w:lvl>
  </w:abstractNum>
  <w:abstractNum w:abstractNumId="19">
    <w:nsid w:val="594A3F92"/>
    <w:multiLevelType w:val="hybridMultilevel"/>
    <w:tmpl w:val="67688EE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0">
    <w:nsid w:val="5B1B7685"/>
    <w:multiLevelType w:val="hybridMultilevel"/>
    <w:tmpl w:val="20E8CF90"/>
    <w:lvl w:ilvl="0" w:tplc="3D86B24E">
      <w:start w:val="1"/>
      <w:numFmt w:val="bullet"/>
      <w:lvlText w:val="-"/>
      <w:lvlJc w:val="left"/>
      <w:pPr>
        <w:ind w:left="780" w:hanging="360"/>
      </w:pPr>
      <w:rPr>
        <w:rFonts w:ascii="Times New Roman" w:hAnsi="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1">
    <w:nsid w:val="636263EB"/>
    <w:multiLevelType w:val="multilevel"/>
    <w:tmpl w:val="D7903C90"/>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51D4465"/>
    <w:multiLevelType w:val="hybridMultilevel"/>
    <w:tmpl w:val="515CB82E"/>
    <w:lvl w:ilvl="0" w:tplc="35767EE6">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73F72285"/>
    <w:multiLevelType w:val="hybridMultilevel"/>
    <w:tmpl w:val="2242C4DC"/>
    <w:lvl w:ilvl="0" w:tplc="35767EE6">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DD34BEA"/>
    <w:multiLevelType w:val="singleLevel"/>
    <w:tmpl w:val="BB4A7C5C"/>
    <w:lvl w:ilvl="0">
      <w:start w:val="1"/>
      <w:numFmt w:val="decimal"/>
      <w:pStyle w:val="a"/>
      <w:lvlText w:val="%1."/>
      <w:lvlJc w:val="left"/>
      <w:pPr>
        <w:tabs>
          <w:tab w:val="num" w:pos="1080"/>
        </w:tabs>
        <w:ind w:firstLine="720"/>
      </w:pPr>
    </w:lvl>
  </w:abstractNum>
  <w:abstractNum w:abstractNumId="25">
    <w:nsid w:val="7F117059"/>
    <w:multiLevelType w:val="hybridMultilevel"/>
    <w:tmpl w:val="A7BEB85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8"/>
  </w:num>
  <w:num w:numId="4">
    <w:abstractNumId w:val="13"/>
  </w:num>
  <w:num w:numId="5">
    <w:abstractNumId w:val="21"/>
  </w:num>
  <w:num w:numId="6">
    <w:abstractNumId w:val="10"/>
  </w:num>
  <w:num w:numId="7">
    <w:abstractNumId w:val="4"/>
  </w:num>
  <w:num w:numId="8">
    <w:abstractNumId w:val="16"/>
  </w:num>
  <w:num w:numId="9">
    <w:abstractNumId w:val="22"/>
  </w:num>
  <w:num w:numId="10">
    <w:abstractNumId w:val="0"/>
  </w:num>
  <w:num w:numId="11">
    <w:abstractNumId w:val="12"/>
  </w:num>
  <w:num w:numId="12">
    <w:abstractNumId w:val="9"/>
  </w:num>
  <w:num w:numId="13">
    <w:abstractNumId w:val="25"/>
  </w:num>
  <w:num w:numId="14">
    <w:abstractNumId w:val="3"/>
  </w:num>
  <w:num w:numId="15">
    <w:abstractNumId w:val="17"/>
  </w:num>
  <w:num w:numId="16">
    <w:abstractNumId w:val="8"/>
  </w:num>
  <w:num w:numId="17">
    <w:abstractNumId w:val="2"/>
  </w:num>
  <w:num w:numId="18">
    <w:abstractNumId w:val="19"/>
  </w:num>
  <w:num w:numId="19">
    <w:abstractNumId w:val="20"/>
  </w:num>
  <w:num w:numId="20">
    <w:abstractNumId w:val="15"/>
  </w:num>
  <w:num w:numId="21">
    <w:abstractNumId w:val="11"/>
  </w:num>
  <w:num w:numId="22">
    <w:abstractNumId w:val="14"/>
  </w:num>
  <w:num w:numId="23">
    <w:abstractNumId w:val="23"/>
  </w:num>
  <w:num w:numId="24">
    <w:abstractNumId w:val="7"/>
  </w:num>
  <w:num w:numId="25">
    <w:abstractNumId w:val="24"/>
  </w:num>
  <w:num w:numId="26">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502F"/>
    <w:rsid w:val="00033172"/>
    <w:rsid w:val="00034513"/>
    <w:rsid w:val="0004110B"/>
    <w:rsid w:val="000532ED"/>
    <w:rsid w:val="00077781"/>
    <w:rsid w:val="0008098D"/>
    <w:rsid w:val="000B2DB1"/>
    <w:rsid w:val="000C1CAD"/>
    <w:rsid w:val="000C3684"/>
    <w:rsid w:val="000D5FA0"/>
    <w:rsid w:val="000E299F"/>
    <w:rsid w:val="000F7457"/>
    <w:rsid w:val="00104F3A"/>
    <w:rsid w:val="00117ED2"/>
    <w:rsid w:val="0013702C"/>
    <w:rsid w:val="0016082E"/>
    <w:rsid w:val="001843E9"/>
    <w:rsid w:val="001C173D"/>
    <w:rsid w:val="001F5134"/>
    <w:rsid w:val="001F61AD"/>
    <w:rsid w:val="0020717E"/>
    <w:rsid w:val="00226A10"/>
    <w:rsid w:val="0022725E"/>
    <w:rsid w:val="00231DD4"/>
    <w:rsid w:val="002320E6"/>
    <w:rsid w:val="002556EE"/>
    <w:rsid w:val="00267D1A"/>
    <w:rsid w:val="00270698"/>
    <w:rsid w:val="002B0F48"/>
    <w:rsid w:val="002B1C79"/>
    <w:rsid w:val="002B75D8"/>
    <w:rsid w:val="002C0A88"/>
    <w:rsid w:val="002C5CCA"/>
    <w:rsid w:val="002D5189"/>
    <w:rsid w:val="002D6C1F"/>
    <w:rsid w:val="002E53A9"/>
    <w:rsid w:val="0031620A"/>
    <w:rsid w:val="003243B3"/>
    <w:rsid w:val="00353807"/>
    <w:rsid w:val="0036181A"/>
    <w:rsid w:val="00370DA8"/>
    <w:rsid w:val="0037322F"/>
    <w:rsid w:val="003865C9"/>
    <w:rsid w:val="003A3047"/>
    <w:rsid w:val="003B4660"/>
    <w:rsid w:val="003E00B4"/>
    <w:rsid w:val="003F5A4C"/>
    <w:rsid w:val="003F75E9"/>
    <w:rsid w:val="00440B8F"/>
    <w:rsid w:val="00443295"/>
    <w:rsid w:val="00453A81"/>
    <w:rsid w:val="004749DF"/>
    <w:rsid w:val="00484477"/>
    <w:rsid w:val="00485A84"/>
    <w:rsid w:val="004A1271"/>
    <w:rsid w:val="004A744B"/>
    <w:rsid w:val="004D1C0F"/>
    <w:rsid w:val="004E00A5"/>
    <w:rsid w:val="00554EAD"/>
    <w:rsid w:val="00576643"/>
    <w:rsid w:val="0059110D"/>
    <w:rsid w:val="005A13B1"/>
    <w:rsid w:val="005A238C"/>
    <w:rsid w:val="005C3F0C"/>
    <w:rsid w:val="005F3AE6"/>
    <w:rsid w:val="0062517C"/>
    <w:rsid w:val="0064515E"/>
    <w:rsid w:val="00647A00"/>
    <w:rsid w:val="0065021D"/>
    <w:rsid w:val="006541F1"/>
    <w:rsid w:val="00655AD5"/>
    <w:rsid w:val="00664E64"/>
    <w:rsid w:val="00667419"/>
    <w:rsid w:val="00675070"/>
    <w:rsid w:val="00675A0D"/>
    <w:rsid w:val="00696899"/>
    <w:rsid w:val="006A045B"/>
    <w:rsid w:val="006C1B7C"/>
    <w:rsid w:val="006C311C"/>
    <w:rsid w:val="006D765A"/>
    <w:rsid w:val="00720069"/>
    <w:rsid w:val="00730013"/>
    <w:rsid w:val="0073066E"/>
    <w:rsid w:val="00740F6D"/>
    <w:rsid w:val="00742C3D"/>
    <w:rsid w:val="0079689D"/>
    <w:rsid w:val="007B16D4"/>
    <w:rsid w:val="007C66FB"/>
    <w:rsid w:val="007E4283"/>
    <w:rsid w:val="007E6F4E"/>
    <w:rsid w:val="007E7246"/>
    <w:rsid w:val="007F045E"/>
    <w:rsid w:val="007F2AEC"/>
    <w:rsid w:val="0080116E"/>
    <w:rsid w:val="008306F0"/>
    <w:rsid w:val="00830ABC"/>
    <w:rsid w:val="0083473D"/>
    <w:rsid w:val="0084405C"/>
    <w:rsid w:val="008B009B"/>
    <w:rsid w:val="008B4B9A"/>
    <w:rsid w:val="008B7BB6"/>
    <w:rsid w:val="008F44C7"/>
    <w:rsid w:val="00926C1D"/>
    <w:rsid w:val="0094264D"/>
    <w:rsid w:val="00951746"/>
    <w:rsid w:val="00960761"/>
    <w:rsid w:val="0097759A"/>
    <w:rsid w:val="00986F40"/>
    <w:rsid w:val="0099502F"/>
    <w:rsid w:val="009A4C64"/>
    <w:rsid w:val="009B1103"/>
    <w:rsid w:val="009D20EE"/>
    <w:rsid w:val="009E7081"/>
    <w:rsid w:val="009E771D"/>
    <w:rsid w:val="00A422AB"/>
    <w:rsid w:val="00A64B2E"/>
    <w:rsid w:val="00A66702"/>
    <w:rsid w:val="00A70B25"/>
    <w:rsid w:val="00A87C88"/>
    <w:rsid w:val="00A92854"/>
    <w:rsid w:val="00A97AE4"/>
    <w:rsid w:val="00AA0C17"/>
    <w:rsid w:val="00AB3A6C"/>
    <w:rsid w:val="00AC3F62"/>
    <w:rsid w:val="00AD006D"/>
    <w:rsid w:val="00AE0684"/>
    <w:rsid w:val="00B109A0"/>
    <w:rsid w:val="00B1143A"/>
    <w:rsid w:val="00B11DA4"/>
    <w:rsid w:val="00B1317F"/>
    <w:rsid w:val="00B251F0"/>
    <w:rsid w:val="00B45B84"/>
    <w:rsid w:val="00B7367A"/>
    <w:rsid w:val="00B81C91"/>
    <w:rsid w:val="00B879FD"/>
    <w:rsid w:val="00BA3A77"/>
    <w:rsid w:val="00BC3F63"/>
    <w:rsid w:val="00BE2E91"/>
    <w:rsid w:val="00C402FA"/>
    <w:rsid w:val="00C50719"/>
    <w:rsid w:val="00C573DB"/>
    <w:rsid w:val="00C86242"/>
    <w:rsid w:val="00CA27CB"/>
    <w:rsid w:val="00CB3AEB"/>
    <w:rsid w:val="00D208D8"/>
    <w:rsid w:val="00D20DF3"/>
    <w:rsid w:val="00D227C0"/>
    <w:rsid w:val="00D2325D"/>
    <w:rsid w:val="00D241B1"/>
    <w:rsid w:val="00D56783"/>
    <w:rsid w:val="00D71127"/>
    <w:rsid w:val="00D73514"/>
    <w:rsid w:val="00D73801"/>
    <w:rsid w:val="00D768DF"/>
    <w:rsid w:val="00D818AB"/>
    <w:rsid w:val="00DA3581"/>
    <w:rsid w:val="00DB5F1E"/>
    <w:rsid w:val="00DE08FE"/>
    <w:rsid w:val="00DE2DD6"/>
    <w:rsid w:val="00DF3A2F"/>
    <w:rsid w:val="00E02957"/>
    <w:rsid w:val="00E438E7"/>
    <w:rsid w:val="00E61072"/>
    <w:rsid w:val="00E6676C"/>
    <w:rsid w:val="00E677D4"/>
    <w:rsid w:val="00E723FF"/>
    <w:rsid w:val="00E95CED"/>
    <w:rsid w:val="00EA6305"/>
    <w:rsid w:val="00EA7A07"/>
    <w:rsid w:val="00EC6772"/>
    <w:rsid w:val="00EC7BD3"/>
    <w:rsid w:val="00ED6133"/>
    <w:rsid w:val="00F139F6"/>
    <w:rsid w:val="00F173C5"/>
    <w:rsid w:val="00F21432"/>
    <w:rsid w:val="00F51631"/>
    <w:rsid w:val="00F70E0D"/>
    <w:rsid w:val="00F74022"/>
    <w:rsid w:val="00FA1F34"/>
    <w:rsid w:val="00FB309E"/>
    <w:rsid w:val="00FB764D"/>
    <w:rsid w:val="00FB7C01"/>
    <w:rsid w:val="00FC31C7"/>
    <w:rsid w:val="00FD4F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59" fill="f" fillcolor="white" stroke="f">
      <v:fill color="white" on="f"/>
      <v:stroke on="f"/>
      <o:colormenu v:ext="edit" strokecolor="black"/>
    </o:shapedefaults>
    <o:shapelayout v:ext="edit">
      <o:idmap v:ext="edit" data="1"/>
    </o:shapelayout>
  </w:shapeDefaults>
  <w:decimalSymbol w:val=","/>
  <w:listSeparator w:val=";"/>
  <w15:chartTrackingRefBased/>
  <w15:docId w15:val="{DA8300E5-C447-4D95-9941-F1E1CC6DC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9502F"/>
    <w:rPr>
      <w:sz w:val="24"/>
      <w:szCs w:val="24"/>
    </w:rPr>
  </w:style>
  <w:style w:type="paragraph" w:styleId="1">
    <w:name w:val="heading 1"/>
    <w:basedOn w:val="a0"/>
    <w:next w:val="a0"/>
    <w:qFormat/>
    <w:rsid w:val="0097759A"/>
    <w:pPr>
      <w:widowControl w:val="0"/>
      <w:spacing w:after="120" w:line="360" w:lineRule="auto"/>
      <w:jc w:val="center"/>
      <w:outlineLvl w:val="0"/>
    </w:pPr>
    <w:rPr>
      <w:b/>
      <w:caps/>
      <w:sz w:val="28"/>
      <w:szCs w:val="20"/>
      <w:lang w:val="uk-UA"/>
    </w:rPr>
  </w:style>
  <w:style w:type="paragraph" w:styleId="2">
    <w:name w:val="heading 2"/>
    <w:basedOn w:val="a0"/>
    <w:next w:val="a0"/>
    <w:qFormat/>
    <w:rsid w:val="0097759A"/>
    <w:pPr>
      <w:widowControl w:val="0"/>
      <w:spacing w:before="120" w:after="120" w:line="360" w:lineRule="auto"/>
      <w:ind w:firstLine="720"/>
      <w:jc w:val="both"/>
      <w:outlineLvl w:val="1"/>
    </w:pPr>
    <w:rPr>
      <w:b/>
      <w:i/>
      <w:sz w:val="28"/>
      <w:szCs w:val="20"/>
      <w:lang w:val="uk-UA"/>
    </w:rPr>
  </w:style>
  <w:style w:type="paragraph" w:styleId="3">
    <w:name w:val="heading 3"/>
    <w:basedOn w:val="a0"/>
    <w:next w:val="a0"/>
    <w:qFormat/>
    <w:rsid w:val="0064515E"/>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0">
    <w:name w:val="Body Text Indent 3"/>
    <w:basedOn w:val="a0"/>
    <w:rsid w:val="0099502F"/>
    <w:pPr>
      <w:spacing w:line="360" w:lineRule="auto"/>
      <w:ind w:firstLine="709"/>
      <w:jc w:val="both"/>
    </w:pPr>
    <w:rPr>
      <w:sz w:val="28"/>
    </w:rPr>
  </w:style>
  <w:style w:type="paragraph" w:styleId="20">
    <w:name w:val="Body Text Indent 2"/>
    <w:basedOn w:val="a0"/>
    <w:rsid w:val="0099502F"/>
    <w:pPr>
      <w:spacing w:after="120" w:line="480" w:lineRule="auto"/>
      <w:ind w:left="283"/>
    </w:pPr>
  </w:style>
  <w:style w:type="paragraph" w:customStyle="1" w:styleId="10">
    <w:name w:val="Обычный1"/>
    <w:rsid w:val="0099502F"/>
    <w:rPr>
      <w:snapToGrid w:val="0"/>
    </w:rPr>
  </w:style>
  <w:style w:type="paragraph" w:styleId="a4">
    <w:name w:val="Body Text Indent"/>
    <w:basedOn w:val="a0"/>
    <w:rsid w:val="00D71127"/>
    <w:pPr>
      <w:spacing w:after="120"/>
      <w:ind w:left="283"/>
    </w:pPr>
  </w:style>
  <w:style w:type="paragraph" w:styleId="a5">
    <w:name w:val="caption"/>
    <w:basedOn w:val="a0"/>
    <w:next w:val="a0"/>
    <w:qFormat/>
    <w:rsid w:val="009E7081"/>
    <w:rPr>
      <w:b/>
      <w:bCs/>
      <w:sz w:val="20"/>
      <w:szCs w:val="20"/>
    </w:rPr>
  </w:style>
  <w:style w:type="paragraph" w:styleId="a6">
    <w:name w:val="footer"/>
    <w:basedOn w:val="a0"/>
    <w:rsid w:val="00D2325D"/>
    <w:pPr>
      <w:tabs>
        <w:tab w:val="center" w:pos="4677"/>
        <w:tab w:val="right" w:pos="9355"/>
      </w:tabs>
    </w:pPr>
  </w:style>
  <w:style w:type="character" w:styleId="a7">
    <w:name w:val="page number"/>
    <w:basedOn w:val="a1"/>
    <w:rsid w:val="00D2325D"/>
  </w:style>
  <w:style w:type="paragraph" w:styleId="a8">
    <w:name w:val="header"/>
    <w:basedOn w:val="a0"/>
    <w:rsid w:val="00453A81"/>
    <w:pPr>
      <w:tabs>
        <w:tab w:val="center" w:pos="4677"/>
        <w:tab w:val="right" w:pos="9355"/>
      </w:tabs>
    </w:pPr>
  </w:style>
  <w:style w:type="paragraph" w:styleId="a9">
    <w:name w:val="Normal (Web)"/>
    <w:basedOn w:val="a0"/>
    <w:rsid w:val="00696899"/>
    <w:pPr>
      <w:spacing w:before="100" w:beforeAutospacing="1" w:after="100" w:afterAutospacing="1"/>
    </w:pPr>
    <w:rPr>
      <w:rFonts w:ascii="Arial" w:eastAsia="Arial Unicode MS" w:hAnsi="Arial" w:cs="Arial"/>
      <w:color w:val="C0C0C0"/>
      <w:sz w:val="20"/>
      <w:szCs w:val="20"/>
      <w:lang w:val="en-US" w:eastAsia="en-US"/>
    </w:rPr>
  </w:style>
  <w:style w:type="paragraph" w:styleId="11">
    <w:name w:val="toc 1"/>
    <w:basedOn w:val="a0"/>
    <w:next w:val="a0"/>
    <w:autoRedefine/>
    <w:semiHidden/>
    <w:rsid w:val="00CA27CB"/>
    <w:pPr>
      <w:spacing w:before="360"/>
    </w:pPr>
    <w:rPr>
      <w:rFonts w:ascii="Arial" w:hAnsi="Arial" w:cs="Arial"/>
      <w:b/>
      <w:bCs/>
      <w:caps/>
    </w:rPr>
  </w:style>
  <w:style w:type="paragraph" w:styleId="aa">
    <w:name w:val="Document Map"/>
    <w:basedOn w:val="a0"/>
    <w:semiHidden/>
    <w:rsid w:val="001F61AD"/>
    <w:pPr>
      <w:shd w:val="clear" w:color="auto" w:fill="000080"/>
    </w:pPr>
    <w:rPr>
      <w:rFonts w:ascii="Tahoma" w:hAnsi="Tahoma" w:cs="Tahoma"/>
      <w:sz w:val="20"/>
      <w:szCs w:val="20"/>
    </w:rPr>
  </w:style>
  <w:style w:type="paragraph" w:styleId="21">
    <w:name w:val="toc 2"/>
    <w:basedOn w:val="a0"/>
    <w:next w:val="a0"/>
    <w:autoRedefine/>
    <w:semiHidden/>
    <w:rsid w:val="00A64B2E"/>
    <w:pPr>
      <w:spacing w:before="240"/>
    </w:pPr>
    <w:rPr>
      <w:b/>
      <w:bCs/>
      <w:sz w:val="20"/>
      <w:szCs w:val="20"/>
    </w:rPr>
  </w:style>
  <w:style w:type="paragraph" w:styleId="31">
    <w:name w:val="toc 3"/>
    <w:basedOn w:val="a0"/>
    <w:next w:val="a0"/>
    <w:autoRedefine/>
    <w:semiHidden/>
    <w:rsid w:val="00CB3AEB"/>
    <w:pPr>
      <w:tabs>
        <w:tab w:val="right" w:leader="dot" w:pos="9344"/>
      </w:tabs>
      <w:ind w:left="240"/>
      <w:jc w:val="center"/>
    </w:pPr>
    <w:rPr>
      <w:b/>
      <w:sz w:val="28"/>
      <w:szCs w:val="28"/>
    </w:rPr>
  </w:style>
  <w:style w:type="paragraph" w:styleId="4">
    <w:name w:val="toc 4"/>
    <w:basedOn w:val="a0"/>
    <w:next w:val="a0"/>
    <w:autoRedefine/>
    <w:semiHidden/>
    <w:rsid w:val="00A64B2E"/>
    <w:pPr>
      <w:ind w:left="480"/>
    </w:pPr>
    <w:rPr>
      <w:sz w:val="20"/>
      <w:szCs w:val="20"/>
    </w:rPr>
  </w:style>
  <w:style w:type="paragraph" w:styleId="5">
    <w:name w:val="toc 5"/>
    <w:basedOn w:val="a0"/>
    <w:next w:val="a0"/>
    <w:autoRedefine/>
    <w:semiHidden/>
    <w:rsid w:val="00A64B2E"/>
    <w:pPr>
      <w:ind w:left="720"/>
    </w:pPr>
    <w:rPr>
      <w:sz w:val="20"/>
      <w:szCs w:val="20"/>
    </w:rPr>
  </w:style>
  <w:style w:type="paragraph" w:styleId="6">
    <w:name w:val="toc 6"/>
    <w:basedOn w:val="a0"/>
    <w:next w:val="a0"/>
    <w:autoRedefine/>
    <w:semiHidden/>
    <w:rsid w:val="00A64B2E"/>
    <w:pPr>
      <w:ind w:left="960"/>
    </w:pPr>
    <w:rPr>
      <w:sz w:val="20"/>
      <w:szCs w:val="20"/>
    </w:rPr>
  </w:style>
  <w:style w:type="paragraph" w:styleId="7">
    <w:name w:val="toc 7"/>
    <w:basedOn w:val="a0"/>
    <w:next w:val="a0"/>
    <w:autoRedefine/>
    <w:semiHidden/>
    <w:rsid w:val="00A64B2E"/>
    <w:pPr>
      <w:ind w:left="1200"/>
    </w:pPr>
    <w:rPr>
      <w:sz w:val="20"/>
      <w:szCs w:val="20"/>
    </w:rPr>
  </w:style>
  <w:style w:type="paragraph" w:styleId="8">
    <w:name w:val="toc 8"/>
    <w:basedOn w:val="a0"/>
    <w:next w:val="a0"/>
    <w:autoRedefine/>
    <w:semiHidden/>
    <w:rsid w:val="00A64B2E"/>
    <w:pPr>
      <w:ind w:left="1440"/>
    </w:pPr>
    <w:rPr>
      <w:sz w:val="20"/>
      <w:szCs w:val="20"/>
    </w:rPr>
  </w:style>
  <w:style w:type="paragraph" w:styleId="9">
    <w:name w:val="toc 9"/>
    <w:basedOn w:val="a0"/>
    <w:next w:val="a0"/>
    <w:autoRedefine/>
    <w:semiHidden/>
    <w:rsid w:val="00A64B2E"/>
    <w:pPr>
      <w:ind w:left="1680"/>
    </w:pPr>
    <w:rPr>
      <w:sz w:val="20"/>
      <w:szCs w:val="20"/>
    </w:rPr>
  </w:style>
  <w:style w:type="character" w:styleId="ab">
    <w:name w:val="Hyperlink"/>
    <w:basedOn w:val="a1"/>
    <w:rsid w:val="00A64B2E"/>
    <w:rPr>
      <w:color w:val="0000FF"/>
      <w:u w:val="single"/>
    </w:rPr>
  </w:style>
  <w:style w:type="paragraph" w:customStyle="1" w:styleId="12">
    <w:name w:val="Стиль1"/>
    <w:basedOn w:val="a4"/>
    <w:rsid w:val="000E299F"/>
    <w:pPr>
      <w:widowControl w:val="0"/>
      <w:spacing w:after="0"/>
      <w:ind w:left="0"/>
      <w:jc w:val="both"/>
    </w:pPr>
    <w:rPr>
      <w:sz w:val="28"/>
      <w:szCs w:val="20"/>
      <w:lang w:val="uk-UA"/>
    </w:rPr>
  </w:style>
  <w:style w:type="paragraph" w:styleId="ac">
    <w:name w:val="List Paragraph"/>
    <w:basedOn w:val="a0"/>
    <w:uiPriority w:val="34"/>
    <w:qFormat/>
    <w:rsid w:val="00A97AE4"/>
    <w:pPr>
      <w:spacing w:after="200" w:line="276" w:lineRule="auto"/>
      <w:ind w:left="720"/>
      <w:contextualSpacing/>
    </w:pPr>
    <w:rPr>
      <w:rFonts w:ascii="Calibri" w:hAnsi="Calibri"/>
      <w:sz w:val="22"/>
      <w:szCs w:val="22"/>
    </w:rPr>
  </w:style>
  <w:style w:type="paragraph" w:customStyle="1" w:styleId="ad">
    <w:name w:val="Д текст"/>
    <w:basedOn w:val="a0"/>
    <w:rsid w:val="002E53A9"/>
    <w:pPr>
      <w:spacing w:line="360" w:lineRule="auto"/>
      <w:ind w:firstLine="851"/>
      <w:jc w:val="both"/>
    </w:pPr>
    <w:rPr>
      <w:sz w:val="28"/>
      <w:szCs w:val="20"/>
    </w:rPr>
  </w:style>
  <w:style w:type="paragraph" w:customStyle="1" w:styleId="ae">
    <w:name w:val="Курсовик"/>
    <w:basedOn w:val="a0"/>
    <w:autoRedefine/>
    <w:uiPriority w:val="99"/>
    <w:rsid w:val="000C1CAD"/>
    <w:pPr>
      <w:spacing w:line="460" w:lineRule="exact"/>
      <w:ind w:firstLine="567"/>
      <w:jc w:val="both"/>
    </w:pPr>
    <w:rPr>
      <w:kern w:val="28"/>
      <w:sz w:val="28"/>
      <w:szCs w:val="28"/>
    </w:rPr>
  </w:style>
  <w:style w:type="table" w:styleId="af">
    <w:name w:val="Table Grid"/>
    <w:basedOn w:val="a2"/>
    <w:rsid w:val="00647A0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2">
    <w:name w:val="Body Text 3"/>
    <w:basedOn w:val="a0"/>
    <w:link w:val="33"/>
    <w:rsid w:val="00231DD4"/>
    <w:pPr>
      <w:spacing w:after="120"/>
    </w:pPr>
    <w:rPr>
      <w:sz w:val="16"/>
      <w:szCs w:val="16"/>
    </w:rPr>
  </w:style>
  <w:style w:type="character" w:customStyle="1" w:styleId="33">
    <w:name w:val="Основной текст 3 Знак"/>
    <w:basedOn w:val="a1"/>
    <w:link w:val="32"/>
    <w:rsid w:val="00231DD4"/>
    <w:rPr>
      <w:sz w:val="16"/>
      <w:szCs w:val="16"/>
    </w:rPr>
  </w:style>
  <w:style w:type="paragraph" w:styleId="af0">
    <w:name w:val="Body Text"/>
    <w:basedOn w:val="a0"/>
    <w:link w:val="af1"/>
    <w:rsid w:val="00231DD4"/>
    <w:pPr>
      <w:spacing w:after="120"/>
    </w:pPr>
  </w:style>
  <w:style w:type="character" w:customStyle="1" w:styleId="af1">
    <w:name w:val="Основной текст Знак"/>
    <w:basedOn w:val="a1"/>
    <w:link w:val="af0"/>
    <w:rsid w:val="00231DD4"/>
    <w:rPr>
      <w:sz w:val="24"/>
      <w:szCs w:val="24"/>
    </w:rPr>
  </w:style>
  <w:style w:type="paragraph" w:customStyle="1" w:styleId="a">
    <w:name w:val="список нумерованный"/>
    <w:uiPriority w:val="99"/>
    <w:rsid w:val="00667419"/>
    <w:pPr>
      <w:numPr>
        <w:numId w:val="25"/>
      </w:numPr>
      <w:tabs>
        <w:tab w:val="clear" w:pos="1080"/>
        <w:tab w:val="num" w:pos="1276"/>
      </w:tabs>
      <w:spacing w:line="360" w:lineRule="auto"/>
      <w:jc w:val="both"/>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9D4D415-F1B1-49F9-810D-849153548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7640</Words>
  <Characters>43550</Characters>
  <Application>Microsoft Office Word</Application>
  <DocSecurity>0</DocSecurity>
  <Lines>362</Lines>
  <Paragraphs>102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Розділ 1</vt:lpstr>
      <vt:lpstr>Розділ 1</vt:lpstr>
    </vt:vector>
  </TitlesOfParts>
  <Company/>
  <LinksUpToDate>false</LinksUpToDate>
  <CharactersWithSpaces>51088</CharactersWithSpaces>
  <SharedDoc>false</SharedDoc>
  <HLinks>
    <vt:vector size="114" baseType="variant">
      <vt:variant>
        <vt:i4>1179697</vt:i4>
      </vt:variant>
      <vt:variant>
        <vt:i4>80</vt:i4>
      </vt:variant>
      <vt:variant>
        <vt:i4>0</vt:i4>
      </vt:variant>
      <vt:variant>
        <vt:i4>5</vt:i4>
      </vt:variant>
      <vt:variant>
        <vt:lpwstr/>
      </vt:variant>
      <vt:variant>
        <vt:lpwstr>_Toc249195351</vt:lpwstr>
      </vt:variant>
      <vt:variant>
        <vt:i4>1179697</vt:i4>
      </vt:variant>
      <vt:variant>
        <vt:i4>77</vt:i4>
      </vt:variant>
      <vt:variant>
        <vt:i4>0</vt:i4>
      </vt:variant>
      <vt:variant>
        <vt:i4>5</vt:i4>
      </vt:variant>
      <vt:variant>
        <vt:lpwstr/>
      </vt:variant>
      <vt:variant>
        <vt:lpwstr>_Toc249195350</vt:lpwstr>
      </vt:variant>
      <vt:variant>
        <vt:i4>1245233</vt:i4>
      </vt:variant>
      <vt:variant>
        <vt:i4>74</vt:i4>
      </vt:variant>
      <vt:variant>
        <vt:i4>0</vt:i4>
      </vt:variant>
      <vt:variant>
        <vt:i4>5</vt:i4>
      </vt:variant>
      <vt:variant>
        <vt:lpwstr/>
      </vt:variant>
      <vt:variant>
        <vt:lpwstr>_Toc249195349</vt:lpwstr>
      </vt:variant>
      <vt:variant>
        <vt:i4>1245233</vt:i4>
      </vt:variant>
      <vt:variant>
        <vt:i4>71</vt:i4>
      </vt:variant>
      <vt:variant>
        <vt:i4>0</vt:i4>
      </vt:variant>
      <vt:variant>
        <vt:i4>5</vt:i4>
      </vt:variant>
      <vt:variant>
        <vt:lpwstr/>
      </vt:variant>
      <vt:variant>
        <vt:lpwstr>_Toc249195348</vt:lpwstr>
      </vt:variant>
      <vt:variant>
        <vt:i4>1245233</vt:i4>
      </vt:variant>
      <vt:variant>
        <vt:i4>68</vt:i4>
      </vt:variant>
      <vt:variant>
        <vt:i4>0</vt:i4>
      </vt:variant>
      <vt:variant>
        <vt:i4>5</vt:i4>
      </vt:variant>
      <vt:variant>
        <vt:lpwstr/>
      </vt:variant>
      <vt:variant>
        <vt:lpwstr>_Toc249195347</vt:lpwstr>
      </vt:variant>
      <vt:variant>
        <vt:i4>1245233</vt:i4>
      </vt:variant>
      <vt:variant>
        <vt:i4>65</vt:i4>
      </vt:variant>
      <vt:variant>
        <vt:i4>0</vt:i4>
      </vt:variant>
      <vt:variant>
        <vt:i4>5</vt:i4>
      </vt:variant>
      <vt:variant>
        <vt:lpwstr/>
      </vt:variant>
      <vt:variant>
        <vt:lpwstr>_Toc249195346</vt:lpwstr>
      </vt:variant>
      <vt:variant>
        <vt:i4>1245233</vt:i4>
      </vt:variant>
      <vt:variant>
        <vt:i4>62</vt:i4>
      </vt:variant>
      <vt:variant>
        <vt:i4>0</vt:i4>
      </vt:variant>
      <vt:variant>
        <vt:i4>5</vt:i4>
      </vt:variant>
      <vt:variant>
        <vt:lpwstr/>
      </vt:variant>
      <vt:variant>
        <vt:lpwstr>_Toc249195345</vt:lpwstr>
      </vt:variant>
      <vt:variant>
        <vt:i4>1245233</vt:i4>
      </vt:variant>
      <vt:variant>
        <vt:i4>56</vt:i4>
      </vt:variant>
      <vt:variant>
        <vt:i4>0</vt:i4>
      </vt:variant>
      <vt:variant>
        <vt:i4>5</vt:i4>
      </vt:variant>
      <vt:variant>
        <vt:lpwstr/>
      </vt:variant>
      <vt:variant>
        <vt:lpwstr>_Toc249195344</vt:lpwstr>
      </vt:variant>
      <vt:variant>
        <vt:i4>1245233</vt:i4>
      </vt:variant>
      <vt:variant>
        <vt:i4>50</vt:i4>
      </vt:variant>
      <vt:variant>
        <vt:i4>0</vt:i4>
      </vt:variant>
      <vt:variant>
        <vt:i4>5</vt:i4>
      </vt:variant>
      <vt:variant>
        <vt:lpwstr/>
      </vt:variant>
      <vt:variant>
        <vt:lpwstr>_Toc249195343</vt:lpwstr>
      </vt:variant>
      <vt:variant>
        <vt:i4>1245233</vt:i4>
      </vt:variant>
      <vt:variant>
        <vt:i4>44</vt:i4>
      </vt:variant>
      <vt:variant>
        <vt:i4>0</vt:i4>
      </vt:variant>
      <vt:variant>
        <vt:i4>5</vt:i4>
      </vt:variant>
      <vt:variant>
        <vt:lpwstr/>
      </vt:variant>
      <vt:variant>
        <vt:lpwstr>_Toc249195342</vt:lpwstr>
      </vt:variant>
      <vt:variant>
        <vt:i4>1245233</vt:i4>
      </vt:variant>
      <vt:variant>
        <vt:i4>38</vt:i4>
      </vt:variant>
      <vt:variant>
        <vt:i4>0</vt:i4>
      </vt:variant>
      <vt:variant>
        <vt:i4>5</vt:i4>
      </vt:variant>
      <vt:variant>
        <vt:lpwstr/>
      </vt:variant>
      <vt:variant>
        <vt:lpwstr>_Toc249195341</vt:lpwstr>
      </vt:variant>
      <vt:variant>
        <vt:i4>1245233</vt:i4>
      </vt:variant>
      <vt:variant>
        <vt:i4>32</vt:i4>
      </vt:variant>
      <vt:variant>
        <vt:i4>0</vt:i4>
      </vt:variant>
      <vt:variant>
        <vt:i4>5</vt:i4>
      </vt:variant>
      <vt:variant>
        <vt:lpwstr/>
      </vt:variant>
      <vt:variant>
        <vt:lpwstr>_Toc249195340</vt:lpwstr>
      </vt:variant>
      <vt:variant>
        <vt:i4>1310769</vt:i4>
      </vt:variant>
      <vt:variant>
        <vt:i4>29</vt:i4>
      </vt:variant>
      <vt:variant>
        <vt:i4>0</vt:i4>
      </vt:variant>
      <vt:variant>
        <vt:i4>5</vt:i4>
      </vt:variant>
      <vt:variant>
        <vt:lpwstr/>
      </vt:variant>
      <vt:variant>
        <vt:lpwstr>_Toc249195339</vt:lpwstr>
      </vt:variant>
      <vt:variant>
        <vt:i4>1310769</vt:i4>
      </vt:variant>
      <vt:variant>
        <vt:i4>26</vt:i4>
      </vt:variant>
      <vt:variant>
        <vt:i4>0</vt:i4>
      </vt:variant>
      <vt:variant>
        <vt:i4>5</vt:i4>
      </vt:variant>
      <vt:variant>
        <vt:lpwstr/>
      </vt:variant>
      <vt:variant>
        <vt:lpwstr>_Toc249195338</vt:lpwstr>
      </vt:variant>
      <vt:variant>
        <vt:i4>1310769</vt:i4>
      </vt:variant>
      <vt:variant>
        <vt:i4>23</vt:i4>
      </vt:variant>
      <vt:variant>
        <vt:i4>0</vt:i4>
      </vt:variant>
      <vt:variant>
        <vt:i4>5</vt:i4>
      </vt:variant>
      <vt:variant>
        <vt:lpwstr/>
      </vt:variant>
      <vt:variant>
        <vt:lpwstr>_Toc249195337</vt:lpwstr>
      </vt:variant>
      <vt:variant>
        <vt:i4>1310769</vt:i4>
      </vt:variant>
      <vt:variant>
        <vt:i4>20</vt:i4>
      </vt:variant>
      <vt:variant>
        <vt:i4>0</vt:i4>
      </vt:variant>
      <vt:variant>
        <vt:i4>5</vt:i4>
      </vt:variant>
      <vt:variant>
        <vt:lpwstr/>
      </vt:variant>
      <vt:variant>
        <vt:lpwstr>_Toc249195336</vt:lpwstr>
      </vt:variant>
      <vt:variant>
        <vt:i4>1310769</vt:i4>
      </vt:variant>
      <vt:variant>
        <vt:i4>14</vt:i4>
      </vt:variant>
      <vt:variant>
        <vt:i4>0</vt:i4>
      </vt:variant>
      <vt:variant>
        <vt:i4>5</vt:i4>
      </vt:variant>
      <vt:variant>
        <vt:lpwstr/>
      </vt:variant>
      <vt:variant>
        <vt:lpwstr>_Toc249195335</vt:lpwstr>
      </vt:variant>
      <vt:variant>
        <vt:i4>1310769</vt:i4>
      </vt:variant>
      <vt:variant>
        <vt:i4>8</vt:i4>
      </vt:variant>
      <vt:variant>
        <vt:i4>0</vt:i4>
      </vt:variant>
      <vt:variant>
        <vt:i4>5</vt:i4>
      </vt:variant>
      <vt:variant>
        <vt:lpwstr/>
      </vt:variant>
      <vt:variant>
        <vt:lpwstr>_Toc249195334</vt:lpwstr>
      </vt:variant>
      <vt:variant>
        <vt:i4>1310769</vt:i4>
      </vt:variant>
      <vt:variant>
        <vt:i4>2</vt:i4>
      </vt:variant>
      <vt:variant>
        <vt:i4>0</vt:i4>
      </vt:variant>
      <vt:variant>
        <vt:i4>5</vt:i4>
      </vt:variant>
      <vt:variant>
        <vt:lpwstr/>
      </vt:variant>
      <vt:variant>
        <vt:lpwstr>_Toc249195333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1</dc:title>
  <dc:subject/>
  <dc:creator>user</dc:creator>
  <cp:keywords/>
  <dc:description/>
  <cp:lastModifiedBy>admin</cp:lastModifiedBy>
  <cp:revision>2</cp:revision>
  <cp:lastPrinted>2009-12-21T20:47:00Z</cp:lastPrinted>
  <dcterms:created xsi:type="dcterms:W3CDTF">2014-04-02T21:53:00Z</dcterms:created>
  <dcterms:modified xsi:type="dcterms:W3CDTF">2014-04-02T21:53:00Z</dcterms:modified>
</cp:coreProperties>
</file>