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92C" w:rsidRPr="00090F22" w:rsidRDefault="0099592C" w:rsidP="002A26F0">
      <w:pPr>
        <w:tabs>
          <w:tab w:val="left" w:pos="1083"/>
          <w:tab w:val="left" w:pos="5103"/>
        </w:tabs>
        <w:spacing w:after="0" w:line="360" w:lineRule="auto"/>
        <w:ind w:firstLine="1083"/>
        <w:jc w:val="both"/>
        <w:rPr>
          <w:rFonts w:ascii="Times New Roman" w:hAnsi="Times New Roman"/>
          <w:i w:val="0"/>
          <w:sz w:val="28"/>
          <w:szCs w:val="28"/>
          <w:lang w:val="uk-UA"/>
        </w:rPr>
      </w:pPr>
      <w:r w:rsidRPr="00090F22">
        <w:rPr>
          <w:rFonts w:ascii="Times New Roman" w:hAnsi="Times New Roman"/>
          <w:i w:val="0"/>
          <w:sz w:val="28"/>
          <w:szCs w:val="28"/>
          <w:lang w:val="uk-UA"/>
        </w:rPr>
        <w:t>ЗМІСТ</w:t>
      </w:r>
    </w:p>
    <w:p w:rsidR="0099592C" w:rsidRPr="00090F22" w:rsidRDefault="0099592C" w:rsidP="0099592C">
      <w:pPr>
        <w:tabs>
          <w:tab w:val="left" w:pos="722"/>
          <w:tab w:val="left" w:pos="1083"/>
          <w:tab w:val="left" w:pos="5103"/>
        </w:tabs>
        <w:spacing w:after="0" w:line="360" w:lineRule="auto"/>
        <w:jc w:val="center"/>
        <w:rPr>
          <w:rFonts w:ascii="Times New Roman" w:hAnsi="Times New Roman"/>
          <w:b w:val="0"/>
          <w:i w:val="0"/>
          <w:sz w:val="28"/>
          <w:szCs w:val="28"/>
          <w:lang w:val="uk-UA"/>
        </w:rPr>
      </w:pPr>
    </w:p>
    <w:p w:rsidR="0099592C" w:rsidRPr="00090F22" w:rsidRDefault="0099592C" w:rsidP="00906560">
      <w:pPr>
        <w:tabs>
          <w:tab w:val="left" w:pos="426"/>
          <w:tab w:val="left" w:pos="722"/>
          <w:tab w:val="left" w:pos="1083"/>
          <w:tab w:val="left" w:pos="5103"/>
        </w:tabs>
        <w:spacing w:after="0" w:line="360" w:lineRule="auto"/>
        <w:rPr>
          <w:rFonts w:ascii="Times New Roman" w:hAnsi="Times New Roman"/>
          <w:b w:val="0"/>
          <w:i w:val="0"/>
          <w:sz w:val="28"/>
          <w:szCs w:val="28"/>
          <w:lang w:val="uk-UA"/>
        </w:rPr>
      </w:pPr>
      <w:r w:rsidRPr="00090F22">
        <w:rPr>
          <w:rFonts w:ascii="Times New Roman" w:hAnsi="Times New Roman"/>
          <w:b w:val="0"/>
          <w:i w:val="0"/>
          <w:sz w:val="28"/>
          <w:szCs w:val="28"/>
          <w:lang w:val="uk-UA"/>
        </w:rPr>
        <w:t>ВСТУ</w:t>
      </w:r>
      <w:r>
        <w:rPr>
          <w:rFonts w:ascii="Times New Roman" w:hAnsi="Times New Roman"/>
          <w:b w:val="0"/>
          <w:i w:val="0"/>
          <w:sz w:val="28"/>
          <w:szCs w:val="28"/>
          <w:lang w:val="uk-UA"/>
        </w:rPr>
        <w:t>П</w:t>
      </w:r>
      <w:r w:rsidR="00906560">
        <w:rPr>
          <w:rFonts w:ascii="Times New Roman" w:hAnsi="Times New Roman"/>
          <w:b w:val="0"/>
          <w:i w:val="0"/>
          <w:sz w:val="28"/>
          <w:szCs w:val="28"/>
          <w:lang w:val="uk-UA"/>
        </w:rPr>
        <w:t xml:space="preserve"> </w:t>
      </w:r>
    </w:p>
    <w:p w:rsidR="0099592C" w:rsidRPr="00090F22" w:rsidRDefault="0099592C" w:rsidP="00906560">
      <w:pPr>
        <w:tabs>
          <w:tab w:val="left" w:pos="426"/>
          <w:tab w:val="left" w:pos="722"/>
          <w:tab w:val="left" w:pos="1083"/>
          <w:tab w:val="left" w:pos="5103"/>
        </w:tabs>
        <w:spacing w:after="0" w:line="360" w:lineRule="auto"/>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РОЗДІЛ 1 МЕТОДОЛОГІЧНІ АСПЕКТИ ВИВЧЕННЯ МЕТОДІВ ПРОГНОЗУВАННЯ В ПРИЙНЯТТІ УПРАВЛІНСЬКИХ РІШЕНЬ. </w:t>
      </w:r>
    </w:p>
    <w:p w:rsidR="0099592C" w:rsidRPr="00090F22" w:rsidRDefault="0099592C" w:rsidP="00906560">
      <w:pPr>
        <w:pStyle w:val="a4"/>
        <w:numPr>
          <w:ilvl w:val="1"/>
          <w:numId w:val="1"/>
        </w:numPr>
        <w:tabs>
          <w:tab w:val="left" w:pos="426"/>
          <w:tab w:val="left" w:pos="722"/>
          <w:tab w:val="left" w:pos="1083"/>
          <w:tab w:val="left" w:pos="5103"/>
        </w:tabs>
        <w:spacing w:line="360" w:lineRule="auto"/>
        <w:ind w:left="0" w:firstLine="0"/>
        <w:rPr>
          <w:b w:val="0"/>
          <w:lang w:val="uk-UA"/>
        </w:rPr>
      </w:pPr>
      <w:r w:rsidRPr="00090F22">
        <w:rPr>
          <w:b w:val="0"/>
          <w:lang w:val="uk-UA"/>
        </w:rPr>
        <w:t>Визначення понять «управлінське рішення» і «методи прогнозування»</w:t>
      </w:r>
      <w:r w:rsidR="00906560">
        <w:rPr>
          <w:b w:val="0"/>
          <w:lang w:val="uk-UA"/>
        </w:rPr>
        <w:t xml:space="preserve"> </w:t>
      </w:r>
    </w:p>
    <w:p w:rsidR="0099592C" w:rsidRPr="00090F22" w:rsidRDefault="0099592C" w:rsidP="00906560">
      <w:pPr>
        <w:pStyle w:val="a4"/>
        <w:numPr>
          <w:ilvl w:val="1"/>
          <w:numId w:val="1"/>
        </w:numPr>
        <w:tabs>
          <w:tab w:val="left" w:pos="426"/>
          <w:tab w:val="left" w:pos="722"/>
          <w:tab w:val="left" w:pos="1083"/>
          <w:tab w:val="left" w:pos="5103"/>
        </w:tabs>
        <w:spacing w:line="360" w:lineRule="auto"/>
        <w:ind w:left="0" w:firstLine="0"/>
        <w:rPr>
          <w:b w:val="0"/>
          <w:lang w:val="uk-UA"/>
        </w:rPr>
      </w:pPr>
      <w:r w:rsidRPr="00090F22">
        <w:rPr>
          <w:b w:val="0"/>
          <w:lang w:val="uk-UA"/>
        </w:rPr>
        <w:t>Прогнозування як предмет досліджень у різних галузях науки</w:t>
      </w:r>
      <w:r w:rsidR="00906560">
        <w:rPr>
          <w:b w:val="0"/>
          <w:lang w:val="uk-UA"/>
        </w:rPr>
        <w:t xml:space="preserve"> </w:t>
      </w:r>
    </w:p>
    <w:p w:rsidR="0099592C" w:rsidRPr="00090F22" w:rsidRDefault="0099592C" w:rsidP="00906560">
      <w:pPr>
        <w:pStyle w:val="a4"/>
        <w:numPr>
          <w:ilvl w:val="1"/>
          <w:numId w:val="1"/>
        </w:numPr>
        <w:tabs>
          <w:tab w:val="left" w:pos="426"/>
          <w:tab w:val="left" w:pos="722"/>
          <w:tab w:val="left" w:pos="1083"/>
          <w:tab w:val="left" w:pos="5103"/>
        </w:tabs>
        <w:spacing w:line="360" w:lineRule="auto"/>
        <w:ind w:left="0" w:firstLine="0"/>
        <w:rPr>
          <w:b w:val="0"/>
          <w:lang w:val="uk-UA"/>
        </w:rPr>
      </w:pPr>
      <w:r w:rsidRPr="00090F22">
        <w:rPr>
          <w:b w:val="0"/>
          <w:lang w:val="uk-UA"/>
        </w:rPr>
        <w:t>Принципи і методи дослідження прогнозування в прийнятті управлінських рішень</w:t>
      </w:r>
      <w:r w:rsidR="00906560">
        <w:rPr>
          <w:b w:val="0"/>
          <w:lang w:val="uk-UA"/>
        </w:rPr>
        <w:t xml:space="preserve"> </w:t>
      </w:r>
    </w:p>
    <w:p w:rsidR="0099592C" w:rsidRPr="00090F22" w:rsidRDefault="0099592C" w:rsidP="00906560">
      <w:pPr>
        <w:tabs>
          <w:tab w:val="left" w:pos="426"/>
          <w:tab w:val="left" w:pos="722"/>
          <w:tab w:val="left" w:pos="1083"/>
        </w:tabs>
        <w:spacing w:after="0" w:line="360" w:lineRule="auto"/>
        <w:rPr>
          <w:rFonts w:ascii="Times New Roman" w:hAnsi="Times New Roman"/>
          <w:b w:val="0"/>
          <w:i w:val="0"/>
          <w:sz w:val="28"/>
          <w:szCs w:val="28"/>
          <w:lang w:val="uk-UA"/>
        </w:rPr>
      </w:pPr>
      <w:r w:rsidRPr="00090F22">
        <w:rPr>
          <w:rFonts w:ascii="Times New Roman" w:hAnsi="Times New Roman"/>
          <w:b w:val="0"/>
          <w:i w:val="0"/>
          <w:sz w:val="28"/>
          <w:szCs w:val="28"/>
          <w:lang w:val="uk-UA"/>
        </w:rPr>
        <w:t>РОЗДІЛ 2 ТЕОРЕТИЧНІ АСПЕКТИ ДОСЛІДЖЕННЯ МЕТОДІВ ПРОГНОЗУВАННЯ В ПРИЙНЯТТІ УПРАВЛІНСЬКИХ РІШЕНЬ.</w:t>
      </w:r>
    </w:p>
    <w:p w:rsidR="0099592C" w:rsidRPr="00090F22" w:rsidRDefault="0099592C" w:rsidP="00906560">
      <w:pPr>
        <w:tabs>
          <w:tab w:val="left" w:pos="426"/>
          <w:tab w:val="left" w:pos="722"/>
          <w:tab w:val="left" w:pos="1083"/>
        </w:tabs>
        <w:spacing w:after="0" w:line="360" w:lineRule="auto"/>
        <w:rPr>
          <w:rFonts w:ascii="Times New Roman" w:hAnsi="Times New Roman"/>
          <w:b w:val="0"/>
          <w:i w:val="0"/>
          <w:sz w:val="28"/>
          <w:szCs w:val="28"/>
          <w:lang w:val="uk-UA"/>
        </w:rPr>
      </w:pPr>
      <w:r w:rsidRPr="00090F22">
        <w:rPr>
          <w:rFonts w:ascii="Times New Roman" w:hAnsi="Times New Roman"/>
          <w:b w:val="0"/>
          <w:i w:val="0"/>
          <w:sz w:val="28"/>
          <w:szCs w:val="28"/>
          <w:lang w:val="uk-UA"/>
        </w:rPr>
        <w:t>2.1.</w:t>
      </w:r>
      <w:r w:rsidRPr="00090F22">
        <w:rPr>
          <w:rFonts w:ascii="Times New Roman" w:hAnsi="Times New Roman"/>
          <w:b w:val="0"/>
          <w:i w:val="0"/>
          <w:sz w:val="28"/>
          <w:szCs w:val="28"/>
          <w:lang w:val="uk-UA"/>
        </w:rPr>
        <w:tab/>
        <w:t>Зміст і форми, алгоритм прийняття управлінського рішення</w:t>
      </w:r>
      <w:r w:rsidR="00906560">
        <w:rPr>
          <w:rFonts w:ascii="Times New Roman" w:hAnsi="Times New Roman"/>
          <w:b w:val="0"/>
          <w:i w:val="0"/>
          <w:sz w:val="28"/>
          <w:szCs w:val="28"/>
          <w:lang w:val="uk-UA"/>
        </w:rPr>
        <w:t xml:space="preserve"> </w:t>
      </w:r>
    </w:p>
    <w:p w:rsidR="0099592C" w:rsidRPr="00090F22" w:rsidRDefault="0099592C" w:rsidP="00906560">
      <w:pPr>
        <w:tabs>
          <w:tab w:val="left" w:pos="426"/>
          <w:tab w:val="left" w:pos="722"/>
          <w:tab w:val="left" w:pos="1083"/>
        </w:tabs>
        <w:spacing w:after="0" w:line="360" w:lineRule="auto"/>
        <w:rPr>
          <w:rFonts w:ascii="Times New Roman" w:hAnsi="Times New Roman"/>
          <w:b w:val="0"/>
          <w:i w:val="0"/>
          <w:sz w:val="28"/>
          <w:szCs w:val="28"/>
          <w:lang w:val="uk-UA"/>
        </w:rPr>
      </w:pPr>
      <w:r w:rsidRPr="00090F22">
        <w:rPr>
          <w:rFonts w:ascii="Times New Roman" w:hAnsi="Times New Roman"/>
          <w:b w:val="0"/>
          <w:i w:val="0"/>
          <w:sz w:val="28"/>
          <w:szCs w:val="28"/>
          <w:lang w:val="uk-UA"/>
        </w:rPr>
        <w:t>2.2.</w:t>
      </w:r>
      <w:r w:rsidRPr="00090F22">
        <w:rPr>
          <w:rFonts w:ascii="Times New Roman" w:hAnsi="Times New Roman"/>
          <w:b w:val="0"/>
          <w:i w:val="0"/>
          <w:sz w:val="28"/>
          <w:szCs w:val="28"/>
          <w:lang w:val="uk-UA"/>
        </w:rPr>
        <w:tab/>
        <w:t>Сутність, різновиди та функції прогнозування</w:t>
      </w:r>
    </w:p>
    <w:p w:rsidR="0099592C" w:rsidRPr="00090F22" w:rsidRDefault="0099592C" w:rsidP="00906560">
      <w:pPr>
        <w:tabs>
          <w:tab w:val="left" w:pos="426"/>
          <w:tab w:val="left" w:pos="722"/>
          <w:tab w:val="left" w:pos="1083"/>
        </w:tabs>
        <w:spacing w:after="0" w:line="360" w:lineRule="auto"/>
        <w:rPr>
          <w:rFonts w:ascii="Times New Roman" w:hAnsi="Times New Roman"/>
          <w:b w:val="0"/>
          <w:i w:val="0"/>
          <w:sz w:val="28"/>
          <w:szCs w:val="28"/>
          <w:lang w:val="uk-UA"/>
        </w:rPr>
      </w:pPr>
      <w:r w:rsidRPr="00090F22">
        <w:rPr>
          <w:rFonts w:ascii="Times New Roman" w:hAnsi="Times New Roman"/>
          <w:b w:val="0"/>
          <w:i w:val="0"/>
          <w:sz w:val="28"/>
          <w:szCs w:val="28"/>
          <w:lang w:val="uk-UA"/>
        </w:rPr>
        <w:t>2.3.</w:t>
      </w:r>
      <w:r w:rsidRPr="00090F22">
        <w:rPr>
          <w:rFonts w:ascii="Times New Roman" w:hAnsi="Times New Roman"/>
          <w:b w:val="0"/>
          <w:i w:val="0"/>
          <w:sz w:val="28"/>
          <w:szCs w:val="28"/>
          <w:lang w:val="uk-UA"/>
        </w:rPr>
        <w:tab/>
        <w:t>Методи прогнозування в прийнятті управлінських рішень</w:t>
      </w:r>
      <w:r w:rsidR="00906560">
        <w:rPr>
          <w:rFonts w:ascii="Times New Roman" w:hAnsi="Times New Roman"/>
          <w:b w:val="0"/>
          <w:i w:val="0"/>
          <w:sz w:val="28"/>
          <w:szCs w:val="28"/>
          <w:lang w:val="uk-UA"/>
        </w:rPr>
        <w:t xml:space="preserve"> </w:t>
      </w:r>
    </w:p>
    <w:p w:rsidR="0099592C" w:rsidRPr="00090F22" w:rsidRDefault="0099592C" w:rsidP="00906560">
      <w:pPr>
        <w:tabs>
          <w:tab w:val="left" w:pos="426"/>
          <w:tab w:val="left" w:pos="722"/>
          <w:tab w:val="left" w:pos="1083"/>
        </w:tabs>
        <w:spacing w:after="0" w:line="360" w:lineRule="auto"/>
        <w:rPr>
          <w:rFonts w:ascii="Times New Roman" w:hAnsi="Times New Roman"/>
          <w:b w:val="0"/>
          <w:i w:val="0"/>
          <w:sz w:val="28"/>
          <w:szCs w:val="28"/>
          <w:lang w:val="uk-UA"/>
        </w:rPr>
      </w:pPr>
      <w:r w:rsidRPr="00090F22">
        <w:rPr>
          <w:rFonts w:ascii="Times New Roman" w:hAnsi="Times New Roman"/>
          <w:b w:val="0"/>
          <w:i w:val="0"/>
          <w:sz w:val="28"/>
          <w:szCs w:val="28"/>
          <w:lang w:val="uk-UA"/>
        </w:rPr>
        <w:t>РОЗДІЛ 3 ПРАКСІОЛОГІЧНІ АСПЕКТИ ДОСЛІДЖЕННЯ МЕТОДІВ ПРОГНОЗУВАННЯ В ПРИЙНЯТТІ УПРАВЛІНСЬКИХ</w:t>
      </w:r>
      <w:r w:rsidR="002B181A">
        <w:rPr>
          <w:rFonts w:ascii="Times New Roman" w:hAnsi="Times New Roman"/>
          <w:b w:val="0"/>
          <w:i w:val="0"/>
          <w:sz w:val="28"/>
          <w:szCs w:val="28"/>
          <w:lang w:val="uk-UA"/>
        </w:rPr>
        <w:t xml:space="preserve"> </w:t>
      </w:r>
      <w:r>
        <w:rPr>
          <w:rFonts w:ascii="Times New Roman" w:hAnsi="Times New Roman"/>
          <w:b w:val="0"/>
          <w:i w:val="0"/>
          <w:sz w:val="28"/>
          <w:szCs w:val="28"/>
          <w:lang w:val="uk-UA"/>
        </w:rPr>
        <w:t>РІШЕНЬ.</w:t>
      </w:r>
    </w:p>
    <w:p w:rsidR="0099592C" w:rsidRPr="00090F22" w:rsidRDefault="0099592C" w:rsidP="00906560">
      <w:pPr>
        <w:tabs>
          <w:tab w:val="left" w:pos="426"/>
          <w:tab w:val="left" w:pos="722"/>
          <w:tab w:val="left" w:pos="1083"/>
        </w:tabs>
        <w:spacing w:after="0" w:line="360" w:lineRule="auto"/>
        <w:rPr>
          <w:rFonts w:ascii="Times New Roman" w:hAnsi="Times New Roman"/>
          <w:b w:val="0"/>
          <w:i w:val="0"/>
          <w:sz w:val="28"/>
          <w:szCs w:val="28"/>
          <w:lang w:val="uk-UA"/>
        </w:rPr>
      </w:pPr>
      <w:r w:rsidRPr="00090F22">
        <w:rPr>
          <w:rFonts w:ascii="Times New Roman" w:hAnsi="Times New Roman"/>
          <w:b w:val="0"/>
          <w:i w:val="0"/>
          <w:sz w:val="28"/>
          <w:szCs w:val="28"/>
          <w:lang w:val="uk-UA"/>
        </w:rPr>
        <w:t>3.1.</w:t>
      </w:r>
      <w:r w:rsidRPr="00090F22">
        <w:rPr>
          <w:rFonts w:ascii="Times New Roman" w:hAnsi="Times New Roman"/>
          <w:b w:val="0"/>
          <w:i w:val="0"/>
          <w:sz w:val="28"/>
          <w:szCs w:val="28"/>
          <w:lang w:val="uk-UA"/>
        </w:rPr>
        <w:tab/>
        <w:t>Роль та основні проблеми прогнозування в прийнятті управлінських рішень</w:t>
      </w:r>
      <w:r w:rsidR="00906560">
        <w:rPr>
          <w:rFonts w:ascii="Times New Roman" w:hAnsi="Times New Roman"/>
          <w:b w:val="0"/>
          <w:i w:val="0"/>
          <w:sz w:val="28"/>
          <w:szCs w:val="28"/>
          <w:lang w:val="uk-UA"/>
        </w:rPr>
        <w:t xml:space="preserve"> </w:t>
      </w:r>
    </w:p>
    <w:p w:rsidR="0099592C" w:rsidRPr="00090F22" w:rsidRDefault="0099592C" w:rsidP="00906560">
      <w:pPr>
        <w:tabs>
          <w:tab w:val="left" w:pos="426"/>
          <w:tab w:val="left" w:pos="722"/>
          <w:tab w:val="left" w:pos="1083"/>
        </w:tabs>
        <w:spacing w:after="0" w:line="360" w:lineRule="auto"/>
        <w:rPr>
          <w:rFonts w:ascii="Times New Roman" w:hAnsi="Times New Roman"/>
          <w:b w:val="0"/>
          <w:i w:val="0"/>
          <w:sz w:val="28"/>
          <w:szCs w:val="28"/>
          <w:lang w:val="uk-UA"/>
        </w:rPr>
      </w:pPr>
      <w:r w:rsidRPr="00090F22">
        <w:rPr>
          <w:rFonts w:ascii="Times New Roman" w:hAnsi="Times New Roman"/>
          <w:b w:val="0"/>
          <w:i w:val="0"/>
          <w:sz w:val="28"/>
          <w:szCs w:val="28"/>
          <w:lang w:val="uk-UA"/>
        </w:rPr>
        <w:t>3.2.</w:t>
      </w:r>
      <w:r w:rsidRPr="00090F22">
        <w:rPr>
          <w:rFonts w:ascii="Times New Roman" w:hAnsi="Times New Roman"/>
          <w:b w:val="0"/>
          <w:i w:val="0"/>
          <w:sz w:val="28"/>
          <w:szCs w:val="28"/>
          <w:lang w:val="uk-UA"/>
        </w:rPr>
        <w:tab/>
        <w:t>Шляхи оптимізації прогнозування в прийнятті управлінських рішень</w:t>
      </w:r>
      <w:r w:rsidR="00906560">
        <w:rPr>
          <w:rFonts w:ascii="Times New Roman" w:hAnsi="Times New Roman"/>
          <w:b w:val="0"/>
          <w:i w:val="0"/>
          <w:sz w:val="28"/>
          <w:szCs w:val="28"/>
          <w:lang w:val="uk-UA"/>
        </w:rPr>
        <w:t xml:space="preserve"> </w:t>
      </w:r>
    </w:p>
    <w:p w:rsidR="0099592C" w:rsidRPr="00090F22" w:rsidRDefault="0099592C" w:rsidP="00906560">
      <w:pPr>
        <w:tabs>
          <w:tab w:val="left" w:pos="426"/>
          <w:tab w:val="left" w:pos="722"/>
          <w:tab w:val="left" w:pos="1083"/>
        </w:tabs>
        <w:spacing w:after="0" w:line="360" w:lineRule="auto"/>
        <w:rPr>
          <w:rFonts w:ascii="Times New Roman" w:hAnsi="Times New Roman"/>
          <w:b w:val="0"/>
          <w:i w:val="0"/>
          <w:sz w:val="28"/>
          <w:szCs w:val="28"/>
          <w:lang w:val="uk-UA"/>
        </w:rPr>
      </w:pPr>
      <w:r w:rsidRPr="00090F22">
        <w:rPr>
          <w:rFonts w:ascii="Times New Roman" w:hAnsi="Times New Roman"/>
          <w:b w:val="0"/>
          <w:i w:val="0"/>
          <w:sz w:val="28"/>
          <w:szCs w:val="28"/>
          <w:lang w:val="uk-UA"/>
        </w:rPr>
        <w:t>Висновки</w:t>
      </w:r>
      <w:r w:rsidR="00906560">
        <w:rPr>
          <w:rFonts w:ascii="Times New Roman" w:hAnsi="Times New Roman"/>
          <w:b w:val="0"/>
          <w:i w:val="0"/>
          <w:sz w:val="28"/>
          <w:szCs w:val="28"/>
          <w:lang w:val="uk-UA"/>
        </w:rPr>
        <w:t xml:space="preserve"> </w:t>
      </w:r>
    </w:p>
    <w:p w:rsidR="0099592C" w:rsidRPr="00090F22" w:rsidRDefault="0099592C" w:rsidP="00906560">
      <w:pPr>
        <w:tabs>
          <w:tab w:val="left" w:pos="426"/>
          <w:tab w:val="left" w:pos="722"/>
          <w:tab w:val="left" w:pos="1083"/>
        </w:tabs>
        <w:spacing w:after="0" w:line="360" w:lineRule="auto"/>
        <w:rPr>
          <w:rFonts w:ascii="Times New Roman" w:hAnsi="Times New Roman"/>
          <w:b w:val="0"/>
          <w:i w:val="0"/>
          <w:sz w:val="28"/>
          <w:szCs w:val="28"/>
          <w:lang w:val="uk-UA"/>
        </w:rPr>
      </w:pPr>
      <w:r w:rsidRPr="00090F22">
        <w:rPr>
          <w:rFonts w:ascii="Times New Roman" w:hAnsi="Times New Roman"/>
          <w:b w:val="0"/>
          <w:i w:val="0"/>
          <w:sz w:val="28"/>
          <w:szCs w:val="28"/>
          <w:lang w:val="uk-UA"/>
        </w:rPr>
        <w:t>Список використаних джерел</w:t>
      </w:r>
      <w:r w:rsidR="00906560">
        <w:rPr>
          <w:rFonts w:ascii="Times New Roman" w:hAnsi="Times New Roman"/>
          <w:b w:val="0"/>
          <w:i w:val="0"/>
          <w:sz w:val="28"/>
          <w:szCs w:val="28"/>
          <w:lang w:val="uk-UA"/>
        </w:rPr>
        <w:t xml:space="preserve"> </w:t>
      </w:r>
    </w:p>
    <w:p w:rsidR="00ED4D0A" w:rsidRDefault="00ED4D0A">
      <w:pPr>
        <w:rPr>
          <w:rFonts w:ascii="Times New Roman" w:hAnsi="Times New Roman"/>
          <w:b w:val="0"/>
          <w:i w:val="0"/>
          <w:sz w:val="28"/>
          <w:szCs w:val="28"/>
          <w:lang w:val="uk-UA"/>
        </w:rPr>
      </w:pPr>
      <w:r>
        <w:rPr>
          <w:rFonts w:ascii="Times New Roman" w:hAnsi="Times New Roman"/>
          <w:b w:val="0"/>
          <w:i w:val="0"/>
          <w:sz w:val="28"/>
          <w:szCs w:val="28"/>
          <w:lang w:val="uk-UA"/>
        </w:rPr>
        <w:br w:type="page"/>
      </w:r>
    </w:p>
    <w:p w:rsidR="0099592C" w:rsidRPr="00090F22" w:rsidRDefault="0099592C" w:rsidP="00ED4D0A">
      <w:pPr>
        <w:tabs>
          <w:tab w:val="left" w:pos="1083"/>
        </w:tabs>
        <w:spacing w:after="0" w:line="360" w:lineRule="auto"/>
        <w:ind w:firstLine="709"/>
        <w:jc w:val="both"/>
        <w:rPr>
          <w:rFonts w:ascii="Times New Roman" w:hAnsi="Times New Roman"/>
          <w:i w:val="0"/>
          <w:caps/>
          <w:sz w:val="28"/>
          <w:szCs w:val="28"/>
          <w:lang w:val="uk-UA"/>
        </w:rPr>
      </w:pPr>
      <w:r w:rsidRPr="00090F22">
        <w:rPr>
          <w:rFonts w:ascii="Times New Roman" w:hAnsi="Times New Roman"/>
          <w:i w:val="0"/>
          <w:caps/>
          <w:sz w:val="28"/>
          <w:szCs w:val="28"/>
          <w:lang w:val="uk-UA"/>
        </w:rPr>
        <w:t>Вступ</w:t>
      </w:r>
    </w:p>
    <w:p w:rsidR="0099592C" w:rsidRPr="00090F22" w:rsidRDefault="0099592C" w:rsidP="00ED4D0A">
      <w:pPr>
        <w:tabs>
          <w:tab w:val="left" w:pos="1083"/>
        </w:tabs>
        <w:spacing w:after="0" w:line="360" w:lineRule="auto"/>
        <w:ind w:firstLine="709"/>
        <w:jc w:val="both"/>
        <w:rPr>
          <w:rFonts w:ascii="Times New Roman" w:hAnsi="Times New Roman"/>
          <w:i w:val="0"/>
          <w:caps/>
          <w:sz w:val="28"/>
          <w:szCs w:val="28"/>
          <w:lang w:val="uk-UA"/>
        </w:rPr>
      </w:pP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Існування людства невід’ємно пов’язано з розробкою, прийняттям та реалізацією управлінських рішень. </w:t>
      </w:r>
      <w:r w:rsidRPr="00090F22">
        <w:rPr>
          <w:rFonts w:ascii="Times New Roman" w:hAnsi="Times New Roman"/>
          <w:b w:val="0"/>
          <w:i w:val="0"/>
          <w:sz w:val="28"/>
          <w:szCs w:val="28"/>
          <w:lang w:val="uk-UA" w:eastAsia="ru-RU"/>
        </w:rPr>
        <w:t>Кожен із нас протягом дня приймає їх десятки, а протягом життя – і тисячі. Деякі з них прості, інші більш складні і вимагають ретельного обдумування.</w:t>
      </w:r>
      <w:r w:rsidRPr="00090F22">
        <w:rPr>
          <w:rFonts w:ascii="Times New Roman" w:hAnsi="Times New Roman"/>
          <w:b w:val="0"/>
          <w:i w:val="0"/>
          <w:sz w:val="28"/>
          <w:szCs w:val="28"/>
          <w:lang w:val="uk-UA"/>
        </w:rPr>
        <w:t xml:space="preserve"> Вони пов’язані як з бізнесом та управлінням, так і з особистими і суспільними потребами. У давнину люди приймали рішення, покладаючись на інтуїтивні почуття, прогнози астрологів. Оскільки </w:t>
      </w:r>
      <w:r w:rsidRPr="00090F22">
        <w:rPr>
          <w:rFonts w:ascii="Times New Roman" w:hAnsi="Times New Roman"/>
          <w:b w:val="0"/>
          <w:i w:val="0"/>
          <w:sz w:val="28"/>
          <w:szCs w:val="28"/>
          <w:lang w:val="uk-UA" w:eastAsia="ru-RU"/>
        </w:rPr>
        <w:t>люди самі створюють історію, вони завжди прагнуть знати результати своєї діяльності та передбачити май</w:t>
      </w:r>
      <w:r>
        <w:rPr>
          <w:rFonts w:ascii="Times New Roman" w:hAnsi="Times New Roman"/>
          <w:b w:val="0"/>
          <w:i w:val="0"/>
          <w:sz w:val="28"/>
          <w:szCs w:val="28"/>
          <w:lang w:val="uk-UA" w:eastAsia="ru-RU"/>
        </w:rPr>
        <w:t>бутнє. На різних етапах,</w:t>
      </w:r>
      <w:r w:rsidRPr="00090F22">
        <w:rPr>
          <w:rFonts w:ascii="Times New Roman" w:hAnsi="Times New Roman"/>
          <w:b w:val="0"/>
          <w:i w:val="0"/>
          <w:sz w:val="28"/>
          <w:szCs w:val="28"/>
          <w:lang w:val="uk-UA" w:eastAsia="ru-RU"/>
        </w:rPr>
        <w:t xml:space="preserve"> управлінці намагаються з'ясувати та передбачити перспективи розвитку підприємств, які вони очолюють.</w:t>
      </w:r>
    </w:p>
    <w:p w:rsidR="0099592C" w:rsidRPr="00090F22" w:rsidRDefault="0099592C" w:rsidP="00ED4D0A">
      <w:pPr>
        <w:pStyle w:val="HTML"/>
        <w:tabs>
          <w:tab w:val="left" w:pos="1083"/>
        </w:tabs>
        <w:spacing w:line="360" w:lineRule="auto"/>
        <w:ind w:firstLine="709"/>
        <w:jc w:val="both"/>
        <w:rPr>
          <w:rFonts w:ascii="Times New Roman" w:hAnsi="Times New Roman"/>
          <w:b/>
          <w:i/>
          <w:sz w:val="28"/>
          <w:szCs w:val="28"/>
          <w:lang w:val="uk-UA"/>
        </w:rPr>
      </w:pPr>
      <w:r w:rsidRPr="00090F22">
        <w:rPr>
          <w:rFonts w:ascii="Times New Roman" w:hAnsi="Times New Roman"/>
          <w:i/>
          <w:sz w:val="28"/>
          <w:szCs w:val="28"/>
          <w:lang w:val="uk-UA"/>
        </w:rPr>
        <w:t xml:space="preserve"> </w:t>
      </w:r>
      <w:r w:rsidRPr="00090F22">
        <w:rPr>
          <w:rFonts w:ascii="Times New Roman" w:hAnsi="Times New Roman"/>
          <w:b/>
          <w:sz w:val="28"/>
          <w:szCs w:val="28"/>
          <w:lang w:val="uk-UA"/>
        </w:rPr>
        <w:t xml:space="preserve">Актуальність дослідження </w:t>
      </w:r>
      <w:r w:rsidRPr="00090F22">
        <w:rPr>
          <w:rFonts w:ascii="Times New Roman" w:hAnsi="Times New Roman" w:cs="Times New Roman"/>
          <w:sz w:val="28"/>
          <w:szCs w:val="28"/>
          <w:lang w:val="uk-UA"/>
        </w:rPr>
        <w:t>прогнозування в прийнятті управлінських рішень обумовлена змінними процесами у світовій економіці, що призвели до погіршення її соціально-економічного розвитку, зменшення обсягів виробництва і споживання продукції, зниження ефективності діяльності підприємств.</w:t>
      </w:r>
      <w:r>
        <w:rPr>
          <w:rFonts w:ascii="Times New Roman" w:hAnsi="Times New Roman" w:cs="Times New Roman"/>
          <w:sz w:val="28"/>
          <w:szCs w:val="28"/>
          <w:lang w:val="uk-UA"/>
        </w:rPr>
        <w:t xml:space="preserve"> Р</w:t>
      </w:r>
      <w:r w:rsidRPr="00090F22">
        <w:rPr>
          <w:rFonts w:ascii="Times New Roman" w:hAnsi="Times New Roman"/>
          <w:sz w:val="28"/>
          <w:szCs w:val="28"/>
          <w:lang w:val="uk-UA"/>
        </w:rPr>
        <w:t>инок регулює економічні відносини на короткий період.</w:t>
      </w:r>
      <w:r>
        <w:rPr>
          <w:rFonts w:ascii="Times New Roman" w:hAnsi="Times New Roman"/>
          <w:sz w:val="28"/>
          <w:szCs w:val="28"/>
          <w:lang w:val="uk-UA"/>
        </w:rPr>
        <w:t xml:space="preserve"> Д</w:t>
      </w:r>
      <w:r w:rsidRPr="00090F22">
        <w:rPr>
          <w:rFonts w:ascii="Times New Roman" w:hAnsi="Times New Roman"/>
          <w:sz w:val="28"/>
          <w:szCs w:val="28"/>
          <w:lang w:val="uk-UA"/>
        </w:rPr>
        <w:t>ля здійснення функцій регулювання економічними процесами необхідно знати майбутнє багатьох економічних явищ з тим, щоб прийняти правильне рішення у теперішньому.</w:t>
      </w:r>
      <w:r w:rsidR="002B181A">
        <w:rPr>
          <w:rFonts w:ascii="Times New Roman" w:hAnsi="Times New Roman"/>
          <w:sz w:val="28"/>
          <w:szCs w:val="28"/>
          <w:lang w:val="uk-UA"/>
        </w:rPr>
        <w:t xml:space="preserve"> </w:t>
      </w:r>
      <w:r w:rsidRPr="00090F22">
        <w:rPr>
          <w:rFonts w:ascii="Times New Roman" w:hAnsi="Times New Roman" w:cs="Times New Roman"/>
          <w:sz w:val="28"/>
          <w:szCs w:val="28"/>
          <w:lang w:val="uk-UA"/>
        </w:rPr>
        <w:t xml:space="preserve">Тому прогнозування </w:t>
      </w:r>
      <w:r>
        <w:rPr>
          <w:rFonts w:ascii="Times New Roman" w:hAnsi="Times New Roman" w:cs="Times New Roman"/>
          <w:sz w:val="28"/>
          <w:szCs w:val="28"/>
          <w:lang w:val="uk-UA"/>
        </w:rPr>
        <w:t>необхідне на всіх ієрархічних рівнях управління, особливо в прийнятті управлінських рішень</w:t>
      </w:r>
      <w:r w:rsidRPr="00090F22">
        <w:rPr>
          <w:rFonts w:ascii="Times New Roman" w:hAnsi="Times New Roman" w:cs="Times New Roman"/>
          <w:sz w:val="28"/>
          <w:szCs w:val="28"/>
          <w:lang w:val="uk-UA"/>
        </w:rPr>
        <w:t>.</w:t>
      </w:r>
      <w:r>
        <w:rPr>
          <w:rFonts w:ascii="Times New Roman" w:hAnsi="Times New Roman" w:cs="Times New Roman"/>
          <w:sz w:val="28"/>
          <w:szCs w:val="28"/>
          <w:lang w:val="uk-UA"/>
        </w:rPr>
        <w:t xml:space="preserve"> В</w:t>
      </w:r>
      <w:r w:rsidRPr="00090F22">
        <w:rPr>
          <w:rFonts w:ascii="Times New Roman" w:hAnsi="Times New Roman"/>
          <w:sz w:val="28"/>
          <w:szCs w:val="28"/>
          <w:lang w:val="uk-UA"/>
        </w:rPr>
        <w:t>ажливе значення на даний час в умовах загальної світової фінансово-економічної кризи має управлінський фактор, зокрема підвищення обґрунтованості та ефективності управлінських рішень.</w:t>
      </w:r>
      <w:r w:rsidRPr="00090F22">
        <w:rPr>
          <w:rFonts w:ascii="Times New Roman" w:hAnsi="Times New Roman" w:cs="Times New Roman"/>
          <w:sz w:val="28"/>
          <w:szCs w:val="28"/>
          <w:lang w:val="uk-UA"/>
        </w:rPr>
        <w:t xml:space="preserve"> </w:t>
      </w:r>
      <w:r w:rsidRPr="00090F22">
        <w:rPr>
          <w:rFonts w:ascii="Times New Roman" w:hAnsi="Times New Roman"/>
          <w:sz w:val="28"/>
          <w:szCs w:val="28"/>
          <w:lang w:val="uk-UA"/>
        </w:rPr>
        <w:t xml:space="preserve">Про що свідчить підвищений попит на антикризових менеджерів, що мають навички управління та прийняття ефективних рішень в умовах обмеженості наявних ресурсів. При прийнятті управлінських рішень завжди важливо враховувати ризик. Ризик – це рівень визначеності, з якою можна прогнозувати результат. У ході оцінки альтернатив і прийнятті рішення менеджер повинен прогнозувати можливі результати в різних обставинах. Ці обставини традиційно класифікуються як умови визначеності, ризику або невизначеності. Майбутнє можна зрозуміти, тільки проаналізувавши минуле і сучасне, оскільки воно з’являється на основі їх діалектичної зміни. </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i w:val="0"/>
          <w:sz w:val="28"/>
          <w:szCs w:val="28"/>
          <w:lang w:val="uk-UA"/>
        </w:rPr>
        <w:t xml:space="preserve"> Проблемна ситуація, </w:t>
      </w:r>
      <w:r w:rsidRPr="001D25B9">
        <w:rPr>
          <w:rFonts w:ascii="Times New Roman" w:hAnsi="Times New Roman"/>
          <w:b w:val="0"/>
          <w:i w:val="0"/>
          <w:sz w:val="28"/>
          <w:szCs w:val="28"/>
          <w:lang w:val="uk-UA"/>
        </w:rPr>
        <w:t>яку ми спробуємо розв’язати в даній курсові роботі, - полягає в неузгодженості між нагальною суспільною потребою в прийнятті якісних управлінських рішень, що ускладнено в умовах одночасної дії багатьох суперечливих факторів та необхідності аналізу великих обсягів інформації, що швидко змінюється та втрачає свою актуальність. Тому що низька якість великої частини управлінських</w:t>
      </w:r>
      <w:r w:rsidR="002B181A">
        <w:rPr>
          <w:rFonts w:ascii="Times New Roman" w:hAnsi="Times New Roman"/>
          <w:b w:val="0"/>
          <w:i w:val="0"/>
          <w:sz w:val="28"/>
          <w:szCs w:val="28"/>
          <w:lang w:val="uk-UA"/>
        </w:rPr>
        <w:t xml:space="preserve"> </w:t>
      </w:r>
      <w:r w:rsidRPr="001D25B9">
        <w:rPr>
          <w:rFonts w:ascii="Times New Roman" w:hAnsi="Times New Roman"/>
          <w:b w:val="0"/>
          <w:i w:val="0"/>
          <w:sz w:val="28"/>
          <w:szCs w:val="28"/>
          <w:lang w:val="uk-UA"/>
        </w:rPr>
        <w:t>рішень, призводить до не бажаних наслідків в результаті їх прийняття,</w:t>
      </w:r>
      <w:r w:rsidRPr="001D25B9">
        <w:rPr>
          <w:rFonts w:ascii="Times New Roman" w:hAnsi="Times New Roman"/>
          <w:b w:val="0"/>
          <w:i w:val="0"/>
          <w:sz w:val="28"/>
          <w:szCs w:val="28"/>
          <w:lang w:val="uk-UA" w:eastAsia="ru-RU"/>
        </w:rPr>
        <w:t xml:space="preserve"> або, іншими словами, до розриву між очікуваним результатом та реальним</w:t>
      </w:r>
      <w:r w:rsidRPr="001D25B9">
        <w:rPr>
          <w:rFonts w:ascii="Times New Roman" w:hAnsi="Times New Roman"/>
          <w:b w:val="0"/>
          <w:i w:val="0"/>
          <w:sz w:val="28"/>
          <w:szCs w:val="28"/>
          <w:lang w:val="uk-UA"/>
        </w:rPr>
        <w:t xml:space="preserve"> і прийнятті якісних управлінських рішень в операційній, інноваційній</w:t>
      </w:r>
      <w:r w:rsidRPr="00090F22">
        <w:rPr>
          <w:rFonts w:ascii="Times New Roman" w:hAnsi="Times New Roman"/>
          <w:b w:val="0"/>
          <w:i w:val="0"/>
          <w:sz w:val="28"/>
          <w:szCs w:val="28"/>
          <w:lang w:val="uk-UA"/>
        </w:rPr>
        <w:t>, інвестиційній,</w:t>
      </w:r>
      <w:r w:rsidR="002B181A">
        <w:rPr>
          <w:rFonts w:ascii="Times New Roman" w:hAnsi="Times New Roman"/>
          <w:b w:val="0"/>
          <w:i w:val="0"/>
          <w:sz w:val="28"/>
          <w:szCs w:val="28"/>
          <w:lang w:val="uk-UA"/>
        </w:rPr>
        <w:t xml:space="preserve"> </w:t>
      </w:r>
      <w:r w:rsidRPr="00090F22">
        <w:rPr>
          <w:rFonts w:ascii="Times New Roman" w:hAnsi="Times New Roman"/>
          <w:b w:val="0"/>
          <w:i w:val="0"/>
          <w:sz w:val="28"/>
          <w:szCs w:val="28"/>
          <w:lang w:val="uk-UA"/>
        </w:rPr>
        <w:t>фінансовій, маркетинговій, кадровій, інформаційно-телекомунікаційній і зовнішньоекономічній системах, що діють в умовах ринкової економіки, дає можливість створення умов для ефективного функціонування і розвитку будь-якого підприємства. Менеджерська діяльність базується на підготовці та здійсненні необхідного управлінського рішення на основі його економічного обґрунтування і подальшій послідовній систематизації дій або висновків, спрямованих на одержання прибутку. Ця діяльність має ґрунтуватися на безперервному зародженні менеджерських ідей, економічному обґрунтуванні стратегічної оцінки ідей в цілому, в тому числі визначенні реальності впровадження менеджерських ідей в практику, з урахуванням своїх можливостей та в умовах подолання підприємством економічних ризиків і небезпеки кризових явищ і ситуацій.</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i w:val="0"/>
          <w:sz w:val="28"/>
          <w:szCs w:val="28"/>
          <w:lang w:val="uk-UA"/>
        </w:rPr>
        <w:t xml:space="preserve">Мета курсового проекту: </w:t>
      </w:r>
      <w:r w:rsidRPr="00090F22">
        <w:rPr>
          <w:rFonts w:ascii="Times New Roman" w:hAnsi="Times New Roman"/>
          <w:b w:val="0"/>
          <w:i w:val="0"/>
          <w:sz w:val="28"/>
          <w:szCs w:val="28"/>
          <w:lang w:val="uk-UA"/>
        </w:rPr>
        <w:t>оцінити і узагальнити інформацію щодо використання методів прогнозування в процесі прийняття управлінських рішень, та визначити шляхи оптимізації їх використання.</w:t>
      </w:r>
    </w:p>
    <w:p w:rsidR="0099592C" w:rsidRPr="00090F22" w:rsidRDefault="0099592C" w:rsidP="00ED4D0A">
      <w:pPr>
        <w:tabs>
          <w:tab w:val="left" w:pos="1083"/>
        </w:tabs>
        <w:spacing w:after="0" w:line="360" w:lineRule="auto"/>
        <w:ind w:firstLine="709"/>
        <w:jc w:val="both"/>
        <w:rPr>
          <w:rFonts w:ascii="Times New Roman" w:hAnsi="Times New Roman"/>
          <w:i w:val="0"/>
          <w:sz w:val="28"/>
          <w:szCs w:val="28"/>
          <w:lang w:val="uk-UA"/>
        </w:rPr>
      </w:pPr>
      <w:r w:rsidRPr="00090F22">
        <w:rPr>
          <w:rFonts w:ascii="Times New Roman" w:hAnsi="Times New Roman"/>
          <w:i w:val="0"/>
          <w:sz w:val="28"/>
          <w:szCs w:val="28"/>
          <w:lang w:val="uk-UA"/>
        </w:rPr>
        <w:t>Завданнями дослідження є:</w:t>
      </w:r>
    </w:p>
    <w:p w:rsidR="0099592C" w:rsidRPr="00090F22" w:rsidRDefault="0099592C" w:rsidP="00ED4D0A">
      <w:pPr>
        <w:pStyle w:val="a4"/>
        <w:numPr>
          <w:ilvl w:val="0"/>
          <w:numId w:val="2"/>
        </w:numPr>
        <w:tabs>
          <w:tab w:val="left" w:pos="1083"/>
          <w:tab w:val="left" w:pos="5103"/>
        </w:tabs>
        <w:spacing w:line="360" w:lineRule="auto"/>
        <w:ind w:left="0" w:firstLine="709"/>
        <w:jc w:val="both"/>
        <w:rPr>
          <w:b w:val="0"/>
          <w:lang w:val="uk-UA"/>
        </w:rPr>
      </w:pPr>
      <w:r w:rsidRPr="00090F22">
        <w:rPr>
          <w:b w:val="0"/>
          <w:lang w:val="uk-UA"/>
        </w:rPr>
        <w:t>визначення понять « управлінське рішення» і «методи прогнозування»;</w:t>
      </w:r>
    </w:p>
    <w:p w:rsidR="0099592C" w:rsidRPr="00090F22" w:rsidRDefault="0099592C" w:rsidP="00ED4D0A">
      <w:pPr>
        <w:pStyle w:val="a4"/>
        <w:numPr>
          <w:ilvl w:val="0"/>
          <w:numId w:val="2"/>
        </w:numPr>
        <w:tabs>
          <w:tab w:val="left" w:pos="1083"/>
          <w:tab w:val="left" w:pos="5103"/>
        </w:tabs>
        <w:spacing w:line="360" w:lineRule="auto"/>
        <w:ind w:left="0" w:firstLine="709"/>
        <w:jc w:val="both"/>
        <w:rPr>
          <w:b w:val="0"/>
          <w:lang w:val="uk-UA"/>
        </w:rPr>
      </w:pPr>
      <w:r w:rsidRPr="00090F22">
        <w:rPr>
          <w:b w:val="0"/>
          <w:lang w:val="uk-UA"/>
        </w:rPr>
        <w:t>розглянути прогнозування як предмет досліджень у різних галузях науки;</w:t>
      </w:r>
    </w:p>
    <w:p w:rsidR="0099592C" w:rsidRPr="00090F22" w:rsidRDefault="0099592C" w:rsidP="00ED4D0A">
      <w:pPr>
        <w:pStyle w:val="a4"/>
        <w:numPr>
          <w:ilvl w:val="0"/>
          <w:numId w:val="2"/>
        </w:numPr>
        <w:tabs>
          <w:tab w:val="left" w:pos="1083"/>
          <w:tab w:val="left" w:pos="5103"/>
        </w:tabs>
        <w:spacing w:line="360" w:lineRule="auto"/>
        <w:ind w:left="0" w:firstLine="709"/>
        <w:jc w:val="both"/>
        <w:rPr>
          <w:b w:val="0"/>
          <w:lang w:val="uk-UA"/>
        </w:rPr>
      </w:pPr>
      <w:r>
        <w:rPr>
          <w:b w:val="0"/>
          <w:lang w:val="uk-UA"/>
        </w:rPr>
        <w:t>р</w:t>
      </w:r>
      <w:r w:rsidRPr="00090F22">
        <w:rPr>
          <w:b w:val="0"/>
          <w:lang w:val="uk-UA"/>
        </w:rPr>
        <w:t>озглянути принципи і методи дослідження прогнозування в прийнятті управлінських рішень</w:t>
      </w:r>
      <w:r>
        <w:rPr>
          <w:b w:val="0"/>
          <w:lang w:val="uk-UA"/>
        </w:rPr>
        <w:t>;</w:t>
      </w:r>
    </w:p>
    <w:p w:rsidR="0099592C" w:rsidRPr="00090F22" w:rsidRDefault="0099592C" w:rsidP="00ED4D0A">
      <w:pPr>
        <w:pStyle w:val="a4"/>
        <w:numPr>
          <w:ilvl w:val="0"/>
          <w:numId w:val="2"/>
        </w:numPr>
        <w:tabs>
          <w:tab w:val="left" w:pos="1083"/>
        </w:tabs>
        <w:spacing w:line="360" w:lineRule="auto"/>
        <w:ind w:left="0" w:firstLine="709"/>
        <w:jc w:val="both"/>
        <w:rPr>
          <w:b w:val="0"/>
          <w:lang w:val="uk-UA"/>
        </w:rPr>
      </w:pPr>
      <w:r>
        <w:rPr>
          <w:b w:val="0"/>
          <w:lang w:val="uk-UA"/>
        </w:rPr>
        <w:t>в</w:t>
      </w:r>
      <w:r w:rsidRPr="00090F22">
        <w:rPr>
          <w:b w:val="0"/>
          <w:lang w:val="uk-UA"/>
        </w:rPr>
        <w:t>изначити зміст і форми, алгоритм прийняття управлінського рішення</w:t>
      </w:r>
      <w:r>
        <w:rPr>
          <w:b w:val="0"/>
          <w:lang w:val="uk-UA"/>
        </w:rPr>
        <w:t>;</w:t>
      </w:r>
    </w:p>
    <w:p w:rsidR="0099592C" w:rsidRPr="00090F22" w:rsidRDefault="0099592C" w:rsidP="00ED4D0A">
      <w:pPr>
        <w:pStyle w:val="a4"/>
        <w:numPr>
          <w:ilvl w:val="0"/>
          <w:numId w:val="2"/>
        </w:numPr>
        <w:tabs>
          <w:tab w:val="left" w:pos="1083"/>
        </w:tabs>
        <w:spacing w:line="360" w:lineRule="auto"/>
        <w:ind w:left="0" w:firstLine="709"/>
        <w:jc w:val="both"/>
        <w:rPr>
          <w:b w:val="0"/>
          <w:lang w:val="uk-UA"/>
        </w:rPr>
      </w:pPr>
      <w:r>
        <w:rPr>
          <w:b w:val="0"/>
          <w:lang w:val="uk-UA"/>
        </w:rPr>
        <w:t>р</w:t>
      </w:r>
      <w:r w:rsidRPr="00090F22">
        <w:rPr>
          <w:b w:val="0"/>
          <w:lang w:val="uk-UA"/>
        </w:rPr>
        <w:t>озглянути сутність, різ</w:t>
      </w:r>
      <w:r>
        <w:rPr>
          <w:b w:val="0"/>
          <w:lang w:val="uk-UA"/>
        </w:rPr>
        <w:t>новиди та функції прогнозування;</w:t>
      </w:r>
      <w:r w:rsidRPr="00090F22">
        <w:rPr>
          <w:b w:val="0"/>
          <w:lang w:val="uk-UA"/>
        </w:rPr>
        <w:t xml:space="preserve"> </w:t>
      </w:r>
    </w:p>
    <w:p w:rsidR="0099592C" w:rsidRPr="00090F22" w:rsidRDefault="0099592C" w:rsidP="00ED4D0A">
      <w:pPr>
        <w:pStyle w:val="a4"/>
        <w:widowControl w:val="0"/>
        <w:numPr>
          <w:ilvl w:val="0"/>
          <w:numId w:val="2"/>
        </w:numPr>
        <w:tabs>
          <w:tab w:val="left" w:pos="1083"/>
        </w:tabs>
        <w:spacing w:line="360" w:lineRule="auto"/>
        <w:ind w:left="0" w:firstLine="709"/>
        <w:jc w:val="both"/>
        <w:rPr>
          <w:b w:val="0"/>
          <w:lang w:val="uk-UA"/>
        </w:rPr>
      </w:pPr>
      <w:r>
        <w:rPr>
          <w:b w:val="0"/>
          <w:lang w:val="uk-UA"/>
        </w:rPr>
        <w:t>р</w:t>
      </w:r>
      <w:r w:rsidRPr="00090F22">
        <w:rPr>
          <w:b w:val="0"/>
          <w:lang w:val="uk-UA"/>
        </w:rPr>
        <w:t>озглянути методи прогнозування в прийнятті управлінських рішень</w:t>
      </w:r>
      <w:r>
        <w:rPr>
          <w:b w:val="0"/>
          <w:lang w:val="uk-UA"/>
        </w:rPr>
        <w:t>;</w:t>
      </w:r>
    </w:p>
    <w:p w:rsidR="0099592C" w:rsidRPr="00090F22" w:rsidRDefault="0099592C" w:rsidP="00ED4D0A">
      <w:pPr>
        <w:pStyle w:val="a4"/>
        <w:numPr>
          <w:ilvl w:val="0"/>
          <w:numId w:val="2"/>
        </w:numPr>
        <w:tabs>
          <w:tab w:val="left" w:pos="1083"/>
        </w:tabs>
        <w:spacing w:line="360" w:lineRule="auto"/>
        <w:ind w:left="0" w:firstLine="709"/>
        <w:jc w:val="both"/>
        <w:rPr>
          <w:b w:val="0"/>
          <w:lang w:val="uk-UA"/>
        </w:rPr>
      </w:pPr>
      <w:r>
        <w:rPr>
          <w:b w:val="0"/>
          <w:lang w:val="uk-UA"/>
        </w:rPr>
        <w:t>в</w:t>
      </w:r>
      <w:r w:rsidRPr="00090F22">
        <w:rPr>
          <w:b w:val="0"/>
          <w:lang w:val="uk-UA"/>
        </w:rPr>
        <w:t>изначити роль та основні проблеми прогнозування в прийнятті управлінських рішень</w:t>
      </w:r>
      <w:r>
        <w:rPr>
          <w:b w:val="0"/>
          <w:lang w:val="uk-UA"/>
        </w:rPr>
        <w:t>;</w:t>
      </w:r>
    </w:p>
    <w:p w:rsidR="0099592C" w:rsidRPr="00090F22" w:rsidRDefault="0099592C" w:rsidP="00ED4D0A">
      <w:pPr>
        <w:pStyle w:val="a4"/>
        <w:numPr>
          <w:ilvl w:val="0"/>
          <w:numId w:val="2"/>
        </w:numPr>
        <w:tabs>
          <w:tab w:val="left" w:pos="1083"/>
        </w:tabs>
        <w:spacing w:line="360" w:lineRule="auto"/>
        <w:ind w:left="0" w:firstLine="709"/>
        <w:jc w:val="both"/>
        <w:rPr>
          <w:b w:val="0"/>
          <w:lang w:val="uk-UA"/>
        </w:rPr>
      </w:pPr>
      <w:r>
        <w:rPr>
          <w:b w:val="0"/>
          <w:lang w:val="uk-UA"/>
        </w:rPr>
        <w:t>в</w:t>
      </w:r>
      <w:r w:rsidRPr="00090F22">
        <w:rPr>
          <w:b w:val="0"/>
          <w:lang w:val="uk-UA"/>
        </w:rPr>
        <w:t>инайти шляхи оптимізації прогнозування в прийнятті управлінських рішень.</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i w:val="0"/>
          <w:sz w:val="28"/>
          <w:szCs w:val="28"/>
          <w:lang w:val="uk-UA"/>
        </w:rPr>
        <w:t xml:space="preserve"> </w:t>
      </w:r>
      <w:r w:rsidRPr="00090F22">
        <w:rPr>
          <w:rFonts w:ascii="Times New Roman" w:hAnsi="Times New Roman"/>
          <w:i w:val="0"/>
          <w:sz w:val="28"/>
          <w:szCs w:val="28"/>
          <w:lang w:val="uk-UA"/>
        </w:rPr>
        <w:t>Об’єкт дослідження</w:t>
      </w:r>
      <w:r w:rsidRPr="00090F22">
        <w:rPr>
          <w:rFonts w:ascii="Times New Roman" w:hAnsi="Times New Roman"/>
          <w:b w:val="0"/>
          <w:i w:val="0"/>
          <w:sz w:val="28"/>
          <w:szCs w:val="28"/>
          <w:lang w:val="uk-UA"/>
        </w:rPr>
        <w:t xml:space="preserve"> є процес прийняття управлінських рішень</w:t>
      </w:r>
      <w:r>
        <w:rPr>
          <w:rFonts w:ascii="Times New Roman" w:hAnsi="Times New Roman"/>
          <w:b w:val="0"/>
          <w:i w:val="0"/>
          <w:sz w:val="28"/>
          <w:szCs w:val="28"/>
          <w:lang w:val="uk-UA"/>
        </w:rPr>
        <w:t>.</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i w:val="0"/>
          <w:sz w:val="28"/>
          <w:szCs w:val="28"/>
          <w:lang w:val="uk-UA"/>
        </w:rPr>
        <w:t xml:space="preserve"> Предметом є</w:t>
      </w:r>
      <w:r w:rsidRPr="00090F22">
        <w:rPr>
          <w:rFonts w:ascii="Times New Roman" w:hAnsi="Times New Roman"/>
          <w:b w:val="0"/>
          <w:i w:val="0"/>
          <w:sz w:val="28"/>
          <w:szCs w:val="28"/>
          <w:lang w:val="uk-UA"/>
        </w:rPr>
        <w:t xml:space="preserve"> вплив методів прогнозування на прийняття управлінських рішень</w:t>
      </w:r>
      <w:r>
        <w:rPr>
          <w:rFonts w:ascii="Times New Roman" w:hAnsi="Times New Roman"/>
          <w:b w:val="0"/>
          <w:i w:val="0"/>
          <w:sz w:val="28"/>
          <w:szCs w:val="28"/>
          <w:lang w:val="uk-UA"/>
        </w:rPr>
        <w:t>.</w:t>
      </w:r>
      <w:r w:rsidRPr="00090F22">
        <w:rPr>
          <w:rFonts w:ascii="Times New Roman" w:hAnsi="Times New Roman"/>
          <w:b w:val="0"/>
          <w:i w:val="0"/>
          <w:sz w:val="28"/>
          <w:szCs w:val="28"/>
          <w:lang w:val="uk-UA"/>
        </w:rPr>
        <w:t xml:space="preserve"> </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sidRPr="00090F22">
        <w:rPr>
          <w:rFonts w:ascii="Times New Roman" w:hAnsi="Times New Roman"/>
          <w:i w:val="0"/>
          <w:sz w:val="28"/>
          <w:szCs w:val="28"/>
          <w:lang w:val="uk-UA"/>
        </w:rPr>
        <w:t xml:space="preserve"> Основна гіпотеза</w:t>
      </w:r>
      <w:r w:rsidRPr="00090F22">
        <w:rPr>
          <w:rFonts w:ascii="Times New Roman" w:hAnsi="Times New Roman"/>
          <w:b w:val="0"/>
          <w:i w:val="0"/>
          <w:sz w:val="28"/>
          <w:szCs w:val="28"/>
          <w:lang w:val="uk-UA" w:eastAsia="ru-RU"/>
        </w:rPr>
        <w:t xml:space="preserve"> полягає в </w:t>
      </w:r>
      <w:r>
        <w:rPr>
          <w:rFonts w:ascii="Times New Roman" w:hAnsi="Times New Roman"/>
          <w:b w:val="0"/>
          <w:i w:val="0"/>
          <w:sz w:val="28"/>
          <w:szCs w:val="28"/>
          <w:lang w:val="uk-UA" w:eastAsia="ru-RU"/>
        </w:rPr>
        <w:t>тому, що методи прогнозування в процесі прийняття управлінського рішення дають можливість спрогнозувати вплив та різні можливі наслідки після його реалізації, а також</w:t>
      </w:r>
      <w:r w:rsidR="002B181A">
        <w:rPr>
          <w:rFonts w:ascii="Times New Roman" w:hAnsi="Times New Roman"/>
          <w:b w:val="0"/>
          <w:i w:val="0"/>
          <w:sz w:val="28"/>
          <w:szCs w:val="28"/>
          <w:lang w:val="uk-UA" w:eastAsia="ru-RU"/>
        </w:rPr>
        <w:t xml:space="preserve"> </w:t>
      </w:r>
      <w:r>
        <w:rPr>
          <w:rFonts w:ascii="Times New Roman" w:hAnsi="Times New Roman"/>
          <w:b w:val="0"/>
          <w:i w:val="0"/>
          <w:sz w:val="28"/>
          <w:szCs w:val="28"/>
          <w:lang w:val="uk-UA" w:eastAsia="ru-RU"/>
        </w:rPr>
        <w:t>передбачити дійсно це рішення потребує реалізації, чи ні. Від результатів прогнозу залежить р</w:t>
      </w:r>
      <w:r w:rsidRPr="00090F22">
        <w:rPr>
          <w:rFonts w:ascii="Times New Roman" w:hAnsi="Times New Roman"/>
          <w:b w:val="0"/>
          <w:i w:val="0"/>
          <w:sz w:val="28"/>
          <w:szCs w:val="28"/>
          <w:lang w:val="uk-UA" w:eastAsia="ru-RU"/>
        </w:rPr>
        <w:t>івень обґрунтованості та якості прий</w:t>
      </w:r>
      <w:r>
        <w:rPr>
          <w:rFonts w:ascii="Times New Roman" w:hAnsi="Times New Roman"/>
          <w:b w:val="0"/>
          <w:i w:val="0"/>
          <w:sz w:val="28"/>
          <w:szCs w:val="28"/>
          <w:lang w:val="uk-UA" w:eastAsia="ru-RU"/>
        </w:rPr>
        <w:t>маєм</w:t>
      </w:r>
      <w:r w:rsidRPr="00090F22">
        <w:rPr>
          <w:rFonts w:ascii="Times New Roman" w:hAnsi="Times New Roman"/>
          <w:b w:val="0"/>
          <w:i w:val="0"/>
          <w:sz w:val="28"/>
          <w:szCs w:val="28"/>
          <w:lang w:val="uk-UA" w:eastAsia="ru-RU"/>
        </w:rPr>
        <w:t>их рішень</w:t>
      </w:r>
      <w:r>
        <w:rPr>
          <w:rFonts w:ascii="Times New Roman" w:hAnsi="Times New Roman"/>
          <w:b w:val="0"/>
          <w:i w:val="0"/>
          <w:sz w:val="28"/>
          <w:szCs w:val="28"/>
          <w:lang w:val="uk-UA" w:eastAsia="ru-RU"/>
        </w:rPr>
        <w:t>. Чим точніше буде зроблено прогноз, тим якісніше буде прийняте рішення. На етапі вибору альтернатив за допомогою прогнозування можливо спрогнозувати кінцевий результат, що дасть змогу визначити плюси та мінуси</w:t>
      </w:r>
      <w:r w:rsidR="002B181A">
        <w:rPr>
          <w:rFonts w:ascii="Times New Roman" w:hAnsi="Times New Roman"/>
          <w:b w:val="0"/>
          <w:i w:val="0"/>
          <w:sz w:val="28"/>
          <w:szCs w:val="28"/>
          <w:lang w:val="uk-UA" w:eastAsia="ru-RU"/>
        </w:rPr>
        <w:t xml:space="preserve"> </w:t>
      </w:r>
      <w:r>
        <w:rPr>
          <w:rFonts w:ascii="Times New Roman" w:hAnsi="Times New Roman"/>
          <w:b w:val="0"/>
          <w:i w:val="0"/>
          <w:sz w:val="28"/>
          <w:szCs w:val="28"/>
          <w:lang w:val="uk-UA" w:eastAsia="ru-RU"/>
        </w:rPr>
        <w:t>кожної альтернативи,</w:t>
      </w:r>
      <w:r w:rsidR="002B181A">
        <w:rPr>
          <w:rFonts w:ascii="Times New Roman" w:hAnsi="Times New Roman"/>
          <w:b w:val="0"/>
          <w:i w:val="0"/>
          <w:sz w:val="28"/>
          <w:szCs w:val="28"/>
          <w:lang w:val="uk-UA" w:eastAsia="ru-RU"/>
        </w:rPr>
        <w:t xml:space="preserve"> </w:t>
      </w:r>
      <w:r>
        <w:rPr>
          <w:rFonts w:ascii="Times New Roman" w:hAnsi="Times New Roman"/>
          <w:b w:val="0"/>
          <w:i w:val="0"/>
          <w:sz w:val="28"/>
          <w:szCs w:val="28"/>
          <w:lang w:val="uk-UA" w:eastAsia="ru-RU"/>
        </w:rPr>
        <w:t>та обрати</w:t>
      </w:r>
      <w:r w:rsidR="002B181A">
        <w:rPr>
          <w:rFonts w:ascii="Times New Roman" w:hAnsi="Times New Roman"/>
          <w:b w:val="0"/>
          <w:i w:val="0"/>
          <w:sz w:val="28"/>
          <w:szCs w:val="28"/>
          <w:lang w:val="uk-UA" w:eastAsia="ru-RU"/>
        </w:rPr>
        <w:t xml:space="preserve"> </w:t>
      </w:r>
      <w:r>
        <w:rPr>
          <w:rFonts w:ascii="Times New Roman" w:hAnsi="Times New Roman"/>
          <w:b w:val="0"/>
          <w:i w:val="0"/>
          <w:sz w:val="28"/>
          <w:szCs w:val="28"/>
          <w:lang w:val="uk-UA" w:eastAsia="ru-RU"/>
        </w:rPr>
        <w:t>оптимальну з них. Пам’ятаючи, що</w:t>
      </w:r>
      <w:r w:rsidR="002B181A">
        <w:rPr>
          <w:rFonts w:ascii="Times New Roman" w:hAnsi="Times New Roman"/>
          <w:b w:val="0"/>
          <w:i w:val="0"/>
          <w:sz w:val="28"/>
          <w:szCs w:val="28"/>
          <w:lang w:val="uk-UA" w:eastAsia="ru-RU"/>
        </w:rPr>
        <w:t xml:space="preserve"> </w:t>
      </w:r>
      <w:r>
        <w:rPr>
          <w:rFonts w:ascii="Times New Roman" w:hAnsi="Times New Roman"/>
          <w:b w:val="0"/>
          <w:i w:val="0"/>
          <w:sz w:val="28"/>
          <w:szCs w:val="28"/>
          <w:lang w:val="uk-UA" w:eastAsia="ru-RU"/>
        </w:rPr>
        <w:t>взагалі будь яке управлінське рішення є прогнозним, тому що завжди націлене на досягнення мети, кінцевий результат якого прогнозується,</w:t>
      </w:r>
      <w:r w:rsidR="002B181A">
        <w:rPr>
          <w:rFonts w:ascii="Times New Roman" w:hAnsi="Times New Roman"/>
          <w:b w:val="0"/>
          <w:i w:val="0"/>
          <w:sz w:val="28"/>
          <w:szCs w:val="28"/>
          <w:lang w:val="uk-UA" w:eastAsia="ru-RU"/>
        </w:rPr>
        <w:t xml:space="preserve"> </w:t>
      </w:r>
      <w:r>
        <w:rPr>
          <w:rFonts w:ascii="Times New Roman" w:hAnsi="Times New Roman"/>
          <w:b w:val="0"/>
          <w:i w:val="0"/>
          <w:sz w:val="28"/>
          <w:szCs w:val="28"/>
          <w:lang w:val="uk-UA" w:eastAsia="ru-RU"/>
        </w:rPr>
        <w:t>в багатьох випадках допоможе управлінцям запобігти</w:t>
      </w:r>
      <w:r w:rsidR="002B181A">
        <w:rPr>
          <w:rFonts w:ascii="Times New Roman" w:hAnsi="Times New Roman"/>
          <w:b w:val="0"/>
          <w:i w:val="0"/>
          <w:sz w:val="28"/>
          <w:szCs w:val="28"/>
          <w:lang w:val="uk-UA" w:eastAsia="ru-RU"/>
        </w:rPr>
        <w:t xml:space="preserve"> </w:t>
      </w:r>
      <w:r>
        <w:rPr>
          <w:rFonts w:ascii="Times New Roman" w:hAnsi="Times New Roman"/>
          <w:b w:val="0"/>
          <w:i w:val="0"/>
          <w:sz w:val="28"/>
          <w:szCs w:val="28"/>
          <w:lang w:val="uk-UA" w:eastAsia="ru-RU"/>
        </w:rPr>
        <w:t>прийняттю не якісних та не ефективних рішень, тим самим зберегти свій час, та затрати на їх виконання.</w:t>
      </w:r>
    </w:p>
    <w:p w:rsidR="002A26F0" w:rsidRDefault="002A26F0">
      <w:pPr>
        <w:rPr>
          <w:rFonts w:ascii="Times New Roman" w:hAnsi="Times New Roman"/>
          <w:b w:val="0"/>
          <w:i w:val="0"/>
          <w:sz w:val="28"/>
          <w:szCs w:val="28"/>
          <w:lang w:val="uk-UA" w:eastAsia="ru-RU"/>
        </w:rPr>
      </w:pPr>
      <w:r>
        <w:rPr>
          <w:rFonts w:ascii="Times New Roman" w:hAnsi="Times New Roman"/>
          <w:b w:val="0"/>
          <w:i w:val="0"/>
          <w:sz w:val="28"/>
          <w:szCs w:val="28"/>
          <w:lang w:val="uk-UA" w:eastAsia="ru-RU"/>
        </w:rPr>
        <w:br w:type="page"/>
      </w:r>
    </w:p>
    <w:p w:rsidR="0099592C" w:rsidRPr="00090F22" w:rsidRDefault="0099592C" w:rsidP="00ED4D0A">
      <w:pPr>
        <w:tabs>
          <w:tab w:val="left" w:pos="1083"/>
        </w:tabs>
        <w:spacing w:after="0" w:line="360" w:lineRule="auto"/>
        <w:ind w:firstLine="709"/>
        <w:jc w:val="both"/>
        <w:rPr>
          <w:rFonts w:ascii="Times New Roman" w:hAnsi="Times New Roman"/>
          <w:i w:val="0"/>
          <w:sz w:val="28"/>
          <w:szCs w:val="28"/>
          <w:lang w:val="uk-UA" w:eastAsia="ru-RU"/>
        </w:rPr>
      </w:pPr>
      <w:r w:rsidRPr="00090F22">
        <w:rPr>
          <w:rFonts w:ascii="Times New Roman" w:hAnsi="Times New Roman"/>
          <w:i w:val="0"/>
          <w:sz w:val="28"/>
          <w:szCs w:val="28"/>
          <w:lang w:val="uk-UA" w:eastAsia="ru-RU"/>
        </w:rPr>
        <w:t>РОЗДІЛ 1</w:t>
      </w:r>
      <w:r w:rsidR="002B181A">
        <w:rPr>
          <w:rFonts w:ascii="Times New Roman" w:hAnsi="Times New Roman"/>
          <w:i w:val="0"/>
          <w:sz w:val="28"/>
          <w:szCs w:val="28"/>
          <w:lang w:val="uk-UA" w:eastAsia="ru-RU"/>
        </w:rPr>
        <w:t xml:space="preserve"> </w:t>
      </w:r>
      <w:r w:rsidRPr="00090F22">
        <w:rPr>
          <w:rFonts w:ascii="Times New Roman" w:hAnsi="Times New Roman"/>
          <w:i w:val="0"/>
          <w:sz w:val="28"/>
          <w:szCs w:val="28"/>
          <w:lang w:val="uk-UA" w:eastAsia="ru-RU"/>
        </w:rPr>
        <w:t>МЕТОДОЛОГІЧНІ АСПЕКТИ ВИВЧЕННЯ МЕТОДІВ ПРОГНОЗУВАННЯ В ПРИЙНЯТТІ УПРАВЛІНСЬКИХ РІШЕНЬ</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p>
    <w:p w:rsidR="0099592C" w:rsidRPr="00090F22" w:rsidRDefault="0099592C" w:rsidP="00ED4D0A">
      <w:pPr>
        <w:pStyle w:val="a4"/>
        <w:numPr>
          <w:ilvl w:val="1"/>
          <w:numId w:val="3"/>
        </w:numPr>
        <w:tabs>
          <w:tab w:val="left" w:pos="1083"/>
        </w:tabs>
        <w:spacing w:line="360" w:lineRule="auto"/>
        <w:ind w:left="0" w:firstLine="709"/>
        <w:jc w:val="both"/>
        <w:rPr>
          <w:lang w:val="uk-UA"/>
        </w:rPr>
      </w:pPr>
      <w:r w:rsidRPr="00090F22">
        <w:rPr>
          <w:rFonts w:eastAsia="Times New Roman"/>
          <w:lang w:val="uk-UA"/>
        </w:rPr>
        <w:t xml:space="preserve">Визначення понять «управлінське рішення» і «методи прогнозування» </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sidRPr="00090F22">
        <w:rPr>
          <w:rFonts w:ascii="Times New Roman" w:hAnsi="Times New Roman"/>
          <w:b w:val="0"/>
          <w:i w:val="0"/>
          <w:sz w:val="28"/>
          <w:szCs w:val="28"/>
          <w:lang w:val="uk-UA" w:eastAsia="ru-RU"/>
        </w:rPr>
        <w:t xml:space="preserve"> Жодна людина не може не пізнати на практиці процес прийняття рішень. Для менеджера прийняття рішення – це постійна, досить відповідальна робота. Необхідність прийняття рішення пронизує все, що робить керівник будь-якого рівня, формулюючи мету і добиваючись її досягнення. Навіть одним із показників діяльності менеджера є його здатність приймати правильні рішення.</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sidRPr="00090F22">
        <w:rPr>
          <w:rFonts w:ascii="Times New Roman" w:hAnsi="Times New Roman"/>
          <w:b w:val="0"/>
          <w:i w:val="0"/>
          <w:sz w:val="28"/>
          <w:szCs w:val="28"/>
          <w:lang w:val="uk-UA" w:eastAsia="ru-RU"/>
        </w:rPr>
        <w:t xml:space="preserve"> Потреба у прийнятті рішення виникає у зв’язку з зовнішніми та внутрішніми обставинами. Рішення – це відповідна реакція на внутрішні та зовнішні впливи, які спрямовані на розв’язання проблем і максимальне наближення до заданої мети. Реалізація цілей будь-якої організації забезпечується шляхом прийняття і виконання багатьох рішень</w:t>
      </w:r>
      <w:r>
        <w:rPr>
          <w:rFonts w:ascii="Times New Roman" w:hAnsi="Times New Roman"/>
          <w:b w:val="0"/>
          <w:i w:val="0"/>
          <w:sz w:val="28"/>
          <w:szCs w:val="28"/>
          <w:lang w:val="uk-UA" w:eastAsia="ru-RU"/>
        </w:rPr>
        <w:t xml:space="preserve"> </w:t>
      </w:r>
      <w:r w:rsidRPr="00BF791C">
        <w:rPr>
          <w:rFonts w:ascii="Times New Roman" w:hAnsi="Times New Roman"/>
          <w:b w:val="0"/>
          <w:i w:val="0"/>
          <w:sz w:val="28"/>
          <w:szCs w:val="28"/>
          <w:lang w:val="uk-UA" w:eastAsia="ru-RU"/>
        </w:rPr>
        <w:t>[</w:t>
      </w:r>
      <w:r>
        <w:rPr>
          <w:rFonts w:ascii="Times New Roman" w:hAnsi="Times New Roman"/>
          <w:b w:val="0"/>
          <w:i w:val="0"/>
          <w:sz w:val="28"/>
          <w:szCs w:val="28"/>
          <w:lang w:val="uk-UA" w:eastAsia="ru-RU"/>
        </w:rPr>
        <w:t>14</w:t>
      </w:r>
      <w:r w:rsidRPr="00BF791C">
        <w:rPr>
          <w:rFonts w:ascii="Times New Roman" w:hAnsi="Times New Roman"/>
          <w:b w:val="0"/>
          <w:i w:val="0"/>
          <w:sz w:val="28"/>
          <w:szCs w:val="28"/>
          <w:lang w:val="uk-UA" w:eastAsia="ru-RU"/>
        </w:rPr>
        <w:t>]</w:t>
      </w:r>
      <w:r>
        <w:rPr>
          <w:rFonts w:ascii="Times New Roman" w:hAnsi="Times New Roman"/>
          <w:b w:val="0"/>
          <w:i w:val="0"/>
          <w:sz w:val="28"/>
          <w:szCs w:val="28"/>
          <w:lang w:val="uk-UA" w:eastAsia="ru-RU"/>
        </w:rPr>
        <w:t>.</w:t>
      </w:r>
      <w:r w:rsidRPr="00090F22">
        <w:rPr>
          <w:rFonts w:ascii="Times New Roman" w:hAnsi="Times New Roman"/>
          <w:b w:val="0"/>
          <w:i w:val="0"/>
          <w:sz w:val="28"/>
          <w:szCs w:val="28"/>
          <w:lang w:val="uk-UA" w:eastAsia="ru-RU"/>
        </w:rPr>
        <w:t xml:space="preserve"> </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sidRPr="00090F22">
        <w:rPr>
          <w:rFonts w:ascii="Times New Roman" w:hAnsi="Times New Roman"/>
          <w:b w:val="0"/>
          <w:i w:val="0"/>
          <w:sz w:val="28"/>
          <w:szCs w:val="28"/>
          <w:lang w:val="uk-UA"/>
        </w:rPr>
        <w:t xml:space="preserve"> Отже,</w:t>
      </w:r>
      <w:r w:rsidRPr="00090F22">
        <w:rPr>
          <w:rFonts w:ascii="Times New Roman" w:hAnsi="Times New Roman"/>
          <w:b w:val="0"/>
          <w:i w:val="0"/>
          <w:sz w:val="28"/>
          <w:szCs w:val="28"/>
          <w:lang w:val="uk-UA" w:eastAsia="ru-RU"/>
        </w:rPr>
        <w:t xml:space="preserve"> Чуйкін А.М. формулює рішення у вузькому сенсі слова – це вибір альтернативи певного варіанту дій для досягнення мети. Рішення в широкому сенсі слова включають створення представлення завдання, формулювання альтернатив, їх оцінку, вибір і реалізацію вибраної альтернативи.</w:t>
      </w:r>
      <w:r w:rsidR="002B181A">
        <w:rPr>
          <w:rFonts w:ascii="Times New Roman" w:hAnsi="Times New Roman"/>
          <w:b w:val="0"/>
          <w:i w:val="0"/>
          <w:sz w:val="28"/>
          <w:szCs w:val="28"/>
          <w:lang w:val="uk-UA" w:eastAsia="ru-RU"/>
        </w:rPr>
        <w:t xml:space="preserve"> </w:t>
      </w:r>
      <w:r w:rsidRPr="00090F22">
        <w:rPr>
          <w:rFonts w:ascii="Times New Roman" w:hAnsi="Times New Roman"/>
          <w:b w:val="0"/>
          <w:i w:val="0"/>
          <w:sz w:val="28"/>
          <w:szCs w:val="28"/>
          <w:lang w:val="uk-UA" w:eastAsia="ru-RU"/>
        </w:rPr>
        <w:t>А управлінськими рішеннями вважає організаційні рішення [</w:t>
      </w:r>
      <w:r>
        <w:rPr>
          <w:rFonts w:ascii="Times New Roman" w:hAnsi="Times New Roman"/>
          <w:b w:val="0"/>
          <w:i w:val="0"/>
          <w:sz w:val="28"/>
          <w:szCs w:val="28"/>
          <w:lang w:val="uk-UA" w:eastAsia="ru-RU"/>
        </w:rPr>
        <w:t>22</w:t>
      </w:r>
      <w:r w:rsidRPr="00090F22">
        <w:rPr>
          <w:rFonts w:ascii="Times New Roman" w:hAnsi="Times New Roman"/>
          <w:b w:val="0"/>
          <w:i w:val="0"/>
          <w:sz w:val="28"/>
          <w:szCs w:val="28"/>
          <w:lang w:val="uk-UA" w:eastAsia="ru-RU"/>
        </w:rPr>
        <w:t>, 9].</w:t>
      </w:r>
    </w:p>
    <w:p w:rsidR="0099592C" w:rsidRPr="00090F22" w:rsidRDefault="0099592C" w:rsidP="00ED4D0A">
      <w:pPr>
        <w:pStyle w:val="a4"/>
        <w:tabs>
          <w:tab w:val="left" w:pos="1083"/>
        </w:tabs>
        <w:spacing w:line="360" w:lineRule="auto"/>
        <w:ind w:left="0" w:firstLine="709"/>
        <w:jc w:val="both"/>
        <w:rPr>
          <w:rFonts w:eastAsia="Times New Roman"/>
          <w:b w:val="0"/>
          <w:lang w:val="uk-UA"/>
        </w:rPr>
      </w:pPr>
      <w:r>
        <w:rPr>
          <w:rFonts w:eastAsia="Times New Roman"/>
          <w:b w:val="0"/>
          <w:lang w:val="uk-UA"/>
        </w:rPr>
        <w:t xml:space="preserve"> За визначенням Хміля Ф.І. [21</w:t>
      </w:r>
      <w:r w:rsidRPr="00090F22">
        <w:rPr>
          <w:rFonts w:eastAsia="Times New Roman"/>
          <w:b w:val="0"/>
          <w:lang w:val="uk-UA"/>
        </w:rPr>
        <w:t>, 231]: Управлінське рішення – вольовий акт втручання суб’єкта управління в діяльність об’єкта управління для виходу із певної виробничо-господарської чи іншої ситуації. Управлінське рішення є сукупним результатом творчого пошуку суб’єктом управління шляхів, напрямів, засобів виходу з виробничо-господарської ситуації, а також відповідних дій колективу об’єкта управління.</w:t>
      </w:r>
    </w:p>
    <w:p w:rsidR="0099592C" w:rsidRPr="00090F22" w:rsidRDefault="0099592C" w:rsidP="00ED4D0A">
      <w:pPr>
        <w:pStyle w:val="a4"/>
        <w:tabs>
          <w:tab w:val="left" w:pos="1083"/>
        </w:tabs>
        <w:spacing w:line="360" w:lineRule="auto"/>
        <w:ind w:left="0" w:firstLine="709"/>
        <w:jc w:val="both"/>
        <w:rPr>
          <w:rFonts w:eastAsia="Times New Roman"/>
          <w:b w:val="0"/>
          <w:lang w:val="uk-UA"/>
        </w:rPr>
      </w:pPr>
      <w:r w:rsidRPr="00090F22">
        <w:rPr>
          <w:rFonts w:eastAsia="Times New Roman"/>
          <w:b w:val="0"/>
          <w:lang w:val="uk-UA"/>
        </w:rPr>
        <w:t xml:space="preserve"> Шишкова Г.А. Управлінськими рішеннями називає ті рішення, які приймаються керівником у соціальній системі. Управлінське рішення є цент</w:t>
      </w:r>
      <w:r>
        <w:rPr>
          <w:rFonts w:eastAsia="Times New Roman"/>
          <w:b w:val="0"/>
          <w:lang w:val="uk-UA"/>
        </w:rPr>
        <w:t>ром усього управлінського циклу</w:t>
      </w:r>
      <w:r w:rsidRPr="00090F22">
        <w:rPr>
          <w:rFonts w:eastAsia="Times New Roman"/>
          <w:b w:val="0"/>
          <w:lang w:val="uk-UA"/>
        </w:rPr>
        <w:t xml:space="preserve"> [</w:t>
      </w:r>
      <w:r>
        <w:rPr>
          <w:rFonts w:eastAsia="Times New Roman"/>
          <w:b w:val="0"/>
          <w:lang w:val="uk-UA"/>
        </w:rPr>
        <w:t>11,29</w:t>
      </w:r>
      <w:r w:rsidRPr="00090F22">
        <w:rPr>
          <w:rFonts w:eastAsia="Times New Roman"/>
          <w:b w:val="0"/>
          <w:lang w:val="uk-UA"/>
        </w:rPr>
        <w:t>]</w:t>
      </w:r>
      <w:r>
        <w:rPr>
          <w:rFonts w:eastAsia="Times New Roman"/>
          <w:b w:val="0"/>
          <w:lang w:val="uk-UA"/>
        </w:rPr>
        <w:t>.</w:t>
      </w:r>
      <w:r w:rsidRPr="00090F22">
        <w:rPr>
          <w:rFonts w:eastAsia="Times New Roman"/>
          <w:b w:val="0"/>
          <w:lang w:val="uk-UA"/>
        </w:rPr>
        <w:t xml:space="preserve"> </w:t>
      </w:r>
    </w:p>
    <w:p w:rsidR="0099592C" w:rsidRPr="00090F22" w:rsidRDefault="0099592C" w:rsidP="00ED4D0A">
      <w:pPr>
        <w:pStyle w:val="a4"/>
        <w:tabs>
          <w:tab w:val="left" w:pos="1083"/>
        </w:tabs>
        <w:spacing w:line="360" w:lineRule="auto"/>
        <w:ind w:left="0" w:firstLine="709"/>
        <w:jc w:val="both"/>
        <w:rPr>
          <w:rFonts w:eastAsia="Times New Roman"/>
          <w:b w:val="0"/>
          <w:lang w:val="uk-UA"/>
        </w:rPr>
      </w:pPr>
      <w:r w:rsidRPr="00090F22">
        <w:rPr>
          <w:rFonts w:eastAsia="Times New Roman"/>
          <w:b w:val="0"/>
          <w:lang w:val="uk-UA"/>
        </w:rPr>
        <w:t xml:space="preserve"> Термін «управлінське рішення» в літературі з управління і менеджменту має різні визначення. Управлінське рішення може включати положення як загальної теорії прийняття рішень, так і окремі аспекти організаційного, соціального і психологічного характеру і мати такі визначення, як:</w:t>
      </w:r>
    </w:p>
    <w:p w:rsidR="0099592C" w:rsidRPr="00090F22" w:rsidRDefault="0099592C" w:rsidP="00ED4D0A">
      <w:pPr>
        <w:pStyle w:val="a4"/>
        <w:numPr>
          <w:ilvl w:val="0"/>
          <w:numId w:val="2"/>
        </w:numPr>
        <w:tabs>
          <w:tab w:val="left" w:pos="1083"/>
        </w:tabs>
        <w:spacing w:line="360" w:lineRule="auto"/>
        <w:ind w:left="0" w:firstLine="709"/>
        <w:jc w:val="both"/>
        <w:rPr>
          <w:rFonts w:eastAsia="Times New Roman"/>
          <w:b w:val="0"/>
          <w:lang w:val="uk-UA"/>
        </w:rPr>
      </w:pPr>
      <w:r w:rsidRPr="00090F22">
        <w:rPr>
          <w:rFonts w:eastAsia="Times New Roman"/>
          <w:b w:val="0"/>
          <w:lang w:val="uk-UA"/>
        </w:rPr>
        <w:t>Продукт управлінської праці, організаційна реакція на виниклу проблему;</w:t>
      </w:r>
    </w:p>
    <w:p w:rsidR="0099592C" w:rsidRPr="00090F22" w:rsidRDefault="0099592C" w:rsidP="00ED4D0A">
      <w:pPr>
        <w:pStyle w:val="a4"/>
        <w:numPr>
          <w:ilvl w:val="0"/>
          <w:numId w:val="2"/>
        </w:numPr>
        <w:tabs>
          <w:tab w:val="left" w:pos="1083"/>
        </w:tabs>
        <w:spacing w:line="360" w:lineRule="auto"/>
        <w:ind w:left="0" w:firstLine="709"/>
        <w:jc w:val="both"/>
        <w:rPr>
          <w:rFonts w:eastAsia="Times New Roman"/>
          <w:b w:val="0"/>
          <w:lang w:val="uk-UA"/>
        </w:rPr>
      </w:pPr>
      <w:r w:rsidRPr="00090F22">
        <w:rPr>
          <w:rFonts w:eastAsia="Times New Roman"/>
          <w:b w:val="0"/>
          <w:lang w:val="uk-UA"/>
        </w:rPr>
        <w:t>Вибір певного курсу дій із можливих варіантів;</w:t>
      </w:r>
    </w:p>
    <w:p w:rsidR="0099592C" w:rsidRPr="00090F22" w:rsidRDefault="0099592C" w:rsidP="00ED4D0A">
      <w:pPr>
        <w:pStyle w:val="a4"/>
        <w:numPr>
          <w:ilvl w:val="0"/>
          <w:numId w:val="2"/>
        </w:numPr>
        <w:tabs>
          <w:tab w:val="left" w:pos="1083"/>
        </w:tabs>
        <w:spacing w:line="360" w:lineRule="auto"/>
        <w:ind w:left="0" w:firstLine="709"/>
        <w:jc w:val="both"/>
        <w:rPr>
          <w:rFonts w:eastAsia="Times New Roman"/>
          <w:b w:val="0"/>
          <w:lang w:val="uk-UA"/>
        </w:rPr>
      </w:pPr>
      <w:r w:rsidRPr="00090F22">
        <w:rPr>
          <w:rFonts w:eastAsia="Times New Roman"/>
          <w:b w:val="0"/>
          <w:lang w:val="uk-UA"/>
        </w:rPr>
        <w:t>Вибір заздалегідь осмисленої мети, засобів і методів її досягнення;</w:t>
      </w:r>
    </w:p>
    <w:p w:rsidR="0099592C" w:rsidRPr="00090F22" w:rsidRDefault="0099592C" w:rsidP="00ED4D0A">
      <w:pPr>
        <w:pStyle w:val="a4"/>
        <w:numPr>
          <w:ilvl w:val="0"/>
          <w:numId w:val="2"/>
        </w:numPr>
        <w:tabs>
          <w:tab w:val="left" w:pos="1083"/>
        </w:tabs>
        <w:spacing w:line="360" w:lineRule="auto"/>
        <w:ind w:left="0" w:firstLine="709"/>
        <w:jc w:val="both"/>
        <w:rPr>
          <w:rFonts w:eastAsia="Times New Roman"/>
          <w:b w:val="0"/>
          <w:lang w:val="uk-UA"/>
        </w:rPr>
      </w:pPr>
      <w:r w:rsidRPr="00090F22">
        <w:rPr>
          <w:rFonts w:eastAsia="Times New Roman"/>
          <w:b w:val="0"/>
          <w:lang w:val="uk-UA"/>
        </w:rPr>
        <w:t>Вибір способу дій, що гарантує позитивний результат тієї або іншої операції .</w:t>
      </w:r>
    </w:p>
    <w:p w:rsidR="0099592C" w:rsidRPr="00090F22" w:rsidRDefault="0099592C" w:rsidP="00ED4D0A">
      <w:pPr>
        <w:pStyle w:val="a4"/>
        <w:tabs>
          <w:tab w:val="left" w:pos="1083"/>
        </w:tabs>
        <w:spacing w:line="360" w:lineRule="auto"/>
        <w:ind w:left="0" w:firstLine="709"/>
        <w:jc w:val="both"/>
        <w:rPr>
          <w:rFonts w:eastAsia="Times New Roman"/>
          <w:b w:val="0"/>
          <w:lang w:val="uk-UA"/>
        </w:rPr>
      </w:pPr>
      <w:r w:rsidRPr="00090F22">
        <w:rPr>
          <w:rFonts w:eastAsia="Times New Roman"/>
          <w:b w:val="0"/>
          <w:lang w:val="uk-UA"/>
        </w:rPr>
        <w:t xml:space="preserve"> Найбільш часто термін «управлінське рішення» вживається в двох основних значеннях:</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 У одному випадку під ним мається на увазі фіксований результат управлінської діяльності, прийнятий план дій, постанов тощо. </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 У іншому випадку – процес розроблення і прийняття найкращого варіанту плану дій для вирішення назрілої </w:t>
      </w:r>
      <w:r>
        <w:rPr>
          <w:rFonts w:ascii="Times New Roman" w:hAnsi="Times New Roman"/>
          <w:b w:val="0"/>
          <w:i w:val="0"/>
          <w:sz w:val="28"/>
          <w:szCs w:val="28"/>
          <w:lang w:val="uk-UA"/>
        </w:rPr>
        <w:t xml:space="preserve">проблеми або виниклого завдання </w:t>
      </w:r>
      <w:r w:rsidRPr="00090F22">
        <w:rPr>
          <w:rFonts w:ascii="Times New Roman" w:hAnsi="Times New Roman"/>
          <w:b w:val="0"/>
          <w:i w:val="0"/>
          <w:sz w:val="28"/>
          <w:szCs w:val="28"/>
          <w:lang w:val="uk-UA"/>
        </w:rPr>
        <w:t>[</w:t>
      </w:r>
      <w:r>
        <w:rPr>
          <w:rFonts w:ascii="Times New Roman" w:hAnsi="Times New Roman"/>
          <w:b w:val="0"/>
          <w:i w:val="0"/>
          <w:sz w:val="28"/>
          <w:szCs w:val="28"/>
          <w:lang w:val="uk-UA"/>
        </w:rPr>
        <w:t>11,</w:t>
      </w:r>
      <w:r w:rsidRPr="00090F22">
        <w:rPr>
          <w:rFonts w:ascii="Times New Roman" w:hAnsi="Times New Roman"/>
          <w:b w:val="0"/>
          <w:i w:val="0"/>
          <w:sz w:val="28"/>
          <w:szCs w:val="28"/>
          <w:lang w:val="uk-UA"/>
        </w:rPr>
        <w:t>32]</w:t>
      </w:r>
      <w:r>
        <w:rPr>
          <w:rFonts w:ascii="Times New Roman" w:hAnsi="Times New Roman"/>
          <w:b w:val="0"/>
          <w:i w:val="0"/>
          <w:sz w:val="28"/>
          <w:szCs w:val="28"/>
          <w:lang w:val="uk-UA"/>
        </w:rPr>
        <w:t>.</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Під управлінським рішенням розуміють вибір альтернативи; акт, спрямований на вирішення проблемної ситуації. Зрештою управлінське рішення представляється як результат управлінської діяльності. У ширшому розумінні управлінське рішенні розглядають як основний (вид) вигляд управлінської праці, сукупність взаємопов’язаних, цілеспрямованих і логічно-послідовних управлінських дій, що забезпечують реаліз</w:t>
      </w:r>
      <w:r>
        <w:rPr>
          <w:rFonts w:ascii="Times New Roman" w:hAnsi="Times New Roman"/>
          <w:b w:val="0"/>
          <w:i w:val="0"/>
          <w:sz w:val="28"/>
          <w:szCs w:val="28"/>
          <w:lang w:val="uk-UA"/>
        </w:rPr>
        <w:t>ацію управлінських завдань [15,</w:t>
      </w:r>
      <w:r w:rsidRPr="00090F22">
        <w:rPr>
          <w:rFonts w:ascii="Times New Roman" w:hAnsi="Times New Roman"/>
          <w:b w:val="0"/>
          <w:i w:val="0"/>
          <w:sz w:val="28"/>
          <w:szCs w:val="28"/>
          <w:lang w:val="uk-UA"/>
        </w:rPr>
        <w:t>194]</w:t>
      </w:r>
      <w:r>
        <w:rPr>
          <w:rFonts w:ascii="Times New Roman" w:hAnsi="Times New Roman"/>
          <w:b w:val="0"/>
          <w:i w:val="0"/>
          <w:sz w:val="28"/>
          <w:szCs w:val="28"/>
          <w:lang w:val="uk-UA"/>
        </w:rPr>
        <w:t>.</w:t>
      </w:r>
      <w:r w:rsidRPr="00090F22">
        <w:rPr>
          <w:rFonts w:ascii="Times New Roman" w:hAnsi="Times New Roman"/>
          <w:b w:val="0"/>
          <w:i w:val="0"/>
          <w:sz w:val="28"/>
          <w:szCs w:val="28"/>
          <w:lang w:val="uk-UA"/>
        </w:rPr>
        <w:t xml:space="preserve"> </w:t>
      </w:r>
    </w:p>
    <w:p w:rsidR="0099592C" w:rsidRDefault="0099592C" w:rsidP="00ED4D0A">
      <w:pPr>
        <w:pStyle w:val="a4"/>
        <w:tabs>
          <w:tab w:val="left" w:pos="1083"/>
        </w:tabs>
        <w:spacing w:line="360" w:lineRule="auto"/>
        <w:ind w:left="0" w:firstLine="709"/>
        <w:jc w:val="both"/>
        <w:rPr>
          <w:rFonts w:eastAsia="Times New Roman"/>
          <w:b w:val="0"/>
          <w:lang w:val="uk-UA"/>
        </w:rPr>
      </w:pPr>
      <w:r w:rsidRPr="00090F22">
        <w:rPr>
          <w:rFonts w:eastAsia="Times New Roman"/>
          <w:b w:val="0"/>
          <w:lang w:val="uk-UA"/>
        </w:rPr>
        <w:t xml:space="preserve"> Фатхутдинов Р.А. розглядає управлінське рішення – як результат аналізу, прогнозування,</w:t>
      </w:r>
      <w:r>
        <w:rPr>
          <w:rFonts w:eastAsia="Times New Roman"/>
          <w:b w:val="0"/>
          <w:lang w:val="uk-UA"/>
        </w:rPr>
        <w:t xml:space="preserve"> </w:t>
      </w:r>
      <w:r w:rsidRPr="00090F22">
        <w:rPr>
          <w:rFonts w:eastAsia="Times New Roman"/>
          <w:b w:val="0"/>
          <w:lang w:val="uk-UA"/>
        </w:rPr>
        <w:t>оптимізації, економічного обґрунтування і вибору альтернативи із багатьох варіантів досягнення конкретної мети системи менеджменту</w:t>
      </w:r>
      <w:r>
        <w:rPr>
          <w:rFonts w:eastAsia="Times New Roman"/>
          <w:b w:val="0"/>
          <w:lang w:val="uk-UA"/>
        </w:rPr>
        <w:t xml:space="preserve"> </w:t>
      </w:r>
      <w:r w:rsidRPr="003655E3">
        <w:rPr>
          <w:rFonts w:eastAsia="Times New Roman"/>
          <w:b w:val="0"/>
          <w:lang w:val="uk-UA"/>
        </w:rPr>
        <w:t>[1</w:t>
      </w:r>
      <w:r>
        <w:rPr>
          <w:rFonts w:eastAsia="Times New Roman"/>
          <w:b w:val="0"/>
          <w:lang w:val="uk-UA"/>
        </w:rPr>
        <w:t>8</w:t>
      </w:r>
      <w:r w:rsidRPr="003655E3">
        <w:rPr>
          <w:rFonts w:eastAsia="Times New Roman"/>
          <w:b w:val="0"/>
          <w:lang w:val="uk-UA"/>
        </w:rPr>
        <w:t>,16]</w:t>
      </w:r>
      <w:r>
        <w:rPr>
          <w:rFonts w:eastAsia="Times New Roman"/>
          <w:b w:val="0"/>
          <w:lang w:val="uk-UA"/>
        </w:rPr>
        <w:t>.</w:t>
      </w:r>
      <w:r w:rsidRPr="00090F22">
        <w:rPr>
          <w:rFonts w:eastAsia="Times New Roman"/>
          <w:b w:val="0"/>
          <w:lang w:val="uk-UA"/>
        </w:rPr>
        <w:t xml:space="preserve"> Та вважає, що імпульсом управлінського рішення є необхідність ліквідації, зменшення актуальності чи вирішення проблеми, тобто наближення в майбутньому дійсних параметрів об’єкта (явища) до бажаних, прогнозних. </w:t>
      </w:r>
    </w:p>
    <w:p w:rsidR="0099592C" w:rsidRDefault="0099592C" w:rsidP="00ED4D0A">
      <w:pPr>
        <w:pStyle w:val="a4"/>
        <w:tabs>
          <w:tab w:val="left" w:pos="1083"/>
        </w:tabs>
        <w:spacing w:line="360" w:lineRule="auto"/>
        <w:ind w:left="0" w:firstLine="709"/>
        <w:jc w:val="both"/>
        <w:rPr>
          <w:rFonts w:eastAsia="Times New Roman"/>
          <w:b w:val="0"/>
          <w:lang w:val="uk-UA"/>
        </w:rPr>
      </w:pPr>
      <w:r>
        <w:rPr>
          <w:rFonts w:eastAsia="Times New Roman"/>
          <w:b w:val="0"/>
          <w:lang w:val="uk-UA"/>
        </w:rPr>
        <w:t>Управлінське рішення – рішення, що приймається в сфері управління, та спрямоване на вирішення проблеми та досягнення певної мети, для реалізації якого потрібно обрати такий варіант дій та спосіб їх виконання за допомогою якого, результат до якого ми прагнемо стане реальним.</w:t>
      </w:r>
    </w:p>
    <w:p w:rsidR="0099592C" w:rsidRPr="007C6F34" w:rsidRDefault="0099592C" w:rsidP="00ED4D0A">
      <w:pPr>
        <w:tabs>
          <w:tab w:val="left" w:pos="1083"/>
        </w:tabs>
        <w:spacing w:after="0" w:line="360" w:lineRule="auto"/>
        <w:ind w:firstLine="709"/>
        <w:jc w:val="both"/>
        <w:rPr>
          <w:rFonts w:ascii="Times New Roman" w:hAnsi="Times New Roman"/>
          <w:b w:val="0"/>
          <w:i w:val="0"/>
          <w:noProof/>
          <w:sz w:val="28"/>
          <w:szCs w:val="28"/>
          <w:lang w:val="uk-UA"/>
        </w:rPr>
      </w:pPr>
      <w:r w:rsidRPr="00090F22">
        <w:rPr>
          <w:rFonts w:ascii="Times New Roman" w:hAnsi="Times New Roman"/>
          <w:b w:val="0"/>
          <w:i w:val="0"/>
          <w:noProof/>
          <w:sz w:val="28"/>
          <w:szCs w:val="28"/>
          <w:lang w:val="uk-UA"/>
        </w:rPr>
        <w:t>Прогноз (від гр. Prognosis - передбачення) означає спробу визначити стан якогось явища чи процесу в майбутньому. Це ймовір</w:t>
      </w:r>
      <w:r>
        <w:rPr>
          <w:rFonts w:ascii="Times New Roman" w:hAnsi="Times New Roman"/>
          <w:b w:val="0"/>
          <w:i w:val="0"/>
          <w:noProof/>
          <w:sz w:val="28"/>
          <w:szCs w:val="28"/>
          <w:lang w:val="uk-UA"/>
        </w:rPr>
        <w:t xml:space="preserve">ний опис можливого або бажаного </w:t>
      </w:r>
      <w:r w:rsidRPr="0099592C">
        <w:rPr>
          <w:rFonts w:ascii="Times New Roman" w:hAnsi="Times New Roman"/>
          <w:b w:val="0"/>
          <w:i w:val="0"/>
          <w:noProof/>
          <w:sz w:val="28"/>
          <w:szCs w:val="28"/>
          <w:lang w:val="uk-UA"/>
        </w:rPr>
        <w:t>[3]</w:t>
      </w:r>
      <w:r>
        <w:rPr>
          <w:rFonts w:ascii="Times New Roman" w:hAnsi="Times New Roman"/>
          <w:b w:val="0"/>
          <w:i w:val="0"/>
          <w:noProof/>
          <w:sz w:val="28"/>
          <w:szCs w:val="28"/>
          <w:lang w:val="uk-UA"/>
        </w:rPr>
        <w:t>.</w:t>
      </w:r>
    </w:p>
    <w:p w:rsidR="0099592C" w:rsidRPr="00090F22" w:rsidRDefault="0099592C" w:rsidP="00ED4D0A">
      <w:pPr>
        <w:tabs>
          <w:tab w:val="left" w:pos="1083"/>
        </w:tabs>
        <w:spacing w:after="0" w:line="360" w:lineRule="auto"/>
        <w:ind w:firstLine="709"/>
        <w:jc w:val="both"/>
        <w:rPr>
          <w:rFonts w:ascii="Times New Roman" w:hAnsi="Times New Roman"/>
          <w:b w:val="0"/>
          <w:i w:val="0"/>
          <w:noProof/>
          <w:sz w:val="28"/>
          <w:szCs w:val="28"/>
          <w:lang w:val="uk-UA"/>
        </w:rPr>
      </w:pPr>
      <w:r>
        <w:rPr>
          <w:rFonts w:ascii="Times New Roman" w:hAnsi="Times New Roman"/>
          <w:b w:val="0"/>
          <w:i w:val="0"/>
          <w:noProof/>
          <w:sz w:val="28"/>
          <w:szCs w:val="28"/>
          <w:lang w:val="uk-UA"/>
        </w:rPr>
        <w:t>Прогнозування – це процес розробки науково-обгрунтованих рекомендацій стосовно можливих варіантів розвитку політичних, соціальних економічних подій, альтернативних терменів їх здійснення та визначення конкретних рекомендацій для практичної діяльності.</w:t>
      </w:r>
    </w:p>
    <w:p w:rsidR="0099592C" w:rsidRPr="00090F22" w:rsidRDefault="0099592C" w:rsidP="00ED4D0A">
      <w:pPr>
        <w:tabs>
          <w:tab w:val="left" w:pos="1083"/>
        </w:tabs>
        <w:spacing w:after="0" w:line="360" w:lineRule="auto"/>
        <w:ind w:firstLine="709"/>
        <w:jc w:val="both"/>
        <w:rPr>
          <w:rFonts w:ascii="Times New Roman" w:hAnsi="Times New Roman"/>
          <w:b w:val="0"/>
          <w:i w:val="0"/>
          <w:noProof/>
          <w:sz w:val="28"/>
          <w:szCs w:val="28"/>
          <w:lang w:val="uk-UA"/>
        </w:rPr>
      </w:pPr>
      <w:r w:rsidRPr="00090F22">
        <w:rPr>
          <w:rFonts w:ascii="Times New Roman" w:hAnsi="Times New Roman"/>
          <w:b w:val="0"/>
          <w:i w:val="0"/>
          <w:noProof/>
          <w:sz w:val="28"/>
          <w:szCs w:val="28"/>
          <w:lang w:val="uk-UA"/>
        </w:rPr>
        <w:t>Термін «метод» походить від грецького «methodos», що в перекладі означає «шлях до чогось», тобто знання про те, якими способами, в якій послідовності потрібно розвязувати ті чи інші завдання. В прогнознозуванні, метод – складний прийом, упорядкована сукупність простих прийомів направлени</w:t>
      </w:r>
      <w:r>
        <w:rPr>
          <w:rFonts w:ascii="Times New Roman" w:hAnsi="Times New Roman"/>
          <w:b w:val="0"/>
          <w:i w:val="0"/>
          <w:noProof/>
          <w:sz w:val="28"/>
          <w:szCs w:val="28"/>
          <w:lang w:val="uk-UA"/>
        </w:rPr>
        <w:t>х на розробку прогнозу в цілому</w:t>
      </w:r>
      <w:r w:rsidRPr="00090F22">
        <w:rPr>
          <w:rFonts w:ascii="Times New Roman" w:hAnsi="Times New Roman"/>
          <w:b w:val="0"/>
          <w:i w:val="0"/>
          <w:noProof/>
          <w:sz w:val="28"/>
          <w:szCs w:val="28"/>
          <w:lang w:val="uk-UA"/>
        </w:rPr>
        <w:t xml:space="preserve"> </w:t>
      </w:r>
      <w:r w:rsidRPr="008B5729">
        <w:rPr>
          <w:rFonts w:ascii="Times New Roman" w:hAnsi="Times New Roman"/>
          <w:b w:val="0"/>
          <w:i w:val="0"/>
          <w:noProof/>
          <w:sz w:val="28"/>
          <w:szCs w:val="28"/>
          <w:lang w:val="uk-UA"/>
        </w:rPr>
        <w:t>[</w:t>
      </w:r>
      <w:r w:rsidRPr="007C6F34">
        <w:rPr>
          <w:rFonts w:ascii="Times New Roman" w:hAnsi="Times New Roman"/>
          <w:b w:val="0"/>
          <w:i w:val="0"/>
          <w:noProof/>
          <w:sz w:val="28"/>
          <w:szCs w:val="28"/>
        </w:rPr>
        <w:t>16</w:t>
      </w:r>
      <w:r>
        <w:rPr>
          <w:rFonts w:ascii="Times New Roman" w:hAnsi="Times New Roman"/>
          <w:b w:val="0"/>
          <w:i w:val="0"/>
          <w:noProof/>
          <w:sz w:val="28"/>
          <w:szCs w:val="28"/>
          <w:lang w:val="uk-UA"/>
        </w:rPr>
        <w:t>;</w:t>
      </w:r>
      <w:r w:rsidRPr="008B5729">
        <w:rPr>
          <w:rFonts w:ascii="Times New Roman" w:hAnsi="Times New Roman"/>
          <w:b w:val="0"/>
          <w:i w:val="0"/>
          <w:noProof/>
          <w:sz w:val="28"/>
          <w:szCs w:val="28"/>
          <w:lang w:val="uk-UA"/>
        </w:rPr>
        <w:t>21].</w:t>
      </w:r>
    </w:p>
    <w:p w:rsidR="0099592C" w:rsidRPr="00090F22" w:rsidRDefault="0099592C" w:rsidP="00ED4D0A">
      <w:pPr>
        <w:tabs>
          <w:tab w:val="left" w:pos="1083"/>
        </w:tabs>
        <w:spacing w:after="0" w:line="360" w:lineRule="auto"/>
        <w:ind w:firstLine="709"/>
        <w:jc w:val="both"/>
        <w:rPr>
          <w:rFonts w:ascii="Times New Roman" w:hAnsi="Times New Roman"/>
          <w:b w:val="0"/>
          <w:i w:val="0"/>
          <w:noProof/>
          <w:sz w:val="28"/>
          <w:szCs w:val="28"/>
          <w:lang w:val="uk-UA"/>
        </w:rPr>
      </w:pPr>
      <w:r w:rsidRPr="00090F22">
        <w:rPr>
          <w:rFonts w:ascii="Times New Roman" w:hAnsi="Times New Roman"/>
          <w:b w:val="0"/>
          <w:i w:val="0"/>
          <w:noProof/>
          <w:sz w:val="28"/>
          <w:szCs w:val="28"/>
          <w:lang w:val="uk-UA"/>
        </w:rPr>
        <w:t xml:space="preserve"> У більш ширшому розумінні методи прогнозування можна визначити, як упорядкована сукупність конкретних форм теоретичного або практичного підходу до розробки прогнозу, одна чи декілька математичних або логічних операцій спрямованих на отримання конкретного результату в процесі розробки прогнозів.</w:t>
      </w:r>
    </w:p>
    <w:p w:rsidR="0099592C" w:rsidRPr="00090F22" w:rsidRDefault="0099592C" w:rsidP="00ED4D0A">
      <w:pPr>
        <w:pStyle w:val="a4"/>
        <w:tabs>
          <w:tab w:val="left" w:pos="1083"/>
        </w:tabs>
        <w:spacing w:line="360" w:lineRule="auto"/>
        <w:ind w:left="0" w:firstLine="709"/>
        <w:jc w:val="both"/>
        <w:rPr>
          <w:b w:val="0"/>
          <w:color w:val="000000"/>
          <w:lang w:val="uk-UA"/>
        </w:rPr>
      </w:pPr>
      <w:r w:rsidRPr="00090F22">
        <w:rPr>
          <w:b w:val="0"/>
          <w:lang w:val="uk-UA"/>
        </w:rPr>
        <w:t xml:space="preserve"> Методи прогнозування – це сукупність операцій і прийомів, які на основі ретроспективних даних, екзогенних (зовнішніх) та ендогенних (внутрішніх) зв'язків об'єкта прогнозування, а також їхніх змін дають можливість передб</w:t>
      </w:r>
      <w:r>
        <w:rPr>
          <w:b w:val="0"/>
          <w:lang w:val="uk-UA"/>
        </w:rPr>
        <w:t>ачати майбутній його розвиток [2</w:t>
      </w:r>
      <w:r w:rsidRPr="00090F22">
        <w:rPr>
          <w:b w:val="0"/>
          <w:lang w:val="uk-UA"/>
        </w:rPr>
        <w:t>]</w:t>
      </w:r>
      <w:r>
        <w:rPr>
          <w:b w:val="0"/>
          <w:lang w:val="uk-UA"/>
        </w:rPr>
        <w:t>.</w:t>
      </w:r>
    </w:p>
    <w:p w:rsidR="0099592C" w:rsidRPr="00195D13" w:rsidRDefault="0099592C" w:rsidP="00ED4D0A">
      <w:pPr>
        <w:pStyle w:val="a4"/>
        <w:tabs>
          <w:tab w:val="left" w:pos="1083"/>
        </w:tabs>
        <w:spacing w:line="360" w:lineRule="auto"/>
        <w:ind w:left="0" w:firstLine="709"/>
        <w:jc w:val="both"/>
        <w:rPr>
          <w:b w:val="0"/>
          <w:color w:val="000000"/>
          <w:spacing w:val="-2"/>
          <w:lang w:val="uk-UA"/>
        </w:rPr>
      </w:pPr>
      <w:r w:rsidRPr="00090F22">
        <w:rPr>
          <w:b w:val="0"/>
          <w:lang w:val="uk-UA"/>
        </w:rPr>
        <w:t xml:space="preserve"> Методи прогнозування – методи, що забезпечують науково обґру</w:t>
      </w:r>
      <w:r>
        <w:rPr>
          <w:b w:val="0"/>
          <w:lang w:val="uk-UA"/>
        </w:rPr>
        <w:t>нтовані прогнози майбутнього [</w:t>
      </w:r>
      <w:r w:rsidRPr="00195D13">
        <w:rPr>
          <w:b w:val="0"/>
        </w:rPr>
        <w:t>6</w:t>
      </w:r>
      <w:r w:rsidRPr="00090F22">
        <w:rPr>
          <w:b w:val="0"/>
          <w:lang w:val="uk-UA"/>
        </w:rPr>
        <w:t>]</w:t>
      </w:r>
      <w:r>
        <w:rPr>
          <w:b w:val="0"/>
          <w:color w:val="000000"/>
          <w:spacing w:val="-2"/>
          <w:lang w:val="uk-UA"/>
        </w:rPr>
        <w:t>.</w:t>
      </w:r>
    </w:p>
    <w:p w:rsidR="0099592C" w:rsidRPr="00090F22" w:rsidRDefault="0099592C" w:rsidP="00ED4D0A">
      <w:pPr>
        <w:pStyle w:val="a4"/>
        <w:tabs>
          <w:tab w:val="left" w:pos="1083"/>
        </w:tabs>
        <w:spacing w:line="360" w:lineRule="auto"/>
        <w:ind w:left="0" w:firstLine="709"/>
        <w:jc w:val="both"/>
        <w:rPr>
          <w:b w:val="0"/>
          <w:color w:val="000000"/>
          <w:lang w:val="uk-UA"/>
        </w:rPr>
      </w:pPr>
      <w:r>
        <w:rPr>
          <w:b w:val="0"/>
          <w:color w:val="000000"/>
          <w:spacing w:val="-2"/>
          <w:lang w:val="uk-UA"/>
        </w:rPr>
        <w:t>У різній літературі методи прогнозування визначаються по різному, але в них є спільна риса, всі визначення трактуються як певні дії, що направленні на передбачення майбутнього. Методи прогнозування – це прийоми і способи, що виикли в результаті аналізу минулого і сучасного, при виявленні певних закономірностей за допомогою яких праналізувавши</w:t>
      </w:r>
      <w:r w:rsidR="002B181A">
        <w:rPr>
          <w:b w:val="0"/>
          <w:color w:val="000000"/>
          <w:spacing w:val="-2"/>
          <w:lang w:val="uk-UA"/>
        </w:rPr>
        <w:t xml:space="preserve"> </w:t>
      </w:r>
      <w:r>
        <w:rPr>
          <w:b w:val="0"/>
          <w:color w:val="000000"/>
          <w:spacing w:val="-2"/>
          <w:lang w:val="uk-UA"/>
        </w:rPr>
        <w:t>минуле, люди намагаються передбачити майбутнє.</w:t>
      </w:r>
    </w:p>
    <w:p w:rsidR="0099592C" w:rsidRDefault="0099592C" w:rsidP="00ED4D0A">
      <w:pPr>
        <w:pStyle w:val="a4"/>
        <w:tabs>
          <w:tab w:val="left" w:pos="1083"/>
        </w:tabs>
        <w:spacing w:line="360" w:lineRule="auto"/>
        <w:ind w:left="0" w:firstLine="709"/>
        <w:jc w:val="both"/>
        <w:rPr>
          <w:rFonts w:eastAsia="Times New Roman"/>
          <w:b w:val="0"/>
          <w:lang w:val="uk-UA"/>
        </w:rPr>
      </w:pPr>
      <w:r w:rsidRPr="00090F22">
        <w:rPr>
          <w:rFonts w:eastAsia="Times New Roman"/>
          <w:b w:val="0"/>
          <w:iCs/>
          <w:lang w:val="uk-UA"/>
        </w:rPr>
        <w:t>Отже, управлінське рішення</w:t>
      </w:r>
      <w:r w:rsidRPr="00090F22">
        <w:rPr>
          <w:rFonts w:eastAsia="Times New Roman"/>
          <w:b w:val="0"/>
          <w:lang w:val="uk-UA"/>
        </w:rPr>
        <w:t xml:space="preserve"> можна розглядати як вид діяльності, яка відбувається в керованій підсистемі й пов'язана з підготовкою, вибором та прийняттям певних варіантів дій, тобто це вид роботи в самому апараті управління, певний етап процесу управління. В іншому розумінні управлінське рішення є описом передбачуваних дій керуючої системи щодо керованої. А методи за допомогою яких здійснюється передбачення, і є методами прогнозування.</w:t>
      </w:r>
    </w:p>
    <w:p w:rsidR="0099592C" w:rsidRDefault="0099592C" w:rsidP="00ED4D0A">
      <w:pPr>
        <w:pStyle w:val="a4"/>
        <w:tabs>
          <w:tab w:val="left" w:pos="1083"/>
        </w:tabs>
        <w:spacing w:line="360" w:lineRule="auto"/>
        <w:ind w:left="0" w:firstLine="709"/>
        <w:jc w:val="both"/>
        <w:rPr>
          <w:rFonts w:eastAsia="Times New Roman"/>
          <w:b w:val="0"/>
          <w:lang w:val="uk-UA"/>
        </w:rPr>
      </w:pPr>
    </w:p>
    <w:p w:rsidR="0099592C" w:rsidRPr="00090F22" w:rsidRDefault="0099592C" w:rsidP="00ED4D0A">
      <w:pPr>
        <w:pStyle w:val="a4"/>
        <w:numPr>
          <w:ilvl w:val="1"/>
          <w:numId w:val="3"/>
        </w:numPr>
        <w:tabs>
          <w:tab w:val="left" w:pos="1083"/>
        </w:tabs>
        <w:spacing w:line="360" w:lineRule="auto"/>
        <w:ind w:left="0" w:firstLine="709"/>
        <w:jc w:val="both"/>
        <w:rPr>
          <w:lang w:val="uk-UA"/>
        </w:rPr>
      </w:pPr>
      <w:r w:rsidRPr="00090F22">
        <w:rPr>
          <w:lang w:val="uk-UA"/>
        </w:rPr>
        <w:t>Прогнозування як предмет дослідження у різних галузях науки</w:t>
      </w:r>
    </w:p>
    <w:p w:rsidR="0099592C" w:rsidRPr="00090F22" w:rsidRDefault="0099592C" w:rsidP="00ED4D0A">
      <w:pPr>
        <w:pStyle w:val="a4"/>
        <w:tabs>
          <w:tab w:val="left" w:pos="1083"/>
        </w:tabs>
        <w:spacing w:line="360" w:lineRule="auto"/>
        <w:ind w:left="0" w:firstLine="709"/>
        <w:jc w:val="both"/>
        <w:rPr>
          <w:b w:val="0"/>
          <w:lang w:val="uk-UA"/>
        </w:rPr>
      </w:pPr>
    </w:p>
    <w:p w:rsidR="0099592C" w:rsidRDefault="0099592C" w:rsidP="00ED4D0A">
      <w:pPr>
        <w:pStyle w:val="a4"/>
        <w:tabs>
          <w:tab w:val="left" w:pos="1083"/>
        </w:tabs>
        <w:spacing w:line="360" w:lineRule="auto"/>
        <w:ind w:left="0" w:firstLine="709"/>
        <w:jc w:val="both"/>
        <w:rPr>
          <w:b w:val="0"/>
          <w:lang w:val="uk-UA"/>
        </w:rPr>
      </w:pPr>
      <w:r w:rsidRPr="00090F22">
        <w:rPr>
          <w:b w:val="0"/>
          <w:lang w:val="uk-UA"/>
        </w:rPr>
        <w:t>Прогноз є універсальним методом і водночас невід’ємною функцією будь-якої наукової дисципліни. Він, з одного боку, спирається на знання про невідомі, на момент прогнозування, властивості об’єктів реальної дійсності та, з другого, на знання властивостей не існуючих на мо</w:t>
      </w:r>
      <w:r>
        <w:rPr>
          <w:b w:val="0"/>
          <w:lang w:val="uk-UA"/>
        </w:rPr>
        <w:t>мент прогнозування об’єктів [17</w:t>
      </w:r>
      <w:r w:rsidRPr="00090F22">
        <w:rPr>
          <w:b w:val="0"/>
          <w:lang w:val="uk-UA"/>
        </w:rPr>
        <w:t>]</w:t>
      </w:r>
      <w:r>
        <w:rPr>
          <w:b w:val="0"/>
          <w:lang w:val="uk-UA"/>
        </w:rPr>
        <w:t>.</w:t>
      </w:r>
      <w:r w:rsidRPr="00090F22">
        <w:rPr>
          <w:b w:val="0"/>
          <w:lang w:val="uk-UA"/>
        </w:rPr>
        <w:t xml:space="preserve"> </w:t>
      </w:r>
    </w:p>
    <w:p w:rsidR="0099592C" w:rsidRDefault="0099592C" w:rsidP="00ED4D0A">
      <w:pPr>
        <w:pStyle w:val="a4"/>
        <w:tabs>
          <w:tab w:val="left" w:pos="1083"/>
        </w:tabs>
        <w:spacing w:line="360" w:lineRule="auto"/>
        <w:ind w:left="0" w:firstLine="709"/>
        <w:jc w:val="both"/>
        <w:rPr>
          <w:b w:val="0"/>
          <w:lang w:val="uk-UA"/>
        </w:rPr>
      </w:pPr>
      <w:r w:rsidRPr="00090F22">
        <w:rPr>
          <w:b w:val="0"/>
          <w:lang w:val="uk-UA"/>
        </w:rPr>
        <w:t>Прогнозування використовується в таких наукових галузях, як: гідрометеорологія, геологія, біологія, географія, екологія, соціологія, демографія, економічні науки, педагогіка, юридичні науки, політологія, етнографія, у медичній галузі та охороні здоров’я тощо.</w:t>
      </w:r>
    </w:p>
    <w:p w:rsidR="0099592C" w:rsidRPr="0094257A" w:rsidRDefault="0099592C" w:rsidP="00ED4D0A">
      <w:pPr>
        <w:pStyle w:val="a4"/>
        <w:tabs>
          <w:tab w:val="left" w:pos="1083"/>
        </w:tabs>
        <w:spacing w:line="360" w:lineRule="auto"/>
        <w:ind w:left="0" w:firstLine="709"/>
        <w:jc w:val="both"/>
        <w:rPr>
          <w:b w:val="0"/>
          <w:lang w:val="uk-UA"/>
        </w:rPr>
      </w:pPr>
      <w:r>
        <w:rPr>
          <w:b w:val="0"/>
          <w:lang w:val="uk-UA"/>
        </w:rPr>
        <w:t>Традиційно</w:t>
      </w:r>
      <w:r w:rsidRPr="006C431C">
        <w:rPr>
          <w:b w:val="0"/>
          <w:lang w:val="uk-UA"/>
        </w:rPr>
        <w:t xml:space="preserve"> науки </w:t>
      </w:r>
      <w:r>
        <w:rPr>
          <w:b w:val="0"/>
          <w:lang w:val="uk-UA"/>
        </w:rPr>
        <w:t>поділяють</w:t>
      </w:r>
      <w:r w:rsidRPr="006C431C">
        <w:rPr>
          <w:b w:val="0"/>
          <w:lang w:val="uk-UA"/>
        </w:rPr>
        <w:t xml:space="preserve"> на </w:t>
      </w:r>
      <w:r>
        <w:rPr>
          <w:b w:val="0"/>
          <w:lang w:val="uk-UA"/>
        </w:rPr>
        <w:t>природничі (вивчають</w:t>
      </w:r>
      <w:r w:rsidRPr="006C431C">
        <w:rPr>
          <w:b w:val="0"/>
          <w:lang w:val="uk-UA"/>
        </w:rPr>
        <w:t xml:space="preserve"> природу), суспільні</w:t>
      </w:r>
      <w:r w:rsidRPr="006C431C">
        <w:rPr>
          <w:b w:val="0"/>
          <w:i/>
          <w:lang w:val="uk-UA"/>
        </w:rPr>
        <w:t xml:space="preserve"> </w:t>
      </w:r>
      <w:r w:rsidRPr="006C431C">
        <w:rPr>
          <w:b w:val="0"/>
          <w:lang w:val="uk-UA"/>
        </w:rPr>
        <w:t>(вивчають суспільство), технічні (вивчають з</w:t>
      </w:r>
      <w:r>
        <w:rPr>
          <w:b w:val="0"/>
          <w:lang w:val="uk-UA"/>
        </w:rPr>
        <w:t xml:space="preserve">акономірності розвитку техніки) </w:t>
      </w:r>
      <w:r w:rsidRPr="00BB3D2B">
        <w:rPr>
          <w:b w:val="0"/>
        </w:rPr>
        <w:t>[</w:t>
      </w:r>
      <w:r>
        <w:rPr>
          <w:b w:val="0"/>
        </w:rPr>
        <w:t>1</w:t>
      </w:r>
      <w:r>
        <w:rPr>
          <w:b w:val="0"/>
          <w:lang w:val="uk-UA"/>
        </w:rPr>
        <w:t>,9</w:t>
      </w:r>
      <w:r w:rsidRPr="00BB3D2B">
        <w:rPr>
          <w:b w:val="0"/>
        </w:rPr>
        <w:t>]</w:t>
      </w:r>
      <w:r>
        <w:rPr>
          <w:b w:val="0"/>
          <w:lang w:val="uk-UA"/>
        </w:rPr>
        <w:t>.</w:t>
      </w:r>
    </w:p>
    <w:p w:rsidR="0099592C" w:rsidRDefault="0099592C" w:rsidP="00ED4D0A">
      <w:pPr>
        <w:pStyle w:val="a4"/>
        <w:tabs>
          <w:tab w:val="left" w:pos="1083"/>
        </w:tabs>
        <w:spacing w:line="360" w:lineRule="auto"/>
        <w:ind w:left="0" w:firstLine="709"/>
        <w:jc w:val="both"/>
        <w:rPr>
          <w:b w:val="0"/>
          <w:lang w:val="uk-UA"/>
        </w:rPr>
      </w:pPr>
      <w:r w:rsidRPr="00090F22">
        <w:rPr>
          <w:b w:val="0"/>
          <w:lang w:val="uk-UA"/>
        </w:rPr>
        <w:t xml:space="preserve">Якщо розглядати прогнозування як предмет дослідження у різних галузях науки, то правильно буде </w:t>
      </w:r>
      <w:r>
        <w:rPr>
          <w:b w:val="0"/>
          <w:lang w:val="uk-UA"/>
        </w:rPr>
        <w:t>розвести вище вказані види прогнозування на групи.</w:t>
      </w:r>
    </w:p>
    <w:p w:rsidR="0099592C" w:rsidRPr="00090F22" w:rsidRDefault="0099592C" w:rsidP="00ED4D0A">
      <w:pPr>
        <w:pStyle w:val="a4"/>
        <w:tabs>
          <w:tab w:val="left" w:pos="1083"/>
        </w:tabs>
        <w:spacing w:line="360" w:lineRule="auto"/>
        <w:ind w:left="0" w:firstLine="709"/>
        <w:jc w:val="both"/>
        <w:rPr>
          <w:b w:val="0"/>
          <w:lang w:val="uk-UA"/>
        </w:rPr>
      </w:pPr>
      <w:r>
        <w:rPr>
          <w:b w:val="0"/>
          <w:lang w:val="uk-UA"/>
        </w:rPr>
        <w:t>У</w:t>
      </w:r>
      <w:r w:rsidR="002B181A">
        <w:rPr>
          <w:b w:val="0"/>
          <w:lang w:val="uk-UA"/>
        </w:rPr>
        <w:t xml:space="preserve"> </w:t>
      </w:r>
      <w:r>
        <w:rPr>
          <w:b w:val="0"/>
          <w:lang w:val="uk-UA"/>
        </w:rPr>
        <w:t>природничих науках виділяють такі види прогнозування як:</w:t>
      </w:r>
      <w:r w:rsidRPr="00090F22">
        <w:rPr>
          <w:b w:val="0"/>
          <w:lang w:val="uk-UA"/>
        </w:rPr>
        <w:t xml:space="preserve"> </w:t>
      </w:r>
    </w:p>
    <w:p w:rsidR="0099592C" w:rsidRPr="005E3D91" w:rsidRDefault="0099592C" w:rsidP="00ED4D0A">
      <w:pPr>
        <w:pStyle w:val="a4"/>
        <w:numPr>
          <w:ilvl w:val="0"/>
          <w:numId w:val="4"/>
        </w:numPr>
        <w:tabs>
          <w:tab w:val="left" w:pos="1083"/>
        </w:tabs>
        <w:spacing w:line="360" w:lineRule="auto"/>
        <w:ind w:left="0" w:firstLine="709"/>
        <w:jc w:val="both"/>
        <w:rPr>
          <w:b w:val="0"/>
          <w:i/>
          <w:lang w:val="uk-UA"/>
        </w:rPr>
      </w:pPr>
      <w:r w:rsidRPr="00090F22">
        <w:rPr>
          <w:b w:val="0"/>
          <w:i/>
          <w:lang w:val="uk-UA"/>
        </w:rPr>
        <w:t>Гідрометеорологічне прогнозування</w:t>
      </w:r>
      <w:r w:rsidRPr="00090F22">
        <w:rPr>
          <w:b w:val="0"/>
          <w:lang w:val="uk-UA"/>
        </w:rPr>
        <w:t xml:space="preserve"> - це сукупність усіх видів прогнозів, в завдання яких входить розрахунок на задані інтервали часу розвитку процесів і явищ, що відбуваються в атмосфері и гідросфері – у річках, морях, океанах, озерах, а також розвиток сільськогосподарських рослин в залежності від очікуваних агрометеорологічних умов, та умов що склалися</w:t>
      </w:r>
      <w:r>
        <w:rPr>
          <w:b w:val="0"/>
          <w:lang w:val="uk-UA"/>
        </w:rPr>
        <w:t xml:space="preserve"> </w:t>
      </w:r>
      <w:r w:rsidRPr="00BB3D2B">
        <w:rPr>
          <w:b w:val="0"/>
          <w:lang w:val="uk-UA"/>
        </w:rPr>
        <w:t>[</w:t>
      </w:r>
      <w:r>
        <w:rPr>
          <w:b w:val="0"/>
          <w:lang w:val="uk-UA"/>
        </w:rPr>
        <w:t>16,297</w:t>
      </w:r>
      <w:r w:rsidRPr="00BB3D2B">
        <w:rPr>
          <w:b w:val="0"/>
          <w:lang w:val="uk-UA"/>
        </w:rPr>
        <w:t>]</w:t>
      </w:r>
      <w:r>
        <w:rPr>
          <w:b w:val="0"/>
          <w:lang w:val="uk-UA"/>
        </w:rPr>
        <w:t>.</w:t>
      </w:r>
    </w:p>
    <w:p w:rsidR="0099592C" w:rsidRPr="00090F22" w:rsidRDefault="0099592C" w:rsidP="00ED4D0A">
      <w:pPr>
        <w:pStyle w:val="a4"/>
        <w:numPr>
          <w:ilvl w:val="0"/>
          <w:numId w:val="4"/>
        </w:numPr>
        <w:tabs>
          <w:tab w:val="left" w:pos="1083"/>
        </w:tabs>
        <w:spacing w:line="360" w:lineRule="auto"/>
        <w:ind w:left="0" w:firstLine="709"/>
        <w:jc w:val="both"/>
        <w:rPr>
          <w:b w:val="0"/>
          <w:i/>
          <w:lang w:val="uk-UA"/>
        </w:rPr>
      </w:pPr>
      <w:r w:rsidRPr="00090F22">
        <w:rPr>
          <w:b w:val="0"/>
          <w:i/>
          <w:lang w:val="uk-UA"/>
        </w:rPr>
        <w:t>Геологічне прогнозування.</w:t>
      </w:r>
    </w:p>
    <w:p w:rsidR="0099592C" w:rsidRPr="00EE00A8"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Один із основних напрямів прогнозування в геології – прогноз запасів мінерально – сировинних ресурсів. Помилки у цих прогнозах можуть привести до великих матеріальних збитків, тому прогнозні оцінки запасів будь-якого виду мінеральної сировини в сучасних умовах набувають великого економічного і політичного значення. Другий напрямок, охоплює цілий ряд досліджень в науках про землю, - прогноз природних катастрофічних явищ: землетрусів, лавин, цунамі і деяких інших природних явищ, де геологічні прогнози перетинаються з гідрологі</w:t>
      </w:r>
      <w:r>
        <w:rPr>
          <w:rFonts w:ascii="Times New Roman" w:hAnsi="Times New Roman"/>
          <w:b w:val="0"/>
          <w:i w:val="0"/>
          <w:sz w:val="28"/>
          <w:szCs w:val="28"/>
          <w:lang w:val="uk-UA"/>
        </w:rPr>
        <w:t xml:space="preserve">чними </w:t>
      </w:r>
      <w:r w:rsidRPr="00EE00A8">
        <w:rPr>
          <w:rFonts w:ascii="Times New Roman" w:hAnsi="Times New Roman"/>
          <w:b w:val="0"/>
          <w:i w:val="0"/>
          <w:sz w:val="28"/>
          <w:szCs w:val="28"/>
          <w:lang w:val="uk-UA"/>
        </w:rPr>
        <w:t>[</w:t>
      </w:r>
      <w:r>
        <w:rPr>
          <w:rFonts w:ascii="Times New Roman" w:hAnsi="Times New Roman"/>
          <w:b w:val="0"/>
          <w:i w:val="0"/>
          <w:sz w:val="28"/>
          <w:szCs w:val="28"/>
          <w:lang w:val="uk-UA"/>
        </w:rPr>
        <w:t>16,301</w:t>
      </w:r>
      <w:r w:rsidRPr="00EE00A8">
        <w:rPr>
          <w:rFonts w:ascii="Times New Roman" w:hAnsi="Times New Roman"/>
          <w:b w:val="0"/>
          <w:i w:val="0"/>
          <w:sz w:val="28"/>
          <w:szCs w:val="28"/>
          <w:lang w:val="uk-UA"/>
        </w:rPr>
        <w:t>]</w:t>
      </w:r>
      <w:r>
        <w:rPr>
          <w:rFonts w:ascii="Times New Roman" w:hAnsi="Times New Roman"/>
          <w:b w:val="0"/>
          <w:i w:val="0"/>
          <w:sz w:val="28"/>
          <w:szCs w:val="28"/>
          <w:lang w:val="uk-UA"/>
        </w:rPr>
        <w:t>.</w:t>
      </w:r>
    </w:p>
    <w:p w:rsidR="0099592C" w:rsidRPr="00090F22" w:rsidRDefault="0099592C" w:rsidP="00ED4D0A">
      <w:pPr>
        <w:pStyle w:val="a4"/>
        <w:numPr>
          <w:ilvl w:val="0"/>
          <w:numId w:val="4"/>
        </w:numPr>
        <w:tabs>
          <w:tab w:val="left" w:pos="1083"/>
        </w:tabs>
        <w:spacing w:line="360" w:lineRule="auto"/>
        <w:ind w:left="0" w:firstLine="709"/>
        <w:jc w:val="both"/>
        <w:rPr>
          <w:b w:val="0"/>
          <w:lang w:val="uk-UA"/>
        </w:rPr>
      </w:pPr>
      <w:r w:rsidRPr="00196DAA">
        <w:rPr>
          <w:b w:val="0"/>
          <w:i/>
          <w:lang w:val="uk-UA"/>
        </w:rPr>
        <w:t>Географічне прогнозування</w:t>
      </w:r>
      <w:r w:rsidRPr="00090F22">
        <w:rPr>
          <w:b w:val="0"/>
          <w:lang w:val="uk-UA"/>
        </w:rPr>
        <w:t>.</w:t>
      </w:r>
    </w:p>
    <w:p w:rsidR="0099592C" w:rsidRPr="00EE00A8"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Виділяють три основних напрями географічних досліджень, відповідні природним, соціально – економічним і історичним об’єктам земній поверхні. Мається на увазі фізична, соціально –економічна і історична географія. По кожному з цих напрямів об’єкти розрізняються як компоненти комплексу</w:t>
      </w:r>
      <w:r w:rsidR="002B181A">
        <w:rPr>
          <w:rFonts w:ascii="Times New Roman" w:hAnsi="Times New Roman"/>
          <w:b w:val="0"/>
          <w:i w:val="0"/>
          <w:sz w:val="28"/>
          <w:szCs w:val="28"/>
          <w:lang w:val="uk-UA"/>
        </w:rPr>
        <w:t xml:space="preserve"> </w:t>
      </w:r>
      <w:r w:rsidRPr="00090F22">
        <w:rPr>
          <w:rFonts w:ascii="Times New Roman" w:hAnsi="Times New Roman"/>
          <w:b w:val="0"/>
          <w:i w:val="0"/>
          <w:sz w:val="28"/>
          <w:szCs w:val="28"/>
          <w:lang w:val="uk-UA"/>
        </w:rPr>
        <w:t>(клімат, води, рельєф, флора, фауна, грунт, промисловість, населення тощо) або як комплекси різноманітної складності</w:t>
      </w:r>
      <w:r>
        <w:rPr>
          <w:rFonts w:ascii="Times New Roman" w:hAnsi="Times New Roman"/>
          <w:b w:val="0"/>
          <w:i w:val="0"/>
          <w:sz w:val="28"/>
          <w:szCs w:val="28"/>
          <w:lang w:val="uk-UA"/>
        </w:rPr>
        <w:t xml:space="preserve"> </w:t>
      </w:r>
      <w:r w:rsidRPr="00090F22">
        <w:rPr>
          <w:rFonts w:ascii="Times New Roman" w:hAnsi="Times New Roman"/>
          <w:b w:val="0"/>
          <w:i w:val="0"/>
          <w:sz w:val="28"/>
          <w:szCs w:val="28"/>
          <w:lang w:val="uk-UA"/>
        </w:rPr>
        <w:t>(зони, країни, райони тощо</w:t>
      </w:r>
      <w:r>
        <w:rPr>
          <w:rFonts w:ascii="Times New Roman" w:hAnsi="Times New Roman"/>
          <w:b w:val="0"/>
          <w:i w:val="0"/>
          <w:sz w:val="28"/>
          <w:szCs w:val="28"/>
          <w:lang w:val="uk-UA"/>
        </w:rPr>
        <w:t>)</w:t>
      </w:r>
      <w:r w:rsidRPr="006608BE">
        <w:rPr>
          <w:rFonts w:ascii="Times New Roman" w:hAnsi="Times New Roman"/>
          <w:b w:val="0"/>
          <w:i w:val="0"/>
          <w:sz w:val="28"/>
          <w:szCs w:val="28"/>
          <w:lang w:val="uk-UA"/>
        </w:rPr>
        <w:t xml:space="preserve"> </w:t>
      </w:r>
      <w:r w:rsidRPr="00090F22">
        <w:rPr>
          <w:rFonts w:ascii="Times New Roman" w:hAnsi="Times New Roman"/>
          <w:b w:val="0"/>
          <w:i w:val="0"/>
          <w:sz w:val="28"/>
          <w:szCs w:val="28"/>
          <w:lang w:val="uk-UA"/>
        </w:rPr>
        <w:t>Об’єкти географії відносно повільно змінюються в часі, тоді як їх просторова різноманітність виключно велика. Завдяки багато чисельним зв’язкам з об’єктами інших наук географія має можливість використовувати загальнонаукові досягнення в прогнозуванні, і тим самим стимулювати власні розробки прогнозів, які з потреби сильно залежать від стану гідрометеорологічного, економічного і низки інших галузей прогнозування</w:t>
      </w:r>
      <w:r>
        <w:rPr>
          <w:rFonts w:ascii="Times New Roman" w:hAnsi="Times New Roman"/>
          <w:b w:val="0"/>
          <w:i w:val="0"/>
          <w:sz w:val="28"/>
          <w:szCs w:val="28"/>
          <w:lang w:val="uk-UA"/>
        </w:rPr>
        <w:t xml:space="preserve"> </w:t>
      </w:r>
      <w:r w:rsidRPr="00EE00A8">
        <w:rPr>
          <w:rFonts w:ascii="Times New Roman" w:hAnsi="Times New Roman"/>
          <w:b w:val="0"/>
          <w:i w:val="0"/>
          <w:sz w:val="28"/>
          <w:szCs w:val="28"/>
          <w:lang w:val="uk-UA"/>
        </w:rPr>
        <w:t>[</w:t>
      </w:r>
      <w:r>
        <w:rPr>
          <w:rFonts w:ascii="Times New Roman" w:hAnsi="Times New Roman"/>
          <w:b w:val="0"/>
          <w:i w:val="0"/>
          <w:sz w:val="28"/>
          <w:szCs w:val="28"/>
          <w:lang w:val="uk-UA"/>
        </w:rPr>
        <w:t>16,310</w:t>
      </w:r>
      <w:r w:rsidRPr="00EE00A8">
        <w:rPr>
          <w:rFonts w:ascii="Times New Roman" w:hAnsi="Times New Roman"/>
          <w:b w:val="0"/>
          <w:i w:val="0"/>
          <w:sz w:val="28"/>
          <w:szCs w:val="28"/>
          <w:lang w:val="uk-UA"/>
        </w:rPr>
        <w:t>]</w:t>
      </w:r>
      <w:r>
        <w:rPr>
          <w:rFonts w:ascii="Times New Roman" w:hAnsi="Times New Roman"/>
          <w:b w:val="0"/>
          <w:i w:val="0"/>
          <w:sz w:val="28"/>
          <w:szCs w:val="28"/>
          <w:lang w:val="uk-UA"/>
        </w:rPr>
        <w:t>.</w:t>
      </w:r>
    </w:p>
    <w:p w:rsidR="0099592C" w:rsidRPr="00090F22" w:rsidRDefault="0099592C" w:rsidP="00ED4D0A">
      <w:pPr>
        <w:pStyle w:val="a4"/>
        <w:numPr>
          <w:ilvl w:val="0"/>
          <w:numId w:val="4"/>
        </w:numPr>
        <w:tabs>
          <w:tab w:val="left" w:pos="1083"/>
        </w:tabs>
        <w:spacing w:line="360" w:lineRule="auto"/>
        <w:ind w:left="0" w:firstLine="709"/>
        <w:jc w:val="both"/>
        <w:rPr>
          <w:b w:val="0"/>
          <w:i/>
          <w:lang w:val="uk-UA"/>
        </w:rPr>
      </w:pPr>
      <w:r w:rsidRPr="00090F22">
        <w:rPr>
          <w:b w:val="0"/>
          <w:i/>
          <w:lang w:val="uk-UA"/>
        </w:rPr>
        <w:t>Екологічне прогнозування.</w:t>
      </w:r>
    </w:p>
    <w:p w:rsidR="0099592C" w:rsidRDefault="0099592C" w:rsidP="002B181A">
      <w:pPr>
        <w:pStyle w:val="a4"/>
        <w:tabs>
          <w:tab w:val="left" w:pos="1083"/>
        </w:tabs>
        <w:spacing w:line="360" w:lineRule="auto"/>
        <w:ind w:left="0" w:firstLine="709"/>
        <w:jc w:val="both"/>
        <w:rPr>
          <w:b w:val="0"/>
          <w:i/>
          <w:lang w:val="uk-UA"/>
        </w:rPr>
      </w:pPr>
      <w:r w:rsidRPr="00090F22">
        <w:rPr>
          <w:b w:val="0"/>
          <w:lang w:val="uk-UA"/>
        </w:rPr>
        <w:t xml:space="preserve">Екологія вивчає взаємовідносини різних біологічних, а нині також соціальних систем з природним довкіллям. В рамках екології прогнозуються зміни стану окремих організмів та їх співтовариств в залежності від змін природного середовища, а також під впливом внутрішніх в самих співтовариствах і мутацій в організмах. У відмінності від минулого в наш час до об’єктів екології стали відносити взаємодію не тільки різних підсистем природи, але і особливо людини і суспільства з природою. З біологічного об’єкта екологічне прогнозування перетворилося в соціально – біологічне. Мета екологічного прогнозування полягає у визначенні напрямів боротьби із забрудненням природного середовища, раціоналізація природокористування, вдосконалення виробництва для мінімізації </w:t>
      </w:r>
      <w:r>
        <w:rPr>
          <w:b w:val="0"/>
          <w:lang w:val="uk-UA"/>
        </w:rPr>
        <w:t xml:space="preserve">небажаних екологічних наслідків </w:t>
      </w:r>
      <w:r w:rsidRPr="00EE00A8">
        <w:rPr>
          <w:b w:val="0"/>
          <w:lang w:val="uk-UA"/>
        </w:rPr>
        <w:t>[</w:t>
      </w:r>
      <w:r>
        <w:rPr>
          <w:b w:val="0"/>
          <w:lang w:val="uk-UA"/>
        </w:rPr>
        <w:t>16,315</w:t>
      </w:r>
      <w:r w:rsidRPr="00EE00A8">
        <w:rPr>
          <w:b w:val="0"/>
          <w:lang w:val="uk-UA"/>
        </w:rPr>
        <w:t>].</w:t>
      </w:r>
      <w:r w:rsidR="002B181A">
        <w:rPr>
          <w:b w:val="0"/>
          <w:lang w:val="uk-UA"/>
        </w:rPr>
        <w:t xml:space="preserve"> </w:t>
      </w:r>
      <w:r>
        <w:rPr>
          <w:b w:val="0"/>
          <w:lang w:val="uk-UA"/>
        </w:rPr>
        <w:t>До суспільствознавчих наук</w:t>
      </w:r>
      <w:r w:rsidR="002B181A">
        <w:rPr>
          <w:b w:val="0"/>
          <w:lang w:val="uk-UA"/>
        </w:rPr>
        <w:t xml:space="preserve"> </w:t>
      </w:r>
      <w:r>
        <w:rPr>
          <w:b w:val="0"/>
          <w:lang w:val="uk-UA"/>
        </w:rPr>
        <w:t>відносять:</w:t>
      </w:r>
    </w:p>
    <w:p w:rsidR="0099592C" w:rsidRPr="002B181A" w:rsidRDefault="0099592C" w:rsidP="002B181A">
      <w:pPr>
        <w:tabs>
          <w:tab w:val="left" w:pos="1083"/>
        </w:tabs>
        <w:spacing w:after="0" w:line="360" w:lineRule="auto"/>
        <w:ind w:firstLine="709"/>
        <w:jc w:val="both"/>
        <w:rPr>
          <w:rFonts w:ascii="Times New Roman" w:hAnsi="Times New Roman"/>
          <w:b w:val="0"/>
          <w:i w:val="0"/>
          <w:sz w:val="28"/>
          <w:szCs w:val="28"/>
          <w:lang w:val="uk-UA"/>
        </w:rPr>
      </w:pPr>
      <w:r w:rsidRPr="002B181A">
        <w:rPr>
          <w:rFonts w:ascii="Times New Roman" w:hAnsi="Times New Roman"/>
          <w:b w:val="0"/>
          <w:sz w:val="28"/>
          <w:szCs w:val="28"/>
          <w:lang w:val="uk-UA"/>
        </w:rPr>
        <w:t>Соціальне прогнозування.</w:t>
      </w:r>
    </w:p>
    <w:p w:rsidR="0099592C" w:rsidRDefault="0099592C" w:rsidP="00ED4D0A">
      <w:pPr>
        <w:pStyle w:val="a4"/>
        <w:tabs>
          <w:tab w:val="left" w:pos="1083"/>
        </w:tabs>
        <w:spacing w:line="360" w:lineRule="auto"/>
        <w:ind w:left="0" w:firstLine="709"/>
        <w:jc w:val="both"/>
        <w:rPr>
          <w:b w:val="0"/>
          <w:lang w:val="uk-UA"/>
        </w:rPr>
      </w:pPr>
      <w:r>
        <w:rPr>
          <w:b w:val="0"/>
          <w:lang w:val="uk-UA"/>
        </w:rPr>
        <w:t xml:space="preserve">Найхарактернішою ознакою системи соціального управління є людина як її суб’єкт і об’єкт, первинний елемент. Сутнісна риса соціального управління – управління людьми через людей. Водночас соціальне управління – головний інструмент соціальної політики, реалізації її цілей. </w:t>
      </w:r>
    </w:p>
    <w:p w:rsidR="0099592C" w:rsidRDefault="0099592C" w:rsidP="00ED4D0A">
      <w:pPr>
        <w:pStyle w:val="a4"/>
        <w:tabs>
          <w:tab w:val="left" w:pos="1083"/>
        </w:tabs>
        <w:spacing w:line="360" w:lineRule="auto"/>
        <w:ind w:left="0" w:firstLine="709"/>
        <w:jc w:val="both"/>
        <w:rPr>
          <w:b w:val="0"/>
          <w:lang w:val="uk-UA"/>
        </w:rPr>
      </w:pPr>
      <w:r>
        <w:rPr>
          <w:b w:val="0"/>
          <w:lang w:val="uk-UA"/>
        </w:rPr>
        <w:t>Суть управління людськими ресурсами полягає у ставленні до людей як конкурентної вартості, яку необхідно спрямовувати, мотивувати, розміщати й розвивати разом з іншими ресурсами з метою досягнення стратегічної мети.</w:t>
      </w:r>
    </w:p>
    <w:p w:rsidR="0099592C" w:rsidRPr="00090F22" w:rsidRDefault="0099592C" w:rsidP="00ED4D0A">
      <w:pPr>
        <w:pStyle w:val="a4"/>
        <w:tabs>
          <w:tab w:val="left" w:pos="1083"/>
        </w:tabs>
        <w:spacing w:line="360" w:lineRule="auto"/>
        <w:ind w:left="0" w:firstLine="709"/>
        <w:jc w:val="both"/>
        <w:rPr>
          <w:b w:val="0"/>
          <w:i/>
          <w:lang w:val="uk-UA"/>
        </w:rPr>
      </w:pPr>
      <w:r>
        <w:rPr>
          <w:b w:val="0"/>
          <w:lang w:val="uk-UA"/>
        </w:rPr>
        <w:t xml:space="preserve">Трудовий колектив – основне джерело задоволення соціальних потреб особистості. Засобами задоволення цих потреб і є соціальне прогнозування </w:t>
      </w:r>
      <w:r w:rsidRPr="00EE00A8">
        <w:rPr>
          <w:b w:val="0"/>
          <w:lang w:val="uk-UA"/>
        </w:rPr>
        <w:t>[</w:t>
      </w:r>
      <w:r>
        <w:rPr>
          <w:b w:val="0"/>
          <w:lang w:val="uk-UA"/>
        </w:rPr>
        <w:t>21,332</w:t>
      </w:r>
      <w:r w:rsidRPr="00EE00A8">
        <w:rPr>
          <w:b w:val="0"/>
          <w:lang w:val="uk-UA"/>
        </w:rPr>
        <w:t>]</w:t>
      </w:r>
      <w:r>
        <w:rPr>
          <w:b w:val="0"/>
          <w:lang w:val="uk-UA"/>
        </w:rPr>
        <w:t xml:space="preserve">. </w:t>
      </w:r>
    </w:p>
    <w:p w:rsidR="0099592C" w:rsidRPr="00090F22" w:rsidRDefault="0099592C" w:rsidP="00ED4D0A">
      <w:pPr>
        <w:pStyle w:val="a4"/>
        <w:numPr>
          <w:ilvl w:val="0"/>
          <w:numId w:val="15"/>
        </w:numPr>
        <w:tabs>
          <w:tab w:val="left" w:pos="1083"/>
        </w:tabs>
        <w:spacing w:line="360" w:lineRule="auto"/>
        <w:ind w:left="0" w:firstLine="709"/>
        <w:jc w:val="both"/>
        <w:rPr>
          <w:b w:val="0"/>
          <w:i/>
          <w:lang w:val="uk-UA"/>
        </w:rPr>
      </w:pPr>
      <w:r>
        <w:rPr>
          <w:b w:val="0"/>
          <w:i/>
          <w:lang w:val="uk-UA"/>
        </w:rPr>
        <w:t>Біологічне прогнозування та прогнозування в медецині і охороні здоров</w:t>
      </w:r>
      <w:r w:rsidRPr="00993240">
        <w:rPr>
          <w:b w:val="0"/>
          <w:i/>
          <w:lang w:val="uk-UA"/>
        </w:rPr>
        <w:t>’</w:t>
      </w:r>
      <w:r>
        <w:rPr>
          <w:b w:val="0"/>
          <w:i/>
          <w:lang w:val="uk-UA"/>
        </w:rPr>
        <w:t xml:space="preserve">я </w:t>
      </w:r>
      <w:r w:rsidRPr="00090F22">
        <w:rPr>
          <w:b w:val="0"/>
          <w:lang w:val="uk-UA"/>
        </w:rPr>
        <w:t>(медично - біологічні і соціально-медичні прогнози) .</w:t>
      </w:r>
    </w:p>
    <w:p w:rsidR="0099592C" w:rsidRPr="00993240" w:rsidRDefault="0099592C" w:rsidP="00ED4D0A">
      <w:pPr>
        <w:pStyle w:val="a4"/>
        <w:tabs>
          <w:tab w:val="left" w:pos="1083"/>
        </w:tabs>
        <w:spacing w:line="360" w:lineRule="auto"/>
        <w:ind w:left="0" w:firstLine="709"/>
        <w:jc w:val="both"/>
        <w:rPr>
          <w:b w:val="0"/>
          <w:lang w:val="uk-UA"/>
        </w:rPr>
      </w:pPr>
      <w:r w:rsidRPr="00090F22">
        <w:rPr>
          <w:b w:val="0"/>
          <w:lang w:val="uk-UA"/>
        </w:rPr>
        <w:t xml:space="preserve">Завдання </w:t>
      </w:r>
      <w:r>
        <w:rPr>
          <w:b w:val="0"/>
          <w:lang w:val="uk-UA"/>
        </w:rPr>
        <w:t xml:space="preserve">яких </w:t>
      </w:r>
      <w:r w:rsidRPr="00090F22">
        <w:rPr>
          <w:b w:val="0"/>
          <w:lang w:val="uk-UA"/>
        </w:rPr>
        <w:t>визначаються характером взаємовідносин суспільства і живої природи, яка є основним джерелом життєзабезпечення людини. Ряд завдань вирішується перетинаючись з іншими галузями прогноз</w:t>
      </w:r>
      <w:r>
        <w:rPr>
          <w:b w:val="0"/>
          <w:lang w:val="uk-UA"/>
        </w:rPr>
        <w:t>ування: медично - біологічним (</w:t>
      </w:r>
      <w:r w:rsidRPr="00090F22">
        <w:rPr>
          <w:b w:val="0"/>
          <w:lang w:val="uk-UA"/>
        </w:rPr>
        <w:t>прогнози епідемій індивідуального ходу захворювань, фізіологічних змін організму людини в надзвичайних і незвичних умовах), демографічним (дина</w:t>
      </w:r>
      <w:r>
        <w:rPr>
          <w:b w:val="0"/>
          <w:lang w:val="uk-UA"/>
        </w:rPr>
        <w:t>міка плодючості), екологічним (</w:t>
      </w:r>
      <w:r w:rsidRPr="00090F22">
        <w:rPr>
          <w:b w:val="0"/>
          <w:lang w:val="uk-UA"/>
        </w:rPr>
        <w:t>перспективи взаємовідносин суспільства з живою природою, виникнення нових потреб у біологічних ресурсах), науково - технічним ( вплив науково технічного прогресу на біологічні характеристики людини, на тваринний і рослинний світ).</w:t>
      </w:r>
      <w:r>
        <w:rPr>
          <w:b w:val="0"/>
          <w:lang w:val="uk-UA"/>
        </w:rPr>
        <w:t xml:space="preserve"> </w:t>
      </w:r>
      <w:r w:rsidRPr="00993240">
        <w:rPr>
          <w:b w:val="0"/>
          <w:lang w:val="uk-UA"/>
        </w:rPr>
        <w:t>При прогнозування подальшого розвитку медицини і охорони здоров’я є необхідність підходити до них, як до складних динамічних систем, соціально – біологічних комплексів, що розвиваються в умовах багатьох зв’язків і залежностей від соціально-економічних і екологічних факторів. Тому немає таких підходів і методів у різних сферах економічного, соціологічного, біологічного, науково –технічного та інших галузей прогнозування які були б непридатні до прогнозування в обла</w:t>
      </w:r>
      <w:r>
        <w:rPr>
          <w:b w:val="0"/>
          <w:lang w:val="uk-UA"/>
        </w:rPr>
        <w:t xml:space="preserve">сті медицини і охороні здоров’я </w:t>
      </w:r>
      <w:r w:rsidRPr="00EE00A8">
        <w:rPr>
          <w:b w:val="0"/>
          <w:lang w:val="uk-UA"/>
        </w:rPr>
        <w:t>[</w:t>
      </w:r>
      <w:r>
        <w:rPr>
          <w:b w:val="0"/>
          <w:lang w:val="uk-UA"/>
        </w:rPr>
        <w:t>16,305</w:t>
      </w:r>
      <w:r w:rsidRPr="00EE00A8">
        <w:rPr>
          <w:b w:val="0"/>
          <w:lang w:val="uk-UA"/>
        </w:rPr>
        <w:t>]</w:t>
      </w:r>
      <w:r w:rsidRPr="00993240">
        <w:rPr>
          <w:b w:val="0"/>
          <w:lang w:val="uk-UA"/>
        </w:rPr>
        <w:t>.</w:t>
      </w:r>
    </w:p>
    <w:p w:rsidR="0099592C" w:rsidRPr="00090F22" w:rsidRDefault="0099592C" w:rsidP="00ED4D0A">
      <w:pPr>
        <w:pStyle w:val="a4"/>
        <w:numPr>
          <w:ilvl w:val="0"/>
          <w:numId w:val="15"/>
        </w:numPr>
        <w:tabs>
          <w:tab w:val="left" w:pos="1083"/>
        </w:tabs>
        <w:spacing w:line="360" w:lineRule="auto"/>
        <w:ind w:left="0" w:firstLine="709"/>
        <w:jc w:val="both"/>
        <w:rPr>
          <w:b w:val="0"/>
          <w:i/>
          <w:lang w:val="uk-UA"/>
        </w:rPr>
      </w:pPr>
      <w:r w:rsidRPr="00090F22">
        <w:rPr>
          <w:b w:val="0"/>
          <w:i/>
          <w:lang w:val="uk-UA"/>
        </w:rPr>
        <w:t>Економічне прогнозування.</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Прогнози економічних процесів і явищ складають одну з більш розвинутих галузей прогнозування, що робить істотний вплив на багато інших галузей.</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Економічне прогнозування –це процес формування ймовірних суджень про стан економічних процесів і явищ у певний момент у майбутньому і про альтернативні шляхи їх досягнення. Його призначення – виявлення ймовірних альтернатив економічного розвитку і їх соціально –економічних наслідків для оптимізації планових рішень</w:t>
      </w:r>
      <w:r>
        <w:rPr>
          <w:rFonts w:ascii="Times New Roman" w:hAnsi="Times New Roman"/>
          <w:b w:val="0"/>
          <w:i w:val="0"/>
          <w:sz w:val="28"/>
          <w:szCs w:val="28"/>
          <w:lang w:val="uk-UA"/>
        </w:rPr>
        <w:t xml:space="preserve"> </w:t>
      </w:r>
      <w:r w:rsidRPr="00EE00A8">
        <w:rPr>
          <w:rFonts w:ascii="Times New Roman" w:hAnsi="Times New Roman"/>
          <w:b w:val="0"/>
          <w:i w:val="0"/>
          <w:sz w:val="28"/>
          <w:szCs w:val="28"/>
          <w:lang w:val="uk-UA"/>
        </w:rPr>
        <w:t>[</w:t>
      </w:r>
      <w:r>
        <w:rPr>
          <w:rFonts w:ascii="Times New Roman" w:hAnsi="Times New Roman"/>
          <w:b w:val="0"/>
          <w:i w:val="0"/>
          <w:sz w:val="28"/>
          <w:szCs w:val="28"/>
          <w:lang w:val="uk-UA"/>
        </w:rPr>
        <w:t>16,325</w:t>
      </w:r>
      <w:r w:rsidRPr="00EE00A8">
        <w:rPr>
          <w:rFonts w:ascii="Times New Roman" w:hAnsi="Times New Roman"/>
          <w:b w:val="0"/>
          <w:i w:val="0"/>
          <w:sz w:val="28"/>
          <w:szCs w:val="28"/>
          <w:lang w:val="uk-UA"/>
        </w:rPr>
        <w:t>]</w:t>
      </w:r>
      <w:r w:rsidRPr="00090F22">
        <w:rPr>
          <w:rFonts w:ascii="Times New Roman" w:hAnsi="Times New Roman"/>
          <w:b w:val="0"/>
          <w:i w:val="0"/>
          <w:sz w:val="28"/>
          <w:szCs w:val="28"/>
          <w:lang w:val="uk-UA"/>
        </w:rPr>
        <w:t>.</w:t>
      </w:r>
    </w:p>
    <w:p w:rsidR="0099592C" w:rsidRPr="00090F22" w:rsidRDefault="0099592C" w:rsidP="00ED4D0A">
      <w:pPr>
        <w:pStyle w:val="a4"/>
        <w:numPr>
          <w:ilvl w:val="0"/>
          <w:numId w:val="15"/>
        </w:numPr>
        <w:tabs>
          <w:tab w:val="left" w:pos="1083"/>
        </w:tabs>
        <w:spacing w:line="360" w:lineRule="auto"/>
        <w:ind w:left="0" w:firstLine="709"/>
        <w:jc w:val="both"/>
        <w:rPr>
          <w:b w:val="0"/>
          <w:i/>
          <w:lang w:val="uk-UA"/>
        </w:rPr>
      </w:pPr>
      <w:r w:rsidRPr="00090F22">
        <w:rPr>
          <w:b w:val="0"/>
          <w:i/>
          <w:lang w:val="uk-UA"/>
        </w:rPr>
        <w:t>Психологічне прогнозування.</w:t>
      </w:r>
    </w:p>
    <w:p w:rsidR="0099592C" w:rsidRPr="009171C2" w:rsidRDefault="0099592C" w:rsidP="00ED4D0A">
      <w:pPr>
        <w:pStyle w:val="a4"/>
        <w:tabs>
          <w:tab w:val="left" w:pos="1083"/>
        </w:tabs>
        <w:spacing w:line="360" w:lineRule="auto"/>
        <w:ind w:left="0" w:firstLine="709"/>
        <w:jc w:val="both"/>
        <w:rPr>
          <w:b w:val="0"/>
          <w:lang w:val="uk-UA"/>
        </w:rPr>
      </w:pPr>
      <w:r w:rsidRPr="00090F22">
        <w:rPr>
          <w:b w:val="0"/>
          <w:lang w:val="uk-UA"/>
        </w:rPr>
        <w:t>Проблема прогнозування психологічної науки має дві сторони. З одного боку, психологія поставляє певні відомості про об’єкти прогнозування – суспільство, виробництво, науку, культуру, оскільки всі ці об’єкти пов’язані з людиною. З другого боку, психологія вивчає суб’єкти прогнозування, тобто людину чи колектив людей, які розробляють прогнози приймають рішення і втілюють їх в життя. Зокрема, психологи дають рекомендації по організації діяльності експертів прогнозистів, допомагають врахову</w:t>
      </w:r>
      <w:r>
        <w:rPr>
          <w:b w:val="0"/>
          <w:lang w:val="uk-UA"/>
        </w:rPr>
        <w:t xml:space="preserve">вати можливі помилки експертизи </w:t>
      </w:r>
      <w:r w:rsidRPr="00EE00A8">
        <w:rPr>
          <w:b w:val="0"/>
        </w:rPr>
        <w:t>[</w:t>
      </w:r>
      <w:r>
        <w:rPr>
          <w:b w:val="0"/>
          <w:lang w:val="uk-UA"/>
        </w:rPr>
        <w:t>16,332</w:t>
      </w:r>
      <w:r w:rsidRPr="00EE00A8">
        <w:rPr>
          <w:b w:val="0"/>
        </w:rPr>
        <w:t>]</w:t>
      </w:r>
      <w:r>
        <w:rPr>
          <w:b w:val="0"/>
          <w:lang w:val="uk-UA"/>
        </w:rPr>
        <w:t>.</w:t>
      </w:r>
    </w:p>
    <w:p w:rsidR="0099592C" w:rsidRPr="00090F22" w:rsidRDefault="0099592C" w:rsidP="00ED4D0A">
      <w:pPr>
        <w:pStyle w:val="a4"/>
        <w:tabs>
          <w:tab w:val="left" w:pos="1083"/>
        </w:tabs>
        <w:spacing w:line="360" w:lineRule="auto"/>
        <w:ind w:left="0" w:firstLine="709"/>
        <w:jc w:val="both"/>
        <w:rPr>
          <w:b w:val="0"/>
          <w:lang w:val="uk-UA"/>
        </w:rPr>
      </w:pPr>
      <w:r w:rsidRPr="00090F22">
        <w:rPr>
          <w:b w:val="0"/>
          <w:lang w:val="uk-UA"/>
        </w:rPr>
        <w:t>Без врахування психології людини, особливостей його характеру неможлива оцінка техніко – економічних і ймовірних або бажаних соціально – політичних змін.</w:t>
      </w:r>
    </w:p>
    <w:p w:rsidR="0099592C" w:rsidRPr="00090F22" w:rsidRDefault="0099592C" w:rsidP="00ED4D0A">
      <w:pPr>
        <w:pStyle w:val="a4"/>
        <w:numPr>
          <w:ilvl w:val="0"/>
          <w:numId w:val="15"/>
        </w:numPr>
        <w:tabs>
          <w:tab w:val="left" w:pos="1083"/>
        </w:tabs>
        <w:spacing w:line="360" w:lineRule="auto"/>
        <w:ind w:left="0" w:firstLine="709"/>
        <w:jc w:val="both"/>
        <w:rPr>
          <w:b w:val="0"/>
          <w:i/>
          <w:lang w:val="uk-UA"/>
        </w:rPr>
      </w:pPr>
      <w:r w:rsidRPr="00090F22">
        <w:rPr>
          <w:b w:val="0"/>
          <w:i/>
          <w:lang w:val="uk-UA"/>
        </w:rPr>
        <w:t xml:space="preserve">Демографічне прогнозування. </w:t>
      </w:r>
    </w:p>
    <w:p w:rsidR="0099592C" w:rsidRPr="00090F22" w:rsidRDefault="0099592C" w:rsidP="00ED4D0A">
      <w:pPr>
        <w:pStyle w:val="a4"/>
        <w:tabs>
          <w:tab w:val="left" w:pos="1083"/>
        </w:tabs>
        <w:spacing w:line="360" w:lineRule="auto"/>
        <w:ind w:left="0" w:firstLine="709"/>
        <w:jc w:val="both"/>
        <w:rPr>
          <w:b w:val="0"/>
          <w:lang w:val="uk-UA"/>
        </w:rPr>
      </w:pPr>
      <w:r w:rsidRPr="00090F22">
        <w:rPr>
          <w:b w:val="0"/>
          <w:lang w:val="uk-UA"/>
        </w:rPr>
        <w:t>Прогнозування являлось найважливішою функцією демографії з часів її виникнення як науки в середині ХVІІ ст.. Прогнози в демографії дуже різні за показниками,що включаються в них: від загальної оцінки чисельності населення на певну дату в майбутньому до детальної розробки його очку ванної структури за статтю і віком, етнічному, соціальному, професійному складу, за освітою, розмірами сім’ї тощо</w:t>
      </w:r>
      <w:r>
        <w:rPr>
          <w:b w:val="0"/>
          <w:lang w:val="uk-UA"/>
        </w:rPr>
        <w:t xml:space="preserve"> </w:t>
      </w:r>
      <w:r w:rsidRPr="00EE00A8">
        <w:rPr>
          <w:b w:val="0"/>
        </w:rPr>
        <w:t>[</w:t>
      </w:r>
      <w:r>
        <w:rPr>
          <w:b w:val="0"/>
          <w:lang w:val="uk-UA"/>
        </w:rPr>
        <w:t>16,336</w:t>
      </w:r>
      <w:r w:rsidRPr="00EE00A8">
        <w:rPr>
          <w:b w:val="0"/>
        </w:rPr>
        <w:t>]</w:t>
      </w:r>
      <w:r w:rsidRPr="00090F22">
        <w:rPr>
          <w:b w:val="0"/>
          <w:lang w:val="uk-UA"/>
        </w:rPr>
        <w:t xml:space="preserve">. </w:t>
      </w:r>
    </w:p>
    <w:p w:rsidR="0099592C" w:rsidRPr="00090F22" w:rsidRDefault="0099592C" w:rsidP="00ED4D0A">
      <w:pPr>
        <w:pStyle w:val="a4"/>
        <w:numPr>
          <w:ilvl w:val="0"/>
          <w:numId w:val="15"/>
        </w:numPr>
        <w:tabs>
          <w:tab w:val="left" w:pos="1083"/>
        </w:tabs>
        <w:spacing w:line="360" w:lineRule="auto"/>
        <w:ind w:left="0" w:firstLine="709"/>
        <w:jc w:val="both"/>
        <w:rPr>
          <w:b w:val="0"/>
          <w:lang w:val="uk-UA"/>
        </w:rPr>
      </w:pPr>
      <w:r w:rsidRPr="00090F22">
        <w:rPr>
          <w:b w:val="0"/>
          <w:i/>
          <w:lang w:val="uk-UA"/>
        </w:rPr>
        <w:t xml:space="preserve"> Юридичне прогнозування</w:t>
      </w:r>
      <w:r w:rsidRPr="00090F22">
        <w:rPr>
          <w:b w:val="0"/>
          <w:lang w:val="uk-UA"/>
        </w:rPr>
        <w:t xml:space="preserve"> - це систематичне дослідження перспектив розвитку державно – правових процесів, їх темпів та особливостей. Наукове передбачення тенденцій розвитку економічних, соціальних та політичних процесів – один з істотно важливих елементів проектування, підготовки і прийняття нормативно правових актів. Юридичне прогнозування безпосередньо пов’язане з планування, і має свій об’єкт – державу та право. Конкретно методика юридичного прогнозування включає методи опиту експертів (юристів і не юристів), методи розробки кібернетичних і математичних моделей функціонування і розвитку правової системи, методи виявлення суспільної точки зору в галузі права</w:t>
      </w:r>
      <w:r>
        <w:rPr>
          <w:b w:val="0"/>
          <w:lang w:val="uk-UA"/>
        </w:rPr>
        <w:t xml:space="preserve"> </w:t>
      </w:r>
      <w:r w:rsidRPr="00EE00A8">
        <w:rPr>
          <w:b w:val="0"/>
          <w:lang w:val="uk-UA"/>
        </w:rPr>
        <w:t>[</w:t>
      </w:r>
      <w:r>
        <w:rPr>
          <w:b w:val="0"/>
          <w:lang w:val="uk-UA"/>
        </w:rPr>
        <w:t>16,353</w:t>
      </w:r>
      <w:r w:rsidRPr="00EE00A8">
        <w:rPr>
          <w:b w:val="0"/>
          <w:lang w:val="uk-UA"/>
        </w:rPr>
        <w:t>]</w:t>
      </w:r>
      <w:r w:rsidRPr="00090F22">
        <w:rPr>
          <w:b w:val="0"/>
          <w:lang w:val="uk-UA"/>
        </w:rPr>
        <w:t>.</w:t>
      </w:r>
    </w:p>
    <w:p w:rsidR="0099592C" w:rsidRPr="00090F22" w:rsidRDefault="0099592C" w:rsidP="00ED4D0A">
      <w:pPr>
        <w:pStyle w:val="a4"/>
        <w:numPr>
          <w:ilvl w:val="0"/>
          <w:numId w:val="15"/>
        </w:numPr>
        <w:tabs>
          <w:tab w:val="left" w:pos="1083"/>
        </w:tabs>
        <w:spacing w:line="360" w:lineRule="auto"/>
        <w:ind w:left="0" w:firstLine="709"/>
        <w:jc w:val="both"/>
        <w:rPr>
          <w:b w:val="0"/>
          <w:lang w:val="uk-UA"/>
        </w:rPr>
      </w:pPr>
      <w:r w:rsidRPr="00090F22">
        <w:rPr>
          <w:b w:val="0"/>
          <w:i/>
          <w:lang w:val="uk-UA"/>
        </w:rPr>
        <w:t>Політичне прогнозування</w:t>
      </w:r>
      <w:r w:rsidRPr="00090F22">
        <w:rPr>
          <w:b w:val="0"/>
          <w:lang w:val="uk-UA"/>
        </w:rPr>
        <w:t xml:space="preserve"> включає в себе внутрішньополітичне та зовнішньополітичне ( прогнози в галузі міжнародних відносин і зовнішньої політики) прогнозування.</w:t>
      </w:r>
    </w:p>
    <w:p w:rsidR="0099592C" w:rsidRPr="00090F22" w:rsidRDefault="0099592C" w:rsidP="00ED4D0A">
      <w:pPr>
        <w:pStyle w:val="a4"/>
        <w:tabs>
          <w:tab w:val="left" w:pos="1083"/>
        </w:tabs>
        <w:spacing w:line="360" w:lineRule="auto"/>
        <w:ind w:left="0" w:firstLine="709"/>
        <w:jc w:val="both"/>
        <w:rPr>
          <w:b w:val="0"/>
          <w:lang w:val="uk-UA"/>
        </w:rPr>
      </w:pPr>
      <w:r w:rsidRPr="00090F22">
        <w:rPr>
          <w:b w:val="0"/>
          <w:lang w:val="uk-UA"/>
        </w:rPr>
        <w:t>Внутрішня політика – об’єкт спеціальних комплексних досліджень суспільствознавчого характеру. Науковий аналіз політичних процесів має на увазі конкретизацію таких понять, як політична мета, політичний інтерес, політична активність, політичний режим, форма правління, лідерство тощо.</w:t>
      </w:r>
    </w:p>
    <w:p w:rsidR="0099592C" w:rsidRDefault="0099592C" w:rsidP="00ED4D0A">
      <w:pPr>
        <w:pStyle w:val="a4"/>
        <w:tabs>
          <w:tab w:val="left" w:pos="1083"/>
        </w:tabs>
        <w:spacing w:line="360" w:lineRule="auto"/>
        <w:ind w:left="0" w:firstLine="709"/>
        <w:jc w:val="both"/>
        <w:rPr>
          <w:b w:val="0"/>
          <w:lang w:val="uk-UA"/>
        </w:rPr>
      </w:pPr>
      <w:r w:rsidRPr="00090F22">
        <w:rPr>
          <w:b w:val="0"/>
          <w:lang w:val="uk-UA"/>
        </w:rPr>
        <w:t>Одним із найважливіших напрямів такого роду досліджень є політичне прогнозування. Внутрішньополітичне прогнозування – спеціальні дослідження, що мають на меті виявлення перспективних тенденцій, шляхів, термінів,етапів політичного розвитку суспільства, удосконалення політичної системи, політичних відносин. У внутрішньополітичному прогнозуванні використовують весь арсенал методів розробки прогнозів. Зокрема значний ефект у цій галузі дають системний підхід, кібернетичне, математичне і імітаційне моделювання, науковий інструментарій теорії ігор, систематизовані опити експертів тощо</w:t>
      </w:r>
      <w:r>
        <w:rPr>
          <w:b w:val="0"/>
          <w:lang w:val="uk-UA"/>
        </w:rPr>
        <w:t xml:space="preserve"> </w:t>
      </w:r>
      <w:r w:rsidRPr="00090F22">
        <w:rPr>
          <w:b w:val="0"/>
          <w:lang w:val="uk-UA"/>
        </w:rPr>
        <w:t>[</w:t>
      </w:r>
      <w:r>
        <w:rPr>
          <w:b w:val="0"/>
          <w:lang w:val="uk-UA"/>
        </w:rPr>
        <w:t>16,358</w:t>
      </w:r>
      <w:r w:rsidRPr="00090F22">
        <w:rPr>
          <w:b w:val="0"/>
          <w:lang w:val="uk-UA"/>
        </w:rPr>
        <w:t>].</w:t>
      </w:r>
    </w:p>
    <w:p w:rsidR="0099592C" w:rsidRDefault="002B181A" w:rsidP="00ED4D0A">
      <w:pPr>
        <w:pStyle w:val="a4"/>
        <w:tabs>
          <w:tab w:val="left" w:pos="1083"/>
        </w:tabs>
        <w:spacing w:line="360" w:lineRule="auto"/>
        <w:ind w:left="0" w:firstLine="709"/>
        <w:jc w:val="both"/>
        <w:rPr>
          <w:b w:val="0"/>
          <w:lang w:val="uk-UA"/>
        </w:rPr>
      </w:pPr>
      <w:r>
        <w:rPr>
          <w:b w:val="0"/>
          <w:lang w:val="uk-UA"/>
        </w:rPr>
        <w:t xml:space="preserve"> </w:t>
      </w:r>
      <w:r w:rsidR="0099592C">
        <w:rPr>
          <w:b w:val="0"/>
          <w:lang w:val="uk-UA"/>
        </w:rPr>
        <w:t>В технічних науках виділяють:</w:t>
      </w:r>
    </w:p>
    <w:p w:rsidR="0099592C" w:rsidRDefault="002B181A" w:rsidP="00ED4D0A">
      <w:pPr>
        <w:pStyle w:val="a4"/>
        <w:tabs>
          <w:tab w:val="left" w:pos="1083"/>
        </w:tabs>
        <w:spacing w:line="360" w:lineRule="auto"/>
        <w:ind w:left="0" w:firstLine="709"/>
        <w:jc w:val="both"/>
        <w:rPr>
          <w:b w:val="0"/>
          <w:lang w:val="uk-UA"/>
        </w:rPr>
      </w:pPr>
      <w:r>
        <w:rPr>
          <w:b w:val="0"/>
          <w:lang w:val="uk-UA"/>
        </w:rPr>
        <w:t xml:space="preserve"> </w:t>
      </w:r>
      <w:r w:rsidR="0099592C" w:rsidRPr="00090F22">
        <w:rPr>
          <w:b w:val="0"/>
          <w:i/>
          <w:lang w:val="uk-UA"/>
        </w:rPr>
        <w:t>Науково – технічне прогнозування</w:t>
      </w:r>
      <w:r w:rsidR="0099592C">
        <w:rPr>
          <w:b w:val="0"/>
          <w:lang w:val="uk-UA"/>
        </w:rPr>
        <w:t xml:space="preserve">, що </w:t>
      </w:r>
      <w:r w:rsidR="0099592C" w:rsidRPr="00090F22">
        <w:rPr>
          <w:b w:val="0"/>
          <w:lang w:val="uk-UA"/>
        </w:rPr>
        <w:t>по суті зводиться до формування ймовірнісних суджень про напрями і цілі розвитку науки і техніки, про забезпечення ресурсами і про якість різних альтернатив науково – технічного розвитку. Науково технічне прогнозування спрямоване на розкриття особливостей майбутнього розвитку науки і техніки. Його призначенням є оцінка ймовірних альтернатив розвитку і їх соціально економічні наслідки в цілях підвищення якості планів управління науково технічним прогресом</w:t>
      </w:r>
      <w:r w:rsidR="0099592C">
        <w:rPr>
          <w:b w:val="0"/>
          <w:lang w:val="uk-UA"/>
        </w:rPr>
        <w:t xml:space="preserve"> </w:t>
      </w:r>
      <w:r w:rsidR="0099592C" w:rsidRPr="00EE00A8">
        <w:rPr>
          <w:b w:val="0"/>
          <w:lang w:val="uk-UA"/>
        </w:rPr>
        <w:t>[</w:t>
      </w:r>
      <w:r w:rsidR="0099592C">
        <w:rPr>
          <w:b w:val="0"/>
          <w:lang w:val="uk-UA"/>
        </w:rPr>
        <w:t>16,322</w:t>
      </w:r>
      <w:r w:rsidR="0099592C" w:rsidRPr="00EE00A8">
        <w:rPr>
          <w:b w:val="0"/>
          <w:lang w:val="uk-UA"/>
        </w:rPr>
        <w:t>]</w:t>
      </w:r>
      <w:r w:rsidR="0099592C" w:rsidRPr="00090F22">
        <w:rPr>
          <w:b w:val="0"/>
          <w:lang w:val="uk-UA"/>
        </w:rPr>
        <w:t>.</w:t>
      </w:r>
      <w:r>
        <w:rPr>
          <w:b w:val="0"/>
          <w:lang w:val="uk-UA"/>
        </w:rPr>
        <w:t xml:space="preserve"> </w:t>
      </w:r>
      <w:r w:rsidR="0099592C">
        <w:rPr>
          <w:b w:val="0"/>
          <w:lang w:val="uk-UA"/>
        </w:rPr>
        <w:t>Прогнозування в менеджменті:</w:t>
      </w:r>
      <w:r>
        <w:rPr>
          <w:b w:val="0"/>
          <w:lang w:val="uk-UA"/>
        </w:rPr>
        <w:t xml:space="preserve"> </w:t>
      </w:r>
      <w:r w:rsidR="0099592C">
        <w:rPr>
          <w:b w:val="0"/>
          <w:lang w:val="uk-UA"/>
        </w:rPr>
        <w:t xml:space="preserve">Об’єктом будь-якого прогнозу в менеджменті </w:t>
      </w:r>
      <w:r w:rsidR="0099592C" w:rsidRPr="00415481">
        <w:rPr>
          <w:b w:val="0"/>
          <w:lang w:val="uk-UA"/>
        </w:rPr>
        <w:t>можуть виступати економічні, соціальні, технічні, організаційні і інші процеси, що відбуваються як в самій організації, так і в її оточенні.</w:t>
      </w:r>
      <w:r w:rsidR="0099592C" w:rsidRPr="00415481">
        <w:rPr>
          <w:lang w:val="uk-UA"/>
        </w:rPr>
        <w:t xml:space="preserve"> </w:t>
      </w:r>
      <w:r w:rsidR="0099592C" w:rsidRPr="00415481">
        <w:rPr>
          <w:b w:val="0"/>
          <w:lang w:val="uk-UA"/>
        </w:rPr>
        <w:t>Необхідний:</w:t>
      </w:r>
    </w:p>
    <w:p w:rsidR="0099592C" w:rsidRDefault="0099592C" w:rsidP="00ED4D0A">
      <w:pPr>
        <w:pStyle w:val="af1"/>
        <w:numPr>
          <w:ilvl w:val="0"/>
          <w:numId w:val="10"/>
        </w:numPr>
        <w:spacing w:before="0" w:beforeAutospacing="0" w:after="0" w:afterAutospacing="0" w:line="360" w:lineRule="auto"/>
        <w:ind w:left="0" w:firstLine="709"/>
        <w:jc w:val="both"/>
        <w:rPr>
          <w:sz w:val="28"/>
          <w:szCs w:val="28"/>
          <w:lang w:val="uk-UA"/>
        </w:rPr>
      </w:pPr>
      <w:r w:rsidRPr="00415481">
        <w:rPr>
          <w:sz w:val="28"/>
          <w:szCs w:val="28"/>
          <w:lang w:val="uk-UA"/>
        </w:rPr>
        <w:t>науковий аналіз цих проце</w:t>
      </w:r>
      <w:r>
        <w:rPr>
          <w:sz w:val="28"/>
          <w:szCs w:val="28"/>
          <w:lang w:val="uk-UA"/>
        </w:rPr>
        <w:t>сів, визначення і аналіз прічинн</w:t>
      </w:r>
      <w:r w:rsidRPr="00415481">
        <w:rPr>
          <w:sz w:val="28"/>
          <w:szCs w:val="28"/>
          <w:lang w:val="uk-UA"/>
        </w:rPr>
        <w:t>о</w:t>
      </w:r>
      <w:r>
        <w:rPr>
          <w:sz w:val="28"/>
          <w:szCs w:val="28"/>
          <w:lang w:val="uk-UA"/>
        </w:rPr>
        <w:t xml:space="preserve"> </w:t>
      </w:r>
      <w:r w:rsidRPr="00415481">
        <w:rPr>
          <w:sz w:val="28"/>
          <w:szCs w:val="28"/>
          <w:lang w:val="uk-UA"/>
        </w:rPr>
        <w:t>- слідчих і інших зв'язків між ними, оцінці ситуації, що склалася, і виявлення вузлових проблем, які необхідно вирішувати;</w:t>
      </w:r>
    </w:p>
    <w:p w:rsidR="0099592C" w:rsidRPr="00685B7C" w:rsidRDefault="0099592C" w:rsidP="00ED4D0A">
      <w:pPr>
        <w:pStyle w:val="af1"/>
        <w:numPr>
          <w:ilvl w:val="0"/>
          <w:numId w:val="10"/>
        </w:numPr>
        <w:spacing w:before="0" w:beforeAutospacing="0" w:after="0" w:afterAutospacing="0" w:line="360" w:lineRule="auto"/>
        <w:ind w:left="0" w:firstLine="709"/>
        <w:jc w:val="both"/>
        <w:rPr>
          <w:sz w:val="28"/>
          <w:szCs w:val="28"/>
          <w:lang w:val="uk-UA"/>
        </w:rPr>
      </w:pPr>
      <w:r w:rsidRPr="00415481">
        <w:rPr>
          <w:sz w:val="28"/>
          <w:szCs w:val="28"/>
          <w:lang w:val="uk-UA"/>
        </w:rPr>
        <w:t xml:space="preserve">спроби передбачати майбутнього організації, а саме тих умов, в яких вона функціонуватиме, труднощів і завдань </w:t>
      </w:r>
      <w:r>
        <w:rPr>
          <w:sz w:val="28"/>
          <w:szCs w:val="28"/>
          <w:lang w:val="uk-UA"/>
        </w:rPr>
        <w:t xml:space="preserve">, що </w:t>
      </w:r>
      <w:r w:rsidRPr="00415481">
        <w:rPr>
          <w:sz w:val="28"/>
          <w:szCs w:val="28"/>
          <w:lang w:val="uk-UA"/>
        </w:rPr>
        <w:t>витікаю</w:t>
      </w:r>
      <w:r>
        <w:rPr>
          <w:sz w:val="28"/>
          <w:szCs w:val="28"/>
          <w:lang w:val="uk-UA"/>
        </w:rPr>
        <w:t>ть</w:t>
      </w:r>
      <w:r w:rsidRPr="00415481">
        <w:rPr>
          <w:sz w:val="28"/>
          <w:szCs w:val="28"/>
          <w:lang w:val="uk-UA"/>
        </w:rPr>
        <w:t xml:space="preserve"> з них;</w:t>
      </w:r>
      <w:r w:rsidRPr="00415481">
        <w:rPr>
          <w:lang w:val="uk-UA"/>
        </w:rPr>
        <w:t xml:space="preserve"> </w:t>
      </w:r>
    </w:p>
    <w:p w:rsidR="0099592C" w:rsidRDefault="0099592C" w:rsidP="00ED4D0A">
      <w:pPr>
        <w:pStyle w:val="af1"/>
        <w:numPr>
          <w:ilvl w:val="0"/>
          <w:numId w:val="10"/>
        </w:numPr>
        <w:spacing w:before="0" w:beforeAutospacing="0" w:after="0" w:afterAutospacing="0" w:line="360" w:lineRule="auto"/>
        <w:ind w:left="0" w:firstLine="709"/>
        <w:jc w:val="both"/>
        <w:rPr>
          <w:sz w:val="28"/>
          <w:szCs w:val="28"/>
          <w:lang w:val="uk-UA"/>
        </w:rPr>
      </w:pPr>
      <w:r w:rsidRPr="00415481">
        <w:rPr>
          <w:sz w:val="28"/>
          <w:szCs w:val="28"/>
          <w:lang w:val="uk-UA"/>
        </w:rPr>
        <w:t>аналіз і зіставлення різних варіантів розвитку організації, її кадрового, виробничого і науково-технічного потенціалу.</w:t>
      </w:r>
    </w:p>
    <w:p w:rsidR="0099592C" w:rsidRPr="00767D5A" w:rsidRDefault="002B181A" w:rsidP="00ED4D0A">
      <w:pPr>
        <w:pStyle w:val="af1"/>
        <w:spacing w:before="0" w:beforeAutospacing="0" w:after="0" w:afterAutospacing="0" w:line="360" w:lineRule="auto"/>
        <w:ind w:firstLine="709"/>
        <w:jc w:val="both"/>
        <w:rPr>
          <w:b/>
          <w:lang w:val="uk-UA"/>
        </w:rPr>
      </w:pPr>
      <w:r>
        <w:rPr>
          <w:sz w:val="28"/>
          <w:szCs w:val="28"/>
          <w:lang w:val="uk-UA"/>
        </w:rPr>
        <w:t xml:space="preserve"> </w:t>
      </w:r>
      <w:r w:rsidR="0099592C" w:rsidRPr="00415481">
        <w:rPr>
          <w:sz w:val="28"/>
          <w:szCs w:val="28"/>
          <w:lang w:val="uk-UA"/>
        </w:rPr>
        <w:t xml:space="preserve">Таким чином, під прогнозуванням в менеджменті мається на увазі науковий спосіб виявлення стану і вірогідних </w:t>
      </w:r>
      <w:r w:rsidR="0099592C">
        <w:rPr>
          <w:sz w:val="28"/>
          <w:szCs w:val="28"/>
          <w:lang w:val="uk-UA"/>
        </w:rPr>
        <w:t>шляхів</w:t>
      </w:r>
      <w:r>
        <w:rPr>
          <w:sz w:val="28"/>
          <w:szCs w:val="28"/>
          <w:lang w:val="uk-UA"/>
        </w:rPr>
        <w:t xml:space="preserve"> </w:t>
      </w:r>
      <w:r w:rsidR="0099592C" w:rsidRPr="00415481">
        <w:rPr>
          <w:sz w:val="28"/>
          <w:szCs w:val="28"/>
          <w:lang w:val="uk-UA"/>
        </w:rPr>
        <w:t>розвитку організації.</w:t>
      </w:r>
    </w:p>
    <w:p w:rsidR="0099592C" w:rsidRDefault="0099592C" w:rsidP="00ED4D0A">
      <w:pPr>
        <w:pStyle w:val="a4"/>
        <w:tabs>
          <w:tab w:val="left" w:pos="1083"/>
        </w:tabs>
        <w:spacing w:line="360" w:lineRule="auto"/>
        <w:ind w:left="0" w:firstLine="709"/>
        <w:jc w:val="both"/>
        <w:rPr>
          <w:b w:val="0"/>
          <w:lang w:val="uk-UA"/>
        </w:rPr>
      </w:pPr>
      <w:r w:rsidRPr="00090F22">
        <w:rPr>
          <w:b w:val="0"/>
          <w:lang w:val="uk-UA"/>
        </w:rPr>
        <w:t>Як бачимо, прогнозування використовуються у найрізноманітніших галузях науки та суспільно-економічної діяльності та дозволяє передбачити багато явищ та подій які можуть привести до не бажаних наслідків та запобігти їм.</w:t>
      </w:r>
      <w:r>
        <w:rPr>
          <w:b w:val="0"/>
          <w:lang w:val="uk-UA"/>
        </w:rPr>
        <w:t xml:space="preserve"> Прогнозування в менеджменті є дуже вжливим, оскільки менеджмент – найбільш комплексна сфера діяльності, яка враховує всі надбання.</w:t>
      </w:r>
    </w:p>
    <w:p w:rsidR="002B181A" w:rsidRDefault="002B181A" w:rsidP="00ED4D0A">
      <w:pPr>
        <w:pStyle w:val="a4"/>
        <w:tabs>
          <w:tab w:val="left" w:pos="1083"/>
        </w:tabs>
        <w:spacing w:line="360" w:lineRule="auto"/>
        <w:ind w:left="0" w:firstLine="709"/>
        <w:jc w:val="both"/>
        <w:rPr>
          <w:b w:val="0"/>
          <w:lang w:val="uk-UA"/>
        </w:rPr>
      </w:pPr>
    </w:p>
    <w:p w:rsidR="0099592C" w:rsidRPr="00090F22" w:rsidRDefault="0099592C" w:rsidP="00ED4D0A">
      <w:pPr>
        <w:pStyle w:val="a4"/>
        <w:numPr>
          <w:ilvl w:val="1"/>
          <w:numId w:val="3"/>
        </w:numPr>
        <w:tabs>
          <w:tab w:val="left" w:pos="1083"/>
        </w:tabs>
        <w:spacing w:line="360" w:lineRule="auto"/>
        <w:ind w:left="0" w:firstLine="709"/>
        <w:jc w:val="both"/>
        <w:rPr>
          <w:lang w:val="uk-UA"/>
        </w:rPr>
      </w:pPr>
      <w:r w:rsidRPr="00090F22">
        <w:rPr>
          <w:lang w:val="uk-UA"/>
        </w:rPr>
        <w:t>Принципи і методи дослідження прогнозування в прийнятті управлінських рішень</w:t>
      </w:r>
    </w:p>
    <w:p w:rsidR="002B181A" w:rsidRDefault="002B181A" w:rsidP="00ED4D0A">
      <w:pPr>
        <w:tabs>
          <w:tab w:val="left" w:pos="1083"/>
        </w:tabs>
        <w:spacing w:after="0" w:line="360" w:lineRule="auto"/>
        <w:ind w:firstLine="709"/>
        <w:jc w:val="both"/>
        <w:rPr>
          <w:rFonts w:ascii="Times New Roman" w:hAnsi="Times New Roman"/>
          <w:b w:val="0"/>
          <w:i w:val="0"/>
          <w:sz w:val="28"/>
          <w:szCs w:val="28"/>
          <w:lang w:val="uk-UA"/>
        </w:rPr>
      </w:pP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Методологія науки — це вчення про принципи побудови, форми і способи наукового пізнання, сукупність методів прогнозування в прийнятті управлінських рішень.</w:t>
      </w:r>
    </w:p>
    <w:p w:rsidR="0099592C" w:rsidRDefault="0099592C" w:rsidP="00ED4D0A">
      <w:pPr>
        <w:tabs>
          <w:tab w:val="left" w:pos="1083"/>
        </w:tabs>
        <w:spacing w:after="0" w:line="360" w:lineRule="auto"/>
        <w:ind w:firstLine="709"/>
        <w:jc w:val="both"/>
        <w:rPr>
          <w:rStyle w:val="rvts19"/>
          <w:rFonts w:ascii="Times New Roman" w:hAnsi="Times New Roman"/>
          <w:b w:val="0"/>
          <w:i w:val="0"/>
          <w:sz w:val="28"/>
          <w:szCs w:val="28"/>
          <w:lang w:val="uk-UA"/>
        </w:rPr>
      </w:pPr>
      <w:r w:rsidRPr="00090F22">
        <w:rPr>
          <w:rStyle w:val="rvts19"/>
          <w:rFonts w:ascii="Times New Roman" w:hAnsi="Times New Roman"/>
          <w:b w:val="0"/>
          <w:i w:val="0"/>
          <w:sz w:val="28"/>
          <w:szCs w:val="28"/>
          <w:lang w:val="uk-UA"/>
        </w:rPr>
        <w:t>Методологічною основою дослідження стали фундаментальні положення сучасної теорії управління, наукові досягнення вітчизняних та зарубіжних вчених у сфері прогнозування та прийнятті управлінських рішень.</w:t>
      </w:r>
    </w:p>
    <w:p w:rsidR="0099592C" w:rsidRDefault="0099592C" w:rsidP="00ED4D0A">
      <w:pPr>
        <w:tabs>
          <w:tab w:val="left" w:pos="1083"/>
        </w:tabs>
        <w:spacing w:after="0" w:line="360" w:lineRule="auto"/>
        <w:ind w:firstLine="709"/>
        <w:jc w:val="both"/>
        <w:rPr>
          <w:rStyle w:val="rvts19"/>
          <w:rFonts w:ascii="Times New Roman" w:hAnsi="Times New Roman"/>
          <w:b w:val="0"/>
          <w:i w:val="0"/>
          <w:sz w:val="28"/>
          <w:szCs w:val="28"/>
          <w:lang w:val="uk-UA"/>
        </w:rPr>
      </w:pPr>
      <w:r>
        <w:rPr>
          <w:rStyle w:val="rvts19"/>
          <w:rFonts w:ascii="Times New Roman" w:hAnsi="Times New Roman"/>
          <w:b w:val="0"/>
          <w:i w:val="0"/>
          <w:sz w:val="28"/>
          <w:szCs w:val="28"/>
          <w:lang w:val="uk-UA"/>
        </w:rPr>
        <w:t>Для дослідження методів прогнозування в прийнятті управлінських рішень, досягнення поставленної мети,</w:t>
      </w:r>
      <w:r w:rsidRPr="00E97E21">
        <w:rPr>
          <w:rStyle w:val="rvts19"/>
          <w:rFonts w:ascii="Times New Roman" w:hAnsi="Times New Roman"/>
          <w:b w:val="0"/>
          <w:i w:val="0"/>
          <w:sz w:val="28"/>
          <w:szCs w:val="28"/>
          <w:lang w:val="uk-UA"/>
        </w:rPr>
        <w:t xml:space="preserve"> </w:t>
      </w:r>
      <w:r>
        <w:rPr>
          <w:rStyle w:val="rvts19"/>
          <w:rFonts w:ascii="Times New Roman" w:hAnsi="Times New Roman"/>
          <w:b w:val="0"/>
          <w:i w:val="0"/>
          <w:sz w:val="28"/>
          <w:szCs w:val="28"/>
          <w:lang w:val="uk-UA"/>
        </w:rPr>
        <w:t>виконанні усіх завдань, виявленні проблем та їх оптимізації доцільно застосувати такі принципи наукового дослідження:</w:t>
      </w:r>
    </w:p>
    <w:p w:rsidR="0099592C" w:rsidRPr="006B2B84" w:rsidRDefault="002B181A" w:rsidP="00ED4D0A">
      <w:pPr>
        <w:tabs>
          <w:tab w:val="left" w:pos="1083"/>
        </w:tabs>
        <w:spacing w:after="0" w:line="360" w:lineRule="auto"/>
        <w:ind w:firstLine="709"/>
        <w:jc w:val="both"/>
        <w:rPr>
          <w:rFonts w:ascii="Times New Roman" w:hAnsi="Times New Roman"/>
          <w:b w:val="0"/>
          <w:i w:val="0"/>
          <w:sz w:val="28"/>
          <w:szCs w:val="28"/>
          <w:lang w:val="uk-UA"/>
        </w:rPr>
      </w:pPr>
      <w:r>
        <w:rPr>
          <w:rStyle w:val="rvts19"/>
          <w:rFonts w:ascii="Times New Roman" w:hAnsi="Times New Roman"/>
          <w:b w:val="0"/>
          <w:i w:val="0"/>
          <w:sz w:val="28"/>
          <w:szCs w:val="28"/>
          <w:lang w:val="uk-UA"/>
        </w:rPr>
        <w:t xml:space="preserve"> </w:t>
      </w:r>
      <w:r w:rsidR="0099592C">
        <w:rPr>
          <w:rStyle w:val="rvts19"/>
          <w:rFonts w:ascii="Times New Roman" w:hAnsi="Times New Roman"/>
          <w:b w:val="0"/>
          <w:i w:val="0"/>
          <w:sz w:val="28"/>
          <w:szCs w:val="28"/>
          <w:lang w:val="uk-UA"/>
        </w:rPr>
        <w:t>-</w:t>
      </w:r>
      <w:r>
        <w:rPr>
          <w:rStyle w:val="rvts19"/>
          <w:rFonts w:ascii="Times New Roman" w:hAnsi="Times New Roman"/>
          <w:b w:val="0"/>
          <w:i w:val="0"/>
          <w:sz w:val="28"/>
          <w:szCs w:val="28"/>
          <w:lang w:val="uk-UA"/>
        </w:rPr>
        <w:t xml:space="preserve"> </w:t>
      </w:r>
      <w:r w:rsidR="0099592C">
        <w:rPr>
          <w:rStyle w:val="rvts19"/>
          <w:rFonts w:ascii="Times New Roman" w:hAnsi="Times New Roman"/>
          <w:b w:val="0"/>
          <w:i w:val="0"/>
          <w:sz w:val="28"/>
          <w:szCs w:val="28"/>
          <w:lang w:val="uk-UA"/>
        </w:rPr>
        <w:t xml:space="preserve">принцип сходження від абстрактного до конкретного, </w:t>
      </w:r>
      <w:r w:rsidR="0099592C" w:rsidRPr="00891AD0">
        <w:rPr>
          <w:rFonts w:ascii="Times New Roman" w:hAnsi="Times New Roman"/>
          <w:b w:val="0"/>
          <w:i w:val="0"/>
          <w:sz w:val="28"/>
          <w:szCs w:val="28"/>
        </w:rPr>
        <w:t>є важливим засобом побудови</w:t>
      </w:r>
      <w:r>
        <w:rPr>
          <w:rFonts w:ascii="Times New Roman" w:hAnsi="Times New Roman"/>
          <w:b w:val="0"/>
          <w:i w:val="0"/>
          <w:sz w:val="28"/>
          <w:szCs w:val="28"/>
          <w:lang w:val="uk-UA"/>
        </w:rPr>
        <w:t xml:space="preserve"> </w:t>
      </w:r>
      <w:r w:rsidR="0099592C" w:rsidRPr="00891AD0">
        <w:rPr>
          <w:rFonts w:ascii="Times New Roman" w:hAnsi="Times New Roman"/>
          <w:b w:val="0"/>
          <w:i w:val="0"/>
          <w:sz w:val="28"/>
          <w:szCs w:val="28"/>
        </w:rPr>
        <w:t>наукової системи</w:t>
      </w:r>
      <w:r>
        <w:rPr>
          <w:rFonts w:ascii="Times New Roman" w:hAnsi="Times New Roman"/>
          <w:b w:val="0"/>
          <w:i w:val="0"/>
          <w:sz w:val="28"/>
          <w:szCs w:val="28"/>
        </w:rPr>
        <w:t xml:space="preserve"> </w:t>
      </w:r>
      <w:r w:rsidR="0099592C" w:rsidRPr="00891AD0">
        <w:rPr>
          <w:rFonts w:ascii="Times New Roman" w:hAnsi="Times New Roman"/>
          <w:b w:val="0"/>
          <w:i w:val="0"/>
          <w:sz w:val="28"/>
          <w:szCs w:val="28"/>
        </w:rPr>
        <w:t xml:space="preserve">знань, початковим об’єктом аналізу. </w:t>
      </w:r>
      <w:r w:rsidR="0099592C">
        <w:rPr>
          <w:rFonts w:ascii="Times New Roman" w:hAnsi="Times New Roman"/>
          <w:b w:val="0"/>
          <w:i w:val="0"/>
          <w:sz w:val="28"/>
          <w:szCs w:val="28"/>
          <w:lang w:val="uk-UA"/>
        </w:rPr>
        <w:t>За допомогою цього принципу після</w:t>
      </w:r>
      <w:r w:rsidR="0099592C">
        <w:rPr>
          <w:rFonts w:ascii="Times New Roman" w:hAnsi="Times New Roman"/>
          <w:b w:val="0"/>
          <w:i w:val="0"/>
          <w:sz w:val="28"/>
          <w:szCs w:val="28"/>
        </w:rPr>
        <w:t xml:space="preserve"> визначення предмета </w:t>
      </w:r>
      <w:r w:rsidR="0099592C">
        <w:rPr>
          <w:rFonts w:ascii="Times New Roman" w:hAnsi="Times New Roman"/>
          <w:b w:val="0"/>
          <w:i w:val="0"/>
          <w:sz w:val="28"/>
          <w:szCs w:val="28"/>
          <w:lang w:val="uk-UA"/>
        </w:rPr>
        <w:t>робота</w:t>
      </w:r>
      <w:r w:rsidR="0099592C">
        <w:rPr>
          <w:rFonts w:ascii="Times New Roman" w:hAnsi="Times New Roman"/>
          <w:b w:val="0"/>
          <w:i w:val="0"/>
          <w:sz w:val="28"/>
          <w:szCs w:val="28"/>
        </w:rPr>
        <w:t xml:space="preserve"> містит</w:t>
      </w:r>
      <w:r w:rsidR="0099592C">
        <w:rPr>
          <w:rFonts w:ascii="Times New Roman" w:hAnsi="Times New Roman"/>
          <w:b w:val="0"/>
          <w:i w:val="0"/>
          <w:sz w:val="28"/>
          <w:szCs w:val="28"/>
          <w:lang w:val="uk-UA"/>
        </w:rPr>
        <w:t>ь</w:t>
      </w:r>
      <w:r w:rsidR="0099592C" w:rsidRPr="00891AD0">
        <w:rPr>
          <w:rFonts w:ascii="Times New Roman" w:hAnsi="Times New Roman"/>
          <w:b w:val="0"/>
          <w:i w:val="0"/>
          <w:sz w:val="28"/>
          <w:szCs w:val="28"/>
        </w:rPr>
        <w:t>: базов</w:t>
      </w:r>
      <w:r w:rsidR="0099592C">
        <w:rPr>
          <w:rFonts w:ascii="Times New Roman" w:hAnsi="Times New Roman"/>
          <w:b w:val="0"/>
          <w:i w:val="0"/>
          <w:sz w:val="28"/>
          <w:szCs w:val="28"/>
          <w:lang w:val="uk-UA"/>
        </w:rPr>
        <w:t>і</w:t>
      </w:r>
      <w:r w:rsidR="0099592C">
        <w:rPr>
          <w:rFonts w:ascii="Times New Roman" w:hAnsi="Times New Roman"/>
          <w:b w:val="0"/>
          <w:i w:val="0"/>
          <w:sz w:val="28"/>
          <w:szCs w:val="28"/>
        </w:rPr>
        <w:t xml:space="preserve"> абстрактн</w:t>
      </w:r>
      <w:r w:rsidR="0099592C">
        <w:rPr>
          <w:rFonts w:ascii="Times New Roman" w:hAnsi="Times New Roman"/>
          <w:b w:val="0"/>
          <w:i w:val="0"/>
          <w:sz w:val="28"/>
          <w:szCs w:val="28"/>
          <w:lang w:val="uk-UA"/>
        </w:rPr>
        <w:t>і</w:t>
      </w:r>
      <w:r w:rsidR="0099592C">
        <w:rPr>
          <w:rFonts w:ascii="Times New Roman" w:hAnsi="Times New Roman"/>
          <w:b w:val="0"/>
          <w:i w:val="0"/>
          <w:sz w:val="28"/>
          <w:szCs w:val="28"/>
        </w:rPr>
        <w:t xml:space="preserve"> понят</w:t>
      </w:r>
      <w:r w:rsidR="0099592C">
        <w:rPr>
          <w:rFonts w:ascii="Times New Roman" w:hAnsi="Times New Roman"/>
          <w:b w:val="0"/>
          <w:i w:val="0"/>
          <w:sz w:val="28"/>
          <w:szCs w:val="28"/>
          <w:lang w:val="uk-UA"/>
        </w:rPr>
        <w:t>тя</w:t>
      </w:r>
      <w:r w:rsidR="0099592C" w:rsidRPr="00891AD0">
        <w:rPr>
          <w:rFonts w:ascii="Times New Roman" w:hAnsi="Times New Roman"/>
          <w:b w:val="0"/>
          <w:i w:val="0"/>
          <w:sz w:val="28"/>
          <w:szCs w:val="28"/>
        </w:rPr>
        <w:t xml:space="preserve">, які </w:t>
      </w:r>
      <w:r w:rsidR="0099592C">
        <w:rPr>
          <w:rFonts w:ascii="Times New Roman" w:hAnsi="Times New Roman"/>
          <w:b w:val="0"/>
          <w:i w:val="0"/>
          <w:sz w:val="28"/>
          <w:szCs w:val="28"/>
          <w:lang w:val="uk-UA"/>
        </w:rPr>
        <w:t>виражають певні відносини;</w:t>
      </w:r>
      <w:r w:rsidR="0099592C" w:rsidRPr="00891AD0">
        <w:rPr>
          <w:rFonts w:ascii="Times New Roman" w:hAnsi="Times New Roman"/>
          <w:b w:val="0"/>
          <w:i w:val="0"/>
          <w:sz w:val="28"/>
          <w:szCs w:val="28"/>
        </w:rPr>
        <w:t xml:space="preserve"> абстрактну модель об’єкта, що відтворюється у процесі мислення; просте економічне відношення, простий об’єкт, а отже, просту економічну категорію, що її виражає.</w:t>
      </w:r>
      <w:r>
        <w:t xml:space="preserve"> </w:t>
      </w:r>
      <w:r w:rsidR="0099592C">
        <w:rPr>
          <w:rFonts w:ascii="Times New Roman" w:hAnsi="Times New Roman"/>
          <w:b w:val="0"/>
          <w:i w:val="0"/>
          <w:sz w:val="28"/>
          <w:szCs w:val="28"/>
          <w:lang w:val="uk-UA"/>
        </w:rPr>
        <w:t>С</w:t>
      </w:r>
      <w:r w:rsidR="0099592C" w:rsidRPr="00E30153">
        <w:rPr>
          <w:rFonts w:ascii="Times New Roman" w:hAnsi="Times New Roman"/>
          <w:b w:val="0"/>
          <w:i w:val="0"/>
          <w:sz w:val="28"/>
          <w:szCs w:val="28"/>
          <w:lang w:val="uk-UA"/>
        </w:rPr>
        <w:t>ходження від абстрактного до конкретного передбачає виділення, конкретного у мисленні, яке виступає як процес синтезу після розчленування цілого на окремі сторони, елементи, їх відокремленого дослідження та наступного вивчення в усьому комплексі взаємозв’язків і єдності різноманітних проявів з численними визначеннями.</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w:t>
      </w:r>
      <w:r w:rsidR="002B181A">
        <w:rPr>
          <w:rFonts w:ascii="Times New Roman" w:hAnsi="Times New Roman"/>
          <w:b w:val="0"/>
          <w:i w:val="0"/>
          <w:sz w:val="28"/>
          <w:szCs w:val="28"/>
          <w:lang w:val="uk-UA"/>
        </w:rPr>
        <w:t xml:space="preserve"> </w:t>
      </w:r>
      <w:r>
        <w:rPr>
          <w:rFonts w:ascii="Times New Roman" w:hAnsi="Times New Roman"/>
          <w:b w:val="0"/>
          <w:i w:val="0"/>
          <w:sz w:val="28"/>
          <w:szCs w:val="28"/>
          <w:lang w:val="uk-UA"/>
        </w:rPr>
        <w:t>принцип взаємозв’язку теорії з практикою, що ілюструє застосування понять в практичній діяльності.</w:t>
      </w:r>
    </w:p>
    <w:p w:rsidR="0099592C" w:rsidRPr="00EF14D4" w:rsidRDefault="0099592C" w:rsidP="00ED4D0A">
      <w:pPr>
        <w:numPr>
          <w:ilvl w:val="0"/>
          <w:numId w:val="2"/>
        </w:numPr>
        <w:tabs>
          <w:tab w:val="left" w:pos="0"/>
        </w:tabs>
        <w:spacing w:after="0" w:line="360" w:lineRule="auto"/>
        <w:ind w:left="0" w:firstLine="709"/>
        <w:jc w:val="both"/>
        <w:rPr>
          <w:rFonts w:ascii="Times New Roman" w:hAnsi="Times New Roman"/>
          <w:b w:val="0"/>
          <w:i w:val="0"/>
          <w:sz w:val="28"/>
          <w:szCs w:val="28"/>
          <w:lang w:val="uk-UA"/>
        </w:rPr>
      </w:pPr>
      <w:r>
        <w:rPr>
          <w:rFonts w:ascii="Times New Roman" w:hAnsi="Times New Roman"/>
          <w:b w:val="0"/>
          <w:i w:val="0"/>
          <w:sz w:val="28"/>
          <w:szCs w:val="28"/>
          <w:lang w:val="uk-UA"/>
        </w:rPr>
        <w:t>п</w:t>
      </w:r>
      <w:r w:rsidRPr="00EF14D4">
        <w:rPr>
          <w:rFonts w:ascii="Times New Roman" w:hAnsi="Times New Roman"/>
          <w:b w:val="0"/>
          <w:i w:val="0"/>
          <w:sz w:val="28"/>
          <w:szCs w:val="28"/>
          <w:lang w:val="uk-UA"/>
        </w:rPr>
        <w:t xml:space="preserve">ринцип об’єктивності, тобто визнання об’єктивного існування дійсності як об’єкта пізнання. </w:t>
      </w:r>
      <w:r>
        <w:rPr>
          <w:rFonts w:ascii="Times New Roman" w:hAnsi="Times New Roman"/>
          <w:b w:val="0"/>
          <w:i w:val="0"/>
          <w:sz w:val="28"/>
          <w:szCs w:val="28"/>
        </w:rPr>
        <w:t xml:space="preserve">Це </w:t>
      </w:r>
      <w:r>
        <w:rPr>
          <w:rFonts w:ascii="Times New Roman" w:hAnsi="Times New Roman"/>
          <w:b w:val="0"/>
          <w:i w:val="0"/>
          <w:sz w:val="28"/>
          <w:szCs w:val="28"/>
          <w:lang w:val="uk-UA"/>
        </w:rPr>
        <w:t>означає, що</w:t>
      </w:r>
      <w:r w:rsidRPr="00EF14D4">
        <w:rPr>
          <w:rFonts w:ascii="Times New Roman" w:hAnsi="Times New Roman"/>
          <w:b w:val="0"/>
          <w:i w:val="0"/>
          <w:sz w:val="28"/>
          <w:szCs w:val="28"/>
        </w:rPr>
        <w:t xml:space="preserve"> перш ніж ставити запитання про можливість пізнання, треба з’ясувати питання про те, чи існує об’єкт пізнання. Важливо також знати, що у нашому знанні за змістом є об’єктивним, </w:t>
      </w:r>
      <w:r w:rsidRPr="00EF14D4">
        <w:rPr>
          <w:rFonts w:ascii="Times New Roman" w:hAnsi="Times New Roman"/>
          <w:b w:val="0"/>
          <w:i w:val="0"/>
          <w:spacing w:val="-2"/>
          <w:sz w:val="28"/>
          <w:szCs w:val="28"/>
        </w:rPr>
        <w:t>як можна обмежити суб’єктивні момен</w:t>
      </w:r>
      <w:r w:rsidRPr="00EF14D4">
        <w:rPr>
          <w:rFonts w:ascii="Times New Roman" w:hAnsi="Times New Roman"/>
          <w:b w:val="0"/>
          <w:i w:val="0"/>
          <w:spacing w:val="-2"/>
          <w:sz w:val="28"/>
          <w:szCs w:val="28"/>
        </w:rPr>
        <w:softHyphen/>
        <w:t>ти</w:t>
      </w:r>
      <w:r w:rsidRPr="00EF14D4">
        <w:rPr>
          <w:rFonts w:ascii="Times New Roman" w:hAnsi="Times New Roman"/>
          <w:b w:val="0"/>
          <w:i w:val="0"/>
          <w:sz w:val="28"/>
          <w:szCs w:val="28"/>
        </w:rPr>
        <w:t xml:space="preserve"> у пізнавальній діяльності.</w:t>
      </w:r>
      <w:r>
        <w:rPr>
          <w:rFonts w:ascii="Times New Roman" w:hAnsi="Times New Roman"/>
          <w:b w:val="0"/>
          <w:i w:val="0"/>
          <w:sz w:val="28"/>
          <w:szCs w:val="28"/>
          <w:lang w:val="uk-UA"/>
        </w:rPr>
        <w:t xml:space="preserve"> Та проявляється в тому, що відображення дійсності буде істинним тоді, коли відображення є конкретним.</w:t>
      </w:r>
    </w:p>
    <w:p w:rsidR="0099592C" w:rsidRPr="00891AD0" w:rsidRDefault="0099592C" w:rsidP="00ED4D0A">
      <w:pPr>
        <w:numPr>
          <w:ilvl w:val="0"/>
          <w:numId w:val="2"/>
        </w:numPr>
        <w:tabs>
          <w:tab w:val="left" w:pos="0"/>
        </w:tabs>
        <w:spacing w:after="0" w:line="360" w:lineRule="auto"/>
        <w:ind w:left="0" w:firstLine="709"/>
        <w:jc w:val="both"/>
        <w:rPr>
          <w:rStyle w:val="rvts19"/>
          <w:rFonts w:ascii="Times New Roman" w:hAnsi="Times New Roman"/>
          <w:b w:val="0"/>
          <w:i w:val="0"/>
          <w:sz w:val="28"/>
          <w:szCs w:val="28"/>
          <w:lang w:val="uk-UA"/>
        </w:rPr>
      </w:pPr>
      <w:r>
        <w:rPr>
          <w:rStyle w:val="rvts19"/>
          <w:rFonts w:ascii="Times New Roman" w:hAnsi="Times New Roman"/>
          <w:b w:val="0"/>
          <w:i w:val="0"/>
          <w:sz w:val="28"/>
          <w:szCs w:val="28"/>
          <w:lang w:val="uk-UA"/>
        </w:rPr>
        <w:t>принцип взаємозв’язку історичного та логічного. Сутність історичного</w:t>
      </w:r>
      <w:r w:rsidR="002B181A">
        <w:rPr>
          <w:rStyle w:val="rvts19"/>
          <w:rFonts w:ascii="Times New Roman" w:hAnsi="Times New Roman"/>
          <w:b w:val="0"/>
          <w:i w:val="0"/>
          <w:sz w:val="28"/>
          <w:szCs w:val="28"/>
          <w:lang w:val="uk-UA"/>
        </w:rPr>
        <w:t xml:space="preserve"> </w:t>
      </w:r>
      <w:r>
        <w:rPr>
          <w:rStyle w:val="rvts19"/>
          <w:rFonts w:ascii="Times New Roman" w:hAnsi="Times New Roman"/>
          <w:b w:val="0"/>
          <w:i w:val="0"/>
          <w:sz w:val="28"/>
          <w:szCs w:val="28"/>
          <w:lang w:val="uk-UA"/>
        </w:rPr>
        <w:t>методу полягає у тому, що процес розвитку управлінських рішень відтворюється в усій багатогранності, в усій повноті – з усіма випадковостями, що перекручують обєктивну логіку розвитку, із усім позитивним</w:t>
      </w:r>
      <w:r w:rsidR="002B181A">
        <w:rPr>
          <w:rStyle w:val="rvts19"/>
          <w:rFonts w:ascii="Times New Roman" w:hAnsi="Times New Roman"/>
          <w:b w:val="0"/>
          <w:i w:val="0"/>
          <w:sz w:val="28"/>
          <w:szCs w:val="28"/>
          <w:lang w:val="uk-UA"/>
        </w:rPr>
        <w:t xml:space="preserve"> </w:t>
      </w:r>
      <w:r>
        <w:rPr>
          <w:rStyle w:val="rvts19"/>
          <w:rFonts w:ascii="Times New Roman" w:hAnsi="Times New Roman"/>
          <w:b w:val="0"/>
          <w:i w:val="0"/>
          <w:sz w:val="28"/>
          <w:szCs w:val="28"/>
          <w:lang w:val="uk-UA"/>
        </w:rPr>
        <w:t>що накопичено історичним досвідом. При логічному дослідженні управлінських рішень потрібно теоретично відтворити обєкт у сутністних, закономірних звязках, уявити необхідне – загальне і особливе – у процесі розвитку того чи іншого</w:t>
      </w:r>
      <w:r w:rsidR="002B181A">
        <w:rPr>
          <w:rStyle w:val="rvts19"/>
          <w:rFonts w:ascii="Times New Roman" w:hAnsi="Times New Roman"/>
          <w:b w:val="0"/>
          <w:i w:val="0"/>
          <w:sz w:val="28"/>
          <w:szCs w:val="28"/>
          <w:lang w:val="uk-UA"/>
        </w:rPr>
        <w:t xml:space="preserve"> </w:t>
      </w:r>
      <w:r>
        <w:rPr>
          <w:rStyle w:val="rvts19"/>
          <w:rFonts w:ascii="Times New Roman" w:hAnsi="Times New Roman"/>
          <w:b w:val="0"/>
          <w:i w:val="0"/>
          <w:sz w:val="28"/>
          <w:szCs w:val="28"/>
          <w:lang w:val="uk-UA"/>
        </w:rPr>
        <w:t xml:space="preserve">явища. </w:t>
      </w:r>
    </w:p>
    <w:p w:rsidR="0099592C" w:rsidRDefault="0099592C" w:rsidP="00ED4D0A">
      <w:pPr>
        <w:pStyle w:val="rvps25"/>
        <w:tabs>
          <w:tab w:val="left" w:pos="1083"/>
        </w:tabs>
        <w:spacing w:before="0" w:beforeAutospacing="0" w:after="0" w:afterAutospacing="0" w:line="360" w:lineRule="auto"/>
        <w:ind w:firstLine="709"/>
        <w:jc w:val="both"/>
        <w:rPr>
          <w:spacing w:val="-4"/>
          <w:sz w:val="28"/>
          <w:szCs w:val="28"/>
          <w:lang w:val="uk-UA"/>
        </w:rPr>
      </w:pPr>
      <w:r w:rsidRPr="00E97E21">
        <w:rPr>
          <w:rStyle w:val="rvts19"/>
          <w:sz w:val="28"/>
          <w:szCs w:val="28"/>
          <w:lang w:val="uk-UA"/>
        </w:rPr>
        <w:t>Для виконання першого завдання – уточнення основних</w:t>
      </w:r>
      <w:r w:rsidR="002B181A">
        <w:rPr>
          <w:rStyle w:val="rvts19"/>
          <w:sz w:val="28"/>
          <w:szCs w:val="28"/>
          <w:lang w:val="uk-UA"/>
        </w:rPr>
        <w:t xml:space="preserve"> </w:t>
      </w:r>
      <w:r w:rsidRPr="00E97E21">
        <w:rPr>
          <w:rStyle w:val="rvts19"/>
          <w:sz w:val="28"/>
          <w:szCs w:val="28"/>
          <w:lang w:val="uk-UA"/>
        </w:rPr>
        <w:t>понять дослідження треба використати термінологічний аналіз. Специфіка його використання в даній роботі полягає в тому терміни «методи прогнозування» і «управлінське рішення» аналізуються, розкладанням на складові частини і розглядаються окремо.</w:t>
      </w:r>
      <w:r w:rsidRPr="00E97E21">
        <w:rPr>
          <w:spacing w:val="-4"/>
          <w:sz w:val="28"/>
          <w:szCs w:val="28"/>
          <w:lang w:val="uk-UA"/>
        </w:rPr>
        <w:t xml:space="preserve"> </w:t>
      </w:r>
    </w:p>
    <w:p w:rsidR="0099592C" w:rsidRDefault="0099592C" w:rsidP="00ED4D0A">
      <w:pPr>
        <w:pStyle w:val="rvps25"/>
        <w:tabs>
          <w:tab w:val="left" w:pos="1083"/>
        </w:tabs>
        <w:spacing w:before="0" w:beforeAutospacing="0" w:after="0" w:afterAutospacing="0" w:line="360" w:lineRule="auto"/>
        <w:ind w:firstLine="709"/>
        <w:jc w:val="both"/>
        <w:rPr>
          <w:rStyle w:val="rvts19"/>
          <w:b/>
          <w:i/>
          <w:sz w:val="28"/>
          <w:szCs w:val="28"/>
          <w:lang w:val="uk-UA"/>
        </w:rPr>
      </w:pPr>
      <w:r w:rsidRPr="008064F2">
        <w:rPr>
          <w:spacing w:val="-4"/>
          <w:sz w:val="28"/>
          <w:szCs w:val="28"/>
          <w:lang w:val="uk-UA"/>
        </w:rPr>
        <w:t xml:space="preserve">Аналіз </w:t>
      </w:r>
      <w:r w:rsidRPr="00E97E21">
        <w:rPr>
          <w:spacing w:val="-4"/>
          <w:sz w:val="28"/>
          <w:szCs w:val="28"/>
          <w:lang w:val="uk-UA"/>
        </w:rPr>
        <w:t>— це метод пізнання, змістом якого є розчленування предмета дослідження на складові частини для їхнього детального і всебічного вивчення. Складовими частинами цілісного об’єкта виступають його сторони, ознаки, властивості, відношення тощо</w:t>
      </w:r>
      <w:r>
        <w:rPr>
          <w:spacing w:val="-4"/>
          <w:sz w:val="28"/>
          <w:szCs w:val="28"/>
          <w:lang w:val="uk-UA"/>
        </w:rPr>
        <w:t xml:space="preserve">. </w:t>
      </w:r>
    </w:p>
    <w:p w:rsidR="0099592C" w:rsidRPr="00090F22" w:rsidRDefault="0099592C" w:rsidP="00ED4D0A">
      <w:pPr>
        <w:pStyle w:val="rvps25"/>
        <w:tabs>
          <w:tab w:val="left" w:pos="1083"/>
        </w:tabs>
        <w:spacing w:before="0" w:beforeAutospacing="0" w:after="0" w:afterAutospacing="0" w:line="360" w:lineRule="auto"/>
        <w:ind w:firstLine="709"/>
        <w:jc w:val="both"/>
        <w:rPr>
          <w:rStyle w:val="rvts19"/>
          <w:sz w:val="28"/>
          <w:szCs w:val="28"/>
          <w:lang w:val="uk-UA"/>
        </w:rPr>
      </w:pPr>
      <w:r>
        <w:rPr>
          <w:rStyle w:val="rvts19"/>
          <w:sz w:val="28"/>
          <w:szCs w:val="28"/>
          <w:lang w:val="uk-UA"/>
        </w:rPr>
        <w:t>Метод синтезу являється допоміжним методом пізнання.</w:t>
      </w:r>
    </w:p>
    <w:p w:rsidR="0099592C" w:rsidRDefault="0099592C" w:rsidP="00ED4D0A">
      <w:pPr>
        <w:pStyle w:val="rvps25"/>
        <w:tabs>
          <w:tab w:val="left" w:pos="1083"/>
        </w:tabs>
        <w:spacing w:before="0" w:beforeAutospacing="0" w:after="0" w:afterAutospacing="0" w:line="360" w:lineRule="auto"/>
        <w:ind w:firstLine="709"/>
        <w:jc w:val="both"/>
        <w:rPr>
          <w:b/>
          <w:i/>
          <w:sz w:val="28"/>
          <w:szCs w:val="28"/>
          <w:lang w:val="uk-UA"/>
        </w:rPr>
      </w:pPr>
      <w:r w:rsidRPr="008064F2">
        <w:rPr>
          <w:sz w:val="28"/>
          <w:szCs w:val="28"/>
        </w:rPr>
        <w:t>Синтез</w:t>
      </w:r>
      <w:r w:rsidRPr="008064F2">
        <w:rPr>
          <w:i/>
          <w:sz w:val="28"/>
          <w:szCs w:val="28"/>
        </w:rPr>
        <w:t xml:space="preserve"> </w:t>
      </w:r>
      <w:r w:rsidRPr="00B52868">
        <w:rPr>
          <w:b/>
          <w:i/>
          <w:sz w:val="28"/>
          <w:szCs w:val="28"/>
        </w:rPr>
        <w:t xml:space="preserve">— </w:t>
      </w:r>
      <w:r w:rsidRPr="00B52868">
        <w:rPr>
          <w:sz w:val="28"/>
          <w:szCs w:val="28"/>
        </w:rPr>
        <w:t>це метод пізнання, протилежний аналізу, змістом якого є об’єднання раніше розчленованих частин предмета в єдине ціле. Аналіз і синтез взаємно передбачають і обумовлюють один одного</w:t>
      </w:r>
      <w:r>
        <w:rPr>
          <w:sz w:val="28"/>
          <w:szCs w:val="28"/>
          <w:lang w:val="uk-UA"/>
        </w:rPr>
        <w:t xml:space="preserve"> </w:t>
      </w:r>
      <w:r w:rsidRPr="008064F2">
        <w:rPr>
          <w:spacing w:val="-4"/>
          <w:sz w:val="28"/>
          <w:szCs w:val="28"/>
        </w:rPr>
        <w:t>[1</w:t>
      </w:r>
      <w:r>
        <w:rPr>
          <w:spacing w:val="-4"/>
          <w:sz w:val="28"/>
          <w:szCs w:val="28"/>
          <w:lang w:val="uk-UA"/>
        </w:rPr>
        <w:t>,95</w:t>
      </w:r>
      <w:r w:rsidRPr="008064F2">
        <w:rPr>
          <w:spacing w:val="-4"/>
          <w:sz w:val="28"/>
          <w:szCs w:val="28"/>
        </w:rPr>
        <w:t>]</w:t>
      </w:r>
      <w:r w:rsidRPr="00B52868">
        <w:rPr>
          <w:b/>
          <w:i/>
          <w:sz w:val="28"/>
          <w:szCs w:val="28"/>
        </w:rPr>
        <w:t>.</w:t>
      </w:r>
    </w:p>
    <w:p w:rsidR="0099592C" w:rsidRPr="0087425B" w:rsidRDefault="0099592C" w:rsidP="00ED4D0A">
      <w:pPr>
        <w:pStyle w:val="rvps25"/>
        <w:tabs>
          <w:tab w:val="left" w:pos="1083"/>
        </w:tabs>
        <w:spacing w:before="0" w:beforeAutospacing="0" w:after="0" w:afterAutospacing="0" w:line="360" w:lineRule="auto"/>
        <w:ind w:firstLine="709"/>
        <w:jc w:val="both"/>
        <w:rPr>
          <w:sz w:val="28"/>
          <w:szCs w:val="28"/>
          <w:lang w:val="uk-UA"/>
        </w:rPr>
      </w:pPr>
      <w:r w:rsidRPr="00090F22">
        <w:rPr>
          <w:rStyle w:val="rvts19"/>
          <w:sz w:val="28"/>
          <w:szCs w:val="28"/>
          <w:lang w:val="uk-UA"/>
        </w:rPr>
        <w:t>Методи аналізу економічних явищ і синт</w:t>
      </w:r>
      <w:r>
        <w:rPr>
          <w:rStyle w:val="rvts19"/>
          <w:sz w:val="28"/>
          <w:szCs w:val="28"/>
          <w:lang w:val="uk-UA"/>
        </w:rPr>
        <w:t>ез результатів використовуються</w:t>
      </w:r>
      <w:r w:rsidRPr="00090F22">
        <w:rPr>
          <w:rStyle w:val="rvts19"/>
          <w:sz w:val="28"/>
          <w:szCs w:val="28"/>
          <w:lang w:val="uk-UA"/>
        </w:rPr>
        <w:t xml:space="preserve"> у курсовій роботі в процесі дослідження особливостей прогнозування в прийнятті управлінських рішень, обґрунтуванні можливостей використання сучасних методів прогнозування в управлінні підприємствами. </w:t>
      </w:r>
    </w:p>
    <w:p w:rsidR="0099592C" w:rsidRDefault="0099592C" w:rsidP="00ED4D0A">
      <w:pPr>
        <w:pStyle w:val="rvps25"/>
        <w:tabs>
          <w:tab w:val="left" w:pos="1083"/>
        </w:tabs>
        <w:spacing w:before="0" w:beforeAutospacing="0" w:after="0" w:afterAutospacing="0" w:line="360" w:lineRule="auto"/>
        <w:ind w:firstLine="709"/>
        <w:jc w:val="both"/>
        <w:rPr>
          <w:sz w:val="28"/>
          <w:szCs w:val="28"/>
          <w:lang w:val="uk-UA"/>
        </w:rPr>
      </w:pPr>
      <w:r>
        <w:rPr>
          <w:sz w:val="28"/>
          <w:szCs w:val="28"/>
          <w:lang w:val="uk-UA"/>
        </w:rPr>
        <w:t>Завдяки методу класифікації я визначаю форму і зміст управлінського рішення.</w:t>
      </w:r>
    </w:p>
    <w:p w:rsidR="0099592C" w:rsidRPr="002B181A" w:rsidRDefault="0099592C" w:rsidP="00ED4D0A">
      <w:pPr>
        <w:pStyle w:val="rvps25"/>
        <w:tabs>
          <w:tab w:val="left" w:pos="1083"/>
        </w:tabs>
        <w:spacing w:before="0" w:beforeAutospacing="0" w:after="0" w:afterAutospacing="0" w:line="360" w:lineRule="auto"/>
        <w:ind w:firstLine="709"/>
        <w:jc w:val="both"/>
        <w:rPr>
          <w:sz w:val="28"/>
          <w:szCs w:val="28"/>
          <w:lang w:val="uk-UA"/>
        </w:rPr>
      </w:pPr>
      <w:r w:rsidRPr="008064F2">
        <w:rPr>
          <w:bCs/>
          <w:sz w:val="28"/>
          <w:szCs w:val="28"/>
          <w:lang w:val="uk-UA"/>
        </w:rPr>
        <w:t>Класифікація</w:t>
      </w:r>
      <w:r>
        <w:rPr>
          <w:b/>
          <w:bCs/>
          <w:sz w:val="28"/>
          <w:szCs w:val="28"/>
          <w:lang w:val="uk-UA"/>
        </w:rPr>
        <w:t xml:space="preserve"> -</w:t>
      </w:r>
      <w:r w:rsidR="002B181A">
        <w:rPr>
          <w:b/>
          <w:bCs/>
          <w:sz w:val="28"/>
          <w:szCs w:val="28"/>
          <w:lang w:val="uk-UA"/>
        </w:rPr>
        <w:t xml:space="preserve"> </w:t>
      </w:r>
      <w:r w:rsidRPr="00E46451">
        <w:rPr>
          <w:sz w:val="28"/>
          <w:szCs w:val="28"/>
        </w:rPr>
        <w:t xml:space="preserve">система </w:t>
      </w:r>
      <w:r w:rsidRPr="00E46451">
        <w:rPr>
          <w:bCs/>
          <w:iCs/>
          <w:sz w:val="28"/>
          <w:szCs w:val="28"/>
        </w:rPr>
        <w:t>розподілення</w:t>
      </w:r>
      <w:r w:rsidRPr="00E46451">
        <w:rPr>
          <w:sz w:val="28"/>
          <w:szCs w:val="28"/>
        </w:rPr>
        <w:t xml:space="preserve"> об'єктів (процесів, явищ) за </w:t>
      </w:r>
      <w:r w:rsidRPr="002B181A">
        <w:rPr>
          <w:sz w:val="28"/>
          <w:szCs w:val="28"/>
        </w:rPr>
        <w:t xml:space="preserve">класами (групами тощо) відповідно до визначених ознак. Інколи вживають термін </w:t>
      </w:r>
      <w:r w:rsidRPr="002B181A">
        <w:rPr>
          <w:iCs/>
          <w:sz w:val="28"/>
          <w:szCs w:val="28"/>
        </w:rPr>
        <w:t>категоризація</w:t>
      </w:r>
      <w:r w:rsidRPr="002B181A">
        <w:rPr>
          <w:sz w:val="28"/>
          <w:szCs w:val="28"/>
        </w:rPr>
        <w:t xml:space="preserve"> у значенні </w:t>
      </w:r>
      <w:r w:rsidRPr="002B181A">
        <w:rPr>
          <w:sz w:val="28"/>
          <w:szCs w:val="28"/>
          <w:lang w:val="uk-UA"/>
        </w:rPr>
        <w:t>«</w:t>
      </w:r>
      <w:r w:rsidRPr="002B181A">
        <w:rPr>
          <w:sz w:val="28"/>
          <w:szCs w:val="28"/>
        </w:rPr>
        <w:t>розподілення об'єктів на категорії</w:t>
      </w:r>
      <w:r w:rsidRPr="002B181A">
        <w:rPr>
          <w:sz w:val="28"/>
          <w:szCs w:val="28"/>
          <w:lang w:val="uk-UA"/>
        </w:rPr>
        <w:t>»</w:t>
      </w:r>
      <w:r w:rsidRPr="002B181A">
        <w:rPr>
          <w:sz w:val="28"/>
          <w:szCs w:val="28"/>
        </w:rPr>
        <w:t>[3]</w:t>
      </w:r>
      <w:r w:rsidRPr="002B181A">
        <w:rPr>
          <w:sz w:val="28"/>
          <w:szCs w:val="28"/>
          <w:lang w:val="uk-UA"/>
        </w:rPr>
        <w:t>.</w:t>
      </w:r>
    </w:p>
    <w:p w:rsidR="0099592C" w:rsidRPr="002B181A" w:rsidRDefault="002B181A" w:rsidP="00ED4D0A">
      <w:pPr>
        <w:pStyle w:val="af1"/>
        <w:spacing w:before="0" w:beforeAutospacing="0" w:after="0" w:afterAutospacing="0" w:line="360" w:lineRule="auto"/>
        <w:ind w:firstLine="709"/>
        <w:jc w:val="both"/>
        <w:rPr>
          <w:sz w:val="28"/>
          <w:szCs w:val="28"/>
          <w:lang w:val="uk-UA"/>
        </w:rPr>
      </w:pPr>
      <w:r w:rsidRPr="002B181A">
        <w:rPr>
          <w:sz w:val="28"/>
          <w:szCs w:val="28"/>
          <w:lang w:val="uk-UA"/>
        </w:rPr>
        <w:t xml:space="preserve"> </w:t>
      </w:r>
      <w:r w:rsidR="0099592C" w:rsidRPr="002B181A">
        <w:rPr>
          <w:bCs/>
          <w:sz w:val="28"/>
          <w:szCs w:val="28"/>
        </w:rPr>
        <w:t>Систематиз</w:t>
      </w:r>
      <w:r w:rsidR="0099592C" w:rsidRPr="002B181A">
        <w:rPr>
          <w:bCs/>
          <w:sz w:val="28"/>
          <w:szCs w:val="28"/>
          <w:lang w:val="uk-UA"/>
        </w:rPr>
        <w:t>а</w:t>
      </w:r>
      <w:r w:rsidR="0099592C" w:rsidRPr="002B181A">
        <w:rPr>
          <w:bCs/>
          <w:sz w:val="28"/>
          <w:szCs w:val="28"/>
        </w:rPr>
        <w:t>ція</w:t>
      </w:r>
      <w:r w:rsidR="0099592C" w:rsidRPr="002B181A">
        <w:rPr>
          <w:sz w:val="28"/>
          <w:szCs w:val="28"/>
        </w:rPr>
        <w:t> — процесс</w:t>
      </w:r>
      <w:r w:rsidRPr="002B181A">
        <w:rPr>
          <w:sz w:val="28"/>
          <w:szCs w:val="28"/>
          <w:lang w:val="uk-UA"/>
        </w:rPr>
        <w:t xml:space="preserve"> </w:t>
      </w:r>
      <w:r w:rsidR="0099592C" w:rsidRPr="002B181A">
        <w:rPr>
          <w:sz w:val="28"/>
          <w:szCs w:val="28"/>
        </w:rPr>
        <w:t>зведення</w:t>
      </w:r>
      <w:r w:rsidRPr="002B181A">
        <w:rPr>
          <w:sz w:val="28"/>
          <w:szCs w:val="28"/>
          <w:lang w:val="uk-UA"/>
        </w:rPr>
        <w:t xml:space="preserve"> </w:t>
      </w:r>
      <w:r w:rsidR="0099592C" w:rsidRPr="002B181A">
        <w:rPr>
          <w:sz w:val="28"/>
          <w:szCs w:val="28"/>
        </w:rPr>
        <w:t>розрізнених</w:t>
      </w:r>
      <w:r w:rsidRPr="002B181A">
        <w:rPr>
          <w:sz w:val="28"/>
          <w:szCs w:val="28"/>
        </w:rPr>
        <w:t xml:space="preserve"> </w:t>
      </w:r>
      <w:hyperlink r:id="rId7" w:tooltip="Знання" w:history="1">
        <w:r w:rsidR="0099592C" w:rsidRPr="002B181A">
          <w:rPr>
            <w:rStyle w:val="af0"/>
            <w:color w:val="auto"/>
            <w:sz w:val="28"/>
            <w:szCs w:val="28"/>
          </w:rPr>
          <w:t>знань</w:t>
        </w:r>
      </w:hyperlink>
      <w:r w:rsidRPr="002B181A">
        <w:rPr>
          <w:sz w:val="28"/>
          <w:szCs w:val="28"/>
          <w:lang w:val="uk-UA"/>
        </w:rPr>
        <w:t xml:space="preserve"> </w:t>
      </w:r>
      <w:r w:rsidR="0099592C" w:rsidRPr="002B181A">
        <w:rPr>
          <w:sz w:val="28"/>
          <w:szCs w:val="28"/>
        </w:rPr>
        <w:t xml:space="preserve">про </w:t>
      </w:r>
      <w:hyperlink r:id="rId8" w:tooltip="Предмет" w:history="1">
        <w:r w:rsidR="0099592C" w:rsidRPr="002B181A">
          <w:rPr>
            <w:rStyle w:val="af0"/>
            <w:color w:val="auto"/>
            <w:sz w:val="28"/>
            <w:szCs w:val="28"/>
          </w:rPr>
          <w:t>предмети</w:t>
        </w:r>
      </w:hyperlink>
      <w:r w:rsidRPr="002B181A">
        <w:rPr>
          <w:sz w:val="28"/>
          <w:szCs w:val="28"/>
          <w:lang w:val="uk-UA"/>
        </w:rPr>
        <w:t xml:space="preserve"> </w:t>
      </w:r>
      <w:r w:rsidR="0099592C" w:rsidRPr="002B181A">
        <w:rPr>
          <w:sz w:val="28"/>
          <w:szCs w:val="28"/>
        </w:rPr>
        <w:t>(</w:t>
      </w:r>
      <w:hyperlink r:id="rId9" w:tooltip="Явище" w:history="1">
        <w:r w:rsidR="0099592C" w:rsidRPr="002B181A">
          <w:rPr>
            <w:rStyle w:val="af0"/>
            <w:color w:val="auto"/>
            <w:sz w:val="28"/>
            <w:szCs w:val="28"/>
          </w:rPr>
          <w:t>явища</w:t>
        </w:r>
      </w:hyperlink>
      <w:r w:rsidR="0099592C" w:rsidRPr="002B181A">
        <w:rPr>
          <w:sz w:val="28"/>
          <w:szCs w:val="28"/>
        </w:rPr>
        <w:t xml:space="preserve">) </w:t>
      </w:r>
      <w:hyperlink r:id="rId10" w:tooltip="Об'єктивна дійсність (ще не написана)" w:history="1">
        <w:r w:rsidR="0099592C" w:rsidRPr="002B181A">
          <w:rPr>
            <w:rStyle w:val="af0"/>
            <w:color w:val="auto"/>
            <w:sz w:val="28"/>
            <w:szCs w:val="28"/>
          </w:rPr>
          <w:t>об'єктивної</w:t>
        </w:r>
        <w:r w:rsidRPr="002B181A">
          <w:rPr>
            <w:rStyle w:val="af0"/>
            <w:color w:val="auto"/>
            <w:sz w:val="28"/>
            <w:szCs w:val="28"/>
          </w:rPr>
          <w:t xml:space="preserve"> </w:t>
        </w:r>
        <w:r w:rsidR="0099592C" w:rsidRPr="002B181A">
          <w:rPr>
            <w:rStyle w:val="af0"/>
            <w:color w:val="auto"/>
            <w:sz w:val="28"/>
            <w:szCs w:val="28"/>
          </w:rPr>
          <w:t>дійсності</w:t>
        </w:r>
      </w:hyperlink>
      <w:r w:rsidR="0099592C" w:rsidRPr="002B181A">
        <w:rPr>
          <w:sz w:val="28"/>
          <w:szCs w:val="28"/>
        </w:rPr>
        <w:t xml:space="preserve"> в єдину </w:t>
      </w:r>
      <w:hyperlink r:id="rId11" w:tooltip="Наукова система (ще не написана)" w:history="1">
        <w:r w:rsidR="0099592C" w:rsidRPr="002B181A">
          <w:rPr>
            <w:rStyle w:val="af0"/>
            <w:color w:val="auto"/>
            <w:sz w:val="28"/>
            <w:szCs w:val="28"/>
          </w:rPr>
          <w:t>наукову систему</w:t>
        </w:r>
      </w:hyperlink>
      <w:r w:rsidR="0099592C" w:rsidRPr="002B181A">
        <w:rPr>
          <w:sz w:val="28"/>
          <w:szCs w:val="28"/>
        </w:rPr>
        <w:t>, встановлення їхньої єдності.</w:t>
      </w:r>
      <w:r w:rsidRPr="002B181A">
        <w:rPr>
          <w:sz w:val="28"/>
          <w:szCs w:val="28"/>
          <w:lang w:val="uk-UA"/>
        </w:rPr>
        <w:t xml:space="preserve"> </w:t>
      </w:r>
      <w:r w:rsidR="0099592C" w:rsidRPr="002B181A">
        <w:rPr>
          <w:sz w:val="28"/>
          <w:szCs w:val="28"/>
          <w:lang w:val="uk-UA"/>
        </w:rPr>
        <w:t>Вона</w:t>
      </w:r>
      <w:r w:rsidRPr="002B181A">
        <w:rPr>
          <w:sz w:val="28"/>
          <w:szCs w:val="28"/>
          <w:lang w:val="uk-UA"/>
        </w:rPr>
        <w:t xml:space="preserve"> </w:t>
      </w:r>
      <w:r w:rsidR="0099592C" w:rsidRPr="002B181A">
        <w:rPr>
          <w:sz w:val="28"/>
          <w:szCs w:val="28"/>
          <w:lang w:val="uk-UA"/>
        </w:rPr>
        <w:t>є відображенням матеріальної єдності</w:t>
      </w:r>
      <w:r w:rsidRPr="002B181A">
        <w:rPr>
          <w:sz w:val="28"/>
          <w:szCs w:val="28"/>
          <w:lang w:val="uk-UA"/>
        </w:rPr>
        <w:t xml:space="preserve"> </w:t>
      </w:r>
      <w:r w:rsidR="0099592C" w:rsidRPr="002B181A">
        <w:rPr>
          <w:sz w:val="28"/>
          <w:szCs w:val="28"/>
          <w:lang w:val="uk-UA"/>
        </w:rPr>
        <w:t>світу і ґрунтується на вивченні суттєвих зв'язків, які об'єднують ці предмети (явища). Т</w:t>
      </w:r>
      <w:r w:rsidR="0099592C" w:rsidRPr="002B181A">
        <w:rPr>
          <w:sz w:val="28"/>
          <w:szCs w:val="28"/>
        </w:rPr>
        <w:t xml:space="preserve">а спирається на </w:t>
      </w:r>
      <w:hyperlink r:id="rId12" w:tooltip="Класифікація" w:history="1">
        <w:r w:rsidR="0099592C" w:rsidRPr="002B181A">
          <w:rPr>
            <w:rStyle w:val="af0"/>
            <w:color w:val="auto"/>
            <w:sz w:val="28"/>
            <w:szCs w:val="28"/>
          </w:rPr>
          <w:t>класифікацію</w:t>
        </w:r>
      </w:hyperlink>
      <w:r w:rsidR="0099592C" w:rsidRPr="002B181A">
        <w:rPr>
          <w:sz w:val="28"/>
          <w:szCs w:val="28"/>
        </w:rPr>
        <w:t>,</w:t>
      </w:r>
      <w:r w:rsidRPr="002B181A">
        <w:rPr>
          <w:sz w:val="28"/>
          <w:szCs w:val="28"/>
        </w:rPr>
        <w:t xml:space="preserve"> </w:t>
      </w:r>
      <w:r w:rsidR="0099592C" w:rsidRPr="002B181A">
        <w:rPr>
          <w:sz w:val="28"/>
          <w:szCs w:val="28"/>
          <w:lang w:val="uk-UA"/>
        </w:rPr>
        <w:t>а</w:t>
      </w:r>
      <w:hyperlink r:id="rId13" w:tooltip="Аналіз" w:history="1">
        <w:r w:rsidR="0099592C" w:rsidRPr="002B181A">
          <w:rPr>
            <w:rStyle w:val="af0"/>
            <w:color w:val="auto"/>
            <w:sz w:val="28"/>
            <w:szCs w:val="28"/>
            <w:lang w:val="uk-UA"/>
          </w:rPr>
          <w:t>на</w:t>
        </w:r>
      </w:hyperlink>
      <w:r w:rsidR="0099592C" w:rsidRPr="002B181A">
        <w:rPr>
          <w:sz w:val="28"/>
          <w:szCs w:val="28"/>
          <w:lang w:val="uk-UA"/>
        </w:rPr>
        <w:t>ліз</w:t>
      </w:r>
      <w:r w:rsidRPr="002B181A">
        <w:rPr>
          <w:sz w:val="28"/>
          <w:szCs w:val="28"/>
          <w:lang w:val="uk-UA"/>
        </w:rPr>
        <w:t xml:space="preserve"> </w:t>
      </w:r>
      <w:r w:rsidR="0099592C" w:rsidRPr="002B181A">
        <w:rPr>
          <w:sz w:val="28"/>
          <w:szCs w:val="28"/>
          <w:lang w:val="uk-UA"/>
        </w:rPr>
        <w:t>і</w:t>
      </w:r>
      <w:r w:rsidR="0099592C" w:rsidRPr="002B181A">
        <w:rPr>
          <w:sz w:val="28"/>
          <w:szCs w:val="28"/>
        </w:rPr>
        <w:t xml:space="preserve"> </w:t>
      </w:r>
      <w:hyperlink r:id="rId14" w:tooltip="Синтез" w:history="1">
        <w:r w:rsidR="0099592C" w:rsidRPr="002B181A">
          <w:rPr>
            <w:rStyle w:val="af0"/>
            <w:color w:val="auto"/>
            <w:sz w:val="28"/>
            <w:szCs w:val="28"/>
          </w:rPr>
          <w:t>синтез</w:t>
        </w:r>
      </w:hyperlink>
      <w:r w:rsidR="0099592C" w:rsidRPr="002B181A">
        <w:rPr>
          <w:sz w:val="28"/>
          <w:szCs w:val="28"/>
        </w:rPr>
        <w:t xml:space="preserve"> істотних властивостей певної </w:t>
      </w:r>
      <w:hyperlink r:id="rId15" w:tooltip="Об'єктивна система (ще не написана)" w:history="1">
        <w:r w:rsidR="0099592C" w:rsidRPr="002B181A">
          <w:rPr>
            <w:rStyle w:val="af0"/>
            <w:color w:val="auto"/>
            <w:sz w:val="28"/>
            <w:szCs w:val="28"/>
          </w:rPr>
          <w:t>об'єктивної системи</w:t>
        </w:r>
      </w:hyperlink>
      <w:r w:rsidR="0099592C" w:rsidRPr="002B181A">
        <w:rPr>
          <w:sz w:val="28"/>
          <w:szCs w:val="28"/>
        </w:rPr>
        <w:t>.</w:t>
      </w:r>
      <w:r w:rsidR="0099592C" w:rsidRPr="002B181A">
        <w:rPr>
          <w:sz w:val="28"/>
          <w:szCs w:val="28"/>
          <w:lang w:val="uk-UA"/>
        </w:rPr>
        <w:t xml:space="preserve"> Здійснюється</w:t>
      </w:r>
      <w:r w:rsidRPr="002B181A">
        <w:rPr>
          <w:sz w:val="28"/>
          <w:szCs w:val="28"/>
          <w:lang w:val="uk-UA"/>
        </w:rPr>
        <w:t xml:space="preserve"> </w:t>
      </w:r>
      <w:r w:rsidR="0099592C" w:rsidRPr="002B181A">
        <w:rPr>
          <w:sz w:val="28"/>
          <w:szCs w:val="28"/>
          <w:lang w:val="uk-UA"/>
        </w:rPr>
        <w:t xml:space="preserve">у формі відповідних </w:t>
      </w:r>
      <w:hyperlink r:id="rId16" w:tooltip="Логічна система (ще не написана)" w:history="1">
        <w:r w:rsidR="0099592C" w:rsidRPr="002B181A">
          <w:rPr>
            <w:rStyle w:val="af0"/>
            <w:color w:val="auto"/>
            <w:sz w:val="28"/>
            <w:szCs w:val="28"/>
            <w:lang w:val="uk-UA"/>
          </w:rPr>
          <w:t>логічних систем</w:t>
        </w:r>
      </w:hyperlink>
      <w:r w:rsidR="0099592C" w:rsidRPr="002B181A">
        <w:rPr>
          <w:sz w:val="28"/>
          <w:szCs w:val="28"/>
        </w:rPr>
        <w:t> </w:t>
      </w:r>
      <w:r w:rsidR="0099592C" w:rsidRPr="002B181A">
        <w:rPr>
          <w:sz w:val="28"/>
          <w:szCs w:val="28"/>
          <w:lang w:val="uk-UA"/>
        </w:rPr>
        <w:t xml:space="preserve">— </w:t>
      </w:r>
      <w:hyperlink r:id="rId17" w:tooltip="Теорія" w:history="1">
        <w:r w:rsidR="0099592C" w:rsidRPr="002B181A">
          <w:rPr>
            <w:rStyle w:val="af0"/>
            <w:color w:val="auto"/>
            <w:sz w:val="28"/>
            <w:szCs w:val="28"/>
            <w:lang w:val="uk-UA"/>
          </w:rPr>
          <w:t>теорії</w:t>
        </w:r>
      </w:hyperlink>
      <w:r w:rsidR="0099592C" w:rsidRPr="002B181A">
        <w:rPr>
          <w:sz w:val="28"/>
          <w:szCs w:val="28"/>
          <w:lang w:val="uk-UA"/>
        </w:rPr>
        <w:t xml:space="preserve">, </w:t>
      </w:r>
      <w:hyperlink r:id="rId18" w:tooltip="Гіпотеза" w:history="1">
        <w:r w:rsidR="0099592C" w:rsidRPr="002B181A">
          <w:rPr>
            <w:rStyle w:val="af0"/>
            <w:color w:val="auto"/>
            <w:sz w:val="28"/>
            <w:szCs w:val="28"/>
            <w:lang w:val="uk-UA"/>
          </w:rPr>
          <w:t>гіпотези</w:t>
        </w:r>
      </w:hyperlink>
      <w:r w:rsidR="0099592C" w:rsidRPr="002B181A">
        <w:rPr>
          <w:sz w:val="28"/>
          <w:szCs w:val="28"/>
          <w:lang w:val="uk-UA"/>
        </w:rPr>
        <w:t xml:space="preserve"> тощо[3].</w:t>
      </w:r>
    </w:p>
    <w:p w:rsidR="0099592C" w:rsidRPr="002B181A" w:rsidRDefault="002B181A" w:rsidP="00ED4D0A">
      <w:pPr>
        <w:pStyle w:val="af1"/>
        <w:spacing w:before="0" w:beforeAutospacing="0" w:after="0" w:afterAutospacing="0" w:line="360" w:lineRule="auto"/>
        <w:ind w:firstLine="709"/>
        <w:jc w:val="both"/>
        <w:rPr>
          <w:sz w:val="28"/>
          <w:szCs w:val="28"/>
          <w:lang w:val="uk-UA"/>
        </w:rPr>
      </w:pPr>
      <w:r w:rsidRPr="002B181A">
        <w:rPr>
          <w:sz w:val="28"/>
          <w:szCs w:val="28"/>
          <w:lang w:val="uk-UA"/>
        </w:rPr>
        <w:t xml:space="preserve"> </w:t>
      </w:r>
      <w:r w:rsidR="0099592C" w:rsidRPr="002B181A">
        <w:rPr>
          <w:sz w:val="28"/>
          <w:szCs w:val="28"/>
          <w:lang w:val="uk-UA"/>
        </w:rPr>
        <w:t>Необхідною умовою</w:t>
      </w:r>
      <w:r w:rsidRPr="002B181A">
        <w:rPr>
          <w:sz w:val="28"/>
          <w:szCs w:val="28"/>
          <w:lang w:val="uk-UA"/>
        </w:rPr>
        <w:t xml:space="preserve"> </w:t>
      </w:r>
      <w:r w:rsidR="0099592C" w:rsidRPr="002B181A">
        <w:rPr>
          <w:sz w:val="28"/>
          <w:szCs w:val="28"/>
          <w:lang w:val="uk-UA"/>
        </w:rPr>
        <w:t xml:space="preserve">систематизації є висунення фундаментальної </w:t>
      </w:r>
      <w:hyperlink r:id="rId19" w:tooltip="Ідеї (ще не написана)" w:history="1">
        <w:r w:rsidR="0099592C" w:rsidRPr="002B181A">
          <w:rPr>
            <w:rStyle w:val="af0"/>
            <w:color w:val="auto"/>
            <w:sz w:val="28"/>
            <w:szCs w:val="28"/>
            <w:lang w:val="uk-UA"/>
          </w:rPr>
          <w:t>ідеї</w:t>
        </w:r>
      </w:hyperlink>
      <w:r w:rsidR="0099592C" w:rsidRPr="002B181A">
        <w:rPr>
          <w:sz w:val="28"/>
          <w:szCs w:val="28"/>
          <w:lang w:val="uk-UA"/>
        </w:rPr>
        <w:t>, здатної привести знання до логічної єдності. Та використовується при складанні алгоритму управлінського рішення</w:t>
      </w:r>
    </w:p>
    <w:p w:rsidR="0099592C" w:rsidRDefault="002B181A" w:rsidP="00ED4D0A">
      <w:pPr>
        <w:pStyle w:val="af1"/>
        <w:spacing w:before="0" w:beforeAutospacing="0" w:after="0" w:afterAutospacing="0" w:line="360" w:lineRule="auto"/>
        <w:ind w:firstLine="709"/>
        <w:jc w:val="both"/>
        <w:rPr>
          <w:rStyle w:val="rvts19"/>
          <w:b/>
          <w:i/>
          <w:sz w:val="28"/>
          <w:szCs w:val="28"/>
          <w:lang w:val="uk-UA"/>
        </w:rPr>
      </w:pPr>
      <w:r>
        <w:rPr>
          <w:sz w:val="28"/>
          <w:szCs w:val="28"/>
          <w:lang w:val="uk-UA"/>
        </w:rPr>
        <w:t xml:space="preserve"> </w:t>
      </w:r>
      <w:r w:rsidR="0099592C" w:rsidRPr="0087425B">
        <w:rPr>
          <w:sz w:val="28"/>
          <w:szCs w:val="28"/>
        </w:rPr>
        <w:t xml:space="preserve">Вихідним пунктом процесу </w:t>
      </w:r>
      <w:r w:rsidR="0099592C">
        <w:rPr>
          <w:sz w:val="28"/>
          <w:szCs w:val="28"/>
          <w:lang w:val="uk-UA"/>
        </w:rPr>
        <w:t>систематизації</w:t>
      </w:r>
      <w:r>
        <w:rPr>
          <w:sz w:val="28"/>
          <w:szCs w:val="28"/>
          <w:lang w:val="uk-UA"/>
        </w:rPr>
        <w:t xml:space="preserve"> </w:t>
      </w:r>
      <w:r w:rsidR="0099592C" w:rsidRPr="0087425B">
        <w:rPr>
          <w:sz w:val="28"/>
          <w:szCs w:val="28"/>
        </w:rPr>
        <w:t xml:space="preserve">є прийняття певних принципів, що формулюють фундаментальну ідею. </w:t>
      </w:r>
      <w:r w:rsidR="0099592C">
        <w:rPr>
          <w:sz w:val="28"/>
          <w:szCs w:val="28"/>
          <w:lang w:val="uk-UA"/>
        </w:rPr>
        <w:t>Систематизація</w:t>
      </w:r>
      <w:r>
        <w:rPr>
          <w:sz w:val="28"/>
          <w:szCs w:val="28"/>
          <w:lang w:val="uk-UA"/>
        </w:rPr>
        <w:t xml:space="preserve"> </w:t>
      </w:r>
      <w:r w:rsidR="0099592C" w:rsidRPr="0087425B">
        <w:rPr>
          <w:sz w:val="28"/>
          <w:szCs w:val="28"/>
        </w:rPr>
        <w:t xml:space="preserve">завжди однобічна, бо логічні системи неспроможні вичерпно відобразити закономірності об'єктивних систем. </w:t>
      </w:r>
    </w:p>
    <w:p w:rsidR="0099592C" w:rsidRPr="0087425B" w:rsidRDefault="0099592C" w:rsidP="00ED4D0A">
      <w:pPr>
        <w:shd w:val="clear" w:color="auto" w:fill="FFFFFF"/>
        <w:spacing w:after="0" w:line="360" w:lineRule="auto"/>
        <w:ind w:firstLine="709"/>
        <w:jc w:val="both"/>
        <w:rPr>
          <w:rFonts w:ascii="Times New Roman" w:hAnsi="Times New Roman"/>
          <w:b w:val="0"/>
          <w:i w:val="0"/>
          <w:sz w:val="28"/>
          <w:szCs w:val="28"/>
          <w:lang w:val="uk-UA"/>
        </w:rPr>
      </w:pPr>
      <w:r w:rsidRPr="0087425B">
        <w:rPr>
          <w:rFonts w:ascii="Times New Roman" w:hAnsi="Times New Roman"/>
          <w:b w:val="0"/>
          <w:i w:val="0"/>
          <w:sz w:val="28"/>
          <w:szCs w:val="28"/>
          <w:lang w:val="uk-UA"/>
        </w:rPr>
        <w:t>Метод індукції полягає в умовиводах від часткового до загального, від фактів до теоретичних висновків і узагальнень.</w:t>
      </w:r>
      <w:r>
        <w:rPr>
          <w:rFonts w:ascii="Times New Roman" w:hAnsi="Times New Roman"/>
          <w:b w:val="0"/>
          <w:i w:val="0"/>
          <w:sz w:val="28"/>
          <w:szCs w:val="28"/>
          <w:lang w:val="uk-UA"/>
        </w:rPr>
        <w:t xml:space="preserve"> Та дає змогу прийняти якісні рішення при використанні методів прогнозування.</w:t>
      </w:r>
    </w:p>
    <w:p w:rsidR="0099592C" w:rsidRDefault="0099592C" w:rsidP="00ED4D0A">
      <w:pPr>
        <w:shd w:val="clear" w:color="auto" w:fill="FFFFFF"/>
        <w:spacing w:after="0" w:line="360" w:lineRule="auto"/>
        <w:ind w:firstLine="709"/>
        <w:jc w:val="both"/>
        <w:rPr>
          <w:rFonts w:ascii="Times New Roman" w:hAnsi="Times New Roman"/>
          <w:b w:val="0"/>
          <w:i w:val="0"/>
          <w:sz w:val="28"/>
          <w:szCs w:val="28"/>
          <w:lang w:val="uk-UA"/>
        </w:rPr>
      </w:pPr>
      <w:r w:rsidRPr="0087425B">
        <w:rPr>
          <w:rFonts w:ascii="Times New Roman" w:hAnsi="Times New Roman"/>
          <w:b w:val="0"/>
          <w:i w:val="0"/>
          <w:sz w:val="28"/>
          <w:szCs w:val="28"/>
          <w:lang w:val="uk-UA"/>
        </w:rPr>
        <w:t>Дедукція – метод пізнання, який базується на русі знання від загального до часткового, від закону до його прояву, від знання класу предметів до знання окремих предметів цього класу. За допомогою методу дедукції в роботі</w:t>
      </w:r>
      <w:r w:rsidR="002B181A">
        <w:rPr>
          <w:rFonts w:ascii="Times New Roman" w:hAnsi="Times New Roman"/>
          <w:b w:val="0"/>
          <w:i w:val="0"/>
          <w:sz w:val="28"/>
          <w:szCs w:val="28"/>
          <w:lang w:val="uk-UA"/>
        </w:rPr>
        <w:t xml:space="preserve"> </w:t>
      </w:r>
      <w:r w:rsidRPr="0087425B">
        <w:rPr>
          <w:rFonts w:ascii="Times New Roman" w:hAnsi="Times New Roman"/>
          <w:b w:val="0"/>
          <w:i w:val="0"/>
          <w:sz w:val="28"/>
          <w:szCs w:val="28"/>
          <w:lang w:val="uk-UA"/>
        </w:rPr>
        <w:t>виокремлено основні проблеми при прийнятті рішень в умовах невизначеності</w:t>
      </w:r>
      <w:r>
        <w:rPr>
          <w:rFonts w:ascii="Times New Roman" w:hAnsi="Times New Roman"/>
          <w:b w:val="0"/>
          <w:i w:val="0"/>
          <w:sz w:val="28"/>
          <w:szCs w:val="28"/>
          <w:lang w:val="uk-UA"/>
        </w:rPr>
        <w:t xml:space="preserve"> </w:t>
      </w:r>
      <w:r w:rsidRPr="008064F2">
        <w:rPr>
          <w:rFonts w:ascii="Times New Roman" w:hAnsi="Times New Roman"/>
          <w:b w:val="0"/>
          <w:i w:val="0"/>
          <w:sz w:val="28"/>
          <w:szCs w:val="28"/>
        </w:rPr>
        <w:t>[</w:t>
      </w:r>
      <w:r>
        <w:rPr>
          <w:rFonts w:ascii="Times New Roman" w:hAnsi="Times New Roman"/>
          <w:b w:val="0"/>
          <w:i w:val="0"/>
          <w:sz w:val="28"/>
          <w:szCs w:val="28"/>
          <w:lang w:val="uk-UA"/>
        </w:rPr>
        <w:t>1,95</w:t>
      </w:r>
      <w:r w:rsidRPr="008064F2">
        <w:rPr>
          <w:rFonts w:ascii="Times New Roman" w:hAnsi="Times New Roman"/>
          <w:b w:val="0"/>
          <w:i w:val="0"/>
          <w:sz w:val="28"/>
          <w:szCs w:val="28"/>
        </w:rPr>
        <w:t>]</w:t>
      </w:r>
      <w:r w:rsidRPr="0087425B">
        <w:rPr>
          <w:rFonts w:ascii="Times New Roman" w:hAnsi="Times New Roman"/>
          <w:b w:val="0"/>
          <w:i w:val="0"/>
          <w:sz w:val="28"/>
          <w:szCs w:val="28"/>
          <w:lang w:val="uk-UA"/>
        </w:rPr>
        <w:t>.</w:t>
      </w:r>
    </w:p>
    <w:p w:rsidR="003F6116" w:rsidRDefault="0099592C" w:rsidP="00ED4D0A">
      <w:pPr>
        <w:shd w:val="clear" w:color="auto" w:fill="FFFFFF"/>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Отже користуючись науковими принципами і методами дає змогу дослідити вплив, взаємозв’язок методів прогнозування з управлінськими рішеннями,визначити основні проблеми та шляхи їх оптимізації в процесі прийняття управлінських рішень.</w:t>
      </w:r>
    </w:p>
    <w:p w:rsidR="0099592C" w:rsidRDefault="0099592C" w:rsidP="00ED4D0A">
      <w:pPr>
        <w:shd w:val="clear" w:color="auto" w:fill="FFFFFF"/>
        <w:spacing w:after="0" w:line="360" w:lineRule="auto"/>
        <w:ind w:firstLine="709"/>
        <w:jc w:val="both"/>
        <w:rPr>
          <w:rFonts w:ascii="Times New Roman" w:hAnsi="Times New Roman"/>
          <w:b w:val="0"/>
          <w:i w:val="0"/>
          <w:sz w:val="28"/>
          <w:szCs w:val="28"/>
          <w:lang w:val="uk-UA"/>
        </w:rPr>
      </w:pPr>
    </w:p>
    <w:p w:rsidR="0099592C" w:rsidRPr="00090F22" w:rsidRDefault="0099592C" w:rsidP="00ED4D0A">
      <w:pPr>
        <w:tabs>
          <w:tab w:val="left" w:pos="1083"/>
        </w:tabs>
        <w:spacing w:after="0" w:line="360" w:lineRule="auto"/>
        <w:ind w:firstLine="709"/>
        <w:jc w:val="both"/>
        <w:rPr>
          <w:rFonts w:ascii="Times New Roman" w:hAnsi="Times New Roman"/>
          <w:i w:val="0"/>
          <w:sz w:val="28"/>
          <w:szCs w:val="28"/>
          <w:lang w:val="uk-UA"/>
        </w:rPr>
      </w:pPr>
      <w:r w:rsidRPr="00090F22">
        <w:rPr>
          <w:rFonts w:ascii="Times New Roman" w:hAnsi="Times New Roman"/>
          <w:i w:val="0"/>
          <w:sz w:val="28"/>
          <w:szCs w:val="28"/>
          <w:lang w:val="uk-UA"/>
        </w:rPr>
        <w:t>РОЗДІЛ 2</w:t>
      </w:r>
      <w:r w:rsidR="003F6116">
        <w:rPr>
          <w:rFonts w:ascii="Times New Roman" w:hAnsi="Times New Roman"/>
          <w:i w:val="0"/>
          <w:sz w:val="28"/>
          <w:szCs w:val="28"/>
          <w:lang w:val="uk-UA"/>
        </w:rPr>
        <w:t xml:space="preserve"> </w:t>
      </w:r>
      <w:r w:rsidRPr="00090F22">
        <w:rPr>
          <w:rFonts w:ascii="Times New Roman" w:hAnsi="Times New Roman"/>
          <w:i w:val="0"/>
          <w:sz w:val="28"/>
          <w:szCs w:val="28"/>
          <w:lang w:val="uk-UA"/>
        </w:rPr>
        <w:t>ТЕОРЕТИЧНІ АСПЕКТИ ДОСЛІДЖЕННЯ МЕТОДІВ ПРОГНОЗУВАННЯ В ПРИЙНЯТТІ УПРАВЛІНСЬКИХ РІШЕНЬ</w:t>
      </w:r>
    </w:p>
    <w:p w:rsidR="0099592C" w:rsidRPr="00090F22" w:rsidRDefault="0099592C" w:rsidP="00ED4D0A">
      <w:pPr>
        <w:tabs>
          <w:tab w:val="left" w:pos="1083"/>
        </w:tabs>
        <w:spacing w:after="0" w:line="360" w:lineRule="auto"/>
        <w:ind w:firstLine="709"/>
        <w:jc w:val="both"/>
        <w:rPr>
          <w:rFonts w:ascii="Times New Roman" w:hAnsi="Times New Roman"/>
          <w:i w:val="0"/>
          <w:sz w:val="28"/>
          <w:szCs w:val="28"/>
          <w:lang w:val="uk-UA"/>
        </w:rPr>
      </w:pPr>
    </w:p>
    <w:p w:rsidR="0099592C" w:rsidRPr="00090F22" w:rsidRDefault="0099592C" w:rsidP="00ED4D0A">
      <w:pPr>
        <w:tabs>
          <w:tab w:val="left" w:pos="1083"/>
        </w:tabs>
        <w:spacing w:after="0" w:line="360" w:lineRule="auto"/>
        <w:ind w:firstLine="709"/>
        <w:jc w:val="both"/>
        <w:rPr>
          <w:rFonts w:ascii="Times New Roman" w:hAnsi="Times New Roman"/>
          <w:i w:val="0"/>
          <w:sz w:val="28"/>
          <w:szCs w:val="28"/>
          <w:lang w:val="uk-UA"/>
        </w:rPr>
      </w:pPr>
      <w:r w:rsidRPr="00090F22">
        <w:rPr>
          <w:rFonts w:ascii="Times New Roman" w:hAnsi="Times New Roman"/>
          <w:i w:val="0"/>
          <w:sz w:val="28"/>
          <w:szCs w:val="28"/>
          <w:lang w:val="uk-UA"/>
        </w:rPr>
        <w:t>2.1. Зміст і форми, алгоритм прийняття управлінського рішення</w:t>
      </w:r>
    </w:p>
    <w:p w:rsidR="0099592C" w:rsidRPr="00090F22" w:rsidRDefault="0099592C" w:rsidP="00ED4D0A">
      <w:pPr>
        <w:tabs>
          <w:tab w:val="left" w:pos="1083"/>
        </w:tabs>
        <w:spacing w:after="0" w:line="360" w:lineRule="auto"/>
        <w:ind w:firstLine="709"/>
        <w:jc w:val="both"/>
        <w:rPr>
          <w:rFonts w:ascii="Times New Roman" w:hAnsi="Times New Roman"/>
          <w:i w:val="0"/>
          <w:sz w:val="28"/>
          <w:szCs w:val="28"/>
          <w:lang w:val="uk-UA"/>
        </w:rPr>
      </w:pPr>
    </w:p>
    <w:p w:rsidR="0099592C" w:rsidRPr="009D18B0" w:rsidRDefault="002B6F23"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 xml:space="preserve">Зміст </w:t>
      </w:r>
      <w:r w:rsidR="0099592C">
        <w:rPr>
          <w:rFonts w:ascii="Times New Roman" w:hAnsi="Times New Roman"/>
          <w:b w:val="0"/>
          <w:i w:val="0"/>
          <w:sz w:val="28"/>
          <w:szCs w:val="28"/>
          <w:lang w:val="uk-UA"/>
        </w:rPr>
        <w:t>і форма (за філософським</w:t>
      </w:r>
      <w:r w:rsidR="0099592C" w:rsidRPr="00090F22">
        <w:rPr>
          <w:rFonts w:ascii="Times New Roman" w:hAnsi="Times New Roman"/>
          <w:b w:val="0"/>
          <w:i w:val="0"/>
          <w:sz w:val="28"/>
          <w:szCs w:val="28"/>
          <w:lang w:val="uk-UA"/>
        </w:rPr>
        <w:t xml:space="preserve"> словник</w:t>
      </w:r>
      <w:r w:rsidR="0099592C">
        <w:rPr>
          <w:rFonts w:ascii="Times New Roman" w:hAnsi="Times New Roman"/>
          <w:b w:val="0"/>
          <w:i w:val="0"/>
          <w:sz w:val="28"/>
          <w:szCs w:val="28"/>
          <w:lang w:val="uk-UA"/>
        </w:rPr>
        <w:t>о</w:t>
      </w:r>
      <w:r w:rsidR="0099592C" w:rsidRPr="00090F22">
        <w:rPr>
          <w:rFonts w:ascii="Times New Roman" w:hAnsi="Times New Roman"/>
          <w:b w:val="0"/>
          <w:i w:val="0"/>
          <w:sz w:val="28"/>
          <w:szCs w:val="28"/>
          <w:lang w:val="uk-UA"/>
        </w:rPr>
        <w:t>м</w:t>
      </w:r>
      <w:r w:rsidR="0099592C">
        <w:rPr>
          <w:rFonts w:ascii="Times New Roman" w:hAnsi="Times New Roman"/>
          <w:b w:val="0"/>
          <w:i w:val="0"/>
          <w:sz w:val="28"/>
          <w:szCs w:val="28"/>
          <w:lang w:val="uk-UA"/>
        </w:rPr>
        <w:t>) – категорії матеріалістичної діалектики, що відображають діалектичну єдність суттєвих сторін явищ дійсності як певних систем у процесі їхнього функціонування й розвитку, сукупності елементів і процесів притаманних системі, та способу їхньої організації. Зміст і форма об</w:t>
      </w:r>
      <w:r w:rsidR="0099592C" w:rsidRPr="009D0A82">
        <w:rPr>
          <w:rFonts w:ascii="Times New Roman" w:hAnsi="Times New Roman"/>
          <w:b w:val="0"/>
          <w:i w:val="0"/>
          <w:sz w:val="28"/>
          <w:szCs w:val="28"/>
        </w:rPr>
        <w:t>’</w:t>
      </w:r>
      <w:r w:rsidR="0099592C">
        <w:rPr>
          <w:rFonts w:ascii="Times New Roman" w:hAnsi="Times New Roman"/>
          <w:b w:val="0"/>
          <w:i w:val="0"/>
          <w:sz w:val="28"/>
          <w:szCs w:val="28"/>
          <w:lang w:val="uk-UA"/>
        </w:rPr>
        <w:t>єктивно не існують ізольовано, безвідносно до їхнього взаємозв</w:t>
      </w:r>
      <w:r w:rsidR="0099592C" w:rsidRPr="009D0A82">
        <w:rPr>
          <w:rFonts w:ascii="Times New Roman" w:hAnsi="Times New Roman"/>
          <w:b w:val="0"/>
          <w:i w:val="0"/>
          <w:sz w:val="28"/>
          <w:szCs w:val="28"/>
        </w:rPr>
        <w:t>’</w:t>
      </w:r>
      <w:r w:rsidR="0099592C">
        <w:rPr>
          <w:rFonts w:ascii="Times New Roman" w:hAnsi="Times New Roman"/>
          <w:b w:val="0"/>
          <w:i w:val="0"/>
          <w:sz w:val="28"/>
          <w:szCs w:val="28"/>
          <w:lang w:val="uk-UA"/>
        </w:rPr>
        <w:t>язку в певній системі. Елементи і процеси, притаманні системі, є її змістом лише як певним чином організовані, тобто лише як такі, що існують у певній формі</w:t>
      </w:r>
      <w:r w:rsidR="0099592C" w:rsidRPr="009D0A82">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 поза формою</w:t>
      </w:r>
      <w:r w:rsidR="002B181A">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ці елементи і процеси не є змістом), а форма є завжди формою певного змісту, його внутрішньою структурою і зовнішнім виразом ( відповідно виступаючи як внутрішня і зовнішня форма</w:t>
      </w:r>
      <w:r w:rsidR="0099592C" w:rsidRPr="009D0A82">
        <w:rPr>
          <w:rFonts w:ascii="Times New Roman" w:hAnsi="Times New Roman"/>
          <w:b w:val="0"/>
          <w:i w:val="0"/>
          <w:sz w:val="28"/>
          <w:szCs w:val="28"/>
          <w:lang w:val="uk-UA"/>
        </w:rPr>
        <w:t>).</w:t>
      </w:r>
      <w:r w:rsidR="002B181A">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Єдність змісту</w:t>
      </w:r>
      <w:r w:rsidR="002B181A">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і форми є відношенням їхнього взаємопроникнення. Але сторони цього взаємовідношення не рівноправні. У діалектичній єдності змісту і форми</w:t>
      </w:r>
      <w:r w:rsidR="002B181A">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визначальним є зміст. Форма не приєднується до змісту якмось зовнішнім чином, а явлює собою продукт саморозвитку змісту, його певний аспект. Водночас вона не є і простим наслідком змісту, не пасивна щодо нього. Як організація змісту, форма в певному розумінні створює зміст. Ця об</w:t>
      </w:r>
      <w:r w:rsidR="0099592C" w:rsidRPr="003E2E62">
        <w:rPr>
          <w:rFonts w:ascii="Times New Roman" w:hAnsi="Times New Roman"/>
          <w:b w:val="0"/>
          <w:i w:val="0"/>
          <w:sz w:val="28"/>
          <w:szCs w:val="28"/>
          <w:lang w:val="uk-UA"/>
        </w:rPr>
        <w:t>’</w:t>
      </w:r>
      <w:r w:rsidR="0099592C">
        <w:rPr>
          <w:rFonts w:ascii="Times New Roman" w:hAnsi="Times New Roman"/>
          <w:b w:val="0"/>
          <w:i w:val="0"/>
          <w:sz w:val="28"/>
          <w:szCs w:val="28"/>
          <w:lang w:val="uk-UA"/>
        </w:rPr>
        <w:t>єктивна суперечність змісту і форми, їхньої взаємозумовленності, взаємопокладання теоретично розв</w:t>
      </w:r>
      <w:r w:rsidR="0099592C" w:rsidRPr="00771EA5">
        <w:rPr>
          <w:rFonts w:ascii="Times New Roman" w:hAnsi="Times New Roman"/>
          <w:b w:val="0"/>
          <w:i w:val="0"/>
          <w:sz w:val="28"/>
          <w:szCs w:val="28"/>
          <w:lang w:val="uk-UA"/>
        </w:rPr>
        <w:t>’</w:t>
      </w:r>
      <w:r w:rsidR="0099592C">
        <w:rPr>
          <w:rFonts w:ascii="Times New Roman" w:hAnsi="Times New Roman"/>
          <w:b w:val="0"/>
          <w:i w:val="0"/>
          <w:sz w:val="28"/>
          <w:szCs w:val="28"/>
          <w:lang w:val="uk-UA"/>
        </w:rPr>
        <w:t>язується з позиції розгляду змісту форми не як застиглих сторін явищ поза їхнім розвитком,</w:t>
      </w:r>
      <w:r w:rsidR="0099592C" w:rsidRPr="00771EA5">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а моментів їхнього історичного становлення як певних систем тлумачення відповідних категорій як щаблів пізнання цього процесу, тобто з позиції діалектико матеріалістичної мето</w:t>
      </w:r>
      <w:r w:rsidR="0099592C" w:rsidRPr="00771EA5">
        <w:rPr>
          <w:rFonts w:ascii="Times New Roman" w:hAnsi="Times New Roman"/>
          <w:b w:val="0"/>
          <w:i w:val="0"/>
          <w:sz w:val="28"/>
          <w:szCs w:val="28"/>
          <w:lang w:val="uk-UA"/>
        </w:rPr>
        <w:t>д</w:t>
      </w:r>
      <w:r w:rsidR="0099592C">
        <w:rPr>
          <w:rFonts w:ascii="Times New Roman" w:hAnsi="Times New Roman"/>
          <w:b w:val="0"/>
          <w:i w:val="0"/>
          <w:sz w:val="28"/>
          <w:szCs w:val="28"/>
          <w:lang w:val="uk-UA"/>
        </w:rPr>
        <w:t>ології. Зміст і форма кожного явища</w:t>
      </w:r>
      <w:r w:rsidR="0099592C" w:rsidRPr="00771EA5">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 історичний продукт його</w:t>
      </w:r>
      <w:r w:rsidR="002B181A">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утворення як данної системи з певної конкретної підстави, елементарної внутрішньо недиференційованої цілісності. Внаслідок диференціації цієї підстави за загальними законами розвитку виникають елементи змісту, які, будучи інтегровані (завдяки процесам взаємодії) в єдине ціле, утворюють внутрішню структуру, тобто зміст. Отже, зміст і внутрішня форма – взаємопов</w:t>
      </w:r>
      <w:r w:rsidR="0099592C" w:rsidRPr="00771EA5">
        <w:rPr>
          <w:rFonts w:ascii="Times New Roman" w:hAnsi="Times New Roman"/>
          <w:b w:val="0"/>
          <w:i w:val="0"/>
          <w:sz w:val="28"/>
          <w:szCs w:val="28"/>
        </w:rPr>
        <w:t>’</w:t>
      </w:r>
      <w:r w:rsidR="0099592C">
        <w:rPr>
          <w:rFonts w:ascii="Times New Roman" w:hAnsi="Times New Roman"/>
          <w:b w:val="0"/>
          <w:i w:val="0"/>
          <w:sz w:val="28"/>
          <w:szCs w:val="28"/>
          <w:lang w:val="uk-UA"/>
        </w:rPr>
        <w:t>язані сторони єдиного процесу самоформування змісту</w:t>
      </w:r>
      <w:r w:rsidR="0099592C" w:rsidRPr="00771EA5">
        <w:rPr>
          <w:rFonts w:ascii="Times New Roman" w:hAnsi="Times New Roman"/>
          <w:b w:val="0"/>
          <w:i w:val="0"/>
          <w:sz w:val="28"/>
          <w:szCs w:val="28"/>
        </w:rPr>
        <w:t>,</w:t>
      </w:r>
      <w:r w:rsidR="0099592C">
        <w:rPr>
          <w:rFonts w:ascii="Times New Roman" w:hAnsi="Times New Roman"/>
          <w:b w:val="0"/>
          <w:i w:val="0"/>
          <w:sz w:val="28"/>
          <w:szCs w:val="28"/>
          <w:lang w:val="uk-UA"/>
        </w:rPr>
        <w:t xml:space="preserve"> що переходять одна в одну</w:t>
      </w:r>
      <w:r w:rsidR="0099592C" w:rsidRPr="00771EA5">
        <w:rPr>
          <w:rFonts w:ascii="Times New Roman" w:hAnsi="Times New Roman"/>
          <w:b w:val="0"/>
          <w:i w:val="0"/>
          <w:sz w:val="28"/>
          <w:szCs w:val="28"/>
        </w:rPr>
        <w:t>.</w:t>
      </w:r>
      <w:r w:rsidR="0099592C">
        <w:rPr>
          <w:rFonts w:ascii="Times New Roman" w:hAnsi="Times New Roman"/>
          <w:b w:val="0"/>
          <w:i w:val="0"/>
          <w:sz w:val="28"/>
          <w:szCs w:val="28"/>
          <w:lang w:val="uk-UA"/>
        </w:rPr>
        <w:t xml:space="preserve"> Зовнішня форма є продуктом подвійної детермінації – процесу самоформування змісту данної системи та її взаємодії з умовами. Як сформований зміст структура, внутрішня форма стає законом функціонування системи, певним регулятором її дальшого розвитку, тобто справляє зворотний вплив на зміст. У цьому процесі форма відіграє подвійну роль: як відносно стійкіша сторона вона протистоїть безперервним змінам змісту</w:t>
      </w:r>
      <w:r w:rsidR="002B181A">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і водночас втілює в собі ці зміни, стврюючи умови для розвитку змісту. Але здатність форми втілювати зміни змісту має міру, порушення якої призводить до виникнення невідповідності між змістом і формою і в кінцевому підсумку до їхньої</w:t>
      </w:r>
      <w:r w:rsidR="0099592C" w:rsidRPr="00771EA5">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несумісності, що зумовлює зміну форми. Загальні закономірності взаємовідношення змісту і форми спецефічно проявляється в різних сферах дійсності ( в природі, суспільної діяльності, людському мисленні). Тому застосування загальних принципів до аналізу конкретних явищ – творчий процес. Проте в цьому процесі створена за допомогою діалектичного методу ідеальна модель загальних закономірностей дає правильний логічний орієнтир для розв</w:t>
      </w:r>
      <w:r w:rsidR="0099592C" w:rsidRPr="003E2E62">
        <w:rPr>
          <w:rFonts w:ascii="Times New Roman" w:hAnsi="Times New Roman"/>
          <w:b w:val="0"/>
          <w:i w:val="0"/>
          <w:sz w:val="28"/>
          <w:szCs w:val="28"/>
        </w:rPr>
        <w:t>’</w:t>
      </w:r>
      <w:r w:rsidR="0099592C">
        <w:rPr>
          <w:rFonts w:ascii="Times New Roman" w:hAnsi="Times New Roman"/>
          <w:b w:val="0"/>
          <w:i w:val="0"/>
          <w:sz w:val="28"/>
          <w:szCs w:val="28"/>
          <w:lang w:val="uk-UA"/>
        </w:rPr>
        <w:t xml:space="preserve">язання конкретних проблем. Категорії змісту і форми виконують важливу методологічну функцію в пізнанні і перетворенні дійсності </w:t>
      </w:r>
      <w:r w:rsidR="0099592C" w:rsidRPr="009D18B0">
        <w:rPr>
          <w:rFonts w:ascii="Times New Roman" w:hAnsi="Times New Roman"/>
          <w:b w:val="0"/>
          <w:i w:val="0"/>
          <w:sz w:val="28"/>
          <w:szCs w:val="28"/>
          <w:lang w:val="uk-UA"/>
        </w:rPr>
        <w:t>[</w:t>
      </w:r>
      <w:r w:rsidR="0099592C">
        <w:rPr>
          <w:rFonts w:ascii="Times New Roman" w:hAnsi="Times New Roman"/>
          <w:b w:val="0"/>
          <w:i w:val="0"/>
          <w:sz w:val="28"/>
          <w:szCs w:val="28"/>
          <w:lang w:val="uk-UA"/>
        </w:rPr>
        <w:t>19, 212</w:t>
      </w:r>
      <w:r w:rsidR="0099592C" w:rsidRPr="009D18B0">
        <w:rPr>
          <w:rFonts w:ascii="Times New Roman" w:hAnsi="Times New Roman"/>
          <w:b w:val="0"/>
          <w:i w:val="0"/>
          <w:sz w:val="28"/>
          <w:szCs w:val="28"/>
          <w:lang w:val="uk-UA"/>
        </w:rPr>
        <w:t>]</w:t>
      </w:r>
      <w:r w:rsidR="0099592C">
        <w:rPr>
          <w:rFonts w:ascii="Times New Roman" w:hAnsi="Times New Roman"/>
          <w:b w:val="0"/>
          <w:i w:val="0"/>
          <w:sz w:val="28"/>
          <w:szCs w:val="28"/>
          <w:lang w:val="uk-UA"/>
        </w:rPr>
        <w:t>.</w:t>
      </w:r>
    </w:p>
    <w:p w:rsidR="0099592C" w:rsidRPr="003F6116" w:rsidRDefault="0099592C"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 xml:space="preserve"> </w:t>
      </w:r>
      <w:r w:rsidRPr="00090F22">
        <w:rPr>
          <w:rFonts w:ascii="Times New Roman" w:hAnsi="Times New Roman"/>
          <w:b w:val="0"/>
          <w:i w:val="0"/>
          <w:sz w:val="28"/>
          <w:szCs w:val="28"/>
          <w:lang w:val="uk-UA"/>
        </w:rPr>
        <w:t xml:space="preserve">Відповідно визначити зміст </w:t>
      </w:r>
      <w:r>
        <w:rPr>
          <w:rFonts w:ascii="Times New Roman" w:hAnsi="Times New Roman"/>
          <w:b w:val="0"/>
          <w:i w:val="0"/>
          <w:sz w:val="28"/>
          <w:szCs w:val="28"/>
          <w:lang w:val="uk-UA"/>
        </w:rPr>
        <w:t>управлінського рішення</w:t>
      </w:r>
      <w:r w:rsidRPr="00090F22">
        <w:rPr>
          <w:rFonts w:ascii="Times New Roman" w:hAnsi="Times New Roman"/>
          <w:b w:val="0"/>
          <w:i w:val="0"/>
          <w:sz w:val="28"/>
          <w:szCs w:val="28"/>
          <w:lang w:val="uk-UA"/>
        </w:rPr>
        <w:t xml:space="preserve"> – означає</w:t>
      </w:r>
      <w:r>
        <w:rPr>
          <w:rFonts w:ascii="Times New Roman" w:hAnsi="Times New Roman"/>
          <w:b w:val="0"/>
          <w:i w:val="0"/>
          <w:sz w:val="28"/>
          <w:szCs w:val="28"/>
          <w:lang w:val="uk-UA"/>
        </w:rPr>
        <w:t xml:space="preserve"> визначити внутрішню структуру управлінського рішення. А визначити форму, означає, визначити продукт саморозвитку змісту, його певний аспект,</w:t>
      </w:r>
      <w:r w:rsidR="002B181A">
        <w:rPr>
          <w:rFonts w:ascii="Times New Roman" w:hAnsi="Times New Roman"/>
          <w:b w:val="0"/>
          <w:i w:val="0"/>
          <w:sz w:val="28"/>
          <w:szCs w:val="28"/>
          <w:lang w:val="uk-UA"/>
        </w:rPr>
        <w:t xml:space="preserve"> </w:t>
      </w:r>
      <w:r w:rsidRPr="003F6116">
        <w:rPr>
          <w:rFonts w:ascii="Times New Roman" w:hAnsi="Times New Roman"/>
          <w:b w:val="0"/>
          <w:i w:val="0"/>
          <w:sz w:val="28"/>
          <w:szCs w:val="28"/>
          <w:lang w:val="uk-UA"/>
        </w:rPr>
        <w:t xml:space="preserve">під формою мається на увазі зовнішній </w:t>
      </w:r>
      <w:hyperlink r:id="rId20" w:tooltip="Тривимірний простір (ще не написана)" w:history="1">
        <w:r w:rsidRPr="003F6116">
          <w:rPr>
            <w:rStyle w:val="af0"/>
            <w:rFonts w:ascii="Times New Roman" w:hAnsi="Times New Roman"/>
            <w:b w:val="0"/>
            <w:i w:val="0"/>
            <w:color w:val="auto"/>
            <w:sz w:val="28"/>
            <w:szCs w:val="28"/>
            <w:lang w:val="uk-UA"/>
          </w:rPr>
          <w:t>тривимірний</w:t>
        </w:r>
      </w:hyperlink>
      <w:r w:rsidRPr="003F6116">
        <w:rPr>
          <w:rFonts w:ascii="Times New Roman" w:hAnsi="Times New Roman"/>
          <w:b w:val="0"/>
          <w:i w:val="0"/>
          <w:sz w:val="28"/>
          <w:szCs w:val="28"/>
          <w:lang w:val="uk-UA"/>
        </w:rPr>
        <w:t xml:space="preserve"> вигляд.</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На перший погляд може здатися, що управлінські рішення за своїм специфічним змістом абсолютно не схожі друг на друга. Рішення можуть прийматися не тільки по різним, з точки зору, важкості і складу проблем, але й на різних ієрархічних рівнях. Однак виявляється, що вивчення багатьох рішень під певним кутом зору дозволяє виявити істотні загальні властивості. Перш за все – це єдність внутрішньої побудови управлінського рішення.</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Структура управлінського рішення, як і його форма, визначається змістом. Структура управлінського рішення – сукупність відносно стійких елементів, що входять в зміст даного рішення. В цій структурі ряд елементів включає в себе специфічну змістовність рішення - мета, засоби, ресурси, завдання, способи їх виконання. Вони складають змістовну частину рішення. Інші елементи відображають організаційні питання діяльності колективу керованої системи. Це організаційна частина управлінського рішення. Всяким рішенням є певний вигляд інформації. Воно обов’язково включає оп</w:t>
      </w:r>
      <w:r>
        <w:rPr>
          <w:rFonts w:ascii="Times New Roman" w:hAnsi="Times New Roman"/>
          <w:b w:val="0"/>
          <w:i w:val="0"/>
          <w:sz w:val="28"/>
          <w:szCs w:val="28"/>
          <w:lang w:val="uk-UA"/>
        </w:rPr>
        <w:t xml:space="preserve">исову та приписуючи інформацію[11, </w:t>
      </w:r>
      <w:r w:rsidRPr="00090F22">
        <w:rPr>
          <w:rFonts w:ascii="Times New Roman" w:hAnsi="Times New Roman"/>
          <w:b w:val="0"/>
          <w:i w:val="0"/>
          <w:sz w:val="28"/>
          <w:szCs w:val="28"/>
          <w:lang w:val="uk-UA"/>
        </w:rPr>
        <w:t>37]</w:t>
      </w:r>
    </w:p>
    <w:p w:rsidR="0099592C" w:rsidRPr="00FD72F4"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За змістом рішення бувають економічні, організаційні та соціальні, технічні, політичні. Економічні рішення пов’язані з підвищенням якості виробництва, удосконаленням діяльності підприємства. Соціальні рішення спрямовані на поліпшення умов праці та відпочинку членів колективу тощо. Технічні рішення приймаються для удосконалення технічної політики і технології виробництва, скорочення вживання ручної праці. Організаційні рішення спрямовані на покращенн</w:t>
      </w:r>
      <w:r>
        <w:rPr>
          <w:rFonts w:ascii="Times New Roman" w:hAnsi="Times New Roman"/>
          <w:b w:val="0"/>
          <w:i w:val="0"/>
          <w:sz w:val="28"/>
          <w:szCs w:val="28"/>
          <w:lang w:val="uk-UA"/>
        </w:rPr>
        <w:t>я організації праці робітників</w:t>
      </w:r>
      <w:r w:rsidRPr="00FD72F4">
        <w:rPr>
          <w:rFonts w:ascii="Times New Roman" w:hAnsi="Times New Roman"/>
          <w:b w:val="0"/>
          <w:i w:val="0"/>
          <w:sz w:val="28"/>
          <w:szCs w:val="28"/>
          <w:lang w:val="uk-UA"/>
        </w:rPr>
        <w:t xml:space="preserve"> [</w:t>
      </w:r>
      <w:r>
        <w:rPr>
          <w:rFonts w:ascii="Times New Roman" w:hAnsi="Times New Roman"/>
          <w:b w:val="0"/>
          <w:i w:val="0"/>
          <w:sz w:val="28"/>
          <w:szCs w:val="28"/>
          <w:lang w:val="uk-UA"/>
        </w:rPr>
        <w:t>15, 69</w:t>
      </w:r>
      <w:r w:rsidRPr="00FD72F4">
        <w:rPr>
          <w:rFonts w:ascii="Times New Roman" w:hAnsi="Times New Roman"/>
          <w:b w:val="0"/>
          <w:i w:val="0"/>
          <w:sz w:val="28"/>
          <w:szCs w:val="28"/>
          <w:lang w:val="uk-UA"/>
        </w:rPr>
        <w:t>].</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Форма прийняття управлінського рішення вказує кількість осіб, що здійснюють вибір з наявних альтернатив кінцевого рішення. Якщо це одна людина то рішення буде одноособовим. Оскільки в сучасній практиці менеджменту частіше зустрічаються складні ситуації та проблеми, що потребують багатостороннього комплексного аналізу, тобто участі групи менеджерів, фахівців, то з’являються групові або колективні рішення,що назива</w:t>
      </w:r>
      <w:r>
        <w:rPr>
          <w:rFonts w:ascii="Times New Roman" w:hAnsi="Times New Roman"/>
          <w:b w:val="0"/>
          <w:i w:val="0"/>
          <w:sz w:val="28"/>
          <w:szCs w:val="28"/>
          <w:lang w:val="uk-UA"/>
        </w:rPr>
        <w:t xml:space="preserve">ються колегіальними </w:t>
      </w:r>
      <w:r w:rsidRPr="00090F22">
        <w:rPr>
          <w:rFonts w:ascii="Times New Roman" w:hAnsi="Times New Roman"/>
          <w:b w:val="0"/>
          <w:i w:val="0"/>
          <w:sz w:val="28"/>
          <w:szCs w:val="28"/>
          <w:lang w:val="uk-UA"/>
        </w:rPr>
        <w:t>[</w:t>
      </w:r>
      <w:r>
        <w:rPr>
          <w:rFonts w:ascii="Times New Roman" w:hAnsi="Times New Roman"/>
          <w:b w:val="0"/>
          <w:i w:val="0"/>
          <w:sz w:val="28"/>
          <w:szCs w:val="28"/>
          <w:lang w:val="uk-UA"/>
        </w:rPr>
        <w:t>11,</w:t>
      </w:r>
      <w:r w:rsidRPr="00090F22">
        <w:rPr>
          <w:rFonts w:ascii="Times New Roman" w:hAnsi="Times New Roman"/>
          <w:b w:val="0"/>
          <w:i w:val="0"/>
          <w:sz w:val="28"/>
          <w:szCs w:val="28"/>
          <w:lang w:val="uk-UA"/>
        </w:rPr>
        <w:t>71]</w:t>
      </w:r>
      <w:r>
        <w:rPr>
          <w:rFonts w:ascii="Times New Roman" w:hAnsi="Times New Roman"/>
          <w:b w:val="0"/>
          <w:i w:val="0"/>
          <w:sz w:val="28"/>
          <w:szCs w:val="28"/>
          <w:lang w:val="uk-UA"/>
        </w:rPr>
        <w:t>.</w:t>
      </w:r>
      <w:r w:rsidRPr="00090F22">
        <w:rPr>
          <w:rFonts w:ascii="Times New Roman" w:hAnsi="Times New Roman"/>
          <w:b w:val="0"/>
          <w:i w:val="0"/>
          <w:sz w:val="28"/>
          <w:szCs w:val="28"/>
          <w:lang w:val="uk-UA"/>
        </w:rPr>
        <w:t xml:space="preserve"> </w:t>
      </w:r>
    </w:p>
    <w:p w:rsidR="0099592C" w:rsidRPr="0099592C" w:rsidRDefault="0099592C" w:rsidP="00ED4D0A">
      <w:pPr>
        <w:tabs>
          <w:tab w:val="left" w:pos="1083"/>
        </w:tabs>
        <w:spacing w:after="0" w:line="360" w:lineRule="auto"/>
        <w:ind w:firstLine="709"/>
        <w:jc w:val="both"/>
        <w:rPr>
          <w:rFonts w:ascii="Times New Roman" w:hAnsi="Times New Roman"/>
          <w:b w:val="0"/>
          <w:i w:val="0"/>
          <w:sz w:val="28"/>
          <w:szCs w:val="28"/>
        </w:rPr>
      </w:pPr>
      <w:r w:rsidRPr="00090F22">
        <w:rPr>
          <w:rFonts w:ascii="Times New Roman" w:hAnsi="Times New Roman"/>
          <w:b w:val="0"/>
          <w:i w:val="0"/>
          <w:sz w:val="28"/>
          <w:szCs w:val="28"/>
          <w:lang w:val="uk-UA"/>
        </w:rPr>
        <w:t>За формою</w:t>
      </w:r>
      <w:r>
        <w:rPr>
          <w:rFonts w:ascii="Times New Roman" w:hAnsi="Times New Roman"/>
          <w:b w:val="0"/>
          <w:i w:val="0"/>
          <w:sz w:val="28"/>
          <w:szCs w:val="28"/>
          <w:lang w:val="uk-UA"/>
        </w:rPr>
        <w:t xml:space="preserve"> прийняття</w:t>
      </w:r>
      <w:r w:rsidRPr="00090F22">
        <w:rPr>
          <w:rFonts w:ascii="Times New Roman" w:hAnsi="Times New Roman"/>
          <w:b w:val="0"/>
          <w:i w:val="0"/>
          <w:sz w:val="28"/>
          <w:szCs w:val="28"/>
          <w:lang w:val="uk-UA"/>
        </w:rPr>
        <w:t xml:space="preserve"> управлінські рішення розподіляються </w:t>
      </w:r>
      <w:r>
        <w:rPr>
          <w:rFonts w:ascii="Times New Roman" w:hAnsi="Times New Roman"/>
          <w:b w:val="0"/>
          <w:i w:val="0"/>
          <w:sz w:val="28"/>
          <w:szCs w:val="28"/>
          <w:lang w:val="uk-UA"/>
        </w:rPr>
        <w:t>на письмові, кодовані, усні [9</w:t>
      </w:r>
      <w:r w:rsidRPr="00090F22">
        <w:rPr>
          <w:rFonts w:ascii="Times New Roman" w:hAnsi="Times New Roman"/>
          <w:b w:val="0"/>
          <w:i w:val="0"/>
          <w:sz w:val="28"/>
          <w:szCs w:val="28"/>
          <w:lang w:val="uk-UA"/>
        </w:rPr>
        <w:t>,37]</w:t>
      </w:r>
      <w:r>
        <w:rPr>
          <w:rFonts w:ascii="Times New Roman" w:hAnsi="Times New Roman"/>
          <w:b w:val="0"/>
          <w:i w:val="0"/>
          <w:sz w:val="28"/>
          <w:szCs w:val="28"/>
          <w:lang w:val="uk-UA"/>
        </w:rPr>
        <w:t>.</w:t>
      </w:r>
      <w:r w:rsidR="002B181A">
        <w:rPr>
          <w:rFonts w:ascii="Times New Roman" w:hAnsi="Times New Roman"/>
          <w:b w:val="0"/>
          <w:i w:val="0"/>
          <w:sz w:val="28"/>
          <w:szCs w:val="28"/>
          <w:lang w:val="uk-UA"/>
        </w:rPr>
        <w:t xml:space="preserve"> </w:t>
      </w:r>
      <w:r w:rsidRPr="00090F22">
        <w:rPr>
          <w:rFonts w:ascii="Times New Roman" w:hAnsi="Times New Roman"/>
          <w:b w:val="0"/>
          <w:i w:val="0"/>
          <w:sz w:val="28"/>
          <w:szCs w:val="28"/>
          <w:lang w:val="uk-UA"/>
        </w:rPr>
        <w:t>Фіксуються рішення у вигляді плану, наказу, розпорядження</w:t>
      </w:r>
      <w:r>
        <w:rPr>
          <w:rFonts w:ascii="Times New Roman" w:hAnsi="Times New Roman"/>
          <w:b w:val="0"/>
          <w:i w:val="0"/>
          <w:sz w:val="28"/>
          <w:szCs w:val="28"/>
          <w:lang w:val="uk-UA"/>
        </w:rPr>
        <w:t>.</w:t>
      </w:r>
      <w:r w:rsidRPr="00090F22">
        <w:rPr>
          <w:rFonts w:ascii="Times New Roman" w:hAnsi="Times New Roman"/>
          <w:b w:val="0"/>
          <w:i w:val="0"/>
          <w:sz w:val="28"/>
          <w:szCs w:val="28"/>
          <w:lang w:val="uk-UA"/>
        </w:rPr>
        <w:t xml:space="preserve"> Наказ – найбільш категорична форма управлінського рішення, що забов’язує підлеглих виконувати рішення у встановлений термін. Розпорядження – різновид наказу, спрямований на вирішення приватних питань, витікаючи не лише від керівника, але й від інших</w:t>
      </w:r>
      <w:r>
        <w:rPr>
          <w:rFonts w:ascii="Times New Roman" w:hAnsi="Times New Roman"/>
          <w:b w:val="0"/>
          <w:i w:val="0"/>
          <w:sz w:val="28"/>
          <w:szCs w:val="28"/>
          <w:lang w:val="uk-UA"/>
        </w:rPr>
        <w:t xml:space="preserve"> осіб в межах їх компетенції [23</w:t>
      </w:r>
      <w:r w:rsidRPr="00090F22">
        <w:rPr>
          <w:rFonts w:ascii="Times New Roman" w:hAnsi="Times New Roman"/>
          <w:b w:val="0"/>
          <w:i w:val="0"/>
          <w:sz w:val="28"/>
          <w:szCs w:val="28"/>
          <w:lang w:val="uk-UA"/>
        </w:rPr>
        <w:t>,</w:t>
      </w:r>
      <w:r>
        <w:rPr>
          <w:rFonts w:ascii="Times New Roman" w:hAnsi="Times New Roman"/>
          <w:b w:val="0"/>
          <w:i w:val="0"/>
          <w:sz w:val="28"/>
          <w:szCs w:val="28"/>
          <w:lang w:val="uk-UA"/>
        </w:rPr>
        <w:t xml:space="preserve"> </w:t>
      </w:r>
      <w:r w:rsidRPr="00090F22">
        <w:rPr>
          <w:rFonts w:ascii="Times New Roman" w:hAnsi="Times New Roman"/>
          <w:b w:val="0"/>
          <w:i w:val="0"/>
          <w:sz w:val="28"/>
          <w:szCs w:val="28"/>
          <w:lang w:val="uk-UA"/>
        </w:rPr>
        <w:t>17]</w:t>
      </w:r>
      <w:r>
        <w:rPr>
          <w:rFonts w:ascii="Times New Roman" w:hAnsi="Times New Roman"/>
          <w:b w:val="0"/>
          <w:i w:val="0"/>
          <w:sz w:val="28"/>
          <w:szCs w:val="28"/>
          <w:lang w:val="uk-UA"/>
        </w:rPr>
        <w:t>.</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CF1AEC">
        <w:rPr>
          <w:rFonts w:ascii="Times New Roman" w:hAnsi="Times New Roman"/>
          <w:b w:val="0"/>
          <w:i w:val="0"/>
          <w:sz w:val="28"/>
          <w:szCs w:val="28"/>
          <w:lang w:val="uk-UA"/>
        </w:rPr>
        <w:t>Одним із показників діяльності менеджера є його здібність</w:t>
      </w:r>
      <w:r w:rsidRPr="00090F22">
        <w:rPr>
          <w:rFonts w:ascii="Times New Roman" w:hAnsi="Times New Roman"/>
          <w:b w:val="0"/>
          <w:i w:val="0"/>
          <w:sz w:val="28"/>
          <w:szCs w:val="28"/>
          <w:lang w:val="uk-UA"/>
        </w:rPr>
        <w:t xml:space="preserve"> приймати правильні рішення. Так як менеджери виконують чотири функції управління вони мають справу з постійним потоком рішень по кожній із них, тобто планування, організація, мотивація і контроль. Розробка та прийняття рішень – це творчий процес в діяльності керівників. Він як правило включає в себе ряд стадій: розробку і постановку мети, вивчення проблеми, вибір і обґрунтовування критеріїв якості і можливих наслідків прийнятих рішень, розгляд варіантів рішень, вибір і кінцеве формулювання рішень, прийняття рішень, доведення рішення до виконавців,</w:t>
      </w:r>
      <w:r>
        <w:rPr>
          <w:rFonts w:ascii="Times New Roman" w:hAnsi="Times New Roman"/>
          <w:b w:val="0"/>
          <w:i w:val="0"/>
          <w:sz w:val="28"/>
          <w:szCs w:val="28"/>
          <w:lang w:val="uk-UA"/>
        </w:rPr>
        <w:t xml:space="preserve"> контроль за виконанням рішення </w:t>
      </w:r>
      <w:r w:rsidRPr="00090F22">
        <w:rPr>
          <w:rFonts w:ascii="Times New Roman" w:hAnsi="Times New Roman"/>
          <w:b w:val="0"/>
          <w:i w:val="0"/>
          <w:sz w:val="28"/>
          <w:szCs w:val="28"/>
          <w:lang w:val="uk-UA"/>
        </w:rPr>
        <w:t>[</w:t>
      </w:r>
      <w:r>
        <w:rPr>
          <w:rFonts w:ascii="Times New Roman" w:hAnsi="Times New Roman"/>
          <w:b w:val="0"/>
          <w:i w:val="0"/>
          <w:sz w:val="28"/>
          <w:szCs w:val="28"/>
          <w:lang w:val="uk-UA"/>
        </w:rPr>
        <w:t>1</w:t>
      </w:r>
      <w:r w:rsidRPr="00090F22">
        <w:rPr>
          <w:rFonts w:ascii="Times New Roman" w:hAnsi="Times New Roman"/>
          <w:b w:val="0"/>
          <w:i w:val="0"/>
          <w:sz w:val="28"/>
          <w:szCs w:val="28"/>
          <w:lang w:val="uk-UA"/>
        </w:rPr>
        <w:t>5</w:t>
      </w:r>
      <w:r>
        <w:rPr>
          <w:rFonts w:ascii="Times New Roman" w:hAnsi="Times New Roman"/>
          <w:b w:val="0"/>
          <w:i w:val="0"/>
          <w:sz w:val="28"/>
          <w:szCs w:val="28"/>
          <w:lang w:val="uk-UA"/>
        </w:rPr>
        <w:t>,</w:t>
      </w:r>
      <w:r w:rsidRPr="00090F22">
        <w:rPr>
          <w:rFonts w:ascii="Times New Roman" w:hAnsi="Times New Roman"/>
          <w:b w:val="0"/>
          <w:i w:val="0"/>
          <w:sz w:val="28"/>
          <w:szCs w:val="28"/>
          <w:lang w:val="uk-UA"/>
        </w:rPr>
        <w:t>193]</w:t>
      </w:r>
      <w:r>
        <w:rPr>
          <w:rFonts w:ascii="Times New Roman" w:hAnsi="Times New Roman"/>
          <w:b w:val="0"/>
          <w:i w:val="0"/>
          <w:sz w:val="28"/>
          <w:szCs w:val="28"/>
          <w:lang w:val="uk-UA"/>
        </w:rPr>
        <w:t>.</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Алгоритм – це логічна послідовність виконуваних дій що призводять до логічного завершення.</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В процесі прийняття рішення менеджер повинен дати відповіді на такі запитання: що робити, як робити, кому доручити роботу, для кого робити, де робити, строк виконання роботи, що це дає?</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Процес прийняття рішень важкий та має багато різних сторін. Він включає в себе цілий ряд стадій та операцій. Питання про те, скільки і які стадії повинен пройти кожен процес прийняття рішень, яка конкретна змістовність кожної із них, - суперечливі і неоднаково вирішуються менеджерами. Це залежить від кваліфікації керівника, ситуації, стиля керівництва і культури організації. Важливо щоб кожен менеджер розумів сильні сторони та обмеження кожного підходу і процедури прийняття рішення і вмів обрати кращий варіант з обліком ситуа</w:t>
      </w:r>
      <w:r>
        <w:rPr>
          <w:rFonts w:ascii="Times New Roman" w:hAnsi="Times New Roman"/>
          <w:b w:val="0"/>
          <w:i w:val="0"/>
          <w:sz w:val="28"/>
          <w:szCs w:val="28"/>
          <w:lang w:val="uk-UA"/>
        </w:rPr>
        <w:t xml:space="preserve">ції і власного стиля управління </w:t>
      </w:r>
      <w:r w:rsidRPr="00090F22">
        <w:rPr>
          <w:rFonts w:ascii="Times New Roman" w:hAnsi="Times New Roman"/>
          <w:b w:val="0"/>
          <w:i w:val="0"/>
          <w:sz w:val="28"/>
          <w:szCs w:val="28"/>
          <w:lang w:val="uk-UA"/>
        </w:rPr>
        <w:t>[</w:t>
      </w:r>
      <w:r>
        <w:rPr>
          <w:rFonts w:ascii="Times New Roman" w:hAnsi="Times New Roman"/>
          <w:b w:val="0"/>
          <w:i w:val="0"/>
          <w:sz w:val="28"/>
          <w:szCs w:val="28"/>
          <w:lang w:val="uk-UA"/>
        </w:rPr>
        <w:t xml:space="preserve">15, </w:t>
      </w:r>
      <w:r w:rsidRPr="00090F22">
        <w:rPr>
          <w:rFonts w:ascii="Times New Roman" w:hAnsi="Times New Roman"/>
          <w:b w:val="0"/>
          <w:i w:val="0"/>
          <w:sz w:val="28"/>
          <w:szCs w:val="28"/>
          <w:lang w:val="uk-UA"/>
        </w:rPr>
        <w:t>197]</w:t>
      </w:r>
      <w:r>
        <w:rPr>
          <w:rFonts w:ascii="Times New Roman" w:hAnsi="Times New Roman"/>
          <w:b w:val="0"/>
          <w:i w:val="0"/>
          <w:sz w:val="28"/>
          <w:szCs w:val="28"/>
          <w:lang w:val="uk-UA"/>
        </w:rPr>
        <w:t>.</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w:t>
      </w:r>
      <w:r>
        <w:rPr>
          <w:rFonts w:ascii="Times New Roman" w:hAnsi="Times New Roman"/>
          <w:b w:val="0"/>
          <w:i w:val="0"/>
          <w:sz w:val="28"/>
          <w:szCs w:val="28"/>
          <w:lang w:val="uk-UA"/>
        </w:rPr>
        <w:t>П</w:t>
      </w:r>
      <w:r w:rsidRPr="00090F22">
        <w:rPr>
          <w:rFonts w:ascii="Times New Roman" w:hAnsi="Times New Roman"/>
          <w:b w:val="0"/>
          <w:i w:val="0"/>
          <w:sz w:val="28"/>
          <w:szCs w:val="28"/>
          <w:lang w:val="uk-UA"/>
        </w:rPr>
        <w:t>ідхід до прийняття управлінського рішення полягає в дотриманні певної процедури і виконанні обов'язкових дій, що призводить до логічного завершення цих дій.</w:t>
      </w:r>
    </w:p>
    <w:p w:rsidR="0099592C" w:rsidRPr="00090F22" w:rsidRDefault="0099592C" w:rsidP="00ED4D0A">
      <w:pPr>
        <w:pStyle w:val="a4"/>
        <w:numPr>
          <w:ilvl w:val="0"/>
          <w:numId w:val="6"/>
        </w:numPr>
        <w:tabs>
          <w:tab w:val="left" w:pos="1083"/>
        </w:tabs>
        <w:spacing w:line="360" w:lineRule="auto"/>
        <w:ind w:left="0" w:firstLine="709"/>
        <w:jc w:val="both"/>
        <w:rPr>
          <w:b w:val="0"/>
          <w:lang w:val="uk-UA"/>
        </w:rPr>
      </w:pPr>
      <w:r w:rsidRPr="00090F22">
        <w:rPr>
          <w:b w:val="0"/>
          <w:lang w:val="uk-UA"/>
        </w:rPr>
        <w:t>Постановка проблеми. У витоків будь-якого рішення знаходиться проблемна ситуація, що потребує свого вирішення. Завдання менеджера на цьому етапі полягає в аналізі проблемної ситуації, тобто в виявленні симптомів «хвороби», у вивченні положенні справ і цілей, попередньому формулюванню критеріїв рішення.</w:t>
      </w:r>
    </w:p>
    <w:p w:rsidR="0099592C" w:rsidRPr="00090F22" w:rsidRDefault="0099592C" w:rsidP="00ED4D0A">
      <w:pPr>
        <w:pStyle w:val="a4"/>
        <w:tabs>
          <w:tab w:val="left" w:pos="1083"/>
        </w:tabs>
        <w:spacing w:line="360" w:lineRule="auto"/>
        <w:ind w:left="0" w:firstLine="709"/>
        <w:jc w:val="both"/>
        <w:rPr>
          <w:b w:val="0"/>
          <w:lang w:val="uk-UA"/>
        </w:rPr>
      </w:pPr>
      <w:r w:rsidRPr="00090F22">
        <w:rPr>
          <w:b w:val="0"/>
          <w:lang w:val="uk-UA"/>
        </w:rPr>
        <w:t xml:space="preserve"> Таким чином процес постановки проблеми складається з виявлення цієї проблеми та її оцінки.</w:t>
      </w:r>
    </w:p>
    <w:p w:rsidR="003F6116" w:rsidRDefault="0099592C" w:rsidP="00ED4D0A">
      <w:pPr>
        <w:pStyle w:val="a4"/>
        <w:tabs>
          <w:tab w:val="left" w:pos="1083"/>
        </w:tabs>
        <w:spacing w:line="360" w:lineRule="auto"/>
        <w:ind w:left="0" w:firstLine="709"/>
        <w:jc w:val="both"/>
        <w:rPr>
          <w:b w:val="0"/>
          <w:lang w:val="uk-UA"/>
        </w:rPr>
      </w:pPr>
      <w:r w:rsidRPr="00090F22">
        <w:rPr>
          <w:b w:val="0"/>
          <w:lang w:val="uk-UA"/>
        </w:rPr>
        <w:t xml:space="preserve"> Виявлення проблеми – усвідомлення того, що виникло відхилення від спочатку встановлених планів. Джерела, з яких менеджер може дізнатися про існування проблеми, включають особистий огляд і аналіз інформації, суспільну думку тощо. </w:t>
      </w:r>
    </w:p>
    <w:p w:rsidR="0099592C" w:rsidRPr="00090F22" w:rsidRDefault="0099592C" w:rsidP="00ED4D0A">
      <w:pPr>
        <w:pStyle w:val="a4"/>
        <w:tabs>
          <w:tab w:val="left" w:pos="1083"/>
        </w:tabs>
        <w:spacing w:line="360" w:lineRule="auto"/>
        <w:ind w:left="0" w:firstLine="709"/>
        <w:jc w:val="both"/>
        <w:rPr>
          <w:b w:val="0"/>
          <w:lang w:val="uk-UA"/>
        </w:rPr>
      </w:pPr>
      <w:r w:rsidRPr="00090F22">
        <w:rPr>
          <w:b w:val="0"/>
          <w:lang w:val="uk-UA"/>
        </w:rPr>
        <w:t>Думка інших менеджерів і підлеглих також є важливим джерелом при виявленні проблеми.</w:t>
      </w:r>
    </w:p>
    <w:p w:rsidR="0099592C" w:rsidRPr="00090F22" w:rsidRDefault="0099592C" w:rsidP="00ED4D0A">
      <w:pPr>
        <w:pStyle w:val="a4"/>
        <w:tabs>
          <w:tab w:val="left" w:pos="1083"/>
        </w:tabs>
        <w:spacing w:line="360" w:lineRule="auto"/>
        <w:ind w:left="0" w:firstLine="709"/>
        <w:jc w:val="both"/>
        <w:rPr>
          <w:b w:val="0"/>
          <w:lang w:val="uk-UA"/>
        </w:rPr>
      </w:pPr>
      <w:r w:rsidRPr="00090F22">
        <w:rPr>
          <w:b w:val="0"/>
          <w:lang w:val="uk-UA"/>
        </w:rPr>
        <w:t xml:space="preserve"> Оцінка проблеми - встановлення її масштабів і природи тоді, коли проблема виявлена. Визначення масштабів не означає знаходження причини і джерела проблеми. Йдеться лише об оцінки розміру засобів для її вирішення і ступеня її серйозності.</w:t>
      </w:r>
    </w:p>
    <w:p w:rsidR="003F6116" w:rsidRDefault="0099592C" w:rsidP="00ED4D0A">
      <w:pPr>
        <w:pStyle w:val="a4"/>
        <w:numPr>
          <w:ilvl w:val="0"/>
          <w:numId w:val="6"/>
        </w:numPr>
        <w:tabs>
          <w:tab w:val="left" w:pos="1083"/>
        </w:tabs>
        <w:spacing w:line="360" w:lineRule="auto"/>
        <w:ind w:left="0" w:firstLine="709"/>
        <w:jc w:val="both"/>
        <w:rPr>
          <w:b w:val="0"/>
          <w:lang w:val="uk-UA"/>
        </w:rPr>
      </w:pPr>
      <w:r w:rsidRPr="00090F22">
        <w:rPr>
          <w:b w:val="0"/>
          <w:lang w:val="uk-UA"/>
        </w:rPr>
        <w:t xml:space="preserve">Виявлення обмежень і визначення альтернатив. Причиною проблеми можуть бути сили що знаходяться за межами організації (зовнішнє середовище), які менеджер не в силах змінити. </w:t>
      </w:r>
    </w:p>
    <w:p w:rsidR="0099592C" w:rsidRPr="00090F22" w:rsidRDefault="0099592C" w:rsidP="00ED4D0A">
      <w:pPr>
        <w:pStyle w:val="a4"/>
        <w:numPr>
          <w:ilvl w:val="0"/>
          <w:numId w:val="6"/>
        </w:numPr>
        <w:tabs>
          <w:tab w:val="left" w:pos="1083"/>
        </w:tabs>
        <w:spacing w:line="360" w:lineRule="auto"/>
        <w:ind w:left="0" w:firstLine="709"/>
        <w:jc w:val="both"/>
        <w:rPr>
          <w:b w:val="0"/>
          <w:lang w:val="uk-UA"/>
        </w:rPr>
      </w:pPr>
      <w:r w:rsidRPr="00090F22">
        <w:rPr>
          <w:b w:val="0"/>
          <w:lang w:val="uk-UA"/>
        </w:rPr>
        <w:t>Такі обмеження звужують можливості прийняття оптимальних рішень. Для цього необхідно виявити джерело и сутність обмежень, та намітити можливі альтернативи. Тобто доцільно виявити всі можливі дії, що усувають причину проблеми.</w:t>
      </w:r>
    </w:p>
    <w:p w:rsidR="0099592C" w:rsidRPr="00090F22" w:rsidRDefault="0099592C" w:rsidP="00ED4D0A">
      <w:pPr>
        <w:pStyle w:val="a4"/>
        <w:numPr>
          <w:ilvl w:val="0"/>
          <w:numId w:val="6"/>
        </w:numPr>
        <w:tabs>
          <w:tab w:val="left" w:pos="1083"/>
        </w:tabs>
        <w:spacing w:line="360" w:lineRule="auto"/>
        <w:ind w:left="0" w:firstLine="709"/>
        <w:jc w:val="both"/>
        <w:rPr>
          <w:b w:val="0"/>
          <w:lang w:val="uk-UA"/>
        </w:rPr>
      </w:pPr>
      <w:r w:rsidRPr="00090F22">
        <w:rPr>
          <w:b w:val="0"/>
          <w:lang w:val="uk-UA"/>
        </w:rPr>
        <w:t>Прийняття рішення. На цьому етапі розробляються альтернативні рішення, дається їх оцінка та відбирається альтернатива з найбільш сприятливими загальними наслідками.</w:t>
      </w:r>
    </w:p>
    <w:p w:rsidR="0099592C" w:rsidRPr="00090F22" w:rsidRDefault="0099592C" w:rsidP="00ED4D0A">
      <w:pPr>
        <w:pStyle w:val="a4"/>
        <w:numPr>
          <w:ilvl w:val="0"/>
          <w:numId w:val="6"/>
        </w:numPr>
        <w:tabs>
          <w:tab w:val="left" w:pos="1083"/>
        </w:tabs>
        <w:spacing w:line="360" w:lineRule="auto"/>
        <w:ind w:left="0" w:firstLine="709"/>
        <w:jc w:val="both"/>
        <w:rPr>
          <w:b w:val="0"/>
          <w:lang w:val="uk-UA"/>
        </w:rPr>
      </w:pPr>
      <w:r w:rsidRPr="00090F22">
        <w:rPr>
          <w:b w:val="0"/>
          <w:lang w:val="uk-UA"/>
        </w:rPr>
        <w:t>Реалізація рішення. Процес не закінчується вибором альтернативи. На стадії реалізації приймаються міри для конкретизації рішення та доведення його до виконавців. Тобто цінність рішення полягає в його здійсненні(реалізації)</w:t>
      </w:r>
    </w:p>
    <w:p w:rsidR="0099592C" w:rsidRPr="00090F22" w:rsidRDefault="0099592C" w:rsidP="00ED4D0A">
      <w:pPr>
        <w:pStyle w:val="a4"/>
        <w:numPr>
          <w:ilvl w:val="0"/>
          <w:numId w:val="6"/>
        </w:numPr>
        <w:tabs>
          <w:tab w:val="left" w:pos="1083"/>
        </w:tabs>
        <w:spacing w:line="360" w:lineRule="auto"/>
        <w:ind w:left="0" w:firstLine="709"/>
        <w:jc w:val="both"/>
        <w:rPr>
          <w:b w:val="0"/>
          <w:lang w:val="uk-UA"/>
        </w:rPr>
      </w:pPr>
      <w:r w:rsidRPr="00090F22">
        <w:rPr>
          <w:b w:val="0"/>
          <w:lang w:val="uk-UA"/>
        </w:rPr>
        <w:t>Контроль за виконанням рішення. В процесі контролю виявляються відхилення та вносяться поправки, що допомагають реалізувати рішення до кінця. За допомогою контролю встановлюється зворотній зв'язок між керуючою і керованою системами</w:t>
      </w:r>
      <w:r w:rsidRPr="006A1AC5">
        <w:rPr>
          <w:b w:val="0"/>
        </w:rPr>
        <w:t xml:space="preserve"> [</w:t>
      </w:r>
      <w:r w:rsidRPr="006A1AC5">
        <w:rPr>
          <w:b w:val="0"/>
          <w:lang w:val="uk-UA"/>
        </w:rPr>
        <w:t>15, 197-198</w:t>
      </w:r>
      <w:r w:rsidRPr="006A1AC5">
        <w:rPr>
          <w:b w:val="0"/>
        </w:rPr>
        <w:t>]</w:t>
      </w:r>
      <w:r w:rsidRPr="006A1AC5">
        <w:rPr>
          <w:b w:val="0"/>
          <w:lang w:val="uk-UA"/>
        </w:rPr>
        <w:t>.</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Управлінські рішення класифікують за багатьма ознаками. Класифікація дає змогу визначити не тілки зміст і форму, а й роль, місце кожного рішення в управлінні організацією та обрати тип рішення відповідно до ситуації, якої воно стосується. А алгоритм прийняття управлінського рішення дає змогу особам що приймають рішення послідовно підготовити, розробити, оцінити, проконтролювати та реалізувати рішення.</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p>
    <w:p w:rsidR="0099592C" w:rsidRPr="00090F22" w:rsidRDefault="0099592C" w:rsidP="00ED4D0A">
      <w:pPr>
        <w:tabs>
          <w:tab w:val="left" w:pos="1083"/>
        </w:tabs>
        <w:spacing w:after="0" w:line="360" w:lineRule="auto"/>
        <w:ind w:firstLine="709"/>
        <w:jc w:val="both"/>
        <w:rPr>
          <w:rFonts w:ascii="Times New Roman" w:hAnsi="Times New Roman"/>
          <w:i w:val="0"/>
          <w:sz w:val="28"/>
          <w:szCs w:val="28"/>
          <w:lang w:val="uk-UA"/>
        </w:rPr>
      </w:pPr>
      <w:r w:rsidRPr="00090F22">
        <w:rPr>
          <w:rFonts w:ascii="Times New Roman" w:hAnsi="Times New Roman"/>
          <w:i w:val="0"/>
          <w:sz w:val="28"/>
          <w:szCs w:val="28"/>
          <w:lang w:val="uk-UA"/>
        </w:rPr>
        <w:t>2.2. Сутність, різновиди та функції прогнозування</w:t>
      </w:r>
    </w:p>
    <w:p w:rsidR="0099592C" w:rsidRPr="00090F22" w:rsidRDefault="0099592C" w:rsidP="00ED4D0A">
      <w:pPr>
        <w:tabs>
          <w:tab w:val="left" w:pos="1083"/>
        </w:tabs>
        <w:spacing w:after="0" w:line="360" w:lineRule="auto"/>
        <w:ind w:firstLine="709"/>
        <w:jc w:val="both"/>
        <w:rPr>
          <w:rFonts w:ascii="Times New Roman" w:hAnsi="Times New Roman"/>
          <w:i w:val="0"/>
          <w:sz w:val="28"/>
          <w:szCs w:val="28"/>
          <w:lang w:val="uk-UA"/>
        </w:rPr>
      </w:pP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Категорія «сутність»</w:t>
      </w:r>
      <w:r>
        <w:rPr>
          <w:rFonts w:ascii="Times New Roman" w:hAnsi="Times New Roman"/>
          <w:b w:val="0"/>
          <w:i w:val="0"/>
          <w:sz w:val="28"/>
          <w:szCs w:val="28"/>
          <w:lang w:val="uk-UA"/>
        </w:rPr>
        <w:t xml:space="preserve"> (за філ. словником)</w:t>
      </w:r>
      <w:r w:rsidR="002B181A">
        <w:rPr>
          <w:rFonts w:ascii="Times New Roman" w:hAnsi="Times New Roman"/>
          <w:b w:val="0"/>
          <w:i w:val="0"/>
          <w:sz w:val="28"/>
          <w:szCs w:val="28"/>
          <w:lang w:val="uk-UA"/>
        </w:rPr>
        <w:t xml:space="preserve"> </w:t>
      </w:r>
      <w:r>
        <w:rPr>
          <w:rFonts w:ascii="Times New Roman" w:hAnsi="Times New Roman"/>
          <w:b w:val="0"/>
          <w:i w:val="0"/>
          <w:sz w:val="28"/>
          <w:szCs w:val="28"/>
          <w:lang w:val="uk-UA"/>
        </w:rPr>
        <w:t>вираж</w:t>
      </w:r>
      <w:r w:rsidRPr="00090F22">
        <w:rPr>
          <w:rFonts w:ascii="Times New Roman" w:hAnsi="Times New Roman"/>
          <w:b w:val="0"/>
          <w:i w:val="0"/>
          <w:sz w:val="28"/>
          <w:szCs w:val="28"/>
          <w:lang w:val="uk-UA"/>
        </w:rPr>
        <w:t>ає</w:t>
      </w:r>
      <w:r>
        <w:rPr>
          <w:rFonts w:ascii="Times New Roman" w:hAnsi="Times New Roman"/>
          <w:b w:val="0"/>
          <w:i w:val="0"/>
          <w:sz w:val="28"/>
          <w:szCs w:val="28"/>
          <w:lang w:val="uk-UA"/>
        </w:rPr>
        <w:t xml:space="preserve"> головне, основне, визначальне в предметі, таке, що зумовлене </w:t>
      </w:r>
      <w:r w:rsidR="003F6116">
        <w:rPr>
          <w:rFonts w:ascii="Times New Roman" w:hAnsi="Times New Roman"/>
          <w:b w:val="0"/>
          <w:i w:val="0"/>
          <w:sz w:val="28"/>
          <w:szCs w:val="28"/>
          <w:lang w:val="uk-UA"/>
        </w:rPr>
        <w:t>глибинними</w:t>
      </w:r>
      <w:r>
        <w:rPr>
          <w:rFonts w:ascii="Times New Roman" w:hAnsi="Times New Roman"/>
          <w:b w:val="0"/>
          <w:i w:val="0"/>
          <w:sz w:val="28"/>
          <w:szCs w:val="28"/>
          <w:lang w:val="uk-UA"/>
        </w:rPr>
        <w:t xml:space="preserve">, необхідними, внутрішніми </w:t>
      </w:r>
      <w:r w:rsidR="003F6116">
        <w:rPr>
          <w:rFonts w:ascii="Times New Roman" w:hAnsi="Times New Roman"/>
          <w:b w:val="0"/>
          <w:i w:val="0"/>
          <w:sz w:val="28"/>
          <w:szCs w:val="28"/>
          <w:lang w:val="uk-UA"/>
        </w:rPr>
        <w:t>зв’язками</w:t>
      </w:r>
      <w:r>
        <w:rPr>
          <w:rFonts w:ascii="Times New Roman" w:hAnsi="Times New Roman"/>
          <w:b w:val="0"/>
          <w:i w:val="0"/>
          <w:sz w:val="28"/>
          <w:szCs w:val="28"/>
          <w:lang w:val="uk-UA"/>
        </w:rPr>
        <w:t xml:space="preserve"> й тенденціями розвитку і пізнається на рівні теоретичного мислення </w:t>
      </w:r>
      <w:r w:rsidRPr="0099592C">
        <w:rPr>
          <w:rFonts w:ascii="Times New Roman" w:hAnsi="Times New Roman"/>
          <w:b w:val="0"/>
          <w:i w:val="0"/>
          <w:sz w:val="28"/>
          <w:szCs w:val="28"/>
          <w:lang w:val="uk-UA"/>
        </w:rPr>
        <w:t xml:space="preserve">[19, </w:t>
      </w:r>
      <w:r>
        <w:rPr>
          <w:rFonts w:ascii="Times New Roman" w:hAnsi="Times New Roman"/>
          <w:b w:val="0"/>
          <w:i w:val="0"/>
          <w:sz w:val="28"/>
          <w:szCs w:val="28"/>
          <w:lang w:val="uk-UA"/>
        </w:rPr>
        <w:t>679</w:t>
      </w:r>
      <w:r w:rsidRPr="0099592C">
        <w:rPr>
          <w:rFonts w:ascii="Times New Roman" w:hAnsi="Times New Roman"/>
          <w:b w:val="0"/>
          <w:i w:val="0"/>
          <w:sz w:val="28"/>
          <w:szCs w:val="28"/>
          <w:lang w:val="uk-UA"/>
        </w:rPr>
        <w:t>].</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Отже, визнач</w:t>
      </w:r>
      <w:r>
        <w:rPr>
          <w:rFonts w:ascii="Times New Roman" w:hAnsi="Times New Roman"/>
          <w:b w:val="0"/>
          <w:i w:val="0"/>
          <w:sz w:val="28"/>
          <w:szCs w:val="28"/>
          <w:lang w:val="uk-UA"/>
        </w:rPr>
        <w:t>ити сутність прогнозування, означає виразити</w:t>
      </w:r>
      <w:r w:rsidR="002B181A">
        <w:rPr>
          <w:rFonts w:ascii="Times New Roman" w:hAnsi="Times New Roman"/>
          <w:b w:val="0"/>
          <w:i w:val="0"/>
          <w:sz w:val="28"/>
          <w:szCs w:val="28"/>
          <w:lang w:val="uk-UA"/>
        </w:rPr>
        <w:t xml:space="preserve"> </w:t>
      </w:r>
      <w:r>
        <w:rPr>
          <w:rFonts w:ascii="Times New Roman" w:hAnsi="Times New Roman"/>
          <w:b w:val="0"/>
          <w:i w:val="0"/>
          <w:sz w:val="28"/>
          <w:szCs w:val="28"/>
          <w:lang w:val="uk-UA"/>
        </w:rPr>
        <w:t>головне основне, визначальне, що зумовлене глибинними, необхідними, внутрішніми зв’язками й тенденціями розвитку.</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Прогнозування – це метод, у якому використовуються як накопичений у минулому досвід, так і поточні припущення щодо майбутнього з метою його визначення. Якщо прогнозування виконано якісно, результатом стане картина майбутнього, яку цілком можна використовувати як основу для планування. </w:t>
      </w:r>
    </w:p>
    <w:p w:rsidR="003F6116"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sidRPr="00090F22">
        <w:rPr>
          <w:rFonts w:ascii="Times New Roman" w:hAnsi="Times New Roman"/>
          <w:b w:val="0"/>
          <w:i w:val="0"/>
          <w:sz w:val="28"/>
          <w:szCs w:val="28"/>
          <w:lang w:val="uk-UA"/>
        </w:rPr>
        <w:t xml:space="preserve"> </w:t>
      </w:r>
      <w:r w:rsidRPr="00090F22">
        <w:rPr>
          <w:rFonts w:ascii="Times New Roman" w:hAnsi="Times New Roman"/>
          <w:b w:val="0"/>
          <w:i w:val="0"/>
          <w:sz w:val="28"/>
          <w:szCs w:val="28"/>
          <w:lang w:val="uk-UA" w:eastAsia="ru-RU"/>
        </w:rPr>
        <w:t xml:space="preserve">Прогнозування — це наукове, обґрунтоване системою встановлених причинно-наслідкових зв'язків і закономірностей, виявлення стану та вірогідних шляхів розвитку явищ і процесів. Що передбачає оцінку показників, які характеризують ці явища в майбутньому. </w:t>
      </w:r>
    </w:p>
    <w:p w:rsidR="003F6116"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sidRPr="00090F22">
        <w:rPr>
          <w:rFonts w:ascii="Times New Roman" w:hAnsi="Times New Roman"/>
          <w:b w:val="0"/>
          <w:i w:val="0"/>
          <w:sz w:val="28"/>
          <w:szCs w:val="28"/>
          <w:lang w:val="uk-UA" w:eastAsia="ru-RU"/>
        </w:rPr>
        <w:t xml:space="preserve">Це отримання інформації про майбутнє; це передбачення, яке базується на спеціальному науковому дослідженні; це передбачення, яке поділяється на наукове і ненаукове (інтуїтивне, повсякденне та релігійне — псевдо передбачення). </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sidRPr="00090F22">
        <w:rPr>
          <w:rFonts w:ascii="Times New Roman" w:hAnsi="Times New Roman"/>
          <w:b w:val="0"/>
          <w:i w:val="0"/>
          <w:sz w:val="28"/>
          <w:szCs w:val="28"/>
          <w:lang w:val="uk-UA" w:eastAsia="ru-RU"/>
        </w:rPr>
        <w:t>Наукове передбачення базується на знаннях закономірностей розвитку природи, суспільства та мислення; інтуїтивне –</w:t>
      </w:r>
      <w:r w:rsidRPr="00E33373">
        <w:rPr>
          <w:rFonts w:ascii="Times New Roman" w:hAnsi="Times New Roman"/>
          <w:b w:val="0"/>
          <w:i w:val="0"/>
          <w:sz w:val="28"/>
          <w:szCs w:val="28"/>
          <w:lang w:eastAsia="ru-RU"/>
        </w:rPr>
        <w:t xml:space="preserve"> </w:t>
      </w:r>
      <w:r w:rsidRPr="00090F22">
        <w:rPr>
          <w:rFonts w:ascii="Times New Roman" w:hAnsi="Times New Roman"/>
          <w:b w:val="0"/>
          <w:i w:val="0"/>
          <w:sz w:val="28"/>
          <w:szCs w:val="28"/>
          <w:lang w:val="uk-UA" w:eastAsia="ru-RU"/>
        </w:rPr>
        <w:t>на передчуттях людини; повсякденне</w:t>
      </w:r>
      <w:r w:rsidR="002B181A">
        <w:rPr>
          <w:rFonts w:ascii="Times New Roman" w:hAnsi="Times New Roman"/>
          <w:b w:val="0"/>
          <w:i w:val="0"/>
          <w:sz w:val="28"/>
          <w:szCs w:val="28"/>
          <w:lang w:eastAsia="ru-RU"/>
        </w:rPr>
        <w:t xml:space="preserve"> </w:t>
      </w:r>
      <w:r w:rsidRPr="00090F22">
        <w:rPr>
          <w:rFonts w:ascii="Times New Roman" w:hAnsi="Times New Roman"/>
          <w:b w:val="0"/>
          <w:i w:val="0"/>
          <w:sz w:val="28"/>
          <w:szCs w:val="28"/>
          <w:lang w:val="uk-UA" w:eastAsia="ru-RU"/>
        </w:rPr>
        <w:t>–</w:t>
      </w:r>
      <w:r w:rsidR="002B181A">
        <w:rPr>
          <w:rFonts w:ascii="Times New Roman" w:hAnsi="Times New Roman"/>
          <w:b w:val="0"/>
          <w:i w:val="0"/>
          <w:sz w:val="28"/>
          <w:szCs w:val="28"/>
          <w:lang w:eastAsia="ru-RU"/>
        </w:rPr>
        <w:t xml:space="preserve"> </w:t>
      </w:r>
      <w:r w:rsidRPr="00090F22">
        <w:rPr>
          <w:rFonts w:ascii="Times New Roman" w:hAnsi="Times New Roman"/>
          <w:b w:val="0"/>
          <w:i w:val="0"/>
          <w:sz w:val="28"/>
          <w:szCs w:val="28"/>
          <w:lang w:val="uk-UA" w:eastAsia="ru-RU"/>
        </w:rPr>
        <w:t>на так званому життєвому досвіді, пов’язаному з аналогіями, прикметами тощо; релігійне передбачення ще називають пророцтвом, тобто вірою в природні сили, забобони та інше</w:t>
      </w:r>
      <w:r>
        <w:rPr>
          <w:rFonts w:ascii="Times New Roman" w:hAnsi="Times New Roman"/>
          <w:b w:val="0"/>
          <w:i w:val="0"/>
          <w:sz w:val="28"/>
          <w:szCs w:val="28"/>
          <w:lang w:val="uk-UA" w:eastAsia="ru-RU"/>
        </w:rPr>
        <w:t xml:space="preserve"> </w:t>
      </w:r>
      <w:r w:rsidRPr="00281AD9">
        <w:rPr>
          <w:rFonts w:ascii="Times New Roman" w:hAnsi="Times New Roman"/>
          <w:b w:val="0"/>
          <w:i w:val="0"/>
          <w:sz w:val="28"/>
          <w:szCs w:val="28"/>
          <w:lang w:eastAsia="ru-RU"/>
        </w:rPr>
        <w:t>[</w:t>
      </w:r>
      <w:r>
        <w:rPr>
          <w:rFonts w:ascii="Times New Roman" w:hAnsi="Times New Roman"/>
          <w:b w:val="0"/>
          <w:i w:val="0"/>
          <w:sz w:val="28"/>
          <w:szCs w:val="28"/>
          <w:lang w:val="uk-UA" w:eastAsia="ru-RU"/>
        </w:rPr>
        <w:t>18,179</w:t>
      </w:r>
      <w:r w:rsidRPr="00281AD9">
        <w:rPr>
          <w:rFonts w:ascii="Times New Roman" w:hAnsi="Times New Roman"/>
          <w:b w:val="0"/>
          <w:i w:val="0"/>
          <w:sz w:val="28"/>
          <w:szCs w:val="28"/>
          <w:lang w:eastAsia="ru-RU"/>
        </w:rPr>
        <w:t>]</w:t>
      </w:r>
      <w:r w:rsidRPr="00090F22">
        <w:rPr>
          <w:rFonts w:ascii="Times New Roman" w:hAnsi="Times New Roman"/>
          <w:b w:val="0"/>
          <w:i w:val="0"/>
          <w:sz w:val="28"/>
          <w:szCs w:val="28"/>
          <w:lang w:val="uk-UA" w:eastAsia="ru-RU"/>
        </w:rPr>
        <w:t>.</w:t>
      </w:r>
    </w:p>
    <w:p w:rsidR="003F6116"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sidRPr="00090F22">
        <w:rPr>
          <w:rFonts w:ascii="Times New Roman" w:hAnsi="Times New Roman"/>
          <w:b w:val="0"/>
          <w:i w:val="0"/>
          <w:sz w:val="28"/>
          <w:szCs w:val="28"/>
          <w:lang w:val="uk-UA"/>
        </w:rPr>
        <w:t xml:space="preserve"> </w:t>
      </w:r>
      <w:r w:rsidRPr="00090F22">
        <w:rPr>
          <w:rFonts w:ascii="Times New Roman" w:hAnsi="Times New Roman"/>
          <w:b w:val="0"/>
          <w:i w:val="0"/>
          <w:sz w:val="28"/>
          <w:szCs w:val="28"/>
          <w:lang w:val="uk-UA" w:eastAsia="ru-RU"/>
        </w:rPr>
        <w:t xml:space="preserve">Об'єктом прогнозування є економічні, соціальні, науково-технічні та інші явища й процеси в економіці країни, її галузях і комплексах. </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sidRPr="00090F22">
        <w:rPr>
          <w:rFonts w:ascii="Times New Roman" w:hAnsi="Times New Roman"/>
          <w:b w:val="0"/>
          <w:i w:val="0"/>
          <w:sz w:val="28"/>
          <w:szCs w:val="28"/>
          <w:lang w:val="uk-UA" w:eastAsia="ru-RU"/>
        </w:rPr>
        <w:t>Предметом економічного прогнозування є якісні та кількісні зміни, які відбуваються в економіці під впливом сукупних або окремих факторів у межах періоду, що прогнозується.</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sidRPr="00090F22">
        <w:rPr>
          <w:rFonts w:ascii="Times New Roman" w:hAnsi="Times New Roman"/>
          <w:b w:val="0"/>
          <w:i w:val="0"/>
          <w:sz w:val="28"/>
          <w:szCs w:val="28"/>
          <w:lang w:val="uk-UA" w:eastAsia="ru-RU"/>
        </w:rPr>
        <w:t xml:space="preserve"> Суб’єктом прогнозування виступає держава в особі державних органів управління певного ієрархічного рівня, економічні служби органів місцевого самоврядування, а також економічні служби підприємств та організацій різних форм власності. </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83623A">
        <w:rPr>
          <w:rFonts w:ascii="Times New Roman" w:hAnsi="Times New Roman"/>
          <w:b w:val="0"/>
          <w:i w:val="0"/>
          <w:sz w:val="28"/>
          <w:szCs w:val="28"/>
        </w:rPr>
        <w:t>Процесс</w:t>
      </w:r>
      <w:r w:rsidR="002B181A">
        <w:rPr>
          <w:rFonts w:ascii="Times New Roman" w:hAnsi="Times New Roman"/>
          <w:b w:val="0"/>
          <w:i w:val="0"/>
          <w:sz w:val="28"/>
          <w:szCs w:val="28"/>
        </w:rPr>
        <w:t xml:space="preserve"> </w:t>
      </w:r>
      <w:r>
        <w:rPr>
          <w:rFonts w:ascii="Times New Roman" w:hAnsi="Times New Roman"/>
          <w:b w:val="0"/>
          <w:i w:val="0"/>
          <w:sz w:val="28"/>
          <w:szCs w:val="28"/>
          <w:lang w:val="uk-UA"/>
        </w:rPr>
        <w:t>прогнозування</w:t>
      </w:r>
      <w:r w:rsidR="002B181A">
        <w:rPr>
          <w:rFonts w:ascii="Times New Roman" w:hAnsi="Times New Roman"/>
          <w:b w:val="0"/>
          <w:i w:val="0"/>
          <w:sz w:val="28"/>
          <w:szCs w:val="28"/>
          <w:lang w:val="uk-UA"/>
        </w:rPr>
        <w:t xml:space="preserve"> </w:t>
      </w:r>
      <w:r>
        <w:rPr>
          <w:rFonts w:ascii="Times New Roman" w:hAnsi="Times New Roman"/>
          <w:b w:val="0"/>
          <w:i w:val="0"/>
          <w:sz w:val="28"/>
          <w:szCs w:val="28"/>
          <w:lang w:val="uk-UA"/>
        </w:rPr>
        <w:t>завжди базується на певних принципах. Головними з них є такі:</w:t>
      </w:r>
    </w:p>
    <w:p w:rsidR="003F6116" w:rsidRDefault="002B181A"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w:t>
      </w:r>
      <w:r>
        <w:rPr>
          <w:rFonts w:ascii="Times New Roman" w:hAnsi="Times New Roman"/>
          <w:b w:val="0"/>
          <w:i w:val="0"/>
          <w:sz w:val="28"/>
          <w:szCs w:val="28"/>
          <w:lang w:val="uk-UA"/>
        </w:rPr>
        <w:t xml:space="preserve"> </w:t>
      </w:r>
      <w:r w:rsidR="0099592C" w:rsidRPr="00DC70B6">
        <w:rPr>
          <w:rFonts w:ascii="Times New Roman" w:hAnsi="Times New Roman"/>
          <w:b w:val="0"/>
          <w:i w:val="0"/>
          <w:sz w:val="28"/>
          <w:szCs w:val="28"/>
          <w:lang w:val="uk-UA"/>
        </w:rPr>
        <w:t>цілеспрямованість — змістовий опис поставлених дослідницьких завдань;</w:t>
      </w:r>
      <w:r w:rsidR="003F6116">
        <w:rPr>
          <w:rFonts w:ascii="Times New Roman" w:hAnsi="Times New Roman"/>
          <w:b w:val="0"/>
          <w:i w:val="0"/>
          <w:sz w:val="28"/>
          <w:szCs w:val="28"/>
          <w:lang w:val="uk-UA"/>
        </w:rPr>
        <w:t xml:space="preserve"> </w:t>
      </w:r>
    </w:p>
    <w:p w:rsidR="0099592C" w:rsidRDefault="002B181A"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w:t>
      </w:r>
      <w:r>
        <w:rPr>
          <w:rFonts w:ascii="Times New Roman" w:hAnsi="Times New Roman"/>
          <w:b w:val="0"/>
          <w:i w:val="0"/>
          <w:sz w:val="28"/>
          <w:szCs w:val="28"/>
          <w:lang w:val="uk-UA"/>
        </w:rPr>
        <w:t xml:space="preserve"> </w:t>
      </w:r>
      <w:r w:rsidR="0099592C" w:rsidRPr="00DC70B6">
        <w:rPr>
          <w:rFonts w:ascii="Times New Roman" w:hAnsi="Times New Roman"/>
          <w:b w:val="0"/>
          <w:i w:val="0"/>
          <w:sz w:val="28"/>
          <w:szCs w:val="28"/>
          <w:lang w:val="uk-UA"/>
        </w:rPr>
        <w:t>системність — побудова прогнозу на підставі системи методів і моделей, що характеризуються певною ієрархією та послідовністю;</w:t>
      </w:r>
      <w:r w:rsidR="0099592C" w:rsidRPr="00DC70B6">
        <w:rPr>
          <w:rFonts w:ascii="Times New Roman" w:hAnsi="Times New Roman"/>
          <w:b w:val="0"/>
          <w:i w:val="0"/>
          <w:sz w:val="28"/>
          <w:szCs w:val="28"/>
          <w:lang w:val="uk-UA"/>
        </w:rPr>
        <w:br/>
      </w:r>
      <w:r>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w:t>
      </w:r>
      <w:r>
        <w:rPr>
          <w:rFonts w:ascii="Times New Roman" w:hAnsi="Times New Roman"/>
          <w:b w:val="0"/>
          <w:i w:val="0"/>
          <w:sz w:val="28"/>
          <w:szCs w:val="28"/>
          <w:lang w:val="uk-UA"/>
        </w:rPr>
        <w:t xml:space="preserve"> </w:t>
      </w:r>
      <w:r w:rsidR="0099592C" w:rsidRPr="00DC70B6">
        <w:rPr>
          <w:rFonts w:ascii="Times New Roman" w:hAnsi="Times New Roman"/>
          <w:b w:val="0"/>
          <w:i w:val="0"/>
          <w:sz w:val="28"/>
          <w:szCs w:val="28"/>
          <w:lang w:val="uk-UA"/>
        </w:rPr>
        <w:t>наукова обґрунтованість — усебічне врахування вимог об'єктивних законів розвитку суспільства, використання світового досвіду;</w:t>
      </w:r>
      <w:r w:rsidR="0099592C" w:rsidRPr="00DC70B6">
        <w:rPr>
          <w:rFonts w:ascii="Times New Roman" w:hAnsi="Times New Roman"/>
          <w:b w:val="0"/>
          <w:i w:val="0"/>
          <w:sz w:val="28"/>
          <w:szCs w:val="28"/>
          <w:lang w:val="uk-UA"/>
        </w:rPr>
        <w:br/>
      </w:r>
      <w:r>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w:t>
      </w:r>
      <w:r>
        <w:rPr>
          <w:rFonts w:ascii="Times New Roman" w:hAnsi="Times New Roman"/>
          <w:b w:val="0"/>
          <w:i w:val="0"/>
          <w:sz w:val="28"/>
          <w:szCs w:val="28"/>
          <w:lang w:val="uk-UA"/>
        </w:rPr>
        <w:t xml:space="preserve"> </w:t>
      </w:r>
      <w:r w:rsidR="0099592C" w:rsidRPr="00DC70B6">
        <w:rPr>
          <w:rFonts w:ascii="Times New Roman" w:hAnsi="Times New Roman"/>
          <w:b w:val="0"/>
          <w:i w:val="0"/>
          <w:sz w:val="28"/>
          <w:szCs w:val="28"/>
          <w:lang w:val="uk-UA"/>
        </w:rPr>
        <w:t>багаторівневий опис — опис об’єкта як цілісного явища і водночас як</w:t>
      </w:r>
      <w:r w:rsidR="0099592C">
        <w:rPr>
          <w:rFonts w:ascii="Times New Roman" w:hAnsi="Times New Roman"/>
          <w:b w:val="0"/>
          <w:i w:val="0"/>
          <w:sz w:val="28"/>
          <w:szCs w:val="28"/>
          <w:lang w:val="uk-UA"/>
        </w:rPr>
        <w:t xml:space="preserve"> елемента складнішої системи;</w:t>
      </w:r>
    </w:p>
    <w:p w:rsidR="0099592C" w:rsidRDefault="002B181A"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w:t>
      </w:r>
      <w:r>
        <w:rPr>
          <w:rFonts w:ascii="Times New Roman" w:hAnsi="Times New Roman"/>
          <w:b w:val="0"/>
          <w:i w:val="0"/>
          <w:sz w:val="28"/>
          <w:szCs w:val="28"/>
          <w:lang w:val="uk-UA"/>
        </w:rPr>
        <w:t xml:space="preserve"> </w:t>
      </w:r>
      <w:r w:rsidR="0099592C" w:rsidRPr="00DC70B6">
        <w:rPr>
          <w:rFonts w:ascii="Times New Roman" w:hAnsi="Times New Roman"/>
          <w:b w:val="0"/>
          <w:i w:val="0"/>
          <w:sz w:val="28"/>
          <w:szCs w:val="28"/>
          <w:lang w:val="uk-UA"/>
        </w:rPr>
        <w:t>інформаційна єдність — використання інформації на однаковому рівні</w:t>
      </w:r>
      <w:r w:rsidR="0099592C">
        <w:rPr>
          <w:rFonts w:ascii="Times New Roman" w:hAnsi="Times New Roman"/>
          <w:b w:val="0"/>
          <w:i w:val="0"/>
          <w:sz w:val="28"/>
          <w:szCs w:val="28"/>
          <w:lang w:val="uk-UA"/>
        </w:rPr>
        <w:t xml:space="preserve"> узагальнення й цілісності ознак;</w:t>
      </w:r>
    </w:p>
    <w:p w:rsidR="0099592C" w:rsidRDefault="002B181A"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w:t>
      </w:r>
      <w:r>
        <w:rPr>
          <w:rFonts w:ascii="Times New Roman" w:hAnsi="Times New Roman"/>
          <w:b w:val="0"/>
          <w:i w:val="0"/>
          <w:sz w:val="28"/>
          <w:szCs w:val="28"/>
          <w:lang w:val="uk-UA"/>
        </w:rPr>
        <w:t xml:space="preserve"> </w:t>
      </w:r>
      <w:r w:rsidR="0099592C" w:rsidRPr="00DC70B6">
        <w:rPr>
          <w:rFonts w:ascii="Times New Roman" w:hAnsi="Times New Roman"/>
          <w:b w:val="0"/>
          <w:i w:val="0"/>
          <w:sz w:val="28"/>
          <w:szCs w:val="28"/>
          <w:lang w:val="uk-UA"/>
        </w:rPr>
        <w:t>адекватність об'єктивним закономірностям розвитку — виявлення та оцінка стійких взаємозв'язків і тенденцій розвитку об'єкта;</w:t>
      </w:r>
      <w:r w:rsidR="0099592C" w:rsidRPr="00DC70B6">
        <w:rPr>
          <w:rFonts w:ascii="Times New Roman" w:hAnsi="Times New Roman"/>
          <w:b w:val="0"/>
          <w:i w:val="0"/>
          <w:sz w:val="28"/>
          <w:szCs w:val="28"/>
          <w:lang w:val="uk-UA"/>
        </w:rPr>
        <w:br/>
      </w:r>
      <w:r>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w:t>
      </w:r>
      <w:r>
        <w:rPr>
          <w:rFonts w:ascii="Times New Roman" w:hAnsi="Times New Roman"/>
          <w:b w:val="0"/>
          <w:i w:val="0"/>
          <w:sz w:val="28"/>
          <w:szCs w:val="28"/>
          <w:lang w:val="uk-UA"/>
        </w:rPr>
        <w:t xml:space="preserve"> </w:t>
      </w:r>
      <w:r w:rsidR="0099592C" w:rsidRPr="00DC70B6">
        <w:rPr>
          <w:rFonts w:ascii="Times New Roman" w:hAnsi="Times New Roman"/>
          <w:b w:val="0"/>
          <w:i w:val="0"/>
          <w:sz w:val="28"/>
          <w:szCs w:val="28"/>
          <w:lang w:val="uk-UA"/>
        </w:rPr>
        <w:t>послідовне вирішення невизначеності — ітеративна процедура просування від виявлення цілей та умов, що склалися, до визначення можливих</w:t>
      </w:r>
      <w:r w:rsidR="0099592C">
        <w:rPr>
          <w:rFonts w:ascii="Times New Roman" w:hAnsi="Times New Roman"/>
          <w:b w:val="0"/>
          <w:i w:val="0"/>
          <w:sz w:val="28"/>
          <w:szCs w:val="28"/>
          <w:lang w:val="uk-UA"/>
        </w:rPr>
        <w:t xml:space="preserve"> напрямків розвитку;</w:t>
      </w:r>
    </w:p>
    <w:p w:rsidR="0099592C" w:rsidRPr="0083623A" w:rsidRDefault="002B181A" w:rsidP="00ED4D0A">
      <w:pPr>
        <w:tabs>
          <w:tab w:val="left" w:pos="1083"/>
        </w:tabs>
        <w:spacing w:after="0" w:line="360" w:lineRule="auto"/>
        <w:ind w:firstLine="709"/>
        <w:jc w:val="both"/>
        <w:rPr>
          <w:rFonts w:ascii="Times New Roman" w:hAnsi="Times New Roman"/>
          <w:b w:val="0"/>
          <w:i w:val="0"/>
          <w:sz w:val="28"/>
          <w:szCs w:val="28"/>
          <w:lang w:val="uk-UA" w:eastAsia="ru-RU"/>
        </w:rPr>
      </w:pPr>
      <w:r>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w:t>
      </w:r>
      <w:r>
        <w:rPr>
          <w:rFonts w:ascii="Times New Roman" w:hAnsi="Times New Roman"/>
          <w:b w:val="0"/>
          <w:i w:val="0"/>
          <w:sz w:val="28"/>
          <w:szCs w:val="28"/>
          <w:lang w:val="uk-UA"/>
        </w:rPr>
        <w:t xml:space="preserve"> </w:t>
      </w:r>
      <w:r w:rsidR="0099592C" w:rsidRPr="00DC70B6">
        <w:rPr>
          <w:rFonts w:ascii="Times New Roman" w:hAnsi="Times New Roman"/>
          <w:b w:val="0"/>
          <w:i w:val="0"/>
          <w:sz w:val="28"/>
          <w:szCs w:val="28"/>
          <w:lang w:val="uk-UA"/>
        </w:rPr>
        <w:t>альтернативність — виявлення можливості розвитку об'єкта за умови різних траєкторій, різноманітних взаємозв'язків і структурних співвідношень</w:t>
      </w:r>
      <w:r w:rsidR="0099592C" w:rsidRPr="00F15E3A">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10</w:t>
      </w:r>
      <w:r w:rsidR="0099592C" w:rsidRPr="00F15E3A">
        <w:rPr>
          <w:rFonts w:ascii="Times New Roman" w:hAnsi="Times New Roman"/>
          <w:b w:val="0"/>
          <w:i w:val="0"/>
          <w:sz w:val="28"/>
          <w:szCs w:val="28"/>
          <w:lang w:val="uk-UA"/>
        </w:rPr>
        <w:t>, 5]</w:t>
      </w:r>
      <w:r w:rsidR="0099592C" w:rsidRPr="00DC70B6">
        <w:rPr>
          <w:rFonts w:ascii="Times New Roman" w:hAnsi="Times New Roman"/>
          <w:b w:val="0"/>
          <w:i w:val="0"/>
          <w:sz w:val="28"/>
          <w:szCs w:val="28"/>
          <w:lang w:val="uk-UA"/>
        </w:rPr>
        <w:t>.</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sidRPr="00090F22">
        <w:rPr>
          <w:rFonts w:ascii="Times New Roman" w:hAnsi="Times New Roman"/>
          <w:b w:val="0"/>
          <w:i w:val="0"/>
          <w:sz w:val="28"/>
          <w:szCs w:val="28"/>
          <w:lang w:val="uk-UA" w:eastAsia="ru-RU"/>
        </w:rPr>
        <w:t xml:space="preserve"> Існують такі різновиди прогнозування</w:t>
      </w:r>
      <w:r>
        <w:rPr>
          <w:rFonts w:ascii="Times New Roman" w:hAnsi="Times New Roman"/>
          <w:b w:val="0"/>
          <w:i w:val="0"/>
          <w:sz w:val="28"/>
          <w:szCs w:val="28"/>
          <w:lang w:val="uk-UA" w:eastAsia="ru-RU"/>
        </w:rPr>
        <w:t xml:space="preserve"> їх класифікують</w:t>
      </w:r>
      <w:r w:rsidRPr="00090F22">
        <w:rPr>
          <w:rFonts w:ascii="Times New Roman" w:hAnsi="Times New Roman"/>
          <w:b w:val="0"/>
          <w:i w:val="0"/>
          <w:sz w:val="28"/>
          <w:szCs w:val="28"/>
          <w:lang w:val="uk-UA" w:eastAsia="ru-RU"/>
        </w:rPr>
        <w:t>:</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Pr>
          <w:rFonts w:ascii="Times New Roman" w:hAnsi="Times New Roman"/>
          <w:b w:val="0"/>
          <w:i w:val="0"/>
          <w:sz w:val="28"/>
          <w:szCs w:val="28"/>
          <w:lang w:val="uk-UA" w:eastAsia="ru-RU"/>
        </w:rPr>
        <w:t>За масштабами: глобальні, макроекономічні,</w:t>
      </w:r>
      <w:r w:rsidR="002B181A">
        <w:rPr>
          <w:rFonts w:ascii="Times New Roman" w:hAnsi="Times New Roman"/>
          <w:b w:val="0"/>
          <w:i w:val="0"/>
          <w:sz w:val="28"/>
          <w:szCs w:val="28"/>
          <w:lang w:val="uk-UA" w:eastAsia="ru-RU"/>
        </w:rPr>
        <w:t xml:space="preserve"> </w:t>
      </w:r>
      <w:r>
        <w:rPr>
          <w:rFonts w:ascii="Times New Roman" w:hAnsi="Times New Roman"/>
          <w:b w:val="0"/>
          <w:i w:val="0"/>
          <w:sz w:val="28"/>
          <w:szCs w:val="28"/>
          <w:lang w:val="uk-UA" w:eastAsia="ru-RU"/>
        </w:rPr>
        <w:t>структурні (галузеві, міжгалузеві, регіональні, міжрегіональні),галузеві.</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Pr>
          <w:rFonts w:ascii="Times New Roman" w:hAnsi="Times New Roman"/>
          <w:b w:val="0"/>
          <w:i w:val="0"/>
          <w:sz w:val="28"/>
          <w:szCs w:val="28"/>
          <w:lang w:val="uk-UA" w:eastAsia="ru-RU"/>
        </w:rPr>
        <w:t>За часовим випередженням: оперативні (до одного місяця), короткострокові ( від одного місяця до одного року), середньострокові ( від одного до п’яти років), довгострокові (від 5 до 15 років).</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Pr>
          <w:rFonts w:ascii="Times New Roman" w:hAnsi="Times New Roman"/>
          <w:b w:val="0"/>
          <w:i w:val="0"/>
          <w:sz w:val="28"/>
          <w:szCs w:val="28"/>
          <w:lang w:val="uk-UA" w:eastAsia="ru-RU"/>
        </w:rPr>
        <w:t xml:space="preserve">За елементами та напрямами відтворення: первинних факторів виробництва (природних, матеріальних, трудових, фінансових ресурсів, тощо), суспільних потреб (загальнодержавних, особистих, виробничих, споживчих тощо) </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Pr>
          <w:rFonts w:ascii="Times New Roman" w:hAnsi="Times New Roman"/>
          <w:b w:val="0"/>
          <w:i w:val="0"/>
          <w:sz w:val="28"/>
          <w:szCs w:val="28"/>
          <w:lang w:val="uk-UA" w:eastAsia="ru-RU"/>
        </w:rPr>
        <w:t>За функціями прогнози можуть бути: пошукові та нормативні(цільові)</w:t>
      </w:r>
      <w:r w:rsidRPr="003F6116">
        <w:rPr>
          <w:rFonts w:ascii="Times New Roman" w:hAnsi="Times New Roman"/>
          <w:b w:val="0"/>
          <w:i w:val="0"/>
          <w:sz w:val="28"/>
          <w:szCs w:val="28"/>
          <w:lang w:val="uk-UA" w:eastAsia="ru-RU"/>
        </w:rPr>
        <w:t xml:space="preserve"> [</w:t>
      </w:r>
      <w:r>
        <w:rPr>
          <w:rFonts w:ascii="Times New Roman" w:hAnsi="Times New Roman"/>
          <w:b w:val="0"/>
          <w:i w:val="0"/>
          <w:sz w:val="28"/>
          <w:szCs w:val="28"/>
          <w:lang w:val="uk-UA" w:eastAsia="ru-RU"/>
        </w:rPr>
        <w:t>10,</w:t>
      </w:r>
      <w:r w:rsidRPr="003F6116">
        <w:rPr>
          <w:rFonts w:ascii="Times New Roman" w:hAnsi="Times New Roman"/>
          <w:b w:val="0"/>
          <w:i w:val="0"/>
          <w:sz w:val="28"/>
          <w:szCs w:val="28"/>
          <w:lang w:val="uk-UA" w:eastAsia="ru-RU"/>
        </w:rPr>
        <w:t xml:space="preserve"> </w:t>
      </w:r>
      <w:r>
        <w:rPr>
          <w:rFonts w:ascii="Times New Roman" w:hAnsi="Times New Roman"/>
          <w:b w:val="0"/>
          <w:i w:val="0"/>
          <w:sz w:val="28"/>
          <w:szCs w:val="28"/>
          <w:lang w:val="uk-UA" w:eastAsia="ru-RU"/>
        </w:rPr>
        <w:t>8</w:t>
      </w:r>
      <w:r w:rsidRPr="003F6116">
        <w:rPr>
          <w:rFonts w:ascii="Times New Roman" w:hAnsi="Times New Roman"/>
          <w:b w:val="0"/>
          <w:i w:val="0"/>
          <w:sz w:val="28"/>
          <w:szCs w:val="28"/>
          <w:lang w:val="uk-UA" w:eastAsia="ru-RU"/>
        </w:rPr>
        <w:t>]</w:t>
      </w:r>
      <w:r w:rsidR="003F6116" w:rsidRPr="003F6116">
        <w:rPr>
          <w:rFonts w:ascii="Times New Roman" w:hAnsi="Times New Roman"/>
          <w:b w:val="0"/>
          <w:i w:val="0"/>
          <w:sz w:val="28"/>
          <w:szCs w:val="28"/>
          <w:lang w:val="uk-UA" w:eastAsia="ru-RU"/>
        </w:rPr>
        <w:t xml:space="preserve"> </w:t>
      </w:r>
      <w:r>
        <w:rPr>
          <w:rFonts w:ascii="Times New Roman" w:hAnsi="Times New Roman"/>
          <w:b w:val="0"/>
          <w:i w:val="0"/>
          <w:sz w:val="28"/>
          <w:szCs w:val="28"/>
          <w:lang w:val="uk-UA" w:eastAsia="ru-RU"/>
        </w:rPr>
        <w:t>Також виділяють різновиди прогнозів, що часто використовуються в поєднанні з плануванням діяльності організації. Результати цих прогнозів</w:t>
      </w:r>
      <w:r w:rsidR="002B181A">
        <w:rPr>
          <w:rFonts w:ascii="Times New Roman" w:hAnsi="Times New Roman"/>
          <w:b w:val="0"/>
          <w:i w:val="0"/>
          <w:sz w:val="28"/>
          <w:szCs w:val="28"/>
          <w:lang w:val="uk-UA" w:eastAsia="ru-RU"/>
        </w:rPr>
        <w:t xml:space="preserve"> </w:t>
      </w:r>
      <w:r>
        <w:rPr>
          <w:rFonts w:ascii="Times New Roman" w:hAnsi="Times New Roman"/>
          <w:b w:val="0"/>
          <w:i w:val="0"/>
          <w:sz w:val="28"/>
          <w:szCs w:val="28"/>
          <w:lang w:val="uk-UA" w:eastAsia="ru-RU"/>
        </w:rPr>
        <w:t>включаються в цілі організації, що визначаються керівництвом.</w:t>
      </w:r>
    </w:p>
    <w:p w:rsidR="0099592C" w:rsidRPr="00090F22" w:rsidRDefault="0099592C" w:rsidP="00ED4D0A">
      <w:pPr>
        <w:pStyle w:val="a4"/>
        <w:numPr>
          <w:ilvl w:val="0"/>
          <w:numId w:val="7"/>
        </w:numPr>
        <w:tabs>
          <w:tab w:val="left" w:pos="1083"/>
        </w:tabs>
        <w:spacing w:line="360" w:lineRule="auto"/>
        <w:ind w:left="0" w:firstLine="709"/>
        <w:jc w:val="both"/>
        <w:rPr>
          <w:b w:val="0"/>
          <w:lang w:val="uk-UA"/>
        </w:rPr>
      </w:pPr>
      <w:r w:rsidRPr="00090F22">
        <w:rPr>
          <w:b w:val="0"/>
          <w:lang w:val="uk-UA"/>
        </w:rPr>
        <w:t>Економічне прогнозування використовується для передбачення загального стану економіки і об'єму збуту для конкретної компанії або по конкретному продукту.</w:t>
      </w:r>
    </w:p>
    <w:p w:rsidR="0099592C" w:rsidRPr="00090F22" w:rsidRDefault="0099592C" w:rsidP="00ED4D0A">
      <w:pPr>
        <w:pStyle w:val="a4"/>
        <w:numPr>
          <w:ilvl w:val="0"/>
          <w:numId w:val="7"/>
        </w:numPr>
        <w:tabs>
          <w:tab w:val="left" w:pos="1083"/>
        </w:tabs>
        <w:spacing w:line="360" w:lineRule="auto"/>
        <w:ind w:left="0" w:firstLine="709"/>
        <w:jc w:val="both"/>
        <w:rPr>
          <w:b w:val="0"/>
          <w:lang w:val="uk-UA"/>
        </w:rPr>
      </w:pPr>
      <w:r w:rsidRPr="00090F22">
        <w:rPr>
          <w:b w:val="0"/>
          <w:lang w:val="uk-UA"/>
        </w:rPr>
        <w:t>Прогнозування розвитку технологій дозволяє передбачити, розробки яких нових технологій можна очікувати, коли це може статися, наскільки економічно прийнятні вони можуть бути.</w:t>
      </w:r>
    </w:p>
    <w:p w:rsidR="0099592C" w:rsidRPr="00090F22" w:rsidRDefault="0099592C" w:rsidP="00ED4D0A">
      <w:pPr>
        <w:pStyle w:val="a4"/>
        <w:numPr>
          <w:ilvl w:val="0"/>
          <w:numId w:val="7"/>
        </w:numPr>
        <w:tabs>
          <w:tab w:val="left" w:pos="1083"/>
        </w:tabs>
        <w:spacing w:line="360" w:lineRule="auto"/>
        <w:ind w:left="0" w:firstLine="709"/>
        <w:jc w:val="both"/>
        <w:rPr>
          <w:b w:val="0"/>
          <w:lang w:val="uk-UA"/>
        </w:rPr>
      </w:pPr>
      <w:r w:rsidRPr="00090F22">
        <w:rPr>
          <w:b w:val="0"/>
          <w:lang w:val="uk-UA"/>
        </w:rPr>
        <w:t>Прогнозування розвитку конкуренції дозволяє передбачити стратегію і тактику конкурентів.</w:t>
      </w:r>
    </w:p>
    <w:p w:rsidR="0099592C" w:rsidRPr="00090F22" w:rsidRDefault="0099592C" w:rsidP="00ED4D0A">
      <w:pPr>
        <w:pStyle w:val="a4"/>
        <w:numPr>
          <w:ilvl w:val="0"/>
          <w:numId w:val="7"/>
        </w:numPr>
        <w:tabs>
          <w:tab w:val="left" w:pos="1083"/>
        </w:tabs>
        <w:spacing w:line="360" w:lineRule="auto"/>
        <w:ind w:left="0" w:firstLine="709"/>
        <w:jc w:val="both"/>
        <w:rPr>
          <w:b w:val="0"/>
          <w:lang w:val="uk-UA"/>
        </w:rPr>
      </w:pPr>
      <w:r w:rsidRPr="00090F22">
        <w:rPr>
          <w:b w:val="0"/>
          <w:lang w:val="uk-UA"/>
        </w:rPr>
        <w:t>Прогнози на основі опитування та досліджень дають можливість передбачити, що станеться в складних ситуаціях, використовуючи дані багатьох областей знання. Наприклад, майбутній автомобільний ринок можна оцінити тільки з обліком зміни стану економіки, що насувається, суспільних цінностей, політичної обстановки, технології і стандартів по захисту довкілля від забруднень.</w:t>
      </w:r>
    </w:p>
    <w:p w:rsidR="0099592C" w:rsidRPr="0083623A" w:rsidRDefault="0099592C" w:rsidP="00ED4D0A">
      <w:pPr>
        <w:pStyle w:val="a4"/>
        <w:numPr>
          <w:ilvl w:val="0"/>
          <w:numId w:val="7"/>
        </w:numPr>
        <w:tabs>
          <w:tab w:val="left" w:pos="1083"/>
        </w:tabs>
        <w:spacing w:line="360" w:lineRule="auto"/>
        <w:ind w:left="0" w:firstLine="709"/>
        <w:jc w:val="both"/>
        <w:rPr>
          <w:rFonts w:eastAsia="Times New Roman"/>
          <w:b w:val="0"/>
          <w:lang w:val="uk-UA"/>
        </w:rPr>
      </w:pPr>
      <w:r w:rsidRPr="00090F22">
        <w:rPr>
          <w:b w:val="0"/>
          <w:lang w:val="uk-UA"/>
        </w:rPr>
        <w:t>Соціальне прогнозування, яким у теперішній час займається декілька крупних організацій, використовується для передбачення змін в соціальних установках людей і стану суспільства. Очевидно, фірма, що зуміла правильно передбачити відношення людей до таких питань, як прагнення до комфорту, схильність до матеріалізму або патріотизму або спрогнозувати, як зміниться якість життя або медичне обслуговування, може мати перевагу перед конкурентами, плануючи випуск нових товарів і надання нових послуг. Прогнозування такого роду може бути корисним в управлінні, особливо</w:t>
      </w:r>
      <w:r>
        <w:rPr>
          <w:b w:val="0"/>
          <w:lang w:val="uk-UA"/>
        </w:rPr>
        <w:t xml:space="preserve"> стосовно мотивації працівників </w:t>
      </w:r>
      <w:r w:rsidRPr="0051346F">
        <w:rPr>
          <w:b w:val="0"/>
        </w:rPr>
        <w:t>[</w:t>
      </w:r>
      <w:r>
        <w:rPr>
          <w:b w:val="0"/>
          <w:lang w:val="uk-UA"/>
        </w:rPr>
        <w:t>12,240</w:t>
      </w:r>
      <w:r w:rsidRPr="0051346F">
        <w:rPr>
          <w:b w:val="0"/>
        </w:rPr>
        <w:t>]</w:t>
      </w:r>
      <w:r>
        <w:rPr>
          <w:b w:val="0"/>
          <w:lang w:val="uk-UA"/>
        </w:rPr>
        <w:t>.</w:t>
      </w:r>
    </w:p>
    <w:p w:rsidR="0099592C" w:rsidRDefault="002B181A"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 xml:space="preserve"> </w:t>
      </w:r>
      <w:r w:rsidR="0099592C" w:rsidRPr="00090F22">
        <w:rPr>
          <w:rFonts w:ascii="Times New Roman" w:hAnsi="Times New Roman"/>
          <w:b w:val="0"/>
          <w:i w:val="0"/>
          <w:sz w:val="28"/>
          <w:szCs w:val="28"/>
          <w:lang w:val="uk-UA"/>
        </w:rPr>
        <w:t xml:space="preserve">Виходячи з того, що прогнозування поєднує в собі два елементи – передбачення і пропонування, виділяють пошуковий і нормативний прогнози. Пошуковий прогноз носить здебільшого пізнавальний (науково дослідницький характер, не враховує цілеспрямованих дій з боку суб’єктів управління. Його завдання – з’ясувати, як буде розвиватися досліджуваний об’єкт при збереженні існуючих тенденцій. В свою чергу, нормативний прогноз носить управлінський характер, пов'язаний з можливістю прийняття на основі отриманих знань управлінського рішення. Він розробляється на основі наперед визначених цілей (нормативів). </w:t>
      </w:r>
    </w:p>
    <w:p w:rsidR="0099592C" w:rsidRDefault="002B181A"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З вище вказаного видно, що основними функціями прогнозування є: пізнавальна і цільова.</w:t>
      </w:r>
    </w:p>
    <w:p w:rsidR="0099592C" w:rsidRDefault="002B181A"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 xml:space="preserve"> </w:t>
      </w:r>
      <w:r w:rsidR="0099592C">
        <w:rPr>
          <w:rFonts w:ascii="Times New Roman" w:hAnsi="Times New Roman"/>
          <w:b w:val="0"/>
          <w:i w:val="0"/>
          <w:sz w:val="28"/>
          <w:szCs w:val="28"/>
          <w:lang w:val="uk-UA"/>
        </w:rPr>
        <w:t>Також до функцій прогнозування відносять:</w:t>
      </w:r>
    </w:p>
    <w:p w:rsidR="0099592C" w:rsidRPr="0083623A" w:rsidRDefault="0099592C" w:rsidP="00ED4D0A">
      <w:pPr>
        <w:pStyle w:val="a4"/>
        <w:numPr>
          <w:ilvl w:val="0"/>
          <w:numId w:val="11"/>
        </w:numPr>
        <w:tabs>
          <w:tab w:val="left" w:pos="0"/>
        </w:tabs>
        <w:spacing w:line="360" w:lineRule="auto"/>
        <w:ind w:left="0" w:firstLine="709"/>
        <w:jc w:val="both"/>
        <w:rPr>
          <w:rFonts w:eastAsia="Times New Roman"/>
          <w:b w:val="0"/>
          <w:lang w:val="uk-UA"/>
        </w:rPr>
      </w:pPr>
      <w:r w:rsidRPr="0083623A">
        <w:rPr>
          <w:b w:val="0"/>
          <w:lang w:val="uk-UA"/>
        </w:rPr>
        <w:t>науковий аналіз економічних, соціальних, науково-технічних про</w:t>
      </w:r>
      <w:r w:rsidRPr="0083623A">
        <w:rPr>
          <w:b w:val="0"/>
          <w:lang w:val="uk-UA"/>
        </w:rPr>
        <w:softHyphen/>
        <w:t>цесів і тенденцій;</w:t>
      </w:r>
    </w:p>
    <w:p w:rsidR="0099592C" w:rsidRPr="0083623A" w:rsidRDefault="0099592C" w:rsidP="00ED4D0A">
      <w:pPr>
        <w:pStyle w:val="a4"/>
        <w:numPr>
          <w:ilvl w:val="0"/>
          <w:numId w:val="11"/>
        </w:numPr>
        <w:tabs>
          <w:tab w:val="left" w:pos="0"/>
        </w:tabs>
        <w:spacing w:line="360" w:lineRule="auto"/>
        <w:ind w:left="0" w:firstLine="709"/>
        <w:jc w:val="both"/>
        <w:rPr>
          <w:rFonts w:eastAsia="Times New Roman"/>
          <w:b w:val="0"/>
          <w:lang w:val="uk-UA"/>
        </w:rPr>
      </w:pPr>
      <w:r w:rsidRPr="0083623A">
        <w:rPr>
          <w:b w:val="0"/>
          <w:lang w:val="uk-UA"/>
        </w:rPr>
        <w:t>дослідження об'єктивних зв'язків соціально-економічних явищ господарського розвитку у конкретних умовах;</w:t>
      </w:r>
    </w:p>
    <w:p w:rsidR="0099592C" w:rsidRPr="0083623A" w:rsidRDefault="0099592C" w:rsidP="00ED4D0A">
      <w:pPr>
        <w:pStyle w:val="a4"/>
        <w:numPr>
          <w:ilvl w:val="0"/>
          <w:numId w:val="11"/>
        </w:numPr>
        <w:tabs>
          <w:tab w:val="left" w:pos="0"/>
        </w:tabs>
        <w:spacing w:line="360" w:lineRule="auto"/>
        <w:ind w:left="0" w:firstLine="709"/>
        <w:jc w:val="both"/>
        <w:rPr>
          <w:rFonts w:eastAsia="Times New Roman"/>
          <w:b w:val="0"/>
          <w:lang w:val="uk-UA"/>
        </w:rPr>
      </w:pPr>
      <w:r w:rsidRPr="0083623A">
        <w:rPr>
          <w:b w:val="0"/>
          <w:lang w:val="uk-UA"/>
        </w:rPr>
        <w:t>оцінка сформованого рівня розвитку, конкретної ситуації і вияв</w:t>
      </w:r>
      <w:r w:rsidRPr="0083623A">
        <w:rPr>
          <w:b w:val="0"/>
          <w:lang w:val="uk-UA"/>
        </w:rPr>
        <w:softHyphen/>
        <w:t>лення тенденцій, які можуть скластися у майбутньому, передбачення нових ситуацій та їх оцінка;</w:t>
      </w:r>
    </w:p>
    <w:p w:rsidR="0099592C" w:rsidRDefault="0099592C" w:rsidP="00ED4D0A">
      <w:pPr>
        <w:pStyle w:val="a4"/>
        <w:numPr>
          <w:ilvl w:val="0"/>
          <w:numId w:val="11"/>
        </w:numPr>
        <w:tabs>
          <w:tab w:val="left" w:pos="0"/>
        </w:tabs>
        <w:spacing w:line="360" w:lineRule="auto"/>
        <w:ind w:left="0" w:firstLine="709"/>
        <w:jc w:val="both"/>
        <w:rPr>
          <w:rFonts w:eastAsia="Times New Roman"/>
          <w:b w:val="0"/>
          <w:lang w:val="uk-UA"/>
        </w:rPr>
      </w:pPr>
      <w:r w:rsidRPr="0083623A">
        <w:rPr>
          <w:b w:val="0"/>
          <w:lang w:val="uk-UA"/>
        </w:rPr>
        <w:t>виявлення можливих альтернатив розвитку економіки у перспек</w:t>
      </w:r>
      <w:r w:rsidRPr="0083623A">
        <w:rPr>
          <w:b w:val="0"/>
          <w:lang w:val="uk-UA"/>
        </w:rPr>
        <w:softHyphen/>
        <w:t>тиві, нагромадження наукового матеріалу для обґрунтованого</w:t>
      </w:r>
      <w:r>
        <w:rPr>
          <w:b w:val="0"/>
          <w:lang w:val="uk-UA"/>
        </w:rPr>
        <w:t xml:space="preserve"> вибору певних рішень</w:t>
      </w:r>
      <w:r>
        <w:rPr>
          <w:rFonts w:eastAsia="Times New Roman"/>
          <w:b w:val="0"/>
          <w:lang w:val="uk-UA"/>
        </w:rPr>
        <w:t>[</w:t>
      </w:r>
      <w:r w:rsidRPr="0083623A">
        <w:rPr>
          <w:rFonts w:eastAsia="Times New Roman"/>
          <w:b w:val="0"/>
          <w:lang w:val="uk-UA"/>
        </w:rPr>
        <w:t>5</w:t>
      </w:r>
      <w:r>
        <w:rPr>
          <w:rFonts w:eastAsia="Times New Roman"/>
          <w:b w:val="0"/>
          <w:lang w:val="uk-UA"/>
        </w:rPr>
        <w:t>,52</w:t>
      </w:r>
      <w:r w:rsidRPr="0083623A">
        <w:rPr>
          <w:rFonts w:eastAsia="Times New Roman"/>
          <w:b w:val="0"/>
          <w:lang w:val="uk-UA"/>
        </w:rPr>
        <w:t>]</w:t>
      </w:r>
      <w:r>
        <w:rPr>
          <w:rFonts w:eastAsia="Times New Roman"/>
          <w:b w:val="0"/>
          <w:lang w:val="uk-UA"/>
        </w:rPr>
        <w:t>.</w:t>
      </w:r>
    </w:p>
    <w:p w:rsidR="0099592C" w:rsidRDefault="0099592C" w:rsidP="00ED4D0A">
      <w:pPr>
        <w:pStyle w:val="a4"/>
        <w:tabs>
          <w:tab w:val="left" w:pos="0"/>
        </w:tabs>
        <w:spacing w:line="360" w:lineRule="auto"/>
        <w:ind w:left="0" w:firstLine="709"/>
        <w:jc w:val="both"/>
        <w:rPr>
          <w:rFonts w:eastAsia="Times New Roman"/>
          <w:b w:val="0"/>
          <w:lang w:val="uk-UA"/>
        </w:rPr>
      </w:pPr>
      <w:r>
        <w:rPr>
          <w:rFonts w:eastAsia="Times New Roman"/>
          <w:b w:val="0"/>
          <w:lang w:val="uk-UA"/>
        </w:rPr>
        <w:t xml:space="preserve">Функції також поділяють на: </w:t>
      </w:r>
    </w:p>
    <w:p w:rsidR="0099592C" w:rsidRDefault="0099592C" w:rsidP="00ED4D0A">
      <w:pPr>
        <w:pStyle w:val="a4"/>
        <w:numPr>
          <w:ilvl w:val="0"/>
          <w:numId w:val="18"/>
        </w:numPr>
        <w:tabs>
          <w:tab w:val="left" w:pos="0"/>
        </w:tabs>
        <w:spacing w:line="360" w:lineRule="auto"/>
        <w:ind w:left="0" w:firstLine="709"/>
        <w:jc w:val="both"/>
        <w:rPr>
          <w:rFonts w:eastAsia="Times New Roman"/>
          <w:b w:val="0"/>
          <w:lang w:val="uk-UA"/>
        </w:rPr>
      </w:pPr>
      <w:r>
        <w:rPr>
          <w:rFonts w:eastAsia="Times New Roman"/>
          <w:b w:val="0"/>
          <w:lang w:val="uk-UA"/>
        </w:rPr>
        <w:t>Нормативні функції:</w:t>
      </w:r>
    </w:p>
    <w:p w:rsidR="0099592C" w:rsidRDefault="0099592C" w:rsidP="00ED4D0A">
      <w:pPr>
        <w:pStyle w:val="a4"/>
        <w:numPr>
          <w:ilvl w:val="0"/>
          <w:numId w:val="2"/>
        </w:numPr>
        <w:tabs>
          <w:tab w:val="left" w:pos="0"/>
        </w:tabs>
        <w:spacing w:line="360" w:lineRule="auto"/>
        <w:ind w:left="0" w:firstLine="709"/>
        <w:jc w:val="both"/>
        <w:rPr>
          <w:rFonts w:eastAsia="Times New Roman"/>
          <w:b w:val="0"/>
          <w:lang w:val="uk-UA"/>
        </w:rPr>
      </w:pPr>
      <w:r>
        <w:rPr>
          <w:rFonts w:eastAsia="Times New Roman"/>
          <w:b w:val="0"/>
          <w:lang w:val="uk-UA"/>
        </w:rPr>
        <w:t>у прогнозі завжди дотримуються певних показників і норм;</w:t>
      </w:r>
    </w:p>
    <w:p w:rsidR="0099592C" w:rsidRDefault="0099592C" w:rsidP="00ED4D0A">
      <w:pPr>
        <w:pStyle w:val="a4"/>
        <w:numPr>
          <w:ilvl w:val="0"/>
          <w:numId w:val="2"/>
        </w:numPr>
        <w:tabs>
          <w:tab w:val="left" w:pos="0"/>
        </w:tabs>
        <w:spacing w:line="360" w:lineRule="auto"/>
        <w:ind w:left="0" w:firstLine="709"/>
        <w:jc w:val="both"/>
        <w:rPr>
          <w:rFonts w:eastAsia="Times New Roman"/>
          <w:b w:val="0"/>
          <w:lang w:val="uk-UA"/>
        </w:rPr>
      </w:pPr>
      <w:r>
        <w:rPr>
          <w:rFonts w:eastAsia="Times New Roman"/>
          <w:b w:val="0"/>
          <w:lang w:val="uk-UA"/>
        </w:rPr>
        <w:t>дають можливість реалізувати прогностичну модель;</w:t>
      </w:r>
    </w:p>
    <w:p w:rsidR="0099592C" w:rsidRDefault="0099592C" w:rsidP="00ED4D0A">
      <w:pPr>
        <w:pStyle w:val="a4"/>
        <w:numPr>
          <w:ilvl w:val="0"/>
          <w:numId w:val="2"/>
        </w:numPr>
        <w:tabs>
          <w:tab w:val="left" w:pos="0"/>
        </w:tabs>
        <w:spacing w:line="360" w:lineRule="auto"/>
        <w:ind w:left="0" w:firstLine="709"/>
        <w:jc w:val="both"/>
        <w:rPr>
          <w:rFonts w:eastAsia="Times New Roman"/>
          <w:b w:val="0"/>
          <w:lang w:val="uk-UA"/>
        </w:rPr>
      </w:pPr>
      <w:r>
        <w:rPr>
          <w:rFonts w:eastAsia="Times New Roman"/>
          <w:b w:val="0"/>
          <w:lang w:val="uk-UA"/>
        </w:rPr>
        <w:t>застерігають орган управління від суб’єктивізму в його діяльності</w:t>
      </w:r>
    </w:p>
    <w:p w:rsidR="0099592C" w:rsidRDefault="0099592C" w:rsidP="00ED4D0A">
      <w:pPr>
        <w:pStyle w:val="a4"/>
        <w:numPr>
          <w:ilvl w:val="0"/>
          <w:numId w:val="18"/>
        </w:numPr>
        <w:tabs>
          <w:tab w:val="left" w:pos="0"/>
        </w:tabs>
        <w:spacing w:line="360" w:lineRule="auto"/>
        <w:ind w:left="0" w:firstLine="709"/>
        <w:jc w:val="both"/>
        <w:rPr>
          <w:rFonts w:eastAsia="Times New Roman"/>
          <w:b w:val="0"/>
          <w:lang w:val="uk-UA"/>
        </w:rPr>
      </w:pPr>
      <w:r>
        <w:rPr>
          <w:rFonts w:eastAsia="Times New Roman"/>
          <w:b w:val="0"/>
          <w:lang w:val="uk-UA"/>
        </w:rPr>
        <w:t>Орієнтаційні функції:</w:t>
      </w:r>
    </w:p>
    <w:p w:rsidR="0099592C" w:rsidRDefault="0099592C" w:rsidP="00ED4D0A">
      <w:pPr>
        <w:pStyle w:val="a4"/>
        <w:numPr>
          <w:ilvl w:val="0"/>
          <w:numId w:val="2"/>
        </w:numPr>
        <w:tabs>
          <w:tab w:val="left" w:pos="0"/>
        </w:tabs>
        <w:spacing w:line="360" w:lineRule="auto"/>
        <w:ind w:left="0" w:firstLine="709"/>
        <w:jc w:val="both"/>
        <w:rPr>
          <w:rFonts w:eastAsia="Times New Roman"/>
          <w:b w:val="0"/>
          <w:lang w:val="uk-UA"/>
        </w:rPr>
      </w:pPr>
      <w:r>
        <w:rPr>
          <w:rFonts w:eastAsia="Times New Roman"/>
          <w:b w:val="0"/>
          <w:lang w:val="uk-UA"/>
        </w:rPr>
        <w:t>виражаються у визначенні суб’єктом управління цілей розвитку суспільства;</w:t>
      </w:r>
    </w:p>
    <w:p w:rsidR="0099592C" w:rsidRDefault="0099592C" w:rsidP="00ED4D0A">
      <w:pPr>
        <w:pStyle w:val="a4"/>
        <w:numPr>
          <w:ilvl w:val="0"/>
          <w:numId w:val="2"/>
        </w:numPr>
        <w:tabs>
          <w:tab w:val="left" w:pos="0"/>
        </w:tabs>
        <w:spacing w:line="360" w:lineRule="auto"/>
        <w:ind w:left="0" w:firstLine="709"/>
        <w:jc w:val="both"/>
        <w:rPr>
          <w:rFonts w:eastAsia="Times New Roman"/>
          <w:b w:val="0"/>
          <w:lang w:val="uk-UA"/>
        </w:rPr>
      </w:pPr>
      <w:r>
        <w:rPr>
          <w:rFonts w:eastAsia="Times New Roman"/>
          <w:b w:val="0"/>
          <w:lang w:val="uk-UA"/>
        </w:rPr>
        <w:t>більш реалістичному напрямі й вибірковому підході до інформації.</w:t>
      </w:r>
    </w:p>
    <w:p w:rsidR="0099592C" w:rsidRDefault="0099592C" w:rsidP="00ED4D0A">
      <w:pPr>
        <w:pStyle w:val="a4"/>
        <w:numPr>
          <w:ilvl w:val="0"/>
          <w:numId w:val="18"/>
        </w:numPr>
        <w:tabs>
          <w:tab w:val="left" w:pos="0"/>
        </w:tabs>
        <w:spacing w:line="360" w:lineRule="auto"/>
        <w:ind w:left="0" w:firstLine="709"/>
        <w:jc w:val="both"/>
        <w:rPr>
          <w:rFonts w:eastAsia="Times New Roman"/>
          <w:b w:val="0"/>
          <w:lang w:val="uk-UA"/>
        </w:rPr>
      </w:pPr>
      <w:r>
        <w:rPr>
          <w:rFonts w:eastAsia="Times New Roman"/>
          <w:b w:val="0"/>
          <w:lang w:val="uk-UA"/>
        </w:rPr>
        <w:t xml:space="preserve">Попереджувальні функції: </w:t>
      </w:r>
    </w:p>
    <w:p w:rsidR="0099592C" w:rsidRDefault="0099592C" w:rsidP="00ED4D0A">
      <w:pPr>
        <w:pStyle w:val="a4"/>
        <w:numPr>
          <w:ilvl w:val="0"/>
          <w:numId w:val="2"/>
        </w:numPr>
        <w:tabs>
          <w:tab w:val="left" w:pos="0"/>
        </w:tabs>
        <w:spacing w:line="360" w:lineRule="auto"/>
        <w:ind w:left="0" w:firstLine="709"/>
        <w:jc w:val="both"/>
        <w:rPr>
          <w:rFonts w:eastAsia="Times New Roman"/>
          <w:b w:val="0"/>
          <w:lang w:val="uk-UA"/>
        </w:rPr>
      </w:pPr>
      <w:r>
        <w:rPr>
          <w:rFonts w:eastAsia="Times New Roman"/>
          <w:b w:val="0"/>
          <w:lang w:val="uk-UA"/>
        </w:rPr>
        <w:t>інформують орган управління про можливі й реальні відхилення об’єкта від прогностичної моделі;</w:t>
      </w:r>
    </w:p>
    <w:p w:rsidR="0099592C" w:rsidRDefault="0099592C" w:rsidP="00ED4D0A">
      <w:pPr>
        <w:pStyle w:val="a4"/>
        <w:numPr>
          <w:ilvl w:val="0"/>
          <w:numId w:val="2"/>
        </w:numPr>
        <w:tabs>
          <w:tab w:val="left" w:pos="0"/>
        </w:tabs>
        <w:spacing w:line="360" w:lineRule="auto"/>
        <w:ind w:left="0" w:firstLine="709"/>
        <w:jc w:val="both"/>
        <w:rPr>
          <w:rFonts w:eastAsia="Times New Roman"/>
          <w:b w:val="0"/>
          <w:lang w:val="uk-UA"/>
        </w:rPr>
      </w:pPr>
      <w:r>
        <w:rPr>
          <w:rFonts w:eastAsia="Times New Roman"/>
          <w:b w:val="0"/>
          <w:lang w:val="uk-UA"/>
        </w:rPr>
        <w:t xml:space="preserve">дають можливість аналізувати фактори й причини, які обумовлюють дію керівної системи, і своєчасно вживати заходів до їх стабілізації </w:t>
      </w:r>
      <w:r w:rsidRPr="003D4B2C">
        <w:rPr>
          <w:rFonts w:eastAsia="Times New Roman"/>
          <w:b w:val="0"/>
          <w:lang w:val="uk-UA"/>
        </w:rPr>
        <w:t>[</w:t>
      </w:r>
      <w:r>
        <w:rPr>
          <w:rFonts w:eastAsia="Times New Roman"/>
          <w:b w:val="0"/>
          <w:lang w:val="uk-UA"/>
        </w:rPr>
        <w:t>5,55</w:t>
      </w:r>
      <w:r w:rsidRPr="003D4B2C">
        <w:rPr>
          <w:rFonts w:eastAsia="Times New Roman"/>
          <w:b w:val="0"/>
          <w:lang w:val="uk-UA"/>
        </w:rPr>
        <w:t>]</w:t>
      </w:r>
      <w:r>
        <w:rPr>
          <w:rFonts w:eastAsia="Times New Roman"/>
          <w:b w:val="0"/>
          <w:lang w:val="uk-UA"/>
        </w:rPr>
        <w:t>.</w:t>
      </w:r>
      <w:r w:rsidRPr="0083623A">
        <w:rPr>
          <w:b w:val="0"/>
          <w:lang w:val="uk-UA"/>
        </w:rPr>
        <w:br/>
      </w:r>
      <w:r w:rsidR="002B181A">
        <w:rPr>
          <w:rFonts w:eastAsia="Times New Roman"/>
          <w:b w:val="0"/>
          <w:i/>
          <w:lang w:val="uk-UA"/>
        </w:rPr>
        <w:t xml:space="preserve"> </w:t>
      </w:r>
      <w:r w:rsidRPr="0083623A">
        <w:rPr>
          <w:rFonts w:eastAsia="Times New Roman"/>
          <w:b w:val="0"/>
          <w:lang w:val="uk-UA"/>
        </w:rPr>
        <w:t>Отже, прогнозування сьогодні – це спеціалізована область з підрозділами. Існують організації, що займаються прогнозуванням тільки в конкретних сферах діяльності. Багато фірм і підприємств проводять хитромудрий аналіз ринку, прагнучи спрогнозувати відношення споживачів до запланованих нових видів продукції. Інші спеціалізуються на зборі і аналізі інформації, що дозволяє прогнозувати переваги і результати різних політичних і соціальних процесів.</w:t>
      </w:r>
    </w:p>
    <w:p w:rsidR="0099592C" w:rsidRPr="0083623A" w:rsidRDefault="0099592C" w:rsidP="00ED4D0A">
      <w:pPr>
        <w:pStyle w:val="a4"/>
        <w:tabs>
          <w:tab w:val="left" w:pos="0"/>
        </w:tabs>
        <w:spacing w:line="360" w:lineRule="auto"/>
        <w:ind w:left="0" w:firstLine="709"/>
        <w:jc w:val="both"/>
        <w:rPr>
          <w:rFonts w:eastAsia="Times New Roman"/>
          <w:b w:val="0"/>
          <w:lang w:val="uk-UA"/>
        </w:rPr>
      </w:pPr>
    </w:p>
    <w:p w:rsidR="0099592C" w:rsidRPr="00090F22" w:rsidRDefault="0099592C" w:rsidP="00ED4D0A">
      <w:pPr>
        <w:tabs>
          <w:tab w:val="left" w:pos="1083"/>
        </w:tabs>
        <w:spacing w:after="0" w:line="360" w:lineRule="auto"/>
        <w:ind w:firstLine="709"/>
        <w:jc w:val="both"/>
        <w:rPr>
          <w:rFonts w:ascii="Times New Roman" w:hAnsi="Times New Roman"/>
          <w:i w:val="0"/>
          <w:sz w:val="28"/>
          <w:szCs w:val="28"/>
          <w:lang w:val="uk-UA" w:eastAsia="ru-RU"/>
        </w:rPr>
      </w:pPr>
      <w:r w:rsidRPr="00090F22">
        <w:rPr>
          <w:rFonts w:ascii="Times New Roman" w:hAnsi="Times New Roman"/>
          <w:i w:val="0"/>
          <w:sz w:val="28"/>
          <w:szCs w:val="28"/>
          <w:lang w:val="uk-UA" w:eastAsia="ru-RU"/>
        </w:rPr>
        <w:t>2.3. Методи прогнозування в прийнятті управлінських рішень</w:t>
      </w:r>
    </w:p>
    <w:p w:rsidR="0099592C" w:rsidRPr="00090F22" w:rsidRDefault="0099592C" w:rsidP="00ED4D0A">
      <w:pPr>
        <w:tabs>
          <w:tab w:val="left" w:pos="1083"/>
        </w:tabs>
        <w:spacing w:after="0" w:line="360" w:lineRule="auto"/>
        <w:ind w:firstLine="709"/>
        <w:jc w:val="both"/>
        <w:rPr>
          <w:rFonts w:ascii="Times New Roman" w:hAnsi="Times New Roman"/>
          <w:i w:val="0"/>
          <w:sz w:val="28"/>
          <w:szCs w:val="28"/>
          <w:lang w:val="uk-UA" w:eastAsia="ru-RU"/>
        </w:rPr>
      </w:pPr>
    </w:p>
    <w:p w:rsidR="0099592C" w:rsidRP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eastAsia="ru-RU"/>
        </w:rPr>
        <w:t xml:space="preserve">В прийнятті управлінських рішень для виявлення альтернатив і їх ймовірності використовуються кількісні методи прогнозування, до яких належать аналіз часових рядів і причинно-наслідкове </w:t>
      </w:r>
      <w:r w:rsidRPr="00670751">
        <w:rPr>
          <w:rFonts w:ascii="Times New Roman" w:hAnsi="Times New Roman"/>
          <w:b w:val="0"/>
          <w:i w:val="0"/>
          <w:sz w:val="28"/>
          <w:szCs w:val="28"/>
          <w:lang w:val="uk-UA" w:eastAsia="ru-RU"/>
        </w:rPr>
        <w:t>мо</w:t>
      </w:r>
      <w:r w:rsidRPr="00090F22">
        <w:rPr>
          <w:rFonts w:ascii="Times New Roman" w:hAnsi="Times New Roman"/>
          <w:b w:val="0"/>
          <w:i w:val="0"/>
          <w:sz w:val="28"/>
          <w:szCs w:val="28"/>
          <w:lang w:val="uk-UA" w:eastAsia="ru-RU"/>
        </w:rPr>
        <w:t xml:space="preserve">делювання, та якісні методи під якими розуміють думку журі, </w:t>
      </w:r>
      <w:r w:rsidRPr="00670751">
        <w:rPr>
          <w:rFonts w:ascii="Times New Roman" w:hAnsi="Times New Roman"/>
          <w:b w:val="0"/>
          <w:i w:val="0"/>
          <w:sz w:val="28"/>
          <w:szCs w:val="28"/>
          <w:lang w:val="uk-UA" w:eastAsia="ru-RU"/>
        </w:rPr>
        <w:t>с</w:t>
      </w:r>
      <w:r w:rsidRPr="00670751">
        <w:rPr>
          <w:rFonts w:ascii="Times New Roman" w:hAnsi="Times New Roman"/>
          <w:b w:val="0"/>
          <w:i w:val="0"/>
          <w:sz w:val="28"/>
          <w:szCs w:val="28"/>
          <w:lang w:val="uk-UA"/>
        </w:rPr>
        <w:t>укупний погляд збу</w:t>
      </w:r>
      <w:r>
        <w:rPr>
          <w:rFonts w:ascii="Times New Roman" w:hAnsi="Times New Roman"/>
          <w:b w:val="0"/>
          <w:i w:val="0"/>
          <w:sz w:val="28"/>
          <w:szCs w:val="28"/>
          <w:lang w:val="uk-UA"/>
        </w:rPr>
        <w:t>товиків</w:t>
      </w:r>
      <w:r w:rsidRPr="00090F22">
        <w:rPr>
          <w:rFonts w:ascii="Times New Roman" w:hAnsi="Times New Roman"/>
          <w:b w:val="0"/>
          <w:i w:val="0"/>
          <w:sz w:val="28"/>
          <w:szCs w:val="28"/>
          <w:lang w:val="uk-UA"/>
        </w:rPr>
        <w:t xml:space="preserve"> та метод експертних оцінок.</w:t>
      </w:r>
      <w:r w:rsidRPr="002B08FC">
        <w:rPr>
          <w:rFonts w:ascii="Times New Roman" w:hAnsi="Times New Roman"/>
          <w:b w:val="0"/>
          <w:i w:val="0"/>
          <w:sz w:val="28"/>
          <w:szCs w:val="28"/>
          <w:lang w:val="uk-UA"/>
        </w:rPr>
        <w:t xml:space="preserve"> </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sidRPr="00E33373">
        <w:rPr>
          <w:rFonts w:ascii="Times New Roman" w:hAnsi="Times New Roman"/>
          <w:b w:val="0"/>
          <w:i w:val="0"/>
          <w:sz w:val="28"/>
          <w:szCs w:val="28"/>
          <w:lang w:val="uk-UA"/>
        </w:rPr>
        <w:t>Кількісні методи застосовують, коли фактори, що впливають на вибір рішення, можна кількісно визначити та оцінити.</w:t>
      </w:r>
      <w:r w:rsidRPr="003A2E5C">
        <w:rPr>
          <w:rFonts w:ascii="Times New Roman" w:hAnsi="Times New Roman"/>
          <w:b w:val="0"/>
          <w:i w:val="0"/>
          <w:sz w:val="28"/>
          <w:szCs w:val="28"/>
        </w:rPr>
        <w:t xml:space="preserve"> </w:t>
      </w:r>
      <w:r w:rsidRPr="003A2E5C">
        <w:rPr>
          <w:rFonts w:ascii="Times New Roman" w:hAnsi="Times New Roman"/>
          <w:b w:val="0"/>
          <w:i w:val="0"/>
          <w:sz w:val="28"/>
          <w:szCs w:val="28"/>
          <w:lang w:val="uk-UA"/>
        </w:rPr>
        <w:t>Їх можна використати для прогнозування, коли діяльність фірми в минулому мала певні тенденції, які можна і необхідно продовжити в майбутньому, а інформації для виявлення тенденцій в періоді прогнозування, що розглядається недостатньо.</w:t>
      </w:r>
      <w:r w:rsidR="002B181A">
        <w:rPr>
          <w:rFonts w:ascii="Times New Roman" w:hAnsi="Times New Roman"/>
          <w:b w:val="0"/>
          <w:i w:val="0"/>
          <w:sz w:val="28"/>
          <w:szCs w:val="28"/>
          <w:lang w:eastAsia="ru-RU"/>
        </w:rPr>
        <w:t xml:space="preserve"> </w:t>
      </w:r>
      <w:r w:rsidRPr="00090F22">
        <w:rPr>
          <w:rFonts w:ascii="Times New Roman" w:hAnsi="Times New Roman"/>
          <w:b w:val="0"/>
          <w:i w:val="0"/>
          <w:sz w:val="28"/>
          <w:szCs w:val="28"/>
          <w:lang w:val="uk-UA"/>
        </w:rPr>
        <w:t xml:space="preserve">Крім того, керівник повинен знати, як використовувати кількісну модель, і пам’ятати, що користь від прийняття більш ефективного рішення повинна перекрити витрати на створення моделі. Два типових методи кількісного прогнозування - це аналіз часових рядів і причинно-наслідкове моделювання. </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3A2E5C">
        <w:rPr>
          <w:rFonts w:ascii="Times New Roman" w:hAnsi="Times New Roman"/>
          <w:b w:val="0"/>
          <w:sz w:val="28"/>
          <w:szCs w:val="28"/>
          <w:lang w:val="uk-UA"/>
        </w:rPr>
        <w:t>Аналіз часових рядів</w:t>
      </w:r>
      <w:r w:rsidRPr="00090F22">
        <w:rPr>
          <w:rFonts w:ascii="Times New Roman" w:hAnsi="Times New Roman"/>
          <w:b w:val="0"/>
          <w:i w:val="0"/>
          <w:sz w:val="28"/>
          <w:szCs w:val="28"/>
          <w:lang w:val="uk-UA"/>
        </w:rPr>
        <w:t>. Цей метод базується на припущенні, відповідно якому те, що трапилось в минулому дає достатньо добре наближення в оцінці майбутнього. Цей аналіз являється методом виявлення зразків і тенденцій минулого та продовження їх в майбутнє. Його можна провести за допомогою таблиці або графіка шляхом нанесення на координатну сітку точок, відповідних подіям минулого. Даний метод аналізу часто використовується для оцінки попиту на товари й послуги, оцінки потреби в запасах, прогнозування структури збиту, який характеризується сезонними коливаннями, або потреби в кадрах. Чим більш достовірне припущення про схожість майбутнього минулому, тим більше точність прогнозу. Таким чином, аналіз часових рядів, ймовірно не буде корисним в ситуаціях з високим рівнем рухомості або коли відбулось значна, всім відома зміна.</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eastAsia="ru-RU"/>
        </w:rPr>
        <w:t xml:space="preserve"> </w:t>
      </w:r>
      <w:r w:rsidRPr="003A2E5C">
        <w:rPr>
          <w:rFonts w:ascii="Times New Roman" w:hAnsi="Times New Roman"/>
          <w:b w:val="0"/>
          <w:sz w:val="28"/>
          <w:szCs w:val="28"/>
          <w:lang w:val="uk-UA" w:eastAsia="ru-RU"/>
        </w:rPr>
        <w:t>Метод п</w:t>
      </w:r>
      <w:r w:rsidRPr="003A2E5C">
        <w:rPr>
          <w:rFonts w:ascii="Times New Roman" w:hAnsi="Times New Roman"/>
          <w:b w:val="0"/>
          <w:sz w:val="28"/>
          <w:szCs w:val="28"/>
          <w:lang w:val="uk-UA"/>
        </w:rPr>
        <w:t>ричинно-наслідкового моделювання</w:t>
      </w:r>
      <w:r w:rsidRPr="00090F22">
        <w:rPr>
          <w:rFonts w:ascii="Times New Roman" w:hAnsi="Times New Roman"/>
          <w:b w:val="0"/>
          <w:i w:val="0"/>
          <w:sz w:val="28"/>
          <w:szCs w:val="28"/>
          <w:lang w:val="uk-UA"/>
        </w:rPr>
        <w:t xml:space="preserve"> є найскладнішим з точки зору математики. Він використовується в ситуаціях з більш ніж одною змінною. Причинно-наслідкове моделювання - це спроба спрогнозувати те, що відбудеться в подібних ситуаціях, шляхом вивчення статистичної залежності між фактором що розглядається й іншими змінними. </w:t>
      </w:r>
    </w:p>
    <w:p w:rsidR="0099592C" w:rsidRPr="00436C51"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З усіх причинно-наслідкових методів найскладнішими являються економетричні моделі, розроблені з ціллю прогнозування динаміки економіки. До таких відноситься Уортонівська модель Центра прогнозування Пенсільванського університету. Такі моделі являють собою тисячі рівнянь, які вирішуються тільки за допомогою застосування потужних ЕОМ. Вартість моделей настільки висока, що навіть великі підприємства віддають перевагу використанню результатів досліджень з застосуванням економетричної моделі, а не розробляти свої власні моделі. Не дивлячись на складність, причинно-наслідкові моделі дають не завжди правильні результати, про що говорить неспроможність федерального керівництва точно передбачити впли</w:t>
      </w:r>
      <w:r>
        <w:rPr>
          <w:rFonts w:ascii="Times New Roman" w:hAnsi="Times New Roman"/>
          <w:b w:val="0"/>
          <w:i w:val="0"/>
          <w:sz w:val="28"/>
          <w:szCs w:val="28"/>
          <w:lang w:val="uk-UA"/>
        </w:rPr>
        <w:t>в різних своїх дій на економіку</w:t>
      </w:r>
      <w:r w:rsidRPr="00436C51">
        <w:rPr>
          <w:rFonts w:ascii="Times New Roman" w:hAnsi="Times New Roman"/>
          <w:b w:val="0"/>
          <w:i w:val="0"/>
          <w:sz w:val="28"/>
          <w:szCs w:val="28"/>
        </w:rPr>
        <w:t xml:space="preserve"> [</w:t>
      </w:r>
      <w:r>
        <w:rPr>
          <w:rFonts w:ascii="Times New Roman" w:hAnsi="Times New Roman"/>
          <w:b w:val="0"/>
          <w:i w:val="0"/>
          <w:sz w:val="28"/>
          <w:szCs w:val="28"/>
          <w:lang w:val="uk-UA"/>
        </w:rPr>
        <w:t>12, 241-242</w:t>
      </w:r>
      <w:r w:rsidRPr="00436C51">
        <w:rPr>
          <w:rFonts w:ascii="Times New Roman" w:hAnsi="Times New Roman"/>
          <w:b w:val="0"/>
          <w:i w:val="0"/>
          <w:sz w:val="28"/>
          <w:szCs w:val="28"/>
        </w:rPr>
        <w:t>]</w:t>
      </w:r>
      <w:r>
        <w:rPr>
          <w:rFonts w:ascii="Times New Roman" w:hAnsi="Times New Roman"/>
          <w:b w:val="0"/>
          <w:i w:val="0"/>
          <w:sz w:val="28"/>
          <w:szCs w:val="28"/>
          <w:lang w:val="uk-UA"/>
        </w:rPr>
        <w:t>.</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Коли кількість інформації недостатня або керівництво не розуміє складний метод, або коли кількісна модель виявляється дуже дорогою, керівництво може використати якісні моделі прогнозування. При цьому прогнозування майбутнього здійснюється експертами, до яких звертаються за допомогою.</w:t>
      </w:r>
      <w:r>
        <w:rPr>
          <w:rFonts w:ascii="Times New Roman" w:hAnsi="Times New Roman"/>
          <w:b w:val="0"/>
          <w:i w:val="0"/>
          <w:sz w:val="28"/>
          <w:szCs w:val="28"/>
        </w:rPr>
        <w:t xml:space="preserve"> </w:t>
      </w:r>
      <w:r>
        <w:rPr>
          <w:rFonts w:ascii="Times New Roman" w:hAnsi="Times New Roman"/>
          <w:b w:val="0"/>
          <w:i w:val="0"/>
          <w:sz w:val="28"/>
          <w:szCs w:val="28"/>
          <w:lang w:val="uk-UA"/>
        </w:rPr>
        <w:t>Також я</w:t>
      </w:r>
      <w:r w:rsidRPr="006459C8">
        <w:rPr>
          <w:rFonts w:ascii="Times New Roman" w:hAnsi="Times New Roman"/>
          <w:b w:val="0"/>
          <w:i w:val="0"/>
          <w:sz w:val="28"/>
          <w:szCs w:val="28"/>
          <w:lang w:val="uk-UA"/>
        </w:rPr>
        <w:t>кісні методи використовують тоді, коли фактори, що визначають прийняття рішення не можна кількісно охарактеризувати або вони взагалі не піддаються кількісному вимірюванню. До якісних методів належать в основному експертні методи.</w:t>
      </w:r>
      <w:r w:rsidRPr="00090F22">
        <w:rPr>
          <w:rFonts w:ascii="Times New Roman" w:hAnsi="Times New Roman"/>
          <w:b w:val="0"/>
          <w:i w:val="0"/>
          <w:sz w:val="28"/>
          <w:szCs w:val="28"/>
          <w:lang w:val="uk-UA"/>
        </w:rPr>
        <w:t xml:space="preserve"> Чотири найбільш розповсюджених якісних методи прогнозування - це думка журі, сукупний погляд збу</w:t>
      </w:r>
      <w:r>
        <w:rPr>
          <w:rFonts w:ascii="Times New Roman" w:hAnsi="Times New Roman"/>
          <w:b w:val="0"/>
          <w:i w:val="0"/>
          <w:sz w:val="28"/>
          <w:szCs w:val="28"/>
          <w:lang w:val="uk-UA"/>
        </w:rPr>
        <w:t>то</w:t>
      </w:r>
      <w:r w:rsidRPr="00090F22">
        <w:rPr>
          <w:rFonts w:ascii="Times New Roman" w:hAnsi="Times New Roman"/>
          <w:b w:val="0"/>
          <w:i w:val="0"/>
          <w:sz w:val="28"/>
          <w:szCs w:val="28"/>
          <w:lang w:val="uk-UA"/>
        </w:rPr>
        <w:t>в</w:t>
      </w:r>
      <w:r>
        <w:rPr>
          <w:rFonts w:ascii="Times New Roman" w:hAnsi="Times New Roman"/>
          <w:b w:val="0"/>
          <w:i w:val="0"/>
          <w:sz w:val="28"/>
          <w:szCs w:val="28"/>
          <w:lang w:val="uk-UA"/>
        </w:rPr>
        <w:t>и</w:t>
      </w:r>
      <w:r w:rsidRPr="00090F22">
        <w:rPr>
          <w:rFonts w:ascii="Times New Roman" w:hAnsi="Times New Roman"/>
          <w:b w:val="0"/>
          <w:i w:val="0"/>
          <w:sz w:val="28"/>
          <w:szCs w:val="28"/>
          <w:lang w:val="uk-UA"/>
        </w:rPr>
        <w:t>ків, модель очікування споживача і метод експертних оцінок.</w:t>
      </w:r>
    </w:p>
    <w:p w:rsidR="0099592C" w:rsidRDefault="0099592C" w:rsidP="00ED4D0A">
      <w:pPr>
        <w:tabs>
          <w:tab w:val="left" w:pos="709"/>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w:t>
      </w:r>
      <w:r w:rsidRPr="006459C8">
        <w:rPr>
          <w:rFonts w:ascii="Times New Roman" w:hAnsi="Times New Roman"/>
          <w:b w:val="0"/>
          <w:sz w:val="28"/>
          <w:szCs w:val="28"/>
          <w:lang w:val="uk-UA"/>
        </w:rPr>
        <w:t>Думка журі</w:t>
      </w:r>
      <w:r w:rsidRPr="00090F22">
        <w:rPr>
          <w:rFonts w:ascii="Times New Roman" w:hAnsi="Times New Roman"/>
          <w:b w:val="0"/>
          <w:i w:val="0"/>
          <w:sz w:val="28"/>
          <w:szCs w:val="28"/>
          <w:lang w:val="uk-UA"/>
        </w:rPr>
        <w:t>. Цей метод прогнозування полягає в поєднанні та усередненні думок експертів в релевантних сферах. Неформальним різновидом цього методу являється ‘’мозговий штурм’’, під час якого учасники з початку намагаються генерувати як можна більше ідей. Тільки після закінчення процесу генерування деякі ідеї підлягають оцінці. Цей метод може віднімати багато часу, але часто дає корисні результати, особливо коли організація потребує багато нових ідей та альтернатив.</w:t>
      </w:r>
    </w:p>
    <w:p w:rsidR="0099592C" w:rsidRPr="00090F22" w:rsidRDefault="002B181A" w:rsidP="00ED4D0A">
      <w:pPr>
        <w:tabs>
          <w:tab w:val="left" w:pos="709"/>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 xml:space="preserve"> </w:t>
      </w:r>
      <w:r w:rsidR="0099592C" w:rsidRPr="006459C8">
        <w:rPr>
          <w:rFonts w:ascii="Times New Roman" w:hAnsi="Times New Roman"/>
          <w:b w:val="0"/>
          <w:sz w:val="28"/>
          <w:szCs w:val="28"/>
          <w:lang w:val="uk-UA"/>
        </w:rPr>
        <w:t>Сукупний погляд збутовиків.</w:t>
      </w:r>
      <w:r>
        <w:rPr>
          <w:rFonts w:ascii="Times New Roman" w:hAnsi="Times New Roman"/>
          <w:b w:val="0"/>
          <w:i w:val="0"/>
          <w:sz w:val="28"/>
          <w:szCs w:val="28"/>
          <w:lang w:val="uk-UA"/>
        </w:rPr>
        <w:t xml:space="preserve"> </w:t>
      </w:r>
      <w:r w:rsidR="0099592C" w:rsidRPr="00090F22">
        <w:rPr>
          <w:rFonts w:ascii="Times New Roman" w:hAnsi="Times New Roman"/>
          <w:b w:val="0"/>
          <w:i w:val="0"/>
          <w:sz w:val="28"/>
          <w:szCs w:val="28"/>
          <w:lang w:val="uk-UA"/>
        </w:rPr>
        <w:t>Досвідчені торгові агенти часто дуже добре передбачають майбутній попит. Вони близько знайомі зі споживачами і можуть прийняти в розрахунок їх минулі дії швидше, ніж вдасться побудувати кількісну модель. Крім того, добрий торговий агент на визначеному часовому інтервалі часто «відчуває» ринок точніше, ніж кількісні моделі.</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6459C8">
        <w:rPr>
          <w:rFonts w:ascii="Times New Roman" w:hAnsi="Times New Roman"/>
          <w:b w:val="0"/>
          <w:sz w:val="28"/>
          <w:szCs w:val="28"/>
          <w:lang w:val="uk-UA"/>
        </w:rPr>
        <w:t>Модель очікування споживача</w:t>
      </w:r>
      <w:r w:rsidRPr="00090F22">
        <w:rPr>
          <w:rFonts w:ascii="Times New Roman" w:hAnsi="Times New Roman"/>
          <w:b w:val="0"/>
          <w:i w:val="0"/>
          <w:sz w:val="28"/>
          <w:szCs w:val="28"/>
          <w:lang w:val="uk-UA"/>
        </w:rPr>
        <w:t>. Як можна судити з назви, модель очікування споживача являється прогнозом, основаним на результатах опитувань клієнтів організації. Їх просять оцінити власні потреби в майбутньому, а також нові потреби. Зібравши всі отримані таким шляхом дані і зробивши корегування на пере - або недооцінку, виходячи з власного досвіду, керівник часто опиняється в стані точно передбачити сукупний попит.</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w:t>
      </w:r>
      <w:r w:rsidRPr="006459C8">
        <w:rPr>
          <w:rFonts w:ascii="Times New Roman" w:hAnsi="Times New Roman"/>
          <w:b w:val="0"/>
          <w:sz w:val="28"/>
          <w:szCs w:val="28"/>
          <w:lang w:val="uk-UA"/>
        </w:rPr>
        <w:t>Метод експертних оцінок.</w:t>
      </w:r>
      <w:r w:rsidRPr="00090F22">
        <w:rPr>
          <w:rFonts w:ascii="Times New Roman" w:hAnsi="Times New Roman"/>
          <w:b w:val="0"/>
          <w:i w:val="0"/>
          <w:sz w:val="28"/>
          <w:szCs w:val="28"/>
          <w:lang w:val="uk-UA"/>
        </w:rPr>
        <w:t xml:space="preserve"> Він являється більш формалізованим варіантом методу колективного погляду. Першочергов</w:t>
      </w:r>
      <w:r>
        <w:rPr>
          <w:rFonts w:ascii="Times New Roman" w:hAnsi="Times New Roman"/>
          <w:b w:val="0"/>
          <w:i w:val="0"/>
          <w:sz w:val="28"/>
          <w:szCs w:val="28"/>
          <w:lang w:val="uk-UA"/>
        </w:rPr>
        <w:t>о метод був розроблений фірмою «</w:t>
      </w:r>
      <w:r w:rsidRPr="00090F22">
        <w:rPr>
          <w:rFonts w:ascii="Times New Roman" w:hAnsi="Times New Roman"/>
          <w:b w:val="0"/>
          <w:i w:val="0"/>
          <w:sz w:val="28"/>
          <w:szCs w:val="28"/>
          <w:lang w:val="uk-UA"/>
        </w:rPr>
        <w:t>Ренд Корпорейшн</w:t>
      </w:r>
      <w:r>
        <w:rPr>
          <w:rFonts w:ascii="Times New Roman" w:hAnsi="Times New Roman"/>
          <w:b w:val="0"/>
          <w:i w:val="0"/>
          <w:sz w:val="28"/>
          <w:szCs w:val="28"/>
          <w:lang w:val="uk-UA"/>
        </w:rPr>
        <w:t>»</w:t>
      </w:r>
      <w:r w:rsidRPr="00090F22">
        <w:rPr>
          <w:rFonts w:ascii="Times New Roman" w:hAnsi="Times New Roman"/>
          <w:b w:val="0"/>
          <w:i w:val="0"/>
          <w:sz w:val="28"/>
          <w:szCs w:val="28"/>
          <w:lang w:val="uk-UA"/>
        </w:rPr>
        <w:t xml:space="preserve"> для прогнозування подій, які цікавили воєнних. Метод експертних оцінок являє собою процедуру, яка дозволяє групі експертів дійти до згоди. Експерти, які заповнюють докладний опитувальний лист з приводу проблеми, що розглядається. Вони записують також свої погляди на неї. Кожний експерт потім отримує результати відповідей інших експертів, і його просять знову розглянути свій прогноз, і якщо він не співпадає з прогнозами інших, просять пояснити, чому це так. Процедура повторюється три або чотири рази, доки експерти не дійдуть до єдиного рішення</w:t>
      </w:r>
      <w:r>
        <w:rPr>
          <w:rFonts w:ascii="Times New Roman" w:hAnsi="Times New Roman"/>
          <w:b w:val="0"/>
          <w:i w:val="0"/>
          <w:sz w:val="28"/>
          <w:szCs w:val="28"/>
          <w:lang w:val="uk-UA"/>
        </w:rPr>
        <w:t xml:space="preserve">.[12, </w:t>
      </w:r>
      <w:r w:rsidRPr="00670751">
        <w:rPr>
          <w:rFonts w:ascii="Times New Roman" w:hAnsi="Times New Roman"/>
          <w:b w:val="0"/>
          <w:i w:val="0"/>
          <w:sz w:val="28"/>
          <w:szCs w:val="28"/>
          <w:lang w:val="uk-UA"/>
        </w:rPr>
        <w:t>243].</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sidRPr="00090F22">
        <w:rPr>
          <w:rFonts w:ascii="Times New Roman" w:hAnsi="Times New Roman"/>
          <w:b w:val="0"/>
          <w:i w:val="0"/>
          <w:sz w:val="28"/>
          <w:szCs w:val="28"/>
          <w:lang w:val="uk-UA" w:eastAsia="ru-RU"/>
        </w:rPr>
        <w:t>Існують ще неформальні методи прогнозування.</w:t>
      </w:r>
      <w:r>
        <w:rPr>
          <w:rFonts w:ascii="Times New Roman" w:hAnsi="Times New Roman"/>
          <w:b w:val="0"/>
          <w:i w:val="0"/>
          <w:sz w:val="28"/>
          <w:szCs w:val="28"/>
          <w:lang w:val="uk-UA" w:eastAsia="ru-RU"/>
        </w:rPr>
        <w:t xml:space="preserve"> До них відносять:</w:t>
      </w:r>
    </w:p>
    <w:p w:rsidR="0099592C" w:rsidRPr="00950280" w:rsidRDefault="002B181A" w:rsidP="00ED4D0A">
      <w:pPr>
        <w:pStyle w:val="af1"/>
        <w:spacing w:before="0" w:beforeAutospacing="0" w:after="0" w:afterAutospacing="0" w:line="360" w:lineRule="auto"/>
        <w:ind w:firstLine="709"/>
        <w:jc w:val="both"/>
        <w:rPr>
          <w:sz w:val="28"/>
          <w:szCs w:val="28"/>
        </w:rPr>
      </w:pPr>
      <w:r>
        <w:rPr>
          <w:sz w:val="28"/>
          <w:szCs w:val="28"/>
          <w:lang w:val="uk-UA"/>
        </w:rPr>
        <w:t xml:space="preserve"> </w:t>
      </w:r>
      <w:r w:rsidR="0099592C" w:rsidRPr="00950280">
        <w:rPr>
          <w:sz w:val="28"/>
          <w:szCs w:val="28"/>
        </w:rPr>
        <w:t>- прогнозування на базі словесної (вербальної) інформації, отриманої з допомогою радіо, телебачення, розмов, телефонограм тощо;</w:t>
      </w:r>
    </w:p>
    <w:p w:rsidR="0099592C" w:rsidRPr="00950280" w:rsidRDefault="002B181A" w:rsidP="00ED4D0A">
      <w:pPr>
        <w:pStyle w:val="af1"/>
        <w:spacing w:before="0" w:beforeAutospacing="0" w:after="0" w:afterAutospacing="0" w:line="360" w:lineRule="auto"/>
        <w:ind w:firstLine="709"/>
        <w:jc w:val="both"/>
        <w:rPr>
          <w:sz w:val="28"/>
          <w:szCs w:val="28"/>
        </w:rPr>
      </w:pPr>
      <w:r>
        <w:rPr>
          <w:sz w:val="28"/>
          <w:szCs w:val="28"/>
          <w:lang w:val="uk-UA"/>
        </w:rPr>
        <w:t xml:space="preserve"> </w:t>
      </w:r>
      <w:r w:rsidR="0099592C" w:rsidRPr="00950280">
        <w:rPr>
          <w:sz w:val="28"/>
          <w:szCs w:val="28"/>
        </w:rPr>
        <w:t>- прогнозування на засадах письмової інформації, яка відображається у газетах, журналах, бюлетенях, звітах тощо;</w:t>
      </w:r>
    </w:p>
    <w:p w:rsidR="0099592C" w:rsidRPr="00436C51" w:rsidRDefault="002B181A" w:rsidP="00ED4D0A">
      <w:pPr>
        <w:pStyle w:val="af1"/>
        <w:spacing w:before="0" w:beforeAutospacing="0" w:after="0" w:afterAutospacing="0" w:line="360" w:lineRule="auto"/>
        <w:ind w:firstLine="709"/>
        <w:jc w:val="both"/>
        <w:rPr>
          <w:sz w:val="28"/>
          <w:szCs w:val="28"/>
        </w:rPr>
      </w:pPr>
      <w:r>
        <w:rPr>
          <w:sz w:val="28"/>
          <w:szCs w:val="28"/>
          <w:lang w:val="uk-UA"/>
        </w:rPr>
        <w:t xml:space="preserve"> </w:t>
      </w:r>
      <w:r w:rsidR="0099592C" w:rsidRPr="00950280">
        <w:rPr>
          <w:sz w:val="28"/>
          <w:szCs w:val="28"/>
        </w:rPr>
        <w:t>- прогнозування за результатами промислового шпионажу</w:t>
      </w:r>
      <w:r w:rsidR="0099592C">
        <w:rPr>
          <w:sz w:val="28"/>
          <w:szCs w:val="28"/>
          <w:lang w:val="uk-UA"/>
        </w:rPr>
        <w:t xml:space="preserve"> </w:t>
      </w:r>
      <w:r w:rsidR="0099592C" w:rsidRPr="00436C51">
        <w:rPr>
          <w:sz w:val="28"/>
          <w:szCs w:val="28"/>
        </w:rPr>
        <w:t>[</w:t>
      </w:r>
      <w:r w:rsidR="0099592C">
        <w:rPr>
          <w:sz w:val="28"/>
          <w:szCs w:val="28"/>
          <w:lang w:val="uk-UA"/>
        </w:rPr>
        <w:t>7, 22</w:t>
      </w:r>
      <w:r w:rsidR="0099592C" w:rsidRPr="00436C51">
        <w:rPr>
          <w:sz w:val="28"/>
          <w:szCs w:val="28"/>
        </w:rPr>
        <w:t>]</w:t>
      </w:r>
    </w:p>
    <w:p w:rsidR="0099592C" w:rsidRDefault="002B181A" w:rsidP="00ED4D0A">
      <w:pPr>
        <w:pStyle w:val="af1"/>
        <w:spacing w:before="0" w:beforeAutospacing="0" w:after="0" w:afterAutospacing="0" w:line="360" w:lineRule="auto"/>
        <w:ind w:firstLine="709"/>
        <w:jc w:val="both"/>
        <w:rPr>
          <w:b/>
          <w:i/>
          <w:sz w:val="28"/>
          <w:szCs w:val="28"/>
          <w:lang w:val="uk-UA"/>
        </w:rPr>
      </w:pPr>
      <w:r>
        <w:rPr>
          <w:sz w:val="28"/>
          <w:szCs w:val="28"/>
          <w:lang w:val="uk-UA"/>
        </w:rPr>
        <w:t xml:space="preserve"> </w:t>
      </w:r>
      <w:r w:rsidR="0099592C">
        <w:rPr>
          <w:sz w:val="28"/>
          <w:szCs w:val="28"/>
          <w:lang w:val="uk-UA"/>
        </w:rPr>
        <w:t>Кожен з вище вказаних методів прогнозування може використовуватися на таких етапах як постановка проблеми, виявлення обмежень і вибір альтернатив, прийняття рішення тощо. Але</w:t>
      </w:r>
      <w:r>
        <w:rPr>
          <w:sz w:val="28"/>
          <w:szCs w:val="28"/>
          <w:lang w:val="uk-UA"/>
        </w:rPr>
        <w:t xml:space="preserve"> </w:t>
      </w:r>
      <w:r w:rsidR="0099592C">
        <w:rPr>
          <w:sz w:val="28"/>
          <w:szCs w:val="28"/>
          <w:lang w:val="uk-UA"/>
        </w:rPr>
        <w:t>м</w:t>
      </w:r>
      <w:r w:rsidR="0099592C" w:rsidRPr="005B070D">
        <w:rPr>
          <w:sz w:val="28"/>
          <w:szCs w:val="28"/>
          <w:lang w:val="uk-UA"/>
        </w:rPr>
        <w:t>енеджери у своїй управлінській діяльності засто</w:t>
      </w:r>
      <w:r w:rsidR="0099592C" w:rsidRPr="005B070D">
        <w:rPr>
          <w:sz w:val="28"/>
          <w:szCs w:val="28"/>
          <w:lang w:val="uk-UA"/>
        </w:rPr>
        <w:softHyphen/>
        <w:t>совують ті методи прогнозування, які є найпридатнішими для використання за умов існуючих обмежень і від</w:t>
      </w:r>
      <w:r w:rsidR="0099592C" w:rsidRPr="005B070D">
        <w:rPr>
          <w:sz w:val="28"/>
          <w:szCs w:val="28"/>
          <w:lang w:val="uk-UA"/>
        </w:rPr>
        <w:softHyphen/>
        <w:t>повідають ситуації, що склалася на підприємстві. Який метод застосовувати – залежить від реального змісту проблеми, а не від знань, бажання і уміння керівника або особи, що приймає рішення.</w:t>
      </w:r>
      <w:r w:rsidR="0099592C" w:rsidRPr="005B070D">
        <w:rPr>
          <w:sz w:val="27"/>
          <w:szCs w:val="27"/>
          <w:lang w:val="uk-UA"/>
        </w:rPr>
        <w:t xml:space="preserve"> </w:t>
      </w:r>
      <w:r w:rsidR="0099592C" w:rsidRPr="005B070D">
        <w:rPr>
          <w:sz w:val="28"/>
          <w:szCs w:val="28"/>
          <w:lang w:val="uk-UA"/>
        </w:rPr>
        <w:t>Краще взагалі не починати справу, ніж приймати невигідні, а те і недозволені методи лише на тій основі, що вони добре відомі, зручні або когось влаштовують.</w:t>
      </w:r>
      <w:r w:rsidR="0099592C" w:rsidRPr="005B070D">
        <w:rPr>
          <w:lang w:val="uk-UA"/>
        </w:rPr>
        <w:t xml:space="preserve"> </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Отже, прогнозування створює фундаментальну основу підприємницької та менеджерської діяльності в будь-якій сфері при виконанні різних притаманних їм функцій. Прогнозування відбувається в інтересах розвитку організаційно-виробничої системи в умовах</w:t>
      </w:r>
      <w:r>
        <w:rPr>
          <w:rFonts w:ascii="Times New Roman" w:hAnsi="Times New Roman"/>
          <w:b w:val="0"/>
          <w:i w:val="0"/>
          <w:sz w:val="28"/>
          <w:szCs w:val="28"/>
          <w:lang w:val="uk-UA"/>
        </w:rPr>
        <w:t xml:space="preserve"> визначеності,</w:t>
      </w:r>
      <w:r w:rsidRPr="00090F22">
        <w:rPr>
          <w:rFonts w:ascii="Times New Roman" w:hAnsi="Times New Roman"/>
          <w:b w:val="0"/>
          <w:i w:val="0"/>
          <w:sz w:val="28"/>
          <w:szCs w:val="28"/>
          <w:lang w:val="uk-UA"/>
        </w:rPr>
        <w:t xml:space="preserve"> невизначеності або випадковості. Прогнозист повинен в результаті перед прогнозних досліджень структурувати інформацію про об’єкт прогнозування, проаналізувати її і прийняти рішення про те, який з методів відповідає конкретним умовам прогнозу. Правильність вихідних теоретичних передумов і методологічних </w:t>
      </w:r>
      <w:r w:rsidRPr="00090F22">
        <w:rPr>
          <w:rFonts w:ascii="Times New Roman" w:hAnsi="Times New Roman"/>
          <w:b w:val="0"/>
          <w:i w:val="0"/>
          <w:sz w:val="28"/>
          <w:szCs w:val="28"/>
          <w:lang w:val="uk-UA" w:eastAsia="ru-RU"/>
        </w:rPr>
        <w:t>основ прогнозу вирішальним чином впливає на його результати та можливість його практичного використання та сприяє прийняттю якісних управлінських рішень.</w:t>
      </w:r>
      <w:r>
        <w:rPr>
          <w:rFonts w:ascii="Times New Roman" w:hAnsi="Times New Roman"/>
          <w:b w:val="0"/>
          <w:i w:val="0"/>
          <w:sz w:val="28"/>
          <w:szCs w:val="28"/>
          <w:lang w:val="uk-UA" w:eastAsia="ru-RU"/>
        </w:rPr>
        <w:t xml:space="preserve"> </w:t>
      </w:r>
      <w:r w:rsidRPr="008F7F39">
        <w:rPr>
          <w:rFonts w:ascii="Times New Roman" w:hAnsi="Times New Roman"/>
          <w:b w:val="0"/>
          <w:i w:val="0"/>
          <w:sz w:val="28"/>
          <w:szCs w:val="28"/>
          <w:lang w:val="uk-UA"/>
        </w:rPr>
        <w:t>Результати прогнозування включаються в цілі організації,</w:t>
      </w:r>
      <w:r>
        <w:rPr>
          <w:rFonts w:ascii="Times New Roman" w:hAnsi="Times New Roman"/>
          <w:b w:val="0"/>
          <w:i w:val="0"/>
          <w:sz w:val="28"/>
          <w:szCs w:val="28"/>
          <w:lang w:val="uk-UA"/>
        </w:rPr>
        <w:t xml:space="preserve"> що визначаються керівництвом.</w:t>
      </w:r>
    </w:p>
    <w:p w:rsidR="003F6116" w:rsidRDefault="003F6116">
      <w:pPr>
        <w:rPr>
          <w:rFonts w:ascii="Times New Roman" w:hAnsi="Times New Roman"/>
          <w:b w:val="0"/>
          <w:i w:val="0"/>
          <w:sz w:val="28"/>
          <w:szCs w:val="28"/>
          <w:lang w:val="uk-UA"/>
        </w:rPr>
      </w:pPr>
      <w:r>
        <w:rPr>
          <w:rFonts w:ascii="Times New Roman" w:hAnsi="Times New Roman"/>
          <w:b w:val="0"/>
          <w:i w:val="0"/>
          <w:sz w:val="28"/>
          <w:szCs w:val="28"/>
          <w:lang w:val="uk-UA"/>
        </w:rPr>
        <w:br w:type="page"/>
      </w:r>
    </w:p>
    <w:p w:rsidR="0099592C" w:rsidRPr="00090F22" w:rsidRDefault="0099592C" w:rsidP="00ED4D0A">
      <w:pPr>
        <w:tabs>
          <w:tab w:val="left" w:pos="1083"/>
        </w:tabs>
        <w:spacing w:after="0" w:line="360" w:lineRule="auto"/>
        <w:ind w:firstLine="709"/>
        <w:jc w:val="both"/>
        <w:rPr>
          <w:rFonts w:ascii="Times New Roman" w:hAnsi="Times New Roman"/>
          <w:i w:val="0"/>
          <w:sz w:val="28"/>
          <w:szCs w:val="28"/>
          <w:lang w:val="uk-UA"/>
        </w:rPr>
      </w:pPr>
      <w:r w:rsidRPr="00090F22">
        <w:rPr>
          <w:rFonts w:ascii="Times New Roman" w:hAnsi="Times New Roman"/>
          <w:i w:val="0"/>
          <w:sz w:val="28"/>
          <w:szCs w:val="28"/>
          <w:lang w:val="uk-UA"/>
        </w:rPr>
        <w:t>РОЗДІЛ 3</w:t>
      </w:r>
      <w:r w:rsidR="003F6116">
        <w:rPr>
          <w:rFonts w:ascii="Times New Roman" w:hAnsi="Times New Roman"/>
          <w:i w:val="0"/>
          <w:sz w:val="28"/>
          <w:szCs w:val="28"/>
          <w:lang w:val="uk-UA"/>
        </w:rPr>
        <w:t xml:space="preserve"> </w:t>
      </w:r>
      <w:r w:rsidRPr="00090F22">
        <w:rPr>
          <w:rFonts w:ascii="Times New Roman" w:hAnsi="Times New Roman"/>
          <w:i w:val="0"/>
          <w:sz w:val="28"/>
          <w:szCs w:val="28"/>
          <w:lang w:val="uk-UA"/>
        </w:rPr>
        <w:t>ПРАКСІОЛОГІЧНІ</w:t>
      </w:r>
      <w:r w:rsidRPr="00090F22">
        <w:rPr>
          <w:rFonts w:ascii="Times New Roman" w:hAnsi="Times New Roman"/>
          <w:b w:val="0"/>
          <w:i w:val="0"/>
          <w:sz w:val="28"/>
          <w:szCs w:val="28"/>
          <w:lang w:val="uk-UA"/>
        </w:rPr>
        <w:t xml:space="preserve"> </w:t>
      </w:r>
      <w:r w:rsidRPr="00090F22">
        <w:rPr>
          <w:rFonts w:ascii="Times New Roman" w:hAnsi="Times New Roman"/>
          <w:i w:val="0"/>
          <w:sz w:val="28"/>
          <w:szCs w:val="28"/>
          <w:lang w:val="uk-UA"/>
        </w:rPr>
        <w:t>АСПЕКТИ ДОСЛІДЖЕННЯ МЕТОДІВ ПРОГНОЗУВАННЯ В ПРИЙНЯТТІ УПРАВЛІНСЬКИХ</w:t>
      </w:r>
      <w:r>
        <w:rPr>
          <w:rFonts w:ascii="Times New Roman" w:hAnsi="Times New Roman"/>
          <w:i w:val="0"/>
          <w:sz w:val="28"/>
          <w:szCs w:val="28"/>
          <w:lang w:val="uk-UA"/>
        </w:rPr>
        <w:t xml:space="preserve"> РІШЕНЬ</w:t>
      </w:r>
    </w:p>
    <w:p w:rsidR="0099592C" w:rsidRPr="00090F22" w:rsidRDefault="0099592C" w:rsidP="00ED4D0A">
      <w:pPr>
        <w:tabs>
          <w:tab w:val="left" w:pos="1083"/>
        </w:tabs>
        <w:spacing w:after="0" w:line="360" w:lineRule="auto"/>
        <w:ind w:firstLine="709"/>
        <w:jc w:val="both"/>
        <w:rPr>
          <w:rFonts w:ascii="Times New Roman" w:hAnsi="Times New Roman"/>
          <w:i w:val="0"/>
          <w:sz w:val="28"/>
          <w:szCs w:val="28"/>
          <w:lang w:val="uk-UA"/>
        </w:rPr>
      </w:pPr>
    </w:p>
    <w:p w:rsidR="0099592C" w:rsidRPr="00090F22" w:rsidRDefault="0099592C" w:rsidP="00ED4D0A">
      <w:pPr>
        <w:tabs>
          <w:tab w:val="left" w:pos="1083"/>
        </w:tabs>
        <w:spacing w:after="0" w:line="360" w:lineRule="auto"/>
        <w:ind w:firstLine="709"/>
        <w:jc w:val="both"/>
        <w:rPr>
          <w:rFonts w:ascii="Times New Roman" w:hAnsi="Times New Roman"/>
          <w:i w:val="0"/>
          <w:sz w:val="28"/>
          <w:szCs w:val="28"/>
          <w:lang w:val="uk-UA"/>
        </w:rPr>
      </w:pPr>
      <w:r w:rsidRPr="00090F22">
        <w:rPr>
          <w:rFonts w:ascii="Times New Roman" w:hAnsi="Times New Roman"/>
          <w:i w:val="0"/>
          <w:sz w:val="28"/>
          <w:szCs w:val="28"/>
          <w:lang w:val="uk-UA"/>
        </w:rPr>
        <w:t>3.1. Роль та основні проблеми прогнозування в прийнятті управлінських рішень</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Прогнозування управлінських рішень найтісніше пов'язане з плануванням. План і прогноз є взаємодоповнюючими один одного стадії планування при визначальній ролі плану як провідної ланки управління. Прогноз в системі управління є перед плановою розробкою багатоваріантних моделей розвитку об'єкту управління. Терміни, об'єми робіт, числові характеристики об'єкту і інші показники в прогнозі носять імовірнісний характер і обов'язково передбачають можливість внесення коректувань. На відміну від прогнозу план містить однозначно певні терміни здійснення події і характеристики планованого об'єкту. Для планових розробок використовується найбільш раціональний прогнозний варіант.</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Прогнозування відбувається одночасно на базі:</w:t>
      </w:r>
    </w:p>
    <w:p w:rsidR="0099592C" w:rsidRDefault="0099592C" w:rsidP="00ED4D0A">
      <w:pPr>
        <w:numPr>
          <w:ilvl w:val="0"/>
          <w:numId w:val="2"/>
        </w:numPr>
        <w:tabs>
          <w:tab w:val="left" w:pos="1083"/>
        </w:tabs>
        <w:spacing w:after="0" w:line="360" w:lineRule="auto"/>
        <w:ind w:left="0"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інтуїтивної інформації з використанням уяви; </w:t>
      </w:r>
    </w:p>
    <w:p w:rsidR="0099592C" w:rsidRDefault="0099592C" w:rsidP="00ED4D0A">
      <w:pPr>
        <w:numPr>
          <w:ilvl w:val="0"/>
          <w:numId w:val="2"/>
        </w:numPr>
        <w:tabs>
          <w:tab w:val="left" w:pos="1083"/>
        </w:tabs>
        <w:spacing w:after="0" w:line="360" w:lineRule="auto"/>
        <w:ind w:left="0"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предметної інформації і логіки; </w:t>
      </w:r>
    </w:p>
    <w:p w:rsidR="0099592C" w:rsidRPr="00090F22" w:rsidRDefault="0099592C" w:rsidP="00ED4D0A">
      <w:pPr>
        <w:numPr>
          <w:ilvl w:val="0"/>
          <w:numId w:val="2"/>
        </w:numPr>
        <w:tabs>
          <w:tab w:val="left" w:pos="1083"/>
        </w:tabs>
        <w:spacing w:after="0" w:line="360" w:lineRule="auto"/>
        <w:ind w:left="0"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кількісних да</w:t>
      </w:r>
      <w:r>
        <w:rPr>
          <w:rFonts w:ascii="Times New Roman" w:hAnsi="Times New Roman"/>
          <w:b w:val="0"/>
          <w:i w:val="0"/>
          <w:sz w:val="28"/>
          <w:szCs w:val="28"/>
          <w:lang w:val="uk-UA"/>
        </w:rPr>
        <w:t>них і математичних методів [8</w:t>
      </w:r>
      <w:r w:rsidRPr="00090F22">
        <w:rPr>
          <w:rFonts w:ascii="Times New Roman" w:hAnsi="Times New Roman"/>
          <w:b w:val="0"/>
          <w:i w:val="0"/>
          <w:sz w:val="28"/>
          <w:szCs w:val="28"/>
          <w:lang w:val="uk-UA"/>
        </w:rPr>
        <w:t>]</w:t>
      </w:r>
      <w:r>
        <w:rPr>
          <w:rFonts w:ascii="Times New Roman" w:hAnsi="Times New Roman"/>
          <w:b w:val="0"/>
          <w:i w:val="0"/>
          <w:sz w:val="28"/>
          <w:szCs w:val="28"/>
          <w:lang w:val="uk-UA"/>
        </w:rPr>
        <w:t>.</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 Роль прогнозування полягає не в розв’язанні конкретних проблем, тобто поєднанні знань з діями, а лише у виявленні найважливіших проблем, з якими зіткнеться суспільство у перспективі, імовірнісних методів, строків і результатів їх вирішення різними способами, оцінці ефективності того чи іншого варіанта. Його роль також у тому, щоб значно скоротити ділянку невизначеності, окреслити межі реалістичних завдань і цілей.</w:t>
      </w:r>
    </w:p>
    <w:p w:rsidR="0099592C" w:rsidRPr="00090F22" w:rsidRDefault="0099592C" w:rsidP="00ED4D0A">
      <w:pPr>
        <w:pStyle w:val="rvps25"/>
        <w:tabs>
          <w:tab w:val="left" w:pos="1083"/>
        </w:tabs>
        <w:spacing w:before="0" w:beforeAutospacing="0" w:after="0" w:afterAutospacing="0" w:line="360" w:lineRule="auto"/>
        <w:ind w:firstLine="709"/>
        <w:jc w:val="both"/>
        <w:rPr>
          <w:sz w:val="28"/>
          <w:szCs w:val="28"/>
          <w:lang w:val="uk-UA"/>
        </w:rPr>
      </w:pPr>
      <w:r w:rsidRPr="00090F22">
        <w:rPr>
          <w:rStyle w:val="rvts19"/>
          <w:sz w:val="28"/>
          <w:szCs w:val="28"/>
          <w:lang w:val="uk-UA"/>
        </w:rPr>
        <w:t>Необхідність прогнозування зумовлена ще й тим, що воно здійснюється безперервно в міру надходження нової інформації і дає обґрунтовані оцінки шляхів розвитку керованого об</w:t>
      </w:r>
      <w:r w:rsidRPr="00090F22">
        <w:rPr>
          <w:rStyle w:val="rvts24"/>
          <w:sz w:val="28"/>
          <w:szCs w:val="28"/>
          <w:lang w:val="uk-UA"/>
        </w:rPr>
        <w:t>’</w:t>
      </w:r>
      <w:r w:rsidRPr="00090F22">
        <w:rPr>
          <w:rStyle w:val="rvts19"/>
          <w:sz w:val="28"/>
          <w:szCs w:val="28"/>
          <w:lang w:val="uk-UA"/>
        </w:rPr>
        <w:t>єкта.</w:t>
      </w:r>
      <w:r>
        <w:rPr>
          <w:rStyle w:val="rvts19"/>
          <w:sz w:val="28"/>
          <w:szCs w:val="28"/>
          <w:lang w:val="uk-UA"/>
        </w:rPr>
        <w:t xml:space="preserve"> </w:t>
      </w:r>
      <w:r w:rsidRPr="00090F22">
        <w:rPr>
          <w:rStyle w:val="rvts19"/>
          <w:sz w:val="28"/>
          <w:szCs w:val="28"/>
          <w:lang w:val="uk-UA"/>
        </w:rPr>
        <w:t>Методи прогнозування дають змогу на основі аналізу внутрішніх і зовнішніх зв</w:t>
      </w:r>
      <w:r w:rsidRPr="00090F22">
        <w:rPr>
          <w:rStyle w:val="rvts24"/>
          <w:sz w:val="28"/>
          <w:szCs w:val="28"/>
          <w:lang w:val="uk-UA"/>
        </w:rPr>
        <w:t>’</w:t>
      </w:r>
      <w:r w:rsidRPr="00090F22">
        <w:rPr>
          <w:rStyle w:val="rvts19"/>
          <w:sz w:val="28"/>
          <w:szCs w:val="28"/>
          <w:lang w:val="uk-UA"/>
        </w:rPr>
        <w:t>язків об</w:t>
      </w:r>
      <w:r w:rsidRPr="00090F22">
        <w:rPr>
          <w:rStyle w:val="rvts24"/>
          <w:sz w:val="28"/>
          <w:szCs w:val="28"/>
          <w:lang w:val="uk-UA"/>
        </w:rPr>
        <w:t>’</w:t>
      </w:r>
      <w:r w:rsidRPr="00090F22">
        <w:rPr>
          <w:rStyle w:val="rvts19"/>
          <w:sz w:val="28"/>
          <w:szCs w:val="28"/>
          <w:lang w:val="uk-UA"/>
        </w:rPr>
        <w:t xml:space="preserve">єкта передбачити ймовірність його майбутнього розвитку. </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 xml:space="preserve">В процесі прийняття рішень кожен спеціаліст бажає отримати найбільш прийнятий, найкращий прогноз, вважаючи таким достовірний прогноз. І дійсно на перший погляд, чим точніше співпадуть прогнозні оцінки і реальна ситуація, тим при інших рівних умовах, є можливість з більшою впевненістю досягти бажаних результатів. Однак є обставини, які не відповідають наведеному критерію </w:t>
      </w:r>
      <w:r w:rsidRPr="0099592C">
        <w:rPr>
          <w:rFonts w:ascii="Times New Roman" w:hAnsi="Times New Roman"/>
          <w:b w:val="0"/>
          <w:i w:val="0"/>
          <w:sz w:val="28"/>
          <w:szCs w:val="28"/>
        </w:rPr>
        <w:t>[</w:t>
      </w:r>
      <w:r>
        <w:rPr>
          <w:rFonts w:ascii="Times New Roman" w:hAnsi="Times New Roman"/>
          <w:b w:val="0"/>
          <w:i w:val="0"/>
          <w:sz w:val="28"/>
          <w:szCs w:val="28"/>
          <w:lang w:val="uk-UA"/>
        </w:rPr>
        <w:t>7, 29</w:t>
      </w:r>
      <w:r w:rsidRPr="0099592C">
        <w:rPr>
          <w:rFonts w:ascii="Times New Roman" w:hAnsi="Times New Roman"/>
          <w:b w:val="0"/>
          <w:i w:val="0"/>
          <w:sz w:val="28"/>
          <w:szCs w:val="28"/>
        </w:rPr>
        <w:t>]</w:t>
      </w:r>
      <w:r>
        <w:rPr>
          <w:rFonts w:ascii="Times New Roman" w:hAnsi="Times New Roman"/>
          <w:b w:val="0"/>
          <w:i w:val="0"/>
          <w:sz w:val="28"/>
          <w:szCs w:val="28"/>
          <w:lang w:val="uk-UA"/>
        </w:rPr>
        <w:t>.</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Основними проблемами прогнозування в прийнятті управлінських рішень є:</w:t>
      </w:r>
    </w:p>
    <w:p w:rsidR="0099592C" w:rsidRDefault="0099592C" w:rsidP="00ED4D0A">
      <w:pPr>
        <w:numPr>
          <w:ilvl w:val="0"/>
          <w:numId w:val="19"/>
        </w:numPr>
        <w:tabs>
          <w:tab w:val="left" w:pos="0"/>
        </w:tabs>
        <w:spacing w:after="0" w:line="360" w:lineRule="auto"/>
        <w:ind w:left="0" w:firstLine="709"/>
        <w:jc w:val="both"/>
        <w:rPr>
          <w:rFonts w:ascii="Times New Roman" w:hAnsi="Times New Roman"/>
          <w:b w:val="0"/>
          <w:i w:val="0"/>
          <w:sz w:val="28"/>
          <w:szCs w:val="28"/>
          <w:lang w:val="uk-UA"/>
        </w:rPr>
      </w:pPr>
      <w:r>
        <w:rPr>
          <w:rFonts w:ascii="Times New Roman" w:hAnsi="Times New Roman"/>
          <w:b w:val="0"/>
          <w:i w:val="0"/>
          <w:sz w:val="28"/>
          <w:szCs w:val="28"/>
          <w:lang w:val="uk-UA"/>
        </w:rPr>
        <w:t>Достовірність прогнозу може бути оцінена тільки після завершення події, тобто після реалізації управлінського рішення.</w:t>
      </w:r>
    </w:p>
    <w:p w:rsidR="0099592C" w:rsidRDefault="0099592C" w:rsidP="00ED4D0A">
      <w:pPr>
        <w:numPr>
          <w:ilvl w:val="0"/>
          <w:numId w:val="19"/>
        </w:numPr>
        <w:tabs>
          <w:tab w:val="left" w:pos="0"/>
        </w:tabs>
        <w:spacing w:after="0" w:line="360" w:lineRule="auto"/>
        <w:ind w:left="0" w:firstLine="709"/>
        <w:jc w:val="both"/>
        <w:rPr>
          <w:rFonts w:ascii="Times New Roman" w:hAnsi="Times New Roman"/>
          <w:b w:val="0"/>
          <w:i w:val="0"/>
          <w:sz w:val="28"/>
          <w:szCs w:val="28"/>
          <w:lang w:val="uk-UA"/>
        </w:rPr>
      </w:pPr>
      <w:r>
        <w:rPr>
          <w:rFonts w:ascii="Times New Roman" w:hAnsi="Times New Roman"/>
          <w:b w:val="0"/>
          <w:i w:val="0"/>
          <w:sz w:val="28"/>
          <w:szCs w:val="28"/>
          <w:lang w:val="uk-UA"/>
        </w:rPr>
        <w:t>Критерій оцінки якості прогнозу ігнорує той підхід, за допомогою якого прогнози використовуються для прийняття рішення</w:t>
      </w:r>
    </w:p>
    <w:p w:rsidR="0099592C" w:rsidRDefault="0099592C" w:rsidP="00ED4D0A">
      <w:pPr>
        <w:numPr>
          <w:ilvl w:val="0"/>
          <w:numId w:val="19"/>
        </w:numPr>
        <w:tabs>
          <w:tab w:val="left" w:pos="0"/>
        </w:tabs>
        <w:spacing w:after="0" w:line="360" w:lineRule="auto"/>
        <w:ind w:left="0" w:firstLine="709"/>
        <w:jc w:val="both"/>
        <w:rPr>
          <w:rFonts w:ascii="Times New Roman" w:hAnsi="Times New Roman"/>
          <w:b w:val="0"/>
          <w:i w:val="0"/>
          <w:sz w:val="28"/>
          <w:szCs w:val="28"/>
          <w:lang w:val="uk-UA"/>
        </w:rPr>
      </w:pPr>
      <w:r>
        <w:rPr>
          <w:rFonts w:ascii="Times New Roman" w:hAnsi="Times New Roman"/>
          <w:b w:val="0"/>
          <w:i w:val="0"/>
          <w:sz w:val="28"/>
          <w:szCs w:val="28"/>
          <w:lang w:val="uk-UA"/>
        </w:rPr>
        <w:t>Багато керівників не мають достатнього досвіду та</w:t>
      </w:r>
      <w:r w:rsidR="002B181A">
        <w:rPr>
          <w:rFonts w:ascii="Times New Roman" w:hAnsi="Times New Roman"/>
          <w:b w:val="0"/>
          <w:i w:val="0"/>
          <w:sz w:val="28"/>
          <w:szCs w:val="28"/>
          <w:lang w:val="uk-UA"/>
        </w:rPr>
        <w:t xml:space="preserve"> </w:t>
      </w:r>
      <w:r>
        <w:rPr>
          <w:rFonts w:ascii="Times New Roman" w:hAnsi="Times New Roman"/>
          <w:b w:val="0"/>
          <w:i w:val="0"/>
          <w:sz w:val="28"/>
          <w:szCs w:val="28"/>
          <w:lang w:val="uk-UA"/>
        </w:rPr>
        <w:t>кваліфікації у сфері управління,</w:t>
      </w:r>
      <w:r w:rsidR="002B181A">
        <w:rPr>
          <w:rFonts w:ascii="Times New Roman" w:hAnsi="Times New Roman"/>
          <w:b w:val="0"/>
          <w:i w:val="0"/>
          <w:sz w:val="28"/>
          <w:szCs w:val="28"/>
          <w:lang w:val="uk-UA"/>
        </w:rPr>
        <w:t xml:space="preserve"> </w:t>
      </w:r>
      <w:r>
        <w:rPr>
          <w:rFonts w:ascii="Times New Roman" w:hAnsi="Times New Roman"/>
          <w:b w:val="0"/>
          <w:i w:val="0"/>
          <w:sz w:val="28"/>
          <w:szCs w:val="28"/>
          <w:lang w:val="uk-UA"/>
        </w:rPr>
        <w:t>зокрема в прийнятті</w:t>
      </w:r>
      <w:r w:rsidR="002B181A">
        <w:rPr>
          <w:rFonts w:ascii="Times New Roman" w:hAnsi="Times New Roman"/>
          <w:b w:val="0"/>
          <w:i w:val="0"/>
          <w:sz w:val="28"/>
          <w:szCs w:val="28"/>
          <w:lang w:val="uk-UA"/>
        </w:rPr>
        <w:t xml:space="preserve"> </w:t>
      </w:r>
      <w:r>
        <w:rPr>
          <w:rFonts w:ascii="Times New Roman" w:hAnsi="Times New Roman"/>
          <w:b w:val="0"/>
          <w:i w:val="0"/>
          <w:sz w:val="28"/>
          <w:szCs w:val="28"/>
          <w:lang w:val="uk-UA"/>
        </w:rPr>
        <w:t>управлінських рішень. Так як у нашій молодій державі неудосконалена система управління.</w:t>
      </w:r>
    </w:p>
    <w:p w:rsidR="0099592C" w:rsidRPr="00090F22" w:rsidRDefault="0099592C" w:rsidP="00ED4D0A">
      <w:pPr>
        <w:numPr>
          <w:ilvl w:val="0"/>
          <w:numId w:val="19"/>
        </w:numPr>
        <w:tabs>
          <w:tab w:val="left" w:pos="0"/>
        </w:tabs>
        <w:spacing w:after="0" w:line="360" w:lineRule="auto"/>
        <w:ind w:left="0" w:firstLine="709"/>
        <w:jc w:val="both"/>
        <w:rPr>
          <w:rFonts w:ascii="Times New Roman" w:hAnsi="Times New Roman"/>
          <w:b w:val="0"/>
          <w:i w:val="0"/>
          <w:sz w:val="28"/>
          <w:szCs w:val="28"/>
          <w:lang w:val="uk-UA"/>
        </w:rPr>
      </w:pPr>
      <w:r>
        <w:rPr>
          <w:rStyle w:val="rvts19"/>
          <w:rFonts w:ascii="Times New Roman" w:hAnsi="Times New Roman"/>
          <w:b w:val="0"/>
          <w:i w:val="0"/>
          <w:sz w:val="28"/>
          <w:szCs w:val="28"/>
          <w:lang w:val="uk-UA"/>
        </w:rPr>
        <w:t>Н</w:t>
      </w:r>
      <w:r w:rsidRPr="00A66B98">
        <w:rPr>
          <w:rStyle w:val="rvts19"/>
          <w:rFonts w:ascii="Times New Roman" w:hAnsi="Times New Roman"/>
          <w:b w:val="0"/>
          <w:i w:val="0"/>
          <w:sz w:val="28"/>
          <w:szCs w:val="28"/>
          <w:lang w:val="uk-UA"/>
        </w:rPr>
        <w:t>евдосконаленість методів прогнозування які використовуються в прийнятті управлінських рішень</w:t>
      </w:r>
      <w:r>
        <w:rPr>
          <w:rStyle w:val="rvts19"/>
          <w:rFonts w:ascii="Times New Roman" w:hAnsi="Times New Roman"/>
          <w:b w:val="0"/>
          <w:i w:val="0"/>
          <w:sz w:val="28"/>
          <w:szCs w:val="28"/>
          <w:lang w:val="uk-UA"/>
        </w:rPr>
        <w:t>, тобто</w:t>
      </w:r>
      <w:r w:rsidR="002B181A">
        <w:rPr>
          <w:rStyle w:val="rvts19"/>
          <w:rFonts w:ascii="Times New Roman" w:hAnsi="Times New Roman"/>
          <w:b w:val="0"/>
          <w:i w:val="0"/>
          <w:sz w:val="28"/>
          <w:szCs w:val="28"/>
          <w:lang w:val="uk-UA"/>
        </w:rPr>
        <w:t xml:space="preserve"> </w:t>
      </w:r>
      <w:r w:rsidRPr="00090F22">
        <w:rPr>
          <w:rStyle w:val="rvts19"/>
          <w:rFonts w:ascii="Times New Roman" w:hAnsi="Times New Roman"/>
          <w:b w:val="0"/>
          <w:i w:val="0"/>
          <w:sz w:val="28"/>
          <w:szCs w:val="28"/>
          <w:lang w:val="uk-UA"/>
        </w:rPr>
        <w:t>недостатньо розроблені методичні питання застосування багатоваріантних розрахунків прогнозного характеру. У сфері суспільного виробництва існують економічні процеси, які не завжди піддаються плануванню, але є об</w:t>
      </w:r>
      <w:r w:rsidRPr="00090F22">
        <w:rPr>
          <w:rStyle w:val="rvts24"/>
          <w:rFonts w:ascii="Times New Roman" w:hAnsi="Times New Roman"/>
          <w:b w:val="0"/>
          <w:i w:val="0"/>
          <w:sz w:val="28"/>
          <w:szCs w:val="28"/>
          <w:lang w:val="uk-UA"/>
        </w:rPr>
        <w:t>’</w:t>
      </w:r>
      <w:r w:rsidRPr="00090F22">
        <w:rPr>
          <w:rStyle w:val="rvts19"/>
          <w:rFonts w:ascii="Times New Roman" w:hAnsi="Times New Roman"/>
          <w:b w:val="0"/>
          <w:i w:val="0"/>
          <w:sz w:val="28"/>
          <w:szCs w:val="28"/>
          <w:lang w:val="uk-UA"/>
        </w:rPr>
        <w:t>єктами прогнозування i економічного регулювання.</w:t>
      </w:r>
    </w:p>
    <w:p w:rsidR="0099592C" w:rsidRDefault="0099592C" w:rsidP="00ED4D0A">
      <w:pPr>
        <w:numPr>
          <w:ilvl w:val="0"/>
          <w:numId w:val="19"/>
        </w:numPr>
        <w:tabs>
          <w:tab w:val="left" w:pos="0"/>
        </w:tabs>
        <w:spacing w:after="0" w:line="360" w:lineRule="auto"/>
        <w:ind w:left="0" w:firstLine="709"/>
        <w:jc w:val="both"/>
        <w:rPr>
          <w:rFonts w:ascii="Times New Roman" w:hAnsi="Times New Roman"/>
          <w:b w:val="0"/>
          <w:i w:val="0"/>
          <w:sz w:val="28"/>
          <w:szCs w:val="28"/>
          <w:lang w:val="uk-UA"/>
        </w:rPr>
      </w:pPr>
      <w:r>
        <w:rPr>
          <w:rFonts w:ascii="Times New Roman" w:hAnsi="Times New Roman"/>
          <w:b w:val="0"/>
          <w:i w:val="0"/>
          <w:sz w:val="28"/>
          <w:szCs w:val="28"/>
          <w:lang w:val="uk-UA"/>
        </w:rPr>
        <w:t>Не достатньо інформації та</w:t>
      </w:r>
      <w:r w:rsidR="002B181A">
        <w:rPr>
          <w:rFonts w:ascii="Times New Roman" w:hAnsi="Times New Roman"/>
          <w:b w:val="0"/>
          <w:i w:val="0"/>
          <w:sz w:val="28"/>
          <w:szCs w:val="28"/>
          <w:lang w:val="uk-UA"/>
        </w:rPr>
        <w:t xml:space="preserve"> </w:t>
      </w:r>
      <w:r>
        <w:rPr>
          <w:rFonts w:ascii="Times New Roman" w:hAnsi="Times New Roman"/>
          <w:b w:val="0"/>
          <w:i w:val="0"/>
          <w:sz w:val="28"/>
          <w:szCs w:val="28"/>
          <w:lang w:val="uk-UA"/>
        </w:rPr>
        <w:t xml:space="preserve">часу. </w:t>
      </w:r>
      <w:r w:rsidRPr="00C7627F">
        <w:rPr>
          <w:rFonts w:ascii="Times New Roman" w:hAnsi="Times New Roman"/>
          <w:b w:val="0"/>
          <w:i w:val="0"/>
          <w:sz w:val="28"/>
          <w:szCs w:val="28"/>
          <w:lang w:val="uk-UA"/>
        </w:rPr>
        <w:t>Час,</w:t>
      </w:r>
      <w:r>
        <w:rPr>
          <w:rFonts w:ascii="Times New Roman" w:hAnsi="Times New Roman"/>
          <w:b w:val="0"/>
          <w:i w:val="0"/>
          <w:sz w:val="28"/>
          <w:szCs w:val="28"/>
          <w:lang w:val="uk-UA"/>
        </w:rPr>
        <w:t xml:space="preserve"> який відводиться менеджерові для прийняття рішення, дуже часто відрізняється від часу потрібного для здійснення прогнозу.</w:t>
      </w:r>
      <w:r w:rsidRPr="00C7627F">
        <w:rPr>
          <w:rFonts w:ascii="Times New Roman" w:hAnsi="Times New Roman"/>
          <w:b w:val="0"/>
          <w:i w:val="0"/>
          <w:sz w:val="28"/>
          <w:szCs w:val="28"/>
          <w:lang w:val="uk-UA"/>
        </w:rPr>
        <w:t xml:space="preserve"> На практиці більшість керівників не мають можливості проаналізувати усі можливі альтернативи, відчуваючи дефіцит часу.</w:t>
      </w:r>
      <w:r>
        <w:rPr>
          <w:rFonts w:ascii="Times New Roman" w:hAnsi="Times New Roman"/>
          <w:b w:val="0"/>
          <w:i w:val="0"/>
          <w:sz w:val="28"/>
          <w:szCs w:val="28"/>
          <w:lang w:val="uk-UA"/>
        </w:rPr>
        <w:t xml:space="preserve"> </w:t>
      </w:r>
    </w:p>
    <w:p w:rsidR="0099592C" w:rsidRDefault="0099592C" w:rsidP="00ED4D0A">
      <w:pPr>
        <w:numPr>
          <w:ilvl w:val="0"/>
          <w:numId w:val="19"/>
        </w:numPr>
        <w:tabs>
          <w:tab w:val="left" w:pos="0"/>
        </w:tabs>
        <w:spacing w:after="0" w:line="360" w:lineRule="auto"/>
        <w:ind w:left="0" w:firstLine="709"/>
        <w:jc w:val="both"/>
        <w:rPr>
          <w:rFonts w:ascii="Times New Roman" w:hAnsi="Times New Roman"/>
          <w:b w:val="0"/>
          <w:i w:val="0"/>
          <w:sz w:val="28"/>
          <w:szCs w:val="28"/>
          <w:lang w:val="uk-UA"/>
        </w:rPr>
      </w:pPr>
      <w:r w:rsidRPr="00C7627F">
        <w:rPr>
          <w:rFonts w:ascii="Times New Roman" w:hAnsi="Times New Roman"/>
          <w:b w:val="0"/>
          <w:i w:val="0"/>
          <w:sz w:val="28"/>
          <w:szCs w:val="28"/>
          <w:lang w:val="uk-UA"/>
        </w:rPr>
        <w:t xml:space="preserve">Особисті якості </w:t>
      </w:r>
      <w:r>
        <w:rPr>
          <w:rFonts w:ascii="Times New Roman" w:hAnsi="Times New Roman"/>
          <w:b w:val="0"/>
          <w:i w:val="0"/>
          <w:sz w:val="28"/>
          <w:szCs w:val="28"/>
          <w:lang w:val="uk-UA"/>
        </w:rPr>
        <w:t>особи що приймає рішення</w:t>
      </w:r>
      <w:r w:rsidRPr="00C7627F">
        <w:rPr>
          <w:rFonts w:ascii="Times New Roman" w:hAnsi="Times New Roman"/>
          <w:b w:val="0"/>
          <w:i w:val="0"/>
          <w:sz w:val="28"/>
          <w:szCs w:val="28"/>
          <w:lang w:val="uk-UA"/>
        </w:rPr>
        <w:t xml:space="preserve"> – один </w:t>
      </w:r>
      <w:r>
        <w:rPr>
          <w:rFonts w:ascii="Times New Roman" w:hAnsi="Times New Roman"/>
          <w:b w:val="0"/>
          <w:i w:val="0"/>
          <w:sz w:val="28"/>
          <w:szCs w:val="28"/>
          <w:lang w:val="uk-UA"/>
        </w:rPr>
        <w:t xml:space="preserve">з найбільш важливих </w:t>
      </w:r>
      <w:r w:rsidRPr="00C7627F">
        <w:rPr>
          <w:rFonts w:ascii="Times New Roman" w:hAnsi="Times New Roman"/>
          <w:b w:val="0"/>
          <w:i w:val="0"/>
          <w:sz w:val="28"/>
          <w:szCs w:val="28"/>
          <w:lang w:val="uk-UA"/>
        </w:rPr>
        <w:t>факторів.</w:t>
      </w:r>
      <w:r>
        <w:rPr>
          <w:rFonts w:ascii="Times New Roman" w:hAnsi="Times New Roman"/>
          <w:b w:val="0"/>
          <w:i w:val="0"/>
          <w:sz w:val="28"/>
          <w:szCs w:val="28"/>
          <w:lang w:val="uk-UA"/>
        </w:rPr>
        <w:t xml:space="preserve"> Наприклад декілька співвласників, що мають різний досвід в управлінні, та різні погляди на одні і самі речі, користуються та довіряють різним методам. Н</w:t>
      </w:r>
      <w:r w:rsidRPr="0085264C">
        <w:rPr>
          <w:rFonts w:ascii="Times New Roman" w:hAnsi="Times New Roman"/>
          <w:b w:val="0"/>
          <w:i w:val="0"/>
          <w:sz w:val="28"/>
          <w:szCs w:val="28"/>
          <w:lang w:val="uk-UA"/>
        </w:rPr>
        <w:t>езалежно від того, як менеджери приймають рішення і відповідають за них, вони повинні мати здібності до того, щоб приймати вірні рішення.</w:t>
      </w:r>
    </w:p>
    <w:p w:rsidR="0099592C" w:rsidRDefault="0099592C" w:rsidP="00ED4D0A">
      <w:pPr>
        <w:numPr>
          <w:ilvl w:val="0"/>
          <w:numId w:val="19"/>
        </w:numPr>
        <w:tabs>
          <w:tab w:val="left" w:pos="0"/>
        </w:tabs>
        <w:spacing w:after="0" w:line="360" w:lineRule="auto"/>
        <w:ind w:left="0" w:firstLine="709"/>
        <w:jc w:val="both"/>
        <w:rPr>
          <w:rFonts w:ascii="Times New Roman" w:hAnsi="Times New Roman"/>
          <w:b w:val="0"/>
          <w:i w:val="0"/>
          <w:sz w:val="28"/>
          <w:szCs w:val="28"/>
          <w:lang w:val="uk-UA"/>
        </w:rPr>
      </w:pPr>
      <w:r>
        <w:rPr>
          <w:rFonts w:ascii="Times New Roman" w:hAnsi="Times New Roman"/>
          <w:b w:val="0"/>
          <w:i w:val="0"/>
          <w:sz w:val="28"/>
          <w:szCs w:val="28"/>
          <w:lang w:val="uk-UA"/>
        </w:rPr>
        <w:t>Проблеми, що зумовлені внутрішніми чинниками наприклад:</w:t>
      </w:r>
      <w:r w:rsidRPr="0085264C">
        <w:rPr>
          <w:rFonts w:ascii="Times New Roman" w:hAnsi="Times New Roman"/>
          <w:b w:val="0"/>
          <w:i w:val="0"/>
          <w:sz w:val="28"/>
          <w:szCs w:val="28"/>
          <w:lang w:val="uk-UA"/>
        </w:rPr>
        <w:t xml:space="preserve"> відхилення у запланованих темпах та обсягах робіт; вони виникають внаслідок неправильних дій персоналу, відсутності у працівників виконавської дисципліни або нечіткого розмежування між ними повноважень.</w:t>
      </w:r>
    </w:p>
    <w:p w:rsidR="0099592C" w:rsidRPr="00194141" w:rsidRDefault="0099592C" w:rsidP="00ED4D0A">
      <w:pPr>
        <w:numPr>
          <w:ilvl w:val="0"/>
          <w:numId w:val="19"/>
        </w:numPr>
        <w:tabs>
          <w:tab w:val="left" w:pos="0"/>
        </w:tabs>
        <w:spacing w:after="0" w:line="360" w:lineRule="auto"/>
        <w:ind w:left="0" w:firstLine="709"/>
        <w:jc w:val="both"/>
        <w:rPr>
          <w:rFonts w:ascii="Times New Roman" w:hAnsi="Times New Roman"/>
          <w:b w:val="0"/>
          <w:i w:val="0"/>
          <w:sz w:val="28"/>
          <w:szCs w:val="28"/>
          <w:lang w:val="uk-UA"/>
        </w:rPr>
      </w:pPr>
      <w:r>
        <w:rPr>
          <w:rFonts w:ascii="Times New Roman" w:hAnsi="Times New Roman"/>
          <w:b w:val="0"/>
          <w:i w:val="0"/>
          <w:sz w:val="28"/>
          <w:szCs w:val="28"/>
          <w:lang w:val="uk-UA"/>
        </w:rPr>
        <w:t xml:space="preserve">Проблеми зумовлені зовнішніми чинниками. </w:t>
      </w:r>
      <w:r w:rsidRPr="00194141">
        <w:rPr>
          <w:rFonts w:ascii="Times New Roman" w:hAnsi="Times New Roman"/>
          <w:b w:val="0"/>
          <w:i w:val="0"/>
          <w:sz w:val="28"/>
          <w:szCs w:val="28"/>
          <w:lang w:val="uk-UA"/>
        </w:rPr>
        <w:t>Часто нові проблеми криються у зміні чинного законодавства, податкової системи та ін.</w:t>
      </w:r>
    </w:p>
    <w:p w:rsidR="0099592C" w:rsidRDefault="0099592C" w:rsidP="00ED4D0A">
      <w:pPr>
        <w:pStyle w:val="rvps25"/>
        <w:tabs>
          <w:tab w:val="left" w:pos="1083"/>
        </w:tabs>
        <w:spacing w:before="0" w:beforeAutospacing="0" w:after="0" w:afterAutospacing="0" w:line="360" w:lineRule="auto"/>
        <w:ind w:firstLine="709"/>
        <w:jc w:val="both"/>
        <w:rPr>
          <w:sz w:val="28"/>
          <w:szCs w:val="28"/>
          <w:lang w:val="uk-UA"/>
        </w:rPr>
      </w:pPr>
      <w:r w:rsidRPr="00090F22">
        <w:rPr>
          <w:sz w:val="28"/>
          <w:szCs w:val="28"/>
          <w:lang w:val="uk-UA"/>
        </w:rPr>
        <w:t>Отже, як бачимо, прогнозув</w:t>
      </w:r>
      <w:r>
        <w:rPr>
          <w:sz w:val="28"/>
          <w:szCs w:val="28"/>
          <w:lang w:val="uk-UA"/>
        </w:rPr>
        <w:t>ання з достатньо високою ступен</w:t>
      </w:r>
      <w:r w:rsidRPr="00090F22">
        <w:rPr>
          <w:sz w:val="28"/>
          <w:szCs w:val="28"/>
          <w:lang w:val="uk-UA"/>
        </w:rPr>
        <w:t>ю імовірності ускладнене існуючими проблемами. Удосконалення методів прогнозування та виявлення існуючих проблем забезпечує можливість прогнозувати їх у майбутньому, а отже, запобігати їх появі і збільшувати час для підготовки відповідних управлінських рішень.</w:t>
      </w: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p>
    <w:p w:rsidR="0099592C" w:rsidRDefault="0099592C" w:rsidP="00ED4D0A">
      <w:pPr>
        <w:numPr>
          <w:ilvl w:val="1"/>
          <w:numId w:val="18"/>
        </w:numPr>
        <w:tabs>
          <w:tab w:val="left" w:pos="1083"/>
        </w:tabs>
        <w:spacing w:after="0" w:line="360" w:lineRule="auto"/>
        <w:ind w:left="0" w:firstLine="709"/>
        <w:jc w:val="both"/>
        <w:rPr>
          <w:rFonts w:ascii="Times New Roman" w:hAnsi="Times New Roman"/>
          <w:i w:val="0"/>
          <w:sz w:val="28"/>
          <w:szCs w:val="28"/>
          <w:lang w:val="uk-UA"/>
        </w:rPr>
      </w:pPr>
      <w:r w:rsidRPr="00090F22">
        <w:rPr>
          <w:rFonts w:ascii="Times New Roman" w:hAnsi="Times New Roman"/>
          <w:i w:val="0"/>
          <w:sz w:val="28"/>
          <w:szCs w:val="28"/>
          <w:lang w:val="uk-UA"/>
        </w:rPr>
        <w:t xml:space="preserve">Шляхи оптимізації прогнозування в прийнятті </w:t>
      </w:r>
      <w:r>
        <w:rPr>
          <w:rFonts w:ascii="Times New Roman" w:hAnsi="Times New Roman"/>
          <w:i w:val="0"/>
          <w:sz w:val="28"/>
          <w:szCs w:val="28"/>
          <w:lang w:val="uk-UA"/>
        </w:rPr>
        <w:t>управлінських рішень</w:t>
      </w:r>
    </w:p>
    <w:p w:rsidR="0099592C" w:rsidRDefault="0099592C" w:rsidP="00ED4D0A">
      <w:pPr>
        <w:tabs>
          <w:tab w:val="left" w:pos="1083"/>
        </w:tabs>
        <w:spacing w:after="0" w:line="360" w:lineRule="auto"/>
        <w:ind w:firstLine="709"/>
        <w:jc w:val="both"/>
        <w:rPr>
          <w:rFonts w:ascii="Times New Roman" w:hAnsi="Times New Roman"/>
          <w:i w:val="0"/>
          <w:sz w:val="28"/>
          <w:szCs w:val="28"/>
          <w:lang w:val="uk-UA"/>
        </w:rPr>
      </w:pP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При пошуку оптимального рішення виходять із порівняння очікуваного результату на підставі прогнозних альтернатив. Тут слід враховувати вплив не керованих факторів на наслідки реалізації прийнятого рішення, а також ступінь можливого максимального ризику. Проблема оптимального вибору на стадії прийняття рішення потребує врахування корисності та витрат ресурсів. Це змушує управлінців звертати увагу на відповідальність за прийняття певних рішень. Проте практика прийняття рішень свідчить, що зазвичай вони приймаються за принципом вимушеної раціональності, а не оптимальності. Тому визначальним критерієм для технології прийняття рішень є якість вирішення проблеми та кількість якісно вирішених проблем державною інституцією чи управлінцями.</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194141">
        <w:rPr>
          <w:rFonts w:ascii="Times New Roman" w:hAnsi="Times New Roman"/>
          <w:b w:val="0"/>
          <w:i w:val="0"/>
          <w:sz w:val="28"/>
          <w:szCs w:val="28"/>
          <w:lang w:val="uk-UA"/>
        </w:rPr>
        <w:t>Отже, проблеми виникають, коли в організації складається ситуація, яка відрізняється від запланованої. Кожна проблемна ситуація зумовлена внутрішніми і зовнішніми чинниками.</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194141">
        <w:rPr>
          <w:rFonts w:ascii="Times New Roman" w:hAnsi="Times New Roman"/>
          <w:b w:val="0"/>
          <w:i w:val="0"/>
          <w:sz w:val="28"/>
          <w:szCs w:val="28"/>
          <w:lang w:val="uk-UA"/>
        </w:rPr>
        <w:t xml:space="preserve"> Внутрішні чинники. До них належать цілі та стратегія організації, технологія та ресурси, структура виробництва, управління тощо. Вони формують організацію як систему, тому зміна одного з них зумовлює необхідність прийняття заходів, які б зберегли організацію як цілісну систему. </w:t>
      </w:r>
      <w:r>
        <w:rPr>
          <w:rFonts w:ascii="Times New Roman" w:hAnsi="Times New Roman"/>
          <w:b w:val="0"/>
          <w:i w:val="0"/>
          <w:sz w:val="28"/>
          <w:szCs w:val="28"/>
          <w:lang w:val="uk-UA"/>
        </w:rPr>
        <w:t>На мою думку ці</w:t>
      </w:r>
      <w:r w:rsidRPr="00194141">
        <w:rPr>
          <w:rFonts w:ascii="Times New Roman" w:hAnsi="Times New Roman"/>
          <w:b w:val="0"/>
          <w:i w:val="0"/>
          <w:sz w:val="28"/>
          <w:szCs w:val="28"/>
          <w:lang w:val="uk-UA"/>
        </w:rPr>
        <w:t xml:space="preserve"> проблеми зумовлені недо</w:t>
      </w:r>
      <w:r>
        <w:rPr>
          <w:rFonts w:ascii="Times New Roman" w:hAnsi="Times New Roman"/>
          <w:b w:val="0"/>
          <w:i w:val="0"/>
          <w:sz w:val="28"/>
          <w:szCs w:val="28"/>
          <w:lang w:val="uk-UA"/>
        </w:rPr>
        <w:t>ліками самої системи управління,</w:t>
      </w:r>
      <w:r w:rsidR="002B181A">
        <w:rPr>
          <w:rFonts w:ascii="Times New Roman" w:hAnsi="Times New Roman"/>
          <w:b w:val="0"/>
          <w:i w:val="0"/>
          <w:sz w:val="28"/>
          <w:szCs w:val="28"/>
          <w:lang w:val="uk-UA"/>
        </w:rPr>
        <w:t xml:space="preserve"> </w:t>
      </w:r>
      <w:r w:rsidRPr="00194141">
        <w:rPr>
          <w:rFonts w:ascii="Times New Roman" w:hAnsi="Times New Roman"/>
          <w:b w:val="0"/>
          <w:i w:val="0"/>
          <w:sz w:val="28"/>
          <w:szCs w:val="28"/>
          <w:lang w:val="uk-UA"/>
        </w:rPr>
        <w:t xml:space="preserve">їх необхідно своєчасно виявляти, усувати </w:t>
      </w:r>
      <w:r>
        <w:rPr>
          <w:rFonts w:ascii="Times New Roman" w:hAnsi="Times New Roman"/>
          <w:b w:val="0"/>
          <w:i w:val="0"/>
          <w:sz w:val="28"/>
          <w:szCs w:val="28"/>
          <w:lang w:val="uk-UA"/>
        </w:rPr>
        <w:t>та запобігати</w:t>
      </w:r>
      <w:r w:rsidR="002B181A">
        <w:rPr>
          <w:rFonts w:ascii="Times New Roman" w:hAnsi="Times New Roman"/>
          <w:b w:val="0"/>
          <w:i w:val="0"/>
          <w:sz w:val="28"/>
          <w:szCs w:val="28"/>
          <w:lang w:val="uk-UA"/>
        </w:rPr>
        <w:t xml:space="preserve"> </w:t>
      </w:r>
      <w:r w:rsidRPr="00194141">
        <w:rPr>
          <w:rFonts w:ascii="Times New Roman" w:hAnsi="Times New Roman"/>
          <w:b w:val="0"/>
          <w:i w:val="0"/>
          <w:sz w:val="28"/>
          <w:szCs w:val="28"/>
          <w:lang w:val="uk-UA"/>
        </w:rPr>
        <w:t>їх появ</w:t>
      </w:r>
      <w:r>
        <w:rPr>
          <w:rFonts w:ascii="Times New Roman" w:hAnsi="Times New Roman"/>
          <w:b w:val="0"/>
          <w:i w:val="0"/>
          <w:sz w:val="28"/>
          <w:szCs w:val="28"/>
          <w:lang w:val="uk-UA"/>
        </w:rPr>
        <w:t>і в майбутньому, завдяки удосконаленню системи управління.</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194141">
        <w:rPr>
          <w:rFonts w:ascii="Times New Roman" w:hAnsi="Times New Roman"/>
          <w:b w:val="0"/>
          <w:i w:val="0"/>
          <w:sz w:val="28"/>
          <w:szCs w:val="28"/>
          <w:lang w:val="uk-UA"/>
        </w:rPr>
        <w:t>Зовнішні чинники</w:t>
      </w:r>
      <w:r>
        <w:rPr>
          <w:rFonts w:ascii="Times New Roman" w:hAnsi="Times New Roman"/>
          <w:b w:val="0"/>
          <w:i w:val="0"/>
          <w:sz w:val="28"/>
          <w:szCs w:val="28"/>
          <w:lang w:val="uk-UA"/>
        </w:rPr>
        <w:t xml:space="preserve"> -</w:t>
      </w:r>
      <w:r w:rsidRPr="00194141">
        <w:rPr>
          <w:rFonts w:ascii="Times New Roman" w:hAnsi="Times New Roman"/>
          <w:b w:val="0"/>
          <w:i w:val="0"/>
          <w:sz w:val="28"/>
          <w:szCs w:val="28"/>
          <w:lang w:val="uk-UA"/>
        </w:rPr>
        <w:t xml:space="preserve"> складові середовища, в якому працює організація. Вони можуть бути прямими і опосередкованими, загрозливими для неї і такими, що відкривають нові можливості. Наприклад, зміна смаків та пріоритетів споживачів створює суттєві проблеми зі збутом. Організація може вирішувати їх не шляхом відмови від випуску звичної для себе продукції, а через її модифікацію або перехід на інші ринки тощо.</w:t>
      </w:r>
      <w:r>
        <w:rPr>
          <w:rFonts w:ascii="Times New Roman" w:hAnsi="Times New Roman"/>
          <w:b w:val="0"/>
          <w:i w:val="0"/>
          <w:sz w:val="28"/>
          <w:szCs w:val="28"/>
          <w:lang w:val="uk-UA"/>
        </w:rPr>
        <w:t xml:space="preserve"> </w:t>
      </w:r>
    </w:p>
    <w:p w:rsidR="0099592C" w:rsidRPr="00194141" w:rsidRDefault="0099592C"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 xml:space="preserve">Нажаль проблеми, що </w:t>
      </w:r>
      <w:r w:rsidRPr="00194141">
        <w:rPr>
          <w:rFonts w:ascii="Times New Roman" w:hAnsi="Times New Roman"/>
          <w:b w:val="0"/>
          <w:i w:val="0"/>
          <w:sz w:val="28"/>
          <w:szCs w:val="28"/>
          <w:lang w:val="uk-UA"/>
        </w:rPr>
        <w:t>криються у зміні чинного законодавства, податкової системи</w:t>
      </w:r>
      <w:r w:rsidR="002B181A">
        <w:rPr>
          <w:rFonts w:ascii="Times New Roman" w:hAnsi="Times New Roman"/>
          <w:b w:val="0"/>
          <w:i w:val="0"/>
          <w:sz w:val="28"/>
          <w:szCs w:val="28"/>
          <w:lang w:val="uk-UA"/>
        </w:rPr>
        <w:t xml:space="preserve"> </w:t>
      </w:r>
      <w:r>
        <w:rPr>
          <w:rFonts w:ascii="Times New Roman" w:hAnsi="Times New Roman"/>
          <w:b w:val="0"/>
          <w:i w:val="0"/>
          <w:sz w:val="28"/>
          <w:szCs w:val="28"/>
          <w:lang w:val="uk-UA"/>
        </w:rPr>
        <w:t>вирішити не можливо, тому що ми не спроможні змінити владу та той хаос, який в ній діється.</w:t>
      </w:r>
    </w:p>
    <w:p w:rsidR="0099592C" w:rsidRDefault="0099592C" w:rsidP="00ED4D0A">
      <w:pPr>
        <w:tabs>
          <w:tab w:val="left" w:pos="0"/>
        </w:tabs>
        <w:spacing w:after="0" w:line="360" w:lineRule="auto"/>
        <w:ind w:firstLine="709"/>
        <w:jc w:val="both"/>
        <w:rPr>
          <w:rStyle w:val="rvts19"/>
          <w:rFonts w:ascii="Times New Roman" w:hAnsi="Times New Roman"/>
          <w:b w:val="0"/>
          <w:i w:val="0"/>
          <w:sz w:val="28"/>
          <w:szCs w:val="28"/>
          <w:lang w:val="uk-UA"/>
        </w:rPr>
      </w:pPr>
      <w:r>
        <w:rPr>
          <w:rStyle w:val="rvts19"/>
          <w:rFonts w:ascii="Times New Roman" w:hAnsi="Times New Roman"/>
          <w:b w:val="0"/>
          <w:i w:val="0"/>
          <w:sz w:val="28"/>
          <w:szCs w:val="28"/>
          <w:lang w:val="uk-UA"/>
        </w:rPr>
        <w:t>На сьогоднішній день існує багато тренінгових, семінарських центрів, шкіл для підвищення кваліфікації управлінців (наприклад МВА, М</w:t>
      </w:r>
      <w:r>
        <w:rPr>
          <w:rStyle w:val="rvts19"/>
          <w:rFonts w:ascii="Times New Roman" w:hAnsi="Times New Roman"/>
          <w:b w:val="0"/>
          <w:i w:val="0"/>
          <w:sz w:val="28"/>
          <w:szCs w:val="28"/>
          <w:lang w:val="en-US"/>
        </w:rPr>
        <w:t>SFO</w:t>
      </w:r>
      <w:r w:rsidRPr="0032002E">
        <w:rPr>
          <w:rStyle w:val="rvts19"/>
          <w:rFonts w:ascii="Times New Roman" w:hAnsi="Times New Roman"/>
          <w:b w:val="0"/>
          <w:i w:val="0"/>
          <w:sz w:val="28"/>
          <w:szCs w:val="28"/>
          <w:lang w:val="uk-UA"/>
        </w:rPr>
        <w:t xml:space="preserve"> </w:t>
      </w:r>
      <w:r>
        <w:rPr>
          <w:rStyle w:val="rvts19"/>
          <w:rFonts w:ascii="Times New Roman" w:hAnsi="Times New Roman"/>
          <w:b w:val="0"/>
          <w:i w:val="0"/>
          <w:sz w:val="28"/>
          <w:szCs w:val="28"/>
          <w:lang w:val="uk-UA"/>
        </w:rPr>
        <w:t>тощо). Відвідування цих центрів дасть змогу поліпшити кваліфікацію управлінцям, багато чого навчитися, а також перейняти досвід у більш досвідчених викладачів у цих питаннях, а іноді й у зарубіжних партнерів.</w:t>
      </w:r>
    </w:p>
    <w:p w:rsidR="0099592C" w:rsidRPr="0032002E" w:rsidRDefault="002B181A" w:rsidP="00ED4D0A">
      <w:pPr>
        <w:tabs>
          <w:tab w:val="left" w:pos="0"/>
        </w:tabs>
        <w:spacing w:after="0" w:line="360" w:lineRule="auto"/>
        <w:ind w:firstLine="709"/>
        <w:jc w:val="both"/>
        <w:rPr>
          <w:rFonts w:ascii="Times New Roman" w:hAnsi="Times New Roman"/>
          <w:b w:val="0"/>
          <w:i w:val="0"/>
          <w:sz w:val="28"/>
          <w:szCs w:val="28"/>
          <w:lang w:val="uk-UA"/>
        </w:rPr>
      </w:pPr>
      <w:r>
        <w:rPr>
          <w:rStyle w:val="rvts19"/>
          <w:rFonts w:ascii="Times New Roman" w:hAnsi="Times New Roman"/>
          <w:b w:val="0"/>
          <w:i w:val="0"/>
          <w:sz w:val="28"/>
          <w:szCs w:val="28"/>
          <w:lang w:val="uk-UA"/>
        </w:rPr>
        <w:t xml:space="preserve"> </w:t>
      </w:r>
      <w:r w:rsidR="0099592C">
        <w:rPr>
          <w:rStyle w:val="rvts19"/>
          <w:rFonts w:ascii="Times New Roman" w:hAnsi="Times New Roman"/>
          <w:b w:val="0"/>
          <w:i w:val="0"/>
          <w:sz w:val="28"/>
          <w:szCs w:val="28"/>
          <w:lang w:val="uk-UA"/>
        </w:rPr>
        <w:t>Проблему недосконалих методів прогнозування можливо вирішити постійним</w:t>
      </w:r>
      <w:r>
        <w:rPr>
          <w:rStyle w:val="rvts19"/>
          <w:rFonts w:ascii="Times New Roman" w:hAnsi="Times New Roman"/>
          <w:b w:val="0"/>
          <w:i w:val="0"/>
          <w:sz w:val="28"/>
          <w:szCs w:val="28"/>
          <w:lang w:val="uk-UA"/>
        </w:rPr>
        <w:t xml:space="preserve"> </w:t>
      </w:r>
      <w:r w:rsidR="0099592C">
        <w:rPr>
          <w:rStyle w:val="rvts19"/>
          <w:rFonts w:ascii="Times New Roman" w:hAnsi="Times New Roman"/>
          <w:b w:val="0"/>
          <w:i w:val="0"/>
          <w:sz w:val="28"/>
          <w:szCs w:val="28"/>
          <w:lang w:val="uk-UA"/>
        </w:rPr>
        <w:t>вдосконаленням</w:t>
      </w:r>
      <w:r>
        <w:rPr>
          <w:rStyle w:val="rvts19"/>
          <w:rFonts w:ascii="Times New Roman" w:hAnsi="Times New Roman"/>
          <w:b w:val="0"/>
          <w:i w:val="0"/>
          <w:sz w:val="28"/>
          <w:szCs w:val="28"/>
          <w:lang w:val="uk-UA"/>
        </w:rPr>
        <w:t xml:space="preserve"> </w:t>
      </w:r>
      <w:r w:rsidR="0099592C">
        <w:rPr>
          <w:rStyle w:val="rvts19"/>
          <w:rFonts w:ascii="Times New Roman" w:hAnsi="Times New Roman"/>
          <w:b w:val="0"/>
          <w:i w:val="0"/>
          <w:sz w:val="28"/>
          <w:szCs w:val="28"/>
          <w:lang w:val="uk-UA"/>
        </w:rPr>
        <w:t>і поповненням</w:t>
      </w:r>
      <w:r w:rsidR="0099592C" w:rsidRPr="00194141">
        <w:rPr>
          <w:rStyle w:val="rvts19"/>
          <w:rFonts w:ascii="Times New Roman" w:hAnsi="Times New Roman"/>
          <w:b w:val="0"/>
          <w:i w:val="0"/>
          <w:sz w:val="28"/>
          <w:szCs w:val="28"/>
          <w:lang w:val="uk-UA"/>
        </w:rPr>
        <w:t>,</w:t>
      </w:r>
      <w:r w:rsidR="0099592C">
        <w:rPr>
          <w:rStyle w:val="rvts19"/>
          <w:rFonts w:ascii="Times New Roman" w:hAnsi="Times New Roman"/>
          <w:b w:val="0"/>
          <w:i w:val="0"/>
          <w:sz w:val="28"/>
          <w:szCs w:val="28"/>
          <w:lang w:val="uk-UA"/>
        </w:rPr>
        <w:t xml:space="preserve"> ро</w:t>
      </w:r>
      <w:r w:rsidR="0099592C" w:rsidRPr="00194141">
        <w:rPr>
          <w:rStyle w:val="rvts19"/>
          <w:rFonts w:ascii="Times New Roman" w:hAnsi="Times New Roman"/>
          <w:b w:val="0"/>
          <w:i w:val="0"/>
          <w:sz w:val="28"/>
          <w:szCs w:val="28"/>
          <w:lang w:val="uk-UA"/>
        </w:rPr>
        <w:t>зробк</w:t>
      </w:r>
      <w:r w:rsidR="0099592C">
        <w:rPr>
          <w:rStyle w:val="rvts19"/>
          <w:rFonts w:ascii="Times New Roman" w:hAnsi="Times New Roman"/>
          <w:b w:val="0"/>
          <w:i w:val="0"/>
          <w:sz w:val="28"/>
          <w:szCs w:val="28"/>
          <w:lang w:val="uk-UA"/>
        </w:rPr>
        <w:t>ою</w:t>
      </w:r>
      <w:r w:rsidR="0099592C" w:rsidRPr="00194141">
        <w:rPr>
          <w:rStyle w:val="rvts19"/>
          <w:rFonts w:ascii="Times New Roman" w:hAnsi="Times New Roman"/>
          <w:b w:val="0"/>
          <w:i w:val="0"/>
          <w:sz w:val="28"/>
          <w:szCs w:val="28"/>
          <w:lang w:val="uk-UA"/>
        </w:rPr>
        <w:t xml:space="preserve"> обґрунтованої класифікації методів прогнозування з метою забезпечення вивчення та аналізу </w:t>
      </w:r>
      <w:r w:rsidR="0099592C">
        <w:rPr>
          <w:rStyle w:val="rvts19"/>
          <w:rFonts w:ascii="Times New Roman" w:hAnsi="Times New Roman"/>
          <w:b w:val="0"/>
          <w:i w:val="0"/>
          <w:sz w:val="28"/>
          <w:szCs w:val="28"/>
          <w:lang w:val="uk-UA"/>
        </w:rPr>
        <w:t>цих методів</w:t>
      </w:r>
      <w:r w:rsidR="0099592C" w:rsidRPr="00194141">
        <w:rPr>
          <w:rStyle w:val="rvts19"/>
          <w:rFonts w:ascii="Times New Roman" w:hAnsi="Times New Roman"/>
          <w:b w:val="0"/>
          <w:i w:val="0"/>
          <w:sz w:val="28"/>
          <w:szCs w:val="28"/>
          <w:lang w:val="uk-UA"/>
        </w:rPr>
        <w:t>, а також для полегшення вибору відповідного методу під час розробки прогнозів</w:t>
      </w:r>
      <w:r w:rsidR="0099592C" w:rsidRPr="00090F22">
        <w:rPr>
          <w:rStyle w:val="rvts19"/>
          <w:sz w:val="28"/>
          <w:szCs w:val="28"/>
          <w:lang w:val="uk-UA"/>
        </w:rPr>
        <w:t>.</w:t>
      </w:r>
      <w:r w:rsidR="0099592C">
        <w:rPr>
          <w:rStyle w:val="rvts19"/>
          <w:rFonts w:ascii="Times New Roman" w:hAnsi="Times New Roman"/>
          <w:sz w:val="28"/>
          <w:szCs w:val="28"/>
          <w:lang w:val="uk-UA"/>
        </w:rPr>
        <w:t xml:space="preserve"> </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Якщо організація має декілька співвласників, які не можуть порозумітися і прийти до єдиного вирішення проблеми, можливо звернутися до підлеглих, та попросити висловити свою думку на виниклу проблему. Це можна зробити з</w:t>
      </w:r>
      <w:r w:rsidRPr="00090F22">
        <w:rPr>
          <w:rFonts w:ascii="Times New Roman" w:hAnsi="Times New Roman"/>
          <w:b w:val="0"/>
          <w:i w:val="0"/>
          <w:sz w:val="28"/>
          <w:szCs w:val="28"/>
          <w:lang w:val="uk-UA"/>
        </w:rPr>
        <w:t>а допомогою оцінювання</w:t>
      </w:r>
      <w:r>
        <w:rPr>
          <w:rFonts w:ascii="Times New Roman" w:hAnsi="Times New Roman"/>
          <w:b w:val="0"/>
          <w:i w:val="0"/>
          <w:sz w:val="28"/>
          <w:szCs w:val="28"/>
          <w:lang w:val="uk-UA"/>
        </w:rPr>
        <w:t>, тестів та інших методів опитування і завдяки яких</w:t>
      </w:r>
      <w:r w:rsidR="002B181A">
        <w:rPr>
          <w:rFonts w:ascii="Times New Roman" w:hAnsi="Times New Roman"/>
          <w:b w:val="0"/>
          <w:i w:val="0"/>
          <w:sz w:val="28"/>
          <w:szCs w:val="28"/>
          <w:lang w:val="uk-UA"/>
        </w:rPr>
        <w:t xml:space="preserve"> </w:t>
      </w:r>
      <w:r w:rsidRPr="00090F22">
        <w:rPr>
          <w:rFonts w:ascii="Times New Roman" w:hAnsi="Times New Roman"/>
          <w:b w:val="0"/>
          <w:i w:val="0"/>
          <w:sz w:val="28"/>
          <w:szCs w:val="28"/>
          <w:lang w:val="uk-UA"/>
        </w:rPr>
        <w:t>визнач</w:t>
      </w:r>
      <w:r>
        <w:rPr>
          <w:rFonts w:ascii="Times New Roman" w:hAnsi="Times New Roman"/>
          <w:b w:val="0"/>
          <w:i w:val="0"/>
          <w:sz w:val="28"/>
          <w:szCs w:val="28"/>
          <w:lang w:val="uk-UA"/>
        </w:rPr>
        <w:t>и</w:t>
      </w:r>
      <w:r w:rsidRPr="00090F22">
        <w:rPr>
          <w:rFonts w:ascii="Times New Roman" w:hAnsi="Times New Roman"/>
          <w:b w:val="0"/>
          <w:i w:val="0"/>
          <w:sz w:val="28"/>
          <w:szCs w:val="28"/>
          <w:lang w:val="uk-UA"/>
        </w:rPr>
        <w:t>т</w:t>
      </w:r>
      <w:r>
        <w:rPr>
          <w:rFonts w:ascii="Times New Roman" w:hAnsi="Times New Roman"/>
          <w:b w:val="0"/>
          <w:i w:val="0"/>
          <w:sz w:val="28"/>
          <w:szCs w:val="28"/>
          <w:lang w:val="uk-UA"/>
        </w:rPr>
        <w:t>и</w:t>
      </w:r>
      <w:r w:rsidR="002B181A">
        <w:rPr>
          <w:rFonts w:ascii="Times New Roman" w:hAnsi="Times New Roman"/>
          <w:b w:val="0"/>
          <w:i w:val="0"/>
          <w:sz w:val="28"/>
          <w:szCs w:val="28"/>
          <w:lang w:val="uk-UA"/>
        </w:rPr>
        <w:t xml:space="preserve"> </w:t>
      </w:r>
      <w:r w:rsidRPr="00090F22">
        <w:rPr>
          <w:rFonts w:ascii="Times New Roman" w:hAnsi="Times New Roman"/>
          <w:b w:val="0"/>
          <w:i w:val="0"/>
          <w:sz w:val="28"/>
          <w:szCs w:val="28"/>
          <w:lang w:val="uk-UA"/>
        </w:rPr>
        <w:t>дійсний вплив управління загалом або окремої програми на вирішення проблем, на які вони були спрямовані. Аналіз результату (розгляд</w:t>
      </w:r>
      <w:r w:rsidR="002B181A">
        <w:rPr>
          <w:rFonts w:ascii="Times New Roman" w:hAnsi="Times New Roman"/>
          <w:b w:val="0"/>
          <w:i w:val="0"/>
          <w:sz w:val="28"/>
          <w:szCs w:val="28"/>
          <w:lang w:val="uk-UA"/>
        </w:rPr>
        <w:t xml:space="preserve"> </w:t>
      </w:r>
      <w:r w:rsidRPr="00090F22">
        <w:rPr>
          <w:rFonts w:ascii="Times New Roman" w:hAnsi="Times New Roman"/>
          <w:b w:val="0"/>
          <w:i w:val="0"/>
          <w:sz w:val="28"/>
          <w:szCs w:val="28"/>
          <w:lang w:val="uk-UA"/>
        </w:rPr>
        <w:t xml:space="preserve">впливу програм і умов з метою вичерпної оцінки) передбачає, що: </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1) цілі програм мають бути розумно визначені, щоб можна було виміряти їхнє досягнення; </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2) має існувати згода фахівців з ухвалення постанов щодо цілей та їх інтерпретації. </w:t>
      </w:r>
    </w:p>
    <w:p w:rsidR="0099592C" w:rsidRPr="00D10DA7" w:rsidRDefault="0099592C" w:rsidP="00ED4D0A">
      <w:pPr>
        <w:pStyle w:val="ad"/>
        <w:spacing w:after="0" w:line="360" w:lineRule="auto"/>
        <w:ind w:firstLine="709"/>
        <w:jc w:val="both"/>
        <w:rPr>
          <w:rFonts w:ascii="Times New Roman" w:hAnsi="Times New Roman"/>
          <w:b w:val="0"/>
          <w:i w:val="0"/>
          <w:sz w:val="28"/>
          <w:szCs w:val="28"/>
          <w:lang w:val="uk-UA"/>
        </w:rPr>
      </w:pPr>
      <w:r w:rsidRPr="00D10DA7">
        <w:rPr>
          <w:rFonts w:ascii="Times New Roman" w:hAnsi="Times New Roman"/>
          <w:b w:val="0"/>
          <w:i w:val="0"/>
          <w:sz w:val="28"/>
          <w:szCs w:val="28"/>
          <w:lang w:val="uk-UA"/>
        </w:rPr>
        <w:t>Забезпечення всебічної поінформованості. Підготовка визначеного рішення вимагає забезпечення всебічної його поінформованості, обґрунтованості. Робота припускає ознайомлення і з'ясування керівниками характеру і наслідків застосованого раніше рішення, що є попереднім даному рішенню. Ознайомлення з діючими інструкціями, одержання додаткової інформації від осіб і підрозділів компетентних в області даної проблеми. Поряд з цим необхідно враховувати, що прийняте рішення не повинне суперечити існуючим актам і вищевказаній директиві. Керівник повинний бути в курсі останніх досягнень у свій області, йому варто постійно працювати над підвищенням своєї компетенції за фахом, створювати можливість відвідувати конференції, семінари, прослухувати спеціальні лекції й інші заняття. При цьому важливо виходити з того, що в даний час більше чим абиколи, керівникам повинні бути притаманні почуття нового, уміння мислити економічно грамотно, йти в ногу з науково-технічним прогресом.</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rPr>
        <w:t xml:space="preserve">На етапі підготовки рішення при виборі методу прогнозування важливо виділити як ті методи, застосування яких можливо в умовах наявної задачі, так і ті методи, застосовувати які неможливо. Важливу роль в цьому може відіграти типове уявлення про об’єкт прогнозування. Об’єктом прогнозування частіше за все являються сукупність організаційно виробничої системи і зовнішнього середовища. </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А</w:t>
      </w:r>
      <w:r w:rsidRPr="00090F22">
        <w:rPr>
          <w:rFonts w:ascii="Times New Roman" w:hAnsi="Times New Roman"/>
          <w:b w:val="0"/>
          <w:i w:val="0"/>
          <w:sz w:val="28"/>
          <w:szCs w:val="28"/>
          <w:lang w:val="uk-UA"/>
        </w:rPr>
        <w:t>наліз та порівняння досягнутих результатів з прогнозними на основі якісних та кількісних показників да</w:t>
      </w:r>
      <w:r>
        <w:rPr>
          <w:rFonts w:ascii="Times New Roman" w:hAnsi="Times New Roman"/>
          <w:b w:val="0"/>
          <w:i w:val="0"/>
          <w:sz w:val="28"/>
          <w:szCs w:val="28"/>
          <w:lang w:val="uk-UA"/>
        </w:rPr>
        <w:t>сть</w:t>
      </w:r>
      <w:r w:rsidRPr="00090F22">
        <w:rPr>
          <w:rFonts w:ascii="Times New Roman" w:hAnsi="Times New Roman"/>
          <w:b w:val="0"/>
          <w:i w:val="0"/>
          <w:sz w:val="28"/>
          <w:szCs w:val="28"/>
          <w:lang w:val="uk-UA"/>
        </w:rPr>
        <w:t xml:space="preserve"> можливість удосконалювати існуючі методи прогнозування та використовувати найбільш прийнятні з них для кожної конкретної ситуації.</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rPr>
      </w:pPr>
      <w:r>
        <w:rPr>
          <w:rFonts w:ascii="Times New Roman" w:hAnsi="Times New Roman"/>
          <w:b w:val="0"/>
          <w:i w:val="0"/>
          <w:sz w:val="28"/>
          <w:szCs w:val="28"/>
          <w:lang w:val="uk-UA"/>
        </w:rPr>
        <w:t>Отже, якщо постійно над собою працювати, вивчати інформацію, прислухатися до порад співробітників, то в майбутньому це може принести корисні результати</w:t>
      </w:r>
      <w:r w:rsidRPr="00D10DA7">
        <w:rPr>
          <w:rFonts w:ascii="Times New Roman" w:hAnsi="Times New Roman"/>
          <w:b w:val="0"/>
          <w:i w:val="0"/>
          <w:sz w:val="28"/>
          <w:szCs w:val="28"/>
          <w:lang w:val="uk-UA"/>
        </w:rPr>
        <w:t>. Керівник покликаний створити в роботі дух творчого пошуку, обміну думкою, здорової критики, пошуку рішення з урахуванням реальної обстановки, а не керуючись правилом взаємних поступок, тиску авторитетом</w:t>
      </w:r>
      <w:r>
        <w:rPr>
          <w:rFonts w:ascii="Times New Roman" w:hAnsi="Times New Roman"/>
          <w:b w:val="0"/>
          <w:i w:val="0"/>
          <w:sz w:val="28"/>
          <w:szCs w:val="28"/>
          <w:lang w:val="uk-UA"/>
        </w:rPr>
        <w:t xml:space="preserve">. </w:t>
      </w:r>
      <w:r w:rsidRPr="00D10DA7">
        <w:rPr>
          <w:rFonts w:ascii="Times New Roman" w:hAnsi="Times New Roman"/>
          <w:b w:val="0"/>
          <w:i w:val="0"/>
          <w:sz w:val="28"/>
          <w:szCs w:val="28"/>
          <w:lang w:val="uk-UA"/>
        </w:rPr>
        <w:t>Уміння вибирати головні, ведучі ланки, що визначає загальний хід розвитку явища, характеризує наукову обґрунтованість того чи іншого рішення. Керівник, виробляючи і приймаючи рішення повинний оцінювати різні варіанти, вибираючи найкращі, головні з них, ключові</w:t>
      </w:r>
      <w:r>
        <w:rPr>
          <w:rFonts w:ascii="Times New Roman" w:hAnsi="Times New Roman"/>
          <w:b w:val="0"/>
          <w:i w:val="0"/>
          <w:sz w:val="28"/>
          <w:szCs w:val="28"/>
          <w:lang w:val="uk-UA"/>
        </w:rPr>
        <w:t>.</w:t>
      </w:r>
    </w:p>
    <w:p w:rsidR="0099592C" w:rsidRDefault="002B181A" w:rsidP="00A30695">
      <w:pPr>
        <w:spacing w:after="0" w:line="360" w:lineRule="auto"/>
        <w:ind w:firstLine="709"/>
        <w:jc w:val="both"/>
        <w:rPr>
          <w:rFonts w:ascii="Times New Roman" w:hAnsi="Times New Roman"/>
          <w:i w:val="0"/>
          <w:sz w:val="28"/>
          <w:szCs w:val="28"/>
          <w:lang w:val="uk-UA"/>
        </w:rPr>
      </w:pPr>
      <w:r>
        <w:rPr>
          <w:rFonts w:ascii="Times New Roman" w:hAnsi="Times New Roman"/>
          <w:b w:val="0"/>
          <w:i w:val="0"/>
          <w:sz w:val="28"/>
          <w:lang w:val="uk-UA"/>
        </w:rPr>
        <w:t xml:space="preserve"> </w:t>
      </w:r>
      <w:r w:rsidR="0099592C">
        <w:rPr>
          <w:rFonts w:ascii="Times New Roman" w:hAnsi="Times New Roman"/>
          <w:b w:val="0"/>
          <w:i w:val="0"/>
          <w:sz w:val="28"/>
          <w:szCs w:val="28"/>
          <w:lang w:val="uk-UA"/>
        </w:rPr>
        <w:br w:type="page"/>
      </w:r>
      <w:r w:rsidR="0099592C" w:rsidRPr="00090F22">
        <w:rPr>
          <w:rFonts w:ascii="Times New Roman" w:hAnsi="Times New Roman"/>
          <w:i w:val="0"/>
          <w:sz w:val="28"/>
          <w:szCs w:val="28"/>
          <w:lang w:val="uk-UA"/>
        </w:rPr>
        <w:t>ВИСНОВКИ</w:t>
      </w:r>
    </w:p>
    <w:p w:rsidR="0099592C" w:rsidRPr="00090F22" w:rsidRDefault="0099592C" w:rsidP="00ED4D0A">
      <w:pPr>
        <w:tabs>
          <w:tab w:val="left" w:pos="1083"/>
        </w:tabs>
        <w:spacing w:after="0" w:line="360" w:lineRule="auto"/>
        <w:ind w:firstLine="709"/>
        <w:jc w:val="both"/>
        <w:rPr>
          <w:rFonts w:ascii="Times New Roman" w:hAnsi="Times New Roman"/>
          <w:i w:val="0"/>
          <w:sz w:val="28"/>
          <w:szCs w:val="28"/>
          <w:lang w:val="uk-UA"/>
        </w:rPr>
      </w:pPr>
    </w:p>
    <w:p w:rsidR="0099592C" w:rsidRPr="00090F22" w:rsidRDefault="0099592C" w:rsidP="00ED4D0A">
      <w:pPr>
        <w:tabs>
          <w:tab w:val="left" w:pos="1083"/>
        </w:tabs>
        <w:spacing w:after="0" w:line="360" w:lineRule="auto"/>
        <w:ind w:firstLine="709"/>
        <w:jc w:val="both"/>
        <w:rPr>
          <w:rFonts w:ascii="Times New Roman" w:hAnsi="Times New Roman"/>
          <w:b w:val="0"/>
          <w:i w:val="0"/>
          <w:sz w:val="28"/>
          <w:szCs w:val="28"/>
          <w:lang w:val="uk-UA"/>
        </w:rPr>
      </w:pPr>
      <w:r w:rsidRPr="00090F22">
        <w:rPr>
          <w:rFonts w:ascii="Times New Roman" w:hAnsi="Times New Roman"/>
          <w:b w:val="0"/>
          <w:i w:val="0"/>
          <w:sz w:val="28"/>
          <w:szCs w:val="28"/>
          <w:lang w:val="uk-UA" w:eastAsia="ru-RU"/>
        </w:rPr>
        <w:t xml:space="preserve"> Отже, прогнозування поширюється на такі процеси управління, які в момент розробки прогнозу вимагають урахування дій таких факторів, вплив яких не може бути повністю або однозначно визначено. Прогнози економічних явищ і процесів розробляють у вигляді якісних характеристик розвитку (загальної характеристики тенденцій і очікуваного характеру змін, а в найпростішому випадку — твердження про можливість або неможливість настання яких-небудь подій) і кількісних оцінок прогнозованих показників, а також їх величин. </w:t>
      </w:r>
    </w:p>
    <w:p w:rsidR="00A30695"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sidRPr="00090F22">
        <w:rPr>
          <w:rFonts w:ascii="Times New Roman" w:hAnsi="Times New Roman"/>
          <w:b w:val="0"/>
          <w:i w:val="0"/>
          <w:sz w:val="28"/>
          <w:szCs w:val="28"/>
          <w:lang w:val="uk-UA" w:eastAsia="ru-RU"/>
        </w:rPr>
        <w:t xml:space="preserve"> У чому ж виявляється зв'язок між прогнозуванням і прийняттям управлінських рішень? Спонукальна функція прогнозування зумовлює таку його особливість, як ефект впливу прогнозу на вихідні передумови передбачення. Ефект передбачення може бути як позитивним і прискорювати здійснення прогнозу, так і негативним, що гальмує його реалізацію, а іноді може супроводжуватися самознищенням прогнозу. Це зумовлено тим, що досягнення цілей прогнозу перебуває в прямій залежності від об'єктивних умов його здійснення. Якщо прогноз відповідає умовам розвитку об'єкта, то його реалізація на практиці буде успішною. І навпаки, невідповідність прогнозу цим умовам негативно вплине на його реалізацію.</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r w:rsidRPr="00090F22">
        <w:rPr>
          <w:rFonts w:ascii="Times New Roman" w:hAnsi="Times New Roman"/>
          <w:b w:val="0"/>
          <w:i w:val="0"/>
          <w:sz w:val="28"/>
          <w:szCs w:val="28"/>
          <w:lang w:val="uk-UA" w:eastAsia="ru-RU"/>
        </w:rPr>
        <w:t xml:space="preserve"> Таким чином, на взаємозв'язок умов здійснення прогнозу і його цілей впливає взаємозв'язок прогнозування і прийняття рішень. Рішення, як правило, приймаються на підставі даних прогнозування. У свою чергу, прийняті рішення впливають на результати здійснення прогнозів. Ось чому, щоб уникнути розбіжностей між</w:t>
      </w:r>
      <w:r w:rsidRPr="00090F22">
        <w:rPr>
          <w:rFonts w:ascii="Times New Roman" w:hAnsi="Times New Roman"/>
          <w:sz w:val="28"/>
          <w:szCs w:val="28"/>
          <w:lang w:val="uk-UA" w:eastAsia="ru-RU"/>
        </w:rPr>
        <w:t xml:space="preserve"> </w:t>
      </w:r>
      <w:r w:rsidRPr="00090F22">
        <w:rPr>
          <w:rFonts w:ascii="Times New Roman" w:hAnsi="Times New Roman"/>
          <w:b w:val="0"/>
          <w:i w:val="0"/>
          <w:sz w:val="28"/>
          <w:szCs w:val="28"/>
          <w:lang w:val="uk-UA" w:eastAsia="ru-RU"/>
        </w:rPr>
        <w:t>прогнозуванням і прийняттям рішень, необхідне систематичне коригування прогнозу, в тому числі шляхом його порівняння з цілями розвитку об'єкта прогнозування та їх здійсненням.</w:t>
      </w:r>
    </w:p>
    <w:p w:rsidR="0099592C" w:rsidRDefault="0099592C" w:rsidP="00ED4D0A">
      <w:pPr>
        <w:spacing w:after="0" w:line="360" w:lineRule="auto"/>
        <w:ind w:firstLine="709"/>
        <w:jc w:val="both"/>
        <w:rPr>
          <w:rFonts w:ascii="Times New Roman" w:hAnsi="Times New Roman"/>
          <w:b w:val="0"/>
          <w:i w:val="0"/>
          <w:sz w:val="28"/>
          <w:szCs w:val="28"/>
          <w:lang w:val="uk-UA"/>
        </w:rPr>
      </w:pPr>
      <w:r w:rsidRPr="001D7F30">
        <w:rPr>
          <w:rFonts w:ascii="Times New Roman" w:hAnsi="Times New Roman"/>
          <w:b w:val="0"/>
          <w:i w:val="0"/>
          <w:sz w:val="28"/>
          <w:szCs w:val="28"/>
          <w:lang w:val="uk-UA"/>
        </w:rPr>
        <w:t>Удосконалювання процесу прийняття управлінських рішень і відповідно підвищення якості прийнятих рішень досягається за рахунок використання наукового підходу</w:t>
      </w:r>
      <w:r w:rsidR="002B181A">
        <w:rPr>
          <w:rFonts w:ascii="Times New Roman" w:hAnsi="Times New Roman"/>
          <w:b w:val="0"/>
          <w:i w:val="0"/>
          <w:sz w:val="28"/>
          <w:szCs w:val="28"/>
          <w:lang w:val="uk-UA"/>
        </w:rPr>
        <w:t xml:space="preserve"> </w:t>
      </w:r>
      <w:r w:rsidRPr="001D7F30">
        <w:rPr>
          <w:rFonts w:ascii="Times New Roman" w:hAnsi="Times New Roman"/>
          <w:b w:val="0"/>
          <w:i w:val="0"/>
          <w:sz w:val="28"/>
          <w:szCs w:val="28"/>
          <w:lang w:val="uk-UA"/>
        </w:rPr>
        <w:t xml:space="preserve">і методів прийняття рішень. </w:t>
      </w:r>
    </w:p>
    <w:p w:rsidR="0099592C" w:rsidRPr="001D7F30" w:rsidRDefault="0099592C" w:rsidP="00ED4D0A">
      <w:pPr>
        <w:spacing w:after="0" w:line="360" w:lineRule="auto"/>
        <w:ind w:firstLine="709"/>
        <w:jc w:val="both"/>
        <w:rPr>
          <w:rFonts w:ascii="Times New Roman" w:hAnsi="Times New Roman"/>
          <w:b w:val="0"/>
          <w:i w:val="0"/>
          <w:sz w:val="28"/>
          <w:lang w:val="uk-UA"/>
        </w:rPr>
      </w:pPr>
      <w:r w:rsidRPr="001D7F30">
        <w:rPr>
          <w:rFonts w:ascii="Times New Roman" w:hAnsi="Times New Roman"/>
          <w:b w:val="0"/>
          <w:i w:val="0"/>
          <w:sz w:val="28"/>
          <w:lang w:val="uk-UA"/>
        </w:rPr>
        <w:t>Прийняття рішень є самою важливою сп</w:t>
      </w:r>
      <w:r>
        <w:rPr>
          <w:rFonts w:ascii="Times New Roman" w:hAnsi="Times New Roman"/>
          <w:b w:val="0"/>
          <w:i w:val="0"/>
          <w:sz w:val="28"/>
          <w:lang w:val="uk-UA"/>
        </w:rPr>
        <w:t>равою в роботі менеджера. Тому в</w:t>
      </w:r>
      <w:r w:rsidRPr="001D7F30">
        <w:rPr>
          <w:rFonts w:ascii="Times New Roman" w:hAnsi="Times New Roman"/>
          <w:b w:val="0"/>
          <w:i w:val="0"/>
          <w:sz w:val="28"/>
          <w:lang w:val="uk-UA"/>
        </w:rPr>
        <w:t>читися приймати рішення потрібно ще в процесі навчання, а не тоді, коли від керівника вже залежить доля підприємства. Тому з</w:t>
      </w:r>
      <w:r>
        <w:rPr>
          <w:rFonts w:ascii="Times New Roman" w:hAnsi="Times New Roman"/>
          <w:b w:val="0"/>
          <w:i w:val="0"/>
          <w:sz w:val="28"/>
          <w:lang w:val="uk-UA"/>
        </w:rPr>
        <w:t>араз можна в</w:t>
      </w:r>
      <w:r w:rsidRPr="001D7F30">
        <w:rPr>
          <w:rFonts w:ascii="Times New Roman" w:hAnsi="Times New Roman"/>
          <w:b w:val="0"/>
          <w:i w:val="0"/>
          <w:sz w:val="28"/>
          <w:lang w:val="uk-UA"/>
        </w:rPr>
        <w:t>читися не тільки на власних помилках, але і на досвіді інших людей і організацій. Приймаючи рішення, потрібно усвідомлювати, що керівник розпоряджається не тільки своєю долею, але і долями працюючих у нього людей.</w:t>
      </w:r>
    </w:p>
    <w:p w:rsidR="0099592C" w:rsidRPr="001D7F30" w:rsidRDefault="0099592C" w:rsidP="00ED4D0A">
      <w:pPr>
        <w:spacing w:after="0" w:line="360" w:lineRule="auto"/>
        <w:ind w:firstLine="709"/>
        <w:jc w:val="both"/>
        <w:rPr>
          <w:rFonts w:ascii="Times New Roman" w:hAnsi="Times New Roman"/>
          <w:b w:val="0"/>
          <w:i w:val="0"/>
          <w:sz w:val="28"/>
          <w:lang w:val="uk-UA"/>
        </w:rPr>
      </w:pPr>
      <w:r w:rsidRPr="001D7F30">
        <w:rPr>
          <w:rFonts w:ascii="Times New Roman" w:hAnsi="Times New Roman"/>
          <w:b w:val="0"/>
          <w:i w:val="0"/>
          <w:sz w:val="28"/>
          <w:lang w:val="uk-UA"/>
        </w:rPr>
        <w:t>Історія знає багато випадків, коли ухвалення відповідального рішення в критичний момент рятувало фірму від руйнування. Але з іншого боку, і ухвалення невірного рішення може мати самі жалюгідні наслідки.</w:t>
      </w:r>
    </w:p>
    <w:p w:rsidR="00ED4D0A" w:rsidRDefault="00ED4D0A">
      <w:pPr>
        <w:rPr>
          <w:rFonts w:ascii="Times New Roman" w:hAnsi="Times New Roman"/>
          <w:b w:val="0"/>
          <w:i w:val="0"/>
          <w:sz w:val="28"/>
          <w:szCs w:val="28"/>
          <w:lang w:val="uk-UA" w:eastAsia="ru-RU"/>
        </w:rPr>
      </w:pPr>
      <w:r>
        <w:rPr>
          <w:rFonts w:ascii="Times New Roman" w:hAnsi="Times New Roman"/>
          <w:b w:val="0"/>
          <w:i w:val="0"/>
          <w:sz w:val="28"/>
          <w:szCs w:val="28"/>
          <w:lang w:val="uk-UA" w:eastAsia="ru-RU"/>
        </w:rPr>
        <w:br w:type="page"/>
      </w:r>
    </w:p>
    <w:p w:rsidR="0099592C" w:rsidRPr="001F5370" w:rsidRDefault="0099592C" w:rsidP="00ED4D0A">
      <w:pPr>
        <w:tabs>
          <w:tab w:val="left" w:pos="1083"/>
        </w:tabs>
        <w:spacing w:after="0" w:line="360" w:lineRule="auto"/>
        <w:ind w:firstLine="709"/>
        <w:jc w:val="both"/>
        <w:rPr>
          <w:rFonts w:ascii="Times New Roman" w:hAnsi="Times New Roman"/>
          <w:i w:val="0"/>
          <w:sz w:val="28"/>
          <w:szCs w:val="28"/>
          <w:lang w:val="uk-UA" w:eastAsia="ru-RU"/>
        </w:rPr>
      </w:pPr>
      <w:r w:rsidRPr="001F5370">
        <w:rPr>
          <w:rFonts w:ascii="Times New Roman" w:hAnsi="Times New Roman"/>
          <w:i w:val="0"/>
          <w:sz w:val="28"/>
          <w:szCs w:val="28"/>
          <w:lang w:val="uk-UA" w:eastAsia="ru-RU"/>
        </w:rPr>
        <w:t>Список використаних джерел</w:t>
      </w:r>
    </w:p>
    <w:p w:rsidR="0099592C" w:rsidRDefault="0099592C" w:rsidP="00ED4D0A">
      <w:pPr>
        <w:tabs>
          <w:tab w:val="left" w:pos="1083"/>
        </w:tabs>
        <w:spacing w:after="0" w:line="360" w:lineRule="auto"/>
        <w:ind w:firstLine="709"/>
        <w:jc w:val="both"/>
        <w:rPr>
          <w:rFonts w:ascii="Times New Roman" w:hAnsi="Times New Roman"/>
          <w:b w:val="0"/>
          <w:i w:val="0"/>
          <w:sz w:val="28"/>
          <w:szCs w:val="28"/>
          <w:lang w:val="uk-UA" w:eastAsia="ru-RU"/>
        </w:rPr>
      </w:pPr>
    </w:p>
    <w:p w:rsidR="0099592C" w:rsidRPr="00906560" w:rsidRDefault="0099592C" w:rsidP="00906560">
      <w:pPr>
        <w:numPr>
          <w:ilvl w:val="0"/>
          <w:numId w:val="12"/>
        </w:numPr>
        <w:tabs>
          <w:tab w:val="left" w:pos="426"/>
          <w:tab w:val="left" w:pos="1083"/>
        </w:tabs>
        <w:spacing w:after="0" w:line="360" w:lineRule="auto"/>
        <w:ind w:left="0" w:firstLine="0"/>
        <w:rPr>
          <w:rFonts w:ascii="Times New Roman" w:hAnsi="Times New Roman"/>
          <w:b w:val="0"/>
          <w:i w:val="0"/>
          <w:sz w:val="28"/>
          <w:szCs w:val="28"/>
          <w:lang w:val="uk-UA" w:eastAsia="ru-RU"/>
        </w:rPr>
      </w:pPr>
      <w:r w:rsidRPr="00906560">
        <w:rPr>
          <w:rFonts w:ascii="Times New Roman" w:hAnsi="Times New Roman"/>
          <w:b w:val="0"/>
          <w:i w:val="0"/>
          <w:sz w:val="28"/>
          <w:szCs w:val="28"/>
          <w:lang w:val="uk-UA"/>
        </w:rPr>
        <w:t>Абрамов В. І., Арутюнов В. Х.</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Методологія системного підходу та наукових досліджень (дослідницькі та інноваційні процеси в державній службі): Навч.-метод. посіб. для самост. вивч. дисц. — К.: КНЕУ, 2005. — 178 с</w:t>
      </w:r>
    </w:p>
    <w:p w:rsidR="0099592C" w:rsidRPr="00906560" w:rsidRDefault="0099592C" w:rsidP="00906560">
      <w:pPr>
        <w:numPr>
          <w:ilvl w:val="0"/>
          <w:numId w:val="12"/>
        </w:numPr>
        <w:tabs>
          <w:tab w:val="left" w:pos="426"/>
          <w:tab w:val="left" w:pos="1083"/>
        </w:tabs>
        <w:spacing w:after="0" w:line="360" w:lineRule="auto"/>
        <w:ind w:left="0" w:firstLine="0"/>
        <w:rPr>
          <w:rFonts w:ascii="Times New Roman" w:hAnsi="Times New Roman"/>
          <w:b w:val="0"/>
          <w:i w:val="0"/>
          <w:sz w:val="28"/>
          <w:szCs w:val="28"/>
          <w:lang w:val="uk-UA" w:eastAsia="ru-RU"/>
        </w:rPr>
      </w:pPr>
      <w:r w:rsidRPr="00906560">
        <w:rPr>
          <w:rFonts w:ascii="Times New Roman" w:hAnsi="Times New Roman"/>
          <w:b w:val="0"/>
          <w:i w:val="0"/>
          <w:sz w:val="28"/>
          <w:szCs w:val="28"/>
          <w:lang w:val="uk-UA" w:eastAsia="ru-RU"/>
        </w:rPr>
        <w:t xml:space="preserve">Бібліотека економіста [електронний ресурс] </w:t>
      </w:r>
    </w:p>
    <w:p w:rsidR="0099592C" w:rsidRPr="00906560" w:rsidRDefault="0099592C" w:rsidP="00906560">
      <w:pPr>
        <w:pStyle w:val="a4"/>
        <w:tabs>
          <w:tab w:val="left" w:pos="426"/>
          <w:tab w:val="left" w:pos="1083"/>
          <w:tab w:val="left" w:pos="1665"/>
        </w:tabs>
        <w:spacing w:line="360" w:lineRule="auto"/>
        <w:ind w:left="0"/>
        <w:rPr>
          <w:b w:val="0"/>
          <w:lang w:val="uk-UA"/>
        </w:rPr>
      </w:pPr>
      <w:r w:rsidRPr="00906560">
        <w:rPr>
          <w:rFonts w:eastAsia="Times New Roman"/>
          <w:b w:val="0"/>
          <w:lang w:val="uk-UA"/>
        </w:rPr>
        <w:t>Режим доступу:</w:t>
      </w:r>
      <w:r w:rsidR="002B181A">
        <w:rPr>
          <w:rFonts w:eastAsia="Times New Roman"/>
          <w:b w:val="0"/>
          <w:i/>
          <w:lang w:val="uk-UA"/>
        </w:rPr>
        <w:t xml:space="preserve"> </w:t>
      </w:r>
      <w:hyperlink r:id="rId21" w:history="1">
        <w:r w:rsidRPr="00906560">
          <w:rPr>
            <w:rStyle w:val="af0"/>
            <w:b w:val="0"/>
            <w:color w:val="auto"/>
            <w:lang w:val="uk-UA"/>
          </w:rPr>
          <w:t>http://library.if.ua/book/72/5247.html</w:t>
        </w:r>
      </w:hyperlink>
      <w:r w:rsidRPr="00906560">
        <w:rPr>
          <w:b w:val="0"/>
          <w:lang w:val="uk-UA"/>
        </w:rPr>
        <w:t xml:space="preserve"> </w:t>
      </w:r>
      <w:r w:rsidR="00906560">
        <w:rPr>
          <w:b w:val="0"/>
          <w:lang w:val="uk-UA"/>
        </w:rPr>
        <w:t xml:space="preserve">Заголовок з </w:t>
      </w:r>
      <w:r w:rsidRPr="00906560">
        <w:rPr>
          <w:b w:val="0"/>
          <w:lang w:val="uk-UA"/>
        </w:rPr>
        <w:t>екрану.</w:t>
      </w:r>
    </w:p>
    <w:p w:rsidR="0099592C" w:rsidRPr="00906560" w:rsidRDefault="0099592C" w:rsidP="00906560">
      <w:pPr>
        <w:numPr>
          <w:ilvl w:val="0"/>
          <w:numId w:val="12"/>
        </w:numPr>
        <w:tabs>
          <w:tab w:val="left" w:pos="426"/>
          <w:tab w:val="left" w:pos="709"/>
        </w:tabs>
        <w:spacing w:after="0" w:line="360" w:lineRule="auto"/>
        <w:ind w:left="0" w:firstLine="0"/>
        <w:rPr>
          <w:rFonts w:ascii="Times New Roman" w:hAnsi="Times New Roman"/>
          <w:b w:val="0"/>
          <w:i w:val="0"/>
          <w:sz w:val="28"/>
          <w:szCs w:val="28"/>
          <w:lang w:val="uk-UA" w:eastAsia="ru-RU"/>
        </w:rPr>
      </w:pPr>
      <w:r w:rsidRPr="00906560">
        <w:rPr>
          <w:rFonts w:ascii="Times New Roman" w:hAnsi="Times New Roman"/>
          <w:b w:val="0"/>
          <w:i w:val="0"/>
          <w:sz w:val="28"/>
          <w:szCs w:val="28"/>
          <w:lang w:val="uk-UA" w:eastAsia="ru-RU"/>
        </w:rPr>
        <w:t xml:space="preserve">Википедия </w:t>
      </w:r>
      <w:r w:rsidRPr="00906560">
        <w:rPr>
          <w:rFonts w:ascii="Times New Roman" w:hAnsi="Times New Roman"/>
          <w:b w:val="0"/>
          <w:i w:val="0"/>
          <w:sz w:val="28"/>
          <w:szCs w:val="28"/>
          <w:lang w:eastAsia="ru-RU"/>
        </w:rPr>
        <w:t>[</w:t>
      </w:r>
      <w:r w:rsidRPr="00906560">
        <w:rPr>
          <w:rFonts w:ascii="Times New Roman" w:hAnsi="Times New Roman"/>
          <w:b w:val="0"/>
          <w:i w:val="0"/>
          <w:sz w:val="28"/>
          <w:szCs w:val="28"/>
          <w:lang w:val="uk-UA" w:eastAsia="ru-RU"/>
        </w:rPr>
        <w:t>Електронний ресурс</w:t>
      </w:r>
      <w:r w:rsidRPr="00906560">
        <w:rPr>
          <w:rFonts w:ascii="Times New Roman" w:hAnsi="Times New Roman"/>
          <w:b w:val="0"/>
          <w:i w:val="0"/>
          <w:sz w:val="28"/>
          <w:szCs w:val="28"/>
          <w:lang w:eastAsia="ru-RU"/>
        </w:rPr>
        <w:t>]</w:t>
      </w:r>
      <w:r w:rsidRPr="00906560">
        <w:rPr>
          <w:rFonts w:ascii="Times New Roman" w:hAnsi="Times New Roman"/>
          <w:b w:val="0"/>
          <w:i w:val="0"/>
          <w:sz w:val="28"/>
          <w:szCs w:val="28"/>
          <w:lang w:val="uk-UA" w:eastAsia="ru-RU"/>
        </w:rPr>
        <w:t>, -Режим доступу</w:t>
      </w:r>
      <w:r w:rsidR="002B181A">
        <w:rPr>
          <w:rFonts w:ascii="Times New Roman" w:hAnsi="Times New Roman"/>
          <w:b w:val="0"/>
          <w:i w:val="0"/>
          <w:sz w:val="28"/>
          <w:szCs w:val="28"/>
          <w:lang w:val="uk-UA" w:eastAsia="ru-RU"/>
        </w:rPr>
        <w:t xml:space="preserve"> </w:t>
      </w:r>
      <w:hyperlink r:id="rId22" w:history="1">
        <w:r w:rsidRPr="00906560">
          <w:rPr>
            <w:rStyle w:val="af0"/>
            <w:rFonts w:ascii="Times New Roman" w:hAnsi="Times New Roman"/>
            <w:b w:val="0"/>
            <w:i w:val="0"/>
            <w:color w:val="auto"/>
            <w:sz w:val="28"/>
            <w:szCs w:val="28"/>
            <w:lang w:val="uk-UA" w:eastAsia="ru-RU"/>
          </w:rPr>
          <w:t>http://ru.wikipedia.org/wiki/Заглавная</w:t>
        </w:r>
      </w:hyperlink>
      <w:r w:rsidRPr="00906560">
        <w:rPr>
          <w:rFonts w:ascii="Times New Roman" w:hAnsi="Times New Roman"/>
          <w:b w:val="0"/>
          <w:i w:val="0"/>
          <w:sz w:val="28"/>
          <w:szCs w:val="28"/>
          <w:lang w:val="uk-UA" w:eastAsia="ru-RU"/>
        </w:rPr>
        <w:t xml:space="preserve"> страница </w:t>
      </w:r>
    </w:p>
    <w:p w:rsidR="0099592C" w:rsidRPr="00906560" w:rsidRDefault="0099592C" w:rsidP="00906560">
      <w:pPr>
        <w:numPr>
          <w:ilvl w:val="0"/>
          <w:numId w:val="12"/>
        </w:numPr>
        <w:tabs>
          <w:tab w:val="left" w:pos="426"/>
          <w:tab w:val="left" w:pos="1083"/>
        </w:tabs>
        <w:spacing w:after="0" w:line="360" w:lineRule="auto"/>
        <w:ind w:left="0" w:firstLine="0"/>
        <w:rPr>
          <w:rFonts w:ascii="Times New Roman" w:hAnsi="Times New Roman"/>
          <w:b w:val="0"/>
          <w:i w:val="0"/>
          <w:sz w:val="28"/>
          <w:szCs w:val="28"/>
          <w:lang w:val="uk-UA" w:eastAsia="ru-RU"/>
        </w:rPr>
      </w:pPr>
      <w:r w:rsidRPr="00906560">
        <w:rPr>
          <w:rFonts w:ascii="Times New Roman" w:hAnsi="Times New Roman"/>
          <w:b w:val="0"/>
          <w:i w:val="0"/>
          <w:sz w:val="28"/>
          <w:szCs w:val="28"/>
          <w:lang w:val="uk-UA" w:eastAsia="ru-RU"/>
        </w:rPr>
        <w:t xml:space="preserve">Виханский О.С., Наумов А.И. Менеджмент: Учебник. – 3-е изд. –М.: </w:t>
      </w:r>
      <w:r w:rsidRPr="00906560">
        <w:rPr>
          <w:rFonts w:ascii="Times New Roman" w:eastAsia="Times-Roman" w:hAnsi="Times New Roman"/>
          <w:b w:val="0"/>
          <w:i w:val="0"/>
          <w:sz w:val="28"/>
          <w:szCs w:val="28"/>
          <w:lang w:val="uk-UA"/>
        </w:rPr>
        <w:t>Экономистъ</w:t>
      </w:r>
      <w:r w:rsidRPr="00906560">
        <w:rPr>
          <w:rFonts w:ascii="Times New Roman" w:hAnsi="Times New Roman"/>
          <w:b w:val="0"/>
          <w:i w:val="0"/>
          <w:sz w:val="28"/>
          <w:szCs w:val="28"/>
          <w:lang w:val="uk-UA" w:eastAsia="ru-RU"/>
        </w:rPr>
        <w:t>, 2003.-528с.</w:t>
      </w:r>
    </w:p>
    <w:p w:rsidR="0099592C" w:rsidRPr="00906560" w:rsidRDefault="0099592C" w:rsidP="00906560">
      <w:pPr>
        <w:numPr>
          <w:ilvl w:val="0"/>
          <w:numId w:val="12"/>
        </w:numPr>
        <w:tabs>
          <w:tab w:val="left" w:pos="426"/>
          <w:tab w:val="left" w:pos="1083"/>
        </w:tabs>
        <w:spacing w:after="0" w:line="360" w:lineRule="auto"/>
        <w:ind w:left="0" w:firstLine="0"/>
        <w:rPr>
          <w:rFonts w:ascii="Times New Roman" w:hAnsi="Times New Roman"/>
          <w:b w:val="0"/>
          <w:i w:val="0"/>
          <w:sz w:val="28"/>
          <w:szCs w:val="28"/>
          <w:lang w:val="uk-UA" w:eastAsia="ru-RU"/>
        </w:rPr>
      </w:pPr>
      <w:r w:rsidRPr="00906560">
        <w:rPr>
          <w:rFonts w:ascii="Times New Roman" w:hAnsi="Times New Roman"/>
          <w:b w:val="0"/>
          <w:i w:val="0"/>
          <w:sz w:val="28"/>
          <w:szCs w:val="28"/>
          <w:lang w:val="uk-UA" w:eastAsia="ru-RU"/>
        </w:rPr>
        <w:t>Воронкова В.Г. Соціально-економічне прогнозування: навчальний посібник. – К.: ВД «Професіонал», 2004. - 288с.</w:t>
      </w:r>
    </w:p>
    <w:p w:rsidR="0099592C" w:rsidRPr="00906560" w:rsidRDefault="0099592C" w:rsidP="00906560">
      <w:pPr>
        <w:numPr>
          <w:ilvl w:val="0"/>
          <w:numId w:val="12"/>
        </w:numPr>
        <w:tabs>
          <w:tab w:val="left" w:pos="426"/>
          <w:tab w:val="left" w:pos="1083"/>
        </w:tabs>
        <w:spacing w:after="0" w:line="360" w:lineRule="auto"/>
        <w:ind w:left="0" w:firstLine="0"/>
        <w:rPr>
          <w:rFonts w:ascii="Times New Roman" w:hAnsi="Times New Roman"/>
          <w:b w:val="0"/>
          <w:i w:val="0"/>
          <w:sz w:val="28"/>
          <w:szCs w:val="28"/>
          <w:lang w:val="uk-UA" w:eastAsia="ru-RU"/>
        </w:rPr>
      </w:pPr>
      <w:r w:rsidRPr="00906560">
        <w:rPr>
          <w:rFonts w:ascii="Times New Roman" w:hAnsi="Times New Roman"/>
          <w:b w:val="0"/>
          <w:i w:val="0"/>
          <w:sz w:val="28"/>
          <w:szCs w:val="28"/>
          <w:lang w:val="uk-UA" w:eastAsia="ru-RU"/>
        </w:rPr>
        <w:t>Глоссарий.</w:t>
      </w:r>
      <w:r w:rsidRPr="00906560">
        <w:rPr>
          <w:rFonts w:ascii="Times New Roman" w:hAnsi="Times New Roman"/>
          <w:b w:val="0"/>
          <w:i w:val="0"/>
          <w:sz w:val="28"/>
          <w:szCs w:val="28"/>
          <w:lang w:val="en-US" w:eastAsia="ru-RU"/>
        </w:rPr>
        <w:t>ru</w:t>
      </w:r>
      <w:r w:rsidR="002B181A">
        <w:rPr>
          <w:rFonts w:ascii="Times New Roman" w:hAnsi="Times New Roman"/>
          <w:b w:val="0"/>
          <w:i w:val="0"/>
          <w:sz w:val="28"/>
          <w:szCs w:val="28"/>
          <w:lang w:eastAsia="ru-RU"/>
        </w:rPr>
        <w:t xml:space="preserve"> </w:t>
      </w:r>
      <w:r w:rsidRPr="00906560">
        <w:rPr>
          <w:rFonts w:ascii="Times New Roman" w:hAnsi="Times New Roman"/>
          <w:b w:val="0"/>
          <w:i w:val="0"/>
          <w:sz w:val="28"/>
          <w:szCs w:val="28"/>
          <w:lang w:eastAsia="ru-RU"/>
        </w:rPr>
        <w:t>[</w:t>
      </w:r>
      <w:r w:rsidRPr="00906560">
        <w:rPr>
          <w:rFonts w:ascii="Times New Roman" w:hAnsi="Times New Roman"/>
          <w:b w:val="0"/>
          <w:i w:val="0"/>
          <w:sz w:val="28"/>
          <w:szCs w:val="28"/>
          <w:lang w:val="uk-UA" w:eastAsia="ru-RU"/>
        </w:rPr>
        <w:t>Електронний ресурс</w:t>
      </w:r>
      <w:r w:rsidRPr="00906560">
        <w:rPr>
          <w:rFonts w:ascii="Times New Roman" w:hAnsi="Times New Roman"/>
          <w:b w:val="0"/>
          <w:i w:val="0"/>
          <w:sz w:val="28"/>
          <w:szCs w:val="28"/>
          <w:lang w:eastAsia="ru-RU"/>
        </w:rPr>
        <w:t xml:space="preserve">] </w:t>
      </w:r>
      <w:r w:rsidRPr="00906560">
        <w:rPr>
          <w:rFonts w:ascii="Times New Roman" w:hAnsi="Times New Roman"/>
          <w:b w:val="0"/>
          <w:i w:val="0"/>
          <w:sz w:val="28"/>
          <w:szCs w:val="28"/>
          <w:lang w:val="uk-UA" w:eastAsia="ru-RU"/>
        </w:rPr>
        <w:t xml:space="preserve">Режим доступу: </w:t>
      </w:r>
      <w:hyperlink r:id="rId23" w:history="1">
        <w:r w:rsidRPr="00906560">
          <w:rPr>
            <w:rStyle w:val="af0"/>
            <w:rFonts w:ascii="Times New Roman" w:hAnsi="Times New Roman"/>
            <w:b w:val="0"/>
            <w:i w:val="0"/>
            <w:color w:val="auto"/>
            <w:sz w:val="28"/>
            <w:szCs w:val="28"/>
            <w:lang w:val="uk-UA" w:eastAsia="ru-RU"/>
          </w:rPr>
          <w:t>http://www.glossary.ru/cgi-bin/gl_sch2.cgi?RPwujtunowuigtol</w:t>
        </w:r>
      </w:hyperlink>
      <w:r w:rsidRPr="00906560">
        <w:rPr>
          <w:rFonts w:ascii="Times New Roman" w:hAnsi="Times New Roman"/>
          <w:b w:val="0"/>
          <w:i w:val="0"/>
          <w:sz w:val="28"/>
          <w:szCs w:val="28"/>
          <w:lang w:val="uk-UA" w:eastAsia="ru-RU"/>
        </w:rPr>
        <w:t xml:space="preserve"> – заголовок з екрану</w:t>
      </w:r>
    </w:p>
    <w:p w:rsidR="0099592C" w:rsidRPr="00906560" w:rsidRDefault="0099592C" w:rsidP="00906560">
      <w:pPr>
        <w:numPr>
          <w:ilvl w:val="0"/>
          <w:numId w:val="12"/>
        </w:numPr>
        <w:tabs>
          <w:tab w:val="left" w:pos="426"/>
          <w:tab w:val="left" w:pos="1083"/>
        </w:tabs>
        <w:spacing w:after="0" w:line="360" w:lineRule="auto"/>
        <w:ind w:left="0" w:firstLine="0"/>
        <w:rPr>
          <w:rFonts w:ascii="Times New Roman" w:hAnsi="Times New Roman"/>
          <w:b w:val="0"/>
          <w:i w:val="0"/>
          <w:sz w:val="28"/>
          <w:szCs w:val="28"/>
          <w:lang w:val="uk-UA" w:eastAsia="ru-RU"/>
        </w:rPr>
      </w:pPr>
      <w:r w:rsidRPr="00906560">
        <w:rPr>
          <w:rFonts w:ascii="Times New Roman" w:hAnsi="Times New Roman"/>
          <w:b w:val="0"/>
          <w:i w:val="0"/>
          <w:sz w:val="28"/>
          <w:szCs w:val="28"/>
          <w:lang w:val="uk-UA" w:eastAsia="ru-RU"/>
        </w:rPr>
        <w:t>Грабовський Б.Є. Економічне прогнозування і планування: Навчальний посібник. – Київ: Центр навчальної літератури, 2003. – 188 с.</w:t>
      </w:r>
    </w:p>
    <w:p w:rsidR="0099592C" w:rsidRPr="00906560" w:rsidRDefault="0099592C" w:rsidP="00906560">
      <w:pPr>
        <w:pStyle w:val="a4"/>
        <w:numPr>
          <w:ilvl w:val="0"/>
          <w:numId w:val="12"/>
        </w:numPr>
        <w:tabs>
          <w:tab w:val="left" w:pos="426"/>
          <w:tab w:val="left" w:pos="1083"/>
          <w:tab w:val="left" w:pos="1665"/>
        </w:tabs>
        <w:spacing w:line="360" w:lineRule="auto"/>
        <w:ind w:left="0" w:firstLine="0"/>
        <w:rPr>
          <w:b w:val="0"/>
          <w:lang w:val="uk-UA"/>
        </w:rPr>
      </w:pPr>
      <w:r w:rsidRPr="00906560">
        <w:rPr>
          <w:rFonts w:eastAsia="Times New Roman"/>
          <w:b w:val="0"/>
          <w:lang w:val="uk-UA"/>
        </w:rPr>
        <w:t xml:space="preserve">Економічна бібліотека </w:t>
      </w:r>
      <w:r w:rsidRPr="00906560">
        <w:rPr>
          <w:rFonts w:eastAsia="Times New Roman"/>
          <w:b w:val="0"/>
        </w:rPr>
        <w:t>[</w:t>
      </w:r>
      <w:r w:rsidRPr="00906560">
        <w:rPr>
          <w:rFonts w:eastAsia="Times New Roman"/>
          <w:b w:val="0"/>
          <w:lang w:val="uk-UA"/>
        </w:rPr>
        <w:t>Електронній ресурс</w:t>
      </w:r>
      <w:r w:rsidRPr="00906560">
        <w:rPr>
          <w:rFonts w:eastAsia="Times New Roman"/>
          <w:b w:val="0"/>
        </w:rPr>
        <w:t>]</w:t>
      </w:r>
      <w:r w:rsidRPr="00906560">
        <w:rPr>
          <w:rFonts w:eastAsia="Times New Roman"/>
          <w:b w:val="0"/>
          <w:lang w:val="uk-UA"/>
        </w:rPr>
        <w:t xml:space="preserve"> Режим доступу:</w:t>
      </w:r>
      <w:r w:rsidR="002B181A">
        <w:rPr>
          <w:rFonts w:eastAsia="Times New Roman"/>
          <w:b w:val="0"/>
          <w:lang w:val="uk-UA"/>
        </w:rPr>
        <w:t xml:space="preserve"> </w:t>
      </w:r>
      <w:hyperlink r:id="rId24" w:history="1">
        <w:r w:rsidRPr="00906560">
          <w:rPr>
            <w:rStyle w:val="af0"/>
            <w:b w:val="0"/>
            <w:color w:val="auto"/>
            <w:lang w:val="uk-UA"/>
          </w:rPr>
          <w:t>http://www.study.lviv.ua/3111/3146.html</w:t>
        </w:r>
      </w:hyperlink>
    </w:p>
    <w:p w:rsidR="0099592C" w:rsidRPr="00906560" w:rsidRDefault="0099592C" w:rsidP="00906560">
      <w:pPr>
        <w:numPr>
          <w:ilvl w:val="0"/>
          <w:numId w:val="12"/>
        </w:numPr>
        <w:tabs>
          <w:tab w:val="left" w:pos="426"/>
        </w:tabs>
        <w:autoSpaceDE w:val="0"/>
        <w:autoSpaceDN w:val="0"/>
        <w:adjustRightInd w:val="0"/>
        <w:spacing w:after="0" w:line="360" w:lineRule="auto"/>
        <w:ind w:left="0" w:firstLine="0"/>
        <w:rPr>
          <w:rFonts w:ascii="Times New Roman" w:hAnsi="Times New Roman"/>
          <w:b w:val="0"/>
          <w:i w:val="0"/>
          <w:sz w:val="28"/>
          <w:szCs w:val="28"/>
          <w:lang w:val="uk-UA"/>
        </w:rPr>
      </w:pPr>
      <w:r w:rsidRPr="00906560">
        <w:rPr>
          <w:rFonts w:ascii="Times New Roman" w:hAnsi="Times New Roman"/>
          <w:b w:val="0"/>
          <w:bCs/>
          <w:i w:val="0"/>
          <w:sz w:val="28"/>
          <w:szCs w:val="28"/>
          <w:lang w:eastAsia="ru-RU"/>
        </w:rPr>
        <w:t>Колпаков В. М.</w:t>
      </w:r>
      <w:r w:rsidR="002B181A">
        <w:rPr>
          <w:rFonts w:ascii="Times New Roman" w:hAnsi="Times New Roman"/>
          <w:b w:val="0"/>
          <w:bCs/>
          <w:i w:val="0"/>
          <w:sz w:val="28"/>
          <w:szCs w:val="28"/>
          <w:lang w:val="uk-UA" w:eastAsia="ru-RU"/>
        </w:rPr>
        <w:t xml:space="preserve"> </w:t>
      </w:r>
      <w:r w:rsidRPr="00906560">
        <w:rPr>
          <w:rFonts w:ascii="Times New Roman" w:hAnsi="Times New Roman"/>
          <w:b w:val="0"/>
          <w:i w:val="0"/>
          <w:sz w:val="28"/>
          <w:szCs w:val="28"/>
          <w:lang w:eastAsia="ru-RU"/>
        </w:rPr>
        <w:t>Теория и практика принятия управленческих решений:</w:t>
      </w:r>
      <w:r w:rsidR="002B181A">
        <w:rPr>
          <w:rFonts w:ascii="Times New Roman" w:hAnsi="Times New Roman"/>
          <w:b w:val="0"/>
          <w:i w:val="0"/>
          <w:sz w:val="28"/>
          <w:szCs w:val="28"/>
          <w:lang w:val="uk-UA" w:eastAsia="ru-RU"/>
        </w:rPr>
        <w:t xml:space="preserve"> </w:t>
      </w:r>
      <w:r w:rsidRPr="00906560">
        <w:rPr>
          <w:rFonts w:ascii="Times New Roman" w:hAnsi="Times New Roman"/>
          <w:b w:val="0"/>
          <w:i w:val="0"/>
          <w:sz w:val="28"/>
          <w:szCs w:val="28"/>
          <w:lang w:eastAsia="ru-RU"/>
        </w:rPr>
        <w:t>Учеб. пособие.</w:t>
      </w:r>
      <w:r w:rsidRPr="00906560">
        <w:rPr>
          <w:rFonts w:ascii="Times New Roman" w:hAnsi="Times New Roman"/>
          <w:b w:val="0"/>
          <w:i w:val="0"/>
          <w:sz w:val="28"/>
          <w:szCs w:val="28"/>
          <w:lang w:val="uk-UA" w:eastAsia="ru-RU"/>
        </w:rPr>
        <w:t xml:space="preserve"> -</w:t>
      </w:r>
      <w:r w:rsidR="002B181A">
        <w:rPr>
          <w:rFonts w:ascii="Times New Roman" w:hAnsi="Times New Roman"/>
          <w:b w:val="0"/>
          <w:i w:val="0"/>
          <w:sz w:val="28"/>
          <w:szCs w:val="28"/>
          <w:lang w:val="uk-UA" w:eastAsia="ru-RU"/>
        </w:rPr>
        <w:t xml:space="preserve"> </w:t>
      </w:r>
      <w:r w:rsidRPr="00906560">
        <w:rPr>
          <w:rFonts w:ascii="Times New Roman" w:hAnsi="Times New Roman"/>
          <w:b w:val="0"/>
          <w:i w:val="0"/>
          <w:sz w:val="28"/>
          <w:szCs w:val="28"/>
          <w:lang w:eastAsia="ru-RU"/>
        </w:rPr>
        <w:t>2</w:t>
      </w:r>
      <w:r w:rsidRPr="00906560">
        <w:rPr>
          <w:rFonts w:ascii="Times New Roman" w:hAnsi="Times New Roman"/>
          <w:b w:val="0"/>
          <w:i w:val="0"/>
          <w:sz w:val="28"/>
          <w:szCs w:val="28"/>
          <w:lang w:val="uk-UA" w:eastAsia="ru-RU"/>
        </w:rPr>
        <w:t>-</w:t>
      </w:r>
      <w:r w:rsidRPr="00906560">
        <w:rPr>
          <w:rFonts w:ascii="Times New Roman" w:hAnsi="Times New Roman"/>
          <w:b w:val="0"/>
          <w:i w:val="0"/>
          <w:sz w:val="28"/>
          <w:szCs w:val="28"/>
          <w:lang w:eastAsia="ru-RU"/>
        </w:rPr>
        <w:t>е изд., перераб. и доп. — К.: МАУП, 2004. —504 с.: ил. — Библиогр.: с. 247—251.</w:t>
      </w:r>
      <w:r w:rsidRPr="00906560">
        <w:rPr>
          <w:rFonts w:ascii="Times New Roman" w:hAnsi="Times New Roman"/>
          <w:b w:val="0"/>
          <w:i w:val="0"/>
          <w:sz w:val="28"/>
          <w:szCs w:val="28"/>
          <w:lang w:val="uk-UA"/>
        </w:rPr>
        <w:t xml:space="preserve"> </w:t>
      </w:r>
    </w:p>
    <w:p w:rsidR="0099592C" w:rsidRPr="00906560" w:rsidRDefault="0099592C" w:rsidP="00906560">
      <w:pPr>
        <w:numPr>
          <w:ilvl w:val="0"/>
          <w:numId w:val="12"/>
        </w:numPr>
        <w:tabs>
          <w:tab w:val="left" w:pos="426"/>
        </w:tabs>
        <w:autoSpaceDE w:val="0"/>
        <w:autoSpaceDN w:val="0"/>
        <w:adjustRightInd w:val="0"/>
        <w:spacing w:after="0" w:line="360" w:lineRule="auto"/>
        <w:ind w:left="0" w:firstLine="0"/>
        <w:rPr>
          <w:rFonts w:ascii="Times New Roman" w:hAnsi="Times New Roman"/>
          <w:b w:val="0"/>
          <w:i w:val="0"/>
          <w:sz w:val="28"/>
          <w:szCs w:val="28"/>
          <w:lang w:val="uk-UA"/>
        </w:rPr>
      </w:pPr>
      <w:r w:rsidRPr="00906560">
        <w:rPr>
          <w:rFonts w:ascii="Times New Roman" w:hAnsi="Times New Roman"/>
          <w:b w:val="0"/>
          <w:i w:val="0"/>
          <w:sz w:val="28"/>
          <w:szCs w:val="28"/>
          <w:lang w:val="uk-UA"/>
        </w:rPr>
        <w:t>Кравченко Ю.И., Ц</w:t>
      </w:r>
      <w:r w:rsidRPr="00906560">
        <w:rPr>
          <w:rFonts w:ascii="Times New Roman" w:hAnsi="Times New Roman"/>
          <w:b w:val="0"/>
          <w:i w:val="0"/>
          <w:sz w:val="28"/>
          <w:szCs w:val="28"/>
        </w:rPr>
        <w:t>ы</w:t>
      </w:r>
      <w:r w:rsidRPr="00906560">
        <w:rPr>
          <w:rFonts w:ascii="Times New Roman" w:hAnsi="Times New Roman"/>
          <w:b w:val="0"/>
          <w:i w:val="0"/>
          <w:sz w:val="28"/>
          <w:szCs w:val="28"/>
          <w:lang w:val="uk-UA"/>
        </w:rPr>
        <w:t>ба Т. Е. Прогнозирование и планирование макроэкономики: Уч. пособие</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Кременчуг, 1997. – 189 с.</w:t>
      </w:r>
    </w:p>
    <w:p w:rsidR="0099592C" w:rsidRPr="00906560" w:rsidRDefault="0099592C" w:rsidP="00906560">
      <w:pPr>
        <w:numPr>
          <w:ilvl w:val="0"/>
          <w:numId w:val="12"/>
        </w:numPr>
        <w:tabs>
          <w:tab w:val="left" w:pos="426"/>
        </w:tabs>
        <w:autoSpaceDE w:val="0"/>
        <w:autoSpaceDN w:val="0"/>
        <w:adjustRightInd w:val="0"/>
        <w:spacing w:after="0" w:line="360" w:lineRule="auto"/>
        <w:ind w:left="0" w:firstLine="0"/>
        <w:rPr>
          <w:rFonts w:ascii="Times New Roman" w:hAnsi="Times New Roman"/>
          <w:b w:val="0"/>
          <w:i w:val="0"/>
          <w:sz w:val="28"/>
          <w:szCs w:val="28"/>
          <w:lang w:val="uk-UA"/>
        </w:rPr>
      </w:pPr>
      <w:r w:rsidRPr="00906560">
        <w:rPr>
          <w:rFonts w:ascii="Times New Roman" w:hAnsi="Times New Roman"/>
          <w:b w:val="0"/>
          <w:i w:val="0"/>
          <w:sz w:val="28"/>
          <w:szCs w:val="28"/>
          <w:lang w:val="uk-UA"/>
        </w:rPr>
        <w:t>Мене</w:t>
      </w:r>
      <w:r w:rsidRPr="00906560">
        <w:rPr>
          <w:rFonts w:ascii="Times New Roman" w:hAnsi="Times New Roman"/>
          <w:b w:val="0"/>
          <w:i w:val="0"/>
          <w:sz w:val="28"/>
          <w:szCs w:val="28"/>
        </w:rPr>
        <w:t>джмент (Управленческие решения): учебно-методический модуль/ Министерство образования РФ. Российский государственный гуманитарный университет. Факультет управления; Шишкова Г.А. М.: Издательство Ипполитова, 2002. -352 с. (серия «Я иду на занятия»)</w:t>
      </w:r>
    </w:p>
    <w:p w:rsidR="0099592C" w:rsidRPr="00906560" w:rsidRDefault="0099592C" w:rsidP="00906560">
      <w:pPr>
        <w:pStyle w:val="a4"/>
        <w:numPr>
          <w:ilvl w:val="0"/>
          <w:numId w:val="12"/>
        </w:numPr>
        <w:tabs>
          <w:tab w:val="left" w:pos="426"/>
          <w:tab w:val="left" w:pos="1083"/>
          <w:tab w:val="left" w:pos="1665"/>
        </w:tabs>
        <w:spacing w:line="360" w:lineRule="auto"/>
        <w:ind w:left="0" w:firstLine="0"/>
        <w:rPr>
          <w:b w:val="0"/>
          <w:lang w:val="uk-UA"/>
        </w:rPr>
      </w:pPr>
      <w:r w:rsidRPr="00906560">
        <w:rPr>
          <w:b w:val="0"/>
          <w:lang w:val="uk-UA"/>
        </w:rPr>
        <w:t>Мескон М.Х., Альберт М., Хедоури Ф. Основы менеджмента: Пер. с англ. – М.: Дело, 1997. – 704 с.</w:t>
      </w:r>
    </w:p>
    <w:p w:rsidR="0099592C" w:rsidRPr="00906560" w:rsidRDefault="0099592C" w:rsidP="00906560">
      <w:pPr>
        <w:pStyle w:val="a4"/>
        <w:numPr>
          <w:ilvl w:val="0"/>
          <w:numId w:val="12"/>
        </w:numPr>
        <w:tabs>
          <w:tab w:val="left" w:pos="426"/>
          <w:tab w:val="left" w:pos="1083"/>
          <w:tab w:val="left" w:pos="1665"/>
        </w:tabs>
        <w:spacing w:line="360" w:lineRule="auto"/>
        <w:ind w:left="0" w:firstLine="0"/>
        <w:rPr>
          <w:b w:val="0"/>
          <w:lang w:val="uk-UA"/>
        </w:rPr>
      </w:pPr>
      <w:r w:rsidRPr="00906560">
        <w:rPr>
          <w:b w:val="0"/>
          <w:lang w:val="uk-UA"/>
        </w:rPr>
        <w:t>Наукова бібліотека «Буковина» [електронний ресурс] - Режим доступу:</w:t>
      </w:r>
      <w:r w:rsidRPr="00906560">
        <w:rPr>
          <w:b w:val="0"/>
          <w:lang w:val="en-US"/>
        </w:rPr>
        <w:t>h</w:t>
      </w:r>
      <w:r w:rsidRPr="00906560">
        <w:rPr>
          <w:b w:val="0"/>
          <w:lang w:val="uk-UA"/>
        </w:rPr>
        <w:t>ttp://buklib.net/component/option,com_jbook/task,view/Itemid,36/catid,93/id,1119/ - Заголовок з екрану</w:t>
      </w:r>
    </w:p>
    <w:p w:rsidR="0099592C" w:rsidRPr="00906560" w:rsidRDefault="0099592C" w:rsidP="00906560">
      <w:pPr>
        <w:pStyle w:val="a4"/>
        <w:numPr>
          <w:ilvl w:val="0"/>
          <w:numId w:val="12"/>
        </w:numPr>
        <w:tabs>
          <w:tab w:val="left" w:pos="426"/>
          <w:tab w:val="left" w:pos="1083"/>
          <w:tab w:val="left" w:pos="1665"/>
        </w:tabs>
        <w:spacing w:line="360" w:lineRule="auto"/>
        <w:ind w:left="0" w:firstLine="0"/>
        <w:rPr>
          <w:b w:val="0"/>
          <w:lang w:val="uk-UA"/>
        </w:rPr>
      </w:pPr>
      <w:r w:rsidRPr="00906560">
        <w:rPr>
          <w:b w:val="0"/>
          <w:lang w:val="uk-UA"/>
        </w:rPr>
        <w:t xml:space="preserve">Осовська Г.В. Основи менеджменту: Навч. посібник, для студентів вищих навчальних закладів. — К.: «Кондор», 2003 </w:t>
      </w:r>
      <w:r w:rsidRPr="00906560">
        <w:rPr>
          <w:b w:val="0"/>
        </w:rPr>
        <w:t>[</w:t>
      </w:r>
      <w:r w:rsidRPr="00906560">
        <w:rPr>
          <w:b w:val="0"/>
          <w:lang w:val="uk-UA"/>
        </w:rPr>
        <w:t>Електронний ресурс</w:t>
      </w:r>
      <w:r w:rsidRPr="00906560">
        <w:rPr>
          <w:b w:val="0"/>
        </w:rPr>
        <w:t>]</w:t>
      </w:r>
      <w:r w:rsidRPr="00906560">
        <w:rPr>
          <w:b w:val="0"/>
          <w:lang w:val="uk-UA"/>
        </w:rPr>
        <w:t xml:space="preserve"> Режим доступу: </w:t>
      </w:r>
      <w:hyperlink r:id="rId25" w:history="1">
        <w:r w:rsidRPr="00906560">
          <w:rPr>
            <w:rStyle w:val="af0"/>
            <w:b w:val="0"/>
            <w:color w:val="auto"/>
            <w:lang w:val="uk-UA"/>
          </w:rPr>
          <w:t>http://library.if.ua/book/3/404.html</w:t>
        </w:r>
      </w:hyperlink>
    </w:p>
    <w:p w:rsidR="0099592C" w:rsidRPr="00906560" w:rsidRDefault="0099592C" w:rsidP="00906560">
      <w:pPr>
        <w:numPr>
          <w:ilvl w:val="0"/>
          <w:numId w:val="12"/>
        </w:numPr>
        <w:tabs>
          <w:tab w:val="left" w:pos="426"/>
        </w:tabs>
        <w:autoSpaceDE w:val="0"/>
        <w:autoSpaceDN w:val="0"/>
        <w:adjustRightInd w:val="0"/>
        <w:spacing w:after="0" w:line="360" w:lineRule="auto"/>
        <w:ind w:left="0" w:firstLine="0"/>
        <w:rPr>
          <w:rFonts w:ascii="Times New Roman" w:hAnsi="Times New Roman"/>
          <w:b w:val="0"/>
          <w:i w:val="0"/>
          <w:sz w:val="28"/>
          <w:szCs w:val="28"/>
          <w:lang w:val="uk-UA"/>
        </w:rPr>
      </w:pPr>
      <w:r w:rsidRPr="00906560">
        <w:rPr>
          <w:rFonts w:ascii="Times New Roman" w:hAnsi="Times New Roman"/>
          <w:b w:val="0"/>
          <w:i w:val="0"/>
          <w:sz w:val="28"/>
          <w:szCs w:val="28"/>
          <w:lang w:val="uk-UA"/>
        </w:rPr>
        <w:t>Основ</w:t>
      </w:r>
      <w:r w:rsidRPr="00906560">
        <w:rPr>
          <w:rFonts w:ascii="Times New Roman" w:hAnsi="Times New Roman"/>
          <w:b w:val="0"/>
          <w:i w:val="0"/>
          <w:sz w:val="28"/>
          <w:szCs w:val="28"/>
        </w:rPr>
        <w:t>ы менеджмента: Учеб. Пособие/ Н.И. Кабушкин. – 5-е изд., стереотип. – Мн.: Новое знание, 2002. – 336 с.</w:t>
      </w:r>
    </w:p>
    <w:p w:rsidR="0099592C" w:rsidRPr="00906560" w:rsidRDefault="0099592C" w:rsidP="00906560">
      <w:pPr>
        <w:numPr>
          <w:ilvl w:val="0"/>
          <w:numId w:val="12"/>
        </w:numPr>
        <w:tabs>
          <w:tab w:val="left" w:pos="426"/>
        </w:tabs>
        <w:autoSpaceDE w:val="0"/>
        <w:autoSpaceDN w:val="0"/>
        <w:adjustRightInd w:val="0"/>
        <w:spacing w:after="0" w:line="360" w:lineRule="auto"/>
        <w:ind w:left="0" w:firstLine="0"/>
        <w:rPr>
          <w:rFonts w:ascii="Times New Roman" w:hAnsi="Times New Roman"/>
          <w:b w:val="0"/>
          <w:i w:val="0"/>
          <w:sz w:val="28"/>
          <w:szCs w:val="28"/>
          <w:lang w:val="uk-UA"/>
        </w:rPr>
      </w:pPr>
      <w:r w:rsidRPr="00906560">
        <w:rPr>
          <w:rFonts w:ascii="Times New Roman" w:hAnsi="Times New Roman"/>
          <w:b w:val="0"/>
          <w:i w:val="0"/>
          <w:sz w:val="28"/>
          <w:szCs w:val="28"/>
          <w:lang w:val="uk-UA"/>
        </w:rPr>
        <w:t>Рабочая книга по прогнозированию/Редкол.: И.В. Бестужев-Лада (отв. ред.). –М.: Мысль, 1982. – 430 с.</w:t>
      </w:r>
    </w:p>
    <w:p w:rsidR="0099592C" w:rsidRPr="00906560" w:rsidRDefault="0099592C" w:rsidP="00906560">
      <w:pPr>
        <w:numPr>
          <w:ilvl w:val="0"/>
          <w:numId w:val="12"/>
        </w:numPr>
        <w:tabs>
          <w:tab w:val="left" w:pos="426"/>
        </w:tabs>
        <w:autoSpaceDE w:val="0"/>
        <w:autoSpaceDN w:val="0"/>
        <w:adjustRightInd w:val="0"/>
        <w:spacing w:after="0" w:line="360" w:lineRule="auto"/>
        <w:ind w:left="0" w:firstLine="0"/>
        <w:rPr>
          <w:rFonts w:ascii="Times New Roman" w:hAnsi="Times New Roman"/>
          <w:b w:val="0"/>
          <w:i w:val="0"/>
          <w:sz w:val="28"/>
          <w:szCs w:val="28"/>
          <w:lang w:val="uk-UA"/>
        </w:rPr>
      </w:pPr>
      <w:r w:rsidRPr="00906560">
        <w:rPr>
          <w:rFonts w:ascii="Times New Roman" w:hAnsi="Times New Roman"/>
          <w:b w:val="0"/>
          <w:i w:val="0"/>
          <w:sz w:val="28"/>
          <w:szCs w:val="28"/>
          <w:lang w:val="uk-UA"/>
        </w:rPr>
        <w:t xml:space="preserve">Український центр політичного менеджменту </w:t>
      </w:r>
      <w:r w:rsidRPr="00906560">
        <w:rPr>
          <w:rFonts w:ascii="Times New Roman" w:hAnsi="Times New Roman"/>
          <w:b w:val="0"/>
          <w:i w:val="0"/>
          <w:sz w:val="28"/>
          <w:szCs w:val="28"/>
        </w:rPr>
        <w:t>[</w:t>
      </w:r>
      <w:r w:rsidRPr="00906560">
        <w:rPr>
          <w:rFonts w:ascii="Times New Roman" w:hAnsi="Times New Roman"/>
          <w:b w:val="0"/>
          <w:i w:val="0"/>
          <w:sz w:val="28"/>
          <w:szCs w:val="28"/>
          <w:lang w:val="uk-UA"/>
        </w:rPr>
        <w:t>Електронний ресурс</w:t>
      </w:r>
      <w:r w:rsidRPr="00906560">
        <w:rPr>
          <w:rFonts w:ascii="Times New Roman" w:hAnsi="Times New Roman"/>
          <w:b w:val="0"/>
          <w:i w:val="0"/>
          <w:sz w:val="28"/>
          <w:szCs w:val="28"/>
        </w:rPr>
        <w:t>]</w:t>
      </w:r>
      <w:r w:rsidRPr="00906560">
        <w:rPr>
          <w:rFonts w:ascii="Times New Roman" w:hAnsi="Times New Roman"/>
          <w:b w:val="0"/>
          <w:i w:val="0"/>
          <w:sz w:val="28"/>
          <w:szCs w:val="28"/>
          <w:lang w:val="uk-UA"/>
        </w:rPr>
        <w:t xml:space="preserve"> Режим доступу: </w:t>
      </w:r>
      <w:hyperlink r:id="rId26" w:history="1">
        <w:r w:rsidRPr="00906560">
          <w:rPr>
            <w:rStyle w:val="af0"/>
            <w:rFonts w:ascii="Times New Roman" w:hAnsi="Times New Roman"/>
            <w:b w:val="0"/>
            <w:i w:val="0"/>
            <w:color w:val="auto"/>
            <w:sz w:val="28"/>
            <w:szCs w:val="28"/>
            <w:lang w:val="uk-UA"/>
          </w:rPr>
          <w:t>http://www.politik.org.ua/vid/magcontent.php3?m=1&amp;n=22&amp;c=219</w:t>
        </w:r>
      </w:hyperlink>
      <w:r w:rsidRPr="00906560">
        <w:rPr>
          <w:rFonts w:ascii="Times New Roman" w:hAnsi="Times New Roman"/>
          <w:b w:val="0"/>
          <w:i w:val="0"/>
          <w:sz w:val="28"/>
          <w:szCs w:val="28"/>
        </w:rPr>
        <w:t xml:space="preserve"> – </w:t>
      </w:r>
      <w:r w:rsidRPr="00906560">
        <w:rPr>
          <w:rFonts w:ascii="Times New Roman" w:hAnsi="Times New Roman"/>
          <w:b w:val="0"/>
          <w:i w:val="0"/>
          <w:sz w:val="28"/>
          <w:szCs w:val="28"/>
          <w:lang w:val="uk-UA"/>
        </w:rPr>
        <w:t>заголовок з екрану</w:t>
      </w:r>
    </w:p>
    <w:p w:rsidR="0099592C" w:rsidRPr="00906560" w:rsidRDefault="0099592C" w:rsidP="00906560">
      <w:pPr>
        <w:pStyle w:val="a4"/>
        <w:numPr>
          <w:ilvl w:val="0"/>
          <w:numId w:val="12"/>
        </w:numPr>
        <w:tabs>
          <w:tab w:val="left" w:pos="426"/>
          <w:tab w:val="left" w:pos="1083"/>
        </w:tabs>
        <w:spacing w:line="360" w:lineRule="auto"/>
        <w:ind w:left="0" w:firstLine="0"/>
        <w:rPr>
          <w:rFonts w:eastAsia="Times New Roman"/>
          <w:b w:val="0"/>
          <w:lang w:val="uk-UA"/>
        </w:rPr>
      </w:pPr>
      <w:r w:rsidRPr="00906560">
        <w:rPr>
          <w:rFonts w:eastAsia="Times New Roman"/>
          <w:b w:val="0"/>
          <w:lang w:val="uk-UA"/>
        </w:rPr>
        <w:t>Фатхутдинов Р.А. Разработка управленческого решения: Учебник для вузов. - 2-е изд., доп. - М.: З А О «Бизнес-школа» «Интел-Синтез» 1998. – 272 с.</w:t>
      </w:r>
    </w:p>
    <w:p w:rsidR="0099592C" w:rsidRPr="00906560" w:rsidRDefault="0099592C" w:rsidP="00906560">
      <w:pPr>
        <w:numPr>
          <w:ilvl w:val="0"/>
          <w:numId w:val="12"/>
        </w:numPr>
        <w:tabs>
          <w:tab w:val="left" w:pos="426"/>
        </w:tabs>
        <w:autoSpaceDE w:val="0"/>
        <w:autoSpaceDN w:val="0"/>
        <w:adjustRightInd w:val="0"/>
        <w:spacing w:after="0" w:line="360" w:lineRule="auto"/>
        <w:ind w:left="0" w:firstLine="0"/>
        <w:rPr>
          <w:rFonts w:ascii="Times New Roman" w:hAnsi="Times New Roman"/>
          <w:b w:val="0"/>
          <w:i w:val="0"/>
          <w:sz w:val="28"/>
          <w:szCs w:val="28"/>
          <w:lang w:val="uk-UA"/>
        </w:rPr>
      </w:pPr>
      <w:r w:rsidRPr="00906560">
        <w:rPr>
          <w:rFonts w:ascii="Times New Roman" w:hAnsi="Times New Roman"/>
          <w:b w:val="0"/>
          <w:i w:val="0"/>
          <w:sz w:val="28"/>
          <w:szCs w:val="28"/>
          <w:lang w:val="uk-UA"/>
        </w:rPr>
        <w:t xml:space="preserve"> Філософський словник/ За ред. В.І. Шинкарука. – 2. вид., перероб. І доп. –К.: Голов. ред. УРЕ, 1986.- 800с. </w:t>
      </w:r>
    </w:p>
    <w:p w:rsidR="0099592C" w:rsidRPr="00906560" w:rsidRDefault="0099592C" w:rsidP="00906560">
      <w:pPr>
        <w:numPr>
          <w:ilvl w:val="0"/>
          <w:numId w:val="12"/>
        </w:numPr>
        <w:tabs>
          <w:tab w:val="left" w:pos="426"/>
        </w:tabs>
        <w:autoSpaceDE w:val="0"/>
        <w:autoSpaceDN w:val="0"/>
        <w:adjustRightInd w:val="0"/>
        <w:spacing w:after="0" w:line="360" w:lineRule="auto"/>
        <w:ind w:left="0" w:firstLine="0"/>
        <w:rPr>
          <w:rFonts w:ascii="Times New Roman" w:hAnsi="Times New Roman"/>
          <w:b w:val="0"/>
          <w:i w:val="0"/>
          <w:sz w:val="28"/>
          <w:szCs w:val="28"/>
          <w:lang w:val="uk-UA"/>
        </w:rPr>
      </w:pPr>
      <w:r w:rsidRPr="00906560">
        <w:rPr>
          <w:rFonts w:ascii="Times New Roman" w:hAnsi="Times New Roman"/>
          <w:b w:val="0"/>
          <w:i w:val="0"/>
          <w:sz w:val="28"/>
          <w:szCs w:val="28"/>
        </w:rPr>
        <w:t xml:space="preserve"> Философский словарь/ Под ред. И.Т.</w:t>
      </w:r>
      <w:r w:rsidR="002B181A">
        <w:rPr>
          <w:rFonts w:ascii="Times New Roman" w:hAnsi="Times New Roman"/>
          <w:b w:val="0"/>
          <w:i w:val="0"/>
          <w:sz w:val="28"/>
          <w:szCs w:val="28"/>
        </w:rPr>
        <w:t xml:space="preserve"> </w:t>
      </w:r>
      <w:r w:rsidRPr="00906560">
        <w:rPr>
          <w:rFonts w:ascii="Times New Roman" w:hAnsi="Times New Roman"/>
          <w:b w:val="0"/>
          <w:i w:val="0"/>
          <w:sz w:val="28"/>
          <w:szCs w:val="28"/>
        </w:rPr>
        <w:t>Фролова. – 7-е изд., перераб. и</w:t>
      </w:r>
      <w:r w:rsidR="002B181A">
        <w:rPr>
          <w:rFonts w:ascii="Times New Roman" w:hAnsi="Times New Roman"/>
          <w:b w:val="0"/>
          <w:i w:val="0"/>
          <w:sz w:val="28"/>
          <w:szCs w:val="28"/>
        </w:rPr>
        <w:t xml:space="preserve"> </w:t>
      </w:r>
      <w:r w:rsidRPr="00906560">
        <w:rPr>
          <w:rFonts w:ascii="Times New Roman" w:hAnsi="Times New Roman"/>
          <w:b w:val="0"/>
          <w:i w:val="0"/>
          <w:sz w:val="28"/>
          <w:szCs w:val="28"/>
        </w:rPr>
        <w:t>доп. М.: Республика, 2001. – 719 с.</w:t>
      </w:r>
    </w:p>
    <w:p w:rsidR="0099592C" w:rsidRPr="00906560" w:rsidRDefault="0099592C" w:rsidP="00906560">
      <w:pPr>
        <w:numPr>
          <w:ilvl w:val="0"/>
          <w:numId w:val="12"/>
        </w:numPr>
        <w:tabs>
          <w:tab w:val="left" w:pos="426"/>
        </w:tabs>
        <w:autoSpaceDE w:val="0"/>
        <w:autoSpaceDN w:val="0"/>
        <w:adjustRightInd w:val="0"/>
        <w:spacing w:after="0" w:line="360" w:lineRule="auto"/>
        <w:ind w:left="0" w:firstLine="0"/>
        <w:rPr>
          <w:rFonts w:ascii="Times New Roman" w:hAnsi="Times New Roman"/>
          <w:b w:val="0"/>
          <w:i w:val="0"/>
          <w:sz w:val="28"/>
          <w:szCs w:val="28"/>
          <w:lang w:val="uk-UA"/>
        </w:rPr>
      </w:pPr>
      <w:r w:rsidRPr="00906560">
        <w:rPr>
          <w:rFonts w:ascii="Times New Roman" w:hAnsi="Times New Roman"/>
          <w:b w:val="0"/>
          <w:i w:val="0"/>
          <w:sz w:val="28"/>
          <w:szCs w:val="28"/>
          <w:lang w:val="uk-UA"/>
        </w:rPr>
        <w:t>Хміль Ф.І. Основи менеджменту: Підручник. – К.: Академвидав, 2005. – 608 с.</w:t>
      </w:r>
    </w:p>
    <w:p w:rsidR="0099592C" w:rsidRPr="00906560" w:rsidRDefault="0099592C" w:rsidP="00906560">
      <w:pPr>
        <w:numPr>
          <w:ilvl w:val="0"/>
          <w:numId w:val="12"/>
        </w:numPr>
        <w:tabs>
          <w:tab w:val="left" w:pos="426"/>
        </w:tabs>
        <w:autoSpaceDE w:val="0"/>
        <w:autoSpaceDN w:val="0"/>
        <w:adjustRightInd w:val="0"/>
        <w:spacing w:after="0" w:line="360" w:lineRule="auto"/>
        <w:ind w:left="0" w:firstLine="0"/>
        <w:rPr>
          <w:rFonts w:ascii="Times New Roman" w:hAnsi="Times New Roman"/>
          <w:b w:val="0"/>
          <w:i w:val="0"/>
          <w:sz w:val="28"/>
          <w:szCs w:val="28"/>
          <w:lang w:val="uk-UA"/>
        </w:rPr>
      </w:pPr>
      <w:r w:rsidRPr="00906560">
        <w:rPr>
          <w:rFonts w:ascii="Times New Roman" w:hAnsi="Times New Roman"/>
          <w:b w:val="0"/>
          <w:i w:val="0"/>
          <w:sz w:val="28"/>
          <w:szCs w:val="28"/>
          <w:lang w:val="uk-UA"/>
        </w:rPr>
        <w:t>Чуйкин А.М. Разработка управленческих решений: Учебное пособие / Калинингр. ун-т. – Калининград, 2000. – 150 с.</w:t>
      </w:r>
    </w:p>
    <w:p w:rsidR="0099592C" w:rsidRPr="00906560" w:rsidRDefault="0099592C" w:rsidP="00906560">
      <w:pPr>
        <w:numPr>
          <w:ilvl w:val="0"/>
          <w:numId w:val="12"/>
        </w:numPr>
        <w:tabs>
          <w:tab w:val="left" w:pos="426"/>
        </w:tabs>
        <w:autoSpaceDE w:val="0"/>
        <w:autoSpaceDN w:val="0"/>
        <w:adjustRightInd w:val="0"/>
        <w:spacing w:after="0" w:line="360" w:lineRule="auto"/>
        <w:ind w:left="0" w:firstLine="0"/>
        <w:rPr>
          <w:rFonts w:ascii="Times New Roman" w:hAnsi="Times New Roman"/>
          <w:b w:val="0"/>
          <w:i w:val="0"/>
          <w:sz w:val="28"/>
          <w:szCs w:val="28"/>
          <w:lang w:val="uk-UA" w:eastAsia="ru-RU"/>
        </w:rPr>
      </w:pPr>
      <w:r w:rsidRPr="00906560">
        <w:rPr>
          <w:rFonts w:ascii="Times New Roman" w:hAnsi="Times New Roman"/>
          <w:b w:val="0"/>
          <w:i w:val="0"/>
          <w:sz w:val="28"/>
          <w:szCs w:val="28"/>
          <w:lang w:val="uk-UA"/>
        </w:rPr>
        <w:t xml:space="preserve"> Юкаева В.С. Управленческие решения. – М.: Изд. Дом « Дашков и К», 1999. – 133 с.</w:t>
      </w:r>
      <w:r w:rsidR="002B181A">
        <w:rPr>
          <w:rFonts w:ascii="Times New Roman" w:hAnsi="Times New Roman"/>
          <w:b w:val="0"/>
          <w:i w:val="0"/>
          <w:sz w:val="28"/>
          <w:szCs w:val="28"/>
          <w:lang w:val="uk-UA"/>
        </w:rPr>
        <w:t xml:space="preserve"> </w:t>
      </w:r>
    </w:p>
    <w:p w:rsidR="009A58B8" w:rsidRPr="00906560" w:rsidRDefault="009A58B8" w:rsidP="00906560">
      <w:pPr>
        <w:pStyle w:val="af1"/>
        <w:numPr>
          <w:ilvl w:val="0"/>
          <w:numId w:val="12"/>
        </w:numPr>
        <w:tabs>
          <w:tab w:val="left" w:pos="426"/>
        </w:tabs>
        <w:spacing w:before="0" w:beforeAutospacing="0" w:after="0" w:afterAutospacing="0" w:line="360" w:lineRule="auto"/>
        <w:ind w:left="0" w:firstLine="0"/>
        <w:rPr>
          <w:rFonts w:ascii="Times" w:hAnsi="Times" w:cs="Times"/>
          <w:sz w:val="20"/>
          <w:szCs w:val="20"/>
        </w:rPr>
      </w:pPr>
      <w:r w:rsidRPr="00906560">
        <w:rPr>
          <w:rFonts w:ascii="Times" w:hAnsi="Times" w:cs="Times"/>
          <w:b/>
          <w:bCs/>
          <w:sz w:val="20"/>
          <w:szCs w:val="20"/>
        </w:rPr>
        <w:t>Список рекомендованої літератури.</w:t>
      </w:r>
      <w:r w:rsidRPr="00906560">
        <w:rPr>
          <w:rFonts w:ascii="Times" w:hAnsi="Times" w:cs="Times"/>
          <w:sz w:val="20"/>
          <w:szCs w:val="20"/>
        </w:rPr>
        <w:t xml:space="preserve"> </w:t>
      </w:r>
    </w:p>
    <w:p w:rsidR="009A58B8" w:rsidRPr="00906560" w:rsidRDefault="009A58B8" w:rsidP="00906560">
      <w:pPr>
        <w:numPr>
          <w:ilvl w:val="0"/>
          <w:numId w:val="12"/>
        </w:numPr>
        <w:tabs>
          <w:tab w:val="left" w:pos="426"/>
        </w:tabs>
        <w:autoSpaceDE w:val="0"/>
        <w:autoSpaceDN w:val="0"/>
        <w:adjustRightInd w:val="0"/>
        <w:spacing w:after="0" w:line="360" w:lineRule="auto"/>
        <w:ind w:left="0" w:firstLine="0"/>
        <w:rPr>
          <w:rFonts w:ascii="Times New Roman" w:hAnsi="Times New Roman"/>
          <w:b w:val="0"/>
          <w:i w:val="0"/>
          <w:sz w:val="28"/>
          <w:szCs w:val="28"/>
          <w:lang w:val="uk-UA"/>
        </w:rPr>
      </w:pPr>
      <w:r w:rsidRPr="00906560">
        <w:rPr>
          <w:rFonts w:ascii="Times New Roman" w:hAnsi="Times New Roman"/>
          <w:b w:val="0"/>
          <w:i w:val="0"/>
          <w:sz w:val="28"/>
          <w:szCs w:val="28"/>
          <w:lang w:val="uk-UA"/>
        </w:rPr>
        <w:t xml:space="preserve"> </w:t>
      </w:r>
      <w:r w:rsidR="00D25A9F" w:rsidRPr="00906560">
        <w:rPr>
          <w:rFonts w:ascii="Times New Roman" w:hAnsi="Times New Roman"/>
          <w:b w:val="0"/>
          <w:i w:val="0"/>
          <w:sz w:val="28"/>
          <w:szCs w:val="28"/>
          <w:lang w:val="uk-UA"/>
        </w:rPr>
        <w:t>1</w:t>
      </w:r>
      <w:r w:rsidRPr="00906560">
        <w:rPr>
          <w:rFonts w:ascii="Times New Roman" w:hAnsi="Times New Roman"/>
          <w:b w:val="0"/>
          <w:i w:val="0"/>
          <w:sz w:val="28"/>
          <w:szCs w:val="28"/>
          <w:lang w:val="uk-UA"/>
        </w:rPr>
        <w:t xml:space="preserve">Абгук В.А. Економіко-математичні методи </w:t>
      </w:r>
      <w:r w:rsidR="00D25A9F" w:rsidRPr="00906560">
        <w:rPr>
          <w:rFonts w:ascii="Times New Roman" w:hAnsi="Times New Roman"/>
          <w:b w:val="0"/>
          <w:i w:val="0"/>
          <w:sz w:val="28"/>
          <w:szCs w:val="28"/>
          <w:lang w:val="uk-UA"/>
        </w:rPr>
        <w:t>– СПб.: Союз. – 1999.</w:t>
      </w:r>
      <w:r w:rsidR="002B181A">
        <w:rPr>
          <w:rFonts w:ascii="Times New Roman" w:hAnsi="Times New Roman"/>
          <w:b w:val="0"/>
          <w:i w:val="0"/>
          <w:sz w:val="28"/>
          <w:szCs w:val="28"/>
          <w:lang w:val="uk-UA"/>
        </w:rPr>
        <w:t xml:space="preserve"> </w:t>
      </w:r>
      <w:r w:rsidR="00D25A9F" w:rsidRPr="00906560">
        <w:rPr>
          <w:rFonts w:ascii="Times New Roman" w:hAnsi="Times New Roman"/>
          <w:b w:val="0"/>
          <w:i w:val="0"/>
          <w:sz w:val="28"/>
          <w:szCs w:val="28"/>
          <w:lang w:val="uk-UA"/>
        </w:rPr>
        <w:t xml:space="preserve">т.13 </w:t>
      </w:r>
      <w:r w:rsidR="00D25A9F" w:rsidRPr="00906560">
        <w:rPr>
          <w:rFonts w:ascii="Times New Roman" w:hAnsi="Times New Roman"/>
          <w:b w:val="0"/>
          <w:i w:val="0"/>
          <w:sz w:val="28"/>
          <w:szCs w:val="28"/>
          <w:lang w:val="uk-UA"/>
        </w:rPr>
        <w:br/>
        <w:t>2.</w:t>
      </w:r>
      <w:r w:rsidRPr="00906560">
        <w:rPr>
          <w:rFonts w:ascii="Times New Roman" w:hAnsi="Times New Roman"/>
          <w:b w:val="0"/>
          <w:i w:val="0"/>
          <w:sz w:val="28"/>
          <w:szCs w:val="28"/>
          <w:lang w:val="uk-UA"/>
        </w:rPr>
        <w:t>Альнін Л.П. Грані економічного ризику. – М.: Знання, 1989.</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т.11 </w:t>
      </w:r>
      <w:r w:rsidRPr="00906560">
        <w:rPr>
          <w:rFonts w:ascii="Times New Roman" w:hAnsi="Times New Roman"/>
          <w:b w:val="0"/>
          <w:i w:val="0"/>
          <w:sz w:val="28"/>
          <w:szCs w:val="28"/>
          <w:lang w:val="uk-UA"/>
        </w:rPr>
        <w:br/>
        <w:t>3. Аунану Ф.Ф. Наукові методи прийняття рішень у керуванні. – М.: Економіка, 1984.</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т.11 </w:t>
      </w:r>
      <w:r w:rsidRPr="00906560">
        <w:rPr>
          <w:rFonts w:ascii="Times New Roman" w:hAnsi="Times New Roman"/>
          <w:b w:val="0"/>
          <w:i w:val="0"/>
          <w:sz w:val="28"/>
          <w:szCs w:val="28"/>
          <w:lang w:val="uk-UA"/>
        </w:rPr>
        <w:br/>
        <w:t>4. Бирман Л.А. Управленские решения: Учеб. Пособие. – М.: Дело, 2004. – 204 с.</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.т.1,2. с.13-33; т.3. с. 34-84; т.7. с.85-111; т.8. с.130-153; т.15 с. 164-192 </w:t>
      </w:r>
      <w:r w:rsidRPr="00906560">
        <w:rPr>
          <w:rFonts w:ascii="Times New Roman" w:hAnsi="Times New Roman"/>
          <w:b w:val="0"/>
          <w:i w:val="0"/>
          <w:sz w:val="28"/>
          <w:szCs w:val="28"/>
          <w:lang w:val="uk-UA"/>
        </w:rPr>
        <w:br/>
        <w:t>5. Блум Ф., Лейзерсон А. Мозг, разум и поведение / Пер. с анг. – М.: Мир, 1988.</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т.4 </w:t>
      </w:r>
      <w:r w:rsidRPr="00906560">
        <w:rPr>
          <w:rFonts w:ascii="Times New Roman" w:hAnsi="Times New Roman"/>
          <w:b w:val="0"/>
          <w:i w:val="0"/>
          <w:sz w:val="28"/>
          <w:szCs w:val="28"/>
          <w:lang w:val="uk-UA"/>
        </w:rPr>
        <w:br/>
        <w:t xml:space="preserve">6. Бутуев С.Д. Морозов В.В. Динамічне лідерство в управлінні проектами: Монографія / Українська асоціація управління проектами. – К., 1999. – 312 с. </w:t>
      </w:r>
      <w:r w:rsidRPr="00906560">
        <w:rPr>
          <w:rFonts w:ascii="Times New Roman" w:hAnsi="Times New Roman"/>
          <w:b w:val="0"/>
          <w:i w:val="0"/>
          <w:sz w:val="28"/>
          <w:szCs w:val="28"/>
          <w:lang w:val="uk-UA"/>
        </w:rPr>
        <w:br/>
        <w:t>7.</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Василенко В.О., Узунов В.Н. Системи менеджменту / Нач. пос. У 2-х томах. – Сімферополь: СІЕУ, 2000.</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т.9,11,15 </w:t>
      </w:r>
      <w:r w:rsidRPr="00906560">
        <w:rPr>
          <w:rFonts w:ascii="Times New Roman" w:hAnsi="Times New Roman"/>
          <w:b w:val="0"/>
          <w:i w:val="0"/>
          <w:sz w:val="28"/>
          <w:szCs w:val="28"/>
          <w:lang w:val="uk-UA"/>
        </w:rPr>
        <w:br/>
        <w:t>8. Василенко В.О. Теорія і практика розробки управлінських рішень: Навчальний посібник – К.: ЦУЛ, 2003. – 420 с.</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Т.1-с.10-20; т.2-с.21-32; т.3 – с.37-43; т.4 – с.49-61; т.5 – с.62-74; т.6 – с.91-100; т.7 – с.101-112; т.8 – с.113-123; т.9 – с.128-145; т.10 – с.146-175; т.11 – с.180-200; т.12 – с.201-215; т.13 – с.216-242; т.14 – с.243-276; т.15 – с.277-293; </w:t>
      </w:r>
      <w:r w:rsidRPr="00906560">
        <w:rPr>
          <w:rFonts w:ascii="Times New Roman" w:hAnsi="Times New Roman"/>
          <w:b w:val="0"/>
          <w:i w:val="0"/>
          <w:sz w:val="28"/>
          <w:szCs w:val="28"/>
          <w:lang w:val="uk-UA"/>
        </w:rPr>
        <w:br/>
        <w:t>9. Вевзелюк А.А. Розрахунки ефективності господарських заходів. – Мінськ: Наука, 1989.</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т.10 </w:t>
      </w:r>
      <w:r w:rsidRPr="00906560">
        <w:rPr>
          <w:rFonts w:ascii="Times New Roman" w:hAnsi="Times New Roman"/>
          <w:b w:val="0"/>
          <w:i w:val="0"/>
          <w:sz w:val="28"/>
          <w:szCs w:val="28"/>
          <w:lang w:val="uk-UA"/>
        </w:rPr>
        <w:br/>
        <w:t>10. Гірняк О.М. Лазановський П.П. Менеджмент. Підручник для студентів вищих закладів освіти. – Л. 2004. – 352 с.</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т.1,2 – с.61-83; т.3,5,7 – с.182-191; т.12-13 – с.191-197; т.15 – с.314-320. </w:t>
      </w:r>
      <w:r w:rsidRPr="00906560">
        <w:rPr>
          <w:rFonts w:ascii="Times New Roman" w:hAnsi="Times New Roman"/>
          <w:b w:val="0"/>
          <w:i w:val="0"/>
          <w:sz w:val="28"/>
          <w:szCs w:val="28"/>
          <w:lang w:val="uk-UA"/>
        </w:rPr>
        <w:br/>
        <w:t>11. Голубків Е.П. і ін. Маркетинг: вибір кращого рішення. – М: Економіка. – 1993.</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т.5,7,8,11. </w:t>
      </w:r>
      <w:r w:rsidRPr="00906560">
        <w:rPr>
          <w:rFonts w:ascii="Times New Roman" w:hAnsi="Times New Roman"/>
          <w:b w:val="0"/>
          <w:i w:val="0"/>
          <w:sz w:val="28"/>
          <w:szCs w:val="28"/>
          <w:lang w:val="uk-UA"/>
        </w:rPr>
        <w:br/>
        <w:t>12. Голубків Е.П. Як прийняти рішення? Практикум господарника. – М.: Економіка, 1993.</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т.11 </w:t>
      </w:r>
      <w:r w:rsidRPr="00906560">
        <w:rPr>
          <w:rFonts w:ascii="Times New Roman" w:hAnsi="Times New Roman"/>
          <w:b w:val="0"/>
          <w:i w:val="0"/>
          <w:sz w:val="28"/>
          <w:szCs w:val="28"/>
          <w:lang w:val="uk-UA"/>
        </w:rPr>
        <w:br/>
        <w:t>13. Доусон Р. Уверенно принимать решения. – М.: ЮНИТИ, 1996.</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т.3,5,6,7,15. </w:t>
      </w:r>
      <w:r w:rsidRPr="00906560">
        <w:rPr>
          <w:rFonts w:ascii="Times New Roman" w:hAnsi="Times New Roman"/>
          <w:b w:val="0"/>
          <w:i w:val="0"/>
          <w:sz w:val="28"/>
          <w:szCs w:val="28"/>
          <w:lang w:val="uk-UA"/>
        </w:rPr>
        <w:br/>
        <w:t>14. Друкер П. Керування, націлене на результати. – М.: Технологічна школа бізнесу, 1992.</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т.1,2,15. </w:t>
      </w:r>
      <w:r w:rsidRPr="00906560">
        <w:rPr>
          <w:rFonts w:ascii="Times New Roman" w:hAnsi="Times New Roman"/>
          <w:b w:val="0"/>
          <w:i w:val="0"/>
          <w:sz w:val="28"/>
          <w:szCs w:val="28"/>
          <w:lang w:val="uk-UA"/>
        </w:rPr>
        <w:br/>
        <w:t>15. Друкер П.Ф. Эффективное управление. Экономические задачи и оптимальные решения: Учебное пособие. / Пер. с анг. – М.: Прогресс, 1998.</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т.10-13,15. </w:t>
      </w:r>
      <w:r w:rsidRPr="00906560">
        <w:rPr>
          <w:rFonts w:ascii="Times New Roman" w:hAnsi="Times New Roman"/>
          <w:b w:val="0"/>
          <w:i w:val="0"/>
          <w:sz w:val="28"/>
          <w:szCs w:val="28"/>
          <w:lang w:val="uk-UA"/>
        </w:rPr>
        <w:br/>
        <w:t>16. Эддус М., Стэндфилд Г. Методы принятия решений. – М.: Прогресс, 1987.</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т.11,12,13,15. </w:t>
      </w:r>
      <w:r w:rsidRPr="00906560">
        <w:rPr>
          <w:rFonts w:ascii="Times New Roman" w:hAnsi="Times New Roman"/>
          <w:b w:val="0"/>
          <w:i w:val="0"/>
          <w:sz w:val="28"/>
          <w:szCs w:val="28"/>
          <w:lang w:val="uk-UA"/>
        </w:rPr>
        <w:br/>
        <w:t>17. Ефремов О.В. Мистецтво керування. – К.:УМКУ, 1989.</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т.3,4,5,6,7,8,15. </w:t>
      </w:r>
      <w:r w:rsidRPr="00906560">
        <w:rPr>
          <w:rFonts w:ascii="Times New Roman" w:hAnsi="Times New Roman"/>
          <w:b w:val="0"/>
          <w:i w:val="0"/>
          <w:sz w:val="28"/>
          <w:szCs w:val="28"/>
          <w:lang w:val="uk-UA"/>
        </w:rPr>
        <w:br/>
        <w:t>18. Зайцев М.Г. Мето ды оптимизации управления для менеджеров: Компютерно-ориентированый подход. – М.: «Дело», 2004.</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т.10,11,12. </w:t>
      </w:r>
      <w:r w:rsidRPr="00906560">
        <w:rPr>
          <w:rFonts w:ascii="Times New Roman" w:hAnsi="Times New Roman"/>
          <w:b w:val="0"/>
          <w:i w:val="0"/>
          <w:sz w:val="28"/>
          <w:szCs w:val="28"/>
          <w:lang w:val="uk-UA"/>
        </w:rPr>
        <w:br/>
        <w:t>19. Замкова О.О., Толстон’ятенко А.В. Черемних Ю.Н. Математичні методи в економіці. – М.: “Дело и Сервис”, 1999. – 368 с.</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т.13. </w:t>
      </w:r>
      <w:r w:rsidRPr="00906560">
        <w:rPr>
          <w:rFonts w:ascii="Times New Roman" w:hAnsi="Times New Roman"/>
          <w:b w:val="0"/>
          <w:i w:val="0"/>
          <w:sz w:val="28"/>
          <w:szCs w:val="28"/>
          <w:lang w:val="uk-UA"/>
        </w:rPr>
        <w:br/>
        <w:t>20. Иванов А.И. Малявина А.В. Разработка управленческих решений. – М.: МАЭП, 2000.</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т.5,7,8,10,14. </w:t>
      </w:r>
      <w:r w:rsidRPr="00906560">
        <w:rPr>
          <w:rFonts w:ascii="Times New Roman" w:hAnsi="Times New Roman"/>
          <w:b w:val="0"/>
          <w:i w:val="0"/>
          <w:sz w:val="28"/>
          <w:szCs w:val="28"/>
          <w:lang w:val="uk-UA"/>
        </w:rPr>
        <w:br/>
        <w:t>21. Кандиба В.М. Сверхвозможности человека. – СПб: Макет, 1995.</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т.4. </w:t>
      </w:r>
      <w:r w:rsidRPr="00906560">
        <w:rPr>
          <w:rFonts w:ascii="Times New Roman" w:hAnsi="Times New Roman"/>
          <w:b w:val="0"/>
          <w:i w:val="0"/>
          <w:sz w:val="28"/>
          <w:szCs w:val="28"/>
          <w:lang w:val="uk-UA"/>
        </w:rPr>
        <w:br/>
        <w:t>22. Карданская М.Л. Основы принятия управленских решений: Учебное пособие. – М.: Русская Деловая литература, 1998. – 288 с.</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т.3-5,7-8,15. </w:t>
      </w:r>
      <w:r w:rsidRPr="00906560">
        <w:rPr>
          <w:rFonts w:ascii="Times New Roman" w:hAnsi="Times New Roman"/>
          <w:b w:val="0"/>
          <w:i w:val="0"/>
          <w:sz w:val="28"/>
          <w:szCs w:val="28"/>
          <w:lang w:val="uk-UA"/>
        </w:rPr>
        <w:br/>
        <w:t>23. Карпов А.В. Психология принятия управленских решений / Под. ред. В.Д. Мидрикова. – М.: Юрист, 1998. – 440 с.</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т.4. </w:t>
      </w:r>
      <w:r w:rsidRPr="00906560">
        <w:rPr>
          <w:rFonts w:ascii="Times New Roman" w:hAnsi="Times New Roman"/>
          <w:b w:val="0"/>
          <w:i w:val="0"/>
          <w:sz w:val="28"/>
          <w:szCs w:val="28"/>
          <w:lang w:val="uk-UA"/>
        </w:rPr>
        <w:br/>
        <w:t>24. Кнорринг В.Н. Основы искусства управления. – М.: «Дело», 2004.</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т.4,5,6,7,14. </w:t>
      </w:r>
      <w:r w:rsidRPr="00906560">
        <w:rPr>
          <w:rFonts w:ascii="Times New Roman" w:hAnsi="Times New Roman"/>
          <w:b w:val="0"/>
          <w:i w:val="0"/>
          <w:sz w:val="28"/>
          <w:szCs w:val="28"/>
          <w:lang w:val="uk-UA"/>
        </w:rPr>
        <w:br/>
        <w:t>25. Китаев Н.Н. Групові експертні оцінки. – М.: Знання, 1985.</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т.8,10,14. </w:t>
      </w:r>
      <w:r w:rsidRPr="00906560">
        <w:rPr>
          <w:rFonts w:ascii="Times New Roman" w:hAnsi="Times New Roman"/>
          <w:b w:val="0"/>
          <w:i w:val="0"/>
          <w:sz w:val="28"/>
          <w:szCs w:val="28"/>
          <w:lang w:val="uk-UA"/>
        </w:rPr>
        <w:br/>
        <w:t>26. Клейнер Г. Ризики промислових підприємств // Російський економічний журнал. - № 5-6, 1994.</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т.11. </w:t>
      </w:r>
      <w:r w:rsidRPr="00906560">
        <w:rPr>
          <w:rFonts w:ascii="Times New Roman" w:hAnsi="Times New Roman"/>
          <w:b w:val="0"/>
          <w:i w:val="0"/>
          <w:sz w:val="28"/>
          <w:szCs w:val="28"/>
          <w:lang w:val="uk-UA"/>
        </w:rPr>
        <w:br/>
        <w:t>27. Кліланд Д. та ін. Системний аналіз і цільове керування. – М.: Прогрес, 1982.</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т.11. </w:t>
      </w:r>
      <w:r w:rsidRPr="00906560">
        <w:rPr>
          <w:rFonts w:ascii="Times New Roman" w:hAnsi="Times New Roman"/>
          <w:b w:val="0"/>
          <w:i w:val="0"/>
          <w:sz w:val="28"/>
          <w:szCs w:val="28"/>
          <w:lang w:val="uk-UA"/>
        </w:rPr>
        <w:br/>
        <w:t>28. Ковнаків В.М. Методи керування. – К.: МАУП, 1997.</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т.9,11,15. </w:t>
      </w:r>
      <w:r w:rsidRPr="00906560">
        <w:rPr>
          <w:rFonts w:ascii="Times New Roman" w:hAnsi="Times New Roman"/>
          <w:b w:val="0"/>
          <w:i w:val="0"/>
          <w:sz w:val="28"/>
          <w:szCs w:val="28"/>
          <w:lang w:val="uk-UA"/>
        </w:rPr>
        <w:br/>
        <w:t>29. Ковнаків В.М. Теорія і практика прийняття управлінських рішень. – К.: МАУП, 2000.</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т.3,5,15. </w:t>
      </w:r>
      <w:r w:rsidRPr="00906560">
        <w:rPr>
          <w:rFonts w:ascii="Times New Roman" w:hAnsi="Times New Roman"/>
          <w:b w:val="0"/>
          <w:i w:val="0"/>
          <w:sz w:val="28"/>
          <w:szCs w:val="28"/>
          <w:lang w:val="uk-UA"/>
        </w:rPr>
        <w:br/>
        <w:t>30. Козелецкий Ю. Психологическая теория решений. – М.: Экономика, 1971 – 152 с.</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т.4. </w:t>
      </w:r>
      <w:r w:rsidRPr="00906560">
        <w:rPr>
          <w:rFonts w:ascii="Times New Roman" w:hAnsi="Times New Roman"/>
          <w:b w:val="0"/>
          <w:i w:val="0"/>
          <w:sz w:val="28"/>
          <w:szCs w:val="28"/>
          <w:lang w:val="uk-UA"/>
        </w:rPr>
        <w:br/>
        <w:t>31. Комисаров Т.А. Управление человеческими ресурсами. – М.: «Дело», 2004.</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т.4. </w:t>
      </w:r>
      <w:r w:rsidRPr="00906560">
        <w:rPr>
          <w:rFonts w:ascii="Times New Roman" w:hAnsi="Times New Roman"/>
          <w:b w:val="0"/>
          <w:i w:val="0"/>
          <w:sz w:val="28"/>
          <w:szCs w:val="28"/>
          <w:lang w:val="uk-UA"/>
        </w:rPr>
        <w:br/>
        <w:t>32. Кардинская Н.Л. Принятие управленческого решения. – М.: ЮНИТИ, 1999.</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т.3-5,7-8,15. </w:t>
      </w:r>
      <w:r w:rsidRPr="00906560">
        <w:rPr>
          <w:rFonts w:ascii="Times New Roman" w:hAnsi="Times New Roman"/>
          <w:b w:val="0"/>
          <w:i w:val="0"/>
          <w:sz w:val="28"/>
          <w:szCs w:val="28"/>
          <w:lang w:val="uk-UA"/>
        </w:rPr>
        <w:br/>
        <w:t>33.</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Кравченко А.Н. Социология менеджмента: Учеб. пособие для вузов. – М.: ЮНИТИ, 1999. – 330 с.</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т.4. </w:t>
      </w:r>
      <w:r w:rsidRPr="00906560">
        <w:rPr>
          <w:rFonts w:ascii="Times New Roman" w:hAnsi="Times New Roman"/>
          <w:b w:val="0"/>
          <w:i w:val="0"/>
          <w:sz w:val="28"/>
          <w:szCs w:val="28"/>
          <w:lang w:val="uk-UA"/>
        </w:rPr>
        <w:br/>
        <w:t>34. Краснощеков П.С. Математические методы в исследовании операций. – М.: Знание, 1984. – 64с. (Новое в жизни, науке, технике. Сер. «Математика, кибернетика, №7)</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т.10. </w:t>
      </w:r>
      <w:r w:rsidRPr="00906560">
        <w:rPr>
          <w:rFonts w:ascii="Times New Roman" w:hAnsi="Times New Roman"/>
          <w:b w:val="0"/>
          <w:i w:val="0"/>
          <w:sz w:val="28"/>
          <w:szCs w:val="28"/>
          <w:lang w:val="uk-UA"/>
        </w:rPr>
        <w:br/>
        <w:t>35. Кузьмін О.Є. Мельник О.Г. Основи менеджменту: Підручник. – К.: “Академвидав”, 2003. – 416 с. (Альма-матер)</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т.5,7,8,10 – с.217-229. </w:t>
      </w:r>
      <w:r w:rsidRPr="00906560">
        <w:rPr>
          <w:rFonts w:ascii="Times New Roman" w:hAnsi="Times New Roman"/>
          <w:b w:val="0"/>
          <w:i w:val="0"/>
          <w:sz w:val="28"/>
          <w:szCs w:val="28"/>
          <w:lang w:val="uk-UA"/>
        </w:rPr>
        <w:br/>
        <w:t>36. Гулагин О.А. Принятие решения в организации. – СПб.: Сентябрь, 2000.</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т.3-7. </w:t>
      </w:r>
      <w:r w:rsidRPr="00906560">
        <w:rPr>
          <w:rFonts w:ascii="Times New Roman" w:hAnsi="Times New Roman"/>
          <w:b w:val="0"/>
          <w:i w:val="0"/>
          <w:sz w:val="28"/>
          <w:szCs w:val="28"/>
          <w:lang w:val="uk-UA"/>
        </w:rPr>
        <w:br/>
        <w:t>37. Кунц Г., О’доннел С. Керування системою і ситуаційний аналіз управлінських функцій. – М.: Прогрес, 1981.</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т.1,2,4,11,12,13. </w:t>
      </w:r>
      <w:r w:rsidRPr="00906560">
        <w:rPr>
          <w:rFonts w:ascii="Times New Roman" w:hAnsi="Times New Roman"/>
          <w:b w:val="0"/>
          <w:i w:val="0"/>
          <w:sz w:val="28"/>
          <w:szCs w:val="28"/>
          <w:lang w:val="uk-UA"/>
        </w:rPr>
        <w:br/>
        <w:t>38. Курочкін А.С. Керування підприємством. – К.: МАУП, 1997.</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т.9. </w:t>
      </w:r>
      <w:r w:rsidRPr="00906560">
        <w:rPr>
          <w:rFonts w:ascii="Times New Roman" w:hAnsi="Times New Roman"/>
          <w:b w:val="0"/>
          <w:i w:val="0"/>
          <w:sz w:val="28"/>
          <w:szCs w:val="28"/>
          <w:lang w:val="uk-UA"/>
        </w:rPr>
        <w:br/>
        <w:t>39. Ларичев О.Н. Наука і мистецтво прийняття рішень. – М.: Наука, 1979.</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т.5,7,14. </w:t>
      </w:r>
      <w:r w:rsidRPr="00906560">
        <w:rPr>
          <w:rFonts w:ascii="Times New Roman" w:hAnsi="Times New Roman"/>
          <w:b w:val="0"/>
          <w:i w:val="0"/>
          <w:sz w:val="28"/>
          <w:szCs w:val="28"/>
          <w:lang w:val="uk-UA"/>
        </w:rPr>
        <w:br/>
        <w:t xml:space="preserve">40. Ламберт Том. Ключові проблеми керівника. 50 перевірених способів вирішення проблем. / Пер. з англ. – К.: Наукова думка, 2001. – 303 с. </w:t>
      </w:r>
      <w:r w:rsidRPr="00906560">
        <w:rPr>
          <w:rFonts w:ascii="Times New Roman" w:hAnsi="Times New Roman"/>
          <w:b w:val="0"/>
          <w:i w:val="0"/>
          <w:sz w:val="28"/>
          <w:szCs w:val="28"/>
          <w:lang w:val="uk-UA"/>
        </w:rPr>
        <w:br/>
        <w:t>41. Лесечко М.Д., Рудніцька Р.М., Чемерис А.О. Технологія прийняття управлінських рішень: Навч. пос. – Л.: ЛФУАДУ, 2001. – 43 с.</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т.5,7. </w:t>
      </w:r>
      <w:r w:rsidRPr="00906560">
        <w:rPr>
          <w:rFonts w:ascii="Times New Roman" w:hAnsi="Times New Roman"/>
          <w:b w:val="0"/>
          <w:i w:val="0"/>
          <w:sz w:val="28"/>
          <w:szCs w:val="28"/>
          <w:lang w:val="uk-UA"/>
        </w:rPr>
        <w:br/>
        <w:t>42. Лесечко М.Д. Основи системного підходу: теорія, методологія, практика: Навч. посібник – Л.: ЛРІДУ УАДУ, 2002. – 300с.</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т.11. </w:t>
      </w:r>
      <w:r w:rsidRPr="00906560">
        <w:rPr>
          <w:rFonts w:ascii="Times New Roman" w:hAnsi="Times New Roman"/>
          <w:b w:val="0"/>
          <w:i w:val="0"/>
          <w:sz w:val="28"/>
          <w:szCs w:val="28"/>
          <w:lang w:val="uk-UA"/>
        </w:rPr>
        <w:br/>
        <w:t>43. Лесечко М.Д. Чемерис А.О., Рудніцька Р.М. Психологія управлінських рішень і створення ефективних команд: Навчальний посібник. – ЛРІДУ УАДУ, 2003. – 100 с.</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т.4 – с.7-54. </w:t>
      </w:r>
      <w:r w:rsidRPr="00906560">
        <w:rPr>
          <w:rFonts w:ascii="Times New Roman" w:hAnsi="Times New Roman"/>
          <w:b w:val="0"/>
          <w:i w:val="0"/>
          <w:sz w:val="28"/>
          <w:szCs w:val="28"/>
          <w:lang w:val="uk-UA"/>
        </w:rPr>
        <w:br/>
        <w:t>44. Лесечко М.Д. Чемерис А.О., Рудніцька Р.М. Технологія прийняття управлінських рішень в органах державного управління та органах місцевого самоврядування: Нач. пос.. – Л.: ЛРІДУ УАДУ, 2003. – 168 с.</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т.3 – с.10-24; т.5 – с.25-38; т.6 – с.63-84; т.7 – с.90-164. </w:t>
      </w:r>
      <w:r w:rsidRPr="00906560">
        <w:rPr>
          <w:rFonts w:ascii="Times New Roman" w:hAnsi="Times New Roman"/>
          <w:b w:val="0"/>
          <w:i w:val="0"/>
          <w:sz w:val="28"/>
          <w:szCs w:val="28"/>
          <w:lang w:val="uk-UA"/>
        </w:rPr>
        <w:br/>
        <w:t>45. Лефлер В.А. Сполян Г.Л. Амебра конфлікту // Серія математика і кібернетика. – М.: Знання, 1968.</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т.13. </w:t>
      </w:r>
      <w:r w:rsidRPr="00906560">
        <w:rPr>
          <w:rFonts w:ascii="Times New Roman" w:hAnsi="Times New Roman"/>
          <w:b w:val="0"/>
          <w:i w:val="0"/>
          <w:sz w:val="28"/>
          <w:szCs w:val="28"/>
          <w:lang w:val="uk-UA"/>
        </w:rPr>
        <w:br/>
        <w:t>46. Лозниця В.С. Психологія менеджменту: Навч. пос. – К.: ТОВ “УПВК “ЕкоОЗ”, 2000. – 512 с.</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т.4 – с.419-427; т.14 – с.440-444. </w:t>
      </w:r>
      <w:r w:rsidRPr="00906560">
        <w:rPr>
          <w:rFonts w:ascii="Times New Roman" w:hAnsi="Times New Roman"/>
          <w:b w:val="0"/>
          <w:i w:val="0"/>
          <w:sz w:val="28"/>
          <w:szCs w:val="28"/>
          <w:lang w:val="uk-UA"/>
        </w:rPr>
        <w:br/>
        <w:t>47. Маслоу А. Новые рубежи человеческой природы. / Пер. с англ. – М.: Смысл, 1999. – 192 с.</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т.4 </w:t>
      </w:r>
      <w:r w:rsidRPr="00906560">
        <w:rPr>
          <w:rFonts w:ascii="Times New Roman" w:hAnsi="Times New Roman"/>
          <w:b w:val="0"/>
          <w:i w:val="0"/>
          <w:sz w:val="28"/>
          <w:szCs w:val="28"/>
          <w:lang w:val="uk-UA"/>
        </w:rPr>
        <w:br/>
        <w:t>48. Мескон М., Альберт М. Хефурн Ф. Основы менеджмента. – М.: Дело, 1994. – Гл.15- с.438-440.</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т.2 – с.438-440. </w:t>
      </w:r>
      <w:r w:rsidRPr="00906560">
        <w:rPr>
          <w:rFonts w:ascii="Times New Roman" w:hAnsi="Times New Roman"/>
          <w:b w:val="0"/>
          <w:i w:val="0"/>
          <w:sz w:val="28"/>
          <w:szCs w:val="28"/>
          <w:lang w:val="uk-UA"/>
        </w:rPr>
        <w:br/>
        <w:t>49. Налимов В.В. Спонтанное сознание: Вероятностная теория смыслов и смысловая оргнтектоника личности. – М.: Прометей, 1998.</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т.4 – с.64. </w:t>
      </w:r>
      <w:r w:rsidRPr="00906560">
        <w:rPr>
          <w:rFonts w:ascii="Times New Roman" w:hAnsi="Times New Roman"/>
          <w:b w:val="0"/>
          <w:i w:val="0"/>
          <w:sz w:val="28"/>
          <w:szCs w:val="28"/>
          <w:lang w:val="uk-UA"/>
        </w:rPr>
        <w:br/>
        <w:t>50. Немцов В.Д., Довгань Л.Э. Стратегічний менеджмент. Навчальний посібник. – К.: ТОВ “УВНК “Екс об”, 2004.</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 – с.37-72; т.2 – с.76-170; т.8 – с.456-461; т.10 – с. 89-90; т.15 – с.538-551. </w:t>
      </w:r>
      <w:r w:rsidRPr="00906560">
        <w:rPr>
          <w:rFonts w:ascii="Times New Roman" w:hAnsi="Times New Roman"/>
          <w:b w:val="0"/>
          <w:i w:val="0"/>
          <w:sz w:val="28"/>
          <w:szCs w:val="28"/>
          <w:lang w:val="uk-UA"/>
        </w:rPr>
        <w:br/>
        <w:t>51. Панфілов А.С. Системний підхід в організації керування підприємством. – М.: Знання, 1989.</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т.1-3,5,7. </w:t>
      </w:r>
      <w:r w:rsidRPr="00906560">
        <w:rPr>
          <w:rFonts w:ascii="Times New Roman" w:hAnsi="Times New Roman"/>
          <w:b w:val="0"/>
          <w:i w:val="0"/>
          <w:sz w:val="28"/>
          <w:szCs w:val="28"/>
          <w:lang w:val="uk-UA"/>
        </w:rPr>
        <w:br/>
        <w:t>52.Пітерс Т. Та інші. У пошуках ефективного керування: досвід</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кращих компаній. – М.: Прогр е с, 1986.</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т.14,15. </w:t>
      </w:r>
      <w:r w:rsidRPr="00906560">
        <w:rPr>
          <w:rFonts w:ascii="Times New Roman" w:hAnsi="Times New Roman"/>
          <w:b w:val="0"/>
          <w:i w:val="0"/>
          <w:sz w:val="28"/>
          <w:szCs w:val="28"/>
          <w:lang w:val="uk-UA"/>
        </w:rPr>
        <w:br/>
        <w:t>53. Планкетт Л. І ін. Вироблення і прийняття управлінських рішень. – М.: Економіка, 1984.</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т.5,7. </w:t>
      </w:r>
      <w:r w:rsidRPr="00906560">
        <w:rPr>
          <w:rFonts w:ascii="Times New Roman" w:hAnsi="Times New Roman"/>
          <w:b w:val="0"/>
          <w:i w:val="0"/>
          <w:sz w:val="28"/>
          <w:szCs w:val="28"/>
          <w:lang w:val="uk-UA"/>
        </w:rPr>
        <w:br/>
        <w:t>54. Покропивний С.Ф. Економічне обґрунтування інженерних рішень. – К.: Техніка, 1985.</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т.14. </w:t>
      </w:r>
      <w:r w:rsidRPr="00906560">
        <w:rPr>
          <w:rFonts w:ascii="Times New Roman" w:hAnsi="Times New Roman"/>
          <w:b w:val="0"/>
          <w:i w:val="0"/>
          <w:sz w:val="28"/>
          <w:szCs w:val="28"/>
          <w:lang w:val="uk-UA"/>
        </w:rPr>
        <w:br/>
        <w:t>55. Ременников В.В. Разработка управленческого решения. – М.: ЮНИТИ, 2000.</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т.5,6,7,8. </w:t>
      </w:r>
      <w:r w:rsidRPr="00906560">
        <w:rPr>
          <w:rFonts w:ascii="Times New Roman" w:hAnsi="Times New Roman"/>
          <w:b w:val="0"/>
          <w:i w:val="0"/>
          <w:sz w:val="28"/>
          <w:szCs w:val="28"/>
          <w:lang w:val="uk-UA"/>
        </w:rPr>
        <w:br/>
        <w:t>56. Смирнов Е.О. Основи теорія організації. – М.: “Аудит”, ЮНІТІ, 1998.</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т.1,2,6. </w:t>
      </w:r>
      <w:r w:rsidRPr="00906560">
        <w:rPr>
          <w:rFonts w:ascii="Times New Roman" w:hAnsi="Times New Roman"/>
          <w:b w:val="0"/>
          <w:i w:val="0"/>
          <w:sz w:val="28"/>
          <w:szCs w:val="28"/>
          <w:lang w:val="uk-UA"/>
        </w:rPr>
        <w:br/>
        <w:t>57. Смирнов Э.А. Разработка управленческих решений. – М.: ЮНИТИ – ДАНА, 2002.</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т.3,5-8,10-15. </w:t>
      </w:r>
      <w:r w:rsidRPr="00906560">
        <w:rPr>
          <w:rFonts w:ascii="Times New Roman" w:hAnsi="Times New Roman"/>
          <w:b w:val="0"/>
          <w:i w:val="0"/>
          <w:sz w:val="28"/>
          <w:szCs w:val="28"/>
          <w:lang w:val="uk-UA"/>
        </w:rPr>
        <w:br/>
        <w:t>58. Спицнадель В.Н. Теория и практики принятия оптимальных решений. – СПб.: Бизнес-пресс, 2000.</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т.10. </w:t>
      </w:r>
      <w:r w:rsidRPr="00906560">
        <w:rPr>
          <w:rFonts w:ascii="Times New Roman" w:hAnsi="Times New Roman"/>
          <w:b w:val="0"/>
          <w:i w:val="0"/>
          <w:sz w:val="28"/>
          <w:szCs w:val="28"/>
          <w:lang w:val="uk-UA"/>
        </w:rPr>
        <w:br/>
        <w:t>59. Стадник В.В. Йохна М.А. Менеджмент: Посібник. – К.: Академвидав, 2003. – 464 с. (Альма-матер)</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т.3 – с.146-148; т.5 – с.150-155; т.7 – с.155-158; т.9,10 – с.159-161; т.11-13 – с.161-178. </w:t>
      </w:r>
      <w:r w:rsidRPr="00906560">
        <w:rPr>
          <w:rFonts w:ascii="Times New Roman" w:hAnsi="Times New Roman"/>
          <w:b w:val="0"/>
          <w:i w:val="0"/>
          <w:sz w:val="28"/>
          <w:szCs w:val="28"/>
          <w:lang w:val="uk-UA"/>
        </w:rPr>
        <w:br/>
        <w:t>60. Сухарський В.С. Менеджмент (загальний з основами спеціального) – Тернопіль: Астон, 2004. – 528 с.</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т.3 – с.194-203; т.11 – с.203-206; </w:t>
      </w:r>
      <w:r w:rsidRPr="00906560">
        <w:rPr>
          <w:rFonts w:ascii="Times New Roman" w:hAnsi="Times New Roman"/>
          <w:b w:val="0"/>
          <w:i w:val="0"/>
          <w:sz w:val="28"/>
          <w:szCs w:val="28"/>
          <w:lang w:val="uk-UA"/>
        </w:rPr>
        <w:br/>
        <w:t>61. Тронцкая Е.В. Управленческие решения фирмы. – М.: Хронограф, 1998.</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т.5,7. </w:t>
      </w:r>
      <w:r w:rsidRPr="00906560">
        <w:rPr>
          <w:rFonts w:ascii="Times New Roman" w:hAnsi="Times New Roman"/>
          <w:b w:val="0"/>
          <w:i w:val="0"/>
          <w:sz w:val="28"/>
          <w:szCs w:val="28"/>
          <w:lang w:val="uk-UA"/>
        </w:rPr>
        <w:br/>
        <w:t>62. Троянівський В.І. Математичні методи в менеджменті. – М.: ЮНИТИ, 1999.</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т.4,10,14. </w:t>
      </w:r>
      <w:r w:rsidRPr="00906560">
        <w:rPr>
          <w:rFonts w:ascii="Times New Roman" w:hAnsi="Times New Roman"/>
          <w:b w:val="0"/>
          <w:i w:val="0"/>
          <w:sz w:val="28"/>
          <w:szCs w:val="28"/>
          <w:lang w:val="uk-UA"/>
        </w:rPr>
        <w:br/>
        <w:t>63. Троянівський В.М. Разработка управленческих решений. – М.: РДП, 2003.</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т.5,7. </w:t>
      </w:r>
      <w:r w:rsidRPr="00906560">
        <w:rPr>
          <w:rFonts w:ascii="Times New Roman" w:hAnsi="Times New Roman"/>
          <w:b w:val="0"/>
          <w:i w:val="0"/>
          <w:sz w:val="28"/>
          <w:szCs w:val="28"/>
          <w:lang w:val="uk-UA"/>
        </w:rPr>
        <w:br/>
        <w:t>64. Фантхутдинов Р.А. Виробничий менеджмент: Підручник для вузів. – М.: Банки і біржі, ЮНИТИ, 1997.</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т.14. </w:t>
      </w:r>
      <w:r w:rsidRPr="00906560">
        <w:rPr>
          <w:rFonts w:ascii="Times New Roman" w:hAnsi="Times New Roman"/>
          <w:b w:val="0"/>
          <w:i w:val="0"/>
          <w:sz w:val="28"/>
          <w:szCs w:val="28"/>
          <w:lang w:val="uk-UA"/>
        </w:rPr>
        <w:br/>
        <w:t>65. Хол А. Досвід методології для системотехніки / Пер. з англ.. – М.: Радянське радіо, 1985.</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т.5,13,14. </w:t>
      </w:r>
      <w:r w:rsidRPr="00906560">
        <w:rPr>
          <w:rFonts w:ascii="Times New Roman" w:hAnsi="Times New Roman"/>
          <w:b w:val="0"/>
          <w:i w:val="0"/>
          <w:sz w:val="28"/>
          <w:szCs w:val="28"/>
          <w:lang w:val="uk-UA"/>
        </w:rPr>
        <w:br/>
        <w:t>66. Черняк Ю.Н. Системный анализ в управлении экономикой. – М.: Экономика, 1975.</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т.11 – с.43. </w:t>
      </w:r>
      <w:r w:rsidRPr="00906560">
        <w:rPr>
          <w:rFonts w:ascii="Times New Roman" w:hAnsi="Times New Roman"/>
          <w:b w:val="0"/>
          <w:i w:val="0"/>
          <w:sz w:val="28"/>
          <w:szCs w:val="28"/>
          <w:lang w:val="uk-UA"/>
        </w:rPr>
        <w:br/>
        <w:t>67. Юкаева В.С. Управленчиские решения. – М.: Дашков. – К.:1999.</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т.3-8,15. </w:t>
      </w:r>
      <w:r w:rsidRPr="00906560">
        <w:rPr>
          <w:rFonts w:ascii="Times New Roman" w:hAnsi="Times New Roman"/>
          <w:b w:val="0"/>
          <w:i w:val="0"/>
          <w:sz w:val="28"/>
          <w:szCs w:val="28"/>
          <w:lang w:val="uk-UA"/>
        </w:rPr>
        <w:br/>
        <w:t>68. Янг С. Системное управление организации / Пер. с англ., под ред. С.П. Никанорова, С.А.Батасова. – М.: Советское радио, 1972. – 465 с.</w:t>
      </w:r>
      <w:r w:rsidR="002B181A">
        <w:rPr>
          <w:rFonts w:ascii="Times New Roman" w:hAnsi="Times New Roman"/>
          <w:b w:val="0"/>
          <w:i w:val="0"/>
          <w:sz w:val="28"/>
          <w:szCs w:val="28"/>
          <w:lang w:val="uk-UA"/>
        </w:rPr>
        <w:t xml:space="preserve"> </w:t>
      </w:r>
      <w:r w:rsidRPr="00906560">
        <w:rPr>
          <w:rFonts w:ascii="Times New Roman" w:hAnsi="Times New Roman"/>
          <w:b w:val="0"/>
          <w:i w:val="0"/>
          <w:sz w:val="28"/>
          <w:szCs w:val="28"/>
          <w:lang w:val="uk-UA"/>
        </w:rPr>
        <w:t xml:space="preserve">т.11. </w:t>
      </w:r>
      <w:bookmarkStart w:id="0" w:name="_GoBack"/>
      <w:bookmarkEnd w:id="0"/>
    </w:p>
    <w:sectPr w:rsidR="009A58B8" w:rsidRPr="00906560" w:rsidSect="00ED4D0A">
      <w:footerReference w:type="even" r:id="rId27"/>
      <w:footerReference w:type="default" r:id="rId2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8DB" w:rsidRDefault="00FD28DB" w:rsidP="008D2F04">
      <w:pPr>
        <w:spacing w:after="0" w:line="240" w:lineRule="auto"/>
      </w:pPr>
      <w:r>
        <w:separator/>
      </w:r>
    </w:p>
  </w:endnote>
  <w:endnote w:type="continuationSeparator" w:id="0">
    <w:p w:rsidR="00FD28DB" w:rsidRDefault="00FD28DB" w:rsidP="008D2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Bold">
    <w:altName w:val="Arial Unicode MS"/>
    <w:panose1 w:val="00000000000000000000"/>
    <w:charset w:val="80"/>
    <w:family w:val="roman"/>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81A" w:rsidRDefault="002B181A" w:rsidP="002B181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2B181A" w:rsidRDefault="002B181A" w:rsidP="002B181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81A" w:rsidRPr="00B55CE3" w:rsidRDefault="002B181A" w:rsidP="002B181A">
    <w:pPr>
      <w:pStyle w:val="aa"/>
      <w:framePr w:wrap="around" w:vAnchor="text" w:hAnchor="margin" w:xAlign="right" w:y="1"/>
      <w:rPr>
        <w:rStyle w:val="ac"/>
        <w:b w:val="0"/>
        <w:i w:val="0"/>
        <w:sz w:val="20"/>
        <w:szCs w:val="20"/>
      </w:rPr>
    </w:pPr>
    <w:r w:rsidRPr="00B55CE3">
      <w:rPr>
        <w:rStyle w:val="ac"/>
        <w:b w:val="0"/>
        <w:i w:val="0"/>
        <w:sz w:val="20"/>
        <w:szCs w:val="20"/>
      </w:rPr>
      <w:fldChar w:fldCharType="begin"/>
    </w:r>
    <w:r w:rsidRPr="00B55CE3">
      <w:rPr>
        <w:rStyle w:val="ac"/>
        <w:b w:val="0"/>
        <w:i w:val="0"/>
        <w:sz w:val="20"/>
        <w:szCs w:val="20"/>
      </w:rPr>
      <w:instrText xml:space="preserve">PAGE  </w:instrText>
    </w:r>
    <w:r w:rsidRPr="00B55CE3">
      <w:rPr>
        <w:rStyle w:val="ac"/>
        <w:b w:val="0"/>
        <w:i w:val="0"/>
        <w:sz w:val="20"/>
        <w:szCs w:val="20"/>
      </w:rPr>
      <w:fldChar w:fldCharType="separate"/>
    </w:r>
    <w:r w:rsidR="003806FA">
      <w:rPr>
        <w:rStyle w:val="ac"/>
        <w:b w:val="0"/>
        <w:i w:val="0"/>
        <w:noProof/>
        <w:sz w:val="20"/>
        <w:szCs w:val="20"/>
      </w:rPr>
      <w:t>2</w:t>
    </w:r>
    <w:r w:rsidRPr="00B55CE3">
      <w:rPr>
        <w:rStyle w:val="ac"/>
        <w:b w:val="0"/>
        <w:i w:val="0"/>
        <w:sz w:val="20"/>
        <w:szCs w:val="20"/>
      </w:rPr>
      <w:fldChar w:fldCharType="end"/>
    </w:r>
  </w:p>
  <w:p w:rsidR="002B181A" w:rsidRDefault="002B181A" w:rsidP="002B181A">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8DB" w:rsidRDefault="00FD28DB" w:rsidP="008D2F04">
      <w:pPr>
        <w:spacing w:after="0" w:line="240" w:lineRule="auto"/>
      </w:pPr>
      <w:r>
        <w:separator/>
      </w:r>
    </w:p>
  </w:footnote>
  <w:footnote w:type="continuationSeparator" w:id="0">
    <w:p w:rsidR="00FD28DB" w:rsidRDefault="00FD28DB" w:rsidP="008D2F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F72F3"/>
    <w:multiLevelType w:val="hybridMultilevel"/>
    <w:tmpl w:val="70C23D74"/>
    <w:lvl w:ilvl="0" w:tplc="0310F722">
      <w:start w:val="1"/>
      <w:numFmt w:val="decimal"/>
      <w:lvlText w:val="%1."/>
      <w:lvlJc w:val="left"/>
      <w:pPr>
        <w:ind w:left="928"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B151E6C"/>
    <w:multiLevelType w:val="multilevel"/>
    <w:tmpl w:val="A6C209DA"/>
    <w:lvl w:ilvl="0">
      <w:start w:val="1"/>
      <w:numFmt w:val="decimal"/>
      <w:lvlText w:val="%1."/>
      <w:lvlJc w:val="left"/>
      <w:pPr>
        <w:ind w:left="450" w:hanging="450"/>
      </w:pPr>
      <w:rPr>
        <w:rFonts w:cs="Times New Roman" w:hint="default"/>
      </w:rPr>
    </w:lvl>
    <w:lvl w:ilvl="1">
      <w:start w:val="1"/>
      <w:numFmt w:val="decimal"/>
      <w:lvlText w:val="%1.%2."/>
      <w:lvlJc w:val="left"/>
      <w:pPr>
        <w:ind w:left="1400" w:hanging="720"/>
      </w:pPr>
      <w:rPr>
        <w:rFonts w:cs="Times New Roman" w:hint="default"/>
      </w:rPr>
    </w:lvl>
    <w:lvl w:ilvl="2">
      <w:start w:val="1"/>
      <w:numFmt w:val="decimal"/>
      <w:lvlText w:val="%1.%2.%3."/>
      <w:lvlJc w:val="left"/>
      <w:pPr>
        <w:ind w:left="2080" w:hanging="720"/>
      </w:pPr>
      <w:rPr>
        <w:rFonts w:cs="Times New Roman" w:hint="default"/>
      </w:rPr>
    </w:lvl>
    <w:lvl w:ilvl="3">
      <w:start w:val="1"/>
      <w:numFmt w:val="decimal"/>
      <w:lvlText w:val="%1.%2.%3.%4."/>
      <w:lvlJc w:val="left"/>
      <w:pPr>
        <w:ind w:left="3120" w:hanging="1080"/>
      </w:pPr>
      <w:rPr>
        <w:rFonts w:cs="Times New Roman" w:hint="default"/>
      </w:rPr>
    </w:lvl>
    <w:lvl w:ilvl="4">
      <w:start w:val="1"/>
      <w:numFmt w:val="decimal"/>
      <w:lvlText w:val="%1.%2.%3.%4.%5."/>
      <w:lvlJc w:val="left"/>
      <w:pPr>
        <w:ind w:left="3800" w:hanging="1080"/>
      </w:pPr>
      <w:rPr>
        <w:rFonts w:cs="Times New Roman" w:hint="default"/>
      </w:rPr>
    </w:lvl>
    <w:lvl w:ilvl="5">
      <w:start w:val="1"/>
      <w:numFmt w:val="decimal"/>
      <w:lvlText w:val="%1.%2.%3.%4.%5.%6."/>
      <w:lvlJc w:val="left"/>
      <w:pPr>
        <w:ind w:left="4840" w:hanging="1440"/>
      </w:pPr>
      <w:rPr>
        <w:rFonts w:cs="Times New Roman" w:hint="default"/>
      </w:rPr>
    </w:lvl>
    <w:lvl w:ilvl="6">
      <w:start w:val="1"/>
      <w:numFmt w:val="decimal"/>
      <w:lvlText w:val="%1.%2.%3.%4.%5.%6.%7."/>
      <w:lvlJc w:val="left"/>
      <w:pPr>
        <w:ind w:left="5880" w:hanging="1800"/>
      </w:pPr>
      <w:rPr>
        <w:rFonts w:cs="Times New Roman" w:hint="default"/>
      </w:rPr>
    </w:lvl>
    <w:lvl w:ilvl="7">
      <w:start w:val="1"/>
      <w:numFmt w:val="decimal"/>
      <w:lvlText w:val="%1.%2.%3.%4.%5.%6.%7.%8."/>
      <w:lvlJc w:val="left"/>
      <w:pPr>
        <w:ind w:left="6560" w:hanging="1800"/>
      </w:pPr>
      <w:rPr>
        <w:rFonts w:cs="Times New Roman" w:hint="default"/>
      </w:rPr>
    </w:lvl>
    <w:lvl w:ilvl="8">
      <w:start w:val="1"/>
      <w:numFmt w:val="decimal"/>
      <w:lvlText w:val="%1.%2.%3.%4.%5.%6.%7.%8.%9."/>
      <w:lvlJc w:val="left"/>
      <w:pPr>
        <w:ind w:left="7600" w:hanging="2160"/>
      </w:pPr>
      <w:rPr>
        <w:rFonts w:cs="Times New Roman" w:hint="default"/>
      </w:rPr>
    </w:lvl>
  </w:abstractNum>
  <w:abstractNum w:abstractNumId="2">
    <w:nsid w:val="1EB3604A"/>
    <w:multiLevelType w:val="hybridMultilevel"/>
    <w:tmpl w:val="E106684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935AE4"/>
    <w:multiLevelType w:val="hybridMultilevel"/>
    <w:tmpl w:val="6AACD51E"/>
    <w:lvl w:ilvl="0" w:tplc="B48A8F92">
      <w:start w:val="1"/>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4">
    <w:nsid w:val="2DD62967"/>
    <w:multiLevelType w:val="hybridMultilevel"/>
    <w:tmpl w:val="88583D86"/>
    <w:lvl w:ilvl="0" w:tplc="BF2201EE">
      <w:start w:val="5"/>
      <w:numFmt w:val="decimal"/>
      <w:lvlText w:val="%1"/>
      <w:lvlJc w:val="left"/>
      <w:pPr>
        <w:ind w:left="1080" w:hanging="360"/>
      </w:pPr>
      <w:rPr>
        <w:rFonts w:eastAsia="Times New Roman"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331E4EAE"/>
    <w:multiLevelType w:val="hybridMultilevel"/>
    <w:tmpl w:val="ACD4D4A0"/>
    <w:lvl w:ilvl="0" w:tplc="B9A8E56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3F3D5476"/>
    <w:multiLevelType w:val="hybridMultilevel"/>
    <w:tmpl w:val="65886D4A"/>
    <w:lvl w:ilvl="0" w:tplc="4CFE2A14">
      <w:start w:val="2"/>
      <w:numFmt w:val="decimal"/>
      <w:lvlText w:val="%1"/>
      <w:lvlJc w:val="left"/>
      <w:pPr>
        <w:ind w:left="810" w:hanging="360"/>
      </w:pPr>
      <w:rPr>
        <w:rFonts w:cs="Times New Roman" w:hint="default"/>
        <w:i w:val="0"/>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7">
    <w:nsid w:val="44966887"/>
    <w:multiLevelType w:val="hybridMultilevel"/>
    <w:tmpl w:val="1A28CED2"/>
    <w:lvl w:ilvl="0" w:tplc="92C05584">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abstractNum w:abstractNumId="8">
    <w:nsid w:val="497C50FA"/>
    <w:multiLevelType w:val="hybridMultilevel"/>
    <w:tmpl w:val="B99C2498"/>
    <w:lvl w:ilvl="0" w:tplc="0419000F">
      <w:start w:val="1"/>
      <w:numFmt w:val="decimal"/>
      <w:lvlText w:val="%1."/>
      <w:lvlJc w:val="left"/>
      <w:pPr>
        <w:ind w:left="1860" w:hanging="360"/>
      </w:pPr>
      <w:rPr>
        <w:rFonts w:cs="Times New Roman"/>
      </w:rPr>
    </w:lvl>
    <w:lvl w:ilvl="1" w:tplc="04190019" w:tentative="1">
      <w:start w:val="1"/>
      <w:numFmt w:val="lowerLetter"/>
      <w:lvlText w:val="%2."/>
      <w:lvlJc w:val="left"/>
      <w:pPr>
        <w:ind w:left="2580" w:hanging="360"/>
      </w:pPr>
      <w:rPr>
        <w:rFonts w:cs="Times New Roman"/>
      </w:rPr>
    </w:lvl>
    <w:lvl w:ilvl="2" w:tplc="0419001B" w:tentative="1">
      <w:start w:val="1"/>
      <w:numFmt w:val="lowerRoman"/>
      <w:lvlText w:val="%3."/>
      <w:lvlJc w:val="right"/>
      <w:pPr>
        <w:ind w:left="3300" w:hanging="180"/>
      </w:pPr>
      <w:rPr>
        <w:rFonts w:cs="Times New Roman"/>
      </w:rPr>
    </w:lvl>
    <w:lvl w:ilvl="3" w:tplc="0419000F" w:tentative="1">
      <w:start w:val="1"/>
      <w:numFmt w:val="decimal"/>
      <w:lvlText w:val="%4."/>
      <w:lvlJc w:val="left"/>
      <w:pPr>
        <w:ind w:left="4020" w:hanging="360"/>
      </w:pPr>
      <w:rPr>
        <w:rFonts w:cs="Times New Roman"/>
      </w:rPr>
    </w:lvl>
    <w:lvl w:ilvl="4" w:tplc="04190019" w:tentative="1">
      <w:start w:val="1"/>
      <w:numFmt w:val="lowerLetter"/>
      <w:lvlText w:val="%5."/>
      <w:lvlJc w:val="left"/>
      <w:pPr>
        <w:ind w:left="4740" w:hanging="360"/>
      </w:pPr>
      <w:rPr>
        <w:rFonts w:cs="Times New Roman"/>
      </w:rPr>
    </w:lvl>
    <w:lvl w:ilvl="5" w:tplc="0419001B" w:tentative="1">
      <w:start w:val="1"/>
      <w:numFmt w:val="lowerRoman"/>
      <w:lvlText w:val="%6."/>
      <w:lvlJc w:val="right"/>
      <w:pPr>
        <w:ind w:left="5460" w:hanging="180"/>
      </w:pPr>
      <w:rPr>
        <w:rFonts w:cs="Times New Roman"/>
      </w:rPr>
    </w:lvl>
    <w:lvl w:ilvl="6" w:tplc="0419000F" w:tentative="1">
      <w:start w:val="1"/>
      <w:numFmt w:val="decimal"/>
      <w:lvlText w:val="%7."/>
      <w:lvlJc w:val="left"/>
      <w:pPr>
        <w:ind w:left="6180" w:hanging="360"/>
      </w:pPr>
      <w:rPr>
        <w:rFonts w:cs="Times New Roman"/>
      </w:rPr>
    </w:lvl>
    <w:lvl w:ilvl="7" w:tplc="04190019" w:tentative="1">
      <w:start w:val="1"/>
      <w:numFmt w:val="lowerLetter"/>
      <w:lvlText w:val="%8."/>
      <w:lvlJc w:val="left"/>
      <w:pPr>
        <w:ind w:left="6900" w:hanging="360"/>
      </w:pPr>
      <w:rPr>
        <w:rFonts w:cs="Times New Roman"/>
      </w:rPr>
    </w:lvl>
    <w:lvl w:ilvl="8" w:tplc="0419001B" w:tentative="1">
      <w:start w:val="1"/>
      <w:numFmt w:val="lowerRoman"/>
      <w:lvlText w:val="%9."/>
      <w:lvlJc w:val="right"/>
      <w:pPr>
        <w:ind w:left="7620" w:hanging="180"/>
      </w:pPr>
      <w:rPr>
        <w:rFonts w:cs="Times New Roman"/>
      </w:rPr>
    </w:lvl>
  </w:abstractNum>
  <w:abstractNum w:abstractNumId="9">
    <w:nsid w:val="4EEC72BC"/>
    <w:multiLevelType w:val="hybridMultilevel"/>
    <w:tmpl w:val="10F858FE"/>
    <w:lvl w:ilvl="0" w:tplc="8400657A">
      <w:start w:val="2"/>
      <w:numFmt w:val="decimal"/>
      <w:lvlText w:val="%1"/>
      <w:lvlJc w:val="left"/>
      <w:pPr>
        <w:ind w:left="810" w:hanging="360"/>
      </w:pPr>
      <w:rPr>
        <w:rFonts w:cs="Times New Roman" w:hint="default"/>
        <w:i w:val="0"/>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0">
    <w:nsid w:val="4F9430B6"/>
    <w:multiLevelType w:val="hybridMultilevel"/>
    <w:tmpl w:val="B728ECF4"/>
    <w:lvl w:ilvl="0" w:tplc="10F2896E">
      <w:start w:val="1"/>
      <w:numFmt w:val="decimal"/>
      <w:lvlText w:val="%1)"/>
      <w:lvlJc w:val="left"/>
      <w:pPr>
        <w:ind w:left="1069" w:hanging="360"/>
      </w:pPr>
      <w:rPr>
        <w:rFonts w:eastAsia="Times-Bold" w:cs="Times New Roman" w:hint="default"/>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5BB86717"/>
    <w:multiLevelType w:val="multilevel"/>
    <w:tmpl w:val="2542BB8E"/>
    <w:lvl w:ilvl="0">
      <w:start w:val="1"/>
      <w:numFmt w:val="decimal"/>
      <w:lvlText w:val="%1."/>
      <w:lvlJc w:val="left"/>
      <w:pPr>
        <w:ind w:left="1069" w:hanging="360"/>
      </w:pPr>
      <w:rPr>
        <w:rFonts w:cs="Times New Roman" w:hint="default"/>
      </w:rPr>
    </w:lvl>
    <w:lvl w:ilvl="1">
      <w:start w:val="2"/>
      <w:numFmt w:val="decimal"/>
      <w:isLgl/>
      <w:lvlText w:val="%1.%2."/>
      <w:lvlJc w:val="left"/>
      <w:pPr>
        <w:ind w:left="1909" w:hanging="1200"/>
      </w:pPr>
      <w:rPr>
        <w:rFonts w:cs="Times New Roman" w:hint="default"/>
      </w:rPr>
    </w:lvl>
    <w:lvl w:ilvl="2">
      <w:start w:val="1"/>
      <w:numFmt w:val="decimal"/>
      <w:isLgl/>
      <w:lvlText w:val="%1.%2.%3."/>
      <w:lvlJc w:val="left"/>
      <w:pPr>
        <w:ind w:left="1909" w:hanging="1200"/>
      </w:pPr>
      <w:rPr>
        <w:rFonts w:cs="Times New Roman" w:hint="default"/>
      </w:rPr>
    </w:lvl>
    <w:lvl w:ilvl="3">
      <w:start w:val="1"/>
      <w:numFmt w:val="decimal"/>
      <w:isLgl/>
      <w:lvlText w:val="%1.%2.%3.%4."/>
      <w:lvlJc w:val="left"/>
      <w:pPr>
        <w:ind w:left="1909" w:hanging="1200"/>
      </w:pPr>
      <w:rPr>
        <w:rFonts w:cs="Times New Roman" w:hint="default"/>
      </w:rPr>
    </w:lvl>
    <w:lvl w:ilvl="4">
      <w:start w:val="1"/>
      <w:numFmt w:val="decimal"/>
      <w:isLgl/>
      <w:lvlText w:val="%1.%2.%3.%4.%5."/>
      <w:lvlJc w:val="left"/>
      <w:pPr>
        <w:ind w:left="1909" w:hanging="120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2">
    <w:nsid w:val="5C1850A1"/>
    <w:multiLevelType w:val="hybridMultilevel"/>
    <w:tmpl w:val="92CCFF86"/>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0723497"/>
    <w:multiLevelType w:val="hybridMultilevel"/>
    <w:tmpl w:val="5D54EB5A"/>
    <w:lvl w:ilvl="0" w:tplc="8F3C6C76">
      <w:start w:val="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B14436"/>
    <w:multiLevelType w:val="hybridMultilevel"/>
    <w:tmpl w:val="235CC2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7EC0EC0"/>
    <w:multiLevelType w:val="multilevel"/>
    <w:tmpl w:val="37A63940"/>
    <w:lvl w:ilvl="0">
      <w:start w:val="1"/>
      <w:numFmt w:val="decimal"/>
      <w:lvlText w:val="%1."/>
      <w:lvlJc w:val="left"/>
      <w:pPr>
        <w:ind w:left="1380" w:hanging="1380"/>
      </w:pPr>
      <w:rPr>
        <w:rFonts w:cs="Times New Roman" w:hint="default"/>
      </w:rPr>
    </w:lvl>
    <w:lvl w:ilvl="1">
      <w:start w:val="1"/>
      <w:numFmt w:val="decimal"/>
      <w:lvlText w:val="%1.%2."/>
      <w:lvlJc w:val="left"/>
      <w:pPr>
        <w:ind w:left="2089" w:hanging="1380"/>
      </w:pPr>
      <w:rPr>
        <w:rFonts w:cs="Times New Roman" w:hint="default"/>
      </w:rPr>
    </w:lvl>
    <w:lvl w:ilvl="2">
      <w:start w:val="1"/>
      <w:numFmt w:val="decimal"/>
      <w:lvlText w:val="%1.%2.%3."/>
      <w:lvlJc w:val="left"/>
      <w:pPr>
        <w:ind w:left="2798" w:hanging="1380"/>
      </w:pPr>
      <w:rPr>
        <w:rFonts w:cs="Times New Roman" w:hint="default"/>
      </w:rPr>
    </w:lvl>
    <w:lvl w:ilvl="3">
      <w:start w:val="1"/>
      <w:numFmt w:val="decimal"/>
      <w:lvlText w:val="%1.%2.%3.%4."/>
      <w:lvlJc w:val="left"/>
      <w:pPr>
        <w:ind w:left="3507" w:hanging="1380"/>
      </w:pPr>
      <w:rPr>
        <w:rFonts w:cs="Times New Roman" w:hint="default"/>
      </w:rPr>
    </w:lvl>
    <w:lvl w:ilvl="4">
      <w:start w:val="1"/>
      <w:numFmt w:val="decimal"/>
      <w:lvlText w:val="%1.%2.%3.%4.%5."/>
      <w:lvlJc w:val="left"/>
      <w:pPr>
        <w:ind w:left="4216" w:hanging="13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6">
    <w:nsid w:val="70303ADA"/>
    <w:multiLevelType w:val="hybridMultilevel"/>
    <w:tmpl w:val="858495F2"/>
    <w:lvl w:ilvl="0" w:tplc="BADE8772">
      <w:start w:val="1"/>
      <w:numFmt w:val="decimal"/>
      <w:lvlText w:val="%1."/>
      <w:lvlJc w:val="left"/>
      <w:pPr>
        <w:tabs>
          <w:tab w:val="num" w:pos="810"/>
        </w:tabs>
        <w:ind w:left="810" w:hanging="360"/>
      </w:pPr>
      <w:rPr>
        <w:rFonts w:cs="Times New Roman" w:hint="default"/>
      </w:rPr>
    </w:lvl>
    <w:lvl w:ilvl="1" w:tplc="04190019" w:tentative="1">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abstractNum w:abstractNumId="17">
    <w:nsid w:val="703620E7"/>
    <w:multiLevelType w:val="hybridMultilevel"/>
    <w:tmpl w:val="883AB238"/>
    <w:lvl w:ilvl="0" w:tplc="6E54F2F0">
      <w:start w:val="504"/>
      <w:numFmt w:val="decimal"/>
      <w:lvlText w:val="%1"/>
      <w:lvlJc w:val="left"/>
      <w:pPr>
        <w:ind w:left="1170" w:hanging="450"/>
      </w:pPr>
      <w:rPr>
        <w:rFonts w:eastAsia="Times New Roman" w:cs="Times New Roman" w:hint="default"/>
        <w:i/>
        <w:color w:val="231F2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7F110AA7"/>
    <w:multiLevelType w:val="hybridMultilevel"/>
    <w:tmpl w:val="68B8B55A"/>
    <w:lvl w:ilvl="0" w:tplc="F51261D2">
      <w:start w:val="1"/>
      <w:numFmt w:val="decimal"/>
      <w:lvlText w:val="%1."/>
      <w:lvlJc w:val="left"/>
      <w:pPr>
        <w:ind w:left="1069" w:hanging="360"/>
      </w:pPr>
      <w:rPr>
        <w:rFonts w:cs="Times New Roman" w:hint="default"/>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5"/>
  </w:num>
  <w:num w:numId="2">
    <w:abstractNumId w:val="13"/>
  </w:num>
  <w:num w:numId="3">
    <w:abstractNumId w:val="1"/>
  </w:num>
  <w:num w:numId="4">
    <w:abstractNumId w:val="3"/>
  </w:num>
  <w:num w:numId="5">
    <w:abstractNumId w:val="16"/>
  </w:num>
  <w:num w:numId="6">
    <w:abstractNumId w:val="7"/>
  </w:num>
  <w:num w:numId="7">
    <w:abstractNumId w:val="12"/>
  </w:num>
  <w:num w:numId="8">
    <w:abstractNumId w:val="14"/>
  </w:num>
  <w:num w:numId="9">
    <w:abstractNumId w:val="17"/>
  </w:num>
  <w:num w:numId="10">
    <w:abstractNumId w:val="2"/>
  </w:num>
  <w:num w:numId="11">
    <w:abstractNumId w:val="10"/>
  </w:num>
  <w:num w:numId="12">
    <w:abstractNumId w:val="0"/>
  </w:num>
  <w:num w:numId="13">
    <w:abstractNumId w:val="4"/>
  </w:num>
  <w:num w:numId="14">
    <w:abstractNumId w:val="8"/>
  </w:num>
  <w:num w:numId="15">
    <w:abstractNumId w:val="18"/>
  </w:num>
  <w:num w:numId="16">
    <w:abstractNumId w:val="6"/>
  </w:num>
  <w:num w:numId="17">
    <w:abstractNumId w:val="9"/>
  </w:num>
  <w:num w:numId="18">
    <w:abstractNumId w:val="1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592C"/>
    <w:rsid w:val="00064887"/>
    <w:rsid w:val="00072BD1"/>
    <w:rsid w:val="00090F22"/>
    <w:rsid w:val="000D5095"/>
    <w:rsid w:val="00194141"/>
    <w:rsid w:val="00195D13"/>
    <w:rsid w:val="00196DAA"/>
    <w:rsid w:val="001D25B9"/>
    <w:rsid w:val="001D6C83"/>
    <w:rsid w:val="001D7F30"/>
    <w:rsid w:val="001F5370"/>
    <w:rsid w:val="00281AD9"/>
    <w:rsid w:val="002A26F0"/>
    <w:rsid w:val="002B08FC"/>
    <w:rsid w:val="002B181A"/>
    <w:rsid w:val="002B6F23"/>
    <w:rsid w:val="002C10C6"/>
    <w:rsid w:val="002C4E55"/>
    <w:rsid w:val="0032002E"/>
    <w:rsid w:val="003655E3"/>
    <w:rsid w:val="00370F6F"/>
    <w:rsid w:val="003806FA"/>
    <w:rsid w:val="00382398"/>
    <w:rsid w:val="003A2E5C"/>
    <w:rsid w:val="003D4B2C"/>
    <w:rsid w:val="003E2E62"/>
    <w:rsid w:val="003F6116"/>
    <w:rsid w:val="00415481"/>
    <w:rsid w:val="00436C51"/>
    <w:rsid w:val="0051346F"/>
    <w:rsid w:val="005B070D"/>
    <w:rsid w:val="005E3D91"/>
    <w:rsid w:val="006459C8"/>
    <w:rsid w:val="006608BE"/>
    <w:rsid w:val="00670751"/>
    <w:rsid w:val="00673EBE"/>
    <w:rsid w:val="00685B7C"/>
    <w:rsid w:val="006A1AC5"/>
    <w:rsid w:val="006B2B84"/>
    <w:rsid w:val="006C431C"/>
    <w:rsid w:val="006D5CC1"/>
    <w:rsid w:val="00767D5A"/>
    <w:rsid w:val="00771EA5"/>
    <w:rsid w:val="007C6F34"/>
    <w:rsid w:val="008064F2"/>
    <w:rsid w:val="0083623A"/>
    <w:rsid w:val="0085264C"/>
    <w:rsid w:val="0087425B"/>
    <w:rsid w:val="00891AD0"/>
    <w:rsid w:val="008B5729"/>
    <w:rsid w:val="008D2F04"/>
    <w:rsid w:val="008F7F39"/>
    <w:rsid w:val="00906560"/>
    <w:rsid w:val="009171C2"/>
    <w:rsid w:val="0092169B"/>
    <w:rsid w:val="0094257A"/>
    <w:rsid w:val="00950280"/>
    <w:rsid w:val="00993240"/>
    <w:rsid w:val="0099592C"/>
    <w:rsid w:val="009A58B8"/>
    <w:rsid w:val="009D0A82"/>
    <w:rsid w:val="009D18B0"/>
    <w:rsid w:val="00A30695"/>
    <w:rsid w:val="00A66B98"/>
    <w:rsid w:val="00A94E13"/>
    <w:rsid w:val="00B52868"/>
    <w:rsid w:val="00B55CE3"/>
    <w:rsid w:val="00BB3D2B"/>
    <w:rsid w:val="00BF791C"/>
    <w:rsid w:val="00C078C3"/>
    <w:rsid w:val="00C1205D"/>
    <w:rsid w:val="00C7627F"/>
    <w:rsid w:val="00CF1AEC"/>
    <w:rsid w:val="00D10DA7"/>
    <w:rsid w:val="00D25A9F"/>
    <w:rsid w:val="00DC70B6"/>
    <w:rsid w:val="00E20596"/>
    <w:rsid w:val="00E30153"/>
    <w:rsid w:val="00E33373"/>
    <w:rsid w:val="00E46451"/>
    <w:rsid w:val="00E97E21"/>
    <w:rsid w:val="00ED4D0A"/>
    <w:rsid w:val="00EE00A8"/>
    <w:rsid w:val="00EF14D4"/>
    <w:rsid w:val="00F15E3A"/>
    <w:rsid w:val="00FD28DB"/>
    <w:rsid w:val="00FD7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50408E-EB81-41D9-AA4F-B2D43B48D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92C"/>
    <w:pPr>
      <w:spacing w:after="200" w:line="276" w:lineRule="auto"/>
    </w:pPr>
    <w:rPr>
      <w:rFonts w:cs="Times New Roman"/>
      <w:b/>
      <w:i/>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592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9592C"/>
    <w:pPr>
      <w:autoSpaceDE w:val="0"/>
      <w:autoSpaceDN w:val="0"/>
      <w:adjustRightInd w:val="0"/>
      <w:spacing w:after="0" w:line="240" w:lineRule="auto"/>
      <w:ind w:left="720"/>
      <w:contextualSpacing/>
    </w:pPr>
    <w:rPr>
      <w:rFonts w:ascii="Times New Roman" w:eastAsia="Times-Bold" w:hAnsi="Times New Roman"/>
      <w:bCs/>
      <w:i w:val="0"/>
      <w:sz w:val="28"/>
      <w:szCs w:val="28"/>
      <w:lang w:eastAsia="ru-RU"/>
    </w:rPr>
  </w:style>
  <w:style w:type="paragraph" w:styleId="HTML">
    <w:name w:val="HTML Preformatted"/>
    <w:basedOn w:val="a"/>
    <w:link w:val="HTML0"/>
    <w:uiPriority w:val="99"/>
    <w:unhideWhenUsed/>
    <w:rsid w:val="00995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b w:val="0"/>
      <w:i w:val="0"/>
      <w:sz w:val="20"/>
      <w:szCs w:val="20"/>
      <w:lang w:eastAsia="ru-RU"/>
    </w:rPr>
  </w:style>
  <w:style w:type="character" w:customStyle="1" w:styleId="HTML0">
    <w:name w:val="Стандартный HTML Знак"/>
    <w:link w:val="HTML"/>
    <w:uiPriority w:val="99"/>
    <w:locked/>
    <w:rsid w:val="0099592C"/>
    <w:rPr>
      <w:rFonts w:ascii="Courier New" w:hAnsi="Courier New" w:cs="Courier New"/>
      <w:sz w:val="20"/>
      <w:szCs w:val="20"/>
      <w:lang w:val="x-none" w:eastAsia="ru-RU"/>
    </w:rPr>
  </w:style>
  <w:style w:type="character" w:styleId="a5">
    <w:name w:val="annotation reference"/>
    <w:uiPriority w:val="99"/>
    <w:semiHidden/>
    <w:rsid w:val="0099592C"/>
    <w:rPr>
      <w:rFonts w:cs="Times New Roman"/>
      <w:sz w:val="16"/>
      <w:szCs w:val="16"/>
    </w:rPr>
  </w:style>
  <w:style w:type="paragraph" w:styleId="a6">
    <w:name w:val="annotation text"/>
    <w:basedOn w:val="a"/>
    <w:link w:val="a7"/>
    <w:uiPriority w:val="99"/>
    <w:semiHidden/>
    <w:rsid w:val="0099592C"/>
    <w:rPr>
      <w:sz w:val="20"/>
      <w:szCs w:val="20"/>
    </w:rPr>
  </w:style>
  <w:style w:type="character" w:customStyle="1" w:styleId="a7">
    <w:name w:val="Текст примечания Знак"/>
    <w:link w:val="a6"/>
    <w:uiPriority w:val="99"/>
    <w:semiHidden/>
    <w:locked/>
    <w:rsid w:val="0099592C"/>
    <w:rPr>
      <w:rFonts w:ascii="Calibri" w:eastAsia="Times New Roman" w:hAnsi="Calibri" w:cs="Times New Roman"/>
      <w:b/>
      <w:i/>
      <w:sz w:val="20"/>
      <w:szCs w:val="20"/>
    </w:rPr>
  </w:style>
  <w:style w:type="paragraph" w:styleId="a8">
    <w:name w:val="Balloon Text"/>
    <w:basedOn w:val="a"/>
    <w:link w:val="a9"/>
    <w:uiPriority w:val="99"/>
    <w:semiHidden/>
    <w:rsid w:val="0099592C"/>
    <w:rPr>
      <w:rFonts w:ascii="Tahoma" w:hAnsi="Tahoma" w:cs="Tahoma"/>
      <w:sz w:val="16"/>
      <w:szCs w:val="16"/>
    </w:rPr>
  </w:style>
  <w:style w:type="character" w:customStyle="1" w:styleId="a9">
    <w:name w:val="Текст выноски Знак"/>
    <w:link w:val="a8"/>
    <w:uiPriority w:val="99"/>
    <w:semiHidden/>
    <w:locked/>
    <w:rsid w:val="0099592C"/>
    <w:rPr>
      <w:rFonts w:ascii="Tahoma" w:eastAsia="Times New Roman" w:hAnsi="Tahoma" w:cs="Tahoma"/>
      <w:b/>
      <w:i/>
      <w:sz w:val="16"/>
      <w:szCs w:val="16"/>
    </w:rPr>
  </w:style>
  <w:style w:type="paragraph" w:styleId="aa">
    <w:name w:val="footer"/>
    <w:basedOn w:val="a"/>
    <w:link w:val="ab"/>
    <w:uiPriority w:val="99"/>
    <w:rsid w:val="0099592C"/>
    <w:pPr>
      <w:tabs>
        <w:tab w:val="center" w:pos="4677"/>
        <w:tab w:val="right" w:pos="9355"/>
      </w:tabs>
    </w:pPr>
  </w:style>
  <w:style w:type="character" w:customStyle="1" w:styleId="ab">
    <w:name w:val="Нижний колонтитул Знак"/>
    <w:link w:val="aa"/>
    <w:uiPriority w:val="99"/>
    <w:locked/>
    <w:rsid w:val="0099592C"/>
    <w:rPr>
      <w:rFonts w:ascii="Calibri" w:eastAsia="Times New Roman" w:hAnsi="Calibri" w:cs="Times New Roman"/>
      <w:b/>
      <w:i/>
      <w:sz w:val="36"/>
      <w:szCs w:val="36"/>
    </w:rPr>
  </w:style>
  <w:style w:type="character" w:styleId="ac">
    <w:name w:val="page number"/>
    <w:uiPriority w:val="99"/>
    <w:rsid w:val="0099592C"/>
    <w:rPr>
      <w:rFonts w:cs="Times New Roman"/>
    </w:rPr>
  </w:style>
  <w:style w:type="paragraph" w:styleId="ad">
    <w:name w:val="header"/>
    <w:basedOn w:val="a"/>
    <w:link w:val="ae"/>
    <w:uiPriority w:val="99"/>
    <w:rsid w:val="0099592C"/>
    <w:pPr>
      <w:tabs>
        <w:tab w:val="center" w:pos="4677"/>
        <w:tab w:val="right" w:pos="9355"/>
      </w:tabs>
    </w:pPr>
  </w:style>
  <w:style w:type="character" w:customStyle="1" w:styleId="ae">
    <w:name w:val="Верхний колонтитул Знак"/>
    <w:link w:val="ad"/>
    <w:uiPriority w:val="99"/>
    <w:locked/>
    <w:rsid w:val="0099592C"/>
    <w:rPr>
      <w:rFonts w:ascii="Calibri" w:eastAsia="Times New Roman" w:hAnsi="Calibri" w:cs="Times New Roman"/>
      <w:b/>
      <w:i/>
      <w:sz w:val="36"/>
      <w:szCs w:val="36"/>
    </w:rPr>
  </w:style>
  <w:style w:type="paragraph" w:customStyle="1" w:styleId="rvps25">
    <w:name w:val="rvps25"/>
    <w:basedOn w:val="a"/>
    <w:rsid w:val="0099592C"/>
    <w:pPr>
      <w:spacing w:before="100" w:beforeAutospacing="1" w:after="100" w:afterAutospacing="1" w:line="240" w:lineRule="auto"/>
    </w:pPr>
    <w:rPr>
      <w:rFonts w:ascii="Times New Roman" w:hAnsi="Times New Roman"/>
      <w:b w:val="0"/>
      <w:i w:val="0"/>
      <w:sz w:val="24"/>
      <w:szCs w:val="24"/>
      <w:lang w:eastAsia="ru-RU"/>
    </w:rPr>
  </w:style>
  <w:style w:type="character" w:customStyle="1" w:styleId="rvts19">
    <w:name w:val="rvts19"/>
    <w:rsid w:val="0099592C"/>
    <w:rPr>
      <w:rFonts w:cs="Times New Roman"/>
    </w:rPr>
  </w:style>
  <w:style w:type="paragraph" w:customStyle="1" w:styleId="FR1">
    <w:name w:val="FR1"/>
    <w:rsid w:val="0099592C"/>
    <w:pPr>
      <w:widowControl w:val="0"/>
      <w:spacing w:line="260" w:lineRule="auto"/>
      <w:ind w:left="40"/>
      <w:jc w:val="center"/>
    </w:pPr>
    <w:rPr>
      <w:rFonts w:ascii="Arial" w:hAnsi="Arial" w:cs="Times New Roman"/>
      <w:sz w:val="36"/>
      <w:lang w:val="uk-UA"/>
    </w:rPr>
  </w:style>
  <w:style w:type="paragraph" w:styleId="af">
    <w:name w:val="List"/>
    <w:basedOn w:val="a"/>
    <w:uiPriority w:val="99"/>
    <w:rsid w:val="0099592C"/>
    <w:pPr>
      <w:spacing w:after="0" w:line="240" w:lineRule="auto"/>
      <w:ind w:left="283" w:hanging="283"/>
    </w:pPr>
    <w:rPr>
      <w:rFonts w:ascii="Times New Roman" w:hAnsi="Times New Roman"/>
      <w:b w:val="0"/>
      <w:i w:val="0"/>
      <w:sz w:val="28"/>
      <w:szCs w:val="20"/>
      <w:lang w:val="uk-UA" w:eastAsia="ru-RU"/>
    </w:rPr>
  </w:style>
  <w:style w:type="character" w:styleId="af0">
    <w:name w:val="Hyperlink"/>
    <w:uiPriority w:val="99"/>
    <w:unhideWhenUsed/>
    <w:rsid w:val="0099592C"/>
    <w:rPr>
      <w:rFonts w:cs="Times New Roman"/>
      <w:color w:val="0000FF"/>
      <w:u w:val="single"/>
    </w:rPr>
  </w:style>
  <w:style w:type="paragraph" w:styleId="af1">
    <w:name w:val="Normal (Web)"/>
    <w:basedOn w:val="a"/>
    <w:uiPriority w:val="99"/>
    <w:unhideWhenUsed/>
    <w:rsid w:val="0099592C"/>
    <w:pPr>
      <w:spacing w:before="100" w:beforeAutospacing="1" w:after="100" w:afterAutospacing="1" w:line="240" w:lineRule="auto"/>
    </w:pPr>
    <w:rPr>
      <w:rFonts w:ascii="Times New Roman" w:hAnsi="Times New Roman"/>
      <w:b w:val="0"/>
      <w:i w:val="0"/>
      <w:sz w:val="24"/>
      <w:szCs w:val="24"/>
      <w:lang w:eastAsia="ru-RU"/>
    </w:rPr>
  </w:style>
  <w:style w:type="character" w:customStyle="1" w:styleId="rvts24">
    <w:name w:val="rvts24"/>
    <w:rsid w:val="0099592C"/>
    <w:rPr>
      <w:rFonts w:cs="Times New Roman"/>
    </w:rPr>
  </w:style>
  <w:style w:type="character" w:styleId="af2">
    <w:name w:val="FollowedHyperlink"/>
    <w:uiPriority w:val="99"/>
    <w:rsid w:val="0099592C"/>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9F%D1%80%D0%B5%D0%B4%D0%BC%D0%B5%D1%82" TargetMode="External"/><Relationship Id="rId13" Type="http://schemas.openxmlformats.org/officeDocument/2006/relationships/hyperlink" Target="http://uk.wikipedia.org/wiki/%D0%90%D0%BD%D0%B0%D0%BB%D1%96%D0%B7" TargetMode="External"/><Relationship Id="rId18" Type="http://schemas.openxmlformats.org/officeDocument/2006/relationships/hyperlink" Target="http://uk.wikipedia.org/wiki/%D0%93%D1%96%D0%BF%D0%BE%D1%82%D0%B5%D0%B7%D0%B0" TargetMode="External"/><Relationship Id="rId26" Type="http://schemas.openxmlformats.org/officeDocument/2006/relationships/hyperlink" Target="http://www.politik.org.ua/vid/magcontent.php3?m=1&amp;n=22&amp;c=219" TargetMode="External"/><Relationship Id="rId3" Type="http://schemas.openxmlformats.org/officeDocument/2006/relationships/settings" Target="settings.xml"/><Relationship Id="rId21" Type="http://schemas.openxmlformats.org/officeDocument/2006/relationships/hyperlink" Target="http://library.if.ua/book/72/5247.html" TargetMode="External"/><Relationship Id="rId7" Type="http://schemas.openxmlformats.org/officeDocument/2006/relationships/hyperlink" Target="http://uk.wikipedia.org/wiki/%D0%97%D0%BD%D0%B0%D0%BD%D0%BD%D1%8F" TargetMode="External"/><Relationship Id="rId12" Type="http://schemas.openxmlformats.org/officeDocument/2006/relationships/hyperlink" Target="http://uk.wikipedia.org/wiki/%D0%9A%D0%BB%D0%B0%D1%81%D0%B8%D1%84%D1%96%D0%BA%D0%B0%D1%86%D1%96%D1%8F" TargetMode="External"/><Relationship Id="rId17" Type="http://schemas.openxmlformats.org/officeDocument/2006/relationships/hyperlink" Target="http://uk.wikipedia.org/wiki/%D0%A2%D0%B5%D0%BE%D1%80%D1%96%D1%8F" TargetMode="External"/><Relationship Id="rId25" Type="http://schemas.openxmlformats.org/officeDocument/2006/relationships/hyperlink" Target="http://library.if.ua/book/3/404.html" TargetMode="External"/><Relationship Id="rId2" Type="http://schemas.openxmlformats.org/officeDocument/2006/relationships/styles" Target="styles.xml"/><Relationship Id="rId16" Type="http://schemas.openxmlformats.org/officeDocument/2006/relationships/hyperlink" Target="http://uk.wikipedia.org/w/index.php?title=%D0%9B%D0%BE%D0%B3%D1%96%D1%87%D0%BD%D0%B0_%D1%81%D0%B8%D1%81%D1%82%D0%B5%D0%BC%D0%B0&amp;action=edit&amp;redlink=1" TargetMode="External"/><Relationship Id="rId20" Type="http://schemas.openxmlformats.org/officeDocument/2006/relationships/hyperlink" Target="http://uk.wikipedia.org/w/index.php?title=%D0%A2%D1%80%D0%B8%D0%B2%D0%B8%D0%BC%D1%96%D1%80%D0%BD%D0%B8%D0%B9_%D0%BF%D1%80%D0%BE%D1%81%D1%82%D1%96%D1%80&amp;action=edit&amp;redlink=1"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k.wikipedia.org/w/index.php?title=%D0%9D%D0%B0%D1%83%D0%BA%D0%BE%D0%B2%D0%B0_%D1%81%D0%B8%D1%81%D1%82%D0%B5%D0%BC%D0%B0&amp;action=edit&amp;redlink=1" TargetMode="External"/><Relationship Id="rId24" Type="http://schemas.openxmlformats.org/officeDocument/2006/relationships/hyperlink" Target="http://www.study.lviv.ua/referat/3111/3146.html" TargetMode="External"/><Relationship Id="rId5" Type="http://schemas.openxmlformats.org/officeDocument/2006/relationships/footnotes" Target="footnotes.xml"/><Relationship Id="rId15" Type="http://schemas.openxmlformats.org/officeDocument/2006/relationships/hyperlink" Target="http://uk.wikipedia.org/w/index.php?title=%D0%9E%D0%B1%27%D1%94%D0%BA%D1%82%D0%B8%D0%B2%D0%BD%D0%B0_%D1%81%D0%B8%D1%81%D1%82%D0%B5%D0%BC%D0%B0&amp;action=edit&amp;redlink=1" TargetMode="External"/><Relationship Id="rId23" Type="http://schemas.openxmlformats.org/officeDocument/2006/relationships/hyperlink" Target="http://www.glossary.ru/cgi-bin/gl_sch2.cgi?RPwujtunowuigtol" TargetMode="External"/><Relationship Id="rId28" Type="http://schemas.openxmlformats.org/officeDocument/2006/relationships/footer" Target="footer2.xml"/><Relationship Id="rId10" Type="http://schemas.openxmlformats.org/officeDocument/2006/relationships/hyperlink" Target="http://uk.wikipedia.org/w/index.php?title=%D0%9E%D0%B1%27%D1%94%D0%BA%D1%82%D0%B8%D0%B2%D0%BD%D0%B0_%D0%B4%D1%96%D0%B9%D1%81%D0%BD%D1%96%D1%81%D1%82%D1%8C&amp;action=edit&amp;redlink=1" TargetMode="External"/><Relationship Id="rId19" Type="http://schemas.openxmlformats.org/officeDocument/2006/relationships/hyperlink" Target="http://uk.wikipedia.org/w/index.php?title=%D0%86%D0%B4%D0%B5%D1%97&amp;action=edit&amp;redlink=1" TargetMode="External"/><Relationship Id="rId4" Type="http://schemas.openxmlformats.org/officeDocument/2006/relationships/webSettings" Target="webSettings.xml"/><Relationship Id="rId9" Type="http://schemas.openxmlformats.org/officeDocument/2006/relationships/hyperlink" Target="http://uk.wikipedia.org/wiki/%D0%AF%D0%B2%D0%B8%D1%89%D0%B5" TargetMode="External"/><Relationship Id="rId14" Type="http://schemas.openxmlformats.org/officeDocument/2006/relationships/hyperlink" Target="http://uk.wikipedia.org/wiki/%D0%A1%D0%B8%D0%BD%D1%82%D0%B5%D0%B7" TargetMode="External"/><Relationship Id="rId22" Type="http://schemas.openxmlformats.org/officeDocument/2006/relationships/hyperlink" Target="http://ru.wikipedia.org/wiki/&#1047;&#1072;&#1075;&#1083;&#1072;&#1074;&#1085;&#1072;&#1103;"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11834</Words>
  <Characters>67459</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79135</CharactersWithSpaces>
  <SharedDoc>false</SharedDoc>
  <HLinks>
    <vt:vector size="120" baseType="variant">
      <vt:variant>
        <vt:i4>131102</vt:i4>
      </vt:variant>
      <vt:variant>
        <vt:i4>57</vt:i4>
      </vt:variant>
      <vt:variant>
        <vt:i4>0</vt:i4>
      </vt:variant>
      <vt:variant>
        <vt:i4>5</vt:i4>
      </vt:variant>
      <vt:variant>
        <vt:lpwstr>http://www.politik.org.ua/vid/magcontent.php3?m=1&amp;n=22&amp;c=219</vt:lpwstr>
      </vt:variant>
      <vt:variant>
        <vt:lpwstr/>
      </vt:variant>
      <vt:variant>
        <vt:i4>1048640</vt:i4>
      </vt:variant>
      <vt:variant>
        <vt:i4>54</vt:i4>
      </vt:variant>
      <vt:variant>
        <vt:i4>0</vt:i4>
      </vt:variant>
      <vt:variant>
        <vt:i4>5</vt:i4>
      </vt:variant>
      <vt:variant>
        <vt:lpwstr>http://library.if.ua/book/3/404.html</vt:lpwstr>
      </vt:variant>
      <vt:variant>
        <vt:lpwstr/>
      </vt:variant>
      <vt:variant>
        <vt:i4>2293799</vt:i4>
      </vt:variant>
      <vt:variant>
        <vt:i4>51</vt:i4>
      </vt:variant>
      <vt:variant>
        <vt:i4>0</vt:i4>
      </vt:variant>
      <vt:variant>
        <vt:i4>5</vt:i4>
      </vt:variant>
      <vt:variant>
        <vt:lpwstr>http://www.study.lviv.ua/referat/3111/3146.html</vt:lpwstr>
      </vt:variant>
      <vt:variant>
        <vt:lpwstr/>
      </vt:variant>
      <vt:variant>
        <vt:i4>1310834</vt:i4>
      </vt:variant>
      <vt:variant>
        <vt:i4>48</vt:i4>
      </vt:variant>
      <vt:variant>
        <vt:i4>0</vt:i4>
      </vt:variant>
      <vt:variant>
        <vt:i4>5</vt:i4>
      </vt:variant>
      <vt:variant>
        <vt:lpwstr>http://www.glossary.ru/cgi-bin/gl_sch2.cgi?RPwujtunowuigtol</vt:lpwstr>
      </vt:variant>
      <vt:variant>
        <vt:lpwstr/>
      </vt:variant>
      <vt:variant>
        <vt:i4>72220711</vt:i4>
      </vt:variant>
      <vt:variant>
        <vt:i4>45</vt:i4>
      </vt:variant>
      <vt:variant>
        <vt:i4>0</vt:i4>
      </vt:variant>
      <vt:variant>
        <vt:i4>5</vt:i4>
      </vt:variant>
      <vt:variant>
        <vt:lpwstr>http://ru.wikipedia.org/wiki/Заглавная</vt:lpwstr>
      </vt:variant>
      <vt:variant>
        <vt:lpwstr/>
      </vt:variant>
      <vt:variant>
        <vt:i4>3932270</vt:i4>
      </vt:variant>
      <vt:variant>
        <vt:i4>42</vt:i4>
      </vt:variant>
      <vt:variant>
        <vt:i4>0</vt:i4>
      </vt:variant>
      <vt:variant>
        <vt:i4>5</vt:i4>
      </vt:variant>
      <vt:variant>
        <vt:lpwstr>http://library.if.ua/book/72/5247.html</vt:lpwstr>
      </vt:variant>
      <vt:variant>
        <vt:lpwstr/>
      </vt:variant>
      <vt:variant>
        <vt:i4>262177</vt:i4>
      </vt:variant>
      <vt:variant>
        <vt:i4>39</vt:i4>
      </vt:variant>
      <vt:variant>
        <vt:i4>0</vt:i4>
      </vt:variant>
      <vt:variant>
        <vt:i4>5</vt:i4>
      </vt:variant>
      <vt:variant>
        <vt:lpwstr>http://uk.wikipedia.org/w/index.php?title=%D0%A2%D1%80%D0%B8%D0%B2%D0%B8%D0%BC%D1%96%D1%80%D0%BD%D0%B8%D0%B9_%D0%BF%D1%80%D0%BE%D1%81%D1%82%D1%96%D1%80&amp;action=edit&amp;redlink=1</vt:lpwstr>
      </vt:variant>
      <vt:variant>
        <vt:lpwstr/>
      </vt:variant>
      <vt:variant>
        <vt:i4>1572950</vt:i4>
      </vt:variant>
      <vt:variant>
        <vt:i4>36</vt:i4>
      </vt:variant>
      <vt:variant>
        <vt:i4>0</vt:i4>
      </vt:variant>
      <vt:variant>
        <vt:i4>5</vt:i4>
      </vt:variant>
      <vt:variant>
        <vt:lpwstr>http://uk.wikipedia.org/w/index.php?title=%D0%86%D0%B4%D0%B5%D1%97&amp;action=edit&amp;redlink=1</vt:lpwstr>
      </vt:variant>
      <vt:variant>
        <vt:lpwstr/>
      </vt:variant>
      <vt:variant>
        <vt:i4>5570566</vt:i4>
      </vt:variant>
      <vt:variant>
        <vt:i4>33</vt:i4>
      </vt:variant>
      <vt:variant>
        <vt:i4>0</vt:i4>
      </vt:variant>
      <vt:variant>
        <vt:i4>5</vt:i4>
      </vt:variant>
      <vt:variant>
        <vt:lpwstr>http://uk.wikipedia.org/wiki/%D0%93%D1%96%D0%BF%D0%BE%D1%82%D0%B5%D0%B7%D0%B0</vt:lpwstr>
      </vt:variant>
      <vt:variant>
        <vt:lpwstr/>
      </vt:variant>
      <vt:variant>
        <vt:i4>5636180</vt:i4>
      </vt:variant>
      <vt:variant>
        <vt:i4>30</vt:i4>
      </vt:variant>
      <vt:variant>
        <vt:i4>0</vt:i4>
      </vt:variant>
      <vt:variant>
        <vt:i4>5</vt:i4>
      </vt:variant>
      <vt:variant>
        <vt:lpwstr>http://uk.wikipedia.org/wiki/%D0%A2%D0%B5%D0%BE%D1%80%D1%96%D1%8F</vt:lpwstr>
      </vt:variant>
      <vt:variant>
        <vt:lpwstr/>
      </vt:variant>
      <vt:variant>
        <vt:i4>5505144</vt:i4>
      </vt:variant>
      <vt:variant>
        <vt:i4>27</vt:i4>
      </vt:variant>
      <vt:variant>
        <vt:i4>0</vt:i4>
      </vt:variant>
      <vt:variant>
        <vt:i4>5</vt:i4>
      </vt:variant>
      <vt:variant>
        <vt:lpwstr>http://uk.wikipedia.org/w/index.php?title=%D0%9B%D0%BE%D0%B3%D1%96%D1%87%D0%BD%D0%B0_%D1%81%D0%B8%D1%81%D1%82%D0%B5%D0%BC%D0%B0&amp;action=edit&amp;redlink=1</vt:lpwstr>
      </vt:variant>
      <vt:variant>
        <vt:lpwstr/>
      </vt:variant>
      <vt:variant>
        <vt:i4>7995467</vt:i4>
      </vt:variant>
      <vt:variant>
        <vt:i4>24</vt:i4>
      </vt:variant>
      <vt:variant>
        <vt:i4>0</vt:i4>
      </vt:variant>
      <vt:variant>
        <vt:i4>5</vt:i4>
      </vt:variant>
      <vt:variant>
        <vt:lpwstr>http://uk.wikipedia.org/w/index.php?title=%D0%9E%D0%B1%27%D1%94%D0%BA%D1%82%D0%B8%D0%B2%D0%BD%D0%B0_%D1%81%D0%B8%D1%81%D1%82%D0%B5%D0%BC%D0%B0&amp;action=edit&amp;redlink=1</vt:lpwstr>
      </vt:variant>
      <vt:variant>
        <vt:lpwstr/>
      </vt:variant>
      <vt:variant>
        <vt:i4>5701722</vt:i4>
      </vt:variant>
      <vt:variant>
        <vt:i4>21</vt:i4>
      </vt:variant>
      <vt:variant>
        <vt:i4>0</vt:i4>
      </vt:variant>
      <vt:variant>
        <vt:i4>5</vt:i4>
      </vt:variant>
      <vt:variant>
        <vt:lpwstr>http://uk.wikipedia.org/wiki/%D0%A1%D0%B8%D0%BD%D1%82%D0%B5%D0%B7</vt:lpwstr>
      </vt:variant>
      <vt:variant>
        <vt:lpwstr/>
      </vt:variant>
      <vt:variant>
        <vt:i4>917504</vt:i4>
      </vt:variant>
      <vt:variant>
        <vt:i4>18</vt:i4>
      </vt:variant>
      <vt:variant>
        <vt:i4>0</vt:i4>
      </vt:variant>
      <vt:variant>
        <vt:i4>5</vt:i4>
      </vt:variant>
      <vt:variant>
        <vt:lpwstr>http://uk.wikipedia.org/wiki/%D0%90%D0%BD%D0%B0%D0%BB%D1%96%D0%B7</vt:lpwstr>
      </vt:variant>
      <vt:variant>
        <vt:lpwstr/>
      </vt:variant>
      <vt:variant>
        <vt:i4>5505113</vt:i4>
      </vt:variant>
      <vt:variant>
        <vt:i4>15</vt:i4>
      </vt:variant>
      <vt:variant>
        <vt:i4>0</vt:i4>
      </vt:variant>
      <vt:variant>
        <vt:i4>5</vt:i4>
      </vt:variant>
      <vt:variant>
        <vt:lpwstr>http://uk.wikipedia.org/wiki/%D0%9A%D0%BB%D0%B0%D1%81%D0%B8%D1%84%D1%96%D0%BA%D0%B0%D1%86%D1%96%D1%8F</vt:lpwstr>
      </vt:variant>
      <vt:variant>
        <vt:lpwstr/>
      </vt:variant>
      <vt:variant>
        <vt:i4>5505058</vt:i4>
      </vt:variant>
      <vt:variant>
        <vt:i4>12</vt:i4>
      </vt:variant>
      <vt:variant>
        <vt:i4>0</vt:i4>
      </vt:variant>
      <vt:variant>
        <vt:i4>5</vt:i4>
      </vt:variant>
      <vt:variant>
        <vt:lpwstr>http://uk.wikipedia.org/w/index.php?title=%D0%9D%D0%B0%D1%83%D0%BA%D0%BE%D0%B2%D0%B0_%D1%81%D0%B8%D1%81%D1%82%D0%B5%D0%BC%D0%B0&amp;action=edit&amp;redlink=1</vt:lpwstr>
      </vt:variant>
      <vt:variant>
        <vt:lpwstr/>
      </vt:variant>
      <vt:variant>
        <vt:i4>3014672</vt:i4>
      </vt:variant>
      <vt:variant>
        <vt:i4>9</vt:i4>
      </vt:variant>
      <vt:variant>
        <vt:i4>0</vt:i4>
      </vt:variant>
      <vt:variant>
        <vt:i4>5</vt:i4>
      </vt:variant>
      <vt:variant>
        <vt:lpwstr>http://uk.wikipedia.org/w/index.php?title=%D0%9E%D0%B1%27%D1%94%D0%BA%D1%82%D0%B8%D0%B2%D0%BD%D0%B0_%D0%B4%D1%96%D0%B9%D1%81%D0%BD%D1%96%D1%81%D1%82%D1%8C&amp;action=edit&amp;redlink=1</vt:lpwstr>
      </vt:variant>
      <vt:variant>
        <vt:lpwstr/>
      </vt:variant>
      <vt:variant>
        <vt:i4>2097188</vt:i4>
      </vt:variant>
      <vt:variant>
        <vt:i4>6</vt:i4>
      </vt:variant>
      <vt:variant>
        <vt:i4>0</vt:i4>
      </vt:variant>
      <vt:variant>
        <vt:i4>5</vt:i4>
      </vt:variant>
      <vt:variant>
        <vt:lpwstr>http://uk.wikipedia.org/wiki/%D0%AF%D0%B2%D0%B8%D1%89%D0%B5</vt:lpwstr>
      </vt:variant>
      <vt:variant>
        <vt:lpwstr/>
      </vt:variant>
      <vt:variant>
        <vt:i4>2293872</vt:i4>
      </vt:variant>
      <vt:variant>
        <vt:i4>3</vt:i4>
      </vt:variant>
      <vt:variant>
        <vt:i4>0</vt:i4>
      </vt:variant>
      <vt:variant>
        <vt:i4>5</vt:i4>
      </vt:variant>
      <vt:variant>
        <vt:lpwstr>http://uk.wikipedia.org/wiki/%D0%9F%D1%80%D0%B5%D0%B4%D0%BC%D0%B5%D1%82</vt:lpwstr>
      </vt:variant>
      <vt:variant>
        <vt:lpwstr/>
      </vt:variant>
      <vt:variant>
        <vt:i4>983123</vt:i4>
      </vt:variant>
      <vt:variant>
        <vt:i4>0</vt:i4>
      </vt:variant>
      <vt:variant>
        <vt:i4>0</vt:i4>
      </vt:variant>
      <vt:variant>
        <vt:i4>5</vt:i4>
      </vt:variant>
      <vt:variant>
        <vt:lpwstr>http://uk.wikipedia.org/wiki/%D0%97%D0%BD%D0%B0%D0%BD%D0%BD%D1%8F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2014-03-30T21:08:00Z</dcterms:created>
  <dcterms:modified xsi:type="dcterms:W3CDTF">2014-03-30T21:08:00Z</dcterms:modified>
</cp:coreProperties>
</file>