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71E" w:rsidRPr="00E85F29" w:rsidRDefault="002B271E" w:rsidP="00EC3CDB">
      <w:pPr>
        <w:spacing w:line="360" w:lineRule="auto"/>
        <w:ind w:firstLine="709"/>
        <w:jc w:val="both"/>
        <w:rPr>
          <w:b/>
          <w:bCs/>
          <w:sz w:val="28"/>
          <w:szCs w:val="28"/>
          <w:lang w:val="uk-UA"/>
        </w:rPr>
      </w:pPr>
      <w:r w:rsidRPr="00E85F29">
        <w:rPr>
          <w:b/>
          <w:bCs/>
          <w:sz w:val="28"/>
          <w:szCs w:val="28"/>
          <w:lang w:val="uk-UA"/>
        </w:rPr>
        <w:t>Зміст</w:t>
      </w:r>
    </w:p>
    <w:p w:rsidR="002B271E" w:rsidRPr="00E85F29" w:rsidRDefault="002B271E" w:rsidP="00EC3CDB">
      <w:pPr>
        <w:spacing w:line="360" w:lineRule="auto"/>
        <w:ind w:firstLine="709"/>
        <w:jc w:val="both"/>
        <w:rPr>
          <w:sz w:val="28"/>
          <w:szCs w:val="28"/>
          <w:lang w:val="uk-UA"/>
        </w:rPr>
      </w:pPr>
    </w:p>
    <w:p w:rsidR="00761BF7" w:rsidRPr="00E85F29" w:rsidRDefault="00761BF7" w:rsidP="002B271E">
      <w:pPr>
        <w:spacing w:line="360" w:lineRule="auto"/>
        <w:jc w:val="both"/>
        <w:rPr>
          <w:sz w:val="28"/>
          <w:szCs w:val="28"/>
          <w:lang w:val="uk-UA"/>
        </w:rPr>
      </w:pPr>
      <w:r w:rsidRPr="00E85F29">
        <w:rPr>
          <w:sz w:val="28"/>
          <w:szCs w:val="28"/>
          <w:lang w:val="uk-UA"/>
        </w:rPr>
        <w:t>Тема 1: Основні поняття інноваційного менеджменту</w:t>
      </w:r>
    </w:p>
    <w:p w:rsidR="00761BF7" w:rsidRPr="00E85F29" w:rsidRDefault="00761BF7" w:rsidP="002B271E">
      <w:pPr>
        <w:pStyle w:val="5"/>
        <w:spacing w:line="360" w:lineRule="auto"/>
        <w:jc w:val="both"/>
        <w:rPr>
          <w:b w:val="0"/>
          <w:bCs w:val="0"/>
          <w:color w:val="auto"/>
          <w:sz w:val="28"/>
          <w:szCs w:val="28"/>
        </w:rPr>
      </w:pPr>
      <w:r w:rsidRPr="00E85F29">
        <w:rPr>
          <w:b w:val="0"/>
          <w:bCs w:val="0"/>
          <w:color w:val="auto"/>
          <w:sz w:val="28"/>
          <w:szCs w:val="28"/>
        </w:rPr>
        <w:t>Тема 2: Організаційні структури та фактори впливу</w:t>
      </w:r>
      <w:r w:rsidR="002B271E" w:rsidRPr="00E85F29">
        <w:rPr>
          <w:b w:val="0"/>
          <w:bCs w:val="0"/>
          <w:color w:val="auto"/>
          <w:sz w:val="28"/>
          <w:szCs w:val="28"/>
        </w:rPr>
        <w:t xml:space="preserve"> </w:t>
      </w:r>
      <w:r w:rsidRPr="00E85F29">
        <w:rPr>
          <w:b w:val="0"/>
          <w:bCs w:val="0"/>
          <w:color w:val="auto"/>
          <w:sz w:val="28"/>
          <w:szCs w:val="28"/>
        </w:rPr>
        <w:t>інноваційного менеджменту</w:t>
      </w:r>
    </w:p>
    <w:p w:rsidR="00761BF7" w:rsidRPr="00E85F29" w:rsidRDefault="00761BF7" w:rsidP="002B271E">
      <w:pPr>
        <w:spacing w:line="360" w:lineRule="auto"/>
        <w:jc w:val="both"/>
        <w:rPr>
          <w:sz w:val="28"/>
          <w:szCs w:val="28"/>
          <w:lang w:val="uk-UA"/>
        </w:rPr>
      </w:pPr>
      <w:r w:rsidRPr="00E85F29">
        <w:rPr>
          <w:sz w:val="28"/>
          <w:szCs w:val="28"/>
          <w:lang w:val="uk-UA"/>
        </w:rPr>
        <w:t>Тема 3: Вибір організаційних форм інноваційної діяльності</w:t>
      </w:r>
    </w:p>
    <w:p w:rsidR="00761BF7" w:rsidRPr="00E85F29" w:rsidRDefault="00761BF7" w:rsidP="002B271E">
      <w:pPr>
        <w:pStyle w:val="8"/>
        <w:spacing w:line="360" w:lineRule="auto"/>
        <w:rPr>
          <w:b w:val="0"/>
          <w:bCs w:val="0"/>
          <w:color w:val="auto"/>
          <w:sz w:val="28"/>
          <w:szCs w:val="28"/>
        </w:rPr>
      </w:pPr>
      <w:r w:rsidRPr="00E85F29">
        <w:rPr>
          <w:b w:val="0"/>
          <w:bCs w:val="0"/>
          <w:color w:val="auto"/>
          <w:sz w:val="28"/>
          <w:szCs w:val="28"/>
        </w:rPr>
        <w:t>Тема 4: Інноваційна діяльність регіональних науково-технічних центрів та фінансово-промислових груп</w:t>
      </w:r>
    </w:p>
    <w:p w:rsidR="00761BF7" w:rsidRPr="00E85F29" w:rsidRDefault="00761BF7" w:rsidP="002B271E">
      <w:pPr>
        <w:spacing w:line="360" w:lineRule="auto"/>
        <w:jc w:val="both"/>
        <w:rPr>
          <w:sz w:val="28"/>
          <w:szCs w:val="28"/>
          <w:lang w:val="uk-UA"/>
        </w:rPr>
      </w:pPr>
      <w:r w:rsidRPr="00E85F29">
        <w:rPr>
          <w:sz w:val="28"/>
          <w:szCs w:val="28"/>
          <w:lang w:val="uk-UA"/>
        </w:rPr>
        <w:t>Тема 5: Інноваційні стратегії</w:t>
      </w:r>
    </w:p>
    <w:p w:rsidR="00761BF7" w:rsidRPr="00E85F29" w:rsidRDefault="00761BF7" w:rsidP="002B271E">
      <w:pPr>
        <w:pStyle w:val="23"/>
        <w:spacing w:line="360" w:lineRule="auto"/>
        <w:ind w:firstLine="0"/>
      </w:pPr>
      <w:r w:rsidRPr="00E85F29">
        <w:t>Тема 6: Види інноваційних стратегій</w:t>
      </w:r>
    </w:p>
    <w:p w:rsidR="00761BF7" w:rsidRPr="00E85F29" w:rsidRDefault="00761BF7" w:rsidP="002B271E">
      <w:pPr>
        <w:pStyle w:val="23"/>
        <w:spacing w:line="360" w:lineRule="auto"/>
        <w:ind w:firstLine="0"/>
      </w:pPr>
      <w:r w:rsidRPr="00E85F29">
        <w:t>Тема 7: Стратегії в сфері масового виробництва</w:t>
      </w:r>
    </w:p>
    <w:p w:rsidR="00761BF7" w:rsidRPr="00E85F29" w:rsidRDefault="00761BF7" w:rsidP="002B271E">
      <w:pPr>
        <w:spacing w:line="360" w:lineRule="auto"/>
        <w:jc w:val="both"/>
        <w:rPr>
          <w:sz w:val="28"/>
          <w:szCs w:val="28"/>
          <w:lang w:val="uk-UA"/>
        </w:rPr>
      </w:pPr>
      <w:r w:rsidRPr="00E85F29">
        <w:rPr>
          <w:sz w:val="28"/>
          <w:szCs w:val="28"/>
          <w:lang w:val="uk-UA"/>
        </w:rPr>
        <w:t>Тема 8: Стратегії фірм-патієнтів</w:t>
      </w:r>
    </w:p>
    <w:p w:rsidR="00761BF7" w:rsidRPr="00E85F29" w:rsidRDefault="00761BF7" w:rsidP="002B271E">
      <w:pPr>
        <w:spacing w:line="360" w:lineRule="auto"/>
        <w:jc w:val="both"/>
        <w:rPr>
          <w:sz w:val="28"/>
          <w:szCs w:val="28"/>
          <w:lang w:val="uk-UA"/>
        </w:rPr>
      </w:pPr>
      <w:r w:rsidRPr="00E85F29">
        <w:rPr>
          <w:sz w:val="28"/>
          <w:szCs w:val="28"/>
          <w:lang w:val="uk-UA"/>
        </w:rPr>
        <w:t>Тема 9: Стратегії. Інноваційна роль експлерентів</w:t>
      </w:r>
    </w:p>
    <w:p w:rsidR="00761BF7" w:rsidRPr="00E85F29" w:rsidRDefault="00761BF7" w:rsidP="002B271E">
      <w:pPr>
        <w:spacing w:line="360" w:lineRule="auto"/>
        <w:jc w:val="both"/>
        <w:rPr>
          <w:sz w:val="28"/>
          <w:szCs w:val="28"/>
          <w:lang w:val="uk-UA"/>
        </w:rPr>
      </w:pPr>
      <w:r w:rsidRPr="00E85F29">
        <w:rPr>
          <w:sz w:val="28"/>
          <w:szCs w:val="28"/>
          <w:lang w:val="uk-UA"/>
        </w:rPr>
        <w:t>Тема 10: Стратегії в сфері малого не спеціалізованого бізнесу</w:t>
      </w:r>
    </w:p>
    <w:p w:rsidR="00761BF7" w:rsidRPr="00E85F29" w:rsidRDefault="00761BF7" w:rsidP="002B271E">
      <w:pPr>
        <w:pStyle w:val="9"/>
        <w:spacing w:line="360" w:lineRule="auto"/>
        <w:rPr>
          <w:color w:val="auto"/>
          <w:sz w:val="28"/>
          <w:szCs w:val="28"/>
        </w:rPr>
      </w:pPr>
      <w:r w:rsidRPr="00E85F29">
        <w:rPr>
          <w:color w:val="auto"/>
          <w:sz w:val="28"/>
          <w:szCs w:val="28"/>
        </w:rPr>
        <w:t>Тема 11: Міжнародні донорські організації, як суб'єкти інвестування інноваційних проектів</w:t>
      </w:r>
    </w:p>
    <w:p w:rsidR="00761BF7" w:rsidRPr="00E85F29" w:rsidRDefault="00761BF7" w:rsidP="002B271E">
      <w:pPr>
        <w:pStyle w:val="31"/>
        <w:spacing w:line="360" w:lineRule="auto"/>
      </w:pPr>
      <w:r w:rsidRPr="00E85F29">
        <w:t>Тема 12: Завдання і основні прийоми експертизи та інноваційних проектів</w:t>
      </w:r>
    </w:p>
    <w:p w:rsidR="00761BF7" w:rsidRPr="00E85F29" w:rsidRDefault="00761BF7" w:rsidP="002B271E">
      <w:pPr>
        <w:pStyle w:val="31"/>
        <w:spacing w:line="360" w:lineRule="auto"/>
      </w:pPr>
      <w:r w:rsidRPr="00E85F29">
        <w:t>Тема 13: Економічна ефективність інноваційних проектів</w:t>
      </w:r>
    </w:p>
    <w:p w:rsidR="00761BF7" w:rsidRPr="00E85F29" w:rsidRDefault="00761BF7" w:rsidP="002B271E">
      <w:pPr>
        <w:spacing w:line="360" w:lineRule="auto"/>
        <w:jc w:val="both"/>
        <w:rPr>
          <w:sz w:val="28"/>
          <w:szCs w:val="28"/>
          <w:lang w:val="uk-UA"/>
        </w:rPr>
      </w:pPr>
      <w:r w:rsidRPr="00E85F29">
        <w:rPr>
          <w:sz w:val="28"/>
          <w:szCs w:val="28"/>
          <w:lang w:val="uk-UA"/>
        </w:rPr>
        <w:t>Витяг з робочої програми</w:t>
      </w:r>
    </w:p>
    <w:p w:rsidR="00761BF7" w:rsidRPr="00E85F29" w:rsidRDefault="00761BF7" w:rsidP="002B271E">
      <w:pPr>
        <w:spacing w:line="360" w:lineRule="auto"/>
        <w:jc w:val="both"/>
        <w:rPr>
          <w:sz w:val="28"/>
          <w:szCs w:val="28"/>
          <w:lang w:val="uk-UA"/>
        </w:rPr>
      </w:pPr>
      <w:r w:rsidRPr="00E85F29">
        <w:rPr>
          <w:sz w:val="28"/>
          <w:szCs w:val="28"/>
          <w:lang w:val="uk-UA"/>
        </w:rPr>
        <w:t>Список рекомендованої літератури</w:t>
      </w:r>
    </w:p>
    <w:p w:rsidR="00761BF7" w:rsidRPr="00E85F29" w:rsidRDefault="00761BF7" w:rsidP="00EC3CDB">
      <w:pPr>
        <w:spacing w:line="360" w:lineRule="auto"/>
        <w:ind w:firstLine="709"/>
        <w:jc w:val="both"/>
        <w:rPr>
          <w:b/>
          <w:bCs/>
          <w:sz w:val="28"/>
          <w:szCs w:val="28"/>
          <w:lang w:val="uk-UA"/>
        </w:rPr>
      </w:pPr>
      <w:r w:rsidRPr="00E85F29">
        <w:rPr>
          <w:b/>
          <w:bCs/>
          <w:i/>
          <w:iCs/>
          <w:sz w:val="28"/>
          <w:szCs w:val="28"/>
          <w:lang w:val="uk-UA"/>
        </w:rPr>
        <w:br w:type="page"/>
      </w:r>
      <w:r w:rsidRPr="00E85F29">
        <w:rPr>
          <w:b/>
          <w:bCs/>
          <w:sz w:val="28"/>
          <w:szCs w:val="28"/>
          <w:lang w:val="uk-UA"/>
        </w:rPr>
        <w:t>Тема 1: Основні по</w:t>
      </w:r>
      <w:r w:rsidR="00863EC2" w:rsidRPr="00E85F29">
        <w:rPr>
          <w:b/>
          <w:bCs/>
          <w:sz w:val="28"/>
          <w:szCs w:val="28"/>
          <w:lang w:val="uk-UA"/>
        </w:rPr>
        <w:t>няття інноваційного менеджменту</w:t>
      </w:r>
    </w:p>
    <w:p w:rsidR="00761BF7" w:rsidRPr="00E85F29" w:rsidRDefault="00761BF7" w:rsidP="00EC3CDB">
      <w:pPr>
        <w:spacing w:line="360" w:lineRule="auto"/>
        <w:ind w:firstLine="709"/>
        <w:jc w:val="both"/>
        <w:rPr>
          <w:sz w:val="28"/>
          <w:szCs w:val="28"/>
          <w:lang w:val="uk-UA"/>
        </w:rPr>
      </w:pPr>
    </w:p>
    <w:p w:rsidR="00761BF7" w:rsidRPr="00E85F29" w:rsidRDefault="00761BF7" w:rsidP="00EC3CDB">
      <w:pPr>
        <w:numPr>
          <w:ilvl w:val="0"/>
          <w:numId w:val="1"/>
        </w:numPr>
        <w:spacing w:line="360" w:lineRule="auto"/>
        <w:ind w:left="0" w:firstLine="709"/>
        <w:jc w:val="both"/>
        <w:rPr>
          <w:b/>
          <w:bCs/>
          <w:sz w:val="28"/>
          <w:szCs w:val="28"/>
          <w:lang w:val="uk-UA"/>
        </w:rPr>
      </w:pPr>
      <w:r w:rsidRPr="00E85F29">
        <w:rPr>
          <w:b/>
          <w:bCs/>
          <w:sz w:val="28"/>
          <w:szCs w:val="28"/>
          <w:lang w:val="uk-UA"/>
        </w:rPr>
        <w:t xml:space="preserve">Управління нововведеннями </w:t>
      </w:r>
      <w:r w:rsidR="00863EC2" w:rsidRPr="00E85F29">
        <w:rPr>
          <w:b/>
          <w:bCs/>
          <w:sz w:val="28"/>
          <w:szCs w:val="28"/>
          <w:lang w:val="uk-UA"/>
        </w:rPr>
        <w:t>- новий напрямок у менеджменті</w:t>
      </w:r>
    </w:p>
    <w:p w:rsidR="00761BF7" w:rsidRPr="00E85F29" w:rsidRDefault="00761BF7" w:rsidP="00EC3CDB">
      <w:pPr>
        <w:pStyle w:val="a4"/>
        <w:spacing w:line="360" w:lineRule="auto"/>
        <w:ind w:firstLine="709"/>
      </w:pPr>
      <w:r w:rsidRPr="00E85F29">
        <w:t xml:space="preserve">Сучасний менеджмент неможливий без управління грошовими потоками та знаннями людини. Тому останнім часом набули поширення такі напрямки як: </w:t>
      </w:r>
    </w:p>
    <w:p w:rsidR="00761BF7" w:rsidRPr="00E85F29" w:rsidRDefault="00761BF7" w:rsidP="00EC3CDB">
      <w:pPr>
        <w:numPr>
          <w:ilvl w:val="1"/>
          <w:numId w:val="2"/>
        </w:numPr>
        <w:spacing w:line="360" w:lineRule="auto"/>
        <w:ind w:left="0" w:firstLine="709"/>
        <w:jc w:val="both"/>
        <w:rPr>
          <w:sz w:val="28"/>
          <w:szCs w:val="28"/>
          <w:lang w:val="uk-UA"/>
        </w:rPr>
      </w:pPr>
      <w:r w:rsidRPr="00E85F29">
        <w:rPr>
          <w:sz w:val="28"/>
          <w:szCs w:val="28"/>
          <w:lang w:val="uk-UA"/>
        </w:rPr>
        <w:t>інвестиційний менеджмент;</w:t>
      </w:r>
    </w:p>
    <w:p w:rsidR="00761BF7" w:rsidRPr="00E85F29" w:rsidRDefault="00761BF7" w:rsidP="00EC3CDB">
      <w:pPr>
        <w:numPr>
          <w:ilvl w:val="1"/>
          <w:numId w:val="2"/>
        </w:numPr>
        <w:spacing w:line="360" w:lineRule="auto"/>
        <w:ind w:left="0" w:firstLine="709"/>
        <w:jc w:val="both"/>
        <w:rPr>
          <w:sz w:val="28"/>
          <w:szCs w:val="28"/>
          <w:lang w:val="uk-UA"/>
        </w:rPr>
      </w:pPr>
      <w:r w:rsidRPr="00E85F29">
        <w:rPr>
          <w:sz w:val="28"/>
          <w:szCs w:val="28"/>
          <w:lang w:val="uk-UA"/>
        </w:rPr>
        <w:t>інноваційний менеджмент.</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Використання знань людини, застосування ідей, які виникають внаслідок НТП сучасними менеджерами можливо на будь-яких ділянках роботи від підрозділу до всієї країни. </w:t>
      </w:r>
    </w:p>
    <w:p w:rsidR="00761BF7" w:rsidRPr="00E85F29" w:rsidRDefault="00761BF7" w:rsidP="00EC3CDB">
      <w:pPr>
        <w:tabs>
          <w:tab w:val="left" w:pos="0"/>
        </w:tabs>
        <w:spacing w:line="360" w:lineRule="auto"/>
        <w:ind w:firstLine="709"/>
        <w:jc w:val="both"/>
        <w:rPr>
          <w:sz w:val="28"/>
          <w:szCs w:val="28"/>
          <w:lang w:val="uk-UA"/>
        </w:rPr>
      </w:pPr>
      <w:r w:rsidRPr="00E85F29">
        <w:rPr>
          <w:sz w:val="28"/>
          <w:szCs w:val="28"/>
          <w:lang w:val="uk-UA"/>
        </w:rPr>
        <w:t>Дисципліна інноваційного менеджменту вивчає економічні, організаційно-управлінські, соціально-психологічні фактори, що впливають на інноваційні процеси, а також найефективніші форми організації цих процесів.</w:t>
      </w:r>
    </w:p>
    <w:p w:rsidR="00761BF7" w:rsidRPr="00E85F29" w:rsidRDefault="00761BF7" w:rsidP="00EC3CDB">
      <w:pPr>
        <w:tabs>
          <w:tab w:val="left" w:pos="0"/>
        </w:tabs>
        <w:spacing w:line="360" w:lineRule="auto"/>
        <w:ind w:firstLine="709"/>
        <w:jc w:val="both"/>
        <w:rPr>
          <w:sz w:val="28"/>
          <w:szCs w:val="28"/>
          <w:lang w:val="uk-UA"/>
        </w:rPr>
      </w:pPr>
      <w:r w:rsidRPr="00E85F29">
        <w:rPr>
          <w:sz w:val="28"/>
          <w:szCs w:val="28"/>
          <w:lang w:val="uk-UA"/>
        </w:rPr>
        <w:t xml:space="preserve">Інноваційний менеджмент – це сукупність засобів, методів, форм управління інноваційним процесом. </w:t>
      </w:r>
    </w:p>
    <w:p w:rsidR="00863EC2" w:rsidRPr="00E85F29" w:rsidRDefault="00863EC2" w:rsidP="00863EC2">
      <w:pPr>
        <w:numPr>
          <w:ilvl w:val="0"/>
          <w:numId w:val="1"/>
        </w:numPr>
        <w:spacing w:line="360" w:lineRule="auto"/>
        <w:ind w:left="0" w:firstLine="709"/>
        <w:jc w:val="both"/>
        <w:rPr>
          <w:b/>
          <w:bCs/>
          <w:sz w:val="28"/>
          <w:szCs w:val="28"/>
          <w:lang w:val="uk-UA"/>
        </w:rPr>
      </w:pPr>
      <w:r w:rsidRPr="00E85F29">
        <w:rPr>
          <w:b/>
          <w:bCs/>
          <w:sz w:val="28"/>
          <w:szCs w:val="28"/>
          <w:lang w:val="uk-UA"/>
        </w:rPr>
        <w:t>Термінологічний апарат в інновації</w:t>
      </w:r>
    </w:p>
    <w:p w:rsidR="00761BF7" w:rsidRPr="00E85F29" w:rsidRDefault="00761BF7" w:rsidP="00EC3CDB">
      <w:pPr>
        <w:pStyle w:val="31"/>
        <w:spacing w:line="360" w:lineRule="auto"/>
        <w:ind w:firstLine="709"/>
      </w:pPr>
      <w:r w:rsidRPr="00E85F29">
        <w:t xml:space="preserve">В світовій економічній літературі “інновація” інтерпретується як перетворення потенційного НТП в реальний. </w:t>
      </w:r>
    </w:p>
    <w:p w:rsidR="00761BF7" w:rsidRPr="00E85F29" w:rsidRDefault="00761BF7" w:rsidP="00EC3CDB">
      <w:pPr>
        <w:spacing w:line="360" w:lineRule="auto"/>
        <w:ind w:firstLine="709"/>
        <w:jc w:val="both"/>
        <w:rPr>
          <w:sz w:val="28"/>
          <w:szCs w:val="28"/>
          <w:lang w:val="uk-UA"/>
        </w:rPr>
      </w:pPr>
      <w:r w:rsidRPr="00E85F29">
        <w:rPr>
          <w:sz w:val="28"/>
          <w:szCs w:val="28"/>
          <w:lang w:val="uk-UA"/>
        </w:rPr>
        <w:t>Розглянемо декілька варіантів визначень інновацій.</w:t>
      </w:r>
    </w:p>
    <w:p w:rsidR="00761BF7" w:rsidRPr="00E85F29" w:rsidRDefault="00761BF7" w:rsidP="00EC3CDB">
      <w:pPr>
        <w:spacing w:line="360" w:lineRule="auto"/>
        <w:ind w:firstLine="709"/>
        <w:jc w:val="both"/>
        <w:rPr>
          <w:sz w:val="28"/>
          <w:szCs w:val="28"/>
          <w:lang w:val="uk-UA"/>
        </w:rPr>
      </w:pPr>
      <w:r w:rsidRPr="00E85F29">
        <w:rPr>
          <w:sz w:val="28"/>
          <w:szCs w:val="28"/>
          <w:lang w:val="uk-UA"/>
        </w:rPr>
        <w:t>П.</w:t>
      </w:r>
      <w:r w:rsidR="00863EC2" w:rsidRPr="00E85F29">
        <w:rPr>
          <w:sz w:val="28"/>
          <w:szCs w:val="28"/>
          <w:lang w:val="uk-UA"/>
        </w:rPr>
        <w:t xml:space="preserve"> </w:t>
      </w:r>
      <w:r w:rsidRPr="00E85F29">
        <w:rPr>
          <w:sz w:val="28"/>
          <w:szCs w:val="28"/>
          <w:lang w:val="uk-UA"/>
        </w:rPr>
        <w:t>Твіст – процес в якому винахід або ідея отримують економічні зміни.</w:t>
      </w:r>
    </w:p>
    <w:p w:rsidR="00761BF7" w:rsidRPr="00E85F29" w:rsidRDefault="00761BF7" w:rsidP="00EC3CDB">
      <w:pPr>
        <w:spacing w:line="360" w:lineRule="auto"/>
        <w:ind w:firstLine="709"/>
        <w:jc w:val="both"/>
        <w:rPr>
          <w:sz w:val="28"/>
          <w:szCs w:val="28"/>
          <w:lang w:val="uk-UA"/>
        </w:rPr>
      </w:pPr>
      <w:r w:rsidRPr="00E85F29">
        <w:rPr>
          <w:sz w:val="28"/>
          <w:szCs w:val="28"/>
          <w:lang w:val="uk-UA"/>
        </w:rPr>
        <w:t>Ф.</w:t>
      </w:r>
      <w:r w:rsidR="00863EC2" w:rsidRPr="00E85F29">
        <w:rPr>
          <w:sz w:val="28"/>
          <w:szCs w:val="28"/>
          <w:lang w:val="uk-UA"/>
        </w:rPr>
        <w:t xml:space="preserve"> </w:t>
      </w:r>
      <w:r w:rsidRPr="00E85F29">
        <w:rPr>
          <w:sz w:val="28"/>
          <w:szCs w:val="28"/>
          <w:lang w:val="uk-UA"/>
        </w:rPr>
        <w:t xml:space="preserve">Міксон – це сукупність технологічних, виробничих, комерційних міроприємств, що призводить до появи на ринку нових і покращених промислових процесів і обладнання. </w:t>
      </w:r>
    </w:p>
    <w:p w:rsidR="00761BF7" w:rsidRPr="00E85F29" w:rsidRDefault="00761BF7" w:rsidP="00EC3CDB">
      <w:pPr>
        <w:spacing w:line="360" w:lineRule="auto"/>
        <w:ind w:firstLine="709"/>
        <w:jc w:val="both"/>
        <w:rPr>
          <w:sz w:val="28"/>
          <w:szCs w:val="28"/>
          <w:lang w:val="uk-UA"/>
        </w:rPr>
      </w:pPr>
      <w:r w:rsidRPr="00E85F29">
        <w:rPr>
          <w:sz w:val="28"/>
          <w:szCs w:val="28"/>
          <w:lang w:val="uk-UA"/>
        </w:rPr>
        <w:t>Б.</w:t>
      </w:r>
      <w:r w:rsidR="00863EC2" w:rsidRPr="00E85F29">
        <w:rPr>
          <w:sz w:val="28"/>
          <w:szCs w:val="28"/>
          <w:lang w:val="uk-UA"/>
        </w:rPr>
        <w:t xml:space="preserve"> </w:t>
      </w:r>
      <w:r w:rsidRPr="00E85F29">
        <w:rPr>
          <w:sz w:val="28"/>
          <w:szCs w:val="28"/>
          <w:lang w:val="uk-UA"/>
        </w:rPr>
        <w:t>Санто – це такий суспільно-технічно-економічний процес, який через практичне використання ідей та винаходів призводить до створення кращих за своїми властивостями виробів та технологій.</w:t>
      </w:r>
    </w:p>
    <w:p w:rsidR="00761BF7" w:rsidRPr="00E85F29" w:rsidRDefault="00761BF7" w:rsidP="00EC3CDB">
      <w:pPr>
        <w:spacing w:line="360" w:lineRule="auto"/>
        <w:ind w:firstLine="709"/>
        <w:jc w:val="both"/>
        <w:rPr>
          <w:sz w:val="28"/>
          <w:szCs w:val="28"/>
          <w:lang w:val="uk-UA"/>
        </w:rPr>
      </w:pPr>
      <w:r w:rsidRPr="00E85F29">
        <w:rPr>
          <w:sz w:val="28"/>
          <w:szCs w:val="28"/>
          <w:lang w:val="uk-UA"/>
        </w:rPr>
        <w:t>Шумпетер – це нова науково обґрунтована комбінація виробничих факторів, що мотивується підприємницьким духом.</w:t>
      </w:r>
    </w:p>
    <w:p w:rsidR="00761BF7" w:rsidRPr="00E85F29" w:rsidRDefault="00761BF7" w:rsidP="00EC3CDB">
      <w:pPr>
        <w:spacing w:line="360" w:lineRule="auto"/>
        <w:ind w:firstLine="709"/>
        <w:jc w:val="both"/>
        <w:rPr>
          <w:sz w:val="28"/>
          <w:szCs w:val="28"/>
          <w:lang w:val="uk-UA"/>
        </w:rPr>
      </w:pPr>
      <w:r w:rsidRPr="00E85F29">
        <w:rPr>
          <w:sz w:val="28"/>
          <w:szCs w:val="28"/>
          <w:lang w:val="uk-UA"/>
        </w:rPr>
        <w:t>Таким чином інновація є наслідком інноваційної діяльності. Аналіз різних визначень приводить до того, що специфічний зміст інновації складають зміни, а головною функцією інноваційної діяльності є функція змін.</w:t>
      </w:r>
    </w:p>
    <w:p w:rsidR="00761BF7" w:rsidRPr="00E85F29" w:rsidRDefault="00761BF7" w:rsidP="00EC3CDB">
      <w:pPr>
        <w:spacing w:line="360" w:lineRule="auto"/>
        <w:ind w:firstLine="709"/>
        <w:jc w:val="both"/>
        <w:rPr>
          <w:sz w:val="28"/>
          <w:szCs w:val="28"/>
          <w:u w:val="single"/>
          <w:lang w:val="uk-UA"/>
        </w:rPr>
      </w:pPr>
      <w:r w:rsidRPr="00E85F29">
        <w:rPr>
          <w:sz w:val="28"/>
          <w:szCs w:val="28"/>
          <w:lang w:val="uk-UA"/>
        </w:rPr>
        <w:t xml:space="preserve">Шумпетер налічує </w:t>
      </w:r>
      <w:r w:rsidRPr="00E85F29">
        <w:rPr>
          <w:sz w:val="28"/>
          <w:szCs w:val="28"/>
          <w:u w:val="single"/>
          <w:lang w:val="uk-UA"/>
        </w:rPr>
        <w:t>5 типових змін:</w:t>
      </w:r>
    </w:p>
    <w:p w:rsidR="00761BF7" w:rsidRPr="00E85F29" w:rsidRDefault="00761BF7" w:rsidP="00EC3CDB">
      <w:pPr>
        <w:numPr>
          <w:ilvl w:val="0"/>
          <w:numId w:val="3"/>
        </w:numPr>
        <w:spacing w:line="360" w:lineRule="auto"/>
        <w:ind w:left="0" w:firstLine="709"/>
        <w:jc w:val="both"/>
        <w:rPr>
          <w:sz w:val="28"/>
          <w:szCs w:val="28"/>
          <w:lang w:val="uk-UA"/>
        </w:rPr>
      </w:pPr>
      <w:r w:rsidRPr="00E85F29">
        <w:rPr>
          <w:sz w:val="28"/>
          <w:szCs w:val="28"/>
          <w:lang w:val="uk-UA"/>
        </w:rPr>
        <w:t>випуск нового продукту, або відомого продукту нової якості (Фанта лимон).</w:t>
      </w:r>
    </w:p>
    <w:p w:rsidR="00761BF7" w:rsidRPr="00E85F29" w:rsidRDefault="00761BF7" w:rsidP="00EC3CDB">
      <w:pPr>
        <w:numPr>
          <w:ilvl w:val="0"/>
          <w:numId w:val="3"/>
        </w:numPr>
        <w:spacing w:line="360" w:lineRule="auto"/>
        <w:ind w:left="0" w:firstLine="709"/>
        <w:jc w:val="both"/>
        <w:rPr>
          <w:sz w:val="28"/>
          <w:szCs w:val="28"/>
          <w:lang w:val="uk-UA"/>
        </w:rPr>
      </w:pPr>
      <w:r w:rsidRPr="00E85F29">
        <w:rPr>
          <w:sz w:val="28"/>
          <w:szCs w:val="28"/>
          <w:lang w:val="uk-UA"/>
        </w:rPr>
        <w:t>впровадження нового методу (доїння молока) виробництва.</w:t>
      </w:r>
    </w:p>
    <w:p w:rsidR="00761BF7" w:rsidRPr="00E85F29" w:rsidRDefault="00761BF7" w:rsidP="00EC3CDB">
      <w:pPr>
        <w:numPr>
          <w:ilvl w:val="0"/>
          <w:numId w:val="3"/>
        </w:numPr>
        <w:spacing w:line="360" w:lineRule="auto"/>
        <w:ind w:left="0" w:firstLine="709"/>
        <w:jc w:val="both"/>
        <w:rPr>
          <w:sz w:val="28"/>
          <w:szCs w:val="28"/>
          <w:lang w:val="uk-UA"/>
        </w:rPr>
      </w:pPr>
      <w:r w:rsidRPr="00E85F29">
        <w:rPr>
          <w:sz w:val="28"/>
          <w:szCs w:val="28"/>
          <w:lang w:val="uk-UA"/>
        </w:rPr>
        <w:t>проникнення на новий ринок збуту (йогурт).</w:t>
      </w:r>
    </w:p>
    <w:p w:rsidR="00761BF7" w:rsidRPr="00E85F29" w:rsidRDefault="00761BF7" w:rsidP="00EC3CDB">
      <w:pPr>
        <w:numPr>
          <w:ilvl w:val="0"/>
          <w:numId w:val="3"/>
        </w:numPr>
        <w:spacing w:line="360" w:lineRule="auto"/>
        <w:ind w:left="0" w:firstLine="709"/>
        <w:jc w:val="both"/>
        <w:rPr>
          <w:sz w:val="28"/>
          <w:szCs w:val="28"/>
          <w:lang w:val="uk-UA"/>
        </w:rPr>
      </w:pPr>
      <w:r w:rsidRPr="00E85F29">
        <w:rPr>
          <w:sz w:val="28"/>
          <w:szCs w:val="28"/>
          <w:lang w:val="uk-UA"/>
        </w:rPr>
        <w:t>отримання нових джерел сировини чи напівфабрикатів (Мівіна).</w:t>
      </w:r>
    </w:p>
    <w:p w:rsidR="00761BF7" w:rsidRPr="00E85F29" w:rsidRDefault="00761BF7" w:rsidP="00EC3CDB">
      <w:pPr>
        <w:numPr>
          <w:ilvl w:val="0"/>
          <w:numId w:val="3"/>
        </w:numPr>
        <w:spacing w:line="360" w:lineRule="auto"/>
        <w:ind w:left="0" w:firstLine="709"/>
        <w:jc w:val="both"/>
        <w:rPr>
          <w:sz w:val="28"/>
          <w:szCs w:val="28"/>
          <w:lang w:val="uk-UA"/>
        </w:rPr>
      </w:pPr>
      <w:r w:rsidRPr="00E85F29">
        <w:rPr>
          <w:sz w:val="28"/>
          <w:szCs w:val="28"/>
          <w:lang w:val="uk-UA"/>
        </w:rPr>
        <w:t>організаційна перебудова (об'єднання).</w:t>
      </w:r>
    </w:p>
    <w:p w:rsidR="00FC7021" w:rsidRPr="00E85F29" w:rsidRDefault="007B4E86" w:rsidP="00FC7021">
      <w:pPr>
        <w:spacing w:line="360" w:lineRule="auto"/>
        <w:ind w:firstLine="720"/>
        <w:jc w:val="both"/>
        <w:rPr>
          <w:b/>
          <w:bCs/>
          <w:sz w:val="28"/>
          <w:szCs w:val="28"/>
          <w:lang w:val="uk-UA"/>
        </w:rPr>
      </w:pPr>
      <w:r w:rsidRPr="00E85F29">
        <w:rPr>
          <w:b/>
          <w:bCs/>
          <w:sz w:val="28"/>
          <w:szCs w:val="28"/>
          <w:lang w:val="uk-UA"/>
        </w:rPr>
        <w:t xml:space="preserve">3. </w:t>
      </w:r>
      <w:r w:rsidR="00FC7021" w:rsidRPr="00E85F29">
        <w:rPr>
          <w:b/>
          <w:bCs/>
          <w:sz w:val="28"/>
          <w:szCs w:val="28"/>
          <w:lang w:val="uk-UA"/>
        </w:rPr>
        <w:t>Циклічність роз</w:t>
      </w:r>
      <w:r w:rsidRPr="00E85F29">
        <w:rPr>
          <w:b/>
          <w:bCs/>
          <w:sz w:val="28"/>
          <w:szCs w:val="28"/>
          <w:lang w:val="uk-UA"/>
        </w:rPr>
        <w:t>витку. Концепція великих циклів</w:t>
      </w:r>
    </w:p>
    <w:p w:rsidR="00761BF7" w:rsidRPr="00E85F29" w:rsidRDefault="00761BF7" w:rsidP="00EC3CDB">
      <w:pPr>
        <w:pStyle w:val="23"/>
        <w:spacing w:line="360" w:lineRule="auto"/>
        <w:ind w:firstLine="709"/>
      </w:pPr>
      <w:r w:rsidRPr="00E85F29">
        <w:t>Розвиток як філософська категорія, яка передбачає безперервне коливання ділової активності, екстенсивного і інтенсивного темпу росту, це своєрідна аксіома.</w:t>
      </w:r>
    </w:p>
    <w:p w:rsidR="00761BF7" w:rsidRPr="00E85F29" w:rsidRDefault="00761BF7" w:rsidP="00EC3CDB">
      <w:pPr>
        <w:spacing w:line="360" w:lineRule="auto"/>
        <w:ind w:firstLine="709"/>
        <w:jc w:val="both"/>
        <w:rPr>
          <w:sz w:val="28"/>
          <w:szCs w:val="28"/>
          <w:lang w:val="uk-UA"/>
        </w:rPr>
      </w:pPr>
      <w:r w:rsidRPr="00E85F29">
        <w:rPr>
          <w:sz w:val="28"/>
          <w:szCs w:val="28"/>
          <w:u w:val="single"/>
          <w:lang w:val="uk-UA"/>
        </w:rPr>
        <w:t xml:space="preserve">Циклічність </w:t>
      </w:r>
      <w:r w:rsidRPr="00E85F29">
        <w:rPr>
          <w:sz w:val="28"/>
          <w:szCs w:val="28"/>
          <w:lang w:val="uk-UA"/>
        </w:rPr>
        <w:t>– це рух від однієї макроекономічної рівноваги до другої.</w:t>
      </w:r>
    </w:p>
    <w:p w:rsidR="00761BF7" w:rsidRPr="00E85F29" w:rsidRDefault="00761BF7" w:rsidP="00EC3CDB">
      <w:pPr>
        <w:spacing w:line="360" w:lineRule="auto"/>
        <w:ind w:firstLine="709"/>
        <w:jc w:val="both"/>
        <w:rPr>
          <w:sz w:val="28"/>
          <w:szCs w:val="28"/>
          <w:lang w:val="uk-UA"/>
        </w:rPr>
      </w:pPr>
      <w:r w:rsidRPr="00E85F29">
        <w:rPr>
          <w:sz w:val="28"/>
          <w:szCs w:val="28"/>
          <w:lang w:val="uk-UA"/>
        </w:rPr>
        <w:t>Епіцентром циклічного руху є криза, в якій поєднуються мета та імпульс росту економіки. Криза утворює вихідну базу для нових капіталовкладень і нововведень з тим</w:t>
      </w:r>
      <w:r w:rsidR="002B271E" w:rsidRPr="00E85F29">
        <w:rPr>
          <w:sz w:val="28"/>
          <w:szCs w:val="28"/>
          <w:lang w:val="uk-UA"/>
        </w:rPr>
        <w:t xml:space="preserve"> </w:t>
      </w:r>
      <w:r w:rsidRPr="00E85F29">
        <w:rPr>
          <w:sz w:val="28"/>
          <w:szCs w:val="28"/>
          <w:lang w:val="uk-UA"/>
        </w:rPr>
        <w:t>щоб відтворити не тільки докризовий рівень прибутку, а й забезпечити його зростання.</w:t>
      </w:r>
    </w:p>
    <w:p w:rsidR="00761BF7" w:rsidRPr="00E85F29" w:rsidRDefault="00761BF7" w:rsidP="00EC3CDB">
      <w:pPr>
        <w:spacing w:line="360" w:lineRule="auto"/>
        <w:ind w:firstLine="709"/>
        <w:jc w:val="both"/>
        <w:rPr>
          <w:sz w:val="28"/>
          <w:szCs w:val="28"/>
          <w:lang w:val="uk-UA"/>
        </w:rPr>
      </w:pPr>
      <w:r w:rsidRPr="00E85F29">
        <w:rPr>
          <w:sz w:val="28"/>
          <w:szCs w:val="28"/>
          <w:lang w:val="uk-UA"/>
        </w:rPr>
        <w:t>Зобразимо циклічність розвитку</w:t>
      </w:r>
    </w:p>
    <w:p w:rsidR="007B4E86" w:rsidRPr="00E85F29" w:rsidRDefault="007B4E86" w:rsidP="007B4E86">
      <w:pPr>
        <w:spacing w:line="360" w:lineRule="auto"/>
        <w:ind w:firstLine="720"/>
        <w:jc w:val="both"/>
        <w:rPr>
          <w:b/>
          <w:bCs/>
          <w:sz w:val="28"/>
          <w:szCs w:val="28"/>
          <w:lang w:val="uk-UA"/>
        </w:rPr>
      </w:pPr>
      <w:r w:rsidRPr="00E85F29">
        <w:rPr>
          <w:b/>
          <w:bCs/>
          <w:sz w:val="28"/>
          <w:szCs w:val="28"/>
          <w:lang w:val="uk-UA"/>
        </w:rPr>
        <w:t>4. Загальна модель інноваційного процесу</w:t>
      </w:r>
    </w:p>
    <w:p w:rsidR="00761BF7" w:rsidRPr="00E85F29" w:rsidRDefault="00761BF7" w:rsidP="00EC3CDB">
      <w:pPr>
        <w:spacing w:line="360" w:lineRule="auto"/>
        <w:ind w:firstLine="709"/>
        <w:jc w:val="both"/>
        <w:rPr>
          <w:sz w:val="28"/>
          <w:szCs w:val="28"/>
          <w:lang w:val="uk-UA"/>
        </w:rPr>
      </w:pPr>
      <w:r w:rsidRPr="00E85F29">
        <w:rPr>
          <w:sz w:val="28"/>
          <w:szCs w:val="28"/>
          <w:u w:val="single"/>
          <w:lang w:val="uk-UA"/>
        </w:rPr>
        <w:t xml:space="preserve">Інноваційний процес – </w:t>
      </w:r>
      <w:r w:rsidRPr="00E85F29">
        <w:rPr>
          <w:sz w:val="28"/>
          <w:szCs w:val="28"/>
          <w:lang w:val="uk-UA"/>
        </w:rPr>
        <w:t xml:space="preserve">це процес перетворення наукового знання у фізичну реальність, який здійснюється у просторі та часі і складається з таких стадій: </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виникнення ідеї, фундаментальні дослідження, прикладні дослідження, технічні розробки, дослідне виробництво, масове виробництво, споживання. </w:t>
      </w:r>
    </w:p>
    <w:p w:rsidR="00761BF7" w:rsidRPr="00E85F29" w:rsidRDefault="00761BF7" w:rsidP="00EC3CDB">
      <w:pPr>
        <w:spacing w:line="360" w:lineRule="auto"/>
        <w:ind w:firstLine="709"/>
        <w:jc w:val="both"/>
        <w:rPr>
          <w:sz w:val="28"/>
          <w:szCs w:val="28"/>
          <w:lang w:val="uk-UA"/>
        </w:rPr>
      </w:pPr>
      <w:r w:rsidRPr="00E85F29">
        <w:rPr>
          <w:sz w:val="28"/>
          <w:szCs w:val="28"/>
          <w:lang w:val="uk-UA"/>
        </w:rPr>
        <w:t>Терміни інновація і інноваційний процес близькі але не однозначні.</w:t>
      </w:r>
    </w:p>
    <w:p w:rsidR="00761BF7" w:rsidRPr="00E85F29" w:rsidRDefault="00761BF7" w:rsidP="00EC3CDB">
      <w:pPr>
        <w:pStyle w:val="31"/>
        <w:spacing w:line="360" w:lineRule="auto"/>
        <w:ind w:firstLine="709"/>
      </w:pPr>
      <w:r w:rsidRPr="00E85F29">
        <w:t>Інноваційний процес пов'язаний із створенням, освоєнням та розповсюдженням інновації.</w:t>
      </w:r>
    </w:p>
    <w:p w:rsidR="00761BF7" w:rsidRPr="00E85F29" w:rsidRDefault="00761BF7" w:rsidP="00EC3CDB">
      <w:pPr>
        <w:spacing w:line="360" w:lineRule="auto"/>
        <w:ind w:firstLine="709"/>
        <w:jc w:val="both"/>
        <w:rPr>
          <w:sz w:val="28"/>
          <w:szCs w:val="28"/>
          <w:lang w:val="uk-UA"/>
        </w:rPr>
      </w:pPr>
      <w:r w:rsidRPr="00E85F29">
        <w:rPr>
          <w:sz w:val="28"/>
          <w:szCs w:val="28"/>
          <w:lang w:val="uk-UA"/>
        </w:rPr>
        <w:t>Обов'язковою властивістю інновації є науково-технічна новизна, виробниче застосування та комерційна цінність.</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Розрізняють три логічних форми інноваційного процесу: </w:t>
      </w:r>
    </w:p>
    <w:p w:rsidR="00761BF7" w:rsidRPr="00E85F29" w:rsidRDefault="00761BF7" w:rsidP="00EC3CDB">
      <w:pPr>
        <w:numPr>
          <w:ilvl w:val="0"/>
          <w:numId w:val="4"/>
        </w:numPr>
        <w:spacing w:line="360" w:lineRule="auto"/>
        <w:ind w:left="0" w:firstLine="709"/>
        <w:jc w:val="both"/>
        <w:rPr>
          <w:sz w:val="28"/>
          <w:szCs w:val="28"/>
          <w:lang w:val="uk-UA"/>
        </w:rPr>
      </w:pPr>
      <w:r w:rsidRPr="00E85F29">
        <w:rPr>
          <w:sz w:val="28"/>
          <w:szCs w:val="28"/>
          <w:lang w:val="uk-UA"/>
        </w:rPr>
        <w:t>простий внутрішньо організаційний.</w:t>
      </w:r>
    </w:p>
    <w:p w:rsidR="00761BF7" w:rsidRPr="00E85F29" w:rsidRDefault="00761BF7" w:rsidP="00EC3CDB">
      <w:pPr>
        <w:numPr>
          <w:ilvl w:val="0"/>
          <w:numId w:val="4"/>
        </w:numPr>
        <w:spacing w:line="360" w:lineRule="auto"/>
        <w:ind w:left="0" w:firstLine="709"/>
        <w:jc w:val="both"/>
        <w:rPr>
          <w:sz w:val="28"/>
          <w:szCs w:val="28"/>
          <w:lang w:val="uk-UA"/>
        </w:rPr>
      </w:pPr>
      <w:r w:rsidRPr="00E85F29">
        <w:rPr>
          <w:sz w:val="28"/>
          <w:szCs w:val="28"/>
          <w:lang w:val="uk-UA"/>
        </w:rPr>
        <w:t>простий між організаційний.</w:t>
      </w:r>
    </w:p>
    <w:p w:rsidR="00761BF7" w:rsidRPr="00E85F29" w:rsidRDefault="00761BF7" w:rsidP="00EC3CDB">
      <w:pPr>
        <w:numPr>
          <w:ilvl w:val="0"/>
          <w:numId w:val="4"/>
        </w:numPr>
        <w:spacing w:line="360" w:lineRule="auto"/>
        <w:ind w:left="0" w:firstLine="709"/>
        <w:jc w:val="both"/>
        <w:rPr>
          <w:sz w:val="28"/>
          <w:szCs w:val="28"/>
          <w:lang w:val="uk-UA"/>
        </w:rPr>
      </w:pPr>
      <w:r w:rsidRPr="00E85F29">
        <w:rPr>
          <w:sz w:val="28"/>
          <w:szCs w:val="28"/>
          <w:lang w:val="uk-UA"/>
        </w:rPr>
        <w:t>розширений.</w:t>
      </w:r>
    </w:p>
    <w:p w:rsidR="00761BF7" w:rsidRPr="00E85F29" w:rsidRDefault="00761BF7" w:rsidP="00EC3CDB">
      <w:pPr>
        <w:spacing w:line="360" w:lineRule="auto"/>
        <w:ind w:firstLine="709"/>
        <w:jc w:val="both"/>
        <w:rPr>
          <w:sz w:val="28"/>
          <w:szCs w:val="28"/>
          <w:lang w:val="uk-UA"/>
        </w:rPr>
      </w:pPr>
      <w:r w:rsidRPr="00E85F29">
        <w:rPr>
          <w:sz w:val="28"/>
          <w:szCs w:val="28"/>
          <w:lang w:val="uk-UA"/>
        </w:rPr>
        <w:t>1 – не є предметом купівлі-продажу. Все для себе.</w:t>
      </w:r>
    </w:p>
    <w:p w:rsidR="00761BF7" w:rsidRPr="00E85F29" w:rsidRDefault="00761BF7" w:rsidP="00EC3CDB">
      <w:pPr>
        <w:spacing w:line="360" w:lineRule="auto"/>
        <w:ind w:firstLine="709"/>
        <w:jc w:val="both"/>
        <w:rPr>
          <w:sz w:val="28"/>
          <w:szCs w:val="28"/>
          <w:lang w:val="uk-UA"/>
        </w:rPr>
      </w:pPr>
      <w:r w:rsidRPr="00E85F29">
        <w:rPr>
          <w:sz w:val="28"/>
          <w:szCs w:val="28"/>
          <w:lang w:val="uk-UA"/>
        </w:rPr>
        <w:t>2 – ми виробили, а хтось придбав.</w:t>
      </w:r>
    </w:p>
    <w:p w:rsidR="00761BF7" w:rsidRPr="00E85F29" w:rsidRDefault="00761BF7" w:rsidP="00EC3CDB">
      <w:pPr>
        <w:spacing w:line="360" w:lineRule="auto"/>
        <w:ind w:firstLine="709"/>
        <w:jc w:val="both"/>
        <w:rPr>
          <w:sz w:val="28"/>
          <w:szCs w:val="28"/>
          <w:lang w:val="uk-UA"/>
        </w:rPr>
      </w:pPr>
      <w:r w:rsidRPr="00E85F29">
        <w:rPr>
          <w:sz w:val="28"/>
          <w:szCs w:val="28"/>
          <w:lang w:val="uk-UA"/>
        </w:rPr>
        <w:t>3 – безліч споживачів, виробників.</w:t>
      </w:r>
    </w:p>
    <w:p w:rsidR="00761BF7" w:rsidRPr="00E85F29" w:rsidRDefault="00761BF7" w:rsidP="00EC3CDB">
      <w:pPr>
        <w:spacing w:line="360" w:lineRule="auto"/>
        <w:ind w:firstLine="709"/>
        <w:jc w:val="both"/>
        <w:rPr>
          <w:sz w:val="28"/>
          <w:szCs w:val="28"/>
          <w:lang w:val="uk-UA"/>
        </w:rPr>
      </w:pPr>
    </w:p>
    <w:p w:rsidR="00761BF7" w:rsidRPr="00E85F29" w:rsidRDefault="00761BF7" w:rsidP="00EC3CDB">
      <w:pPr>
        <w:spacing w:line="360" w:lineRule="auto"/>
        <w:ind w:firstLine="709"/>
        <w:jc w:val="both"/>
        <w:rPr>
          <w:sz w:val="28"/>
          <w:szCs w:val="28"/>
          <w:lang w:val="uk-UA"/>
        </w:rPr>
      </w:pPr>
      <w:r w:rsidRPr="00E85F29">
        <w:rPr>
          <w:sz w:val="28"/>
          <w:szCs w:val="28"/>
          <w:lang w:val="uk-UA"/>
        </w:rPr>
        <w:t>Зобразимо в табличній формі етапи інноваційного процесу та типи нововведень.</w:t>
      </w:r>
    </w:p>
    <w:p w:rsidR="007B4E86" w:rsidRPr="00E85F29" w:rsidRDefault="00761BF7" w:rsidP="007B4E86">
      <w:pPr>
        <w:pStyle w:val="3"/>
        <w:tabs>
          <w:tab w:val="left" w:pos="4485"/>
        </w:tabs>
        <w:spacing w:line="360" w:lineRule="auto"/>
        <w:ind w:firstLine="709"/>
        <w:jc w:val="both"/>
      </w:pPr>
      <w:r w:rsidRPr="00E85F29">
        <w:t>Нововведення</w:t>
      </w:r>
    </w:p>
    <w:p w:rsidR="007B4E86" w:rsidRPr="00E85F29" w:rsidRDefault="007B4E86" w:rsidP="007B4E86">
      <w:pPr>
        <w:spacing w:line="360" w:lineRule="auto"/>
        <w:rPr>
          <w:sz w:val="28"/>
          <w:szCs w:val="28"/>
          <w:lang w:val="uk-UA"/>
        </w:rPr>
      </w:pPr>
    </w:p>
    <w:tbl>
      <w:tblPr>
        <w:tblW w:w="92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900"/>
        <w:gridCol w:w="720"/>
        <w:gridCol w:w="1027"/>
        <w:gridCol w:w="1134"/>
        <w:gridCol w:w="1064"/>
        <w:gridCol w:w="1021"/>
        <w:gridCol w:w="1083"/>
        <w:gridCol w:w="1015"/>
      </w:tblGrid>
      <w:tr w:rsidR="00761BF7" w:rsidRPr="00E85F29">
        <w:trPr>
          <w:cantSplit/>
          <w:trHeight w:val="244"/>
        </w:trPr>
        <w:tc>
          <w:tcPr>
            <w:tcW w:w="1260" w:type="dxa"/>
            <w:vMerge w:val="restart"/>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Види діяльності</w:t>
            </w:r>
          </w:p>
        </w:tc>
        <w:tc>
          <w:tcPr>
            <w:tcW w:w="1620" w:type="dxa"/>
            <w:gridSpan w:val="2"/>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НДР</w:t>
            </w:r>
          </w:p>
        </w:tc>
        <w:tc>
          <w:tcPr>
            <w:tcW w:w="2161" w:type="dxa"/>
            <w:gridSpan w:val="2"/>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ДКР</w:t>
            </w:r>
          </w:p>
        </w:tc>
        <w:tc>
          <w:tcPr>
            <w:tcW w:w="2085" w:type="dxa"/>
            <w:gridSpan w:val="2"/>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Застосування</w:t>
            </w:r>
          </w:p>
        </w:tc>
        <w:tc>
          <w:tcPr>
            <w:tcW w:w="2098" w:type="dxa"/>
            <w:gridSpan w:val="2"/>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Виконання</w:t>
            </w:r>
          </w:p>
        </w:tc>
      </w:tr>
      <w:tr w:rsidR="00761BF7" w:rsidRPr="00E85F29">
        <w:trPr>
          <w:cantSplit/>
          <w:trHeight w:val="329"/>
        </w:trPr>
        <w:tc>
          <w:tcPr>
            <w:tcW w:w="1260" w:type="dxa"/>
            <w:vMerge/>
          </w:tcPr>
          <w:p w:rsidR="00761BF7" w:rsidRPr="00E85F29" w:rsidRDefault="00761BF7" w:rsidP="007B4E86">
            <w:pPr>
              <w:spacing w:line="360" w:lineRule="auto"/>
              <w:jc w:val="both"/>
              <w:rPr>
                <w:sz w:val="20"/>
                <w:szCs w:val="20"/>
                <w:lang w:val="uk-UA"/>
              </w:rPr>
            </w:pPr>
          </w:p>
        </w:tc>
        <w:tc>
          <w:tcPr>
            <w:tcW w:w="900" w:type="dxa"/>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Фунд.</w:t>
            </w:r>
          </w:p>
        </w:tc>
        <w:tc>
          <w:tcPr>
            <w:tcW w:w="720" w:type="dxa"/>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Прикл.</w:t>
            </w:r>
          </w:p>
        </w:tc>
        <w:tc>
          <w:tcPr>
            <w:tcW w:w="1027" w:type="dxa"/>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Тех.-техн</w:t>
            </w:r>
          </w:p>
        </w:tc>
        <w:tc>
          <w:tcPr>
            <w:tcW w:w="1134" w:type="dxa"/>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Комерц.</w:t>
            </w:r>
          </w:p>
        </w:tc>
        <w:tc>
          <w:tcPr>
            <w:tcW w:w="1064" w:type="dxa"/>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В-во</w:t>
            </w:r>
          </w:p>
        </w:tc>
        <w:tc>
          <w:tcPr>
            <w:tcW w:w="1021" w:type="dxa"/>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Спожив.</w:t>
            </w:r>
          </w:p>
        </w:tc>
        <w:tc>
          <w:tcPr>
            <w:tcW w:w="1083" w:type="dxa"/>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Удоскон.</w:t>
            </w:r>
          </w:p>
        </w:tc>
        <w:tc>
          <w:tcPr>
            <w:tcW w:w="1015" w:type="dxa"/>
          </w:tcPr>
          <w:p w:rsidR="00761BF7" w:rsidRPr="00E85F29" w:rsidRDefault="00761BF7" w:rsidP="007B4E86">
            <w:pPr>
              <w:tabs>
                <w:tab w:val="left" w:pos="3705"/>
              </w:tabs>
              <w:spacing w:line="360" w:lineRule="auto"/>
              <w:jc w:val="both"/>
              <w:rPr>
                <w:sz w:val="20"/>
                <w:szCs w:val="20"/>
                <w:lang w:val="uk-UA"/>
              </w:rPr>
            </w:pPr>
            <w:r w:rsidRPr="00E85F29">
              <w:rPr>
                <w:sz w:val="20"/>
                <w:szCs w:val="20"/>
                <w:lang w:val="uk-UA"/>
              </w:rPr>
              <w:t>Модерн.</w:t>
            </w:r>
          </w:p>
        </w:tc>
      </w:tr>
      <w:tr w:rsidR="00761BF7" w:rsidRPr="00E85F29">
        <w:trPr>
          <w:trHeight w:val="564"/>
        </w:trPr>
        <w:tc>
          <w:tcPr>
            <w:tcW w:w="1260" w:type="dxa"/>
          </w:tcPr>
          <w:p w:rsidR="00761BF7" w:rsidRPr="00E85F29" w:rsidRDefault="00761BF7" w:rsidP="007B4E86">
            <w:pPr>
              <w:spacing w:line="360" w:lineRule="auto"/>
              <w:jc w:val="both"/>
              <w:rPr>
                <w:sz w:val="20"/>
                <w:szCs w:val="20"/>
                <w:lang w:val="uk-UA"/>
              </w:rPr>
            </w:pPr>
            <w:r w:rsidRPr="00E85F29">
              <w:rPr>
                <w:sz w:val="20"/>
                <w:szCs w:val="20"/>
                <w:lang w:val="uk-UA"/>
              </w:rPr>
              <w:t xml:space="preserve">Результати </w:t>
            </w:r>
          </w:p>
        </w:tc>
        <w:tc>
          <w:tcPr>
            <w:tcW w:w="900" w:type="dxa"/>
          </w:tcPr>
          <w:p w:rsidR="00761BF7" w:rsidRPr="00E85F29" w:rsidRDefault="00761BF7" w:rsidP="007B4E86">
            <w:pPr>
              <w:spacing w:line="360" w:lineRule="auto"/>
              <w:jc w:val="both"/>
              <w:rPr>
                <w:sz w:val="20"/>
                <w:szCs w:val="20"/>
                <w:lang w:val="uk-UA"/>
              </w:rPr>
            </w:pPr>
            <w:r w:rsidRPr="00E85F29">
              <w:rPr>
                <w:sz w:val="20"/>
                <w:szCs w:val="20"/>
                <w:lang w:val="uk-UA"/>
              </w:rPr>
              <w:t>Навч. наукові знання</w:t>
            </w:r>
          </w:p>
        </w:tc>
        <w:tc>
          <w:tcPr>
            <w:tcW w:w="720" w:type="dxa"/>
          </w:tcPr>
          <w:p w:rsidR="00761BF7" w:rsidRPr="00E85F29" w:rsidRDefault="00761BF7" w:rsidP="007B4E86">
            <w:pPr>
              <w:spacing w:line="360" w:lineRule="auto"/>
              <w:jc w:val="both"/>
              <w:rPr>
                <w:sz w:val="20"/>
                <w:szCs w:val="20"/>
                <w:lang w:val="uk-UA"/>
              </w:rPr>
            </w:pPr>
            <w:r w:rsidRPr="00E85F29">
              <w:rPr>
                <w:sz w:val="20"/>
                <w:szCs w:val="20"/>
                <w:lang w:val="uk-UA"/>
              </w:rPr>
              <w:t>Нові знання</w:t>
            </w:r>
          </w:p>
        </w:tc>
        <w:tc>
          <w:tcPr>
            <w:tcW w:w="1027" w:type="dxa"/>
          </w:tcPr>
          <w:p w:rsidR="00761BF7" w:rsidRPr="00E85F29" w:rsidRDefault="00761BF7" w:rsidP="007B4E86">
            <w:pPr>
              <w:spacing w:line="360" w:lineRule="auto"/>
              <w:jc w:val="both"/>
              <w:rPr>
                <w:sz w:val="20"/>
                <w:szCs w:val="20"/>
                <w:lang w:val="uk-UA"/>
              </w:rPr>
            </w:pPr>
            <w:r w:rsidRPr="00E85F29">
              <w:rPr>
                <w:sz w:val="20"/>
                <w:szCs w:val="20"/>
                <w:lang w:val="uk-UA"/>
              </w:rPr>
              <w:t>дослідж. ринку</w:t>
            </w:r>
          </w:p>
        </w:tc>
        <w:tc>
          <w:tcPr>
            <w:tcW w:w="1134" w:type="dxa"/>
          </w:tcPr>
          <w:p w:rsidR="00761BF7" w:rsidRPr="00E85F29" w:rsidRDefault="00761BF7" w:rsidP="007B4E86">
            <w:pPr>
              <w:spacing w:line="360" w:lineRule="auto"/>
              <w:jc w:val="both"/>
              <w:rPr>
                <w:sz w:val="20"/>
                <w:szCs w:val="20"/>
                <w:lang w:val="uk-UA"/>
              </w:rPr>
            </w:pPr>
            <w:r w:rsidRPr="00E85F29">
              <w:rPr>
                <w:sz w:val="20"/>
                <w:szCs w:val="20"/>
                <w:lang w:val="uk-UA"/>
              </w:rPr>
              <w:t xml:space="preserve">Зручний для комерц. використ. </w:t>
            </w:r>
          </w:p>
        </w:tc>
        <w:tc>
          <w:tcPr>
            <w:tcW w:w="1064" w:type="dxa"/>
          </w:tcPr>
          <w:p w:rsidR="00761BF7" w:rsidRPr="00E85F29" w:rsidRDefault="00761BF7" w:rsidP="007B4E86">
            <w:pPr>
              <w:spacing w:line="360" w:lineRule="auto"/>
              <w:jc w:val="both"/>
              <w:rPr>
                <w:sz w:val="20"/>
                <w:szCs w:val="20"/>
                <w:lang w:val="uk-UA"/>
              </w:rPr>
            </w:pPr>
            <w:r w:rsidRPr="00E85F29">
              <w:rPr>
                <w:sz w:val="20"/>
                <w:szCs w:val="20"/>
                <w:lang w:val="uk-UA"/>
              </w:rPr>
              <w:t>Технічна зміна в-ва</w:t>
            </w:r>
          </w:p>
        </w:tc>
        <w:tc>
          <w:tcPr>
            <w:tcW w:w="1021" w:type="dxa"/>
          </w:tcPr>
          <w:p w:rsidR="00761BF7" w:rsidRPr="00E85F29" w:rsidRDefault="00761BF7" w:rsidP="007B4E86">
            <w:pPr>
              <w:spacing w:line="360" w:lineRule="auto"/>
              <w:jc w:val="both"/>
              <w:rPr>
                <w:sz w:val="20"/>
                <w:szCs w:val="20"/>
                <w:lang w:val="uk-UA"/>
              </w:rPr>
            </w:pPr>
            <w:r w:rsidRPr="00E85F29">
              <w:rPr>
                <w:sz w:val="20"/>
                <w:szCs w:val="20"/>
                <w:lang w:val="uk-UA"/>
              </w:rPr>
              <w:t>Техно-логічна зміна</w:t>
            </w:r>
          </w:p>
        </w:tc>
        <w:tc>
          <w:tcPr>
            <w:tcW w:w="1083" w:type="dxa"/>
          </w:tcPr>
          <w:p w:rsidR="00761BF7" w:rsidRPr="00E85F29" w:rsidRDefault="00761BF7" w:rsidP="007B4E86">
            <w:pPr>
              <w:spacing w:line="360" w:lineRule="auto"/>
              <w:jc w:val="both"/>
              <w:rPr>
                <w:sz w:val="20"/>
                <w:szCs w:val="20"/>
                <w:lang w:val="uk-UA"/>
              </w:rPr>
            </w:pPr>
            <w:r w:rsidRPr="00E85F29">
              <w:rPr>
                <w:sz w:val="20"/>
                <w:szCs w:val="20"/>
                <w:lang w:val="uk-UA"/>
              </w:rPr>
              <w:t>Якісний виріб</w:t>
            </w:r>
          </w:p>
        </w:tc>
        <w:tc>
          <w:tcPr>
            <w:tcW w:w="1015" w:type="dxa"/>
          </w:tcPr>
          <w:p w:rsidR="00761BF7" w:rsidRPr="00E85F29" w:rsidRDefault="00761BF7" w:rsidP="007B4E86">
            <w:pPr>
              <w:spacing w:line="360" w:lineRule="auto"/>
              <w:jc w:val="both"/>
              <w:rPr>
                <w:sz w:val="20"/>
                <w:szCs w:val="20"/>
                <w:lang w:val="uk-UA"/>
              </w:rPr>
            </w:pPr>
            <w:r w:rsidRPr="00E85F29">
              <w:rPr>
                <w:sz w:val="20"/>
                <w:szCs w:val="20"/>
                <w:lang w:val="uk-UA"/>
              </w:rPr>
              <w:t>Моди-фікація</w:t>
            </w:r>
          </w:p>
        </w:tc>
      </w:tr>
      <w:tr w:rsidR="00761BF7" w:rsidRPr="00E85F29">
        <w:trPr>
          <w:trHeight w:val="442"/>
        </w:trPr>
        <w:tc>
          <w:tcPr>
            <w:tcW w:w="1260" w:type="dxa"/>
          </w:tcPr>
          <w:p w:rsidR="00761BF7" w:rsidRPr="00E85F29" w:rsidRDefault="00761BF7" w:rsidP="007B4E86">
            <w:pPr>
              <w:spacing w:line="360" w:lineRule="auto"/>
              <w:jc w:val="both"/>
              <w:rPr>
                <w:sz w:val="20"/>
                <w:szCs w:val="20"/>
                <w:lang w:val="uk-UA"/>
              </w:rPr>
            </w:pPr>
            <w:r w:rsidRPr="00E85F29">
              <w:rPr>
                <w:sz w:val="20"/>
                <w:szCs w:val="20"/>
                <w:lang w:val="uk-UA"/>
              </w:rPr>
              <w:t>Етапи інноваційн. процесу</w:t>
            </w:r>
          </w:p>
        </w:tc>
        <w:tc>
          <w:tcPr>
            <w:tcW w:w="1620" w:type="dxa"/>
            <w:gridSpan w:val="2"/>
          </w:tcPr>
          <w:p w:rsidR="00761BF7" w:rsidRPr="00E85F29" w:rsidRDefault="00761BF7" w:rsidP="007B4E86">
            <w:pPr>
              <w:spacing w:line="360" w:lineRule="auto"/>
              <w:jc w:val="both"/>
              <w:rPr>
                <w:sz w:val="20"/>
                <w:szCs w:val="20"/>
                <w:lang w:val="uk-UA"/>
              </w:rPr>
            </w:pPr>
            <w:r w:rsidRPr="00E85F29">
              <w:rPr>
                <w:sz w:val="20"/>
                <w:szCs w:val="20"/>
                <w:lang w:val="uk-UA"/>
              </w:rPr>
              <w:t>НАУКОВИЙ</w:t>
            </w:r>
          </w:p>
        </w:tc>
        <w:tc>
          <w:tcPr>
            <w:tcW w:w="2161" w:type="dxa"/>
            <w:gridSpan w:val="2"/>
          </w:tcPr>
          <w:p w:rsidR="00761BF7" w:rsidRPr="00E85F29" w:rsidRDefault="00761BF7" w:rsidP="007B4E86">
            <w:pPr>
              <w:spacing w:line="360" w:lineRule="auto"/>
              <w:jc w:val="both"/>
              <w:rPr>
                <w:sz w:val="20"/>
                <w:szCs w:val="20"/>
                <w:lang w:val="uk-UA"/>
              </w:rPr>
            </w:pPr>
            <w:r w:rsidRPr="00E85F29">
              <w:rPr>
                <w:sz w:val="20"/>
                <w:szCs w:val="20"/>
                <w:lang w:val="uk-UA"/>
              </w:rPr>
              <w:t>ТЕХНІЧНИЙ</w:t>
            </w:r>
          </w:p>
        </w:tc>
        <w:tc>
          <w:tcPr>
            <w:tcW w:w="2085" w:type="dxa"/>
            <w:gridSpan w:val="2"/>
          </w:tcPr>
          <w:p w:rsidR="00761BF7" w:rsidRPr="00E85F29" w:rsidRDefault="00761BF7" w:rsidP="007B4E86">
            <w:pPr>
              <w:spacing w:line="360" w:lineRule="auto"/>
              <w:jc w:val="both"/>
              <w:rPr>
                <w:sz w:val="20"/>
                <w:szCs w:val="20"/>
                <w:lang w:val="uk-UA"/>
              </w:rPr>
            </w:pPr>
            <w:r w:rsidRPr="00E85F29">
              <w:rPr>
                <w:sz w:val="20"/>
                <w:szCs w:val="20"/>
                <w:lang w:val="uk-UA"/>
              </w:rPr>
              <w:t>ТЕХНОЛОГІЧ.</w:t>
            </w:r>
          </w:p>
        </w:tc>
        <w:tc>
          <w:tcPr>
            <w:tcW w:w="2098" w:type="dxa"/>
            <w:gridSpan w:val="2"/>
          </w:tcPr>
          <w:p w:rsidR="00761BF7" w:rsidRPr="00E85F29" w:rsidRDefault="00761BF7" w:rsidP="007B4E86">
            <w:pPr>
              <w:spacing w:line="360" w:lineRule="auto"/>
              <w:jc w:val="both"/>
              <w:rPr>
                <w:sz w:val="20"/>
                <w:szCs w:val="20"/>
                <w:lang w:val="uk-UA"/>
              </w:rPr>
            </w:pPr>
            <w:r w:rsidRPr="00E85F29">
              <w:rPr>
                <w:sz w:val="20"/>
                <w:szCs w:val="20"/>
                <w:lang w:val="uk-UA"/>
              </w:rPr>
              <w:t>ЕКСПЛУАТ.</w:t>
            </w:r>
          </w:p>
        </w:tc>
      </w:tr>
      <w:tr w:rsidR="00761BF7" w:rsidRPr="00E85F29">
        <w:trPr>
          <w:trHeight w:val="339"/>
        </w:trPr>
        <w:tc>
          <w:tcPr>
            <w:tcW w:w="1260" w:type="dxa"/>
          </w:tcPr>
          <w:p w:rsidR="00761BF7" w:rsidRPr="00E85F29" w:rsidRDefault="00761BF7" w:rsidP="007B4E86">
            <w:pPr>
              <w:spacing w:line="360" w:lineRule="auto"/>
              <w:jc w:val="both"/>
              <w:rPr>
                <w:sz w:val="20"/>
                <w:szCs w:val="20"/>
                <w:lang w:val="uk-UA"/>
              </w:rPr>
            </w:pPr>
            <w:r w:rsidRPr="00E85F29">
              <w:rPr>
                <w:sz w:val="20"/>
                <w:szCs w:val="20"/>
                <w:lang w:val="uk-UA"/>
              </w:rPr>
              <w:t>Типи нововведень</w:t>
            </w:r>
          </w:p>
        </w:tc>
        <w:tc>
          <w:tcPr>
            <w:tcW w:w="1620" w:type="dxa"/>
            <w:gridSpan w:val="2"/>
          </w:tcPr>
          <w:p w:rsidR="00761BF7" w:rsidRPr="00E85F29" w:rsidRDefault="00761BF7" w:rsidP="007B4E86">
            <w:pPr>
              <w:spacing w:line="360" w:lineRule="auto"/>
              <w:jc w:val="both"/>
              <w:rPr>
                <w:sz w:val="20"/>
                <w:szCs w:val="20"/>
                <w:lang w:val="uk-UA"/>
              </w:rPr>
            </w:pPr>
            <w:r w:rsidRPr="00E85F29">
              <w:rPr>
                <w:sz w:val="20"/>
                <w:szCs w:val="20"/>
                <w:lang w:val="uk-UA"/>
              </w:rPr>
              <w:t xml:space="preserve">Базовий </w:t>
            </w:r>
          </w:p>
        </w:tc>
        <w:tc>
          <w:tcPr>
            <w:tcW w:w="2161" w:type="dxa"/>
            <w:gridSpan w:val="2"/>
          </w:tcPr>
          <w:p w:rsidR="00761BF7" w:rsidRPr="00E85F29" w:rsidRDefault="00761BF7" w:rsidP="007B4E86">
            <w:pPr>
              <w:spacing w:line="360" w:lineRule="auto"/>
              <w:jc w:val="both"/>
              <w:rPr>
                <w:sz w:val="20"/>
                <w:szCs w:val="20"/>
                <w:lang w:val="uk-UA"/>
              </w:rPr>
            </w:pPr>
            <w:r w:rsidRPr="00E85F29">
              <w:rPr>
                <w:sz w:val="20"/>
                <w:szCs w:val="20"/>
                <w:lang w:val="uk-UA"/>
              </w:rPr>
              <w:t xml:space="preserve">Прикладний </w:t>
            </w:r>
          </w:p>
        </w:tc>
        <w:tc>
          <w:tcPr>
            <w:tcW w:w="2085" w:type="dxa"/>
            <w:gridSpan w:val="2"/>
          </w:tcPr>
          <w:p w:rsidR="00761BF7" w:rsidRPr="00E85F29" w:rsidRDefault="00761BF7" w:rsidP="007B4E86">
            <w:pPr>
              <w:spacing w:line="360" w:lineRule="auto"/>
              <w:jc w:val="both"/>
              <w:rPr>
                <w:sz w:val="20"/>
                <w:szCs w:val="20"/>
                <w:lang w:val="uk-UA"/>
              </w:rPr>
            </w:pPr>
            <w:r w:rsidRPr="00E85F29">
              <w:rPr>
                <w:sz w:val="20"/>
                <w:szCs w:val="20"/>
                <w:lang w:val="uk-UA"/>
              </w:rPr>
              <w:t xml:space="preserve">Поліпшення </w:t>
            </w:r>
          </w:p>
        </w:tc>
        <w:tc>
          <w:tcPr>
            <w:tcW w:w="2098" w:type="dxa"/>
            <w:gridSpan w:val="2"/>
          </w:tcPr>
          <w:p w:rsidR="00761BF7" w:rsidRPr="00E85F29" w:rsidRDefault="00761BF7" w:rsidP="007B4E86">
            <w:pPr>
              <w:spacing w:line="360" w:lineRule="auto"/>
              <w:jc w:val="both"/>
              <w:rPr>
                <w:sz w:val="20"/>
                <w:szCs w:val="20"/>
                <w:lang w:val="uk-UA"/>
              </w:rPr>
            </w:pPr>
            <w:r w:rsidRPr="00E85F29">
              <w:rPr>
                <w:sz w:val="20"/>
                <w:szCs w:val="20"/>
                <w:lang w:val="uk-UA"/>
              </w:rPr>
              <w:t xml:space="preserve">Модифікація </w:t>
            </w:r>
          </w:p>
        </w:tc>
      </w:tr>
      <w:tr w:rsidR="00761BF7" w:rsidRPr="00E85F29">
        <w:trPr>
          <w:trHeight w:val="404"/>
        </w:trPr>
        <w:tc>
          <w:tcPr>
            <w:tcW w:w="1260" w:type="dxa"/>
          </w:tcPr>
          <w:p w:rsidR="00761BF7" w:rsidRPr="00E85F29" w:rsidRDefault="00761BF7" w:rsidP="00F33A05">
            <w:pPr>
              <w:spacing w:line="360" w:lineRule="auto"/>
              <w:ind w:right="-108"/>
              <w:jc w:val="both"/>
              <w:rPr>
                <w:sz w:val="20"/>
                <w:szCs w:val="20"/>
                <w:lang w:val="uk-UA"/>
              </w:rPr>
            </w:pPr>
            <w:r w:rsidRPr="00E85F29">
              <w:rPr>
                <w:sz w:val="20"/>
                <w:szCs w:val="20"/>
                <w:lang w:val="uk-UA"/>
              </w:rPr>
              <w:t>Оцінка нововведень</w:t>
            </w:r>
          </w:p>
        </w:tc>
        <w:tc>
          <w:tcPr>
            <w:tcW w:w="3781" w:type="dxa"/>
            <w:gridSpan w:val="4"/>
          </w:tcPr>
          <w:p w:rsidR="00761BF7" w:rsidRPr="00E85F29" w:rsidRDefault="00761BF7" w:rsidP="007B4E86">
            <w:pPr>
              <w:spacing w:line="360" w:lineRule="auto"/>
              <w:jc w:val="both"/>
              <w:rPr>
                <w:sz w:val="20"/>
                <w:szCs w:val="20"/>
                <w:lang w:val="uk-UA"/>
              </w:rPr>
            </w:pPr>
            <w:r w:rsidRPr="00E85F29">
              <w:rPr>
                <w:sz w:val="20"/>
                <w:szCs w:val="20"/>
                <w:lang w:val="uk-UA"/>
              </w:rPr>
              <w:t xml:space="preserve">Істотні </w:t>
            </w:r>
          </w:p>
        </w:tc>
        <w:tc>
          <w:tcPr>
            <w:tcW w:w="4183" w:type="dxa"/>
            <w:gridSpan w:val="4"/>
          </w:tcPr>
          <w:p w:rsidR="00761BF7" w:rsidRPr="00E85F29" w:rsidRDefault="00761BF7" w:rsidP="007B4E86">
            <w:pPr>
              <w:spacing w:line="360" w:lineRule="auto"/>
              <w:jc w:val="both"/>
              <w:rPr>
                <w:sz w:val="20"/>
                <w:szCs w:val="20"/>
                <w:lang w:val="uk-UA"/>
              </w:rPr>
            </w:pPr>
            <w:r w:rsidRPr="00E85F29">
              <w:rPr>
                <w:sz w:val="20"/>
                <w:szCs w:val="20"/>
                <w:lang w:val="uk-UA"/>
              </w:rPr>
              <w:t xml:space="preserve">Неістотні </w:t>
            </w:r>
          </w:p>
        </w:tc>
      </w:tr>
    </w:tbl>
    <w:p w:rsidR="00761BF7" w:rsidRPr="00E85F29" w:rsidRDefault="007B4E86" w:rsidP="007B4E86">
      <w:pPr>
        <w:pStyle w:val="5"/>
        <w:spacing w:line="360" w:lineRule="auto"/>
        <w:ind w:firstLine="709"/>
        <w:jc w:val="both"/>
        <w:rPr>
          <w:color w:val="auto"/>
          <w:sz w:val="28"/>
          <w:szCs w:val="28"/>
        </w:rPr>
      </w:pPr>
      <w:r w:rsidRPr="00E85F29">
        <w:br w:type="page"/>
      </w:r>
      <w:r w:rsidR="00761BF7" w:rsidRPr="00E85F29">
        <w:rPr>
          <w:color w:val="auto"/>
          <w:sz w:val="28"/>
          <w:szCs w:val="28"/>
        </w:rPr>
        <w:t>Тема 2: Організаційні структури та фактори впливу</w:t>
      </w:r>
      <w:r w:rsidRPr="00E85F29">
        <w:rPr>
          <w:color w:val="auto"/>
          <w:sz w:val="28"/>
          <w:szCs w:val="28"/>
        </w:rPr>
        <w:t xml:space="preserve"> інноваційного менеджменту</w:t>
      </w:r>
    </w:p>
    <w:p w:rsidR="00761BF7" w:rsidRPr="00E85F29" w:rsidRDefault="00761BF7" w:rsidP="00EC3CDB">
      <w:pPr>
        <w:spacing w:line="360" w:lineRule="auto"/>
        <w:ind w:firstLine="709"/>
        <w:jc w:val="both"/>
        <w:rPr>
          <w:b/>
          <w:bCs/>
          <w:sz w:val="28"/>
          <w:szCs w:val="28"/>
          <w:lang w:val="uk-UA"/>
        </w:rPr>
      </w:pPr>
    </w:p>
    <w:p w:rsidR="00761BF7" w:rsidRPr="00E85F29" w:rsidRDefault="00761BF7" w:rsidP="00EC3CDB">
      <w:pPr>
        <w:numPr>
          <w:ilvl w:val="0"/>
          <w:numId w:val="5"/>
        </w:numPr>
        <w:spacing w:line="360" w:lineRule="auto"/>
        <w:ind w:left="0" w:firstLine="709"/>
        <w:jc w:val="both"/>
        <w:rPr>
          <w:b/>
          <w:bCs/>
          <w:sz w:val="28"/>
          <w:szCs w:val="28"/>
          <w:lang w:val="uk-UA"/>
        </w:rPr>
      </w:pPr>
      <w:r w:rsidRPr="00E85F29">
        <w:rPr>
          <w:b/>
          <w:bCs/>
          <w:sz w:val="28"/>
          <w:szCs w:val="28"/>
          <w:lang w:val="uk-UA"/>
        </w:rPr>
        <w:t>Організаційні стру</w:t>
      </w:r>
      <w:r w:rsidR="00C73061" w:rsidRPr="00E85F29">
        <w:rPr>
          <w:b/>
          <w:bCs/>
          <w:sz w:val="28"/>
          <w:szCs w:val="28"/>
          <w:lang w:val="uk-UA"/>
        </w:rPr>
        <w:t>ктури інноваційного менеджменту</w:t>
      </w:r>
    </w:p>
    <w:p w:rsidR="00761BF7" w:rsidRPr="00E85F29" w:rsidRDefault="00761BF7" w:rsidP="00EC3CDB">
      <w:pPr>
        <w:pStyle w:val="23"/>
        <w:spacing w:line="360" w:lineRule="auto"/>
        <w:ind w:firstLine="709"/>
      </w:pPr>
      <w:r w:rsidRPr="00E85F29">
        <w:t>Організаційні структури інноваційного менеджменту – це організації які займаються інноваційною діяльністю, науковими дослідженнями та розробками.</w:t>
      </w:r>
    </w:p>
    <w:p w:rsidR="00761BF7" w:rsidRPr="00E85F29" w:rsidRDefault="00761BF7" w:rsidP="00EC3CDB">
      <w:pPr>
        <w:spacing w:line="360" w:lineRule="auto"/>
        <w:ind w:firstLine="709"/>
        <w:jc w:val="both"/>
        <w:rPr>
          <w:sz w:val="28"/>
          <w:szCs w:val="28"/>
          <w:lang w:val="uk-UA"/>
        </w:rPr>
      </w:pPr>
      <w:r w:rsidRPr="00E85F29">
        <w:rPr>
          <w:sz w:val="28"/>
          <w:szCs w:val="28"/>
          <w:lang w:val="uk-UA"/>
        </w:rPr>
        <w:t>Наукова організація – це організація для якої наукові дослідження і розробки є основним видом діяльності:</w:t>
      </w:r>
    </w:p>
    <w:p w:rsidR="00761BF7" w:rsidRPr="00E85F29" w:rsidRDefault="00761BF7" w:rsidP="00EC3CDB">
      <w:pPr>
        <w:spacing w:line="360" w:lineRule="auto"/>
        <w:ind w:firstLine="709"/>
        <w:jc w:val="both"/>
        <w:rPr>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3"/>
        <w:gridCol w:w="6677"/>
      </w:tblGrid>
      <w:tr w:rsidR="00761BF7" w:rsidRPr="00E85F29">
        <w:trPr>
          <w:trHeight w:val="400"/>
        </w:trPr>
        <w:tc>
          <w:tcPr>
            <w:tcW w:w="2523" w:type="dxa"/>
          </w:tcPr>
          <w:p w:rsidR="00761BF7" w:rsidRPr="00E85F29" w:rsidRDefault="00761BF7" w:rsidP="00C73061">
            <w:pPr>
              <w:spacing w:line="360" w:lineRule="auto"/>
              <w:jc w:val="both"/>
              <w:rPr>
                <w:sz w:val="20"/>
                <w:szCs w:val="20"/>
                <w:lang w:val="uk-UA"/>
              </w:rPr>
            </w:pPr>
            <w:r w:rsidRPr="00E85F29">
              <w:rPr>
                <w:sz w:val="20"/>
                <w:szCs w:val="20"/>
                <w:lang w:val="uk-UA"/>
              </w:rPr>
              <w:t>Сектор науки</w:t>
            </w:r>
          </w:p>
        </w:tc>
        <w:tc>
          <w:tcPr>
            <w:tcW w:w="6677" w:type="dxa"/>
          </w:tcPr>
          <w:p w:rsidR="00761BF7" w:rsidRPr="00E85F29" w:rsidRDefault="00761BF7" w:rsidP="00C73061">
            <w:pPr>
              <w:pStyle w:val="3"/>
              <w:spacing w:line="360" w:lineRule="auto"/>
              <w:jc w:val="both"/>
              <w:rPr>
                <w:sz w:val="20"/>
                <w:szCs w:val="20"/>
              </w:rPr>
            </w:pPr>
            <w:r w:rsidRPr="00E85F29">
              <w:rPr>
                <w:sz w:val="20"/>
                <w:szCs w:val="20"/>
              </w:rPr>
              <w:t xml:space="preserve">Зміст </w:t>
            </w:r>
          </w:p>
        </w:tc>
      </w:tr>
      <w:tr w:rsidR="00761BF7" w:rsidRPr="00E85F29">
        <w:trPr>
          <w:trHeight w:val="648"/>
        </w:trPr>
        <w:tc>
          <w:tcPr>
            <w:tcW w:w="2523" w:type="dxa"/>
          </w:tcPr>
          <w:p w:rsidR="00761BF7" w:rsidRPr="00E85F29" w:rsidRDefault="00761BF7" w:rsidP="00C73061">
            <w:pPr>
              <w:spacing w:line="360" w:lineRule="auto"/>
              <w:jc w:val="both"/>
              <w:rPr>
                <w:sz w:val="20"/>
                <w:szCs w:val="20"/>
                <w:lang w:val="uk-UA"/>
              </w:rPr>
            </w:pPr>
            <w:r w:rsidRPr="00E85F29">
              <w:rPr>
                <w:sz w:val="20"/>
                <w:szCs w:val="20"/>
                <w:lang w:val="uk-UA"/>
              </w:rPr>
              <w:t xml:space="preserve">Державний </w:t>
            </w:r>
          </w:p>
        </w:tc>
        <w:tc>
          <w:tcPr>
            <w:tcW w:w="6677" w:type="dxa"/>
          </w:tcPr>
          <w:p w:rsidR="00761BF7" w:rsidRPr="00E85F29" w:rsidRDefault="00761BF7" w:rsidP="00C73061">
            <w:pPr>
              <w:pStyle w:val="6"/>
              <w:spacing w:line="360" w:lineRule="auto"/>
              <w:rPr>
                <w:sz w:val="20"/>
                <w:szCs w:val="20"/>
              </w:rPr>
            </w:pPr>
            <w:r w:rsidRPr="00E85F29">
              <w:rPr>
                <w:sz w:val="20"/>
                <w:szCs w:val="20"/>
              </w:rPr>
              <w:t>Організації міністерств і відомств, що забезпечують управління державою та задоволення потреб суспільства в цілому. Безприбуткові організації повністю або в основному фінансовані урядом. Ці організації обслуговують вище перелічені відомства (своєрідні державні фонди).</w:t>
            </w:r>
          </w:p>
        </w:tc>
      </w:tr>
      <w:tr w:rsidR="00761BF7" w:rsidRPr="00E85F29">
        <w:trPr>
          <w:trHeight w:val="993"/>
        </w:trPr>
        <w:tc>
          <w:tcPr>
            <w:tcW w:w="2523" w:type="dxa"/>
          </w:tcPr>
          <w:p w:rsidR="00761BF7" w:rsidRPr="00E85F29" w:rsidRDefault="00761BF7" w:rsidP="00C73061">
            <w:pPr>
              <w:spacing w:line="360" w:lineRule="auto"/>
              <w:jc w:val="both"/>
              <w:rPr>
                <w:sz w:val="20"/>
                <w:szCs w:val="20"/>
                <w:lang w:val="uk-UA"/>
              </w:rPr>
            </w:pPr>
            <w:r w:rsidRPr="00E85F29">
              <w:rPr>
                <w:sz w:val="20"/>
                <w:szCs w:val="20"/>
                <w:lang w:val="uk-UA"/>
              </w:rPr>
              <w:t xml:space="preserve">Підприємницький </w:t>
            </w:r>
          </w:p>
        </w:tc>
        <w:tc>
          <w:tcPr>
            <w:tcW w:w="6677" w:type="dxa"/>
          </w:tcPr>
          <w:p w:rsidR="00761BF7" w:rsidRPr="00E85F29" w:rsidRDefault="00761BF7" w:rsidP="00C73061">
            <w:pPr>
              <w:spacing w:line="360" w:lineRule="auto"/>
              <w:jc w:val="both"/>
              <w:rPr>
                <w:sz w:val="20"/>
                <w:szCs w:val="20"/>
                <w:lang w:val="uk-UA"/>
              </w:rPr>
            </w:pPr>
            <w:r w:rsidRPr="00E85F29">
              <w:rPr>
                <w:sz w:val="20"/>
                <w:szCs w:val="20"/>
                <w:lang w:val="uk-UA"/>
              </w:rPr>
              <w:t>Всі організації і підприємства основна діяльність яких пов'язана з виробництвом в цілях продажу. Приватні безприбуткові органіці. (обслуговують ці комеційні організації</w:t>
            </w:r>
            <w:r w:rsidR="002B271E" w:rsidRPr="00E85F29">
              <w:rPr>
                <w:sz w:val="20"/>
                <w:szCs w:val="20"/>
                <w:lang w:val="uk-UA"/>
              </w:rPr>
              <w:t xml:space="preserve"> </w:t>
            </w:r>
          </w:p>
        </w:tc>
      </w:tr>
      <w:tr w:rsidR="00761BF7" w:rsidRPr="00E85F29">
        <w:trPr>
          <w:trHeight w:val="814"/>
        </w:trPr>
        <w:tc>
          <w:tcPr>
            <w:tcW w:w="2523" w:type="dxa"/>
          </w:tcPr>
          <w:p w:rsidR="00761BF7" w:rsidRPr="00E85F29" w:rsidRDefault="00761BF7" w:rsidP="00C73061">
            <w:pPr>
              <w:spacing w:line="360" w:lineRule="auto"/>
              <w:jc w:val="both"/>
              <w:rPr>
                <w:sz w:val="20"/>
                <w:szCs w:val="20"/>
                <w:lang w:val="uk-UA"/>
              </w:rPr>
            </w:pPr>
            <w:r w:rsidRPr="00E85F29">
              <w:rPr>
                <w:sz w:val="20"/>
                <w:szCs w:val="20"/>
                <w:lang w:val="uk-UA"/>
              </w:rPr>
              <w:t>Вища освіта</w:t>
            </w:r>
          </w:p>
        </w:tc>
        <w:tc>
          <w:tcPr>
            <w:tcW w:w="6677" w:type="dxa"/>
          </w:tcPr>
          <w:p w:rsidR="00761BF7" w:rsidRPr="00E85F29" w:rsidRDefault="00761BF7" w:rsidP="00C73061">
            <w:pPr>
              <w:spacing w:line="360" w:lineRule="auto"/>
              <w:jc w:val="both"/>
              <w:rPr>
                <w:sz w:val="20"/>
                <w:szCs w:val="20"/>
                <w:lang w:val="uk-UA"/>
              </w:rPr>
            </w:pPr>
            <w:r w:rsidRPr="00E85F29">
              <w:rPr>
                <w:sz w:val="20"/>
                <w:szCs w:val="20"/>
                <w:lang w:val="uk-UA"/>
              </w:rPr>
              <w:t>Науково-дослідні сектори, вузи.</w:t>
            </w:r>
          </w:p>
        </w:tc>
      </w:tr>
      <w:tr w:rsidR="00761BF7" w:rsidRPr="00E85F29">
        <w:trPr>
          <w:trHeight w:val="486"/>
        </w:trPr>
        <w:tc>
          <w:tcPr>
            <w:tcW w:w="2523" w:type="dxa"/>
          </w:tcPr>
          <w:p w:rsidR="00761BF7" w:rsidRPr="00E85F29" w:rsidRDefault="00761BF7" w:rsidP="00C73061">
            <w:pPr>
              <w:spacing w:line="360" w:lineRule="auto"/>
              <w:jc w:val="both"/>
              <w:rPr>
                <w:sz w:val="20"/>
                <w:szCs w:val="20"/>
                <w:lang w:val="uk-UA"/>
              </w:rPr>
            </w:pPr>
            <w:r w:rsidRPr="00E85F29">
              <w:rPr>
                <w:sz w:val="20"/>
                <w:szCs w:val="20"/>
                <w:lang w:val="uk-UA"/>
              </w:rPr>
              <w:t>Приватний безприбутковий</w:t>
            </w:r>
          </w:p>
        </w:tc>
        <w:tc>
          <w:tcPr>
            <w:tcW w:w="6677" w:type="dxa"/>
          </w:tcPr>
          <w:p w:rsidR="00761BF7" w:rsidRPr="00E85F29" w:rsidRDefault="00761BF7" w:rsidP="00C73061">
            <w:pPr>
              <w:spacing w:line="360" w:lineRule="auto"/>
              <w:jc w:val="both"/>
              <w:rPr>
                <w:sz w:val="20"/>
                <w:szCs w:val="20"/>
                <w:lang w:val="uk-UA"/>
              </w:rPr>
            </w:pPr>
            <w:r w:rsidRPr="00E85F29">
              <w:rPr>
                <w:sz w:val="20"/>
                <w:szCs w:val="20"/>
                <w:lang w:val="uk-UA"/>
              </w:rPr>
              <w:t xml:space="preserve">Професійні спілки, різні об'єднання, асоціації, фонди. </w:t>
            </w:r>
          </w:p>
        </w:tc>
      </w:tr>
    </w:tbl>
    <w:p w:rsidR="00C73061" w:rsidRPr="00E85F29" w:rsidRDefault="00C73061" w:rsidP="00EC3CDB">
      <w:pPr>
        <w:spacing w:line="360" w:lineRule="auto"/>
        <w:ind w:firstLine="709"/>
        <w:jc w:val="both"/>
        <w:rPr>
          <w:sz w:val="28"/>
          <w:szCs w:val="28"/>
          <w:u w:val="single"/>
          <w:lang w:val="uk-UA"/>
        </w:rPr>
      </w:pPr>
    </w:p>
    <w:p w:rsidR="00761BF7" w:rsidRPr="00E85F29" w:rsidRDefault="00761BF7" w:rsidP="00EC3CDB">
      <w:pPr>
        <w:spacing w:line="360" w:lineRule="auto"/>
        <w:ind w:firstLine="709"/>
        <w:jc w:val="both"/>
        <w:rPr>
          <w:sz w:val="28"/>
          <w:szCs w:val="28"/>
          <w:lang w:val="uk-UA"/>
        </w:rPr>
      </w:pPr>
      <w:r w:rsidRPr="00E85F29">
        <w:rPr>
          <w:sz w:val="28"/>
          <w:szCs w:val="28"/>
          <w:u w:val="single"/>
          <w:lang w:val="uk-UA"/>
        </w:rPr>
        <w:t xml:space="preserve">Венчурні фірми </w:t>
      </w:r>
      <w:r w:rsidRPr="00E85F29">
        <w:rPr>
          <w:sz w:val="28"/>
          <w:szCs w:val="28"/>
          <w:lang w:val="uk-UA"/>
        </w:rPr>
        <w:t>являють собою самостійні, невеликі фірми, що спеціалізуються на дослідженнях розробках, виробництві нової продукції.</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Вони працюють на етапах росту і насичення винахідницької діяльності і дещо спадаючої активності наукових досліджень. Створення венчурних фірм передбачає наявність компонентів: </w:t>
      </w:r>
    </w:p>
    <w:p w:rsidR="00761BF7" w:rsidRPr="00E85F29" w:rsidRDefault="00761BF7" w:rsidP="00EC3CDB">
      <w:pPr>
        <w:numPr>
          <w:ilvl w:val="0"/>
          <w:numId w:val="6"/>
        </w:numPr>
        <w:spacing w:line="360" w:lineRule="auto"/>
        <w:ind w:left="0" w:firstLine="709"/>
        <w:jc w:val="both"/>
        <w:rPr>
          <w:sz w:val="28"/>
          <w:szCs w:val="28"/>
          <w:lang w:val="uk-UA"/>
        </w:rPr>
      </w:pPr>
      <w:r w:rsidRPr="00E85F29">
        <w:rPr>
          <w:sz w:val="28"/>
          <w:szCs w:val="28"/>
          <w:lang w:val="uk-UA"/>
        </w:rPr>
        <w:t>інноваційної ідеї</w:t>
      </w:r>
    </w:p>
    <w:p w:rsidR="00761BF7" w:rsidRPr="00E85F29" w:rsidRDefault="00761BF7" w:rsidP="00EC3CDB">
      <w:pPr>
        <w:numPr>
          <w:ilvl w:val="0"/>
          <w:numId w:val="6"/>
        </w:numPr>
        <w:spacing w:line="360" w:lineRule="auto"/>
        <w:ind w:left="0" w:firstLine="709"/>
        <w:jc w:val="both"/>
        <w:rPr>
          <w:sz w:val="28"/>
          <w:szCs w:val="28"/>
          <w:lang w:val="uk-UA"/>
        </w:rPr>
      </w:pPr>
      <w:r w:rsidRPr="00E85F29">
        <w:rPr>
          <w:sz w:val="28"/>
          <w:szCs w:val="28"/>
          <w:lang w:val="uk-UA"/>
        </w:rPr>
        <w:t>суспільної потреби в реалізації цієї потреби</w:t>
      </w:r>
    </w:p>
    <w:p w:rsidR="00761BF7" w:rsidRPr="00E85F29" w:rsidRDefault="00761BF7" w:rsidP="00EC3CDB">
      <w:pPr>
        <w:numPr>
          <w:ilvl w:val="0"/>
          <w:numId w:val="6"/>
        </w:numPr>
        <w:spacing w:line="360" w:lineRule="auto"/>
        <w:ind w:left="0" w:firstLine="709"/>
        <w:jc w:val="both"/>
        <w:rPr>
          <w:sz w:val="28"/>
          <w:szCs w:val="28"/>
          <w:lang w:val="uk-UA"/>
        </w:rPr>
      </w:pPr>
      <w:r w:rsidRPr="00E85F29">
        <w:rPr>
          <w:sz w:val="28"/>
          <w:szCs w:val="28"/>
          <w:lang w:val="uk-UA"/>
        </w:rPr>
        <w:t>ризикового капіталу для фінансування.</w:t>
      </w:r>
    </w:p>
    <w:p w:rsidR="00761BF7" w:rsidRPr="00E85F29" w:rsidRDefault="00761BF7" w:rsidP="00EC3CDB">
      <w:pPr>
        <w:spacing w:line="360" w:lineRule="auto"/>
        <w:ind w:firstLine="709"/>
        <w:jc w:val="both"/>
        <w:rPr>
          <w:sz w:val="28"/>
          <w:szCs w:val="28"/>
          <w:lang w:val="uk-UA"/>
        </w:rPr>
      </w:pPr>
      <w:r w:rsidRPr="00E85F29">
        <w:rPr>
          <w:sz w:val="28"/>
          <w:szCs w:val="28"/>
          <w:lang w:val="uk-UA"/>
        </w:rPr>
        <w:t>Венчурне фінансування здійснюється в двох основних формах:</w:t>
      </w:r>
    </w:p>
    <w:p w:rsidR="00761BF7" w:rsidRPr="00E85F29" w:rsidRDefault="00761BF7" w:rsidP="00EC3CDB">
      <w:pPr>
        <w:numPr>
          <w:ilvl w:val="0"/>
          <w:numId w:val="7"/>
        </w:numPr>
        <w:spacing w:line="360" w:lineRule="auto"/>
        <w:ind w:left="0" w:firstLine="709"/>
        <w:jc w:val="both"/>
        <w:rPr>
          <w:sz w:val="28"/>
          <w:szCs w:val="28"/>
          <w:lang w:val="uk-UA"/>
        </w:rPr>
      </w:pPr>
      <w:r w:rsidRPr="00E85F29">
        <w:rPr>
          <w:sz w:val="28"/>
          <w:szCs w:val="28"/>
          <w:lang w:val="uk-UA"/>
        </w:rPr>
        <w:t>придбання акцій венчурних фірм</w:t>
      </w:r>
    </w:p>
    <w:p w:rsidR="00761BF7" w:rsidRPr="00E85F29" w:rsidRDefault="00761BF7" w:rsidP="00EC3CDB">
      <w:pPr>
        <w:numPr>
          <w:ilvl w:val="0"/>
          <w:numId w:val="7"/>
        </w:numPr>
        <w:spacing w:line="360" w:lineRule="auto"/>
        <w:ind w:left="0" w:firstLine="709"/>
        <w:jc w:val="both"/>
        <w:rPr>
          <w:sz w:val="28"/>
          <w:szCs w:val="28"/>
          <w:lang w:val="uk-UA"/>
        </w:rPr>
      </w:pPr>
      <w:r w:rsidRPr="00E85F29">
        <w:rPr>
          <w:sz w:val="28"/>
          <w:szCs w:val="28"/>
          <w:lang w:val="uk-UA"/>
        </w:rPr>
        <w:t>надання кредиту.</w:t>
      </w:r>
    </w:p>
    <w:p w:rsidR="00761BF7" w:rsidRPr="00E85F29" w:rsidRDefault="00761BF7" w:rsidP="00EC3CDB">
      <w:pPr>
        <w:spacing w:line="360" w:lineRule="auto"/>
        <w:ind w:firstLine="709"/>
        <w:jc w:val="both"/>
        <w:rPr>
          <w:sz w:val="28"/>
          <w:szCs w:val="28"/>
          <w:u w:val="single"/>
          <w:lang w:val="uk-UA"/>
        </w:rPr>
      </w:pPr>
      <w:r w:rsidRPr="00E85F29">
        <w:rPr>
          <w:sz w:val="28"/>
          <w:szCs w:val="28"/>
          <w:u w:val="single"/>
          <w:lang w:val="uk-UA"/>
        </w:rPr>
        <w:t>Особливості:</w:t>
      </w:r>
    </w:p>
    <w:p w:rsidR="00761BF7" w:rsidRPr="00E85F29" w:rsidRDefault="00761BF7" w:rsidP="00EC3CDB">
      <w:pPr>
        <w:numPr>
          <w:ilvl w:val="0"/>
          <w:numId w:val="8"/>
        </w:numPr>
        <w:spacing w:line="360" w:lineRule="auto"/>
        <w:ind w:left="0" w:firstLine="709"/>
        <w:jc w:val="both"/>
        <w:rPr>
          <w:sz w:val="28"/>
          <w:szCs w:val="28"/>
          <w:lang w:val="uk-UA"/>
        </w:rPr>
      </w:pPr>
      <w:r w:rsidRPr="00E85F29">
        <w:rPr>
          <w:sz w:val="28"/>
          <w:szCs w:val="28"/>
          <w:lang w:val="uk-UA"/>
        </w:rPr>
        <w:t>дольова участь;</w:t>
      </w:r>
    </w:p>
    <w:p w:rsidR="00761BF7" w:rsidRPr="00E85F29" w:rsidRDefault="00761BF7" w:rsidP="00EC3CDB">
      <w:pPr>
        <w:numPr>
          <w:ilvl w:val="0"/>
          <w:numId w:val="8"/>
        </w:numPr>
        <w:spacing w:line="360" w:lineRule="auto"/>
        <w:ind w:left="0" w:firstLine="709"/>
        <w:jc w:val="both"/>
        <w:rPr>
          <w:sz w:val="28"/>
          <w:szCs w:val="28"/>
          <w:lang w:val="uk-UA"/>
        </w:rPr>
      </w:pPr>
      <w:r w:rsidRPr="00E85F29">
        <w:rPr>
          <w:sz w:val="28"/>
          <w:szCs w:val="28"/>
          <w:lang w:val="uk-UA"/>
        </w:rPr>
        <w:t>безпосередня участь у фінансовій сфері;</w:t>
      </w:r>
    </w:p>
    <w:p w:rsidR="00761BF7" w:rsidRPr="00E85F29" w:rsidRDefault="00761BF7" w:rsidP="00EC3CDB">
      <w:pPr>
        <w:numPr>
          <w:ilvl w:val="0"/>
          <w:numId w:val="8"/>
        </w:numPr>
        <w:spacing w:line="360" w:lineRule="auto"/>
        <w:ind w:left="0" w:firstLine="709"/>
        <w:jc w:val="both"/>
        <w:rPr>
          <w:sz w:val="28"/>
          <w:szCs w:val="28"/>
          <w:lang w:val="uk-UA"/>
        </w:rPr>
      </w:pPr>
      <w:r w:rsidRPr="00E85F29">
        <w:rPr>
          <w:sz w:val="28"/>
          <w:szCs w:val="28"/>
          <w:lang w:val="uk-UA"/>
        </w:rPr>
        <w:t>кошти на довгостроковий термін.</w:t>
      </w:r>
    </w:p>
    <w:p w:rsidR="00761BF7" w:rsidRPr="00E85F29" w:rsidRDefault="00761BF7" w:rsidP="00EC3CDB">
      <w:pPr>
        <w:spacing w:line="360" w:lineRule="auto"/>
        <w:ind w:firstLine="709"/>
        <w:jc w:val="both"/>
        <w:rPr>
          <w:sz w:val="28"/>
          <w:szCs w:val="28"/>
          <w:lang w:val="uk-UA"/>
        </w:rPr>
      </w:pPr>
      <w:r w:rsidRPr="00E85F29">
        <w:rPr>
          <w:sz w:val="28"/>
          <w:szCs w:val="28"/>
          <w:lang w:val="uk-UA"/>
        </w:rPr>
        <w:t>2 види:</w:t>
      </w:r>
    </w:p>
    <w:p w:rsidR="00761BF7" w:rsidRPr="00E85F29" w:rsidRDefault="00761BF7" w:rsidP="00EC3CDB">
      <w:pPr>
        <w:numPr>
          <w:ilvl w:val="0"/>
          <w:numId w:val="9"/>
        </w:numPr>
        <w:spacing w:line="360" w:lineRule="auto"/>
        <w:ind w:left="0" w:firstLine="709"/>
        <w:jc w:val="both"/>
        <w:rPr>
          <w:sz w:val="28"/>
          <w:szCs w:val="28"/>
          <w:lang w:val="uk-UA"/>
        </w:rPr>
      </w:pPr>
      <w:r w:rsidRPr="00E85F29">
        <w:rPr>
          <w:sz w:val="28"/>
          <w:szCs w:val="28"/>
          <w:lang w:val="uk-UA"/>
        </w:rPr>
        <w:t>вагомий ризиковий бізнес;</w:t>
      </w:r>
    </w:p>
    <w:p w:rsidR="00761BF7" w:rsidRPr="00E85F29" w:rsidRDefault="00761BF7" w:rsidP="00EC3CDB">
      <w:pPr>
        <w:numPr>
          <w:ilvl w:val="0"/>
          <w:numId w:val="9"/>
        </w:numPr>
        <w:spacing w:line="360" w:lineRule="auto"/>
        <w:ind w:left="0" w:firstLine="709"/>
        <w:jc w:val="both"/>
        <w:rPr>
          <w:sz w:val="28"/>
          <w:szCs w:val="28"/>
          <w:lang w:val="uk-UA"/>
        </w:rPr>
      </w:pPr>
      <w:r w:rsidRPr="00E85F29">
        <w:rPr>
          <w:sz w:val="28"/>
          <w:szCs w:val="28"/>
          <w:lang w:val="uk-UA"/>
        </w:rPr>
        <w:t>внутрішній ризиковий структурний підрозділ великих корпорацій.</w:t>
      </w:r>
    </w:p>
    <w:p w:rsidR="00C73061" w:rsidRPr="00E85F29" w:rsidRDefault="00C73061" w:rsidP="00C73061">
      <w:pPr>
        <w:spacing w:line="360" w:lineRule="auto"/>
        <w:ind w:firstLine="720"/>
        <w:jc w:val="both"/>
        <w:rPr>
          <w:b/>
          <w:bCs/>
          <w:sz w:val="28"/>
          <w:szCs w:val="28"/>
          <w:lang w:val="uk-UA"/>
        </w:rPr>
      </w:pPr>
      <w:r w:rsidRPr="00E85F29">
        <w:rPr>
          <w:b/>
          <w:bCs/>
          <w:sz w:val="28"/>
          <w:szCs w:val="28"/>
          <w:lang w:val="uk-UA"/>
        </w:rPr>
        <w:t>2. Фактори, що сприяють або не сприяють інноваційній діяльності</w:t>
      </w:r>
    </w:p>
    <w:p w:rsidR="00761BF7" w:rsidRPr="00E85F29" w:rsidRDefault="00761BF7" w:rsidP="00EC3CDB">
      <w:pPr>
        <w:numPr>
          <w:ilvl w:val="0"/>
          <w:numId w:val="10"/>
        </w:numPr>
        <w:spacing w:line="360" w:lineRule="auto"/>
        <w:ind w:left="0" w:firstLine="709"/>
        <w:jc w:val="both"/>
        <w:rPr>
          <w:sz w:val="28"/>
          <w:szCs w:val="28"/>
          <w:lang w:val="uk-UA"/>
        </w:rPr>
      </w:pPr>
      <w:r w:rsidRPr="00E85F29">
        <w:rPr>
          <w:sz w:val="28"/>
          <w:szCs w:val="28"/>
          <w:lang w:val="uk-UA"/>
        </w:rPr>
        <w:t>недовіра менеджерів до висунутих ідей;</w:t>
      </w:r>
    </w:p>
    <w:p w:rsidR="00761BF7" w:rsidRPr="00E85F29" w:rsidRDefault="00761BF7" w:rsidP="00EC3CDB">
      <w:pPr>
        <w:numPr>
          <w:ilvl w:val="0"/>
          <w:numId w:val="10"/>
        </w:numPr>
        <w:spacing w:line="360" w:lineRule="auto"/>
        <w:ind w:left="0" w:firstLine="709"/>
        <w:jc w:val="both"/>
        <w:rPr>
          <w:sz w:val="28"/>
          <w:szCs w:val="28"/>
          <w:lang w:val="uk-UA"/>
        </w:rPr>
      </w:pPr>
      <w:r w:rsidRPr="00E85F29">
        <w:rPr>
          <w:sz w:val="28"/>
          <w:szCs w:val="28"/>
          <w:lang w:val="uk-UA"/>
        </w:rPr>
        <w:t>необхідність великої кількості узгоджень нових ідей;</w:t>
      </w:r>
    </w:p>
    <w:p w:rsidR="00761BF7" w:rsidRPr="00E85F29" w:rsidRDefault="00761BF7" w:rsidP="00EC3CDB">
      <w:pPr>
        <w:numPr>
          <w:ilvl w:val="0"/>
          <w:numId w:val="10"/>
        </w:numPr>
        <w:spacing w:line="360" w:lineRule="auto"/>
        <w:ind w:left="0" w:firstLine="709"/>
        <w:jc w:val="both"/>
        <w:rPr>
          <w:sz w:val="28"/>
          <w:szCs w:val="28"/>
          <w:lang w:val="uk-UA"/>
        </w:rPr>
      </w:pPr>
      <w:r w:rsidRPr="00E85F29">
        <w:rPr>
          <w:sz w:val="28"/>
          <w:szCs w:val="28"/>
          <w:lang w:val="uk-UA"/>
        </w:rPr>
        <w:t>негативні рішучі наслідки;</w:t>
      </w:r>
    </w:p>
    <w:p w:rsidR="00761BF7" w:rsidRPr="00E85F29" w:rsidRDefault="00761BF7" w:rsidP="00EC3CDB">
      <w:pPr>
        <w:numPr>
          <w:ilvl w:val="0"/>
          <w:numId w:val="10"/>
        </w:numPr>
        <w:spacing w:line="360" w:lineRule="auto"/>
        <w:ind w:left="0" w:firstLine="709"/>
        <w:jc w:val="both"/>
        <w:rPr>
          <w:sz w:val="28"/>
          <w:szCs w:val="28"/>
          <w:lang w:val="uk-UA"/>
        </w:rPr>
      </w:pPr>
      <w:r w:rsidRPr="00E85F29">
        <w:rPr>
          <w:sz w:val="28"/>
          <w:szCs w:val="28"/>
          <w:lang w:val="uk-UA"/>
        </w:rPr>
        <w:t>суцільний контроль за кожним кроком новатора;</w:t>
      </w:r>
    </w:p>
    <w:p w:rsidR="00761BF7" w:rsidRPr="00E85F29" w:rsidRDefault="00761BF7" w:rsidP="00EC3CDB">
      <w:pPr>
        <w:numPr>
          <w:ilvl w:val="0"/>
          <w:numId w:val="10"/>
        </w:numPr>
        <w:spacing w:line="360" w:lineRule="auto"/>
        <w:ind w:left="0" w:firstLine="709"/>
        <w:jc w:val="both"/>
        <w:rPr>
          <w:sz w:val="28"/>
          <w:szCs w:val="28"/>
          <w:lang w:val="uk-UA"/>
        </w:rPr>
      </w:pPr>
      <w:r w:rsidRPr="00E85F29">
        <w:rPr>
          <w:sz w:val="28"/>
          <w:szCs w:val="28"/>
          <w:lang w:val="uk-UA"/>
        </w:rPr>
        <w:t>виникнення у вище стоячого керівництва “синдрому всезнаючих експертів”;</w:t>
      </w:r>
    </w:p>
    <w:p w:rsidR="00761BF7" w:rsidRPr="00E85F29" w:rsidRDefault="00761BF7" w:rsidP="00EC3CDB">
      <w:pPr>
        <w:numPr>
          <w:ilvl w:val="0"/>
          <w:numId w:val="10"/>
        </w:numPr>
        <w:spacing w:line="360" w:lineRule="auto"/>
        <w:ind w:left="0" w:firstLine="709"/>
        <w:jc w:val="both"/>
        <w:rPr>
          <w:sz w:val="28"/>
          <w:szCs w:val="28"/>
          <w:lang w:val="uk-UA"/>
        </w:rPr>
      </w:pPr>
      <w:r w:rsidRPr="00E85F29">
        <w:rPr>
          <w:sz w:val="28"/>
          <w:szCs w:val="28"/>
          <w:lang w:val="uk-UA"/>
        </w:rPr>
        <w:t>нестабільна економічна і політична ситуація.</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Фактори, що </w:t>
      </w:r>
      <w:r w:rsidRPr="00E85F29">
        <w:rPr>
          <w:sz w:val="28"/>
          <w:szCs w:val="28"/>
          <w:u w:val="single"/>
          <w:lang w:val="uk-UA"/>
        </w:rPr>
        <w:t>підтримують</w:t>
      </w:r>
      <w:r w:rsidRPr="00E85F29">
        <w:rPr>
          <w:sz w:val="28"/>
          <w:szCs w:val="28"/>
          <w:lang w:val="uk-UA"/>
        </w:rPr>
        <w:t xml:space="preserve"> новаторство:</w:t>
      </w:r>
    </w:p>
    <w:p w:rsidR="00761BF7" w:rsidRPr="00E85F29" w:rsidRDefault="00761BF7" w:rsidP="00EC3CDB">
      <w:pPr>
        <w:numPr>
          <w:ilvl w:val="0"/>
          <w:numId w:val="11"/>
        </w:numPr>
        <w:spacing w:line="360" w:lineRule="auto"/>
        <w:ind w:left="0" w:firstLine="709"/>
        <w:jc w:val="both"/>
        <w:rPr>
          <w:sz w:val="28"/>
          <w:szCs w:val="28"/>
          <w:lang w:val="uk-UA"/>
        </w:rPr>
      </w:pPr>
      <w:r w:rsidRPr="00E85F29">
        <w:rPr>
          <w:sz w:val="28"/>
          <w:szCs w:val="28"/>
          <w:lang w:val="uk-UA"/>
        </w:rPr>
        <w:t>надання необхідної свободи при розробці інновацій. Забезпечення необхідними ресурсами і обладнанням.</w:t>
      </w:r>
    </w:p>
    <w:p w:rsidR="00761BF7" w:rsidRPr="00E85F29" w:rsidRDefault="00761BF7" w:rsidP="00EC3CDB">
      <w:pPr>
        <w:numPr>
          <w:ilvl w:val="0"/>
          <w:numId w:val="11"/>
        </w:numPr>
        <w:spacing w:line="360" w:lineRule="auto"/>
        <w:ind w:left="0" w:firstLine="709"/>
        <w:jc w:val="both"/>
        <w:rPr>
          <w:sz w:val="28"/>
          <w:szCs w:val="28"/>
          <w:lang w:val="uk-UA"/>
        </w:rPr>
      </w:pPr>
      <w:r w:rsidRPr="00E85F29">
        <w:rPr>
          <w:sz w:val="28"/>
          <w:szCs w:val="28"/>
          <w:lang w:val="uk-UA"/>
        </w:rPr>
        <w:t>проведення дружніх дискусій стосовно предмету досліджень</w:t>
      </w:r>
    </w:p>
    <w:p w:rsidR="00761BF7" w:rsidRPr="00E85F29" w:rsidRDefault="00761BF7" w:rsidP="00EC3CDB">
      <w:pPr>
        <w:numPr>
          <w:ilvl w:val="0"/>
          <w:numId w:val="11"/>
        </w:numPr>
        <w:spacing w:line="360" w:lineRule="auto"/>
        <w:ind w:left="0" w:firstLine="709"/>
        <w:jc w:val="both"/>
        <w:rPr>
          <w:sz w:val="28"/>
          <w:szCs w:val="28"/>
          <w:lang w:val="uk-UA"/>
        </w:rPr>
      </w:pPr>
      <w:r w:rsidRPr="00E85F29">
        <w:rPr>
          <w:sz w:val="28"/>
          <w:szCs w:val="28"/>
          <w:lang w:val="uk-UA"/>
        </w:rPr>
        <w:t xml:space="preserve">підтримка ефективних зв'язків з колегами. </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Фактори, що </w:t>
      </w:r>
      <w:r w:rsidRPr="00E85F29">
        <w:rPr>
          <w:sz w:val="28"/>
          <w:szCs w:val="28"/>
          <w:u w:val="single"/>
          <w:lang w:val="uk-UA"/>
        </w:rPr>
        <w:t>підсилюють</w:t>
      </w:r>
      <w:r w:rsidRPr="00E85F29">
        <w:rPr>
          <w:sz w:val="28"/>
          <w:szCs w:val="28"/>
          <w:lang w:val="uk-UA"/>
        </w:rPr>
        <w:t xml:space="preserve"> інновації: </w:t>
      </w:r>
    </w:p>
    <w:p w:rsidR="00761BF7" w:rsidRPr="00E85F29" w:rsidRDefault="00761BF7" w:rsidP="00EC3CDB">
      <w:pPr>
        <w:numPr>
          <w:ilvl w:val="0"/>
          <w:numId w:val="12"/>
        </w:numPr>
        <w:spacing w:line="360" w:lineRule="auto"/>
        <w:ind w:left="0" w:firstLine="709"/>
        <w:jc w:val="both"/>
        <w:rPr>
          <w:sz w:val="28"/>
          <w:szCs w:val="28"/>
          <w:lang w:val="uk-UA"/>
        </w:rPr>
      </w:pPr>
      <w:r w:rsidRPr="00E85F29">
        <w:rPr>
          <w:sz w:val="28"/>
          <w:szCs w:val="28"/>
          <w:lang w:val="uk-UA"/>
        </w:rPr>
        <w:t>підтримка прагнення працівників постійно вчитись;</w:t>
      </w:r>
    </w:p>
    <w:p w:rsidR="00761BF7" w:rsidRPr="00E85F29" w:rsidRDefault="00761BF7" w:rsidP="00EC3CDB">
      <w:pPr>
        <w:numPr>
          <w:ilvl w:val="0"/>
          <w:numId w:val="12"/>
        </w:numPr>
        <w:spacing w:line="360" w:lineRule="auto"/>
        <w:ind w:left="0" w:firstLine="709"/>
        <w:jc w:val="both"/>
        <w:rPr>
          <w:sz w:val="28"/>
          <w:szCs w:val="28"/>
          <w:lang w:val="uk-UA"/>
        </w:rPr>
      </w:pPr>
      <w:r w:rsidRPr="00E85F29">
        <w:rPr>
          <w:sz w:val="28"/>
          <w:szCs w:val="28"/>
          <w:lang w:val="uk-UA"/>
        </w:rPr>
        <w:t>можливість вільно висловлювати власну думку;</w:t>
      </w:r>
    </w:p>
    <w:p w:rsidR="00761BF7" w:rsidRPr="00E85F29" w:rsidRDefault="00761BF7" w:rsidP="00EC3CDB">
      <w:pPr>
        <w:numPr>
          <w:ilvl w:val="0"/>
          <w:numId w:val="12"/>
        </w:numPr>
        <w:spacing w:line="360" w:lineRule="auto"/>
        <w:ind w:left="0" w:firstLine="709"/>
        <w:jc w:val="both"/>
        <w:rPr>
          <w:sz w:val="28"/>
          <w:szCs w:val="28"/>
          <w:lang w:val="uk-UA"/>
        </w:rPr>
      </w:pPr>
      <w:r w:rsidRPr="00E85F29">
        <w:rPr>
          <w:sz w:val="28"/>
          <w:szCs w:val="28"/>
          <w:lang w:val="uk-UA"/>
        </w:rPr>
        <w:t>надання змістовної ділової інформації, навіть якщо вона негативна;</w:t>
      </w:r>
    </w:p>
    <w:p w:rsidR="00761BF7" w:rsidRPr="00E85F29" w:rsidRDefault="00761BF7" w:rsidP="00EC3CDB">
      <w:pPr>
        <w:numPr>
          <w:ilvl w:val="0"/>
          <w:numId w:val="12"/>
        </w:numPr>
        <w:spacing w:line="360" w:lineRule="auto"/>
        <w:ind w:left="0" w:firstLine="709"/>
        <w:jc w:val="both"/>
        <w:rPr>
          <w:sz w:val="28"/>
          <w:szCs w:val="28"/>
          <w:lang w:val="uk-UA"/>
        </w:rPr>
      </w:pPr>
      <w:r w:rsidRPr="00E85F29">
        <w:rPr>
          <w:sz w:val="28"/>
          <w:szCs w:val="28"/>
          <w:lang w:val="uk-UA"/>
        </w:rPr>
        <w:t>проведення регулярних нарад робочих груп.</w:t>
      </w:r>
    </w:p>
    <w:p w:rsidR="00761BF7" w:rsidRPr="00E85F29" w:rsidRDefault="00C73061" w:rsidP="00EC3CDB">
      <w:pPr>
        <w:spacing w:line="360" w:lineRule="auto"/>
        <w:ind w:firstLine="709"/>
        <w:jc w:val="both"/>
        <w:rPr>
          <w:b/>
          <w:bCs/>
          <w:sz w:val="28"/>
          <w:szCs w:val="28"/>
          <w:lang w:val="uk-UA"/>
        </w:rPr>
      </w:pPr>
      <w:r w:rsidRPr="00E85F29">
        <w:rPr>
          <w:b/>
          <w:bCs/>
          <w:sz w:val="28"/>
          <w:szCs w:val="28"/>
          <w:lang w:val="uk-UA"/>
        </w:rPr>
        <w:br w:type="page"/>
      </w:r>
      <w:r w:rsidR="00761BF7" w:rsidRPr="00E85F29">
        <w:rPr>
          <w:b/>
          <w:bCs/>
          <w:sz w:val="28"/>
          <w:szCs w:val="28"/>
          <w:lang w:val="uk-UA"/>
        </w:rPr>
        <w:t>Тема 3: Вибір організаційн</w:t>
      </w:r>
      <w:r w:rsidRPr="00E85F29">
        <w:rPr>
          <w:b/>
          <w:bCs/>
          <w:sz w:val="28"/>
          <w:szCs w:val="28"/>
          <w:lang w:val="uk-UA"/>
        </w:rPr>
        <w:t>их форм інноваційної діяльності</w:t>
      </w:r>
    </w:p>
    <w:p w:rsidR="00761BF7" w:rsidRPr="00E85F29" w:rsidRDefault="00761BF7" w:rsidP="00EC3CDB">
      <w:pPr>
        <w:spacing w:line="360" w:lineRule="auto"/>
        <w:ind w:firstLine="709"/>
        <w:jc w:val="both"/>
        <w:rPr>
          <w:sz w:val="28"/>
          <w:szCs w:val="28"/>
          <w:lang w:val="uk-UA"/>
        </w:rPr>
      </w:pPr>
    </w:p>
    <w:p w:rsidR="00761BF7" w:rsidRPr="00E85F29" w:rsidRDefault="00761BF7" w:rsidP="00EC3CDB">
      <w:pPr>
        <w:numPr>
          <w:ilvl w:val="0"/>
          <w:numId w:val="13"/>
        </w:numPr>
        <w:spacing w:line="360" w:lineRule="auto"/>
        <w:ind w:left="0" w:firstLine="709"/>
        <w:jc w:val="both"/>
        <w:rPr>
          <w:b/>
          <w:bCs/>
          <w:sz w:val="28"/>
          <w:szCs w:val="28"/>
          <w:lang w:val="uk-UA"/>
        </w:rPr>
      </w:pPr>
      <w:r w:rsidRPr="00E85F29">
        <w:rPr>
          <w:b/>
          <w:bCs/>
          <w:sz w:val="28"/>
          <w:szCs w:val="28"/>
          <w:lang w:val="uk-UA"/>
        </w:rPr>
        <w:t>Фор</w:t>
      </w:r>
      <w:r w:rsidR="00C73061" w:rsidRPr="00E85F29">
        <w:rPr>
          <w:b/>
          <w:bCs/>
          <w:sz w:val="28"/>
          <w:szCs w:val="28"/>
          <w:lang w:val="uk-UA"/>
        </w:rPr>
        <w:t>мування інноваційної діяльності</w:t>
      </w:r>
    </w:p>
    <w:p w:rsidR="00761BF7" w:rsidRPr="00E85F29" w:rsidRDefault="00761BF7" w:rsidP="00EC3CDB">
      <w:pPr>
        <w:pStyle w:val="7"/>
        <w:spacing w:line="360" w:lineRule="auto"/>
        <w:ind w:firstLine="709"/>
      </w:pPr>
      <w:r w:rsidRPr="00E85F29">
        <w:t>Різноманітність внутрішніх та міжфірмових організаційних форм інноваційної діяльності на державному, регіональному, галузевому, муніципальному рівні є однією з важливих особливостей інноваційного ринку на сучасному етапі.</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Інноваційна активність у великих і дрібних організацій розрізняються в залежності від їх цілей та стратегічної мети. Це обумовлює множинність організаційних форм інноваційної діяльності: від фірм-інкубаторів до створення різних альянсів, від локальних вдосконалень до міжнародної інтеграції. Для забезпечення неперервності новаторських ідей керівниками організацій </w:t>
      </w:r>
      <w:r w:rsidR="00C73061" w:rsidRPr="00E85F29">
        <w:rPr>
          <w:sz w:val="28"/>
          <w:szCs w:val="28"/>
          <w:lang w:val="uk-UA"/>
        </w:rPr>
        <w:t>на</w:t>
      </w:r>
      <w:r w:rsidRPr="00E85F29">
        <w:rPr>
          <w:sz w:val="28"/>
          <w:szCs w:val="28"/>
          <w:lang w:val="uk-UA"/>
        </w:rPr>
        <w:t>ридається велике значення тінізації рольових функцій спеціалістів в інноваційній діяльності.</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В залежності від приналежності організації до того чи іншого корпоративного рівня діяльності визначаються завдання, ділові горизонти та розподіл ризиків за інноваційними проектами. До різних форм внутрішньо-фірмових організаційних утворень відносять: </w:t>
      </w:r>
    </w:p>
    <w:p w:rsidR="00761BF7" w:rsidRPr="00E85F29" w:rsidRDefault="00761BF7" w:rsidP="00EC3CDB">
      <w:pPr>
        <w:numPr>
          <w:ilvl w:val="0"/>
          <w:numId w:val="14"/>
        </w:numPr>
        <w:spacing w:line="360" w:lineRule="auto"/>
        <w:ind w:left="0" w:firstLine="709"/>
        <w:jc w:val="both"/>
        <w:rPr>
          <w:sz w:val="28"/>
          <w:szCs w:val="28"/>
          <w:lang w:val="uk-UA"/>
        </w:rPr>
      </w:pPr>
      <w:r w:rsidRPr="00E85F29">
        <w:rPr>
          <w:sz w:val="28"/>
          <w:szCs w:val="28"/>
          <w:lang w:val="uk-UA"/>
        </w:rPr>
        <w:t>гуртки якості (Японія)</w:t>
      </w:r>
    </w:p>
    <w:p w:rsidR="00761BF7" w:rsidRPr="00E85F29" w:rsidRDefault="00761BF7" w:rsidP="00EC3CDB">
      <w:pPr>
        <w:numPr>
          <w:ilvl w:val="0"/>
          <w:numId w:val="14"/>
        </w:numPr>
        <w:spacing w:line="360" w:lineRule="auto"/>
        <w:ind w:left="0" w:firstLine="709"/>
        <w:jc w:val="both"/>
        <w:rPr>
          <w:sz w:val="28"/>
          <w:szCs w:val="28"/>
          <w:lang w:val="uk-UA"/>
        </w:rPr>
      </w:pPr>
      <w:r w:rsidRPr="00E85F29">
        <w:rPr>
          <w:sz w:val="28"/>
          <w:szCs w:val="28"/>
          <w:lang w:val="uk-UA"/>
        </w:rPr>
        <w:t>тимчасово-творчі колективи</w:t>
      </w:r>
    </w:p>
    <w:p w:rsidR="00761BF7" w:rsidRPr="00E85F29" w:rsidRDefault="00761BF7" w:rsidP="00EC3CDB">
      <w:pPr>
        <w:numPr>
          <w:ilvl w:val="0"/>
          <w:numId w:val="14"/>
        </w:numPr>
        <w:spacing w:line="360" w:lineRule="auto"/>
        <w:ind w:left="0" w:firstLine="709"/>
        <w:jc w:val="both"/>
        <w:rPr>
          <w:sz w:val="28"/>
          <w:szCs w:val="28"/>
          <w:lang w:val="uk-UA"/>
        </w:rPr>
      </w:pPr>
      <w:r w:rsidRPr="00E85F29">
        <w:rPr>
          <w:sz w:val="28"/>
          <w:szCs w:val="28"/>
          <w:lang w:val="uk-UA"/>
        </w:rPr>
        <w:t>цільові групи</w:t>
      </w:r>
    </w:p>
    <w:p w:rsidR="00761BF7" w:rsidRPr="00E85F29" w:rsidRDefault="00761BF7" w:rsidP="00EC3CDB">
      <w:pPr>
        <w:spacing w:line="360" w:lineRule="auto"/>
        <w:ind w:firstLine="709"/>
        <w:jc w:val="both"/>
        <w:rPr>
          <w:sz w:val="28"/>
          <w:szCs w:val="28"/>
          <w:lang w:val="uk-UA"/>
        </w:rPr>
      </w:pPr>
      <w:r w:rsidRPr="00E85F29">
        <w:rPr>
          <w:sz w:val="28"/>
          <w:szCs w:val="28"/>
          <w:lang w:val="uk-UA"/>
        </w:rPr>
        <w:t>Ризикові підрозділи створюються великими корпораціями в цілях освоєння нових технологій і являють собою невеликі автономно-керовані спеціалізовані виробництва. Діяльність корпорації може направлятись на створення нових виробів, обмін технологіями в середині фірми, підвищення самостійності підрозділів, розширення повноважень новаторів. Так для реалізації нових ідей може створюватись самостійна група.</w:t>
      </w:r>
    </w:p>
    <w:p w:rsidR="00C73061" w:rsidRPr="00E85F29" w:rsidRDefault="00C73061" w:rsidP="00C73061">
      <w:pPr>
        <w:numPr>
          <w:ilvl w:val="0"/>
          <w:numId w:val="13"/>
        </w:numPr>
        <w:spacing w:line="360" w:lineRule="auto"/>
        <w:ind w:left="0" w:firstLine="709"/>
        <w:jc w:val="both"/>
        <w:rPr>
          <w:b/>
          <w:bCs/>
          <w:sz w:val="28"/>
          <w:szCs w:val="28"/>
          <w:lang w:val="uk-UA"/>
        </w:rPr>
      </w:pPr>
      <w:r w:rsidRPr="00E85F29">
        <w:rPr>
          <w:b/>
          <w:bCs/>
          <w:sz w:val="28"/>
          <w:szCs w:val="28"/>
          <w:lang w:val="uk-UA"/>
        </w:rPr>
        <w:t>Форми малого інноваційного підприємництва</w:t>
      </w:r>
    </w:p>
    <w:p w:rsidR="00761BF7" w:rsidRPr="00E85F29" w:rsidRDefault="00761BF7" w:rsidP="00EC3CDB">
      <w:pPr>
        <w:pStyle w:val="a4"/>
        <w:spacing w:line="360" w:lineRule="auto"/>
        <w:ind w:firstLine="709"/>
      </w:pPr>
      <w:r w:rsidRPr="00E85F29">
        <w:t>Однією з форм малого інноваційного підприємництва є створення</w:t>
      </w:r>
      <w:r w:rsidR="002B271E" w:rsidRPr="00E85F29">
        <w:t xml:space="preserve"> </w:t>
      </w:r>
      <w:r w:rsidRPr="00E85F29">
        <w:t>малих фірм в рамках старих компаній (банкруцтво великих і т</w:t>
      </w:r>
      <w:r w:rsidR="00F33A05" w:rsidRPr="00E85F29">
        <w:t>.</w:t>
      </w:r>
      <w:r w:rsidRPr="00E85F29">
        <w:t xml:space="preserve">д.). Інноваційною формою є утворення венчурних фірм. Для цього група спеціалістів з оригінальною ідеєю вступає в контакт з венчурними фондами. У випадку успіху ризикова фірма передає через продаж акцій ведення справ великій компанії, що зацікавлена у розширені масштабів виробництва. </w:t>
      </w:r>
    </w:p>
    <w:p w:rsidR="00761BF7" w:rsidRPr="00E85F29" w:rsidRDefault="00761BF7" w:rsidP="00EC3CDB">
      <w:pPr>
        <w:spacing w:line="360" w:lineRule="auto"/>
        <w:ind w:firstLine="709"/>
        <w:jc w:val="both"/>
        <w:rPr>
          <w:sz w:val="28"/>
          <w:szCs w:val="28"/>
          <w:lang w:val="uk-UA"/>
        </w:rPr>
      </w:pPr>
      <w:r w:rsidRPr="00E85F29">
        <w:rPr>
          <w:sz w:val="28"/>
          <w:szCs w:val="28"/>
          <w:lang w:val="uk-UA"/>
        </w:rPr>
        <w:t>Практика фондів ризикового капіталу США свідчить, що їх доходи в 10-20 раз перевищують суму вкладеного капіталу.</w:t>
      </w:r>
    </w:p>
    <w:p w:rsidR="00761BF7" w:rsidRPr="00E85F29" w:rsidRDefault="00761BF7" w:rsidP="00EC3CDB">
      <w:pPr>
        <w:spacing w:line="360" w:lineRule="auto"/>
        <w:ind w:firstLine="709"/>
        <w:jc w:val="both"/>
        <w:rPr>
          <w:sz w:val="28"/>
          <w:szCs w:val="28"/>
          <w:lang w:val="uk-UA"/>
        </w:rPr>
      </w:pPr>
      <w:r w:rsidRPr="00E85F29">
        <w:rPr>
          <w:sz w:val="28"/>
          <w:szCs w:val="28"/>
          <w:lang w:val="uk-UA"/>
        </w:rPr>
        <w:t>На теренах СНД високотехнологічні організації будують свою стратегію виживання в рамках інкубаторних програм.</w:t>
      </w:r>
    </w:p>
    <w:p w:rsidR="00C73061" w:rsidRPr="00E85F29" w:rsidRDefault="00C73061" w:rsidP="00C73061">
      <w:pPr>
        <w:numPr>
          <w:ilvl w:val="0"/>
          <w:numId w:val="13"/>
        </w:numPr>
        <w:spacing w:line="360" w:lineRule="auto"/>
        <w:ind w:left="0" w:firstLine="709"/>
        <w:jc w:val="both"/>
        <w:rPr>
          <w:b/>
          <w:bCs/>
          <w:sz w:val="28"/>
          <w:szCs w:val="28"/>
          <w:lang w:val="uk-UA"/>
        </w:rPr>
      </w:pPr>
      <w:r w:rsidRPr="00E85F29">
        <w:rPr>
          <w:b/>
          <w:bCs/>
          <w:sz w:val="28"/>
          <w:szCs w:val="28"/>
          <w:lang w:val="uk-UA"/>
        </w:rPr>
        <w:t>Науково-технічна кооперація в інноваційних процесах</w:t>
      </w:r>
    </w:p>
    <w:p w:rsidR="00761BF7" w:rsidRPr="00E85F29" w:rsidRDefault="00761BF7" w:rsidP="00EC3CDB">
      <w:pPr>
        <w:pStyle w:val="a4"/>
        <w:spacing w:line="360" w:lineRule="auto"/>
        <w:ind w:firstLine="709"/>
      </w:pPr>
      <w:r w:rsidRPr="00E85F29">
        <w:t>Вирішення питань пов'язаних з великими технологічними проривами шляхом спільного проведення НДДКР досягається на основі програми цільового планування кооперації науково-технічної діяльності інноваційних організацій і залучених за контрактами промислових підприємств.</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В рамках проектного управління створюються наукова-технічні альянси: </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науково-дослідні;</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 xml:space="preserve">науково-виробничі </w:t>
      </w:r>
    </w:p>
    <w:p w:rsidR="00761BF7" w:rsidRPr="00E85F29" w:rsidRDefault="00761BF7" w:rsidP="00EC3CDB">
      <w:pPr>
        <w:spacing w:line="360" w:lineRule="auto"/>
        <w:ind w:firstLine="709"/>
        <w:jc w:val="both"/>
        <w:rPr>
          <w:sz w:val="28"/>
          <w:szCs w:val="28"/>
          <w:lang w:val="uk-UA"/>
        </w:rPr>
      </w:pPr>
      <w:r w:rsidRPr="00E85F29">
        <w:rPr>
          <w:sz w:val="28"/>
          <w:szCs w:val="28"/>
          <w:lang w:val="uk-UA"/>
        </w:rPr>
        <w:t>Альянси є усередненою формою між неформальною кооперацією і повним злиттям.</w:t>
      </w:r>
    </w:p>
    <w:p w:rsidR="00761BF7" w:rsidRPr="00E85F29" w:rsidRDefault="00761BF7" w:rsidP="00EC3CDB">
      <w:pPr>
        <w:spacing w:line="360" w:lineRule="auto"/>
        <w:ind w:firstLine="709"/>
        <w:jc w:val="both"/>
        <w:rPr>
          <w:sz w:val="28"/>
          <w:szCs w:val="28"/>
          <w:lang w:val="uk-UA"/>
        </w:rPr>
      </w:pPr>
      <w:r w:rsidRPr="00E85F29">
        <w:rPr>
          <w:sz w:val="28"/>
          <w:szCs w:val="28"/>
          <w:lang w:val="uk-UA"/>
        </w:rPr>
        <w:t>Іншим напрямком міжфірмової кооперації є створення консорціумів, де організації з різними формами власності зберігають свою самостійність, але підпорядковуються спільнообраному керівному органу.</w:t>
      </w:r>
    </w:p>
    <w:p w:rsidR="00761BF7" w:rsidRPr="00E85F29" w:rsidRDefault="00761BF7" w:rsidP="00EC3CDB">
      <w:pPr>
        <w:spacing w:line="360" w:lineRule="auto"/>
        <w:ind w:firstLine="709"/>
        <w:jc w:val="both"/>
        <w:rPr>
          <w:sz w:val="28"/>
          <w:szCs w:val="28"/>
          <w:lang w:val="uk-UA"/>
        </w:rPr>
      </w:pPr>
      <w:r w:rsidRPr="00E85F29">
        <w:rPr>
          <w:sz w:val="28"/>
          <w:szCs w:val="28"/>
          <w:lang w:val="uk-UA"/>
        </w:rPr>
        <w:t>Міжфірмова співпраця породила створення спільних підприємств.</w:t>
      </w:r>
    </w:p>
    <w:p w:rsidR="00761BF7" w:rsidRPr="00E85F29" w:rsidRDefault="00761BF7" w:rsidP="00EC3CDB">
      <w:pPr>
        <w:spacing w:line="360" w:lineRule="auto"/>
        <w:ind w:firstLine="709"/>
        <w:jc w:val="both"/>
        <w:rPr>
          <w:sz w:val="28"/>
          <w:szCs w:val="28"/>
          <w:lang w:val="uk-UA"/>
        </w:rPr>
      </w:pPr>
    </w:p>
    <w:p w:rsidR="00761BF7" w:rsidRPr="00E85F29" w:rsidRDefault="00761BF7" w:rsidP="00C73061">
      <w:pPr>
        <w:pStyle w:val="8"/>
        <w:spacing w:line="360" w:lineRule="auto"/>
        <w:ind w:firstLine="709"/>
        <w:rPr>
          <w:color w:val="auto"/>
          <w:sz w:val="28"/>
          <w:szCs w:val="28"/>
        </w:rPr>
      </w:pPr>
      <w:r w:rsidRPr="00E85F29">
        <w:rPr>
          <w:color w:val="auto"/>
          <w:sz w:val="28"/>
          <w:szCs w:val="28"/>
        </w:rPr>
        <w:t>Тема 4: Інноваційна діяльність регіональних науково-технічних центрі</w:t>
      </w:r>
      <w:r w:rsidR="00C73061" w:rsidRPr="00E85F29">
        <w:rPr>
          <w:color w:val="auto"/>
          <w:sz w:val="28"/>
          <w:szCs w:val="28"/>
        </w:rPr>
        <w:t>в та фінансово-промислових груп</w:t>
      </w:r>
    </w:p>
    <w:p w:rsidR="00761BF7" w:rsidRPr="00E85F29" w:rsidRDefault="00761BF7" w:rsidP="00EC3CDB">
      <w:pPr>
        <w:spacing w:line="360" w:lineRule="auto"/>
        <w:ind w:firstLine="709"/>
        <w:jc w:val="both"/>
        <w:rPr>
          <w:b/>
          <w:bCs/>
          <w:sz w:val="28"/>
          <w:szCs w:val="28"/>
          <w:lang w:val="uk-UA"/>
        </w:rPr>
      </w:pPr>
    </w:p>
    <w:p w:rsidR="00761BF7" w:rsidRPr="00E85F29" w:rsidRDefault="00761BF7" w:rsidP="00EC3CDB">
      <w:pPr>
        <w:numPr>
          <w:ilvl w:val="0"/>
          <w:numId w:val="15"/>
        </w:numPr>
        <w:spacing w:line="360" w:lineRule="auto"/>
        <w:ind w:left="0" w:firstLine="709"/>
        <w:jc w:val="both"/>
        <w:rPr>
          <w:b/>
          <w:bCs/>
          <w:sz w:val="28"/>
          <w:szCs w:val="28"/>
          <w:lang w:val="uk-UA"/>
        </w:rPr>
      </w:pPr>
      <w:r w:rsidRPr="00E85F29">
        <w:rPr>
          <w:b/>
          <w:bCs/>
          <w:sz w:val="28"/>
          <w:szCs w:val="28"/>
          <w:lang w:val="uk-UA"/>
        </w:rPr>
        <w:t>Р</w:t>
      </w:r>
      <w:r w:rsidR="00C73061" w:rsidRPr="00E85F29">
        <w:rPr>
          <w:b/>
          <w:bCs/>
          <w:sz w:val="28"/>
          <w:szCs w:val="28"/>
          <w:lang w:val="uk-UA"/>
        </w:rPr>
        <w:t>егіональна інноваційна політика</w:t>
      </w:r>
    </w:p>
    <w:p w:rsidR="00761BF7" w:rsidRPr="00E85F29" w:rsidRDefault="00761BF7" w:rsidP="00EC3CDB">
      <w:pPr>
        <w:pStyle w:val="23"/>
        <w:spacing w:line="360" w:lineRule="auto"/>
        <w:ind w:firstLine="709"/>
      </w:pPr>
      <w:r w:rsidRPr="00E85F29">
        <w:t>Регіональні науково-технічні центри виникають, як складова частина цілісної державної системи інноваційної діяльності. На рівні державних органів влада створює підрозділи на зразок державного інноваційного фонду, які мають представництва в усіх регіонах. Місцеві органи влади мають повноваження проводити власну інноваційну політику створюючи інноваційні технологічні центри, а при реалізації масштабних інноваційних проектів взаємодіяти з державними інноваційними органами. Актуальні задачі в галузі реорганізації моно продуктових організаційних структур вирішується шляхом створення фінансово-промислових груп. Вони забезпечують збереження науково-технічного потенціалу промислових підприємств, що входять в склад ФПГ і залучають вільний фінансовий капітал.</w:t>
      </w:r>
    </w:p>
    <w:p w:rsidR="00C73061" w:rsidRPr="00E85F29" w:rsidRDefault="00C73061" w:rsidP="00C73061">
      <w:pPr>
        <w:numPr>
          <w:ilvl w:val="0"/>
          <w:numId w:val="15"/>
        </w:numPr>
        <w:spacing w:line="360" w:lineRule="auto"/>
        <w:ind w:left="0" w:firstLine="709"/>
        <w:jc w:val="both"/>
        <w:rPr>
          <w:b/>
          <w:bCs/>
          <w:sz w:val="28"/>
          <w:szCs w:val="28"/>
          <w:lang w:val="uk-UA"/>
        </w:rPr>
      </w:pPr>
      <w:r w:rsidRPr="00E85F29">
        <w:rPr>
          <w:b/>
          <w:bCs/>
          <w:sz w:val="28"/>
          <w:szCs w:val="28"/>
          <w:lang w:val="uk-UA"/>
        </w:rPr>
        <w:t>Наукові парки і технополіси</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В основу створення науково технічних парків покладені </w:t>
      </w:r>
      <w:r w:rsidRPr="00E85F29">
        <w:rPr>
          <w:sz w:val="28"/>
          <w:szCs w:val="28"/>
          <w:u w:val="single"/>
          <w:lang w:val="uk-UA"/>
        </w:rPr>
        <w:t>такі принципи</w:t>
      </w:r>
      <w:r w:rsidRPr="00E85F29">
        <w:rPr>
          <w:sz w:val="28"/>
          <w:szCs w:val="28"/>
          <w:lang w:val="uk-UA"/>
        </w:rPr>
        <w:t>:</w:t>
      </w:r>
    </w:p>
    <w:p w:rsidR="00761BF7" w:rsidRPr="00E85F29" w:rsidRDefault="00761BF7" w:rsidP="00EC3CDB">
      <w:pPr>
        <w:numPr>
          <w:ilvl w:val="0"/>
          <w:numId w:val="16"/>
        </w:numPr>
        <w:spacing w:line="360" w:lineRule="auto"/>
        <w:ind w:left="0" w:firstLine="709"/>
        <w:jc w:val="both"/>
        <w:rPr>
          <w:sz w:val="28"/>
          <w:szCs w:val="28"/>
          <w:lang w:val="uk-UA"/>
        </w:rPr>
      </w:pPr>
      <w:r w:rsidRPr="00E85F29">
        <w:rPr>
          <w:sz w:val="28"/>
          <w:szCs w:val="28"/>
          <w:lang w:val="uk-UA"/>
        </w:rPr>
        <w:t>Координація діяльності та співробітництво чотирьох головних ланок:</w:t>
      </w:r>
    </w:p>
    <w:p w:rsidR="00761BF7" w:rsidRPr="00E85F29" w:rsidRDefault="00761BF7" w:rsidP="00EC3CDB">
      <w:pPr>
        <w:numPr>
          <w:ilvl w:val="0"/>
          <w:numId w:val="17"/>
        </w:numPr>
        <w:spacing w:line="360" w:lineRule="auto"/>
        <w:ind w:left="0" w:firstLine="709"/>
        <w:jc w:val="both"/>
        <w:rPr>
          <w:sz w:val="28"/>
          <w:szCs w:val="28"/>
          <w:lang w:val="uk-UA"/>
        </w:rPr>
      </w:pPr>
      <w:r w:rsidRPr="00E85F29">
        <w:rPr>
          <w:sz w:val="28"/>
          <w:szCs w:val="28"/>
          <w:lang w:val="uk-UA"/>
        </w:rPr>
        <w:t>науки</w:t>
      </w:r>
    </w:p>
    <w:p w:rsidR="00761BF7" w:rsidRPr="00E85F29" w:rsidRDefault="00761BF7" w:rsidP="00EC3CDB">
      <w:pPr>
        <w:numPr>
          <w:ilvl w:val="0"/>
          <w:numId w:val="17"/>
        </w:numPr>
        <w:spacing w:line="360" w:lineRule="auto"/>
        <w:ind w:left="0" w:firstLine="709"/>
        <w:jc w:val="both"/>
        <w:rPr>
          <w:sz w:val="28"/>
          <w:szCs w:val="28"/>
          <w:lang w:val="uk-UA"/>
        </w:rPr>
      </w:pPr>
      <w:r w:rsidRPr="00E85F29">
        <w:rPr>
          <w:sz w:val="28"/>
          <w:szCs w:val="28"/>
          <w:lang w:val="uk-UA"/>
        </w:rPr>
        <w:t>державного сектору виробництва</w:t>
      </w:r>
    </w:p>
    <w:p w:rsidR="00761BF7" w:rsidRPr="00E85F29" w:rsidRDefault="00761BF7" w:rsidP="00EC3CDB">
      <w:pPr>
        <w:numPr>
          <w:ilvl w:val="0"/>
          <w:numId w:val="17"/>
        </w:numPr>
        <w:spacing w:line="360" w:lineRule="auto"/>
        <w:ind w:left="0" w:firstLine="709"/>
        <w:jc w:val="both"/>
        <w:rPr>
          <w:sz w:val="28"/>
          <w:szCs w:val="28"/>
          <w:lang w:val="uk-UA"/>
        </w:rPr>
      </w:pPr>
      <w:r w:rsidRPr="00E85F29">
        <w:rPr>
          <w:sz w:val="28"/>
          <w:szCs w:val="28"/>
          <w:lang w:val="uk-UA"/>
        </w:rPr>
        <w:t xml:space="preserve">приватних компаній </w:t>
      </w:r>
    </w:p>
    <w:p w:rsidR="00761BF7" w:rsidRPr="00E85F29" w:rsidRDefault="00761BF7" w:rsidP="00EC3CDB">
      <w:pPr>
        <w:numPr>
          <w:ilvl w:val="0"/>
          <w:numId w:val="17"/>
        </w:numPr>
        <w:spacing w:line="360" w:lineRule="auto"/>
        <w:ind w:left="0" w:firstLine="709"/>
        <w:jc w:val="both"/>
        <w:rPr>
          <w:sz w:val="28"/>
          <w:szCs w:val="28"/>
          <w:lang w:val="uk-UA"/>
        </w:rPr>
      </w:pPr>
      <w:r w:rsidRPr="00E85F29">
        <w:rPr>
          <w:sz w:val="28"/>
          <w:szCs w:val="28"/>
          <w:lang w:val="uk-UA"/>
        </w:rPr>
        <w:t>місцевих і регіональних органів управління</w:t>
      </w:r>
    </w:p>
    <w:p w:rsidR="00761BF7" w:rsidRPr="00E85F29" w:rsidRDefault="00761BF7" w:rsidP="00EC3CDB">
      <w:pPr>
        <w:numPr>
          <w:ilvl w:val="0"/>
          <w:numId w:val="16"/>
        </w:numPr>
        <w:spacing w:line="360" w:lineRule="auto"/>
        <w:ind w:left="0" w:firstLine="709"/>
        <w:jc w:val="both"/>
        <w:rPr>
          <w:sz w:val="28"/>
          <w:szCs w:val="28"/>
          <w:lang w:val="uk-UA"/>
        </w:rPr>
      </w:pPr>
      <w:r w:rsidRPr="00E85F29">
        <w:rPr>
          <w:sz w:val="28"/>
          <w:szCs w:val="28"/>
          <w:lang w:val="uk-UA"/>
        </w:rPr>
        <w:t>Підтримка малого наукомісткого бізнесу</w:t>
      </w:r>
    </w:p>
    <w:p w:rsidR="00761BF7" w:rsidRPr="00E85F29" w:rsidRDefault="00761BF7" w:rsidP="00EC3CDB">
      <w:pPr>
        <w:numPr>
          <w:ilvl w:val="0"/>
          <w:numId w:val="16"/>
        </w:numPr>
        <w:spacing w:line="360" w:lineRule="auto"/>
        <w:ind w:left="0" w:firstLine="709"/>
        <w:jc w:val="both"/>
        <w:rPr>
          <w:sz w:val="28"/>
          <w:szCs w:val="28"/>
          <w:lang w:val="uk-UA"/>
        </w:rPr>
      </w:pPr>
      <w:r w:rsidRPr="00E85F29">
        <w:rPr>
          <w:sz w:val="28"/>
          <w:szCs w:val="28"/>
          <w:lang w:val="uk-UA"/>
        </w:rPr>
        <w:t>Концентрація і використання ризикового потенціалу.</w:t>
      </w:r>
    </w:p>
    <w:p w:rsidR="00761BF7" w:rsidRPr="00E85F29" w:rsidRDefault="00761BF7" w:rsidP="00EC3CDB">
      <w:pPr>
        <w:spacing w:line="360" w:lineRule="auto"/>
        <w:ind w:firstLine="709"/>
        <w:jc w:val="both"/>
        <w:rPr>
          <w:sz w:val="28"/>
          <w:szCs w:val="28"/>
          <w:lang w:val="uk-UA"/>
        </w:rPr>
      </w:pPr>
      <w:r w:rsidRPr="00E85F29">
        <w:rPr>
          <w:sz w:val="28"/>
          <w:szCs w:val="28"/>
          <w:u w:val="single"/>
          <w:lang w:val="uk-UA"/>
        </w:rPr>
        <w:t xml:space="preserve">Науково технічний парк </w:t>
      </w:r>
      <w:r w:rsidRPr="00E85F29">
        <w:rPr>
          <w:sz w:val="28"/>
          <w:szCs w:val="28"/>
          <w:lang w:val="uk-UA"/>
        </w:rPr>
        <w:t xml:space="preserve">– це комплекс дослідних інститутів, лабораторій створюваних на заздалегідь підготовлених територіях навколо великих університетів з розвиненою інфраструктурою. Парки показали свою ефективність щодо скорочення циклу наука – виробництво – споживання. </w:t>
      </w:r>
    </w:p>
    <w:p w:rsidR="00761BF7" w:rsidRPr="00E85F29" w:rsidRDefault="00761BF7" w:rsidP="00EC3CDB">
      <w:pPr>
        <w:spacing w:line="360" w:lineRule="auto"/>
        <w:ind w:firstLine="709"/>
        <w:jc w:val="both"/>
        <w:rPr>
          <w:sz w:val="28"/>
          <w:szCs w:val="28"/>
          <w:lang w:val="uk-UA"/>
        </w:rPr>
      </w:pPr>
      <w:r w:rsidRPr="00E85F29">
        <w:rPr>
          <w:sz w:val="28"/>
          <w:szCs w:val="28"/>
          <w:lang w:val="uk-UA"/>
        </w:rPr>
        <w:t>Територіальна близькість різнохарактерних за своїм профілем закладів, що входять до парку, позитивно впливає на діяльність кожного з них, сприяючи зближенню науки і виробництва, підвищуючи ефективність інвестицій.</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Переваги науково технічних парків: </w:t>
      </w:r>
    </w:p>
    <w:p w:rsidR="00761BF7" w:rsidRPr="00E85F29" w:rsidRDefault="00761BF7" w:rsidP="00EC3CDB">
      <w:pPr>
        <w:numPr>
          <w:ilvl w:val="2"/>
          <w:numId w:val="17"/>
        </w:numPr>
        <w:tabs>
          <w:tab w:val="clear" w:pos="2340"/>
        </w:tabs>
        <w:spacing w:line="360" w:lineRule="auto"/>
        <w:ind w:left="0" w:firstLine="709"/>
        <w:jc w:val="both"/>
        <w:rPr>
          <w:sz w:val="28"/>
          <w:szCs w:val="28"/>
          <w:lang w:val="uk-UA"/>
        </w:rPr>
      </w:pPr>
      <w:r w:rsidRPr="00E85F29">
        <w:rPr>
          <w:sz w:val="28"/>
          <w:szCs w:val="28"/>
          <w:lang w:val="uk-UA"/>
        </w:rPr>
        <w:t>інтеграція різних стадій інноваційного процесу;</w:t>
      </w:r>
    </w:p>
    <w:p w:rsidR="00761BF7" w:rsidRPr="00E85F29" w:rsidRDefault="00761BF7" w:rsidP="00EC3CDB">
      <w:pPr>
        <w:numPr>
          <w:ilvl w:val="2"/>
          <w:numId w:val="17"/>
        </w:numPr>
        <w:tabs>
          <w:tab w:val="clear" w:pos="2340"/>
        </w:tabs>
        <w:spacing w:line="360" w:lineRule="auto"/>
        <w:ind w:left="0" w:firstLine="709"/>
        <w:jc w:val="both"/>
        <w:rPr>
          <w:sz w:val="28"/>
          <w:szCs w:val="28"/>
          <w:lang w:val="uk-UA"/>
        </w:rPr>
      </w:pPr>
      <w:r w:rsidRPr="00E85F29">
        <w:rPr>
          <w:sz w:val="28"/>
          <w:szCs w:val="28"/>
          <w:lang w:val="uk-UA"/>
        </w:rPr>
        <w:t>виробництво дістає швидкий доступ до нових розробок;</w:t>
      </w:r>
    </w:p>
    <w:p w:rsidR="00761BF7" w:rsidRPr="00E85F29" w:rsidRDefault="00761BF7" w:rsidP="00EC3CDB">
      <w:pPr>
        <w:numPr>
          <w:ilvl w:val="2"/>
          <w:numId w:val="17"/>
        </w:numPr>
        <w:tabs>
          <w:tab w:val="clear" w:pos="2340"/>
        </w:tabs>
        <w:spacing w:line="360" w:lineRule="auto"/>
        <w:ind w:left="0" w:firstLine="709"/>
        <w:jc w:val="both"/>
        <w:rPr>
          <w:sz w:val="28"/>
          <w:szCs w:val="28"/>
          <w:lang w:val="uk-UA"/>
        </w:rPr>
      </w:pPr>
      <w:r w:rsidRPr="00E85F29">
        <w:rPr>
          <w:sz w:val="28"/>
          <w:szCs w:val="28"/>
          <w:lang w:val="uk-UA"/>
        </w:rPr>
        <w:t>скорочуються терміни впровадження нововведень;</w:t>
      </w:r>
    </w:p>
    <w:p w:rsidR="00761BF7" w:rsidRPr="00E85F29" w:rsidRDefault="00761BF7" w:rsidP="00EC3CDB">
      <w:pPr>
        <w:numPr>
          <w:ilvl w:val="2"/>
          <w:numId w:val="17"/>
        </w:numPr>
        <w:tabs>
          <w:tab w:val="clear" w:pos="2340"/>
        </w:tabs>
        <w:spacing w:line="360" w:lineRule="auto"/>
        <w:ind w:left="0" w:firstLine="709"/>
        <w:jc w:val="both"/>
        <w:rPr>
          <w:sz w:val="28"/>
          <w:szCs w:val="28"/>
          <w:lang w:val="uk-UA"/>
        </w:rPr>
      </w:pPr>
      <w:r w:rsidRPr="00E85F29">
        <w:rPr>
          <w:sz w:val="28"/>
          <w:szCs w:val="28"/>
          <w:lang w:val="uk-UA"/>
        </w:rPr>
        <w:t>створюються умови для виникнення нових видів бізнесу;</w:t>
      </w:r>
    </w:p>
    <w:p w:rsidR="00761BF7" w:rsidRPr="00E85F29" w:rsidRDefault="00761BF7" w:rsidP="00EC3CDB">
      <w:pPr>
        <w:numPr>
          <w:ilvl w:val="2"/>
          <w:numId w:val="17"/>
        </w:numPr>
        <w:tabs>
          <w:tab w:val="clear" w:pos="2340"/>
        </w:tabs>
        <w:spacing w:line="360" w:lineRule="auto"/>
        <w:ind w:left="0" w:firstLine="709"/>
        <w:jc w:val="both"/>
        <w:rPr>
          <w:sz w:val="28"/>
          <w:szCs w:val="28"/>
          <w:lang w:val="uk-UA"/>
        </w:rPr>
      </w:pPr>
      <w:r w:rsidRPr="00E85F29">
        <w:rPr>
          <w:sz w:val="28"/>
          <w:szCs w:val="28"/>
          <w:lang w:val="uk-UA"/>
        </w:rPr>
        <w:t>студенти набувають як теоретичні так і практичні знання.</w:t>
      </w:r>
    </w:p>
    <w:p w:rsidR="00761BF7" w:rsidRPr="00E85F29" w:rsidRDefault="00761BF7" w:rsidP="00EC3CDB">
      <w:pPr>
        <w:pStyle w:val="23"/>
        <w:spacing w:line="360" w:lineRule="auto"/>
        <w:ind w:firstLine="709"/>
      </w:pPr>
      <w:r w:rsidRPr="00E85F29">
        <w:t>У світовій практиці поєднання науки і виробництва здійснюється не лише через технопарки, а і на базі лабораторій, великих корпорацій, бірж, банків. Звідси різноманітність назв: наукові центри, інкубатори, бізнес інноваційні центри</w:t>
      </w:r>
    </w:p>
    <w:p w:rsidR="00761BF7" w:rsidRPr="00E85F29" w:rsidRDefault="00761BF7" w:rsidP="00EC3CDB">
      <w:pPr>
        <w:spacing w:line="360" w:lineRule="auto"/>
        <w:ind w:firstLine="709"/>
        <w:jc w:val="both"/>
        <w:rPr>
          <w:sz w:val="28"/>
          <w:szCs w:val="28"/>
          <w:lang w:val="uk-UA"/>
        </w:rPr>
      </w:pPr>
      <w:r w:rsidRPr="00E85F29">
        <w:rPr>
          <w:sz w:val="28"/>
          <w:szCs w:val="28"/>
          <w:lang w:val="uk-UA"/>
        </w:rPr>
        <w:t>Інноваційні центри являють собою “інкубатори” нових форм у галузі високої технології.</w:t>
      </w:r>
    </w:p>
    <w:p w:rsidR="00761BF7" w:rsidRPr="00E85F29" w:rsidRDefault="00761BF7" w:rsidP="00EC3CDB">
      <w:pPr>
        <w:spacing w:line="360" w:lineRule="auto"/>
        <w:ind w:firstLine="709"/>
        <w:jc w:val="both"/>
        <w:rPr>
          <w:sz w:val="28"/>
          <w:szCs w:val="28"/>
          <w:lang w:val="uk-UA"/>
        </w:rPr>
      </w:pPr>
      <w:r w:rsidRPr="00E85F29">
        <w:rPr>
          <w:sz w:val="28"/>
          <w:szCs w:val="28"/>
          <w:lang w:val="uk-UA"/>
        </w:rPr>
        <w:t>Їх завдання: забезпечити виникнення та умови для виживання малих фірм.</w:t>
      </w:r>
    </w:p>
    <w:p w:rsidR="00761BF7" w:rsidRPr="00E85F29" w:rsidRDefault="00761BF7" w:rsidP="00EC3CDB">
      <w:pPr>
        <w:spacing w:line="360" w:lineRule="auto"/>
        <w:ind w:firstLine="709"/>
        <w:jc w:val="both"/>
        <w:rPr>
          <w:sz w:val="28"/>
          <w:szCs w:val="28"/>
          <w:lang w:val="uk-UA"/>
        </w:rPr>
      </w:pPr>
      <w:r w:rsidRPr="00E85F29">
        <w:rPr>
          <w:sz w:val="28"/>
          <w:szCs w:val="28"/>
          <w:lang w:val="uk-UA"/>
        </w:rPr>
        <w:t>З цією метою в таких центрах надаються різноманітні послуги: оренда приміщень, прокат наукового та технологічного устаткування, маркетингові та фінансові послуги.</w:t>
      </w:r>
    </w:p>
    <w:p w:rsidR="00761BF7" w:rsidRPr="00E85F29" w:rsidRDefault="00761BF7" w:rsidP="00EC3CDB">
      <w:pPr>
        <w:spacing w:line="360" w:lineRule="auto"/>
        <w:ind w:firstLine="709"/>
        <w:jc w:val="both"/>
        <w:rPr>
          <w:sz w:val="28"/>
          <w:szCs w:val="28"/>
          <w:lang w:val="uk-UA"/>
        </w:rPr>
      </w:pPr>
      <w:r w:rsidRPr="00E85F29">
        <w:rPr>
          <w:sz w:val="28"/>
          <w:szCs w:val="28"/>
          <w:lang w:val="uk-UA"/>
        </w:rPr>
        <w:t>Доходи інкубаторів складаються з трьох джерел:</w:t>
      </w:r>
    </w:p>
    <w:p w:rsidR="00761BF7" w:rsidRPr="00E85F29" w:rsidRDefault="00761BF7" w:rsidP="00EC3CDB">
      <w:pPr>
        <w:numPr>
          <w:ilvl w:val="1"/>
          <w:numId w:val="11"/>
        </w:numPr>
        <w:spacing w:line="360" w:lineRule="auto"/>
        <w:ind w:left="0" w:firstLine="709"/>
        <w:jc w:val="both"/>
        <w:rPr>
          <w:sz w:val="28"/>
          <w:szCs w:val="28"/>
          <w:lang w:val="uk-UA"/>
        </w:rPr>
      </w:pPr>
      <w:r w:rsidRPr="00E85F29">
        <w:rPr>
          <w:sz w:val="28"/>
          <w:szCs w:val="28"/>
          <w:lang w:val="uk-UA"/>
        </w:rPr>
        <w:t>орендна плата;</w:t>
      </w:r>
    </w:p>
    <w:p w:rsidR="00761BF7" w:rsidRPr="00E85F29" w:rsidRDefault="00761BF7" w:rsidP="00EC3CDB">
      <w:pPr>
        <w:numPr>
          <w:ilvl w:val="1"/>
          <w:numId w:val="11"/>
        </w:numPr>
        <w:spacing w:line="360" w:lineRule="auto"/>
        <w:ind w:left="0" w:firstLine="709"/>
        <w:jc w:val="both"/>
        <w:rPr>
          <w:sz w:val="28"/>
          <w:szCs w:val="28"/>
          <w:lang w:val="uk-UA"/>
        </w:rPr>
      </w:pPr>
      <w:r w:rsidRPr="00E85F29">
        <w:rPr>
          <w:sz w:val="28"/>
          <w:szCs w:val="28"/>
          <w:lang w:val="uk-UA"/>
        </w:rPr>
        <w:t>продаж послуг;</w:t>
      </w:r>
    </w:p>
    <w:p w:rsidR="00761BF7" w:rsidRPr="00E85F29" w:rsidRDefault="00761BF7" w:rsidP="00EC3CDB">
      <w:pPr>
        <w:numPr>
          <w:ilvl w:val="1"/>
          <w:numId w:val="11"/>
        </w:numPr>
        <w:spacing w:line="360" w:lineRule="auto"/>
        <w:ind w:left="0" w:firstLine="709"/>
        <w:jc w:val="both"/>
        <w:rPr>
          <w:sz w:val="28"/>
          <w:szCs w:val="28"/>
          <w:lang w:val="uk-UA"/>
        </w:rPr>
      </w:pPr>
      <w:r w:rsidRPr="00E85F29">
        <w:rPr>
          <w:sz w:val="28"/>
          <w:szCs w:val="28"/>
          <w:lang w:val="uk-UA"/>
        </w:rPr>
        <w:t>участь у прибутках тих фірм до яких інкубатор вклав кошти.</w:t>
      </w:r>
    </w:p>
    <w:p w:rsidR="00761BF7" w:rsidRPr="00E85F29" w:rsidRDefault="00761BF7" w:rsidP="00EC3CDB">
      <w:pPr>
        <w:spacing w:line="360" w:lineRule="auto"/>
        <w:ind w:firstLine="709"/>
        <w:jc w:val="both"/>
        <w:rPr>
          <w:sz w:val="28"/>
          <w:szCs w:val="28"/>
          <w:lang w:val="uk-UA"/>
        </w:rPr>
      </w:pPr>
      <w:r w:rsidRPr="00E85F29">
        <w:rPr>
          <w:sz w:val="28"/>
          <w:szCs w:val="28"/>
          <w:lang w:val="uk-UA"/>
        </w:rPr>
        <w:t>земельна ділянка</w:t>
      </w:r>
      <w:r w:rsidR="002B271E" w:rsidRPr="00E85F29">
        <w:rPr>
          <w:sz w:val="28"/>
          <w:szCs w:val="28"/>
          <w:lang w:val="uk-UA"/>
        </w:rPr>
        <w:t xml:space="preserve"> </w:t>
      </w:r>
      <w:r w:rsidRPr="00E85F29">
        <w:rPr>
          <w:sz w:val="28"/>
          <w:szCs w:val="28"/>
          <w:lang w:val="uk-UA"/>
        </w:rPr>
        <w:t>інформаційні</w:t>
      </w:r>
    </w:p>
    <w:p w:rsidR="00761BF7" w:rsidRPr="00E85F29" w:rsidRDefault="00761BF7" w:rsidP="00EC3CDB">
      <w:pPr>
        <w:spacing w:line="360" w:lineRule="auto"/>
        <w:ind w:firstLine="709"/>
        <w:jc w:val="both"/>
        <w:rPr>
          <w:sz w:val="28"/>
          <w:szCs w:val="28"/>
          <w:lang w:val="uk-UA"/>
        </w:rPr>
      </w:pPr>
      <w:r w:rsidRPr="00E85F29">
        <w:rPr>
          <w:sz w:val="28"/>
          <w:szCs w:val="28"/>
          <w:lang w:val="uk-UA"/>
        </w:rPr>
        <w:t>будівлі</w:t>
      </w:r>
      <w:r w:rsidR="002B271E" w:rsidRPr="00E85F29">
        <w:rPr>
          <w:sz w:val="28"/>
          <w:szCs w:val="28"/>
          <w:lang w:val="uk-UA"/>
        </w:rPr>
        <w:t xml:space="preserve"> </w:t>
      </w:r>
      <w:r w:rsidRPr="00E85F29">
        <w:rPr>
          <w:sz w:val="28"/>
          <w:szCs w:val="28"/>
          <w:lang w:val="uk-UA"/>
        </w:rPr>
        <w:t>комунікативні</w:t>
      </w:r>
    </w:p>
    <w:p w:rsidR="00761BF7" w:rsidRPr="00E85F29" w:rsidRDefault="00761BF7" w:rsidP="00EC3CDB">
      <w:pPr>
        <w:spacing w:line="360" w:lineRule="auto"/>
        <w:ind w:firstLine="709"/>
        <w:jc w:val="both"/>
        <w:rPr>
          <w:sz w:val="28"/>
          <w:szCs w:val="28"/>
          <w:lang w:val="uk-UA"/>
        </w:rPr>
      </w:pPr>
      <w:r w:rsidRPr="00E85F29">
        <w:rPr>
          <w:sz w:val="28"/>
          <w:szCs w:val="28"/>
          <w:lang w:val="uk-UA"/>
        </w:rPr>
        <w:t>устаткування</w:t>
      </w:r>
      <w:r w:rsidR="002B271E" w:rsidRPr="00E85F29">
        <w:rPr>
          <w:sz w:val="28"/>
          <w:szCs w:val="28"/>
          <w:lang w:val="uk-UA"/>
        </w:rPr>
        <w:t xml:space="preserve"> </w:t>
      </w:r>
      <w:r w:rsidRPr="00E85F29">
        <w:rPr>
          <w:sz w:val="28"/>
          <w:szCs w:val="28"/>
          <w:lang w:val="uk-UA"/>
        </w:rPr>
        <w:t>маркетингові</w:t>
      </w:r>
    </w:p>
    <w:p w:rsidR="00761BF7" w:rsidRPr="00E85F29" w:rsidRDefault="00761BF7" w:rsidP="00EC3CDB">
      <w:pPr>
        <w:spacing w:line="360" w:lineRule="auto"/>
        <w:ind w:firstLine="709"/>
        <w:jc w:val="both"/>
        <w:rPr>
          <w:sz w:val="28"/>
          <w:szCs w:val="28"/>
          <w:lang w:val="uk-UA"/>
        </w:rPr>
      </w:pPr>
      <w:r w:rsidRPr="00E85F29">
        <w:rPr>
          <w:sz w:val="28"/>
          <w:szCs w:val="28"/>
          <w:lang w:val="uk-UA"/>
        </w:rPr>
        <w:t>інфраструктура навчальні</w:t>
      </w:r>
    </w:p>
    <w:p w:rsidR="00761BF7" w:rsidRPr="00E85F29" w:rsidRDefault="00761BF7" w:rsidP="00EC3CDB">
      <w:pPr>
        <w:spacing w:line="360" w:lineRule="auto"/>
        <w:ind w:firstLine="709"/>
        <w:jc w:val="both"/>
        <w:rPr>
          <w:sz w:val="28"/>
          <w:szCs w:val="28"/>
          <w:lang w:val="uk-UA"/>
        </w:rPr>
      </w:pPr>
      <w:r w:rsidRPr="00E85F29">
        <w:rPr>
          <w:sz w:val="28"/>
          <w:szCs w:val="28"/>
          <w:lang w:val="uk-UA"/>
        </w:rPr>
        <w:t>інвестиції</w:t>
      </w:r>
      <w:r w:rsidR="002B271E" w:rsidRPr="00E85F29">
        <w:rPr>
          <w:sz w:val="28"/>
          <w:szCs w:val="28"/>
          <w:lang w:val="uk-UA"/>
        </w:rPr>
        <w:t xml:space="preserve"> </w:t>
      </w:r>
      <w:r w:rsidRPr="00E85F29">
        <w:rPr>
          <w:sz w:val="28"/>
          <w:szCs w:val="28"/>
          <w:lang w:val="uk-UA"/>
        </w:rPr>
        <w:t>консалтингові</w:t>
      </w:r>
    </w:p>
    <w:p w:rsidR="00761BF7" w:rsidRPr="00E85F29" w:rsidRDefault="00761BF7" w:rsidP="00EC3CDB">
      <w:pPr>
        <w:spacing w:line="360" w:lineRule="auto"/>
        <w:ind w:firstLine="709"/>
        <w:jc w:val="both"/>
        <w:rPr>
          <w:sz w:val="28"/>
          <w:szCs w:val="28"/>
          <w:lang w:val="uk-UA"/>
        </w:rPr>
      </w:pPr>
      <w:r w:rsidRPr="00E85F29">
        <w:rPr>
          <w:sz w:val="28"/>
          <w:szCs w:val="28"/>
          <w:lang w:val="uk-UA"/>
        </w:rPr>
        <w:t>інтелектуальні ресурси</w:t>
      </w:r>
      <w:r w:rsidR="002B271E" w:rsidRPr="00E85F29">
        <w:rPr>
          <w:sz w:val="28"/>
          <w:szCs w:val="28"/>
          <w:lang w:val="uk-UA"/>
        </w:rPr>
        <w:t xml:space="preserve"> </w:t>
      </w:r>
      <w:r w:rsidRPr="00E85F29">
        <w:rPr>
          <w:sz w:val="28"/>
          <w:szCs w:val="28"/>
          <w:lang w:val="uk-UA"/>
        </w:rPr>
        <w:t>лізингові</w:t>
      </w:r>
    </w:p>
    <w:p w:rsidR="00761BF7" w:rsidRPr="00E85F29" w:rsidRDefault="00761BF7" w:rsidP="00EC3CDB">
      <w:pPr>
        <w:spacing w:line="360" w:lineRule="auto"/>
        <w:ind w:firstLine="709"/>
        <w:jc w:val="both"/>
        <w:rPr>
          <w:sz w:val="28"/>
          <w:szCs w:val="28"/>
          <w:lang w:val="uk-UA"/>
        </w:rPr>
      </w:pPr>
      <w:r w:rsidRPr="00E85F29">
        <w:rPr>
          <w:sz w:val="28"/>
          <w:szCs w:val="28"/>
          <w:lang w:val="uk-UA"/>
        </w:rPr>
        <w:t>фінансові</w:t>
      </w:r>
    </w:p>
    <w:p w:rsidR="00761BF7" w:rsidRPr="00E85F29" w:rsidRDefault="00761BF7" w:rsidP="00EC3CDB">
      <w:pPr>
        <w:spacing w:line="360" w:lineRule="auto"/>
        <w:ind w:firstLine="709"/>
        <w:jc w:val="both"/>
        <w:rPr>
          <w:sz w:val="28"/>
          <w:szCs w:val="28"/>
          <w:lang w:val="uk-UA"/>
        </w:rPr>
      </w:pPr>
      <w:r w:rsidRPr="00E85F29">
        <w:rPr>
          <w:sz w:val="28"/>
          <w:szCs w:val="28"/>
          <w:lang w:val="uk-UA"/>
        </w:rPr>
        <w:t>науково-дослідницькі</w:t>
      </w:r>
    </w:p>
    <w:p w:rsidR="00761BF7" w:rsidRPr="00E85F29" w:rsidRDefault="00C73061" w:rsidP="00EC3CDB">
      <w:pPr>
        <w:spacing w:line="360" w:lineRule="auto"/>
        <w:ind w:firstLine="709"/>
        <w:jc w:val="both"/>
        <w:rPr>
          <w:sz w:val="28"/>
          <w:szCs w:val="28"/>
          <w:lang w:val="uk-UA"/>
        </w:rPr>
      </w:pPr>
      <w:r w:rsidRPr="00E85F29">
        <w:rPr>
          <w:sz w:val="28"/>
          <w:szCs w:val="28"/>
          <w:lang w:val="uk-UA"/>
        </w:rPr>
        <w:br w:type="page"/>
      </w:r>
      <w:r w:rsidR="00761BF7" w:rsidRPr="00E85F29">
        <w:rPr>
          <w:sz w:val="28"/>
          <w:szCs w:val="28"/>
          <w:lang w:val="uk-UA"/>
        </w:rPr>
        <w:t>Ха</w:t>
      </w:r>
      <w:r w:rsidRPr="00E85F29">
        <w:rPr>
          <w:sz w:val="28"/>
          <w:szCs w:val="28"/>
          <w:lang w:val="uk-UA"/>
        </w:rPr>
        <w:t>рактеристика послуг інкубаторів</w:t>
      </w:r>
    </w:p>
    <w:p w:rsidR="00761BF7" w:rsidRPr="00E85F29" w:rsidRDefault="00761BF7" w:rsidP="00EC3CDB">
      <w:pPr>
        <w:spacing w:line="360" w:lineRule="auto"/>
        <w:ind w:firstLine="709"/>
        <w:jc w:val="both"/>
        <w:rPr>
          <w:sz w:val="28"/>
          <w:szCs w:val="28"/>
          <w:lang w:val="uk-UA"/>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9"/>
        <w:gridCol w:w="2455"/>
        <w:gridCol w:w="2455"/>
      </w:tblGrid>
      <w:tr w:rsidR="00761BF7" w:rsidRPr="00E85F29">
        <w:trPr>
          <w:trHeight w:val="376"/>
        </w:trPr>
        <w:tc>
          <w:tcPr>
            <w:tcW w:w="3929" w:type="dxa"/>
          </w:tcPr>
          <w:p w:rsidR="00761BF7" w:rsidRPr="00E85F29" w:rsidRDefault="00761BF7" w:rsidP="00C73061">
            <w:pPr>
              <w:spacing w:line="360" w:lineRule="auto"/>
              <w:jc w:val="both"/>
              <w:rPr>
                <w:sz w:val="20"/>
                <w:szCs w:val="20"/>
                <w:lang w:val="uk-UA"/>
              </w:rPr>
            </w:pPr>
            <w:r w:rsidRPr="00E85F29">
              <w:rPr>
                <w:sz w:val="20"/>
                <w:szCs w:val="20"/>
                <w:lang w:val="uk-UA"/>
              </w:rPr>
              <w:t>Види послуг</w:t>
            </w:r>
          </w:p>
        </w:tc>
        <w:tc>
          <w:tcPr>
            <w:tcW w:w="2455" w:type="dxa"/>
          </w:tcPr>
          <w:p w:rsidR="00761BF7" w:rsidRPr="00E85F29" w:rsidRDefault="00761BF7" w:rsidP="00C73061">
            <w:pPr>
              <w:spacing w:line="360" w:lineRule="auto"/>
              <w:jc w:val="both"/>
              <w:rPr>
                <w:sz w:val="20"/>
                <w:szCs w:val="20"/>
                <w:lang w:val="uk-UA"/>
              </w:rPr>
            </w:pPr>
            <w:r w:rsidRPr="00E85F29">
              <w:rPr>
                <w:sz w:val="20"/>
                <w:szCs w:val="20"/>
                <w:lang w:val="uk-UA"/>
              </w:rPr>
              <w:t>% користування</w:t>
            </w:r>
          </w:p>
        </w:tc>
        <w:tc>
          <w:tcPr>
            <w:tcW w:w="2455" w:type="dxa"/>
          </w:tcPr>
          <w:p w:rsidR="00761BF7" w:rsidRPr="00E85F29" w:rsidRDefault="00761BF7" w:rsidP="00C73061">
            <w:pPr>
              <w:spacing w:line="360" w:lineRule="auto"/>
              <w:jc w:val="both"/>
              <w:rPr>
                <w:sz w:val="20"/>
                <w:szCs w:val="20"/>
                <w:lang w:val="uk-UA"/>
              </w:rPr>
            </w:pPr>
            <w:r w:rsidRPr="00E85F29">
              <w:rPr>
                <w:sz w:val="20"/>
                <w:szCs w:val="20"/>
                <w:lang w:val="uk-UA"/>
              </w:rPr>
              <w:t>Ступінь важливості</w:t>
            </w:r>
          </w:p>
        </w:tc>
      </w:tr>
      <w:tr w:rsidR="00761BF7" w:rsidRPr="00E85F29">
        <w:trPr>
          <w:trHeight w:val="742"/>
        </w:trPr>
        <w:tc>
          <w:tcPr>
            <w:tcW w:w="3929" w:type="dxa"/>
          </w:tcPr>
          <w:p w:rsidR="00761BF7" w:rsidRPr="00E85F29" w:rsidRDefault="00761BF7" w:rsidP="00C73061">
            <w:pPr>
              <w:spacing w:line="360" w:lineRule="auto"/>
              <w:jc w:val="both"/>
              <w:rPr>
                <w:sz w:val="20"/>
                <w:szCs w:val="20"/>
                <w:lang w:val="uk-UA"/>
              </w:rPr>
            </w:pPr>
            <w:r w:rsidRPr="00E85F29">
              <w:rPr>
                <w:sz w:val="20"/>
                <w:szCs w:val="20"/>
                <w:u w:val="single"/>
                <w:lang w:val="uk-UA"/>
              </w:rPr>
              <w:t xml:space="preserve">Консультативні: </w:t>
            </w:r>
          </w:p>
          <w:p w:rsidR="00761BF7" w:rsidRPr="00E85F29" w:rsidRDefault="00761BF7" w:rsidP="00C73061">
            <w:pPr>
              <w:spacing w:line="360" w:lineRule="auto"/>
              <w:jc w:val="both"/>
              <w:rPr>
                <w:sz w:val="20"/>
                <w:szCs w:val="20"/>
                <w:lang w:val="uk-UA"/>
              </w:rPr>
            </w:pPr>
            <w:r w:rsidRPr="00E85F29">
              <w:rPr>
                <w:sz w:val="20"/>
                <w:szCs w:val="20"/>
                <w:lang w:val="uk-UA"/>
              </w:rPr>
              <w:t>- оподаткування</w:t>
            </w:r>
          </w:p>
          <w:p w:rsidR="00761BF7" w:rsidRPr="00E85F29" w:rsidRDefault="00761BF7" w:rsidP="00C73061">
            <w:pPr>
              <w:numPr>
                <w:ilvl w:val="1"/>
                <w:numId w:val="12"/>
              </w:numPr>
              <w:tabs>
                <w:tab w:val="clear" w:pos="1440"/>
              </w:tabs>
              <w:spacing w:line="360" w:lineRule="auto"/>
              <w:ind w:left="0" w:firstLine="0"/>
              <w:jc w:val="both"/>
              <w:rPr>
                <w:sz w:val="20"/>
                <w:szCs w:val="20"/>
                <w:lang w:val="uk-UA"/>
              </w:rPr>
            </w:pPr>
            <w:r w:rsidRPr="00E85F29">
              <w:rPr>
                <w:sz w:val="20"/>
                <w:szCs w:val="20"/>
                <w:lang w:val="uk-UA"/>
              </w:rPr>
              <w:t>страхування</w:t>
            </w:r>
          </w:p>
          <w:p w:rsidR="00761BF7" w:rsidRPr="00E85F29" w:rsidRDefault="00761BF7" w:rsidP="00C73061">
            <w:pPr>
              <w:numPr>
                <w:ilvl w:val="1"/>
                <w:numId w:val="12"/>
              </w:numPr>
              <w:tabs>
                <w:tab w:val="clear" w:pos="1440"/>
              </w:tabs>
              <w:spacing w:line="360" w:lineRule="auto"/>
              <w:ind w:left="0" w:firstLine="0"/>
              <w:jc w:val="both"/>
              <w:rPr>
                <w:sz w:val="20"/>
                <w:szCs w:val="20"/>
                <w:lang w:val="uk-UA"/>
              </w:rPr>
            </w:pPr>
            <w:r w:rsidRPr="00E85F29">
              <w:rPr>
                <w:sz w:val="20"/>
                <w:szCs w:val="20"/>
                <w:lang w:val="uk-UA"/>
              </w:rPr>
              <w:t>отримання держ. позик</w:t>
            </w:r>
          </w:p>
          <w:p w:rsidR="00761BF7" w:rsidRPr="00E85F29" w:rsidRDefault="00761BF7" w:rsidP="00C73061">
            <w:pPr>
              <w:numPr>
                <w:ilvl w:val="1"/>
                <w:numId w:val="12"/>
              </w:numPr>
              <w:tabs>
                <w:tab w:val="clear" w:pos="1440"/>
              </w:tabs>
              <w:spacing w:line="360" w:lineRule="auto"/>
              <w:ind w:left="0" w:firstLine="0"/>
              <w:jc w:val="both"/>
              <w:rPr>
                <w:sz w:val="20"/>
                <w:szCs w:val="20"/>
                <w:lang w:val="uk-UA"/>
              </w:rPr>
            </w:pPr>
            <w:r w:rsidRPr="00E85F29">
              <w:rPr>
                <w:sz w:val="20"/>
                <w:szCs w:val="20"/>
                <w:lang w:val="uk-UA"/>
              </w:rPr>
              <w:t>контрактування</w:t>
            </w:r>
          </w:p>
          <w:p w:rsidR="00761BF7" w:rsidRPr="00E85F29" w:rsidRDefault="00761BF7" w:rsidP="00C73061">
            <w:pPr>
              <w:numPr>
                <w:ilvl w:val="1"/>
                <w:numId w:val="12"/>
              </w:numPr>
              <w:tabs>
                <w:tab w:val="clear" w:pos="1440"/>
              </w:tabs>
              <w:spacing w:line="360" w:lineRule="auto"/>
              <w:ind w:left="0" w:firstLine="0"/>
              <w:jc w:val="both"/>
              <w:rPr>
                <w:sz w:val="20"/>
                <w:szCs w:val="20"/>
                <w:lang w:val="uk-UA"/>
              </w:rPr>
            </w:pPr>
            <w:r w:rsidRPr="00E85F29">
              <w:rPr>
                <w:sz w:val="20"/>
                <w:szCs w:val="20"/>
                <w:lang w:val="uk-UA"/>
              </w:rPr>
              <w:t>випуск цінних паперів</w:t>
            </w:r>
          </w:p>
          <w:p w:rsidR="00761BF7" w:rsidRPr="00E85F29" w:rsidRDefault="00761BF7" w:rsidP="00C73061">
            <w:pPr>
              <w:numPr>
                <w:ilvl w:val="1"/>
                <w:numId w:val="12"/>
              </w:numPr>
              <w:tabs>
                <w:tab w:val="clear" w:pos="1440"/>
              </w:tabs>
              <w:spacing w:line="360" w:lineRule="auto"/>
              <w:ind w:left="0" w:firstLine="0"/>
              <w:jc w:val="both"/>
              <w:rPr>
                <w:sz w:val="20"/>
                <w:szCs w:val="20"/>
                <w:lang w:val="uk-UA"/>
              </w:rPr>
            </w:pPr>
            <w:r w:rsidRPr="00E85F29">
              <w:rPr>
                <w:sz w:val="20"/>
                <w:szCs w:val="20"/>
                <w:lang w:val="uk-UA"/>
              </w:rPr>
              <w:t>планування</w:t>
            </w:r>
          </w:p>
          <w:p w:rsidR="00761BF7" w:rsidRPr="00E85F29" w:rsidRDefault="00761BF7" w:rsidP="00C73061">
            <w:pPr>
              <w:numPr>
                <w:ilvl w:val="1"/>
                <w:numId w:val="12"/>
              </w:numPr>
              <w:tabs>
                <w:tab w:val="clear" w:pos="1440"/>
              </w:tabs>
              <w:spacing w:line="360" w:lineRule="auto"/>
              <w:ind w:left="0" w:firstLine="0"/>
              <w:jc w:val="both"/>
              <w:rPr>
                <w:sz w:val="20"/>
                <w:szCs w:val="20"/>
                <w:lang w:val="uk-UA"/>
              </w:rPr>
            </w:pPr>
            <w:r w:rsidRPr="00E85F29">
              <w:rPr>
                <w:sz w:val="20"/>
                <w:szCs w:val="20"/>
                <w:lang w:val="uk-UA"/>
              </w:rPr>
              <w:t>відносини з службовцями</w:t>
            </w:r>
          </w:p>
          <w:p w:rsidR="00761BF7" w:rsidRPr="00E85F29" w:rsidRDefault="00761BF7" w:rsidP="00C73061">
            <w:pPr>
              <w:numPr>
                <w:ilvl w:val="1"/>
                <w:numId w:val="12"/>
              </w:numPr>
              <w:tabs>
                <w:tab w:val="clear" w:pos="1440"/>
              </w:tabs>
              <w:spacing w:line="360" w:lineRule="auto"/>
              <w:ind w:left="0" w:firstLine="0"/>
              <w:jc w:val="both"/>
              <w:rPr>
                <w:sz w:val="20"/>
                <w:szCs w:val="20"/>
                <w:lang w:val="uk-UA"/>
              </w:rPr>
            </w:pPr>
            <w:r w:rsidRPr="00E85F29">
              <w:rPr>
                <w:sz w:val="20"/>
                <w:szCs w:val="20"/>
                <w:lang w:val="uk-UA"/>
              </w:rPr>
              <w:t>маркетингові</w:t>
            </w:r>
          </w:p>
          <w:p w:rsidR="00761BF7" w:rsidRPr="00E85F29" w:rsidRDefault="00761BF7" w:rsidP="00C73061">
            <w:pPr>
              <w:numPr>
                <w:ilvl w:val="1"/>
                <w:numId w:val="12"/>
              </w:numPr>
              <w:tabs>
                <w:tab w:val="clear" w:pos="1440"/>
              </w:tabs>
              <w:spacing w:line="360" w:lineRule="auto"/>
              <w:ind w:left="0" w:firstLine="0"/>
              <w:jc w:val="both"/>
              <w:rPr>
                <w:sz w:val="20"/>
                <w:szCs w:val="20"/>
                <w:lang w:val="uk-UA"/>
              </w:rPr>
            </w:pPr>
            <w:r w:rsidRPr="00E85F29">
              <w:rPr>
                <w:sz w:val="20"/>
                <w:szCs w:val="20"/>
                <w:lang w:val="uk-UA"/>
              </w:rPr>
              <w:t>державна реєстрація</w:t>
            </w:r>
          </w:p>
          <w:p w:rsidR="00761BF7" w:rsidRPr="00E85F29" w:rsidRDefault="00761BF7" w:rsidP="00C73061">
            <w:pPr>
              <w:numPr>
                <w:ilvl w:val="1"/>
                <w:numId w:val="12"/>
              </w:numPr>
              <w:tabs>
                <w:tab w:val="clear" w:pos="1440"/>
              </w:tabs>
              <w:spacing w:line="360" w:lineRule="auto"/>
              <w:ind w:left="0" w:firstLine="0"/>
              <w:jc w:val="both"/>
              <w:rPr>
                <w:sz w:val="20"/>
                <w:szCs w:val="20"/>
                <w:lang w:val="uk-UA"/>
              </w:rPr>
            </w:pPr>
            <w:r w:rsidRPr="00E85F29">
              <w:rPr>
                <w:sz w:val="20"/>
                <w:szCs w:val="20"/>
                <w:lang w:val="uk-UA"/>
              </w:rPr>
              <w:t>НДДКР</w:t>
            </w:r>
          </w:p>
          <w:p w:rsidR="00761BF7" w:rsidRPr="00E85F29" w:rsidRDefault="00761BF7" w:rsidP="00C73061">
            <w:pPr>
              <w:spacing w:line="360" w:lineRule="auto"/>
              <w:jc w:val="both"/>
              <w:rPr>
                <w:sz w:val="20"/>
                <w:szCs w:val="20"/>
                <w:u w:val="single"/>
                <w:lang w:val="uk-UA"/>
              </w:rPr>
            </w:pPr>
            <w:r w:rsidRPr="00E85F29">
              <w:rPr>
                <w:sz w:val="20"/>
                <w:szCs w:val="20"/>
                <w:u w:val="single"/>
                <w:lang w:val="uk-UA"/>
              </w:rPr>
              <w:t>Надання допомоги:</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ведення звітності</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оформлення патентів</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комп’ютерна обробка даних</w:t>
            </w:r>
          </w:p>
          <w:p w:rsidR="00761BF7" w:rsidRPr="00E85F29" w:rsidRDefault="00761BF7" w:rsidP="00C73061">
            <w:pPr>
              <w:spacing w:line="360" w:lineRule="auto"/>
              <w:jc w:val="both"/>
              <w:rPr>
                <w:sz w:val="20"/>
                <w:szCs w:val="20"/>
                <w:lang w:val="uk-UA"/>
              </w:rPr>
            </w:pPr>
            <w:r w:rsidRPr="00E85F29">
              <w:rPr>
                <w:sz w:val="20"/>
                <w:szCs w:val="20"/>
                <w:lang w:val="uk-UA"/>
              </w:rPr>
              <w:t>інформаційний пошук</w:t>
            </w:r>
          </w:p>
          <w:p w:rsidR="00761BF7" w:rsidRPr="00E85F29" w:rsidRDefault="00761BF7" w:rsidP="00C73061">
            <w:pPr>
              <w:spacing w:line="360" w:lineRule="auto"/>
              <w:jc w:val="both"/>
              <w:rPr>
                <w:sz w:val="20"/>
                <w:szCs w:val="20"/>
                <w:u w:val="single"/>
                <w:lang w:val="uk-UA"/>
              </w:rPr>
            </w:pPr>
            <w:r w:rsidRPr="00E85F29">
              <w:rPr>
                <w:sz w:val="20"/>
                <w:szCs w:val="20"/>
                <w:u w:val="single"/>
                <w:lang w:val="uk-UA"/>
              </w:rPr>
              <w:t>Здача в оренду:</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будівель і приміщень</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залів для нарад</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кафетерію</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транспортних засобів</w:t>
            </w:r>
          </w:p>
          <w:p w:rsidR="00761BF7" w:rsidRPr="00E85F29" w:rsidRDefault="00761BF7" w:rsidP="00C73061">
            <w:pPr>
              <w:spacing w:line="360" w:lineRule="auto"/>
              <w:jc w:val="both"/>
              <w:rPr>
                <w:sz w:val="20"/>
                <w:szCs w:val="20"/>
                <w:u w:val="single"/>
                <w:lang w:val="uk-UA"/>
              </w:rPr>
            </w:pPr>
            <w:r w:rsidRPr="00E85F29">
              <w:rPr>
                <w:sz w:val="20"/>
                <w:szCs w:val="20"/>
                <w:u w:val="single"/>
                <w:lang w:val="uk-UA"/>
              </w:rPr>
              <w:t>Надання послуг:</w:t>
            </w:r>
          </w:p>
          <w:p w:rsidR="00761BF7" w:rsidRPr="00E85F29" w:rsidRDefault="00761BF7" w:rsidP="00C73061">
            <w:pPr>
              <w:spacing w:line="360" w:lineRule="auto"/>
              <w:jc w:val="both"/>
              <w:rPr>
                <w:sz w:val="20"/>
                <w:szCs w:val="20"/>
                <w:lang w:val="uk-UA"/>
              </w:rPr>
            </w:pPr>
            <w:r w:rsidRPr="00E85F29">
              <w:rPr>
                <w:sz w:val="20"/>
                <w:szCs w:val="20"/>
                <w:lang w:val="uk-UA"/>
              </w:rPr>
              <w:t>-</w:t>
            </w:r>
            <w:r w:rsidR="002B271E" w:rsidRPr="00E85F29">
              <w:rPr>
                <w:sz w:val="20"/>
                <w:szCs w:val="20"/>
                <w:lang w:val="uk-UA"/>
              </w:rPr>
              <w:t xml:space="preserve"> </w:t>
            </w:r>
            <w:r w:rsidRPr="00E85F29">
              <w:rPr>
                <w:sz w:val="20"/>
                <w:szCs w:val="20"/>
                <w:lang w:val="uk-UA"/>
              </w:rPr>
              <w:t>телефонів</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бібліотек</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венчурного капіталу</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копіювальної техніки</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послуги пошти</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канцелярських коштів</w:t>
            </w:r>
          </w:p>
          <w:p w:rsidR="00761BF7" w:rsidRPr="00E85F29" w:rsidRDefault="00761BF7" w:rsidP="00C73061">
            <w:pPr>
              <w:numPr>
                <w:ilvl w:val="1"/>
                <w:numId w:val="12"/>
              </w:numPr>
              <w:tabs>
                <w:tab w:val="clear" w:pos="1440"/>
                <w:tab w:val="num" w:pos="432"/>
              </w:tabs>
              <w:spacing w:line="360" w:lineRule="auto"/>
              <w:ind w:left="0" w:firstLine="0"/>
              <w:jc w:val="both"/>
              <w:rPr>
                <w:sz w:val="20"/>
                <w:szCs w:val="20"/>
                <w:lang w:val="uk-UA"/>
              </w:rPr>
            </w:pPr>
            <w:r w:rsidRPr="00E85F29">
              <w:rPr>
                <w:sz w:val="20"/>
                <w:szCs w:val="20"/>
                <w:lang w:val="uk-UA"/>
              </w:rPr>
              <w:t xml:space="preserve">ПК </w:t>
            </w:r>
          </w:p>
        </w:tc>
        <w:tc>
          <w:tcPr>
            <w:tcW w:w="2455" w:type="dxa"/>
          </w:tcPr>
          <w:p w:rsidR="00761BF7" w:rsidRPr="00E85F29" w:rsidRDefault="00761BF7" w:rsidP="00C73061">
            <w:pPr>
              <w:spacing w:line="360" w:lineRule="auto"/>
              <w:jc w:val="both"/>
              <w:rPr>
                <w:sz w:val="20"/>
                <w:szCs w:val="20"/>
                <w:lang w:val="uk-UA"/>
              </w:rPr>
            </w:pPr>
          </w:p>
          <w:p w:rsidR="00761BF7" w:rsidRPr="00E85F29" w:rsidRDefault="00761BF7" w:rsidP="00C73061">
            <w:pPr>
              <w:spacing w:line="360" w:lineRule="auto"/>
              <w:jc w:val="both"/>
              <w:rPr>
                <w:sz w:val="20"/>
                <w:szCs w:val="20"/>
                <w:lang w:val="uk-UA"/>
              </w:rPr>
            </w:pPr>
            <w:r w:rsidRPr="00E85F29">
              <w:rPr>
                <w:sz w:val="20"/>
                <w:szCs w:val="20"/>
                <w:lang w:val="uk-UA"/>
              </w:rPr>
              <w:t>39</w:t>
            </w:r>
          </w:p>
          <w:p w:rsidR="00761BF7" w:rsidRPr="00E85F29" w:rsidRDefault="00761BF7" w:rsidP="00C73061">
            <w:pPr>
              <w:spacing w:line="360" w:lineRule="auto"/>
              <w:jc w:val="both"/>
              <w:rPr>
                <w:sz w:val="20"/>
                <w:szCs w:val="20"/>
                <w:lang w:val="uk-UA"/>
              </w:rPr>
            </w:pPr>
            <w:r w:rsidRPr="00E85F29">
              <w:rPr>
                <w:sz w:val="20"/>
                <w:szCs w:val="20"/>
                <w:lang w:val="uk-UA"/>
              </w:rPr>
              <w:t>14</w:t>
            </w:r>
          </w:p>
          <w:p w:rsidR="00761BF7" w:rsidRPr="00E85F29" w:rsidRDefault="00761BF7" w:rsidP="00C73061">
            <w:pPr>
              <w:spacing w:line="360" w:lineRule="auto"/>
              <w:jc w:val="both"/>
              <w:rPr>
                <w:sz w:val="20"/>
                <w:szCs w:val="20"/>
                <w:lang w:val="uk-UA"/>
              </w:rPr>
            </w:pPr>
            <w:r w:rsidRPr="00E85F29">
              <w:rPr>
                <w:sz w:val="20"/>
                <w:szCs w:val="20"/>
                <w:lang w:val="uk-UA"/>
              </w:rPr>
              <w:t>34</w:t>
            </w:r>
          </w:p>
          <w:p w:rsidR="00761BF7" w:rsidRPr="00E85F29" w:rsidRDefault="00761BF7" w:rsidP="00C73061">
            <w:pPr>
              <w:spacing w:line="360" w:lineRule="auto"/>
              <w:jc w:val="both"/>
              <w:rPr>
                <w:sz w:val="20"/>
                <w:szCs w:val="20"/>
                <w:lang w:val="uk-UA"/>
              </w:rPr>
            </w:pPr>
            <w:r w:rsidRPr="00E85F29">
              <w:rPr>
                <w:sz w:val="20"/>
                <w:szCs w:val="20"/>
                <w:lang w:val="uk-UA"/>
              </w:rPr>
              <w:t>14</w:t>
            </w:r>
          </w:p>
          <w:p w:rsidR="00761BF7" w:rsidRPr="00E85F29" w:rsidRDefault="00761BF7" w:rsidP="00C73061">
            <w:pPr>
              <w:spacing w:line="360" w:lineRule="auto"/>
              <w:jc w:val="both"/>
              <w:rPr>
                <w:sz w:val="20"/>
                <w:szCs w:val="20"/>
                <w:lang w:val="uk-UA"/>
              </w:rPr>
            </w:pPr>
            <w:r w:rsidRPr="00E85F29">
              <w:rPr>
                <w:sz w:val="20"/>
                <w:szCs w:val="20"/>
                <w:lang w:val="uk-UA"/>
              </w:rPr>
              <w:t>21</w:t>
            </w:r>
          </w:p>
          <w:p w:rsidR="00761BF7" w:rsidRPr="00E85F29" w:rsidRDefault="00761BF7" w:rsidP="00C73061">
            <w:pPr>
              <w:spacing w:line="360" w:lineRule="auto"/>
              <w:jc w:val="both"/>
              <w:rPr>
                <w:sz w:val="20"/>
                <w:szCs w:val="20"/>
                <w:lang w:val="uk-UA"/>
              </w:rPr>
            </w:pPr>
            <w:r w:rsidRPr="00E85F29">
              <w:rPr>
                <w:sz w:val="20"/>
                <w:szCs w:val="20"/>
                <w:lang w:val="uk-UA"/>
              </w:rPr>
              <w:t>52</w:t>
            </w:r>
          </w:p>
          <w:p w:rsidR="00761BF7" w:rsidRPr="00E85F29" w:rsidRDefault="00761BF7" w:rsidP="00C73061">
            <w:pPr>
              <w:spacing w:line="360" w:lineRule="auto"/>
              <w:jc w:val="both"/>
              <w:rPr>
                <w:sz w:val="20"/>
                <w:szCs w:val="20"/>
                <w:lang w:val="uk-UA"/>
              </w:rPr>
            </w:pPr>
            <w:r w:rsidRPr="00E85F29">
              <w:rPr>
                <w:sz w:val="20"/>
                <w:szCs w:val="20"/>
                <w:lang w:val="uk-UA"/>
              </w:rPr>
              <w:t>29</w:t>
            </w:r>
          </w:p>
          <w:p w:rsidR="00761BF7" w:rsidRPr="00E85F29" w:rsidRDefault="00761BF7" w:rsidP="00C73061">
            <w:pPr>
              <w:spacing w:line="360" w:lineRule="auto"/>
              <w:jc w:val="both"/>
              <w:rPr>
                <w:sz w:val="20"/>
                <w:szCs w:val="20"/>
                <w:lang w:val="uk-UA"/>
              </w:rPr>
            </w:pPr>
            <w:r w:rsidRPr="00E85F29">
              <w:rPr>
                <w:sz w:val="20"/>
                <w:szCs w:val="20"/>
                <w:lang w:val="uk-UA"/>
              </w:rPr>
              <w:t>29</w:t>
            </w:r>
          </w:p>
          <w:p w:rsidR="00761BF7" w:rsidRPr="00E85F29" w:rsidRDefault="00761BF7" w:rsidP="00C73061">
            <w:pPr>
              <w:spacing w:line="360" w:lineRule="auto"/>
              <w:jc w:val="both"/>
              <w:rPr>
                <w:sz w:val="20"/>
                <w:szCs w:val="20"/>
                <w:lang w:val="uk-UA"/>
              </w:rPr>
            </w:pPr>
            <w:r w:rsidRPr="00E85F29">
              <w:rPr>
                <w:sz w:val="20"/>
                <w:szCs w:val="20"/>
                <w:lang w:val="uk-UA"/>
              </w:rPr>
              <w:t>13</w:t>
            </w:r>
          </w:p>
          <w:p w:rsidR="00761BF7" w:rsidRPr="00E85F29" w:rsidRDefault="00761BF7" w:rsidP="00C73061">
            <w:pPr>
              <w:spacing w:line="360" w:lineRule="auto"/>
              <w:jc w:val="both"/>
              <w:rPr>
                <w:sz w:val="20"/>
                <w:szCs w:val="20"/>
                <w:lang w:val="uk-UA"/>
              </w:rPr>
            </w:pPr>
            <w:r w:rsidRPr="00E85F29">
              <w:rPr>
                <w:sz w:val="20"/>
                <w:szCs w:val="20"/>
                <w:lang w:val="uk-UA"/>
              </w:rPr>
              <w:t>27</w:t>
            </w:r>
          </w:p>
          <w:p w:rsidR="00761BF7" w:rsidRPr="00E85F29" w:rsidRDefault="00761BF7" w:rsidP="00C73061">
            <w:pPr>
              <w:spacing w:line="360" w:lineRule="auto"/>
              <w:jc w:val="both"/>
              <w:rPr>
                <w:sz w:val="20"/>
                <w:szCs w:val="20"/>
                <w:lang w:val="uk-UA"/>
              </w:rPr>
            </w:pPr>
          </w:p>
          <w:p w:rsidR="00761BF7" w:rsidRPr="00E85F29" w:rsidRDefault="00761BF7" w:rsidP="00C73061">
            <w:pPr>
              <w:spacing w:line="360" w:lineRule="auto"/>
              <w:jc w:val="both"/>
              <w:rPr>
                <w:sz w:val="20"/>
                <w:szCs w:val="20"/>
                <w:lang w:val="uk-UA"/>
              </w:rPr>
            </w:pPr>
            <w:r w:rsidRPr="00E85F29">
              <w:rPr>
                <w:sz w:val="20"/>
                <w:szCs w:val="20"/>
                <w:lang w:val="uk-UA"/>
              </w:rPr>
              <w:t>39</w:t>
            </w:r>
          </w:p>
          <w:p w:rsidR="00761BF7" w:rsidRPr="00E85F29" w:rsidRDefault="00761BF7" w:rsidP="00C73061">
            <w:pPr>
              <w:spacing w:line="360" w:lineRule="auto"/>
              <w:jc w:val="both"/>
              <w:rPr>
                <w:sz w:val="20"/>
                <w:szCs w:val="20"/>
                <w:lang w:val="uk-UA"/>
              </w:rPr>
            </w:pPr>
            <w:r w:rsidRPr="00E85F29">
              <w:rPr>
                <w:sz w:val="20"/>
                <w:szCs w:val="20"/>
                <w:lang w:val="uk-UA"/>
              </w:rPr>
              <w:t>21</w:t>
            </w:r>
          </w:p>
          <w:p w:rsidR="00761BF7" w:rsidRPr="00E85F29" w:rsidRDefault="00761BF7" w:rsidP="00C73061">
            <w:pPr>
              <w:spacing w:line="360" w:lineRule="auto"/>
              <w:jc w:val="both"/>
              <w:rPr>
                <w:sz w:val="20"/>
                <w:szCs w:val="20"/>
                <w:lang w:val="uk-UA"/>
              </w:rPr>
            </w:pPr>
            <w:r w:rsidRPr="00E85F29">
              <w:rPr>
                <w:sz w:val="20"/>
                <w:szCs w:val="20"/>
                <w:lang w:val="uk-UA"/>
              </w:rPr>
              <w:t>41</w:t>
            </w:r>
          </w:p>
          <w:p w:rsidR="00761BF7" w:rsidRPr="00E85F29" w:rsidRDefault="00761BF7" w:rsidP="00C73061">
            <w:pPr>
              <w:spacing w:line="360" w:lineRule="auto"/>
              <w:jc w:val="both"/>
              <w:rPr>
                <w:sz w:val="20"/>
                <w:szCs w:val="20"/>
                <w:lang w:val="uk-UA"/>
              </w:rPr>
            </w:pPr>
          </w:p>
          <w:p w:rsidR="00761BF7" w:rsidRPr="00E85F29" w:rsidRDefault="00761BF7" w:rsidP="00C73061">
            <w:pPr>
              <w:spacing w:line="360" w:lineRule="auto"/>
              <w:jc w:val="both"/>
              <w:rPr>
                <w:sz w:val="20"/>
                <w:szCs w:val="20"/>
                <w:lang w:val="uk-UA"/>
              </w:rPr>
            </w:pPr>
          </w:p>
          <w:p w:rsidR="00761BF7" w:rsidRPr="00E85F29" w:rsidRDefault="00761BF7" w:rsidP="00C73061">
            <w:pPr>
              <w:spacing w:line="360" w:lineRule="auto"/>
              <w:jc w:val="both"/>
              <w:rPr>
                <w:sz w:val="20"/>
                <w:szCs w:val="20"/>
                <w:lang w:val="uk-UA"/>
              </w:rPr>
            </w:pPr>
            <w:r w:rsidRPr="00E85F29">
              <w:rPr>
                <w:sz w:val="20"/>
                <w:szCs w:val="20"/>
                <w:lang w:val="uk-UA"/>
              </w:rPr>
              <w:t>64</w:t>
            </w:r>
          </w:p>
          <w:p w:rsidR="00761BF7" w:rsidRPr="00E85F29" w:rsidRDefault="00761BF7" w:rsidP="00C73061">
            <w:pPr>
              <w:spacing w:line="360" w:lineRule="auto"/>
              <w:jc w:val="both"/>
              <w:rPr>
                <w:sz w:val="20"/>
                <w:szCs w:val="20"/>
                <w:lang w:val="uk-UA"/>
              </w:rPr>
            </w:pPr>
            <w:r w:rsidRPr="00E85F29">
              <w:rPr>
                <w:sz w:val="20"/>
                <w:szCs w:val="20"/>
                <w:lang w:val="uk-UA"/>
              </w:rPr>
              <w:t>77</w:t>
            </w:r>
          </w:p>
          <w:p w:rsidR="00761BF7" w:rsidRPr="00E85F29" w:rsidRDefault="00761BF7" w:rsidP="00C73061">
            <w:pPr>
              <w:spacing w:line="360" w:lineRule="auto"/>
              <w:jc w:val="both"/>
              <w:rPr>
                <w:sz w:val="20"/>
                <w:szCs w:val="20"/>
                <w:lang w:val="uk-UA"/>
              </w:rPr>
            </w:pPr>
            <w:r w:rsidRPr="00E85F29">
              <w:rPr>
                <w:sz w:val="20"/>
                <w:szCs w:val="20"/>
                <w:lang w:val="uk-UA"/>
              </w:rPr>
              <w:t>27</w:t>
            </w:r>
          </w:p>
          <w:p w:rsidR="00761BF7" w:rsidRPr="00E85F29" w:rsidRDefault="00761BF7" w:rsidP="00C73061">
            <w:pPr>
              <w:spacing w:line="360" w:lineRule="auto"/>
              <w:jc w:val="both"/>
              <w:rPr>
                <w:sz w:val="20"/>
                <w:szCs w:val="20"/>
                <w:lang w:val="uk-UA"/>
              </w:rPr>
            </w:pPr>
            <w:r w:rsidRPr="00E85F29">
              <w:rPr>
                <w:sz w:val="20"/>
                <w:szCs w:val="20"/>
                <w:lang w:val="uk-UA"/>
              </w:rPr>
              <w:t>27</w:t>
            </w:r>
          </w:p>
          <w:p w:rsidR="00761BF7" w:rsidRPr="00E85F29" w:rsidRDefault="00761BF7" w:rsidP="00C73061">
            <w:pPr>
              <w:spacing w:line="360" w:lineRule="auto"/>
              <w:jc w:val="both"/>
              <w:rPr>
                <w:sz w:val="20"/>
                <w:szCs w:val="20"/>
                <w:lang w:val="uk-UA"/>
              </w:rPr>
            </w:pPr>
          </w:p>
          <w:p w:rsidR="00761BF7" w:rsidRPr="00E85F29" w:rsidRDefault="00761BF7" w:rsidP="00C73061">
            <w:pPr>
              <w:spacing w:line="360" w:lineRule="auto"/>
              <w:jc w:val="both"/>
              <w:rPr>
                <w:sz w:val="20"/>
                <w:szCs w:val="20"/>
                <w:lang w:val="uk-UA"/>
              </w:rPr>
            </w:pPr>
            <w:r w:rsidRPr="00E85F29">
              <w:rPr>
                <w:sz w:val="20"/>
                <w:szCs w:val="20"/>
                <w:lang w:val="uk-UA"/>
              </w:rPr>
              <w:t>6</w:t>
            </w:r>
          </w:p>
          <w:p w:rsidR="00761BF7" w:rsidRPr="00E85F29" w:rsidRDefault="00761BF7" w:rsidP="00C73061">
            <w:pPr>
              <w:spacing w:line="360" w:lineRule="auto"/>
              <w:jc w:val="both"/>
              <w:rPr>
                <w:sz w:val="20"/>
                <w:szCs w:val="20"/>
                <w:lang w:val="uk-UA"/>
              </w:rPr>
            </w:pPr>
            <w:r w:rsidRPr="00E85F29">
              <w:rPr>
                <w:sz w:val="20"/>
                <w:szCs w:val="20"/>
                <w:lang w:val="uk-UA"/>
              </w:rPr>
              <w:t>29</w:t>
            </w:r>
          </w:p>
          <w:p w:rsidR="00761BF7" w:rsidRPr="00E85F29" w:rsidRDefault="00761BF7" w:rsidP="00C73061">
            <w:pPr>
              <w:spacing w:line="360" w:lineRule="auto"/>
              <w:jc w:val="both"/>
              <w:rPr>
                <w:sz w:val="20"/>
                <w:szCs w:val="20"/>
                <w:lang w:val="uk-UA"/>
              </w:rPr>
            </w:pPr>
            <w:r w:rsidRPr="00E85F29">
              <w:rPr>
                <w:sz w:val="20"/>
                <w:szCs w:val="20"/>
                <w:lang w:val="uk-UA"/>
              </w:rPr>
              <w:t>23</w:t>
            </w:r>
          </w:p>
          <w:p w:rsidR="00761BF7" w:rsidRPr="00E85F29" w:rsidRDefault="00761BF7" w:rsidP="00C73061">
            <w:pPr>
              <w:spacing w:line="360" w:lineRule="auto"/>
              <w:jc w:val="both"/>
              <w:rPr>
                <w:sz w:val="20"/>
                <w:szCs w:val="20"/>
                <w:lang w:val="uk-UA"/>
              </w:rPr>
            </w:pPr>
            <w:r w:rsidRPr="00E85F29">
              <w:rPr>
                <w:sz w:val="20"/>
                <w:szCs w:val="20"/>
                <w:lang w:val="uk-UA"/>
              </w:rPr>
              <w:t>45</w:t>
            </w:r>
          </w:p>
          <w:p w:rsidR="00761BF7" w:rsidRPr="00E85F29" w:rsidRDefault="00761BF7" w:rsidP="00C73061">
            <w:pPr>
              <w:spacing w:line="360" w:lineRule="auto"/>
              <w:jc w:val="both"/>
              <w:rPr>
                <w:sz w:val="20"/>
                <w:szCs w:val="20"/>
                <w:lang w:val="uk-UA"/>
              </w:rPr>
            </w:pPr>
            <w:r w:rsidRPr="00E85F29">
              <w:rPr>
                <w:sz w:val="20"/>
                <w:szCs w:val="20"/>
                <w:lang w:val="uk-UA"/>
              </w:rPr>
              <w:t>64</w:t>
            </w:r>
          </w:p>
          <w:p w:rsidR="00761BF7" w:rsidRPr="00E85F29" w:rsidRDefault="00761BF7" w:rsidP="00C73061">
            <w:pPr>
              <w:spacing w:line="360" w:lineRule="auto"/>
              <w:jc w:val="both"/>
              <w:rPr>
                <w:sz w:val="20"/>
                <w:szCs w:val="20"/>
                <w:lang w:val="uk-UA"/>
              </w:rPr>
            </w:pPr>
            <w:r w:rsidRPr="00E85F29">
              <w:rPr>
                <w:sz w:val="20"/>
                <w:szCs w:val="20"/>
                <w:lang w:val="uk-UA"/>
              </w:rPr>
              <w:t>66</w:t>
            </w:r>
          </w:p>
          <w:p w:rsidR="00761BF7" w:rsidRPr="00E85F29" w:rsidRDefault="00761BF7" w:rsidP="00C73061">
            <w:pPr>
              <w:spacing w:line="360" w:lineRule="auto"/>
              <w:jc w:val="both"/>
              <w:rPr>
                <w:sz w:val="20"/>
                <w:szCs w:val="20"/>
                <w:lang w:val="uk-UA"/>
              </w:rPr>
            </w:pPr>
            <w:r w:rsidRPr="00E85F29">
              <w:rPr>
                <w:sz w:val="20"/>
                <w:szCs w:val="20"/>
                <w:lang w:val="uk-UA"/>
              </w:rPr>
              <w:t>52</w:t>
            </w:r>
          </w:p>
        </w:tc>
        <w:tc>
          <w:tcPr>
            <w:tcW w:w="2455" w:type="dxa"/>
          </w:tcPr>
          <w:p w:rsidR="00761BF7" w:rsidRPr="00E85F29" w:rsidRDefault="00761BF7" w:rsidP="00C73061">
            <w:pPr>
              <w:spacing w:line="360" w:lineRule="auto"/>
              <w:jc w:val="both"/>
              <w:rPr>
                <w:sz w:val="20"/>
                <w:szCs w:val="20"/>
                <w:lang w:val="uk-UA"/>
              </w:rPr>
            </w:pPr>
          </w:p>
          <w:p w:rsidR="00761BF7" w:rsidRPr="00E85F29" w:rsidRDefault="00761BF7" w:rsidP="00C73061">
            <w:pPr>
              <w:spacing w:line="360" w:lineRule="auto"/>
              <w:jc w:val="both"/>
              <w:rPr>
                <w:sz w:val="20"/>
                <w:szCs w:val="20"/>
                <w:lang w:val="uk-UA"/>
              </w:rPr>
            </w:pPr>
            <w:r w:rsidRPr="00E85F29">
              <w:rPr>
                <w:sz w:val="20"/>
                <w:szCs w:val="20"/>
                <w:lang w:val="uk-UA"/>
              </w:rPr>
              <w:t>604</w:t>
            </w:r>
          </w:p>
          <w:p w:rsidR="00761BF7" w:rsidRPr="00E85F29" w:rsidRDefault="00761BF7" w:rsidP="00C73061">
            <w:pPr>
              <w:spacing w:line="360" w:lineRule="auto"/>
              <w:jc w:val="both"/>
              <w:rPr>
                <w:sz w:val="20"/>
                <w:szCs w:val="20"/>
                <w:lang w:val="uk-UA"/>
              </w:rPr>
            </w:pPr>
            <w:r w:rsidRPr="00E85F29">
              <w:rPr>
                <w:sz w:val="20"/>
                <w:szCs w:val="20"/>
                <w:lang w:val="uk-UA"/>
              </w:rPr>
              <w:t>10,0</w:t>
            </w:r>
          </w:p>
          <w:p w:rsidR="00761BF7" w:rsidRPr="00E85F29" w:rsidRDefault="00761BF7" w:rsidP="00C73061">
            <w:pPr>
              <w:spacing w:line="360" w:lineRule="auto"/>
              <w:jc w:val="both"/>
              <w:rPr>
                <w:sz w:val="20"/>
                <w:szCs w:val="20"/>
                <w:lang w:val="uk-UA"/>
              </w:rPr>
            </w:pPr>
            <w:r w:rsidRPr="00E85F29">
              <w:rPr>
                <w:sz w:val="20"/>
                <w:szCs w:val="20"/>
                <w:lang w:val="uk-UA"/>
              </w:rPr>
              <w:t>9,0</w:t>
            </w:r>
          </w:p>
          <w:p w:rsidR="00761BF7" w:rsidRPr="00E85F29" w:rsidRDefault="00761BF7" w:rsidP="00C73061">
            <w:pPr>
              <w:spacing w:line="360" w:lineRule="auto"/>
              <w:jc w:val="both"/>
              <w:rPr>
                <w:sz w:val="20"/>
                <w:szCs w:val="20"/>
                <w:lang w:val="uk-UA"/>
              </w:rPr>
            </w:pPr>
            <w:r w:rsidRPr="00E85F29">
              <w:rPr>
                <w:sz w:val="20"/>
                <w:szCs w:val="20"/>
                <w:lang w:val="uk-UA"/>
              </w:rPr>
              <w:t>7,5</w:t>
            </w:r>
          </w:p>
          <w:p w:rsidR="00761BF7" w:rsidRPr="00E85F29" w:rsidRDefault="00761BF7" w:rsidP="00C73061">
            <w:pPr>
              <w:spacing w:line="360" w:lineRule="auto"/>
              <w:jc w:val="both"/>
              <w:rPr>
                <w:sz w:val="20"/>
                <w:szCs w:val="20"/>
                <w:lang w:val="uk-UA"/>
              </w:rPr>
            </w:pPr>
            <w:r w:rsidRPr="00E85F29">
              <w:rPr>
                <w:sz w:val="20"/>
                <w:szCs w:val="20"/>
                <w:lang w:val="uk-UA"/>
              </w:rPr>
              <w:t>8,3</w:t>
            </w:r>
          </w:p>
          <w:p w:rsidR="00761BF7" w:rsidRPr="00E85F29" w:rsidRDefault="00761BF7" w:rsidP="00C73061">
            <w:pPr>
              <w:spacing w:line="360" w:lineRule="auto"/>
              <w:jc w:val="both"/>
              <w:rPr>
                <w:sz w:val="20"/>
                <w:szCs w:val="20"/>
                <w:lang w:val="uk-UA"/>
              </w:rPr>
            </w:pPr>
            <w:r w:rsidRPr="00E85F29">
              <w:rPr>
                <w:sz w:val="20"/>
                <w:szCs w:val="20"/>
                <w:lang w:val="uk-UA"/>
              </w:rPr>
              <w:t>6,6</w:t>
            </w:r>
          </w:p>
          <w:p w:rsidR="00761BF7" w:rsidRPr="00E85F29" w:rsidRDefault="00761BF7" w:rsidP="00C73061">
            <w:pPr>
              <w:spacing w:line="360" w:lineRule="auto"/>
              <w:jc w:val="both"/>
              <w:rPr>
                <w:sz w:val="20"/>
                <w:szCs w:val="20"/>
                <w:lang w:val="uk-UA"/>
              </w:rPr>
            </w:pPr>
            <w:r w:rsidRPr="00E85F29">
              <w:rPr>
                <w:sz w:val="20"/>
                <w:szCs w:val="20"/>
                <w:lang w:val="uk-UA"/>
              </w:rPr>
              <w:t>6,3</w:t>
            </w:r>
          </w:p>
          <w:p w:rsidR="00761BF7" w:rsidRPr="00E85F29" w:rsidRDefault="00761BF7" w:rsidP="00C73061">
            <w:pPr>
              <w:spacing w:line="360" w:lineRule="auto"/>
              <w:jc w:val="both"/>
              <w:rPr>
                <w:sz w:val="20"/>
                <w:szCs w:val="20"/>
                <w:lang w:val="uk-UA"/>
              </w:rPr>
            </w:pPr>
            <w:r w:rsidRPr="00E85F29">
              <w:rPr>
                <w:sz w:val="20"/>
                <w:szCs w:val="20"/>
                <w:lang w:val="uk-UA"/>
              </w:rPr>
              <w:t>6,6</w:t>
            </w:r>
          </w:p>
          <w:p w:rsidR="00761BF7" w:rsidRPr="00E85F29" w:rsidRDefault="00761BF7" w:rsidP="00C73061">
            <w:pPr>
              <w:spacing w:line="360" w:lineRule="auto"/>
              <w:jc w:val="both"/>
              <w:rPr>
                <w:sz w:val="20"/>
                <w:szCs w:val="20"/>
                <w:lang w:val="uk-UA"/>
              </w:rPr>
            </w:pPr>
            <w:r w:rsidRPr="00E85F29">
              <w:rPr>
                <w:sz w:val="20"/>
                <w:szCs w:val="20"/>
                <w:lang w:val="uk-UA"/>
              </w:rPr>
              <w:t>6,8</w:t>
            </w:r>
          </w:p>
          <w:p w:rsidR="00761BF7" w:rsidRPr="00E85F29" w:rsidRDefault="00761BF7" w:rsidP="00C73061">
            <w:pPr>
              <w:spacing w:line="360" w:lineRule="auto"/>
              <w:jc w:val="both"/>
              <w:rPr>
                <w:sz w:val="20"/>
                <w:szCs w:val="20"/>
                <w:lang w:val="uk-UA"/>
              </w:rPr>
            </w:pPr>
            <w:r w:rsidRPr="00E85F29">
              <w:rPr>
                <w:sz w:val="20"/>
                <w:szCs w:val="20"/>
                <w:lang w:val="uk-UA"/>
              </w:rPr>
              <w:t>5,0</w:t>
            </w:r>
          </w:p>
          <w:p w:rsidR="00761BF7" w:rsidRPr="00E85F29" w:rsidRDefault="00761BF7" w:rsidP="00C73061">
            <w:pPr>
              <w:spacing w:line="360" w:lineRule="auto"/>
              <w:jc w:val="both"/>
              <w:rPr>
                <w:sz w:val="20"/>
                <w:szCs w:val="20"/>
                <w:lang w:val="uk-UA"/>
              </w:rPr>
            </w:pPr>
          </w:p>
          <w:p w:rsidR="00761BF7" w:rsidRPr="00E85F29" w:rsidRDefault="00761BF7" w:rsidP="00C73061">
            <w:pPr>
              <w:spacing w:line="360" w:lineRule="auto"/>
              <w:jc w:val="both"/>
              <w:rPr>
                <w:sz w:val="20"/>
                <w:szCs w:val="20"/>
                <w:lang w:val="uk-UA"/>
              </w:rPr>
            </w:pPr>
            <w:r w:rsidRPr="00E85F29">
              <w:rPr>
                <w:sz w:val="20"/>
                <w:szCs w:val="20"/>
                <w:lang w:val="uk-UA"/>
              </w:rPr>
              <w:t>6,8</w:t>
            </w:r>
          </w:p>
          <w:p w:rsidR="00761BF7" w:rsidRPr="00E85F29" w:rsidRDefault="00761BF7" w:rsidP="00C73061">
            <w:pPr>
              <w:spacing w:line="360" w:lineRule="auto"/>
              <w:jc w:val="both"/>
              <w:rPr>
                <w:sz w:val="20"/>
                <w:szCs w:val="20"/>
                <w:lang w:val="uk-UA"/>
              </w:rPr>
            </w:pPr>
            <w:r w:rsidRPr="00E85F29">
              <w:rPr>
                <w:sz w:val="20"/>
                <w:szCs w:val="20"/>
                <w:lang w:val="uk-UA"/>
              </w:rPr>
              <w:t>5,8</w:t>
            </w:r>
          </w:p>
          <w:p w:rsidR="00761BF7" w:rsidRPr="00E85F29" w:rsidRDefault="00761BF7" w:rsidP="00C73061">
            <w:pPr>
              <w:spacing w:line="360" w:lineRule="auto"/>
              <w:jc w:val="both"/>
              <w:rPr>
                <w:sz w:val="20"/>
                <w:szCs w:val="20"/>
                <w:lang w:val="uk-UA"/>
              </w:rPr>
            </w:pPr>
            <w:r w:rsidRPr="00E85F29">
              <w:rPr>
                <w:sz w:val="20"/>
                <w:szCs w:val="20"/>
                <w:lang w:val="uk-UA"/>
              </w:rPr>
              <w:t>7,8</w:t>
            </w:r>
          </w:p>
          <w:p w:rsidR="00761BF7" w:rsidRPr="00E85F29" w:rsidRDefault="00761BF7" w:rsidP="00C73061">
            <w:pPr>
              <w:spacing w:line="360" w:lineRule="auto"/>
              <w:jc w:val="both"/>
              <w:rPr>
                <w:sz w:val="20"/>
                <w:szCs w:val="20"/>
                <w:lang w:val="uk-UA"/>
              </w:rPr>
            </w:pPr>
          </w:p>
          <w:p w:rsidR="00761BF7" w:rsidRPr="00E85F29" w:rsidRDefault="00761BF7" w:rsidP="00C73061">
            <w:pPr>
              <w:spacing w:line="360" w:lineRule="auto"/>
              <w:jc w:val="both"/>
              <w:rPr>
                <w:sz w:val="20"/>
                <w:szCs w:val="20"/>
                <w:lang w:val="uk-UA"/>
              </w:rPr>
            </w:pPr>
          </w:p>
          <w:p w:rsidR="00761BF7" w:rsidRPr="00E85F29" w:rsidRDefault="00761BF7" w:rsidP="00C73061">
            <w:pPr>
              <w:spacing w:line="360" w:lineRule="auto"/>
              <w:jc w:val="both"/>
              <w:rPr>
                <w:sz w:val="20"/>
                <w:szCs w:val="20"/>
                <w:lang w:val="uk-UA"/>
              </w:rPr>
            </w:pPr>
            <w:r w:rsidRPr="00E85F29">
              <w:rPr>
                <w:sz w:val="20"/>
                <w:szCs w:val="20"/>
                <w:lang w:val="uk-UA"/>
              </w:rPr>
              <w:t>9,7</w:t>
            </w:r>
          </w:p>
          <w:p w:rsidR="00761BF7" w:rsidRPr="00E85F29" w:rsidRDefault="00761BF7" w:rsidP="00C73061">
            <w:pPr>
              <w:spacing w:line="360" w:lineRule="auto"/>
              <w:jc w:val="both"/>
              <w:rPr>
                <w:sz w:val="20"/>
                <w:szCs w:val="20"/>
                <w:lang w:val="uk-UA"/>
              </w:rPr>
            </w:pPr>
            <w:r w:rsidRPr="00E85F29">
              <w:rPr>
                <w:sz w:val="20"/>
                <w:szCs w:val="20"/>
                <w:lang w:val="uk-UA"/>
              </w:rPr>
              <w:t>8,4</w:t>
            </w:r>
          </w:p>
          <w:p w:rsidR="00761BF7" w:rsidRPr="00E85F29" w:rsidRDefault="00761BF7" w:rsidP="00C73061">
            <w:pPr>
              <w:spacing w:line="360" w:lineRule="auto"/>
              <w:jc w:val="both"/>
              <w:rPr>
                <w:sz w:val="20"/>
                <w:szCs w:val="20"/>
                <w:lang w:val="uk-UA"/>
              </w:rPr>
            </w:pPr>
            <w:r w:rsidRPr="00E85F29">
              <w:rPr>
                <w:sz w:val="20"/>
                <w:szCs w:val="20"/>
                <w:lang w:val="uk-UA"/>
              </w:rPr>
              <w:t>7,3</w:t>
            </w:r>
          </w:p>
          <w:p w:rsidR="00761BF7" w:rsidRPr="00E85F29" w:rsidRDefault="00761BF7" w:rsidP="00C73061">
            <w:pPr>
              <w:spacing w:line="360" w:lineRule="auto"/>
              <w:jc w:val="both"/>
              <w:rPr>
                <w:sz w:val="20"/>
                <w:szCs w:val="20"/>
                <w:lang w:val="uk-UA"/>
              </w:rPr>
            </w:pPr>
            <w:r w:rsidRPr="00E85F29">
              <w:rPr>
                <w:sz w:val="20"/>
                <w:szCs w:val="20"/>
                <w:lang w:val="uk-UA"/>
              </w:rPr>
              <w:t>6,7</w:t>
            </w:r>
          </w:p>
          <w:p w:rsidR="00761BF7" w:rsidRPr="00E85F29" w:rsidRDefault="00761BF7" w:rsidP="00C73061">
            <w:pPr>
              <w:spacing w:line="360" w:lineRule="auto"/>
              <w:jc w:val="both"/>
              <w:rPr>
                <w:sz w:val="20"/>
                <w:szCs w:val="20"/>
                <w:lang w:val="uk-UA"/>
              </w:rPr>
            </w:pPr>
          </w:p>
          <w:p w:rsidR="00761BF7" w:rsidRPr="00E85F29" w:rsidRDefault="00761BF7" w:rsidP="00C73061">
            <w:pPr>
              <w:spacing w:line="360" w:lineRule="auto"/>
              <w:jc w:val="both"/>
              <w:rPr>
                <w:sz w:val="20"/>
                <w:szCs w:val="20"/>
                <w:lang w:val="uk-UA"/>
              </w:rPr>
            </w:pPr>
            <w:r w:rsidRPr="00E85F29">
              <w:rPr>
                <w:sz w:val="20"/>
                <w:szCs w:val="20"/>
                <w:lang w:val="uk-UA"/>
              </w:rPr>
              <w:t>8,6</w:t>
            </w:r>
          </w:p>
          <w:p w:rsidR="00761BF7" w:rsidRPr="00E85F29" w:rsidRDefault="00761BF7" w:rsidP="00C73061">
            <w:pPr>
              <w:spacing w:line="360" w:lineRule="auto"/>
              <w:jc w:val="both"/>
              <w:rPr>
                <w:sz w:val="20"/>
                <w:szCs w:val="20"/>
                <w:lang w:val="uk-UA"/>
              </w:rPr>
            </w:pPr>
            <w:r w:rsidRPr="00E85F29">
              <w:rPr>
                <w:sz w:val="20"/>
                <w:szCs w:val="20"/>
                <w:lang w:val="uk-UA"/>
              </w:rPr>
              <w:t>6,3</w:t>
            </w:r>
          </w:p>
          <w:p w:rsidR="00761BF7" w:rsidRPr="00E85F29" w:rsidRDefault="00761BF7" w:rsidP="00C73061">
            <w:pPr>
              <w:spacing w:line="360" w:lineRule="auto"/>
              <w:jc w:val="both"/>
              <w:rPr>
                <w:sz w:val="20"/>
                <w:szCs w:val="20"/>
                <w:lang w:val="uk-UA"/>
              </w:rPr>
            </w:pPr>
            <w:r w:rsidRPr="00E85F29">
              <w:rPr>
                <w:sz w:val="20"/>
                <w:szCs w:val="20"/>
                <w:lang w:val="uk-UA"/>
              </w:rPr>
              <w:t>3,8</w:t>
            </w:r>
          </w:p>
          <w:p w:rsidR="00761BF7" w:rsidRPr="00E85F29" w:rsidRDefault="00761BF7" w:rsidP="00C73061">
            <w:pPr>
              <w:spacing w:line="360" w:lineRule="auto"/>
              <w:jc w:val="both"/>
              <w:rPr>
                <w:sz w:val="20"/>
                <w:szCs w:val="20"/>
                <w:lang w:val="uk-UA"/>
              </w:rPr>
            </w:pPr>
            <w:r w:rsidRPr="00E85F29">
              <w:rPr>
                <w:sz w:val="20"/>
                <w:szCs w:val="20"/>
                <w:lang w:val="uk-UA"/>
              </w:rPr>
              <w:t>8,8</w:t>
            </w:r>
          </w:p>
          <w:p w:rsidR="00761BF7" w:rsidRPr="00E85F29" w:rsidRDefault="00761BF7" w:rsidP="00C73061">
            <w:pPr>
              <w:spacing w:line="360" w:lineRule="auto"/>
              <w:jc w:val="both"/>
              <w:rPr>
                <w:sz w:val="20"/>
                <w:szCs w:val="20"/>
                <w:lang w:val="uk-UA"/>
              </w:rPr>
            </w:pPr>
            <w:r w:rsidRPr="00E85F29">
              <w:rPr>
                <w:sz w:val="20"/>
                <w:szCs w:val="20"/>
                <w:lang w:val="uk-UA"/>
              </w:rPr>
              <w:t>3,2</w:t>
            </w:r>
          </w:p>
          <w:p w:rsidR="00761BF7" w:rsidRPr="00E85F29" w:rsidRDefault="00761BF7" w:rsidP="00C73061">
            <w:pPr>
              <w:spacing w:line="360" w:lineRule="auto"/>
              <w:jc w:val="both"/>
              <w:rPr>
                <w:sz w:val="20"/>
                <w:szCs w:val="20"/>
                <w:lang w:val="uk-UA"/>
              </w:rPr>
            </w:pPr>
            <w:r w:rsidRPr="00E85F29">
              <w:rPr>
                <w:sz w:val="20"/>
                <w:szCs w:val="20"/>
                <w:lang w:val="uk-UA"/>
              </w:rPr>
              <w:t>8,1</w:t>
            </w:r>
          </w:p>
          <w:p w:rsidR="00761BF7" w:rsidRPr="00E85F29" w:rsidRDefault="00761BF7" w:rsidP="00C73061">
            <w:pPr>
              <w:spacing w:line="360" w:lineRule="auto"/>
              <w:jc w:val="both"/>
              <w:rPr>
                <w:sz w:val="20"/>
                <w:szCs w:val="20"/>
                <w:lang w:val="uk-UA"/>
              </w:rPr>
            </w:pPr>
            <w:r w:rsidRPr="00E85F29">
              <w:rPr>
                <w:sz w:val="20"/>
                <w:szCs w:val="20"/>
                <w:lang w:val="uk-UA"/>
              </w:rPr>
              <w:t>7,2</w:t>
            </w:r>
          </w:p>
        </w:tc>
      </w:tr>
    </w:tbl>
    <w:p w:rsidR="00761BF7" w:rsidRPr="00E85F29" w:rsidRDefault="00761BF7" w:rsidP="00EC3CDB">
      <w:pPr>
        <w:spacing w:line="360" w:lineRule="auto"/>
        <w:ind w:firstLine="709"/>
        <w:jc w:val="both"/>
        <w:rPr>
          <w:sz w:val="28"/>
          <w:szCs w:val="28"/>
          <w:lang w:val="uk-UA"/>
        </w:rPr>
      </w:pPr>
    </w:p>
    <w:p w:rsidR="00B834CD" w:rsidRPr="00E85F29" w:rsidRDefault="00761BF7" w:rsidP="00EC3CDB">
      <w:pPr>
        <w:spacing w:line="360" w:lineRule="auto"/>
        <w:ind w:firstLine="709"/>
        <w:jc w:val="both"/>
        <w:rPr>
          <w:sz w:val="28"/>
          <w:szCs w:val="28"/>
          <w:lang w:val="uk-UA"/>
        </w:rPr>
      </w:pPr>
      <w:r w:rsidRPr="00E85F29">
        <w:rPr>
          <w:sz w:val="28"/>
          <w:szCs w:val="28"/>
          <w:lang w:val="uk-UA"/>
        </w:rPr>
        <w:t>Співпраця наука – виробництво</w:t>
      </w:r>
      <w:r w:rsidR="002B271E" w:rsidRPr="00E85F29">
        <w:rPr>
          <w:sz w:val="28"/>
          <w:szCs w:val="28"/>
          <w:lang w:val="uk-UA"/>
        </w:rPr>
        <w:t xml:space="preserve"> </w:t>
      </w:r>
      <w:r w:rsidRPr="00E85F29">
        <w:rPr>
          <w:sz w:val="28"/>
          <w:szCs w:val="28"/>
          <w:lang w:val="uk-UA"/>
        </w:rPr>
        <w:t xml:space="preserve">породила створення стратегічних альянсів. </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Вони виникають на підставі угод між фірмами щодо взаємодоповнюючих функцій при проведенні наукових досліджень і комерціалізації їх результатів. </w:t>
      </w:r>
    </w:p>
    <w:p w:rsidR="00761BF7" w:rsidRPr="00E85F29" w:rsidRDefault="00761BF7" w:rsidP="00EC3CDB">
      <w:pPr>
        <w:spacing w:line="360" w:lineRule="auto"/>
        <w:ind w:firstLine="709"/>
        <w:jc w:val="both"/>
        <w:rPr>
          <w:sz w:val="28"/>
          <w:szCs w:val="28"/>
          <w:lang w:val="uk-UA"/>
        </w:rPr>
      </w:pPr>
      <w:r w:rsidRPr="00E85F29">
        <w:rPr>
          <w:sz w:val="28"/>
          <w:szCs w:val="28"/>
          <w:lang w:val="uk-UA"/>
        </w:rPr>
        <w:t>Особливості:</w:t>
      </w:r>
    </w:p>
    <w:p w:rsidR="00761BF7" w:rsidRPr="00E85F29" w:rsidRDefault="00761BF7" w:rsidP="00EC3CDB">
      <w:pPr>
        <w:numPr>
          <w:ilvl w:val="0"/>
          <w:numId w:val="18"/>
        </w:numPr>
        <w:spacing w:line="360" w:lineRule="auto"/>
        <w:ind w:left="0" w:firstLine="709"/>
        <w:jc w:val="both"/>
        <w:rPr>
          <w:sz w:val="28"/>
          <w:szCs w:val="28"/>
          <w:lang w:val="uk-UA"/>
        </w:rPr>
      </w:pPr>
      <w:r w:rsidRPr="00E85F29">
        <w:rPr>
          <w:sz w:val="28"/>
          <w:szCs w:val="28"/>
          <w:lang w:val="uk-UA"/>
        </w:rPr>
        <w:t>Створення переважно в сфері НДДКР</w:t>
      </w:r>
    </w:p>
    <w:p w:rsidR="00761BF7" w:rsidRPr="00E85F29" w:rsidRDefault="00761BF7" w:rsidP="00EC3CDB">
      <w:pPr>
        <w:numPr>
          <w:ilvl w:val="0"/>
          <w:numId w:val="18"/>
        </w:numPr>
        <w:spacing w:line="360" w:lineRule="auto"/>
        <w:ind w:left="0" w:firstLine="709"/>
        <w:jc w:val="both"/>
        <w:rPr>
          <w:sz w:val="28"/>
          <w:szCs w:val="28"/>
          <w:lang w:val="uk-UA"/>
        </w:rPr>
      </w:pPr>
      <w:r w:rsidRPr="00E85F29">
        <w:rPr>
          <w:sz w:val="28"/>
          <w:szCs w:val="28"/>
          <w:lang w:val="uk-UA"/>
        </w:rPr>
        <w:t>Проведення фундаментальних досліджень з можливістю адаптації до конкретного ринку – основний елемент угоди.</w:t>
      </w:r>
    </w:p>
    <w:p w:rsidR="00761BF7" w:rsidRPr="00E85F29" w:rsidRDefault="00761BF7" w:rsidP="00EC3CDB">
      <w:pPr>
        <w:spacing w:line="360" w:lineRule="auto"/>
        <w:ind w:firstLine="709"/>
        <w:jc w:val="both"/>
        <w:rPr>
          <w:sz w:val="28"/>
          <w:szCs w:val="28"/>
          <w:u w:val="single"/>
          <w:lang w:val="uk-UA"/>
        </w:rPr>
      </w:pPr>
      <w:r w:rsidRPr="00E85F29">
        <w:rPr>
          <w:sz w:val="28"/>
          <w:szCs w:val="28"/>
          <w:u w:val="single"/>
          <w:lang w:val="uk-UA"/>
        </w:rPr>
        <w:t>Основні види стратегічних альянсів:</w:t>
      </w:r>
    </w:p>
    <w:p w:rsidR="00761BF7" w:rsidRPr="00E85F29" w:rsidRDefault="00761BF7" w:rsidP="00EC3CDB">
      <w:pPr>
        <w:numPr>
          <w:ilvl w:val="0"/>
          <w:numId w:val="19"/>
        </w:numPr>
        <w:spacing w:line="360" w:lineRule="auto"/>
        <w:ind w:left="0" w:firstLine="709"/>
        <w:jc w:val="both"/>
        <w:rPr>
          <w:sz w:val="28"/>
          <w:szCs w:val="28"/>
          <w:lang w:val="uk-UA"/>
        </w:rPr>
      </w:pPr>
      <w:r w:rsidRPr="00E85F29">
        <w:rPr>
          <w:sz w:val="28"/>
          <w:szCs w:val="28"/>
          <w:lang w:val="uk-UA"/>
        </w:rPr>
        <w:t>Спільна науково-технічна і виробнича діяльність – традиційні угоди між корпораціями щодо купівлі і продажу ліцензії замінюються угодою щодо довгострокового і двохстороннього обміну технологіями і інформацією</w:t>
      </w:r>
    </w:p>
    <w:p w:rsidR="00761BF7" w:rsidRPr="00E85F29" w:rsidRDefault="00761BF7" w:rsidP="00EC3CDB">
      <w:pPr>
        <w:numPr>
          <w:ilvl w:val="0"/>
          <w:numId w:val="19"/>
        </w:numPr>
        <w:spacing w:line="360" w:lineRule="auto"/>
        <w:ind w:left="0" w:firstLine="709"/>
        <w:jc w:val="both"/>
        <w:rPr>
          <w:sz w:val="28"/>
          <w:szCs w:val="28"/>
          <w:lang w:val="uk-UA"/>
        </w:rPr>
      </w:pPr>
      <w:r w:rsidRPr="00E85F29">
        <w:rPr>
          <w:sz w:val="28"/>
          <w:szCs w:val="28"/>
          <w:lang w:val="uk-UA"/>
        </w:rPr>
        <w:t>Консорціуми – утворюються для зосередження фундаментальних наукових досліджень у напрямках, які обіцяють революційні зміни у техніці і технології виробництва.</w:t>
      </w:r>
    </w:p>
    <w:p w:rsidR="00761BF7" w:rsidRPr="00E85F29" w:rsidRDefault="00761BF7" w:rsidP="00EC3CDB">
      <w:pPr>
        <w:numPr>
          <w:ilvl w:val="0"/>
          <w:numId w:val="19"/>
        </w:numPr>
        <w:spacing w:line="360" w:lineRule="auto"/>
        <w:ind w:left="0" w:firstLine="709"/>
        <w:jc w:val="both"/>
        <w:rPr>
          <w:sz w:val="28"/>
          <w:szCs w:val="28"/>
          <w:lang w:val="uk-UA"/>
        </w:rPr>
      </w:pPr>
      <w:r w:rsidRPr="00E85F29">
        <w:rPr>
          <w:sz w:val="28"/>
          <w:szCs w:val="28"/>
          <w:lang w:val="uk-UA"/>
        </w:rPr>
        <w:t>Спільні підприємства – створюються з метою взаємодоповнення організацій одна одної при одній або декількох виробничих технологіях.</w:t>
      </w:r>
    </w:p>
    <w:p w:rsidR="00761BF7" w:rsidRPr="00E85F29" w:rsidRDefault="00761BF7" w:rsidP="00EC3CDB">
      <w:pPr>
        <w:spacing w:line="360" w:lineRule="auto"/>
        <w:ind w:firstLine="709"/>
        <w:jc w:val="both"/>
        <w:rPr>
          <w:sz w:val="28"/>
          <w:szCs w:val="28"/>
          <w:lang w:val="uk-UA"/>
        </w:rPr>
      </w:pPr>
    </w:p>
    <w:p w:rsidR="00761BF7" w:rsidRPr="00E85F29" w:rsidRDefault="00761BF7" w:rsidP="00EC3CDB">
      <w:pPr>
        <w:spacing w:line="360" w:lineRule="auto"/>
        <w:ind w:firstLine="709"/>
        <w:jc w:val="both"/>
        <w:rPr>
          <w:b/>
          <w:bCs/>
          <w:sz w:val="28"/>
          <w:szCs w:val="28"/>
          <w:lang w:val="uk-UA"/>
        </w:rPr>
      </w:pPr>
      <w:r w:rsidRPr="00E85F29">
        <w:rPr>
          <w:b/>
          <w:bCs/>
          <w:sz w:val="28"/>
          <w:szCs w:val="28"/>
          <w:lang w:val="uk-UA"/>
        </w:rPr>
        <w:t>Тема 5: Інноваційні стратегії.</w:t>
      </w:r>
    </w:p>
    <w:p w:rsidR="00761BF7" w:rsidRPr="00E85F29" w:rsidRDefault="00761BF7" w:rsidP="00EC3CDB">
      <w:pPr>
        <w:spacing w:line="360" w:lineRule="auto"/>
        <w:ind w:firstLine="709"/>
        <w:jc w:val="both"/>
        <w:rPr>
          <w:sz w:val="28"/>
          <w:szCs w:val="28"/>
          <w:lang w:val="uk-UA"/>
        </w:rPr>
      </w:pPr>
    </w:p>
    <w:p w:rsidR="00761BF7" w:rsidRPr="00E85F29" w:rsidRDefault="00C73061" w:rsidP="00EC3CDB">
      <w:pPr>
        <w:numPr>
          <w:ilvl w:val="0"/>
          <w:numId w:val="20"/>
        </w:numPr>
        <w:spacing w:line="360" w:lineRule="auto"/>
        <w:ind w:left="0" w:firstLine="709"/>
        <w:jc w:val="both"/>
        <w:rPr>
          <w:b/>
          <w:bCs/>
          <w:sz w:val="28"/>
          <w:szCs w:val="28"/>
          <w:lang w:val="uk-UA"/>
        </w:rPr>
      </w:pPr>
      <w:r w:rsidRPr="00E85F29">
        <w:rPr>
          <w:b/>
          <w:bCs/>
          <w:sz w:val="28"/>
          <w:szCs w:val="28"/>
          <w:lang w:val="uk-UA"/>
        </w:rPr>
        <w:t>Значення і розробка стратегії</w:t>
      </w:r>
    </w:p>
    <w:p w:rsidR="00761BF7" w:rsidRPr="00E85F29" w:rsidRDefault="00761BF7" w:rsidP="00EC3CDB">
      <w:pPr>
        <w:pStyle w:val="23"/>
        <w:spacing w:line="360" w:lineRule="auto"/>
        <w:ind w:firstLine="709"/>
      </w:pPr>
      <w:r w:rsidRPr="00E85F29">
        <w:t xml:space="preserve">Вибір стратегії є важливим елементом інноваційної діяльності. Однією із складових циклу інноваційного менеджменту виражено можна визначити як процес приймання довгострокових рішень. Це є комплекс взаємопов'язаних дій, що спрямовані на зміцнення конкурентоспроможності підприємства. </w:t>
      </w:r>
    </w:p>
    <w:p w:rsidR="00761BF7" w:rsidRPr="00E85F29" w:rsidRDefault="00761BF7" w:rsidP="00EC3CDB">
      <w:pPr>
        <w:pStyle w:val="23"/>
        <w:spacing w:line="360" w:lineRule="auto"/>
        <w:ind w:firstLine="709"/>
      </w:pPr>
      <w:r w:rsidRPr="00E85F29">
        <w:t>З вибором стратегії пов'язана розробка планів проведення досліджень та інших форм інноваційної діяльності.</w:t>
      </w:r>
    </w:p>
    <w:p w:rsidR="00761BF7" w:rsidRPr="00E85F29" w:rsidRDefault="00761BF7" w:rsidP="00EC3CDB">
      <w:pPr>
        <w:pStyle w:val="23"/>
        <w:spacing w:line="360" w:lineRule="auto"/>
        <w:ind w:firstLine="709"/>
      </w:pPr>
      <w:r w:rsidRPr="00E85F29">
        <w:t>Стратегічне планування переслідує дві основні мети:</w:t>
      </w:r>
    </w:p>
    <w:p w:rsidR="00761BF7" w:rsidRPr="00E85F29" w:rsidRDefault="00761BF7" w:rsidP="00EC3CDB">
      <w:pPr>
        <w:pStyle w:val="23"/>
        <w:numPr>
          <w:ilvl w:val="0"/>
          <w:numId w:val="21"/>
        </w:numPr>
        <w:spacing w:line="360" w:lineRule="auto"/>
        <w:ind w:left="0" w:firstLine="709"/>
      </w:pPr>
      <w:r w:rsidRPr="00E85F29">
        <w:t>Ефективний розподіл та використання ресурсів (внутрішня стратегія). Планування використання капіталу, технологій та людей.</w:t>
      </w:r>
    </w:p>
    <w:p w:rsidR="00761BF7" w:rsidRPr="00E85F29" w:rsidRDefault="00761BF7" w:rsidP="00EC3CDB">
      <w:pPr>
        <w:pStyle w:val="23"/>
        <w:numPr>
          <w:ilvl w:val="0"/>
          <w:numId w:val="21"/>
        </w:numPr>
        <w:spacing w:line="360" w:lineRule="auto"/>
        <w:ind w:left="0" w:firstLine="709"/>
      </w:pPr>
      <w:r w:rsidRPr="00E85F29">
        <w:t>Адаптація до зовнішнього середовища. Ставиться задача забезпечення ефективного пристосування до змін зовнішніх</w:t>
      </w:r>
      <w:r w:rsidR="002B271E" w:rsidRPr="00E85F29">
        <w:t xml:space="preserve"> </w:t>
      </w:r>
      <w:r w:rsidRPr="00E85F29">
        <w:t>факторів. Стратегічне планування базується на проведені досліджень що дозволяє мати постійний контроль за ринком.</w:t>
      </w:r>
    </w:p>
    <w:p w:rsidR="00761BF7" w:rsidRPr="00E85F29" w:rsidRDefault="00761BF7" w:rsidP="00EC3CDB">
      <w:pPr>
        <w:pStyle w:val="23"/>
        <w:spacing w:line="360" w:lineRule="auto"/>
        <w:ind w:firstLine="709"/>
      </w:pPr>
      <w:r w:rsidRPr="00E85F29">
        <w:t>Розробка стратегії починається з формування загальної мети організації яка повинна бути зрозуміла будь якій людині.</w:t>
      </w:r>
    </w:p>
    <w:p w:rsidR="00761BF7" w:rsidRPr="00E85F29" w:rsidRDefault="00761BF7" w:rsidP="00EC3CDB">
      <w:pPr>
        <w:pStyle w:val="23"/>
        <w:spacing w:line="360" w:lineRule="auto"/>
        <w:ind w:firstLine="709"/>
      </w:pPr>
      <w:r w:rsidRPr="00E85F29">
        <w:t>Загальна мета організації враховує:</w:t>
      </w:r>
    </w:p>
    <w:p w:rsidR="00761BF7" w:rsidRPr="00E85F29" w:rsidRDefault="00761BF7" w:rsidP="00EC3CDB">
      <w:pPr>
        <w:pStyle w:val="23"/>
        <w:numPr>
          <w:ilvl w:val="0"/>
          <w:numId w:val="22"/>
        </w:numPr>
        <w:spacing w:line="360" w:lineRule="auto"/>
        <w:ind w:left="0" w:firstLine="709"/>
      </w:pPr>
      <w:r w:rsidRPr="00E85F29">
        <w:t>Основний напрямок діяльності фірми</w:t>
      </w:r>
    </w:p>
    <w:p w:rsidR="00761BF7" w:rsidRPr="00E85F29" w:rsidRDefault="00761BF7" w:rsidP="00EC3CDB">
      <w:pPr>
        <w:pStyle w:val="23"/>
        <w:numPr>
          <w:ilvl w:val="0"/>
          <w:numId w:val="22"/>
        </w:numPr>
        <w:spacing w:line="360" w:lineRule="auto"/>
        <w:ind w:left="0" w:firstLine="709"/>
      </w:pPr>
      <w:r w:rsidRPr="00E85F29">
        <w:t>Робочі принципи у зовнішньому середовищі</w:t>
      </w:r>
    </w:p>
    <w:p w:rsidR="00761BF7" w:rsidRPr="00E85F29" w:rsidRDefault="00761BF7" w:rsidP="00EC3CDB">
      <w:pPr>
        <w:pStyle w:val="23"/>
        <w:numPr>
          <w:ilvl w:val="0"/>
          <w:numId w:val="22"/>
        </w:numPr>
        <w:spacing w:line="360" w:lineRule="auto"/>
        <w:ind w:left="0" w:firstLine="709"/>
      </w:pPr>
      <w:r w:rsidRPr="00E85F29">
        <w:t>Культуру організації її традиції, робочий клімат</w:t>
      </w:r>
    </w:p>
    <w:p w:rsidR="00761BF7" w:rsidRPr="00E85F29" w:rsidRDefault="00761BF7" w:rsidP="00EC3CDB">
      <w:pPr>
        <w:pStyle w:val="23"/>
        <w:spacing w:line="360" w:lineRule="auto"/>
        <w:ind w:firstLine="709"/>
      </w:pPr>
      <w:r w:rsidRPr="00E85F29">
        <w:t>при виборі мети потрібно враховувати два аспекти:</w:t>
      </w:r>
    </w:p>
    <w:p w:rsidR="00761BF7" w:rsidRPr="00E85F29" w:rsidRDefault="00761BF7" w:rsidP="00EC3CDB">
      <w:pPr>
        <w:pStyle w:val="23"/>
        <w:numPr>
          <w:ilvl w:val="1"/>
          <w:numId w:val="12"/>
        </w:numPr>
        <w:spacing w:line="360" w:lineRule="auto"/>
        <w:ind w:left="0" w:firstLine="709"/>
      </w:pPr>
      <w:r w:rsidRPr="00E85F29">
        <w:t>хто є клієнтами фірми?</w:t>
      </w:r>
    </w:p>
    <w:p w:rsidR="00761BF7" w:rsidRPr="00E85F29" w:rsidRDefault="00761BF7" w:rsidP="00EC3CDB">
      <w:pPr>
        <w:pStyle w:val="23"/>
        <w:numPr>
          <w:ilvl w:val="1"/>
          <w:numId w:val="12"/>
        </w:numPr>
        <w:spacing w:line="360" w:lineRule="auto"/>
        <w:ind w:left="0" w:firstLine="709"/>
      </w:pPr>
      <w:r w:rsidRPr="00E85F29">
        <w:t>які потреби може задовільнити?</w:t>
      </w:r>
    </w:p>
    <w:p w:rsidR="00761BF7" w:rsidRPr="00E85F29" w:rsidRDefault="00761BF7" w:rsidP="00EC3CDB">
      <w:pPr>
        <w:pStyle w:val="23"/>
        <w:spacing w:line="360" w:lineRule="auto"/>
        <w:ind w:firstLine="709"/>
      </w:pPr>
      <w:r w:rsidRPr="00E85F29">
        <w:t>Після постановки загальної мети здійснюється її конкретизація. Наприклад можуть бути поставлені наступні завдання:</w:t>
      </w:r>
    </w:p>
    <w:p w:rsidR="00761BF7" w:rsidRPr="00E85F29" w:rsidRDefault="00761BF7" w:rsidP="00EC3CDB">
      <w:pPr>
        <w:pStyle w:val="23"/>
        <w:numPr>
          <w:ilvl w:val="0"/>
          <w:numId w:val="23"/>
        </w:numPr>
        <w:spacing w:line="360" w:lineRule="auto"/>
        <w:ind w:left="0" w:firstLine="709"/>
      </w:pPr>
      <w:r w:rsidRPr="00E85F29">
        <w:t>Прибутковість.</w:t>
      </w:r>
    </w:p>
    <w:p w:rsidR="00761BF7" w:rsidRPr="00E85F29" w:rsidRDefault="00761BF7" w:rsidP="00EC3CDB">
      <w:pPr>
        <w:pStyle w:val="23"/>
        <w:numPr>
          <w:ilvl w:val="0"/>
          <w:numId w:val="23"/>
        </w:numPr>
        <w:spacing w:line="360" w:lineRule="auto"/>
        <w:ind w:left="0" w:firstLine="709"/>
      </w:pPr>
      <w:r w:rsidRPr="00E85F29">
        <w:t xml:space="preserve">Ринки. </w:t>
      </w:r>
    </w:p>
    <w:p w:rsidR="00761BF7" w:rsidRPr="00E85F29" w:rsidRDefault="00761BF7" w:rsidP="00EC3CDB">
      <w:pPr>
        <w:pStyle w:val="23"/>
        <w:numPr>
          <w:ilvl w:val="0"/>
          <w:numId w:val="23"/>
        </w:numPr>
        <w:spacing w:line="360" w:lineRule="auto"/>
        <w:ind w:left="0" w:firstLine="709"/>
      </w:pPr>
      <w:r w:rsidRPr="00E85F29">
        <w:t>Виробіток, продуктивність праці.</w:t>
      </w:r>
    </w:p>
    <w:p w:rsidR="00761BF7" w:rsidRPr="00E85F29" w:rsidRDefault="00761BF7" w:rsidP="00EC3CDB">
      <w:pPr>
        <w:pStyle w:val="23"/>
        <w:numPr>
          <w:ilvl w:val="0"/>
          <w:numId w:val="23"/>
        </w:numPr>
        <w:spacing w:line="360" w:lineRule="auto"/>
        <w:ind w:left="0" w:firstLine="709"/>
      </w:pPr>
      <w:r w:rsidRPr="00E85F29">
        <w:t>Продукція (обсяги, асортимент, нові вироби).</w:t>
      </w:r>
    </w:p>
    <w:p w:rsidR="00761BF7" w:rsidRPr="00E85F29" w:rsidRDefault="00761BF7" w:rsidP="00EC3CDB">
      <w:pPr>
        <w:pStyle w:val="23"/>
        <w:numPr>
          <w:ilvl w:val="0"/>
          <w:numId w:val="23"/>
        </w:numPr>
        <w:spacing w:line="360" w:lineRule="auto"/>
        <w:ind w:left="0" w:firstLine="709"/>
      </w:pPr>
      <w:r w:rsidRPr="00E85F29">
        <w:t>Фінансові ресурси.</w:t>
      </w:r>
    </w:p>
    <w:p w:rsidR="00761BF7" w:rsidRPr="00E85F29" w:rsidRDefault="00761BF7" w:rsidP="00EC3CDB">
      <w:pPr>
        <w:pStyle w:val="23"/>
        <w:numPr>
          <w:ilvl w:val="0"/>
          <w:numId w:val="23"/>
        </w:numPr>
        <w:spacing w:line="360" w:lineRule="auto"/>
        <w:ind w:left="0" w:firstLine="709"/>
      </w:pPr>
      <w:r w:rsidRPr="00E85F29">
        <w:t>Виробничі потужності, приміщення, споруди.</w:t>
      </w:r>
    </w:p>
    <w:p w:rsidR="00761BF7" w:rsidRPr="00E85F29" w:rsidRDefault="00761BF7" w:rsidP="00EC3CDB">
      <w:pPr>
        <w:pStyle w:val="23"/>
        <w:numPr>
          <w:ilvl w:val="0"/>
          <w:numId w:val="23"/>
        </w:numPr>
        <w:spacing w:line="360" w:lineRule="auto"/>
        <w:ind w:left="0" w:firstLine="709"/>
      </w:pPr>
      <w:r w:rsidRPr="00E85F29">
        <w:t>Впровадження нових технологій.</w:t>
      </w:r>
    </w:p>
    <w:p w:rsidR="00761BF7" w:rsidRPr="00E85F29" w:rsidRDefault="00761BF7" w:rsidP="00EC3CDB">
      <w:pPr>
        <w:pStyle w:val="23"/>
        <w:numPr>
          <w:ilvl w:val="0"/>
          <w:numId w:val="23"/>
        </w:numPr>
        <w:spacing w:line="360" w:lineRule="auto"/>
        <w:ind w:left="0" w:firstLine="709"/>
      </w:pPr>
      <w:r w:rsidRPr="00E85F29">
        <w:t>Організація (процес).</w:t>
      </w:r>
    </w:p>
    <w:p w:rsidR="00761BF7" w:rsidRPr="00E85F29" w:rsidRDefault="00761BF7" w:rsidP="00EC3CDB">
      <w:pPr>
        <w:pStyle w:val="23"/>
        <w:numPr>
          <w:ilvl w:val="0"/>
          <w:numId w:val="23"/>
        </w:numPr>
        <w:spacing w:line="360" w:lineRule="auto"/>
        <w:ind w:left="0" w:firstLine="709"/>
      </w:pPr>
      <w:r w:rsidRPr="00E85F29">
        <w:t>Людські ресурси.</w:t>
      </w:r>
    </w:p>
    <w:p w:rsidR="00761BF7" w:rsidRPr="00E85F29" w:rsidRDefault="00761BF7" w:rsidP="00EC3CDB">
      <w:pPr>
        <w:pStyle w:val="23"/>
        <w:numPr>
          <w:ilvl w:val="0"/>
          <w:numId w:val="23"/>
        </w:numPr>
        <w:spacing w:line="360" w:lineRule="auto"/>
        <w:ind w:left="0" w:firstLine="709"/>
      </w:pPr>
      <w:r w:rsidRPr="00E85F29">
        <w:t>соціальна відповідальність</w:t>
      </w:r>
    </w:p>
    <w:p w:rsidR="00761BF7" w:rsidRPr="00E85F29" w:rsidRDefault="00761BF7" w:rsidP="00EC3CDB">
      <w:pPr>
        <w:pStyle w:val="23"/>
        <w:spacing w:line="360" w:lineRule="auto"/>
        <w:ind w:firstLine="709"/>
      </w:pPr>
      <w:r w:rsidRPr="00E85F29">
        <w:t xml:space="preserve">Для того щоб мета була досягнута при її постановці повинні бути враховані вимоги: </w:t>
      </w:r>
    </w:p>
    <w:p w:rsidR="00761BF7" w:rsidRPr="00E85F29" w:rsidRDefault="00761BF7" w:rsidP="00EC3CDB">
      <w:pPr>
        <w:pStyle w:val="23"/>
        <w:numPr>
          <w:ilvl w:val="1"/>
          <w:numId w:val="12"/>
        </w:numPr>
        <w:spacing w:line="360" w:lineRule="auto"/>
        <w:ind w:left="0" w:firstLine="709"/>
      </w:pPr>
      <w:r w:rsidRPr="00E85F29">
        <w:t>чітке і конкретне формулювання мети і завдання</w:t>
      </w:r>
    </w:p>
    <w:p w:rsidR="00761BF7" w:rsidRPr="00E85F29" w:rsidRDefault="00761BF7" w:rsidP="00C73061">
      <w:pPr>
        <w:pStyle w:val="23"/>
        <w:numPr>
          <w:ilvl w:val="1"/>
          <w:numId w:val="12"/>
        </w:numPr>
        <w:spacing w:line="360" w:lineRule="auto"/>
        <w:ind w:left="0" w:firstLine="709"/>
      </w:pPr>
      <w:r w:rsidRPr="00E85F29">
        <w:t>обмеження по часу</w:t>
      </w:r>
      <w:r w:rsidR="00C73061" w:rsidRPr="00E85F29">
        <w:t xml:space="preserve"> </w:t>
      </w:r>
      <w:r w:rsidRPr="00E85F29">
        <w:t>мета уточняється з врахуванням змін зовнішніх і внутрішніх факторів.</w:t>
      </w:r>
    </w:p>
    <w:p w:rsidR="00C73061" w:rsidRPr="00E85F29" w:rsidRDefault="00C73061" w:rsidP="00C73061">
      <w:pPr>
        <w:spacing w:line="360" w:lineRule="auto"/>
        <w:ind w:firstLine="720"/>
        <w:jc w:val="both"/>
        <w:rPr>
          <w:b/>
          <w:bCs/>
          <w:sz w:val="28"/>
          <w:szCs w:val="28"/>
          <w:lang w:val="uk-UA"/>
        </w:rPr>
      </w:pPr>
      <w:r w:rsidRPr="00E85F29">
        <w:rPr>
          <w:sz w:val="28"/>
          <w:szCs w:val="28"/>
          <w:lang w:val="uk-UA"/>
        </w:rPr>
        <w:br w:type="page"/>
      </w:r>
      <w:r w:rsidRPr="00E85F29">
        <w:rPr>
          <w:b/>
          <w:bCs/>
          <w:sz w:val="28"/>
          <w:szCs w:val="28"/>
          <w:lang w:val="uk-UA"/>
        </w:rPr>
        <w:t>2. Методи аналізу розвитку науки і техніки</w:t>
      </w:r>
    </w:p>
    <w:p w:rsidR="00761BF7" w:rsidRPr="00E85F29" w:rsidRDefault="00761BF7" w:rsidP="00EC3CDB">
      <w:pPr>
        <w:pStyle w:val="23"/>
        <w:spacing w:line="360" w:lineRule="auto"/>
        <w:ind w:firstLine="709"/>
      </w:pPr>
      <w:r w:rsidRPr="00E85F29">
        <w:t xml:space="preserve">Існуючий апарат виявлення тенденцій розвитку науки і техніки базується на аналізі масивів документів. </w:t>
      </w:r>
    </w:p>
    <w:p w:rsidR="00761BF7" w:rsidRPr="00E85F29" w:rsidRDefault="00761BF7" w:rsidP="00EC3CDB">
      <w:pPr>
        <w:pStyle w:val="23"/>
        <w:spacing w:line="360" w:lineRule="auto"/>
        <w:ind w:firstLine="709"/>
      </w:pPr>
      <w:r w:rsidRPr="00E85F29">
        <w:t>Можна виділити основних п’ять методів:</w:t>
      </w:r>
    </w:p>
    <w:p w:rsidR="00761BF7" w:rsidRPr="00E85F29" w:rsidRDefault="00761BF7" w:rsidP="00EC3CDB">
      <w:pPr>
        <w:pStyle w:val="23"/>
        <w:numPr>
          <w:ilvl w:val="0"/>
          <w:numId w:val="24"/>
        </w:numPr>
        <w:spacing w:line="360" w:lineRule="auto"/>
        <w:ind w:left="0" w:firstLine="709"/>
        <w:rPr>
          <w:u w:val="single"/>
        </w:rPr>
      </w:pPr>
      <w:r w:rsidRPr="00E85F29">
        <w:rPr>
          <w:u w:val="single"/>
        </w:rPr>
        <w:t>Метод структурного морфологічного аналізу</w:t>
      </w:r>
      <w:r w:rsidRPr="00E85F29">
        <w:t>. Цей метод базується на виявлені внутрішнього складу предметної області і фіксації появи принципово нових розробок що дозволяє формувати інноваційну стратегію на підгалузевому рівні.</w:t>
      </w:r>
    </w:p>
    <w:p w:rsidR="00761BF7" w:rsidRPr="00E85F29" w:rsidRDefault="00761BF7" w:rsidP="00EC3CDB">
      <w:pPr>
        <w:pStyle w:val="23"/>
        <w:numPr>
          <w:ilvl w:val="0"/>
          <w:numId w:val="24"/>
        </w:numPr>
        <w:spacing w:line="360" w:lineRule="auto"/>
        <w:ind w:left="0" w:firstLine="709"/>
        <w:rPr>
          <w:u w:val="single"/>
        </w:rPr>
      </w:pPr>
      <w:r w:rsidRPr="00E85F29">
        <w:rPr>
          <w:u w:val="single"/>
        </w:rPr>
        <w:t xml:space="preserve">Метод визначення характеристик публікаційної активності. </w:t>
      </w:r>
      <w:r w:rsidRPr="00E85F29">
        <w:t>Специфіка пов’язана з тим, що потік документів веде себе як система підпорядковуючись циклічності розвитку. Відслідковуючи ці цикли можна визначити на якому етапі знаходиться предметна галузь.</w:t>
      </w:r>
    </w:p>
    <w:p w:rsidR="00761BF7" w:rsidRPr="00E85F29" w:rsidRDefault="00761BF7" w:rsidP="00EC3CDB">
      <w:pPr>
        <w:pStyle w:val="23"/>
        <w:numPr>
          <w:ilvl w:val="0"/>
          <w:numId w:val="24"/>
        </w:numPr>
        <w:spacing w:line="360" w:lineRule="auto"/>
        <w:ind w:left="0" w:firstLine="709"/>
        <w:rPr>
          <w:u w:val="single"/>
        </w:rPr>
      </w:pPr>
      <w:r w:rsidRPr="00E85F29">
        <w:rPr>
          <w:u w:val="single"/>
        </w:rPr>
        <w:t>Метод патентів аналогів.</w:t>
      </w:r>
      <w:r w:rsidRPr="00E85F29">
        <w:t xml:space="preserve"> Заключається в аналізі патентної активності з метою виявлення найбільш пікових напрямків.</w:t>
      </w:r>
    </w:p>
    <w:p w:rsidR="00761BF7" w:rsidRPr="00E85F29" w:rsidRDefault="00761BF7" w:rsidP="00EC3CDB">
      <w:pPr>
        <w:pStyle w:val="23"/>
        <w:numPr>
          <w:ilvl w:val="0"/>
          <w:numId w:val="24"/>
        </w:numPr>
        <w:spacing w:line="360" w:lineRule="auto"/>
        <w:ind w:left="0" w:firstLine="709"/>
        <w:rPr>
          <w:u w:val="single"/>
        </w:rPr>
      </w:pPr>
      <w:r w:rsidRPr="00E85F29">
        <w:rPr>
          <w:u w:val="single"/>
        </w:rPr>
        <w:t>Метод термінологічного і лексичного аналізу.</w:t>
      </w:r>
      <w:r w:rsidRPr="00E85F29">
        <w:t xml:space="preserve"> Новий винахід обов’язково має знайти свої смислові рамки. Вони з'являються шляхом підбору симбіозу (поєднання) відомих термінів так і винайдення принципово нових. Відмінність лексичного від термінологічного аналізу полягає в тому, що лексичний досліджує слова і словосполучення, а термінологічний – цілі терміни.</w:t>
      </w:r>
    </w:p>
    <w:p w:rsidR="00761BF7" w:rsidRPr="00E85F29" w:rsidRDefault="00761BF7" w:rsidP="00EC3CDB">
      <w:pPr>
        <w:pStyle w:val="23"/>
        <w:numPr>
          <w:ilvl w:val="0"/>
          <w:numId w:val="24"/>
        </w:numPr>
        <w:spacing w:line="360" w:lineRule="auto"/>
        <w:ind w:left="0" w:firstLine="709"/>
        <w:rPr>
          <w:u w:val="single"/>
        </w:rPr>
      </w:pPr>
      <w:r w:rsidRPr="00E85F29">
        <w:rPr>
          <w:u w:val="single"/>
        </w:rPr>
        <w:t>Метод аналізу показників.</w:t>
      </w:r>
      <w:r w:rsidR="002B271E" w:rsidRPr="00E85F29">
        <w:t xml:space="preserve"> </w:t>
      </w:r>
      <w:r w:rsidRPr="00E85F29">
        <w:t>Заключається в аналізі видозмін показників.</w:t>
      </w:r>
    </w:p>
    <w:p w:rsidR="00761BF7" w:rsidRPr="00E85F29" w:rsidRDefault="00761BF7" w:rsidP="00EC3CDB">
      <w:pPr>
        <w:pStyle w:val="23"/>
        <w:spacing w:line="360" w:lineRule="auto"/>
        <w:ind w:firstLine="709"/>
      </w:pPr>
    </w:p>
    <w:p w:rsidR="00761BF7" w:rsidRPr="00E85F29" w:rsidRDefault="00761BF7" w:rsidP="00EC3CDB">
      <w:pPr>
        <w:pStyle w:val="23"/>
        <w:spacing w:line="360" w:lineRule="auto"/>
        <w:ind w:firstLine="709"/>
      </w:pPr>
      <w:r w:rsidRPr="00E85F29">
        <w:rPr>
          <w:b/>
          <w:bCs/>
        </w:rPr>
        <w:t>Тема 6: Види інноваційних стратегій</w:t>
      </w:r>
    </w:p>
    <w:p w:rsidR="00761BF7" w:rsidRPr="00E85F29" w:rsidRDefault="00761BF7" w:rsidP="00EC3CDB">
      <w:pPr>
        <w:pStyle w:val="23"/>
        <w:spacing w:line="360" w:lineRule="auto"/>
        <w:ind w:firstLine="709"/>
      </w:pPr>
    </w:p>
    <w:p w:rsidR="00761BF7" w:rsidRPr="00E85F29" w:rsidRDefault="00761BF7" w:rsidP="00EC3CDB">
      <w:pPr>
        <w:pStyle w:val="23"/>
        <w:spacing w:line="360" w:lineRule="auto"/>
        <w:ind w:firstLine="709"/>
      </w:pPr>
      <w:r w:rsidRPr="00E85F29">
        <w:t>Інноваційна стратегія – це один із засобів досягнення цілей організацій.</w:t>
      </w:r>
    </w:p>
    <w:p w:rsidR="00761BF7" w:rsidRPr="00E85F29" w:rsidRDefault="00761BF7" w:rsidP="00EC3CDB">
      <w:pPr>
        <w:pStyle w:val="23"/>
        <w:spacing w:line="360" w:lineRule="auto"/>
        <w:ind w:firstLine="709"/>
      </w:pPr>
      <w:r w:rsidRPr="00E85F29">
        <w:t>Стратегії взагалі і безпосередньо інноваційні спрямовані на розвиток і використання потенціалу організацій.</w:t>
      </w:r>
    </w:p>
    <w:p w:rsidR="00761BF7" w:rsidRPr="00E85F29" w:rsidRDefault="00761BF7" w:rsidP="00EC3CDB">
      <w:pPr>
        <w:pStyle w:val="23"/>
        <w:spacing w:line="360" w:lineRule="auto"/>
        <w:ind w:firstLine="709"/>
      </w:pPr>
      <w:r w:rsidRPr="00E85F29">
        <w:t>Відносно зовнішнього середовища</w:t>
      </w:r>
    </w:p>
    <w:p w:rsidR="00761BF7" w:rsidRPr="00E85F29" w:rsidRDefault="00761BF7" w:rsidP="00EC3CDB">
      <w:pPr>
        <w:pStyle w:val="23"/>
        <w:spacing w:line="360" w:lineRule="auto"/>
        <w:ind w:firstLine="709"/>
      </w:pPr>
      <w:r w:rsidRPr="00E85F29">
        <w:t>Інноваційними стратегіями можуть бути:</w:t>
      </w:r>
    </w:p>
    <w:p w:rsidR="00761BF7" w:rsidRPr="00E85F29" w:rsidRDefault="00761BF7" w:rsidP="00EC3CDB">
      <w:pPr>
        <w:pStyle w:val="23"/>
        <w:numPr>
          <w:ilvl w:val="1"/>
          <w:numId w:val="12"/>
        </w:numPr>
        <w:spacing w:line="360" w:lineRule="auto"/>
        <w:ind w:left="0" w:firstLine="709"/>
      </w:pPr>
      <w:r w:rsidRPr="00E85F29">
        <w:t>інноваційна діяльність</w:t>
      </w:r>
      <w:r w:rsidR="002B271E" w:rsidRPr="00E85F29">
        <w:t xml:space="preserve"> </w:t>
      </w:r>
      <w:r w:rsidRPr="00E85F29">
        <w:t>організації спрямована на отримання нових продуктів, робіт і послуг;</w:t>
      </w:r>
    </w:p>
    <w:p w:rsidR="00761BF7" w:rsidRPr="00E85F29" w:rsidRDefault="00761BF7" w:rsidP="00EC3CDB">
      <w:pPr>
        <w:pStyle w:val="23"/>
        <w:numPr>
          <w:ilvl w:val="1"/>
          <w:numId w:val="12"/>
        </w:numPr>
        <w:spacing w:line="360" w:lineRule="auto"/>
        <w:ind w:left="0" w:firstLine="709"/>
      </w:pPr>
      <w:r w:rsidRPr="00E85F29">
        <w:t>застосування нових методів в НДДКР, виробництві, управлінні;</w:t>
      </w:r>
    </w:p>
    <w:p w:rsidR="00761BF7" w:rsidRPr="00E85F29" w:rsidRDefault="00761BF7" w:rsidP="00EC3CDB">
      <w:pPr>
        <w:pStyle w:val="23"/>
        <w:numPr>
          <w:ilvl w:val="1"/>
          <w:numId w:val="12"/>
        </w:numPr>
        <w:spacing w:line="360" w:lineRule="auto"/>
        <w:ind w:left="0" w:firstLine="709"/>
      </w:pPr>
      <w:r w:rsidRPr="00E85F29">
        <w:t>перехід до нових організаційних структур;</w:t>
      </w:r>
    </w:p>
    <w:p w:rsidR="00761BF7" w:rsidRPr="00E85F29" w:rsidRDefault="00761BF7" w:rsidP="00EC3CDB">
      <w:pPr>
        <w:pStyle w:val="23"/>
        <w:numPr>
          <w:ilvl w:val="1"/>
          <w:numId w:val="12"/>
        </w:numPr>
        <w:spacing w:line="360" w:lineRule="auto"/>
        <w:ind w:left="0" w:firstLine="709"/>
      </w:pPr>
      <w:r w:rsidRPr="00E85F29">
        <w:t>застосування нових видів ресурсів, нових підходів до використання традиційних ресурсів.</w:t>
      </w:r>
    </w:p>
    <w:p w:rsidR="00761BF7" w:rsidRPr="00E85F29" w:rsidRDefault="00761BF7" w:rsidP="00EC3CDB">
      <w:pPr>
        <w:pStyle w:val="23"/>
        <w:spacing w:line="360" w:lineRule="auto"/>
        <w:ind w:firstLine="709"/>
      </w:pPr>
      <w:r w:rsidRPr="00E85F29">
        <w:t>Відносно внутрішнього середовища інноваційні стратегії поділяються на декілька великих груп:</w:t>
      </w:r>
    </w:p>
    <w:p w:rsidR="00761BF7" w:rsidRPr="00E85F29" w:rsidRDefault="00761BF7" w:rsidP="00EC3CDB">
      <w:pPr>
        <w:pStyle w:val="23"/>
        <w:numPr>
          <w:ilvl w:val="3"/>
          <w:numId w:val="12"/>
        </w:numPr>
        <w:tabs>
          <w:tab w:val="clear" w:pos="2880"/>
        </w:tabs>
        <w:spacing w:line="360" w:lineRule="auto"/>
        <w:ind w:left="0" w:firstLine="709"/>
      </w:pPr>
      <w:r w:rsidRPr="00E85F29">
        <w:t>продуктові (портфельні, бізнес-транші);</w:t>
      </w:r>
    </w:p>
    <w:p w:rsidR="00761BF7" w:rsidRPr="00E85F29" w:rsidRDefault="00761BF7" w:rsidP="00EC3CDB">
      <w:pPr>
        <w:pStyle w:val="23"/>
        <w:numPr>
          <w:ilvl w:val="3"/>
          <w:numId w:val="12"/>
        </w:numPr>
        <w:tabs>
          <w:tab w:val="clear" w:pos="2880"/>
        </w:tabs>
        <w:spacing w:line="360" w:lineRule="auto"/>
        <w:ind w:left="0" w:firstLine="709"/>
      </w:pPr>
      <w:r w:rsidRPr="00E85F29">
        <w:t>функціональні (виробничі, сервісні);</w:t>
      </w:r>
    </w:p>
    <w:p w:rsidR="00761BF7" w:rsidRPr="00E85F29" w:rsidRDefault="00761BF7" w:rsidP="00EC3CDB">
      <w:pPr>
        <w:pStyle w:val="23"/>
        <w:numPr>
          <w:ilvl w:val="3"/>
          <w:numId w:val="12"/>
        </w:numPr>
        <w:tabs>
          <w:tab w:val="clear" w:pos="2880"/>
        </w:tabs>
        <w:spacing w:line="360" w:lineRule="auto"/>
        <w:ind w:left="0" w:firstLine="709"/>
      </w:pPr>
      <w:r w:rsidRPr="00E85F29">
        <w:t>ресурсні (фінансові, трудові, матеріальні, інформаційні);</w:t>
      </w:r>
    </w:p>
    <w:p w:rsidR="00761BF7" w:rsidRPr="00E85F29" w:rsidRDefault="00761BF7" w:rsidP="00EC3CDB">
      <w:pPr>
        <w:pStyle w:val="23"/>
        <w:numPr>
          <w:ilvl w:val="3"/>
          <w:numId w:val="12"/>
        </w:numPr>
        <w:tabs>
          <w:tab w:val="clear" w:pos="2880"/>
        </w:tabs>
        <w:spacing w:line="360" w:lineRule="auto"/>
        <w:ind w:left="0" w:firstLine="709"/>
      </w:pPr>
      <w:r w:rsidRPr="00E85F29">
        <w:t>організаційно-управлінські (технології, методи, системи управління).</w:t>
      </w:r>
    </w:p>
    <w:p w:rsidR="00761BF7" w:rsidRPr="00E85F29" w:rsidRDefault="00761BF7" w:rsidP="00EC3CDB">
      <w:pPr>
        <w:pStyle w:val="23"/>
        <w:spacing w:line="360" w:lineRule="auto"/>
        <w:ind w:firstLine="709"/>
      </w:pPr>
      <w:r w:rsidRPr="00E85F29">
        <w:t xml:space="preserve">Це спеціальні інноваційні стратегії. </w:t>
      </w:r>
    </w:p>
    <w:p w:rsidR="00761BF7" w:rsidRPr="00E85F29" w:rsidRDefault="00761BF7" w:rsidP="00EC3CDB">
      <w:pPr>
        <w:pStyle w:val="23"/>
        <w:spacing w:line="360" w:lineRule="auto"/>
        <w:ind w:firstLine="709"/>
      </w:pPr>
      <w:r w:rsidRPr="00E85F29">
        <w:t>Базові стратегії, як правило поділяються на:</w:t>
      </w:r>
    </w:p>
    <w:p w:rsidR="00761BF7" w:rsidRPr="00E85F29" w:rsidRDefault="00761BF7" w:rsidP="00EC3CDB">
      <w:pPr>
        <w:pStyle w:val="23"/>
        <w:numPr>
          <w:ilvl w:val="1"/>
          <w:numId w:val="23"/>
        </w:numPr>
        <w:tabs>
          <w:tab w:val="clear" w:pos="2160"/>
        </w:tabs>
        <w:spacing w:line="360" w:lineRule="auto"/>
        <w:ind w:left="0" w:firstLine="709"/>
      </w:pPr>
      <w:r w:rsidRPr="00E85F29">
        <w:t>стратегії інтенсивного розвитку ( наступальна);</w:t>
      </w:r>
    </w:p>
    <w:p w:rsidR="00761BF7" w:rsidRPr="00E85F29" w:rsidRDefault="00761BF7" w:rsidP="00EC3CDB">
      <w:pPr>
        <w:pStyle w:val="23"/>
        <w:numPr>
          <w:ilvl w:val="1"/>
          <w:numId w:val="23"/>
        </w:numPr>
        <w:tabs>
          <w:tab w:val="clear" w:pos="2160"/>
        </w:tabs>
        <w:spacing w:line="360" w:lineRule="auto"/>
        <w:ind w:left="0" w:firstLine="709"/>
      </w:pPr>
      <w:r w:rsidRPr="00E85F29">
        <w:t>стратегії інтеграційного розвитку (імітаційна);</w:t>
      </w:r>
    </w:p>
    <w:p w:rsidR="00761BF7" w:rsidRPr="00E85F29" w:rsidRDefault="00761BF7" w:rsidP="00EC3CDB">
      <w:pPr>
        <w:pStyle w:val="23"/>
        <w:numPr>
          <w:ilvl w:val="1"/>
          <w:numId w:val="23"/>
        </w:numPr>
        <w:tabs>
          <w:tab w:val="clear" w:pos="2160"/>
        </w:tabs>
        <w:spacing w:line="360" w:lineRule="auto"/>
        <w:ind w:left="0" w:firstLine="709"/>
      </w:pPr>
      <w:r w:rsidRPr="00E85F29">
        <w:t>стратегії диверсифікації;</w:t>
      </w:r>
    </w:p>
    <w:p w:rsidR="00761BF7" w:rsidRPr="00E85F29" w:rsidRDefault="00761BF7" w:rsidP="00EC3CDB">
      <w:pPr>
        <w:pStyle w:val="23"/>
        <w:numPr>
          <w:ilvl w:val="1"/>
          <w:numId w:val="23"/>
        </w:numPr>
        <w:tabs>
          <w:tab w:val="clear" w:pos="2160"/>
        </w:tabs>
        <w:spacing w:line="360" w:lineRule="auto"/>
        <w:ind w:left="0" w:firstLine="709"/>
      </w:pPr>
      <w:r w:rsidRPr="00E85F29">
        <w:t>стратегії скорочення (захисні, оборонні).</w:t>
      </w:r>
    </w:p>
    <w:p w:rsidR="00761BF7" w:rsidRPr="00E85F29" w:rsidRDefault="00761BF7" w:rsidP="00EC3CDB">
      <w:pPr>
        <w:pStyle w:val="23"/>
        <w:spacing w:line="360" w:lineRule="auto"/>
        <w:ind w:firstLine="709"/>
      </w:pPr>
      <w:r w:rsidRPr="00E85F29">
        <w:t>Базові стратегії відображають загальноприйняті напрямки розвитку конкурентних переваг фірми. Їх використовують в якості типових при підборі альтернативних стратегій.</w:t>
      </w:r>
    </w:p>
    <w:p w:rsidR="00761BF7" w:rsidRPr="00E85F29" w:rsidRDefault="00761BF7" w:rsidP="00EC3CDB">
      <w:pPr>
        <w:pStyle w:val="23"/>
        <w:spacing w:line="360" w:lineRule="auto"/>
        <w:ind w:firstLine="709"/>
      </w:pPr>
      <w:r w:rsidRPr="00E85F29">
        <w:rPr>
          <w:u w:val="single"/>
        </w:rPr>
        <w:t>Особливості інноваційних стратегій:</w:t>
      </w:r>
      <w:r w:rsidRPr="00E85F29">
        <w:t xml:space="preserve"> </w:t>
      </w:r>
    </w:p>
    <w:p w:rsidR="00761BF7" w:rsidRPr="00E85F29" w:rsidRDefault="00761BF7" w:rsidP="00EC3CDB">
      <w:pPr>
        <w:pStyle w:val="23"/>
        <w:spacing w:line="360" w:lineRule="auto"/>
        <w:ind w:firstLine="709"/>
      </w:pPr>
      <w:r w:rsidRPr="00E85F29">
        <w:t>Інноваційні стратегії створюють особливо складні умови для проектного фірмового і корпоративного управління. До таких умов відносяться:</w:t>
      </w:r>
    </w:p>
    <w:p w:rsidR="00761BF7" w:rsidRPr="00E85F29" w:rsidRDefault="00761BF7" w:rsidP="00EC3CDB">
      <w:pPr>
        <w:pStyle w:val="23"/>
        <w:numPr>
          <w:ilvl w:val="0"/>
          <w:numId w:val="25"/>
        </w:numPr>
        <w:spacing w:line="360" w:lineRule="auto"/>
        <w:ind w:left="0" w:firstLine="709"/>
      </w:pPr>
      <w:r w:rsidRPr="00E85F29">
        <w:t>підвищення рівня невизначеності результатів</w:t>
      </w:r>
    </w:p>
    <w:p w:rsidR="00761BF7" w:rsidRPr="00E85F29" w:rsidRDefault="00761BF7" w:rsidP="00EC3CDB">
      <w:pPr>
        <w:pStyle w:val="23"/>
        <w:numPr>
          <w:ilvl w:val="0"/>
          <w:numId w:val="25"/>
        </w:numPr>
        <w:spacing w:line="360" w:lineRule="auto"/>
        <w:ind w:left="0" w:firstLine="709"/>
      </w:pPr>
      <w:r w:rsidRPr="00E85F29">
        <w:t>підвищення інвестиційних ризиків проектів</w:t>
      </w:r>
    </w:p>
    <w:p w:rsidR="00761BF7" w:rsidRPr="00E85F29" w:rsidRDefault="00761BF7" w:rsidP="00EC3CDB">
      <w:pPr>
        <w:pStyle w:val="23"/>
        <w:numPr>
          <w:ilvl w:val="0"/>
          <w:numId w:val="25"/>
        </w:numPr>
        <w:spacing w:line="360" w:lineRule="auto"/>
        <w:ind w:left="0" w:firstLine="709"/>
      </w:pPr>
      <w:r w:rsidRPr="00E85F29">
        <w:t>посилення змін в організації у зв’язку із інноваційною реструктуризацією</w:t>
      </w:r>
    </w:p>
    <w:p w:rsidR="00761BF7" w:rsidRPr="00E85F29" w:rsidRDefault="00761BF7" w:rsidP="00EC3CDB">
      <w:pPr>
        <w:pStyle w:val="23"/>
        <w:numPr>
          <w:ilvl w:val="0"/>
          <w:numId w:val="25"/>
        </w:numPr>
        <w:spacing w:line="360" w:lineRule="auto"/>
        <w:ind w:left="0" w:firstLine="709"/>
      </w:pPr>
      <w:r w:rsidRPr="00E85F29">
        <w:t>посилення протиріч в керівництві організації</w:t>
      </w:r>
    </w:p>
    <w:p w:rsidR="00761BF7" w:rsidRPr="00E85F29" w:rsidRDefault="00761BF7" w:rsidP="00EC3CDB">
      <w:pPr>
        <w:pStyle w:val="23"/>
        <w:spacing w:line="360" w:lineRule="auto"/>
        <w:ind w:firstLine="709"/>
      </w:pPr>
      <w:r w:rsidRPr="00E85F29">
        <w:t>Класифікація типів конкурентної поведінки фірми</w:t>
      </w:r>
    </w:p>
    <w:p w:rsidR="00761BF7" w:rsidRPr="00E85F29" w:rsidRDefault="00761BF7" w:rsidP="00EC3CDB">
      <w:pPr>
        <w:pStyle w:val="23"/>
        <w:spacing w:line="360" w:lineRule="auto"/>
        <w:ind w:firstLine="709"/>
      </w:pPr>
      <w:r w:rsidRPr="00E85F29">
        <w:t>Стратегічна поведінка поділяється на чотири типи:</w:t>
      </w:r>
    </w:p>
    <w:p w:rsidR="00761BF7" w:rsidRPr="00E85F29" w:rsidRDefault="00761BF7" w:rsidP="00EC3CDB">
      <w:pPr>
        <w:pStyle w:val="23"/>
        <w:numPr>
          <w:ilvl w:val="0"/>
          <w:numId w:val="26"/>
        </w:numPr>
        <w:spacing w:line="360" w:lineRule="auto"/>
        <w:ind w:left="0" w:firstLine="709"/>
      </w:pPr>
      <w:r w:rsidRPr="00E85F29">
        <w:t>Віолентна – характерна для великих компаній, що здійснюють масове виробництво, виходять на масовий ринок із своєю чи придбаною новою продукцією, випереджає конкурентів за рахунок серійності виробництва і ефекту масштаба.</w:t>
      </w:r>
    </w:p>
    <w:p w:rsidR="00761BF7" w:rsidRPr="00E85F29" w:rsidRDefault="00761BF7" w:rsidP="00EC3CDB">
      <w:pPr>
        <w:pStyle w:val="23"/>
        <w:numPr>
          <w:ilvl w:val="0"/>
          <w:numId w:val="26"/>
        </w:numPr>
        <w:spacing w:line="360" w:lineRule="auto"/>
        <w:ind w:left="0" w:firstLine="709"/>
      </w:pPr>
      <w:r w:rsidRPr="00E85F29">
        <w:t>Патієнтна – це пристосування до вузьких сегментів широкого ринку шляхом спеціалізованого випуску нової чи модернізованої продукції з унікальними характеристиками.</w:t>
      </w:r>
    </w:p>
    <w:p w:rsidR="00761BF7" w:rsidRPr="00E85F29" w:rsidRDefault="00761BF7" w:rsidP="00EC3CDB">
      <w:pPr>
        <w:pStyle w:val="23"/>
        <w:numPr>
          <w:ilvl w:val="0"/>
          <w:numId w:val="26"/>
        </w:numPr>
        <w:spacing w:line="360" w:lineRule="auto"/>
        <w:ind w:left="0" w:firstLine="709"/>
      </w:pPr>
      <w:r w:rsidRPr="00E85F29">
        <w:t>Експлерентна – це вихід на ринок з радикально новим інноваційним продуктом і захоплення частини ринку.</w:t>
      </w:r>
    </w:p>
    <w:p w:rsidR="00761BF7" w:rsidRPr="00E85F29" w:rsidRDefault="00761BF7" w:rsidP="00EC3CDB">
      <w:pPr>
        <w:pStyle w:val="23"/>
        <w:numPr>
          <w:ilvl w:val="0"/>
          <w:numId w:val="26"/>
        </w:numPr>
        <w:spacing w:line="360" w:lineRule="auto"/>
        <w:ind w:left="0" w:firstLine="709"/>
      </w:pPr>
      <w:r w:rsidRPr="00E85F29">
        <w:t>Комутаційна – пристосування до умов і попиту місцевого ринку, заповнення вільних ніш, не зайняту віолентами і патієнтами, освоєння нових видів послуг після появи нових продуктів</w:t>
      </w:r>
      <w:r w:rsidR="002B271E" w:rsidRPr="00E85F29">
        <w:t xml:space="preserve"> </w:t>
      </w:r>
      <w:r w:rsidRPr="00E85F29">
        <w:t>і нових технологій, імітація новинок, їх просування.</w:t>
      </w:r>
    </w:p>
    <w:p w:rsidR="00761BF7" w:rsidRPr="00E85F29" w:rsidRDefault="00761BF7" w:rsidP="00EC3CDB">
      <w:pPr>
        <w:pStyle w:val="23"/>
        <w:spacing w:line="360" w:lineRule="auto"/>
        <w:ind w:firstLine="709"/>
      </w:pPr>
      <w:r w:rsidRPr="00E85F29">
        <w:t>Характеристика підприємств за типом стратегічної, конкурентної, інноваційної поведінки</w:t>
      </w:r>
    </w:p>
    <w:p w:rsidR="00761BF7" w:rsidRPr="00E85F29" w:rsidRDefault="00761BF7" w:rsidP="00EC3CDB">
      <w:pPr>
        <w:pStyle w:val="23"/>
        <w:spacing w:line="360" w:lineRule="auto"/>
        <w:ind w:firstLine="709"/>
      </w:pPr>
    </w:p>
    <w:tbl>
      <w:tblPr>
        <w:tblW w:w="88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1440"/>
        <w:gridCol w:w="1517"/>
        <w:gridCol w:w="1327"/>
        <w:gridCol w:w="1724"/>
      </w:tblGrid>
      <w:tr w:rsidR="00761BF7" w:rsidRPr="00E85F29">
        <w:trPr>
          <w:cantSplit/>
          <w:trHeight w:val="390"/>
        </w:trPr>
        <w:tc>
          <w:tcPr>
            <w:tcW w:w="2880" w:type="dxa"/>
            <w:vMerge w:val="restart"/>
          </w:tcPr>
          <w:p w:rsidR="00761BF7" w:rsidRPr="00E85F29" w:rsidRDefault="00761BF7" w:rsidP="00346513">
            <w:pPr>
              <w:pStyle w:val="23"/>
              <w:spacing w:line="360" w:lineRule="auto"/>
              <w:ind w:firstLine="0"/>
              <w:rPr>
                <w:sz w:val="20"/>
                <w:szCs w:val="20"/>
              </w:rPr>
            </w:pPr>
            <w:r w:rsidRPr="00E85F29">
              <w:rPr>
                <w:sz w:val="20"/>
                <w:szCs w:val="20"/>
              </w:rPr>
              <w:t xml:space="preserve">Параметри </w:t>
            </w:r>
          </w:p>
        </w:tc>
        <w:tc>
          <w:tcPr>
            <w:tcW w:w="6008" w:type="dxa"/>
            <w:gridSpan w:val="4"/>
          </w:tcPr>
          <w:p w:rsidR="00761BF7" w:rsidRPr="00E85F29" w:rsidRDefault="00761BF7" w:rsidP="00346513">
            <w:pPr>
              <w:pStyle w:val="23"/>
              <w:spacing w:line="360" w:lineRule="auto"/>
              <w:ind w:firstLine="0"/>
              <w:rPr>
                <w:sz w:val="20"/>
                <w:szCs w:val="20"/>
              </w:rPr>
            </w:pPr>
            <w:r w:rsidRPr="00E85F29">
              <w:rPr>
                <w:sz w:val="20"/>
                <w:szCs w:val="20"/>
              </w:rPr>
              <w:t>Тип конкурентної поведінки</w:t>
            </w:r>
          </w:p>
        </w:tc>
      </w:tr>
      <w:tr w:rsidR="00761BF7" w:rsidRPr="00E85F29">
        <w:trPr>
          <w:cantSplit/>
          <w:trHeight w:val="330"/>
        </w:trPr>
        <w:tc>
          <w:tcPr>
            <w:tcW w:w="2880" w:type="dxa"/>
            <w:vMerge/>
          </w:tcPr>
          <w:p w:rsidR="00761BF7" w:rsidRPr="00E85F29" w:rsidRDefault="00761BF7" w:rsidP="00346513">
            <w:pPr>
              <w:pStyle w:val="23"/>
              <w:spacing w:line="360" w:lineRule="auto"/>
              <w:ind w:firstLine="0"/>
              <w:rPr>
                <w:sz w:val="20"/>
                <w:szCs w:val="20"/>
              </w:rPr>
            </w:pPr>
          </w:p>
        </w:tc>
        <w:tc>
          <w:tcPr>
            <w:tcW w:w="1440" w:type="dxa"/>
          </w:tcPr>
          <w:p w:rsidR="00761BF7" w:rsidRPr="00E85F29" w:rsidRDefault="00761BF7" w:rsidP="00346513">
            <w:pPr>
              <w:pStyle w:val="23"/>
              <w:spacing w:line="360" w:lineRule="auto"/>
              <w:ind w:firstLine="0"/>
              <w:rPr>
                <w:sz w:val="20"/>
                <w:szCs w:val="20"/>
              </w:rPr>
            </w:pPr>
            <w:r w:rsidRPr="00E85F29">
              <w:rPr>
                <w:sz w:val="20"/>
                <w:szCs w:val="20"/>
              </w:rPr>
              <w:t>В</w:t>
            </w:r>
          </w:p>
        </w:tc>
        <w:tc>
          <w:tcPr>
            <w:tcW w:w="1517" w:type="dxa"/>
          </w:tcPr>
          <w:p w:rsidR="00761BF7" w:rsidRPr="00E85F29" w:rsidRDefault="00761BF7" w:rsidP="00346513">
            <w:pPr>
              <w:pStyle w:val="23"/>
              <w:spacing w:line="360" w:lineRule="auto"/>
              <w:ind w:firstLine="0"/>
              <w:rPr>
                <w:sz w:val="20"/>
                <w:szCs w:val="20"/>
              </w:rPr>
            </w:pPr>
            <w:r w:rsidRPr="00E85F29">
              <w:rPr>
                <w:sz w:val="20"/>
                <w:szCs w:val="20"/>
              </w:rPr>
              <w:t>П</w:t>
            </w:r>
          </w:p>
        </w:tc>
        <w:tc>
          <w:tcPr>
            <w:tcW w:w="1327" w:type="dxa"/>
          </w:tcPr>
          <w:p w:rsidR="00761BF7" w:rsidRPr="00E85F29" w:rsidRDefault="00761BF7" w:rsidP="00346513">
            <w:pPr>
              <w:pStyle w:val="23"/>
              <w:spacing w:line="360" w:lineRule="auto"/>
              <w:ind w:firstLine="0"/>
              <w:rPr>
                <w:sz w:val="20"/>
                <w:szCs w:val="20"/>
              </w:rPr>
            </w:pPr>
            <w:r w:rsidRPr="00E85F29">
              <w:rPr>
                <w:sz w:val="20"/>
                <w:szCs w:val="20"/>
              </w:rPr>
              <w:t>Е</w:t>
            </w:r>
          </w:p>
        </w:tc>
        <w:tc>
          <w:tcPr>
            <w:tcW w:w="1724" w:type="dxa"/>
          </w:tcPr>
          <w:p w:rsidR="00761BF7" w:rsidRPr="00E85F29" w:rsidRDefault="00761BF7" w:rsidP="00346513">
            <w:pPr>
              <w:pStyle w:val="23"/>
              <w:spacing w:line="360" w:lineRule="auto"/>
              <w:ind w:firstLine="0"/>
              <w:rPr>
                <w:sz w:val="20"/>
                <w:szCs w:val="20"/>
              </w:rPr>
            </w:pPr>
            <w:r w:rsidRPr="00E85F29">
              <w:rPr>
                <w:sz w:val="20"/>
                <w:szCs w:val="20"/>
              </w:rPr>
              <w:t>К</w:t>
            </w:r>
          </w:p>
        </w:tc>
      </w:tr>
      <w:tr w:rsidR="00761BF7" w:rsidRPr="00E85F29">
        <w:trPr>
          <w:trHeight w:val="390"/>
        </w:trPr>
        <w:tc>
          <w:tcPr>
            <w:tcW w:w="2880" w:type="dxa"/>
          </w:tcPr>
          <w:p w:rsidR="00761BF7" w:rsidRPr="00E85F29" w:rsidRDefault="00761BF7" w:rsidP="00346513">
            <w:pPr>
              <w:pStyle w:val="23"/>
              <w:spacing w:line="360" w:lineRule="auto"/>
              <w:ind w:firstLine="0"/>
              <w:rPr>
                <w:sz w:val="20"/>
                <w:szCs w:val="20"/>
              </w:rPr>
            </w:pPr>
          </w:p>
        </w:tc>
        <w:tc>
          <w:tcPr>
            <w:tcW w:w="1440" w:type="dxa"/>
          </w:tcPr>
          <w:p w:rsidR="00761BF7" w:rsidRPr="00E85F29" w:rsidRDefault="00761BF7" w:rsidP="00346513">
            <w:pPr>
              <w:pStyle w:val="23"/>
              <w:spacing w:line="360" w:lineRule="auto"/>
              <w:ind w:firstLine="0"/>
              <w:rPr>
                <w:sz w:val="20"/>
                <w:szCs w:val="20"/>
              </w:rPr>
            </w:pPr>
            <w:r w:rsidRPr="00E85F29">
              <w:rPr>
                <w:sz w:val="20"/>
                <w:szCs w:val="20"/>
              </w:rPr>
              <w:t>Леви, слони, гіпопотами</w:t>
            </w:r>
          </w:p>
        </w:tc>
        <w:tc>
          <w:tcPr>
            <w:tcW w:w="1517" w:type="dxa"/>
          </w:tcPr>
          <w:p w:rsidR="00761BF7" w:rsidRPr="00E85F29" w:rsidRDefault="00761BF7" w:rsidP="00346513">
            <w:pPr>
              <w:pStyle w:val="23"/>
              <w:spacing w:line="360" w:lineRule="auto"/>
              <w:ind w:firstLine="0"/>
              <w:rPr>
                <w:sz w:val="20"/>
                <w:szCs w:val="20"/>
              </w:rPr>
            </w:pPr>
            <w:r w:rsidRPr="00E85F29">
              <w:rPr>
                <w:sz w:val="20"/>
                <w:szCs w:val="20"/>
              </w:rPr>
              <w:t>лиси</w:t>
            </w:r>
          </w:p>
        </w:tc>
        <w:tc>
          <w:tcPr>
            <w:tcW w:w="1327" w:type="dxa"/>
          </w:tcPr>
          <w:p w:rsidR="00761BF7" w:rsidRPr="00E85F29" w:rsidRDefault="00761BF7" w:rsidP="00346513">
            <w:pPr>
              <w:pStyle w:val="23"/>
              <w:spacing w:line="360" w:lineRule="auto"/>
              <w:ind w:firstLine="0"/>
              <w:rPr>
                <w:sz w:val="20"/>
                <w:szCs w:val="20"/>
              </w:rPr>
            </w:pPr>
            <w:r w:rsidRPr="00E85F29">
              <w:rPr>
                <w:sz w:val="20"/>
                <w:szCs w:val="20"/>
              </w:rPr>
              <w:t>ластівки</w:t>
            </w:r>
          </w:p>
        </w:tc>
        <w:tc>
          <w:tcPr>
            <w:tcW w:w="1724" w:type="dxa"/>
          </w:tcPr>
          <w:p w:rsidR="00761BF7" w:rsidRPr="00E85F29" w:rsidRDefault="00761BF7" w:rsidP="00346513">
            <w:pPr>
              <w:pStyle w:val="23"/>
              <w:spacing w:line="360" w:lineRule="auto"/>
              <w:ind w:firstLine="0"/>
              <w:rPr>
                <w:sz w:val="20"/>
                <w:szCs w:val="20"/>
              </w:rPr>
            </w:pPr>
            <w:r w:rsidRPr="00E85F29">
              <w:rPr>
                <w:sz w:val="20"/>
                <w:szCs w:val="20"/>
              </w:rPr>
              <w:t>миші</w:t>
            </w:r>
          </w:p>
        </w:tc>
      </w:tr>
      <w:tr w:rsidR="00761BF7" w:rsidRPr="00E85F29">
        <w:trPr>
          <w:trHeight w:val="2595"/>
        </w:trPr>
        <w:tc>
          <w:tcPr>
            <w:tcW w:w="2880" w:type="dxa"/>
          </w:tcPr>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Рівень конкуренції</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 xml:space="preserve">новизна галузі </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які потреби обслуг.</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профіль виробництва</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розмір компанії</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стійкість компанії</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витрати на НДДКР</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конкурентні переваги</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 xml:space="preserve">динамізм розвитку </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витрати</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якість продукції</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 xml:space="preserve">асортимент </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Тип НДДКР</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збутова мережа</w:t>
            </w:r>
          </w:p>
          <w:p w:rsidR="00761BF7" w:rsidRPr="00E85F29" w:rsidRDefault="00761BF7" w:rsidP="00346513">
            <w:pPr>
              <w:pStyle w:val="23"/>
              <w:numPr>
                <w:ilvl w:val="0"/>
                <w:numId w:val="27"/>
              </w:numPr>
              <w:tabs>
                <w:tab w:val="clear" w:pos="792"/>
                <w:tab w:val="num" w:pos="432"/>
              </w:tabs>
              <w:spacing w:line="360" w:lineRule="auto"/>
              <w:ind w:left="0" w:firstLine="0"/>
              <w:rPr>
                <w:sz w:val="20"/>
                <w:szCs w:val="20"/>
              </w:rPr>
            </w:pPr>
            <w:r w:rsidRPr="00E85F29">
              <w:rPr>
                <w:sz w:val="20"/>
                <w:szCs w:val="20"/>
              </w:rPr>
              <w:t>реклама</w:t>
            </w:r>
          </w:p>
        </w:tc>
        <w:tc>
          <w:tcPr>
            <w:tcW w:w="1440" w:type="dxa"/>
          </w:tcPr>
          <w:p w:rsidR="00761BF7" w:rsidRPr="00E85F29" w:rsidRDefault="00761BF7" w:rsidP="00346513">
            <w:pPr>
              <w:spacing w:line="360" w:lineRule="auto"/>
              <w:jc w:val="both"/>
              <w:rPr>
                <w:sz w:val="20"/>
                <w:szCs w:val="20"/>
                <w:lang w:val="uk-UA"/>
              </w:rPr>
            </w:pPr>
            <w:r w:rsidRPr="00E85F29">
              <w:rPr>
                <w:sz w:val="20"/>
                <w:szCs w:val="20"/>
                <w:lang w:val="uk-UA"/>
              </w:rPr>
              <w:t>Високий</w:t>
            </w:r>
          </w:p>
          <w:p w:rsidR="00761BF7" w:rsidRPr="00E85F29" w:rsidRDefault="00761BF7" w:rsidP="00346513">
            <w:pPr>
              <w:spacing w:line="360" w:lineRule="auto"/>
              <w:jc w:val="both"/>
              <w:rPr>
                <w:sz w:val="20"/>
                <w:szCs w:val="20"/>
                <w:lang w:val="uk-UA"/>
              </w:rPr>
            </w:pPr>
            <w:r w:rsidRPr="00E85F29">
              <w:rPr>
                <w:sz w:val="20"/>
                <w:szCs w:val="20"/>
                <w:lang w:val="uk-UA"/>
              </w:rPr>
              <w:t>Нові</w:t>
            </w:r>
          </w:p>
          <w:p w:rsidR="00761BF7" w:rsidRPr="00E85F29" w:rsidRDefault="00761BF7" w:rsidP="00346513">
            <w:pPr>
              <w:spacing w:line="360" w:lineRule="auto"/>
              <w:jc w:val="both"/>
              <w:rPr>
                <w:sz w:val="20"/>
                <w:szCs w:val="20"/>
                <w:lang w:val="uk-UA"/>
              </w:rPr>
            </w:pPr>
            <w:r w:rsidRPr="00E85F29">
              <w:rPr>
                <w:sz w:val="20"/>
                <w:szCs w:val="20"/>
                <w:lang w:val="uk-UA"/>
              </w:rPr>
              <w:t>Мас.Станд.</w:t>
            </w:r>
          </w:p>
          <w:p w:rsidR="00761BF7" w:rsidRPr="00E85F29" w:rsidRDefault="00761BF7" w:rsidP="00346513">
            <w:pPr>
              <w:spacing w:line="360" w:lineRule="auto"/>
              <w:jc w:val="both"/>
              <w:rPr>
                <w:sz w:val="20"/>
                <w:szCs w:val="20"/>
                <w:lang w:val="uk-UA"/>
              </w:rPr>
            </w:pPr>
            <w:r w:rsidRPr="00E85F29">
              <w:rPr>
                <w:sz w:val="20"/>
                <w:szCs w:val="20"/>
                <w:lang w:val="uk-UA"/>
              </w:rPr>
              <w:t>Масове</w:t>
            </w:r>
          </w:p>
          <w:p w:rsidR="00761BF7" w:rsidRPr="00E85F29" w:rsidRDefault="00761BF7" w:rsidP="00346513">
            <w:pPr>
              <w:spacing w:line="360" w:lineRule="auto"/>
              <w:jc w:val="both"/>
              <w:rPr>
                <w:sz w:val="20"/>
                <w:szCs w:val="20"/>
                <w:lang w:val="uk-UA"/>
              </w:rPr>
            </w:pPr>
            <w:r w:rsidRPr="00E85F29">
              <w:rPr>
                <w:sz w:val="20"/>
                <w:szCs w:val="20"/>
                <w:lang w:val="uk-UA"/>
              </w:rPr>
              <w:t>Великі</w:t>
            </w:r>
          </w:p>
          <w:p w:rsidR="00761BF7" w:rsidRPr="00E85F29" w:rsidRDefault="00761BF7" w:rsidP="00346513">
            <w:pPr>
              <w:spacing w:line="360" w:lineRule="auto"/>
              <w:jc w:val="both"/>
              <w:rPr>
                <w:sz w:val="20"/>
                <w:szCs w:val="20"/>
                <w:lang w:val="uk-UA"/>
              </w:rPr>
            </w:pPr>
            <w:r w:rsidRPr="00E85F29">
              <w:rPr>
                <w:sz w:val="20"/>
                <w:szCs w:val="20"/>
                <w:lang w:val="uk-UA"/>
              </w:rPr>
              <w:t>Висока</w:t>
            </w:r>
          </w:p>
          <w:p w:rsidR="00761BF7" w:rsidRPr="00E85F29" w:rsidRDefault="00761BF7" w:rsidP="00346513">
            <w:pPr>
              <w:spacing w:line="360" w:lineRule="auto"/>
              <w:jc w:val="both"/>
              <w:rPr>
                <w:sz w:val="20"/>
                <w:szCs w:val="20"/>
                <w:lang w:val="uk-UA"/>
              </w:rPr>
            </w:pPr>
            <w:r w:rsidRPr="00E85F29">
              <w:rPr>
                <w:sz w:val="20"/>
                <w:szCs w:val="20"/>
                <w:lang w:val="uk-UA"/>
              </w:rPr>
              <w:t>Висока</w:t>
            </w:r>
          </w:p>
          <w:p w:rsidR="00761BF7" w:rsidRPr="00E85F29" w:rsidRDefault="00761BF7" w:rsidP="00346513">
            <w:pPr>
              <w:spacing w:line="360" w:lineRule="auto"/>
              <w:jc w:val="both"/>
              <w:rPr>
                <w:sz w:val="20"/>
                <w:szCs w:val="20"/>
                <w:lang w:val="uk-UA"/>
              </w:rPr>
            </w:pPr>
            <w:r w:rsidRPr="00E85F29">
              <w:rPr>
                <w:sz w:val="20"/>
                <w:szCs w:val="20"/>
                <w:lang w:val="uk-UA"/>
              </w:rPr>
              <w:t>Висока</w:t>
            </w:r>
          </w:p>
          <w:p w:rsidR="00761BF7" w:rsidRPr="00E85F29" w:rsidRDefault="00761BF7" w:rsidP="00346513">
            <w:pPr>
              <w:spacing w:line="360" w:lineRule="auto"/>
              <w:jc w:val="both"/>
              <w:rPr>
                <w:sz w:val="20"/>
                <w:szCs w:val="20"/>
                <w:lang w:val="uk-UA"/>
              </w:rPr>
            </w:pPr>
            <w:r w:rsidRPr="00E85F29">
              <w:rPr>
                <w:sz w:val="20"/>
                <w:szCs w:val="20"/>
                <w:lang w:val="uk-UA"/>
              </w:rPr>
              <w:t>високий</w:t>
            </w:r>
          </w:p>
          <w:p w:rsidR="00761BF7" w:rsidRPr="00E85F29" w:rsidRDefault="00761BF7" w:rsidP="00346513">
            <w:pPr>
              <w:spacing w:line="360" w:lineRule="auto"/>
              <w:jc w:val="both"/>
              <w:rPr>
                <w:sz w:val="20"/>
                <w:szCs w:val="20"/>
                <w:lang w:val="uk-UA"/>
              </w:rPr>
            </w:pPr>
            <w:r w:rsidRPr="00E85F29">
              <w:rPr>
                <w:sz w:val="20"/>
                <w:szCs w:val="20"/>
                <w:lang w:val="uk-UA"/>
              </w:rPr>
              <w:t>низькі</w:t>
            </w:r>
          </w:p>
          <w:p w:rsidR="00761BF7" w:rsidRPr="00E85F29" w:rsidRDefault="00761BF7" w:rsidP="00346513">
            <w:pPr>
              <w:spacing w:line="360" w:lineRule="auto"/>
              <w:jc w:val="both"/>
              <w:rPr>
                <w:sz w:val="20"/>
                <w:szCs w:val="20"/>
                <w:lang w:val="uk-UA"/>
              </w:rPr>
            </w:pPr>
            <w:r w:rsidRPr="00E85F29">
              <w:rPr>
                <w:sz w:val="20"/>
                <w:szCs w:val="20"/>
                <w:lang w:val="uk-UA"/>
              </w:rPr>
              <w:t>середня</w:t>
            </w:r>
          </w:p>
          <w:p w:rsidR="00761BF7" w:rsidRPr="00E85F29" w:rsidRDefault="00761BF7" w:rsidP="00346513">
            <w:pPr>
              <w:spacing w:line="360" w:lineRule="auto"/>
              <w:jc w:val="both"/>
              <w:rPr>
                <w:sz w:val="20"/>
                <w:szCs w:val="20"/>
                <w:lang w:val="uk-UA"/>
              </w:rPr>
            </w:pPr>
            <w:r w:rsidRPr="00E85F29">
              <w:rPr>
                <w:sz w:val="20"/>
                <w:szCs w:val="20"/>
                <w:lang w:val="uk-UA"/>
              </w:rPr>
              <w:t>середній</w:t>
            </w:r>
          </w:p>
          <w:p w:rsidR="00761BF7" w:rsidRPr="00E85F29" w:rsidRDefault="00761BF7" w:rsidP="00346513">
            <w:pPr>
              <w:spacing w:line="360" w:lineRule="auto"/>
              <w:jc w:val="both"/>
              <w:rPr>
                <w:sz w:val="20"/>
                <w:szCs w:val="20"/>
                <w:lang w:val="uk-UA"/>
              </w:rPr>
            </w:pPr>
            <w:r w:rsidRPr="00E85F29">
              <w:rPr>
                <w:sz w:val="20"/>
                <w:szCs w:val="20"/>
                <w:lang w:val="uk-UA"/>
              </w:rPr>
              <w:t>покращуючий</w:t>
            </w:r>
          </w:p>
          <w:p w:rsidR="00761BF7" w:rsidRPr="00E85F29" w:rsidRDefault="00761BF7" w:rsidP="00346513">
            <w:pPr>
              <w:spacing w:line="360" w:lineRule="auto"/>
              <w:jc w:val="both"/>
              <w:rPr>
                <w:sz w:val="20"/>
                <w:szCs w:val="20"/>
                <w:lang w:val="uk-UA"/>
              </w:rPr>
            </w:pPr>
            <w:r w:rsidRPr="00E85F29">
              <w:rPr>
                <w:sz w:val="20"/>
                <w:szCs w:val="20"/>
                <w:lang w:val="uk-UA"/>
              </w:rPr>
              <w:t>власна</w:t>
            </w:r>
          </w:p>
          <w:p w:rsidR="00761BF7" w:rsidRPr="00E85F29" w:rsidRDefault="00761BF7" w:rsidP="00346513">
            <w:pPr>
              <w:pStyle w:val="23"/>
              <w:spacing w:line="360" w:lineRule="auto"/>
              <w:ind w:firstLine="0"/>
              <w:rPr>
                <w:sz w:val="20"/>
                <w:szCs w:val="20"/>
              </w:rPr>
            </w:pPr>
            <w:r w:rsidRPr="00E85F29">
              <w:rPr>
                <w:sz w:val="20"/>
                <w:szCs w:val="20"/>
              </w:rPr>
              <w:t>масова</w:t>
            </w:r>
          </w:p>
        </w:tc>
        <w:tc>
          <w:tcPr>
            <w:tcW w:w="1517" w:type="dxa"/>
          </w:tcPr>
          <w:p w:rsidR="00761BF7" w:rsidRPr="00E85F29" w:rsidRDefault="00761BF7" w:rsidP="00346513">
            <w:pPr>
              <w:spacing w:line="360" w:lineRule="auto"/>
              <w:jc w:val="both"/>
              <w:rPr>
                <w:sz w:val="20"/>
                <w:szCs w:val="20"/>
                <w:lang w:val="uk-UA"/>
              </w:rPr>
            </w:pPr>
            <w:r w:rsidRPr="00E85F29">
              <w:rPr>
                <w:sz w:val="20"/>
                <w:szCs w:val="20"/>
                <w:lang w:val="uk-UA"/>
              </w:rPr>
              <w:t>низький</w:t>
            </w:r>
          </w:p>
          <w:p w:rsidR="00761BF7" w:rsidRPr="00E85F29" w:rsidRDefault="00761BF7" w:rsidP="00346513">
            <w:pPr>
              <w:spacing w:line="360" w:lineRule="auto"/>
              <w:jc w:val="both"/>
              <w:rPr>
                <w:sz w:val="20"/>
                <w:szCs w:val="20"/>
                <w:lang w:val="uk-UA"/>
              </w:rPr>
            </w:pPr>
            <w:r w:rsidRPr="00E85F29">
              <w:rPr>
                <w:sz w:val="20"/>
                <w:szCs w:val="20"/>
                <w:lang w:val="uk-UA"/>
              </w:rPr>
              <w:t>зрілі</w:t>
            </w:r>
          </w:p>
          <w:p w:rsidR="00761BF7" w:rsidRPr="00E85F29" w:rsidRDefault="00761BF7" w:rsidP="00346513">
            <w:pPr>
              <w:spacing w:line="360" w:lineRule="auto"/>
              <w:jc w:val="both"/>
              <w:rPr>
                <w:sz w:val="20"/>
                <w:szCs w:val="20"/>
                <w:lang w:val="uk-UA"/>
              </w:rPr>
            </w:pPr>
            <w:r w:rsidRPr="00E85F29">
              <w:rPr>
                <w:sz w:val="20"/>
                <w:szCs w:val="20"/>
                <w:lang w:val="uk-UA"/>
              </w:rPr>
              <w:t>Мас.Станд.</w:t>
            </w:r>
          </w:p>
          <w:p w:rsidR="00761BF7" w:rsidRPr="00E85F29" w:rsidRDefault="00761BF7" w:rsidP="00346513">
            <w:pPr>
              <w:spacing w:line="360" w:lineRule="auto"/>
              <w:jc w:val="both"/>
              <w:rPr>
                <w:sz w:val="20"/>
                <w:szCs w:val="20"/>
                <w:lang w:val="uk-UA"/>
              </w:rPr>
            </w:pPr>
            <w:r w:rsidRPr="00E85F29">
              <w:rPr>
                <w:sz w:val="20"/>
                <w:szCs w:val="20"/>
                <w:lang w:val="uk-UA"/>
              </w:rPr>
              <w:t>Спеціалізов</w:t>
            </w:r>
          </w:p>
          <w:p w:rsidR="00761BF7" w:rsidRPr="00E85F29" w:rsidRDefault="00761BF7" w:rsidP="00346513">
            <w:pPr>
              <w:spacing w:line="360" w:lineRule="auto"/>
              <w:jc w:val="both"/>
              <w:rPr>
                <w:sz w:val="20"/>
                <w:szCs w:val="20"/>
                <w:lang w:val="uk-UA"/>
              </w:rPr>
            </w:pPr>
            <w:r w:rsidRPr="00E85F29">
              <w:rPr>
                <w:sz w:val="20"/>
                <w:szCs w:val="20"/>
                <w:lang w:val="uk-UA"/>
              </w:rPr>
              <w:t>Дріб,вел,сер</w:t>
            </w:r>
          </w:p>
          <w:p w:rsidR="00761BF7" w:rsidRPr="00E85F29" w:rsidRDefault="00761BF7" w:rsidP="00346513">
            <w:pPr>
              <w:spacing w:line="360" w:lineRule="auto"/>
              <w:jc w:val="both"/>
              <w:rPr>
                <w:sz w:val="20"/>
                <w:szCs w:val="20"/>
                <w:lang w:val="uk-UA"/>
              </w:rPr>
            </w:pPr>
            <w:r w:rsidRPr="00E85F29">
              <w:rPr>
                <w:sz w:val="20"/>
                <w:szCs w:val="20"/>
                <w:lang w:val="uk-UA"/>
              </w:rPr>
              <w:t>Висока</w:t>
            </w:r>
          </w:p>
          <w:p w:rsidR="00761BF7" w:rsidRPr="00E85F29" w:rsidRDefault="00761BF7" w:rsidP="00346513">
            <w:pPr>
              <w:spacing w:line="360" w:lineRule="auto"/>
              <w:jc w:val="both"/>
              <w:rPr>
                <w:sz w:val="20"/>
                <w:szCs w:val="20"/>
                <w:lang w:val="uk-UA"/>
              </w:rPr>
            </w:pPr>
            <w:r w:rsidRPr="00E85F29">
              <w:rPr>
                <w:sz w:val="20"/>
                <w:szCs w:val="20"/>
                <w:lang w:val="uk-UA"/>
              </w:rPr>
              <w:t>Середні</w:t>
            </w:r>
          </w:p>
          <w:p w:rsidR="00761BF7" w:rsidRPr="00E85F29" w:rsidRDefault="00761BF7" w:rsidP="00346513">
            <w:pPr>
              <w:spacing w:line="360" w:lineRule="auto"/>
              <w:jc w:val="both"/>
              <w:rPr>
                <w:sz w:val="20"/>
                <w:szCs w:val="20"/>
                <w:lang w:val="uk-UA"/>
              </w:rPr>
            </w:pPr>
            <w:r w:rsidRPr="00E85F29">
              <w:rPr>
                <w:sz w:val="20"/>
                <w:szCs w:val="20"/>
                <w:lang w:val="uk-UA"/>
              </w:rPr>
              <w:t>Прист. ринку</w:t>
            </w:r>
          </w:p>
          <w:p w:rsidR="00761BF7" w:rsidRPr="00E85F29" w:rsidRDefault="00761BF7" w:rsidP="00346513">
            <w:pPr>
              <w:spacing w:line="360" w:lineRule="auto"/>
              <w:jc w:val="both"/>
              <w:rPr>
                <w:sz w:val="20"/>
                <w:szCs w:val="20"/>
                <w:lang w:val="uk-UA"/>
              </w:rPr>
            </w:pPr>
            <w:r w:rsidRPr="00E85F29">
              <w:rPr>
                <w:sz w:val="20"/>
                <w:szCs w:val="20"/>
                <w:lang w:val="uk-UA"/>
              </w:rPr>
              <w:t xml:space="preserve">середній </w:t>
            </w:r>
          </w:p>
          <w:p w:rsidR="00761BF7" w:rsidRPr="00E85F29" w:rsidRDefault="00761BF7" w:rsidP="00346513">
            <w:pPr>
              <w:spacing w:line="360" w:lineRule="auto"/>
              <w:jc w:val="both"/>
              <w:rPr>
                <w:sz w:val="20"/>
                <w:szCs w:val="20"/>
                <w:lang w:val="uk-UA"/>
              </w:rPr>
            </w:pPr>
            <w:r w:rsidRPr="00E85F29">
              <w:rPr>
                <w:sz w:val="20"/>
                <w:szCs w:val="20"/>
                <w:lang w:val="uk-UA"/>
              </w:rPr>
              <w:t>середній</w:t>
            </w:r>
          </w:p>
          <w:p w:rsidR="00761BF7" w:rsidRPr="00E85F29" w:rsidRDefault="00761BF7" w:rsidP="00346513">
            <w:pPr>
              <w:spacing w:line="360" w:lineRule="auto"/>
              <w:jc w:val="both"/>
              <w:rPr>
                <w:sz w:val="20"/>
                <w:szCs w:val="20"/>
                <w:lang w:val="uk-UA"/>
              </w:rPr>
            </w:pPr>
            <w:r w:rsidRPr="00E85F29">
              <w:rPr>
                <w:sz w:val="20"/>
                <w:szCs w:val="20"/>
                <w:lang w:val="uk-UA"/>
              </w:rPr>
              <w:t>висока</w:t>
            </w:r>
          </w:p>
          <w:p w:rsidR="00761BF7" w:rsidRPr="00E85F29" w:rsidRDefault="00761BF7" w:rsidP="00346513">
            <w:pPr>
              <w:spacing w:line="360" w:lineRule="auto"/>
              <w:jc w:val="both"/>
              <w:rPr>
                <w:sz w:val="20"/>
                <w:szCs w:val="20"/>
                <w:lang w:val="uk-UA"/>
              </w:rPr>
            </w:pPr>
            <w:r w:rsidRPr="00E85F29">
              <w:rPr>
                <w:sz w:val="20"/>
                <w:szCs w:val="20"/>
                <w:lang w:val="uk-UA"/>
              </w:rPr>
              <w:t>вузький</w:t>
            </w:r>
          </w:p>
          <w:p w:rsidR="00761BF7" w:rsidRPr="00E85F29" w:rsidRDefault="00761BF7" w:rsidP="00346513">
            <w:pPr>
              <w:pStyle w:val="23"/>
              <w:spacing w:line="360" w:lineRule="auto"/>
              <w:ind w:firstLine="0"/>
              <w:rPr>
                <w:sz w:val="20"/>
                <w:szCs w:val="20"/>
              </w:rPr>
            </w:pPr>
            <w:r w:rsidRPr="00E85F29">
              <w:rPr>
                <w:sz w:val="20"/>
                <w:szCs w:val="20"/>
              </w:rPr>
              <w:t>пристосув.</w:t>
            </w:r>
          </w:p>
          <w:p w:rsidR="00761BF7" w:rsidRPr="00E85F29" w:rsidRDefault="00761BF7" w:rsidP="00346513">
            <w:pPr>
              <w:pStyle w:val="23"/>
              <w:spacing w:line="360" w:lineRule="auto"/>
              <w:ind w:firstLine="0"/>
              <w:rPr>
                <w:sz w:val="20"/>
                <w:szCs w:val="20"/>
              </w:rPr>
            </w:pPr>
            <w:r w:rsidRPr="00E85F29">
              <w:rPr>
                <w:sz w:val="20"/>
                <w:szCs w:val="20"/>
              </w:rPr>
              <w:t>Власна</w:t>
            </w:r>
          </w:p>
          <w:p w:rsidR="00761BF7" w:rsidRPr="00E85F29" w:rsidRDefault="00761BF7" w:rsidP="00346513">
            <w:pPr>
              <w:pStyle w:val="23"/>
              <w:spacing w:line="360" w:lineRule="auto"/>
              <w:ind w:firstLine="0"/>
              <w:rPr>
                <w:sz w:val="20"/>
                <w:szCs w:val="20"/>
              </w:rPr>
            </w:pPr>
            <w:r w:rsidRPr="00E85F29">
              <w:rPr>
                <w:sz w:val="20"/>
                <w:szCs w:val="20"/>
              </w:rPr>
              <w:t>спеціалізована</w:t>
            </w:r>
          </w:p>
        </w:tc>
        <w:tc>
          <w:tcPr>
            <w:tcW w:w="1327" w:type="dxa"/>
          </w:tcPr>
          <w:p w:rsidR="00761BF7" w:rsidRPr="00E85F29" w:rsidRDefault="00761BF7" w:rsidP="00346513">
            <w:pPr>
              <w:spacing w:line="360" w:lineRule="auto"/>
              <w:jc w:val="both"/>
              <w:rPr>
                <w:sz w:val="20"/>
                <w:szCs w:val="20"/>
                <w:lang w:val="uk-UA"/>
              </w:rPr>
            </w:pPr>
            <w:r w:rsidRPr="00E85F29">
              <w:rPr>
                <w:sz w:val="20"/>
                <w:szCs w:val="20"/>
                <w:lang w:val="uk-UA"/>
              </w:rPr>
              <w:t xml:space="preserve">Середній </w:t>
            </w:r>
          </w:p>
          <w:p w:rsidR="00761BF7" w:rsidRPr="00E85F29" w:rsidRDefault="00761BF7" w:rsidP="00346513">
            <w:pPr>
              <w:spacing w:line="360" w:lineRule="auto"/>
              <w:jc w:val="both"/>
              <w:rPr>
                <w:sz w:val="20"/>
                <w:szCs w:val="20"/>
                <w:lang w:val="uk-UA"/>
              </w:rPr>
            </w:pPr>
            <w:r w:rsidRPr="00E85F29">
              <w:rPr>
                <w:sz w:val="20"/>
                <w:szCs w:val="20"/>
                <w:lang w:val="uk-UA"/>
              </w:rPr>
              <w:t>нові</w:t>
            </w:r>
          </w:p>
          <w:p w:rsidR="00761BF7" w:rsidRPr="00E85F29" w:rsidRDefault="00761BF7" w:rsidP="00346513">
            <w:pPr>
              <w:spacing w:line="360" w:lineRule="auto"/>
              <w:jc w:val="both"/>
              <w:rPr>
                <w:sz w:val="20"/>
                <w:szCs w:val="20"/>
                <w:lang w:val="uk-UA"/>
              </w:rPr>
            </w:pPr>
            <w:r w:rsidRPr="00E85F29">
              <w:rPr>
                <w:sz w:val="20"/>
                <w:szCs w:val="20"/>
                <w:lang w:val="uk-UA"/>
              </w:rPr>
              <w:t>інноваційні</w:t>
            </w:r>
          </w:p>
          <w:p w:rsidR="00761BF7" w:rsidRPr="00E85F29" w:rsidRDefault="00761BF7" w:rsidP="00346513">
            <w:pPr>
              <w:spacing w:line="360" w:lineRule="auto"/>
              <w:jc w:val="both"/>
              <w:rPr>
                <w:sz w:val="20"/>
                <w:szCs w:val="20"/>
                <w:lang w:val="uk-UA"/>
              </w:rPr>
            </w:pPr>
            <w:r w:rsidRPr="00E85F29">
              <w:rPr>
                <w:sz w:val="20"/>
                <w:szCs w:val="20"/>
                <w:lang w:val="uk-UA"/>
              </w:rPr>
              <w:t>спуціалізов.</w:t>
            </w:r>
          </w:p>
          <w:p w:rsidR="00761BF7" w:rsidRPr="00E85F29" w:rsidRDefault="00761BF7" w:rsidP="00346513">
            <w:pPr>
              <w:spacing w:line="360" w:lineRule="auto"/>
              <w:jc w:val="both"/>
              <w:rPr>
                <w:sz w:val="20"/>
                <w:szCs w:val="20"/>
                <w:lang w:val="uk-UA"/>
              </w:rPr>
            </w:pPr>
            <w:r w:rsidRPr="00E85F29">
              <w:rPr>
                <w:sz w:val="20"/>
                <w:szCs w:val="20"/>
                <w:lang w:val="uk-UA"/>
              </w:rPr>
              <w:t>Серед.Дрібн</w:t>
            </w:r>
          </w:p>
          <w:p w:rsidR="00761BF7" w:rsidRPr="00E85F29" w:rsidRDefault="00761BF7" w:rsidP="00346513">
            <w:pPr>
              <w:spacing w:line="360" w:lineRule="auto"/>
              <w:jc w:val="both"/>
              <w:rPr>
                <w:sz w:val="20"/>
                <w:szCs w:val="20"/>
                <w:lang w:val="uk-UA"/>
              </w:rPr>
            </w:pPr>
            <w:r w:rsidRPr="00E85F29">
              <w:rPr>
                <w:sz w:val="20"/>
                <w:szCs w:val="20"/>
                <w:lang w:val="uk-UA"/>
              </w:rPr>
              <w:t>низька</w:t>
            </w:r>
          </w:p>
          <w:p w:rsidR="00761BF7" w:rsidRPr="00E85F29" w:rsidRDefault="00761BF7" w:rsidP="00346513">
            <w:pPr>
              <w:spacing w:line="360" w:lineRule="auto"/>
              <w:jc w:val="both"/>
              <w:rPr>
                <w:sz w:val="20"/>
                <w:szCs w:val="20"/>
                <w:lang w:val="uk-UA"/>
              </w:rPr>
            </w:pPr>
            <w:r w:rsidRPr="00E85F29">
              <w:rPr>
                <w:sz w:val="20"/>
                <w:szCs w:val="20"/>
                <w:lang w:val="uk-UA"/>
              </w:rPr>
              <w:t>висока</w:t>
            </w:r>
          </w:p>
          <w:p w:rsidR="00761BF7" w:rsidRPr="00E85F29" w:rsidRDefault="00761BF7" w:rsidP="00346513">
            <w:pPr>
              <w:spacing w:line="360" w:lineRule="auto"/>
              <w:jc w:val="both"/>
              <w:rPr>
                <w:sz w:val="20"/>
                <w:szCs w:val="20"/>
                <w:lang w:val="uk-UA"/>
              </w:rPr>
            </w:pPr>
            <w:r w:rsidRPr="00E85F29">
              <w:rPr>
                <w:sz w:val="20"/>
                <w:szCs w:val="20"/>
                <w:lang w:val="uk-UA"/>
              </w:rPr>
              <w:t>витр.нововвед</w:t>
            </w:r>
          </w:p>
          <w:p w:rsidR="00761BF7" w:rsidRPr="00E85F29" w:rsidRDefault="00761BF7" w:rsidP="00346513">
            <w:pPr>
              <w:pStyle w:val="23"/>
              <w:spacing w:line="360" w:lineRule="auto"/>
              <w:ind w:firstLine="0"/>
              <w:rPr>
                <w:sz w:val="20"/>
                <w:szCs w:val="20"/>
              </w:rPr>
            </w:pPr>
            <w:r w:rsidRPr="00E85F29">
              <w:rPr>
                <w:sz w:val="20"/>
                <w:szCs w:val="20"/>
              </w:rPr>
              <w:t>високий</w:t>
            </w:r>
          </w:p>
          <w:p w:rsidR="00761BF7" w:rsidRPr="00E85F29" w:rsidRDefault="00761BF7" w:rsidP="00346513">
            <w:pPr>
              <w:pStyle w:val="23"/>
              <w:spacing w:line="360" w:lineRule="auto"/>
              <w:ind w:firstLine="0"/>
              <w:rPr>
                <w:sz w:val="20"/>
                <w:szCs w:val="20"/>
              </w:rPr>
            </w:pPr>
            <w:r w:rsidRPr="00E85F29">
              <w:rPr>
                <w:sz w:val="20"/>
                <w:szCs w:val="20"/>
              </w:rPr>
              <w:t>низькі</w:t>
            </w:r>
          </w:p>
          <w:p w:rsidR="00761BF7" w:rsidRPr="00E85F29" w:rsidRDefault="00761BF7" w:rsidP="00346513">
            <w:pPr>
              <w:pStyle w:val="23"/>
              <w:spacing w:line="360" w:lineRule="auto"/>
              <w:ind w:firstLine="0"/>
              <w:rPr>
                <w:sz w:val="20"/>
                <w:szCs w:val="20"/>
              </w:rPr>
            </w:pPr>
            <w:r w:rsidRPr="00E85F29">
              <w:rPr>
                <w:sz w:val="20"/>
                <w:szCs w:val="20"/>
              </w:rPr>
              <w:t>середня</w:t>
            </w:r>
          </w:p>
          <w:p w:rsidR="00761BF7" w:rsidRPr="00E85F29" w:rsidRDefault="00761BF7" w:rsidP="00346513">
            <w:pPr>
              <w:pStyle w:val="23"/>
              <w:spacing w:line="360" w:lineRule="auto"/>
              <w:ind w:firstLine="0"/>
              <w:rPr>
                <w:sz w:val="20"/>
                <w:szCs w:val="20"/>
              </w:rPr>
            </w:pPr>
            <w:r w:rsidRPr="00E85F29">
              <w:rPr>
                <w:sz w:val="20"/>
                <w:szCs w:val="20"/>
              </w:rPr>
              <w:t>відсутній</w:t>
            </w:r>
          </w:p>
          <w:p w:rsidR="00761BF7" w:rsidRPr="00E85F29" w:rsidRDefault="00761BF7" w:rsidP="00346513">
            <w:pPr>
              <w:pStyle w:val="23"/>
              <w:spacing w:line="360" w:lineRule="auto"/>
              <w:ind w:firstLine="0"/>
              <w:rPr>
                <w:sz w:val="20"/>
                <w:szCs w:val="20"/>
              </w:rPr>
            </w:pPr>
            <w:r w:rsidRPr="00E85F29">
              <w:rPr>
                <w:sz w:val="20"/>
                <w:szCs w:val="20"/>
              </w:rPr>
              <w:t>проривний</w:t>
            </w:r>
          </w:p>
          <w:p w:rsidR="00761BF7" w:rsidRPr="00E85F29" w:rsidRDefault="00761BF7" w:rsidP="00346513">
            <w:pPr>
              <w:pStyle w:val="23"/>
              <w:spacing w:line="360" w:lineRule="auto"/>
              <w:ind w:firstLine="0"/>
              <w:rPr>
                <w:sz w:val="20"/>
                <w:szCs w:val="20"/>
              </w:rPr>
            </w:pPr>
            <w:r w:rsidRPr="00E85F29">
              <w:rPr>
                <w:sz w:val="20"/>
                <w:szCs w:val="20"/>
              </w:rPr>
              <w:t>відсутня</w:t>
            </w:r>
          </w:p>
          <w:p w:rsidR="00761BF7" w:rsidRPr="00E85F29" w:rsidRDefault="00761BF7" w:rsidP="00346513">
            <w:pPr>
              <w:pStyle w:val="23"/>
              <w:spacing w:line="360" w:lineRule="auto"/>
              <w:ind w:firstLine="0"/>
              <w:rPr>
                <w:sz w:val="20"/>
                <w:szCs w:val="20"/>
              </w:rPr>
            </w:pPr>
            <w:r w:rsidRPr="00E85F29">
              <w:rPr>
                <w:sz w:val="20"/>
                <w:szCs w:val="20"/>
              </w:rPr>
              <w:t xml:space="preserve">---- </w:t>
            </w:r>
          </w:p>
        </w:tc>
        <w:tc>
          <w:tcPr>
            <w:tcW w:w="1724" w:type="dxa"/>
          </w:tcPr>
          <w:p w:rsidR="00761BF7" w:rsidRPr="00E85F29" w:rsidRDefault="00761BF7" w:rsidP="00346513">
            <w:pPr>
              <w:spacing w:line="360" w:lineRule="auto"/>
              <w:jc w:val="both"/>
              <w:rPr>
                <w:sz w:val="20"/>
                <w:szCs w:val="20"/>
                <w:lang w:val="uk-UA"/>
              </w:rPr>
            </w:pPr>
            <w:r w:rsidRPr="00E85F29">
              <w:rPr>
                <w:sz w:val="20"/>
                <w:szCs w:val="20"/>
                <w:lang w:val="uk-UA"/>
              </w:rPr>
              <w:t>середній</w:t>
            </w:r>
          </w:p>
          <w:p w:rsidR="00761BF7" w:rsidRPr="00E85F29" w:rsidRDefault="00761BF7" w:rsidP="00346513">
            <w:pPr>
              <w:spacing w:line="360" w:lineRule="auto"/>
              <w:jc w:val="both"/>
              <w:rPr>
                <w:sz w:val="20"/>
                <w:szCs w:val="20"/>
                <w:lang w:val="uk-UA"/>
              </w:rPr>
            </w:pPr>
            <w:r w:rsidRPr="00E85F29">
              <w:rPr>
                <w:sz w:val="20"/>
                <w:szCs w:val="20"/>
                <w:lang w:val="uk-UA"/>
              </w:rPr>
              <w:t>нові, зрілі</w:t>
            </w:r>
          </w:p>
          <w:p w:rsidR="00761BF7" w:rsidRPr="00E85F29" w:rsidRDefault="00761BF7" w:rsidP="00346513">
            <w:pPr>
              <w:spacing w:line="360" w:lineRule="auto"/>
              <w:jc w:val="both"/>
              <w:rPr>
                <w:sz w:val="20"/>
                <w:szCs w:val="20"/>
                <w:lang w:val="uk-UA"/>
              </w:rPr>
            </w:pPr>
            <w:r w:rsidRPr="00E85F29">
              <w:rPr>
                <w:sz w:val="20"/>
                <w:szCs w:val="20"/>
                <w:lang w:val="uk-UA"/>
              </w:rPr>
              <w:t>локальні</w:t>
            </w:r>
          </w:p>
          <w:p w:rsidR="00761BF7" w:rsidRPr="00E85F29" w:rsidRDefault="00761BF7" w:rsidP="00346513">
            <w:pPr>
              <w:spacing w:line="360" w:lineRule="auto"/>
              <w:jc w:val="both"/>
              <w:rPr>
                <w:sz w:val="20"/>
                <w:szCs w:val="20"/>
                <w:lang w:val="uk-UA"/>
              </w:rPr>
            </w:pPr>
            <w:r w:rsidRPr="00E85F29">
              <w:rPr>
                <w:sz w:val="20"/>
                <w:szCs w:val="20"/>
                <w:lang w:val="uk-UA"/>
              </w:rPr>
              <w:t>універсал.</w:t>
            </w:r>
          </w:p>
          <w:p w:rsidR="00761BF7" w:rsidRPr="00E85F29" w:rsidRDefault="00761BF7" w:rsidP="00346513">
            <w:pPr>
              <w:spacing w:line="360" w:lineRule="auto"/>
              <w:jc w:val="both"/>
              <w:rPr>
                <w:sz w:val="20"/>
                <w:szCs w:val="20"/>
                <w:lang w:val="uk-UA"/>
              </w:rPr>
            </w:pPr>
            <w:r w:rsidRPr="00E85F29">
              <w:rPr>
                <w:sz w:val="20"/>
                <w:szCs w:val="20"/>
                <w:lang w:val="uk-UA"/>
              </w:rPr>
              <w:t>дрібні</w:t>
            </w:r>
          </w:p>
          <w:p w:rsidR="00761BF7" w:rsidRPr="00E85F29" w:rsidRDefault="00761BF7" w:rsidP="00346513">
            <w:pPr>
              <w:spacing w:line="360" w:lineRule="auto"/>
              <w:jc w:val="both"/>
              <w:rPr>
                <w:sz w:val="20"/>
                <w:szCs w:val="20"/>
                <w:lang w:val="uk-UA"/>
              </w:rPr>
            </w:pPr>
            <w:r w:rsidRPr="00E85F29">
              <w:rPr>
                <w:sz w:val="20"/>
                <w:szCs w:val="20"/>
                <w:lang w:val="uk-UA"/>
              </w:rPr>
              <w:t>низька</w:t>
            </w:r>
          </w:p>
          <w:p w:rsidR="00761BF7" w:rsidRPr="00E85F29" w:rsidRDefault="00761BF7" w:rsidP="00346513">
            <w:pPr>
              <w:spacing w:line="360" w:lineRule="auto"/>
              <w:jc w:val="both"/>
              <w:rPr>
                <w:sz w:val="20"/>
                <w:szCs w:val="20"/>
                <w:lang w:val="uk-UA"/>
              </w:rPr>
            </w:pPr>
            <w:r w:rsidRPr="00E85F29">
              <w:rPr>
                <w:sz w:val="20"/>
                <w:szCs w:val="20"/>
                <w:lang w:val="uk-UA"/>
              </w:rPr>
              <w:t>відсутні</w:t>
            </w:r>
          </w:p>
          <w:p w:rsidR="00761BF7" w:rsidRPr="00E85F29" w:rsidRDefault="00761BF7" w:rsidP="00346513">
            <w:pPr>
              <w:spacing w:line="360" w:lineRule="auto"/>
              <w:jc w:val="both"/>
              <w:rPr>
                <w:sz w:val="20"/>
                <w:szCs w:val="20"/>
                <w:lang w:val="uk-UA"/>
              </w:rPr>
            </w:pPr>
            <w:r w:rsidRPr="00E85F29">
              <w:rPr>
                <w:sz w:val="20"/>
                <w:szCs w:val="20"/>
                <w:lang w:val="uk-UA"/>
              </w:rPr>
              <w:t>гнучкість</w:t>
            </w:r>
          </w:p>
          <w:p w:rsidR="00761BF7" w:rsidRPr="00E85F29" w:rsidRDefault="00761BF7" w:rsidP="00346513">
            <w:pPr>
              <w:pStyle w:val="23"/>
              <w:spacing w:line="360" w:lineRule="auto"/>
              <w:ind w:firstLine="0"/>
              <w:rPr>
                <w:sz w:val="20"/>
                <w:szCs w:val="20"/>
              </w:rPr>
            </w:pPr>
            <w:r w:rsidRPr="00E85F29">
              <w:rPr>
                <w:sz w:val="20"/>
                <w:szCs w:val="20"/>
              </w:rPr>
              <w:t>низькі</w:t>
            </w:r>
          </w:p>
          <w:p w:rsidR="00761BF7" w:rsidRPr="00E85F29" w:rsidRDefault="00761BF7" w:rsidP="00346513">
            <w:pPr>
              <w:pStyle w:val="23"/>
              <w:spacing w:line="360" w:lineRule="auto"/>
              <w:ind w:firstLine="0"/>
              <w:rPr>
                <w:sz w:val="20"/>
                <w:szCs w:val="20"/>
              </w:rPr>
            </w:pPr>
            <w:r w:rsidRPr="00E85F29">
              <w:rPr>
                <w:sz w:val="20"/>
                <w:szCs w:val="20"/>
              </w:rPr>
              <w:t>низькі</w:t>
            </w:r>
          </w:p>
          <w:p w:rsidR="00761BF7" w:rsidRPr="00E85F29" w:rsidRDefault="00761BF7" w:rsidP="00346513">
            <w:pPr>
              <w:pStyle w:val="23"/>
              <w:spacing w:line="360" w:lineRule="auto"/>
              <w:ind w:firstLine="0"/>
              <w:rPr>
                <w:sz w:val="20"/>
                <w:szCs w:val="20"/>
              </w:rPr>
            </w:pPr>
            <w:r w:rsidRPr="00E85F29">
              <w:rPr>
                <w:sz w:val="20"/>
                <w:szCs w:val="20"/>
              </w:rPr>
              <w:t>середня</w:t>
            </w:r>
          </w:p>
          <w:p w:rsidR="00761BF7" w:rsidRPr="00E85F29" w:rsidRDefault="00761BF7" w:rsidP="00346513">
            <w:pPr>
              <w:pStyle w:val="23"/>
              <w:spacing w:line="360" w:lineRule="auto"/>
              <w:ind w:firstLine="0"/>
              <w:rPr>
                <w:sz w:val="20"/>
                <w:szCs w:val="20"/>
              </w:rPr>
            </w:pPr>
            <w:r w:rsidRPr="00E85F29">
              <w:rPr>
                <w:sz w:val="20"/>
                <w:szCs w:val="20"/>
              </w:rPr>
              <w:t>вузький</w:t>
            </w:r>
          </w:p>
          <w:p w:rsidR="00761BF7" w:rsidRPr="00E85F29" w:rsidRDefault="00761BF7" w:rsidP="00346513">
            <w:pPr>
              <w:pStyle w:val="23"/>
              <w:spacing w:line="360" w:lineRule="auto"/>
              <w:ind w:firstLine="0"/>
              <w:rPr>
                <w:sz w:val="20"/>
                <w:szCs w:val="20"/>
              </w:rPr>
            </w:pPr>
            <w:r w:rsidRPr="00E85F29">
              <w:rPr>
                <w:sz w:val="20"/>
                <w:szCs w:val="20"/>
              </w:rPr>
              <w:t>----</w:t>
            </w:r>
          </w:p>
          <w:p w:rsidR="00761BF7" w:rsidRPr="00E85F29" w:rsidRDefault="00761BF7" w:rsidP="00346513">
            <w:pPr>
              <w:pStyle w:val="23"/>
              <w:spacing w:line="360" w:lineRule="auto"/>
              <w:ind w:firstLine="0"/>
              <w:rPr>
                <w:sz w:val="20"/>
                <w:szCs w:val="20"/>
              </w:rPr>
            </w:pPr>
            <w:r w:rsidRPr="00E85F29">
              <w:rPr>
                <w:sz w:val="20"/>
                <w:szCs w:val="20"/>
              </w:rPr>
              <w:t>відсутня</w:t>
            </w:r>
          </w:p>
          <w:p w:rsidR="00761BF7" w:rsidRPr="00E85F29" w:rsidRDefault="00761BF7" w:rsidP="00346513">
            <w:pPr>
              <w:pStyle w:val="23"/>
              <w:spacing w:line="360" w:lineRule="auto"/>
              <w:ind w:firstLine="0"/>
              <w:rPr>
                <w:sz w:val="20"/>
                <w:szCs w:val="20"/>
              </w:rPr>
            </w:pPr>
            <w:r w:rsidRPr="00E85F29">
              <w:rPr>
                <w:sz w:val="20"/>
                <w:szCs w:val="20"/>
              </w:rPr>
              <w:t>----</w:t>
            </w:r>
          </w:p>
        </w:tc>
      </w:tr>
    </w:tbl>
    <w:p w:rsidR="00761BF7" w:rsidRPr="00E85F29" w:rsidRDefault="00761BF7" w:rsidP="00EC3CDB">
      <w:pPr>
        <w:pStyle w:val="23"/>
        <w:spacing w:line="360" w:lineRule="auto"/>
        <w:ind w:firstLine="709"/>
      </w:pPr>
    </w:p>
    <w:p w:rsidR="00761BF7" w:rsidRPr="00E85F29" w:rsidRDefault="00761BF7" w:rsidP="00EC3CDB">
      <w:pPr>
        <w:pStyle w:val="23"/>
        <w:spacing w:line="360" w:lineRule="auto"/>
        <w:ind w:firstLine="709"/>
      </w:pPr>
      <w:r w:rsidRPr="00E85F29">
        <w:t>Методика ідентифікації конкурентної поведінки. Порядок ідентифікацій організації, віднесення її до того чи іншого типу стратегічної, конкурентної, інноваційної поведінки наступний:</w:t>
      </w:r>
    </w:p>
    <w:p w:rsidR="00761BF7" w:rsidRPr="00E85F29" w:rsidRDefault="00761BF7" w:rsidP="00EC3CDB">
      <w:pPr>
        <w:pStyle w:val="23"/>
        <w:numPr>
          <w:ilvl w:val="0"/>
          <w:numId w:val="28"/>
        </w:numPr>
        <w:spacing w:line="360" w:lineRule="auto"/>
        <w:ind w:left="0" w:firstLine="709"/>
      </w:pPr>
      <w:r w:rsidRPr="00E85F29">
        <w:t>Складається характеристика організації, що аналізує її пропорції, галузі ринку.</w:t>
      </w:r>
    </w:p>
    <w:p w:rsidR="00761BF7" w:rsidRPr="00E85F29" w:rsidRDefault="00761BF7" w:rsidP="00EC3CDB">
      <w:pPr>
        <w:pStyle w:val="23"/>
        <w:numPr>
          <w:ilvl w:val="0"/>
          <w:numId w:val="28"/>
        </w:numPr>
        <w:spacing w:line="360" w:lineRule="auto"/>
        <w:ind w:left="0" w:firstLine="709"/>
      </w:pPr>
      <w:r w:rsidRPr="00E85F29">
        <w:t>За встановленими характеристиками дана організація описується з допомогою морфологічної матриці ідентифікації за типом стратегічної конкурентної поведінки.</w:t>
      </w:r>
    </w:p>
    <w:p w:rsidR="00761BF7" w:rsidRPr="00E85F29" w:rsidRDefault="00761BF7" w:rsidP="00EC3CDB">
      <w:pPr>
        <w:pStyle w:val="23"/>
        <w:numPr>
          <w:ilvl w:val="0"/>
          <w:numId w:val="28"/>
        </w:numPr>
        <w:spacing w:line="360" w:lineRule="auto"/>
        <w:ind w:left="0" w:firstLine="709"/>
      </w:pPr>
      <w:r w:rsidRPr="00E85F29">
        <w:t>Проводиться аналіз морфологічного опису з використанням характеристики підприємств за типом інноваційної поведінки, встановлюється відповідність одному чи декільком типам стратегічної конкурентної поведінки.</w:t>
      </w:r>
    </w:p>
    <w:p w:rsidR="00761BF7" w:rsidRPr="00E85F29" w:rsidRDefault="00761BF7" w:rsidP="00EC3CDB">
      <w:pPr>
        <w:pStyle w:val="23"/>
        <w:spacing w:line="360" w:lineRule="auto"/>
        <w:ind w:firstLine="709"/>
      </w:pPr>
    </w:p>
    <w:p w:rsidR="00761BF7" w:rsidRPr="00E85F29" w:rsidRDefault="00761BF7" w:rsidP="00EC3CDB">
      <w:pPr>
        <w:pStyle w:val="23"/>
        <w:spacing w:line="360" w:lineRule="auto"/>
        <w:ind w:firstLine="709"/>
        <w:rPr>
          <w:b/>
          <w:bCs/>
        </w:rPr>
      </w:pPr>
      <w:r w:rsidRPr="00E85F29">
        <w:rPr>
          <w:b/>
          <w:bCs/>
        </w:rPr>
        <w:t>Тема 7: Стратег</w:t>
      </w:r>
      <w:r w:rsidR="00346513" w:rsidRPr="00E85F29">
        <w:rPr>
          <w:b/>
          <w:bCs/>
        </w:rPr>
        <w:t>ії в сфері масового виробництва</w:t>
      </w:r>
    </w:p>
    <w:p w:rsidR="00761BF7" w:rsidRPr="00E85F29" w:rsidRDefault="00761BF7" w:rsidP="00EC3CDB">
      <w:pPr>
        <w:pStyle w:val="23"/>
        <w:spacing w:line="360" w:lineRule="auto"/>
        <w:ind w:firstLine="709"/>
        <w:rPr>
          <w:b/>
          <w:bCs/>
        </w:rPr>
      </w:pPr>
    </w:p>
    <w:p w:rsidR="00761BF7" w:rsidRPr="00E85F29" w:rsidRDefault="00761BF7" w:rsidP="00EC3CDB">
      <w:pPr>
        <w:pStyle w:val="23"/>
        <w:numPr>
          <w:ilvl w:val="0"/>
          <w:numId w:val="29"/>
        </w:numPr>
        <w:spacing w:line="360" w:lineRule="auto"/>
        <w:ind w:left="0" w:firstLine="709"/>
        <w:rPr>
          <w:b/>
          <w:bCs/>
        </w:rPr>
      </w:pPr>
      <w:r w:rsidRPr="00E85F29">
        <w:rPr>
          <w:b/>
          <w:bCs/>
        </w:rPr>
        <w:t>Основні риси і сфера діяльності віолентів</w:t>
      </w:r>
    </w:p>
    <w:p w:rsidR="00761BF7" w:rsidRPr="00E85F29" w:rsidRDefault="00761BF7" w:rsidP="00EC3CDB">
      <w:pPr>
        <w:pStyle w:val="23"/>
        <w:spacing w:line="360" w:lineRule="auto"/>
        <w:ind w:firstLine="709"/>
      </w:pPr>
      <w:r w:rsidRPr="00E85F29">
        <w:t xml:space="preserve">Великі фірми, що здійснюють масове виробництво мають великий ресурсний потенціал і тому їм природно властива силова, конкурентна та інноваційна поведінка на ринку. Ці фірми мають великі розміри, чисельність працюючих, філіали, представництва, великі витрати на НДДКР, на виробництво, на збут. Їх постійна проблема завантаження потужностей. Продукція віолентів відрізняється доволі високою якістю, що пов’язано з високим рівнем стандартизації, уніфікації, її гнучкій ціні завдяки масовому виробництву. </w:t>
      </w:r>
    </w:p>
    <w:p w:rsidR="00761BF7" w:rsidRPr="00E85F29" w:rsidRDefault="00761BF7" w:rsidP="00EC3CDB">
      <w:pPr>
        <w:pStyle w:val="23"/>
        <w:spacing w:line="360" w:lineRule="auto"/>
        <w:ind w:firstLine="709"/>
      </w:pPr>
      <w:r w:rsidRPr="00E85F29">
        <w:t>Можна виділити наступні типи віолентів:</w:t>
      </w:r>
    </w:p>
    <w:p w:rsidR="00761BF7" w:rsidRPr="00E85F29" w:rsidRDefault="00761BF7" w:rsidP="00346513">
      <w:pPr>
        <w:pStyle w:val="23"/>
        <w:numPr>
          <w:ilvl w:val="0"/>
          <w:numId w:val="30"/>
        </w:numPr>
        <w:tabs>
          <w:tab w:val="left" w:pos="1080"/>
        </w:tabs>
        <w:spacing w:line="360" w:lineRule="auto"/>
        <w:ind w:left="0" w:firstLine="709"/>
      </w:pPr>
      <w:r w:rsidRPr="00E85F29">
        <w:t>гордий лев – динамічний темп розвитку;</w:t>
      </w:r>
    </w:p>
    <w:p w:rsidR="00761BF7" w:rsidRPr="00E85F29" w:rsidRDefault="00761BF7" w:rsidP="00346513">
      <w:pPr>
        <w:pStyle w:val="23"/>
        <w:tabs>
          <w:tab w:val="left" w:pos="1080"/>
        </w:tabs>
        <w:spacing w:line="360" w:lineRule="auto"/>
        <w:ind w:firstLine="709"/>
      </w:pPr>
      <w:r w:rsidRPr="00E85F29">
        <w:t>підгрупи:</w:t>
      </w:r>
    </w:p>
    <w:p w:rsidR="00761BF7" w:rsidRPr="00E85F29" w:rsidRDefault="00761BF7" w:rsidP="00346513">
      <w:pPr>
        <w:pStyle w:val="23"/>
        <w:numPr>
          <w:ilvl w:val="1"/>
          <w:numId w:val="12"/>
        </w:numPr>
        <w:tabs>
          <w:tab w:val="left" w:pos="1080"/>
        </w:tabs>
        <w:spacing w:line="360" w:lineRule="auto"/>
        <w:ind w:left="0" w:firstLine="709"/>
      </w:pPr>
      <w:r w:rsidRPr="00E85F29">
        <w:t>лідер (Майкрософт)</w:t>
      </w:r>
    </w:p>
    <w:p w:rsidR="00761BF7" w:rsidRPr="00E85F29" w:rsidRDefault="00761BF7" w:rsidP="00346513">
      <w:pPr>
        <w:pStyle w:val="23"/>
        <w:numPr>
          <w:ilvl w:val="1"/>
          <w:numId w:val="12"/>
        </w:numPr>
        <w:tabs>
          <w:tab w:val="left" w:pos="1080"/>
        </w:tabs>
        <w:spacing w:line="360" w:lineRule="auto"/>
        <w:ind w:left="0" w:firstLine="709"/>
      </w:pPr>
      <w:r w:rsidRPr="00E85F29">
        <w:t>віцелідер</w:t>
      </w:r>
    </w:p>
    <w:p w:rsidR="00761BF7" w:rsidRPr="00E85F29" w:rsidRDefault="00761BF7" w:rsidP="00346513">
      <w:pPr>
        <w:pStyle w:val="23"/>
        <w:numPr>
          <w:ilvl w:val="1"/>
          <w:numId w:val="12"/>
        </w:numPr>
        <w:tabs>
          <w:tab w:val="left" w:pos="1080"/>
        </w:tabs>
        <w:spacing w:line="360" w:lineRule="auto"/>
        <w:ind w:left="0" w:firstLine="709"/>
      </w:pPr>
      <w:r w:rsidRPr="00E85F29">
        <w:t>інші</w:t>
      </w:r>
    </w:p>
    <w:p w:rsidR="00761BF7" w:rsidRPr="00E85F29" w:rsidRDefault="00761BF7" w:rsidP="00346513">
      <w:pPr>
        <w:pStyle w:val="23"/>
        <w:numPr>
          <w:ilvl w:val="0"/>
          <w:numId w:val="30"/>
        </w:numPr>
        <w:tabs>
          <w:tab w:val="left" w:pos="1080"/>
        </w:tabs>
        <w:spacing w:line="360" w:lineRule="auto"/>
        <w:ind w:left="0" w:firstLine="709"/>
      </w:pPr>
      <w:r w:rsidRPr="00E85F29">
        <w:t>могутній слон – менш динамічний розвиток, висока компенсація за втрату позиції лідера в галузі ( автомобільна компанія )</w:t>
      </w:r>
    </w:p>
    <w:p w:rsidR="00761BF7" w:rsidRPr="00E85F29" w:rsidRDefault="00761BF7" w:rsidP="00346513">
      <w:pPr>
        <w:pStyle w:val="23"/>
        <w:numPr>
          <w:ilvl w:val="0"/>
          <w:numId w:val="30"/>
        </w:numPr>
        <w:tabs>
          <w:tab w:val="left" w:pos="1080"/>
        </w:tabs>
        <w:spacing w:line="360" w:lineRule="auto"/>
        <w:ind w:left="0" w:firstLine="709"/>
      </w:pPr>
      <w:r w:rsidRPr="00E85F29">
        <w:t>неповороткий бегемот – втрачена динаміка розвитку, надмірне захоплення широкою диверсифікацією, розпорошення сил.</w:t>
      </w:r>
    </w:p>
    <w:p w:rsidR="00346513" w:rsidRPr="00E85F29" w:rsidRDefault="00346513" w:rsidP="00346513">
      <w:pPr>
        <w:pStyle w:val="23"/>
        <w:spacing w:line="360" w:lineRule="auto"/>
        <w:rPr>
          <w:b/>
          <w:bCs/>
        </w:rPr>
      </w:pPr>
      <w:r w:rsidRPr="00E85F29">
        <w:rPr>
          <w:b/>
          <w:bCs/>
        </w:rPr>
        <w:t>2. Роль віолентів в економіці та інноваційному процесі</w:t>
      </w:r>
    </w:p>
    <w:p w:rsidR="00761BF7" w:rsidRPr="00E85F29" w:rsidRDefault="00761BF7" w:rsidP="00EC3CDB">
      <w:pPr>
        <w:pStyle w:val="23"/>
        <w:spacing w:line="360" w:lineRule="auto"/>
        <w:ind w:firstLine="709"/>
      </w:pPr>
      <w:r w:rsidRPr="00E85F29">
        <w:t>Великі організації постійно критикуються за консерватизм, бюрократизацію, некерованість. Однак при всіх своїх недоліках вони є стрижнем будь якої сучасної економіки.</w:t>
      </w:r>
    </w:p>
    <w:p w:rsidR="00761BF7" w:rsidRPr="00E85F29" w:rsidRDefault="00761BF7" w:rsidP="00EC3CDB">
      <w:pPr>
        <w:pStyle w:val="23"/>
        <w:spacing w:line="360" w:lineRule="auto"/>
        <w:ind w:firstLine="709"/>
      </w:pPr>
      <w:r w:rsidRPr="00E85F29">
        <w:t>Галузь науково технічної діяльності віолентів – це</w:t>
      </w:r>
      <w:r w:rsidR="002B271E" w:rsidRPr="00E85F29">
        <w:t xml:space="preserve"> </w:t>
      </w:r>
      <w:r w:rsidRPr="00E85F29">
        <w:t>передбачуваний поточний програмно-цільовий науково-технічний прогрес. В основному віоленти приймають участь в проведені планових наукових та прикладних науково-дослідних робіт, в створені нових моделей та модернізації раніше випускаємої техніки. Це інноваційні продуктові стратегії.</w:t>
      </w:r>
    </w:p>
    <w:p w:rsidR="00761BF7" w:rsidRPr="00E85F29" w:rsidRDefault="00761BF7" w:rsidP="00EC3CDB">
      <w:pPr>
        <w:pStyle w:val="23"/>
        <w:spacing w:line="360" w:lineRule="auto"/>
        <w:ind w:firstLine="709"/>
      </w:pPr>
      <w:r w:rsidRPr="00E85F29">
        <w:t>Галузями інноваційної зацікавленості є проблема скорочення витрат, підключення до виробництва нових продуктів на етапі дозрівання їх масового ринку.</w:t>
      </w:r>
    </w:p>
    <w:p w:rsidR="00530E47" w:rsidRPr="00E85F29" w:rsidRDefault="00530E47" w:rsidP="00530E47">
      <w:pPr>
        <w:pStyle w:val="23"/>
        <w:spacing w:line="360" w:lineRule="auto"/>
        <w:rPr>
          <w:b/>
          <w:bCs/>
        </w:rPr>
      </w:pPr>
      <w:r w:rsidRPr="00E85F29">
        <w:rPr>
          <w:b/>
          <w:bCs/>
        </w:rPr>
        <w:t>3. Еволюційні шляхи розвитку фірм віолентів</w:t>
      </w:r>
    </w:p>
    <w:p w:rsidR="00761BF7" w:rsidRPr="00E85F29" w:rsidRDefault="00761BF7" w:rsidP="00EC3CDB">
      <w:pPr>
        <w:pStyle w:val="23"/>
        <w:spacing w:line="360" w:lineRule="auto"/>
        <w:ind w:firstLine="709"/>
      </w:pPr>
      <w:r w:rsidRPr="00E85F29">
        <w:t>Фірми віоленти частіше всього з'являються в нових галузях чи</w:t>
      </w:r>
      <w:r w:rsidR="002B271E" w:rsidRPr="00E85F29">
        <w:t xml:space="preserve"> </w:t>
      </w:r>
      <w:r w:rsidRPr="00E85F29">
        <w:t xml:space="preserve">підгалузях, а в міжнародному масштабі – в нових країнах, що динамічно розвиваються. </w:t>
      </w:r>
    </w:p>
    <w:p w:rsidR="00761BF7" w:rsidRPr="00E85F29" w:rsidRDefault="00761BF7" w:rsidP="00EC3CDB">
      <w:pPr>
        <w:pStyle w:val="23"/>
        <w:spacing w:line="360" w:lineRule="auto"/>
        <w:ind w:firstLine="709"/>
      </w:pPr>
      <w:r w:rsidRPr="00E85F29">
        <w:t>Для успіху на ринку потрібно здійснювати інвестиції в трьох напрямках:</w:t>
      </w:r>
    </w:p>
    <w:p w:rsidR="00761BF7" w:rsidRPr="00E85F29" w:rsidRDefault="00761BF7" w:rsidP="00EC3CDB">
      <w:pPr>
        <w:pStyle w:val="23"/>
        <w:numPr>
          <w:ilvl w:val="1"/>
          <w:numId w:val="12"/>
        </w:numPr>
        <w:spacing w:line="360" w:lineRule="auto"/>
        <w:ind w:left="0" w:firstLine="709"/>
      </w:pPr>
      <w:r w:rsidRPr="00E85F29">
        <w:t>створення великого виробництва</w:t>
      </w:r>
    </w:p>
    <w:p w:rsidR="00761BF7" w:rsidRPr="00E85F29" w:rsidRDefault="00761BF7" w:rsidP="00EC3CDB">
      <w:pPr>
        <w:pStyle w:val="23"/>
        <w:numPr>
          <w:ilvl w:val="1"/>
          <w:numId w:val="12"/>
        </w:numPr>
        <w:spacing w:line="360" w:lineRule="auto"/>
        <w:ind w:left="0" w:firstLine="709"/>
      </w:pPr>
      <w:r w:rsidRPr="00E85F29">
        <w:t>створення розгалуженої мережі збуту</w:t>
      </w:r>
    </w:p>
    <w:p w:rsidR="00761BF7" w:rsidRPr="00E85F29" w:rsidRDefault="00761BF7" w:rsidP="00EC3CDB">
      <w:pPr>
        <w:pStyle w:val="23"/>
        <w:numPr>
          <w:ilvl w:val="1"/>
          <w:numId w:val="12"/>
        </w:numPr>
        <w:spacing w:line="360" w:lineRule="auto"/>
        <w:ind w:left="0" w:firstLine="709"/>
      </w:pPr>
      <w:r w:rsidRPr="00E85F29">
        <w:t>створення ефективного управлінського апарату</w:t>
      </w:r>
    </w:p>
    <w:p w:rsidR="00761BF7" w:rsidRPr="00E85F29" w:rsidRDefault="00761BF7" w:rsidP="00EC3CDB">
      <w:pPr>
        <w:pStyle w:val="23"/>
        <w:spacing w:line="360" w:lineRule="auto"/>
        <w:ind w:firstLine="709"/>
      </w:pPr>
      <w:r w:rsidRPr="00E85F29">
        <w:t xml:space="preserve">Віоленти набувають рис </w:t>
      </w:r>
      <w:r w:rsidRPr="00E85F29">
        <w:rPr>
          <w:u w:val="single"/>
        </w:rPr>
        <w:t>гордого лева</w:t>
      </w:r>
      <w:r w:rsidRPr="00E85F29">
        <w:t>. Однак у випуску свого масового товару, леви відносяться до технологічних лідерів. Особливості їх позицій на ринку:</w:t>
      </w:r>
    </w:p>
    <w:p w:rsidR="00761BF7" w:rsidRPr="00E85F29" w:rsidRDefault="00761BF7" w:rsidP="00EC3CDB">
      <w:pPr>
        <w:pStyle w:val="23"/>
        <w:numPr>
          <w:ilvl w:val="1"/>
          <w:numId w:val="12"/>
        </w:numPr>
        <w:spacing w:line="360" w:lineRule="auto"/>
        <w:ind w:left="0" w:firstLine="709"/>
      </w:pPr>
      <w:r w:rsidRPr="00E85F29">
        <w:t>технологічні або організаційні переваги у важливих та перспективних сегментах ринку.</w:t>
      </w:r>
    </w:p>
    <w:p w:rsidR="00761BF7" w:rsidRPr="00E85F29" w:rsidRDefault="00761BF7" w:rsidP="00EC3CDB">
      <w:pPr>
        <w:pStyle w:val="23"/>
        <w:spacing w:line="360" w:lineRule="auto"/>
        <w:ind w:firstLine="709"/>
      </w:pPr>
      <w:r w:rsidRPr="00E85F29">
        <w:t xml:space="preserve">Потенціал сегменту ринку в якому динамічно розвивався лев рано чи пізно вичерпується. Активна еволюція віолента закінчується і він переходить в позицію </w:t>
      </w:r>
      <w:r w:rsidRPr="00E85F29">
        <w:rPr>
          <w:u w:val="single"/>
        </w:rPr>
        <w:t>могутнього слона</w:t>
      </w:r>
      <w:r w:rsidRPr="00E85F29">
        <w:t xml:space="preserve">. Тоді втрачається динамізм але з'являється стабільність. В цьому стані вони можуть існувати довго. </w:t>
      </w:r>
    </w:p>
    <w:p w:rsidR="00761BF7" w:rsidRPr="00E85F29" w:rsidRDefault="00761BF7" w:rsidP="00EC3CDB">
      <w:pPr>
        <w:pStyle w:val="23"/>
        <w:spacing w:line="360" w:lineRule="auto"/>
        <w:ind w:firstLine="709"/>
      </w:pPr>
      <w:r w:rsidRPr="00E85F29">
        <w:t>Стійкість забезпечується:</w:t>
      </w:r>
    </w:p>
    <w:p w:rsidR="00761BF7" w:rsidRPr="00E85F29" w:rsidRDefault="00761BF7" w:rsidP="00EC3CDB">
      <w:pPr>
        <w:pStyle w:val="23"/>
        <w:numPr>
          <w:ilvl w:val="1"/>
          <w:numId w:val="12"/>
        </w:numPr>
        <w:spacing w:line="360" w:lineRule="auto"/>
        <w:ind w:left="0" w:firstLine="709"/>
      </w:pPr>
      <w:r w:rsidRPr="00E85F29">
        <w:t>великими розмірами</w:t>
      </w:r>
    </w:p>
    <w:p w:rsidR="00761BF7" w:rsidRPr="00E85F29" w:rsidRDefault="00761BF7" w:rsidP="00EC3CDB">
      <w:pPr>
        <w:pStyle w:val="23"/>
        <w:numPr>
          <w:ilvl w:val="1"/>
          <w:numId w:val="12"/>
        </w:numPr>
        <w:spacing w:line="360" w:lineRule="auto"/>
        <w:ind w:left="0" w:firstLine="709"/>
      </w:pPr>
      <w:r w:rsidRPr="00E85F29">
        <w:t>широка мережа філіалів</w:t>
      </w:r>
    </w:p>
    <w:p w:rsidR="00761BF7" w:rsidRPr="00E85F29" w:rsidRDefault="00761BF7" w:rsidP="00EC3CDB">
      <w:pPr>
        <w:pStyle w:val="23"/>
        <w:numPr>
          <w:ilvl w:val="1"/>
          <w:numId w:val="12"/>
        </w:numPr>
        <w:spacing w:line="360" w:lineRule="auto"/>
        <w:ind w:left="0" w:firstLine="709"/>
      </w:pPr>
      <w:r w:rsidRPr="00E85F29">
        <w:t>диверсифікація.</w:t>
      </w:r>
    </w:p>
    <w:p w:rsidR="00761BF7" w:rsidRPr="00E85F29" w:rsidRDefault="00761BF7" w:rsidP="00EC3CDB">
      <w:pPr>
        <w:pStyle w:val="23"/>
        <w:spacing w:line="360" w:lineRule="auto"/>
        <w:ind w:firstLine="709"/>
      </w:pPr>
      <w:r w:rsidRPr="00E85F29">
        <w:t xml:space="preserve">Слону в умовах стабільного існування властива ефективна тактика спритного другого. Бути постійно першим важко. Ризик першопрохідця великий, а велике підприємство ризикувати не може. </w:t>
      </w:r>
    </w:p>
    <w:p w:rsidR="00761BF7" w:rsidRPr="00E85F29" w:rsidRDefault="00761BF7" w:rsidP="00EC3CDB">
      <w:pPr>
        <w:pStyle w:val="23"/>
        <w:spacing w:line="360" w:lineRule="auto"/>
        <w:ind w:firstLine="709"/>
      </w:pPr>
      <w:r w:rsidRPr="00E85F29">
        <w:t xml:space="preserve">Ситуація лева – це коли швидко розвивати бізнес, слона – вдало розвивати деякі напрямки діяльності. З часом динамізм слона падає, падають його здатність створювати і слон перетворюється в </w:t>
      </w:r>
      <w:r w:rsidRPr="00E85F29">
        <w:rPr>
          <w:u w:val="single"/>
        </w:rPr>
        <w:t>бегемота</w:t>
      </w:r>
      <w:r w:rsidRPr="00E85F29">
        <w:t>. Зберігаючи гігантський оборот корпорація поступово втрачає здатність добиватися адекватного прибутку, може взагалі стати збитковою.</w:t>
      </w:r>
    </w:p>
    <w:p w:rsidR="00761BF7" w:rsidRPr="00E85F29" w:rsidRDefault="00761BF7" w:rsidP="00EC3CDB">
      <w:pPr>
        <w:pStyle w:val="23"/>
        <w:spacing w:line="360" w:lineRule="auto"/>
        <w:ind w:firstLine="709"/>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0"/>
        <w:gridCol w:w="2170"/>
        <w:gridCol w:w="2170"/>
        <w:gridCol w:w="2170"/>
      </w:tblGrid>
      <w:tr w:rsidR="00761BF7" w:rsidRPr="00E85F29">
        <w:trPr>
          <w:cantSplit/>
          <w:trHeight w:val="269"/>
        </w:trPr>
        <w:tc>
          <w:tcPr>
            <w:tcW w:w="2690" w:type="dxa"/>
            <w:vMerge w:val="restart"/>
          </w:tcPr>
          <w:p w:rsidR="00761BF7" w:rsidRPr="00E85F29" w:rsidRDefault="00761BF7" w:rsidP="00530E47">
            <w:pPr>
              <w:pStyle w:val="23"/>
              <w:spacing w:line="360" w:lineRule="auto"/>
              <w:ind w:firstLine="0"/>
              <w:rPr>
                <w:sz w:val="20"/>
                <w:szCs w:val="20"/>
              </w:rPr>
            </w:pPr>
            <w:r w:rsidRPr="00E85F29">
              <w:rPr>
                <w:sz w:val="20"/>
                <w:szCs w:val="20"/>
              </w:rPr>
              <w:t>Ознаки стану</w:t>
            </w:r>
          </w:p>
          <w:p w:rsidR="00761BF7" w:rsidRPr="00E85F29" w:rsidRDefault="00761BF7" w:rsidP="00530E47">
            <w:pPr>
              <w:spacing w:line="360" w:lineRule="auto"/>
              <w:jc w:val="both"/>
              <w:rPr>
                <w:sz w:val="20"/>
                <w:szCs w:val="20"/>
                <w:lang w:val="uk-UA"/>
              </w:rPr>
            </w:pPr>
          </w:p>
        </w:tc>
        <w:tc>
          <w:tcPr>
            <w:tcW w:w="6510" w:type="dxa"/>
            <w:gridSpan w:val="3"/>
          </w:tcPr>
          <w:p w:rsidR="00761BF7" w:rsidRPr="00E85F29" w:rsidRDefault="00761BF7" w:rsidP="00530E47">
            <w:pPr>
              <w:pStyle w:val="3"/>
              <w:spacing w:line="360" w:lineRule="auto"/>
              <w:jc w:val="both"/>
              <w:rPr>
                <w:sz w:val="20"/>
                <w:szCs w:val="20"/>
              </w:rPr>
            </w:pPr>
            <w:r w:rsidRPr="00E85F29">
              <w:rPr>
                <w:sz w:val="20"/>
                <w:szCs w:val="20"/>
              </w:rPr>
              <w:t>Еволюція фірм віолентів</w:t>
            </w:r>
          </w:p>
        </w:tc>
      </w:tr>
      <w:tr w:rsidR="00761BF7" w:rsidRPr="00E85F29">
        <w:trPr>
          <w:cantSplit/>
          <w:trHeight w:val="60"/>
        </w:trPr>
        <w:tc>
          <w:tcPr>
            <w:tcW w:w="2690" w:type="dxa"/>
            <w:vMerge/>
          </w:tcPr>
          <w:p w:rsidR="00761BF7" w:rsidRPr="00E85F29" w:rsidRDefault="00761BF7" w:rsidP="00530E47">
            <w:pPr>
              <w:pStyle w:val="23"/>
              <w:spacing w:line="360" w:lineRule="auto"/>
              <w:ind w:firstLine="0"/>
              <w:rPr>
                <w:sz w:val="20"/>
                <w:szCs w:val="20"/>
              </w:rPr>
            </w:pP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леви</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слони</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бегемоти</w:t>
            </w:r>
          </w:p>
        </w:tc>
      </w:tr>
      <w:tr w:rsidR="00761BF7" w:rsidRPr="00E85F29">
        <w:trPr>
          <w:trHeight w:val="503"/>
        </w:trPr>
        <w:tc>
          <w:tcPr>
            <w:tcW w:w="2690" w:type="dxa"/>
          </w:tcPr>
          <w:p w:rsidR="00761BF7" w:rsidRPr="00E85F29" w:rsidRDefault="00761BF7" w:rsidP="00530E47">
            <w:pPr>
              <w:pStyle w:val="23"/>
              <w:numPr>
                <w:ilvl w:val="0"/>
                <w:numId w:val="31"/>
              </w:numPr>
              <w:tabs>
                <w:tab w:val="clear" w:pos="720"/>
                <w:tab w:val="num" w:pos="0"/>
              </w:tabs>
              <w:spacing w:line="360" w:lineRule="auto"/>
              <w:ind w:left="0" w:firstLine="0"/>
              <w:rPr>
                <w:sz w:val="20"/>
                <w:szCs w:val="20"/>
              </w:rPr>
            </w:pPr>
            <w:r w:rsidRPr="00E85F29">
              <w:rPr>
                <w:sz w:val="20"/>
                <w:szCs w:val="20"/>
              </w:rPr>
              <w:t>Тривалість перебування на стадії</w:t>
            </w:r>
          </w:p>
        </w:tc>
        <w:tc>
          <w:tcPr>
            <w:tcW w:w="2170" w:type="dxa"/>
          </w:tcPr>
          <w:p w:rsidR="00761BF7" w:rsidRPr="00E85F29" w:rsidRDefault="00761BF7" w:rsidP="00530E47">
            <w:pPr>
              <w:spacing w:line="360" w:lineRule="auto"/>
              <w:jc w:val="both"/>
              <w:rPr>
                <w:sz w:val="20"/>
                <w:szCs w:val="20"/>
                <w:lang w:val="uk-UA"/>
              </w:rPr>
            </w:pPr>
            <w:r w:rsidRPr="00E85F29">
              <w:rPr>
                <w:b/>
                <w:bCs/>
                <w:sz w:val="20"/>
                <w:szCs w:val="20"/>
              </w:rPr>
              <w:t>До 10 років</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Десятиріччя</w:t>
            </w:r>
          </w:p>
        </w:tc>
        <w:tc>
          <w:tcPr>
            <w:tcW w:w="2170" w:type="dxa"/>
          </w:tcPr>
          <w:p w:rsidR="00761BF7" w:rsidRPr="00E85F29" w:rsidRDefault="00761BF7" w:rsidP="00530E47">
            <w:pPr>
              <w:spacing w:line="360" w:lineRule="auto"/>
              <w:jc w:val="both"/>
              <w:rPr>
                <w:sz w:val="20"/>
                <w:szCs w:val="20"/>
                <w:lang w:val="uk-UA"/>
              </w:rPr>
            </w:pPr>
            <w:r w:rsidRPr="00E85F29">
              <w:rPr>
                <w:b/>
                <w:bCs/>
                <w:sz w:val="20"/>
                <w:szCs w:val="20"/>
              </w:rPr>
              <w:t>Декілька років</w:t>
            </w:r>
          </w:p>
        </w:tc>
      </w:tr>
      <w:tr w:rsidR="00761BF7" w:rsidRPr="00E85F29">
        <w:trPr>
          <w:trHeight w:val="568"/>
        </w:trPr>
        <w:tc>
          <w:tcPr>
            <w:tcW w:w="2690" w:type="dxa"/>
          </w:tcPr>
          <w:p w:rsidR="00761BF7" w:rsidRPr="00E85F29" w:rsidRDefault="00761BF7" w:rsidP="00530E47">
            <w:pPr>
              <w:pStyle w:val="23"/>
              <w:numPr>
                <w:ilvl w:val="0"/>
                <w:numId w:val="31"/>
              </w:numPr>
              <w:tabs>
                <w:tab w:val="clear" w:pos="720"/>
                <w:tab w:val="num" w:pos="0"/>
              </w:tabs>
              <w:spacing w:line="360" w:lineRule="auto"/>
              <w:ind w:left="0" w:firstLine="0"/>
              <w:rPr>
                <w:sz w:val="20"/>
                <w:szCs w:val="20"/>
              </w:rPr>
            </w:pPr>
            <w:r w:rsidRPr="00E85F29">
              <w:rPr>
                <w:sz w:val="20"/>
                <w:szCs w:val="20"/>
              </w:rPr>
              <w:t>Ріст компанії і стійкість</w:t>
            </w:r>
          </w:p>
        </w:tc>
        <w:tc>
          <w:tcPr>
            <w:tcW w:w="2170" w:type="dxa"/>
          </w:tcPr>
          <w:p w:rsidR="00761BF7" w:rsidRPr="00E85F29" w:rsidRDefault="00761BF7" w:rsidP="00530E47">
            <w:pPr>
              <w:spacing w:line="360" w:lineRule="auto"/>
              <w:jc w:val="both"/>
              <w:rPr>
                <w:b/>
                <w:bCs/>
                <w:sz w:val="20"/>
                <w:szCs w:val="20"/>
                <w:lang w:val="uk-UA"/>
              </w:rPr>
            </w:pPr>
            <w:r w:rsidRPr="00E85F29">
              <w:rPr>
                <w:sz w:val="20"/>
                <w:szCs w:val="20"/>
                <w:lang w:val="uk-UA"/>
              </w:rPr>
              <w:t>Швидкий але не стійкий</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Середній але стійкий</w:t>
            </w:r>
          </w:p>
        </w:tc>
        <w:tc>
          <w:tcPr>
            <w:tcW w:w="2170" w:type="dxa"/>
          </w:tcPr>
          <w:p w:rsidR="00761BF7" w:rsidRPr="00E85F29" w:rsidRDefault="00761BF7" w:rsidP="00530E47">
            <w:pPr>
              <w:spacing w:line="360" w:lineRule="auto"/>
              <w:jc w:val="both"/>
              <w:rPr>
                <w:b/>
                <w:bCs/>
                <w:sz w:val="20"/>
                <w:szCs w:val="20"/>
                <w:lang w:val="uk-UA"/>
              </w:rPr>
            </w:pPr>
            <w:r w:rsidRPr="00E85F29">
              <w:rPr>
                <w:sz w:val="20"/>
                <w:szCs w:val="20"/>
                <w:lang w:val="uk-UA"/>
              </w:rPr>
              <w:t>Відсутній</w:t>
            </w:r>
          </w:p>
        </w:tc>
      </w:tr>
      <w:tr w:rsidR="00761BF7" w:rsidRPr="00E85F29">
        <w:trPr>
          <w:trHeight w:val="464"/>
        </w:trPr>
        <w:tc>
          <w:tcPr>
            <w:tcW w:w="2690" w:type="dxa"/>
          </w:tcPr>
          <w:p w:rsidR="00761BF7" w:rsidRPr="00E85F29" w:rsidRDefault="00761BF7" w:rsidP="00530E47">
            <w:pPr>
              <w:spacing w:line="360" w:lineRule="auto"/>
              <w:jc w:val="both"/>
              <w:rPr>
                <w:sz w:val="20"/>
                <w:szCs w:val="20"/>
                <w:lang w:val="uk-UA"/>
              </w:rPr>
            </w:pPr>
            <w:r w:rsidRPr="00E85F29">
              <w:rPr>
                <w:sz w:val="20"/>
                <w:szCs w:val="20"/>
              </w:rPr>
              <w:t>Диверсифікація</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Слабка</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Широка</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Надмірно широка</w:t>
            </w:r>
          </w:p>
        </w:tc>
      </w:tr>
      <w:tr w:rsidR="00761BF7" w:rsidRPr="00E85F29">
        <w:trPr>
          <w:trHeight w:val="349"/>
        </w:trPr>
        <w:tc>
          <w:tcPr>
            <w:tcW w:w="2690" w:type="dxa"/>
          </w:tcPr>
          <w:p w:rsidR="00761BF7" w:rsidRPr="00E85F29" w:rsidRDefault="00761BF7" w:rsidP="00530E47">
            <w:pPr>
              <w:spacing w:line="360" w:lineRule="auto"/>
              <w:jc w:val="both"/>
              <w:rPr>
                <w:sz w:val="20"/>
                <w:szCs w:val="20"/>
                <w:lang w:val="uk-UA"/>
              </w:rPr>
            </w:pPr>
            <w:r w:rsidRPr="00E85F29">
              <w:rPr>
                <w:sz w:val="20"/>
                <w:szCs w:val="20"/>
              </w:rPr>
              <w:t>Інноваційна активність</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Лідер за декількома напрямками</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Лідер в одному напрямку</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Нарощування технологічного відставання</w:t>
            </w:r>
          </w:p>
        </w:tc>
      </w:tr>
      <w:tr w:rsidR="00761BF7" w:rsidRPr="00E85F29">
        <w:trPr>
          <w:trHeight w:val="606"/>
        </w:trPr>
        <w:tc>
          <w:tcPr>
            <w:tcW w:w="2690" w:type="dxa"/>
          </w:tcPr>
          <w:p w:rsidR="00761BF7" w:rsidRPr="00E85F29" w:rsidRDefault="00761BF7" w:rsidP="00530E47">
            <w:pPr>
              <w:spacing w:line="360" w:lineRule="auto"/>
              <w:jc w:val="both"/>
              <w:rPr>
                <w:sz w:val="20"/>
                <w:szCs w:val="20"/>
                <w:lang w:val="uk-UA"/>
              </w:rPr>
            </w:pPr>
            <w:r w:rsidRPr="00E85F29">
              <w:rPr>
                <w:sz w:val="20"/>
                <w:szCs w:val="20"/>
              </w:rPr>
              <w:t>Розмір фірми</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Великий</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Особливо великий</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Зберігаються великі розміри</w:t>
            </w:r>
          </w:p>
        </w:tc>
      </w:tr>
      <w:tr w:rsidR="00761BF7" w:rsidRPr="00E85F29">
        <w:trPr>
          <w:trHeight w:val="451"/>
        </w:trPr>
        <w:tc>
          <w:tcPr>
            <w:tcW w:w="2690" w:type="dxa"/>
          </w:tcPr>
          <w:p w:rsidR="00761BF7" w:rsidRPr="00E85F29" w:rsidRDefault="00761BF7" w:rsidP="00530E47">
            <w:pPr>
              <w:pStyle w:val="23"/>
              <w:numPr>
                <w:ilvl w:val="0"/>
                <w:numId w:val="31"/>
              </w:numPr>
              <w:tabs>
                <w:tab w:val="clear" w:pos="720"/>
                <w:tab w:val="num" w:pos="0"/>
              </w:tabs>
              <w:spacing w:line="360" w:lineRule="auto"/>
              <w:ind w:left="0" w:firstLine="0"/>
              <w:rPr>
                <w:sz w:val="20"/>
                <w:szCs w:val="20"/>
              </w:rPr>
            </w:pPr>
            <w:r w:rsidRPr="00E85F29">
              <w:rPr>
                <w:sz w:val="20"/>
                <w:szCs w:val="20"/>
              </w:rPr>
              <w:t>Наявність мережі філіалів</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 xml:space="preserve">Невелика </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Велика</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Мережа розпадається</w:t>
            </w:r>
          </w:p>
        </w:tc>
      </w:tr>
      <w:tr w:rsidR="00761BF7" w:rsidRPr="00E85F29">
        <w:trPr>
          <w:trHeight w:val="647"/>
        </w:trPr>
        <w:tc>
          <w:tcPr>
            <w:tcW w:w="2690" w:type="dxa"/>
          </w:tcPr>
          <w:p w:rsidR="00761BF7" w:rsidRPr="00E85F29" w:rsidRDefault="00761BF7" w:rsidP="00530E47">
            <w:pPr>
              <w:numPr>
                <w:ilvl w:val="0"/>
                <w:numId w:val="31"/>
              </w:numPr>
              <w:tabs>
                <w:tab w:val="clear" w:pos="720"/>
                <w:tab w:val="num" w:pos="252"/>
              </w:tabs>
              <w:spacing w:line="360" w:lineRule="auto"/>
              <w:ind w:left="0" w:firstLine="0"/>
              <w:jc w:val="both"/>
              <w:rPr>
                <w:sz w:val="20"/>
                <w:szCs w:val="20"/>
                <w:lang w:val="uk-UA"/>
              </w:rPr>
            </w:pPr>
            <w:r w:rsidRPr="00E85F29">
              <w:rPr>
                <w:sz w:val="20"/>
                <w:szCs w:val="20"/>
                <w:lang w:val="uk-UA"/>
              </w:rPr>
              <w:t>Типова стратегія, тактика, метод</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Метод самоприскорюючого росту</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Тактика спритного другого</w:t>
            </w:r>
          </w:p>
        </w:tc>
        <w:tc>
          <w:tcPr>
            <w:tcW w:w="2170" w:type="dxa"/>
          </w:tcPr>
          <w:p w:rsidR="00761BF7" w:rsidRPr="00E85F29" w:rsidRDefault="00761BF7" w:rsidP="00530E47">
            <w:pPr>
              <w:spacing w:line="360" w:lineRule="auto"/>
              <w:jc w:val="both"/>
              <w:rPr>
                <w:sz w:val="20"/>
                <w:szCs w:val="20"/>
                <w:lang w:val="uk-UA"/>
              </w:rPr>
            </w:pPr>
            <w:r w:rsidRPr="00E85F29">
              <w:rPr>
                <w:sz w:val="20"/>
                <w:szCs w:val="20"/>
                <w:lang w:val="uk-UA"/>
              </w:rPr>
              <w:t>Саморозпаду</w:t>
            </w:r>
          </w:p>
        </w:tc>
      </w:tr>
    </w:tbl>
    <w:p w:rsidR="00761BF7" w:rsidRPr="00E85F29" w:rsidRDefault="00761BF7" w:rsidP="00EC3CDB">
      <w:pPr>
        <w:spacing w:line="360" w:lineRule="auto"/>
        <w:ind w:firstLine="709"/>
        <w:jc w:val="both"/>
        <w:rPr>
          <w:sz w:val="28"/>
          <w:szCs w:val="28"/>
          <w:lang w:val="uk-UA"/>
        </w:rPr>
      </w:pPr>
    </w:p>
    <w:p w:rsidR="00761BF7" w:rsidRPr="00E85F29" w:rsidRDefault="00761BF7" w:rsidP="00EC3CDB">
      <w:pPr>
        <w:spacing w:line="360" w:lineRule="auto"/>
        <w:ind w:firstLine="709"/>
        <w:jc w:val="both"/>
        <w:rPr>
          <w:b/>
          <w:bCs/>
          <w:sz w:val="28"/>
          <w:szCs w:val="28"/>
          <w:lang w:val="uk-UA"/>
        </w:rPr>
      </w:pPr>
      <w:r w:rsidRPr="00E85F29">
        <w:rPr>
          <w:b/>
          <w:bCs/>
          <w:sz w:val="28"/>
          <w:szCs w:val="28"/>
          <w:lang w:val="uk-UA"/>
        </w:rPr>
        <w:t>Т</w:t>
      </w:r>
      <w:r w:rsidR="00530E47" w:rsidRPr="00E85F29">
        <w:rPr>
          <w:b/>
          <w:bCs/>
          <w:sz w:val="28"/>
          <w:szCs w:val="28"/>
          <w:lang w:val="uk-UA"/>
        </w:rPr>
        <w:t>ема 8: Стратегії фірм-патієнтів</w:t>
      </w:r>
    </w:p>
    <w:p w:rsidR="00761BF7" w:rsidRPr="00E85F29" w:rsidRDefault="00761BF7" w:rsidP="00EC3CDB">
      <w:pPr>
        <w:spacing w:line="360" w:lineRule="auto"/>
        <w:ind w:firstLine="709"/>
        <w:jc w:val="both"/>
        <w:rPr>
          <w:sz w:val="28"/>
          <w:szCs w:val="28"/>
          <w:lang w:val="uk-UA"/>
        </w:rPr>
      </w:pPr>
    </w:p>
    <w:p w:rsidR="00761BF7" w:rsidRPr="00E85F29" w:rsidRDefault="00530E47" w:rsidP="00530E47">
      <w:pPr>
        <w:tabs>
          <w:tab w:val="num" w:pos="2160"/>
        </w:tabs>
        <w:spacing w:line="360" w:lineRule="auto"/>
        <w:ind w:firstLine="720"/>
        <w:jc w:val="both"/>
        <w:rPr>
          <w:b/>
          <w:bCs/>
          <w:sz w:val="28"/>
          <w:szCs w:val="28"/>
          <w:lang w:val="uk-UA"/>
        </w:rPr>
      </w:pPr>
      <w:r w:rsidRPr="00E85F29">
        <w:rPr>
          <w:b/>
          <w:bCs/>
          <w:sz w:val="28"/>
          <w:szCs w:val="28"/>
          <w:lang w:val="uk-UA"/>
        </w:rPr>
        <w:t>1. Різновидність патієнтів</w:t>
      </w:r>
    </w:p>
    <w:p w:rsidR="00761BF7" w:rsidRPr="00E85F29" w:rsidRDefault="00761BF7" w:rsidP="00EC3CDB">
      <w:pPr>
        <w:pStyle w:val="23"/>
        <w:spacing w:line="360" w:lineRule="auto"/>
        <w:ind w:firstLine="709"/>
      </w:pPr>
      <w:r w:rsidRPr="00E85F29">
        <w:t>Фірми патієнти (лиси) можуть бути різних розмірів:</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 xml:space="preserve">малі </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середні</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інколи великі.</w:t>
      </w:r>
    </w:p>
    <w:p w:rsidR="00761BF7" w:rsidRPr="00E85F29" w:rsidRDefault="00761BF7" w:rsidP="00EC3CDB">
      <w:pPr>
        <w:pStyle w:val="23"/>
        <w:spacing w:line="360" w:lineRule="auto"/>
        <w:ind w:firstLine="709"/>
      </w:pPr>
      <w:r w:rsidRPr="00E85F29">
        <w:t xml:space="preserve">Патієнтна стратегія – це стратегія диференціації пропозиції і захоплення своєї ніші на ринку. </w:t>
      </w:r>
    </w:p>
    <w:p w:rsidR="00761BF7" w:rsidRPr="00E85F29" w:rsidRDefault="00761BF7" w:rsidP="00EC3CDB">
      <w:pPr>
        <w:spacing w:line="360" w:lineRule="auto"/>
        <w:ind w:firstLine="709"/>
        <w:jc w:val="both"/>
        <w:rPr>
          <w:sz w:val="28"/>
          <w:szCs w:val="28"/>
          <w:lang w:val="uk-UA"/>
        </w:rPr>
      </w:pPr>
      <w:r w:rsidRPr="00E85F29">
        <w:rPr>
          <w:sz w:val="28"/>
          <w:szCs w:val="28"/>
          <w:lang w:val="uk-UA"/>
        </w:rPr>
        <w:t>Дві складові підстратегії:</w:t>
      </w:r>
    </w:p>
    <w:p w:rsidR="00761BF7" w:rsidRPr="00E85F29" w:rsidRDefault="00761BF7" w:rsidP="00EC3CDB">
      <w:pPr>
        <w:spacing w:line="360" w:lineRule="auto"/>
        <w:ind w:firstLine="709"/>
        <w:jc w:val="both"/>
        <w:rPr>
          <w:sz w:val="28"/>
          <w:szCs w:val="28"/>
          <w:lang w:val="uk-UA"/>
        </w:rPr>
      </w:pPr>
      <w:r w:rsidRPr="00E85F29">
        <w:rPr>
          <w:sz w:val="28"/>
          <w:szCs w:val="28"/>
          <w:lang w:val="uk-UA"/>
        </w:rPr>
        <w:t>а) ставка на диференціацію продукту;</w:t>
      </w:r>
    </w:p>
    <w:p w:rsidR="00761BF7" w:rsidRPr="00E85F29" w:rsidRDefault="00761BF7" w:rsidP="00EC3CDB">
      <w:pPr>
        <w:spacing w:line="360" w:lineRule="auto"/>
        <w:ind w:firstLine="709"/>
        <w:jc w:val="both"/>
        <w:rPr>
          <w:sz w:val="28"/>
          <w:szCs w:val="28"/>
          <w:lang w:val="uk-UA"/>
        </w:rPr>
      </w:pPr>
      <w:r w:rsidRPr="00E85F29">
        <w:rPr>
          <w:sz w:val="28"/>
          <w:szCs w:val="28"/>
          <w:lang w:val="uk-UA"/>
        </w:rPr>
        <w:t>б) концентрація зусиль на вузькому сегменті ринку.</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Диференціація продукції – це крок на зустріч тому споживачу, якому не потрібна масова стандартна продукція. Вона дозволяє відкрити власну справу з виробництва диференційованої продукції. </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При спеціалізованому виробництві запас конкурентноспроможності товару виникає завдяки високій споживній цінності товару. </w:t>
      </w:r>
    </w:p>
    <w:p w:rsidR="00530E47" w:rsidRPr="00E85F29" w:rsidRDefault="00530E47" w:rsidP="00530E47">
      <w:pPr>
        <w:numPr>
          <w:ilvl w:val="1"/>
          <w:numId w:val="17"/>
        </w:numPr>
        <w:tabs>
          <w:tab w:val="clear" w:pos="1440"/>
          <w:tab w:val="num" w:pos="720"/>
        </w:tabs>
        <w:spacing w:line="360" w:lineRule="auto"/>
        <w:ind w:left="0" w:firstLine="709"/>
        <w:jc w:val="both"/>
        <w:rPr>
          <w:b/>
          <w:bCs/>
          <w:sz w:val="28"/>
          <w:szCs w:val="28"/>
          <w:lang w:val="uk-UA"/>
        </w:rPr>
      </w:pPr>
      <w:r w:rsidRPr="00E85F29">
        <w:rPr>
          <w:b/>
          <w:bCs/>
          <w:sz w:val="28"/>
          <w:szCs w:val="28"/>
          <w:lang w:val="uk-UA"/>
        </w:rPr>
        <w:t>Еволюційний шлях патієнтів</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Перш за все потрібно знайти (створити) власну нішу. </w:t>
      </w:r>
    </w:p>
    <w:p w:rsidR="00761BF7" w:rsidRPr="00E85F29" w:rsidRDefault="00761BF7" w:rsidP="00EC3CDB">
      <w:pPr>
        <w:spacing w:line="360" w:lineRule="auto"/>
        <w:ind w:firstLine="709"/>
        <w:jc w:val="both"/>
        <w:rPr>
          <w:sz w:val="28"/>
          <w:szCs w:val="28"/>
          <w:lang w:val="uk-UA"/>
        </w:rPr>
      </w:pPr>
      <w:r w:rsidRPr="00E85F29">
        <w:rPr>
          <w:sz w:val="28"/>
          <w:szCs w:val="28"/>
          <w:lang w:val="uk-UA"/>
        </w:rPr>
        <w:t>Шляхи:</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участь в модифікації серійної продукції</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виконання специфічних замовлень.</w:t>
      </w:r>
    </w:p>
    <w:p w:rsidR="00761BF7" w:rsidRPr="00E85F29" w:rsidRDefault="00761BF7" w:rsidP="00EC3CDB">
      <w:pPr>
        <w:pStyle w:val="33"/>
        <w:spacing w:line="360" w:lineRule="auto"/>
        <w:ind w:firstLine="709"/>
        <w:jc w:val="both"/>
      </w:pPr>
      <w:r w:rsidRPr="00E85F29">
        <w:t xml:space="preserve">Ніша повинна відрізнятися унікальним технологічним досвідом, особливою збутовою мережею, історичною цінністю марки. </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Фірма накопичує досвід і концентрує ресурси відкидаючи конкурентів від вузького сегменту. Оборот швидко росте, зростає популярність товару. Фірма стає високодоходною, залишаючись малою за розмірами. Фірма постає перед вибором, або розширитися і працювати на інших сегментах ринку, або працювати нічого не змінюючи. </w:t>
      </w:r>
    </w:p>
    <w:p w:rsidR="00761BF7" w:rsidRPr="00E85F29" w:rsidRDefault="00761BF7" w:rsidP="00EC3CDB">
      <w:pPr>
        <w:spacing w:line="360" w:lineRule="auto"/>
        <w:ind w:firstLine="709"/>
        <w:jc w:val="both"/>
        <w:rPr>
          <w:sz w:val="28"/>
          <w:szCs w:val="28"/>
          <w:lang w:val="uk-UA"/>
        </w:rPr>
      </w:pPr>
      <w:r w:rsidRPr="00E85F29">
        <w:rPr>
          <w:sz w:val="28"/>
          <w:szCs w:val="28"/>
          <w:lang w:val="uk-UA"/>
        </w:rPr>
        <w:t>Розвиток патієнтів, що уникли поглинання може розвиватися за двома напрямками:</w:t>
      </w:r>
    </w:p>
    <w:p w:rsidR="00761BF7" w:rsidRPr="00E85F29" w:rsidRDefault="00761BF7" w:rsidP="00EC3CDB">
      <w:pPr>
        <w:numPr>
          <w:ilvl w:val="0"/>
          <w:numId w:val="32"/>
        </w:numPr>
        <w:spacing w:line="360" w:lineRule="auto"/>
        <w:ind w:left="0" w:firstLine="709"/>
        <w:jc w:val="both"/>
        <w:rPr>
          <w:sz w:val="28"/>
          <w:szCs w:val="28"/>
          <w:lang w:val="uk-UA"/>
        </w:rPr>
      </w:pPr>
      <w:r w:rsidRPr="00E85F29">
        <w:rPr>
          <w:sz w:val="28"/>
          <w:szCs w:val="28"/>
          <w:lang w:val="uk-UA"/>
        </w:rPr>
        <w:t>стагнація або помірне зростання разом з потребами ніші;</w:t>
      </w:r>
    </w:p>
    <w:p w:rsidR="00761BF7" w:rsidRPr="00E85F29" w:rsidRDefault="00761BF7" w:rsidP="00EC3CDB">
      <w:pPr>
        <w:numPr>
          <w:ilvl w:val="0"/>
          <w:numId w:val="32"/>
        </w:numPr>
        <w:spacing w:line="360" w:lineRule="auto"/>
        <w:ind w:left="0" w:firstLine="709"/>
        <w:jc w:val="both"/>
        <w:rPr>
          <w:sz w:val="28"/>
          <w:szCs w:val="28"/>
          <w:lang w:val="uk-UA"/>
        </w:rPr>
      </w:pPr>
      <w:r w:rsidRPr="00E85F29">
        <w:rPr>
          <w:sz w:val="28"/>
          <w:szCs w:val="28"/>
          <w:lang w:val="uk-UA"/>
        </w:rPr>
        <w:t>перетворення у віалента.</w:t>
      </w:r>
    </w:p>
    <w:p w:rsidR="00761BF7" w:rsidRPr="00E85F29" w:rsidRDefault="00761BF7" w:rsidP="00EC3CDB">
      <w:pPr>
        <w:spacing w:line="360" w:lineRule="auto"/>
        <w:ind w:firstLine="709"/>
        <w:jc w:val="both"/>
        <w:rPr>
          <w:sz w:val="28"/>
          <w:szCs w:val="28"/>
          <w:lang w:val="uk-UA"/>
        </w:rPr>
      </w:pPr>
    </w:p>
    <w:p w:rsidR="00761BF7" w:rsidRPr="00E85F29" w:rsidRDefault="00761BF7" w:rsidP="00EC3CDB">
      <w:pPr>
        <w:spacing w:line="360" w:lineRule="auto"/>
        <w:ind w:firstLine="709"/>
        <w:jc w:val="both"/>
        <w:rPr>
          <w:b/>
          <w:bCs/>
          <w:sz w:val="28"/>
          <w:szCs w:val="28"/>
          <w:lang w:val="uk-UA"/>
        </w:rPr>
      </w:pPr>
      <w:r w:rsidRPr="00E85F29">
        <w:rPr>
          <w:b/>
          <w:bCs/>
          <w:sz w:val="28"/>
          <w:szCs w:val="28"/>
          <w:lang w:val="uk-UA"/>
        </w:rPr>
        <w:t>Тема 9: Стратегії</w:t>
      </w:r>
      <w:r w:rsidR="00530E47" w:rsidRPr="00E85F29">
        <w:rPr>
          <w:b/>
          <w:bCs/>
          <w:sz w:val="28"/>
          <w:szCs w:val="28"/>
          <w:lang w:val="uk-UA"/>
        </w:rPr>
        <w:t>. Інноваційна роль експлерентів</w:t>
      </w:r>
    </w:p>
    <w:p w:rsidR="00761BF7" w:rsidRPr="00E85F29" w:rsidRDefault="00761BF7" w:rsidP="00EC3CDB">
      <w:pPr>
        <w:spacing w:line="360" w:lineRule="auto"/>
        <w:ind w:firstLine="709"/>
        <w:jc w:val="both"/>
        <w:rPr>
          <w:sz w:val="28"/>
          <w:szCs w:val="28"/>
          <w:lang w:val="uk-UA"/>
        </w:rPr>
      </w:pP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Фірма </w:t>
      </w:r>
      <w:r w:rsidRPr="00E85F29">
        <w:rPr>
          <w:sz w:val="28"/>
          <w:szCs w:val="28"/>
          <w:u w:val="single"/>
          <w:lang w:val="uk-UA"/>
        </w:rPr>
        <w:t>експлерент</w:t>
      </w:r>
      <w:r w:rsidRPr="00E85F29">
        <w:rPr>
          <w:sz w:val="28"/>
          <w:szCs w:val="28"/>
          <w:lang w:val="uk-UA"/>
        </w:rPr>
        <w:t xml:space="preserve"> – це невеликі організації, їх головна роль в економіці це створення радикальних “проривних” нововведень. Як створювач радикальних нововведень відрізняється від інших цілеспрямованістю, високим професійним рівнем співробітників і великими витратами на науково-дослідні і дослідно-конструкторські роботи. </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На теренах колишнього СНД базою для створення фірм експлерентів є оборонний комплекс. </w:t>
      </w:r>
    </w:p>
    <w:p w:rsidR="00761BF7" w:rsidRPr="00E85F29" w:rsidRDefault="00761BF7" w:rsidP="00EC3CDB">
      <w:pPr>
        <w:spacing w:line="360" w:lineRule="auto"/>
        <w:ind w:firstLine="709"/>
        <w:jc w:val="both"/>
        <w:rPr>
          <w:sz w:val="28"/>
          <w:szCs w:val="28"/>
          <w:lang w:val="uk-UA"/>
        </w:rPr>
      </w:pPr>
      <w:r w:rsidRPr="00E85F29">
        <w:rPr>
          <w:sz w:val="28"/>
          <w:szCs w:val="28"/>
          <w:lang w:val="uk-UA"/>
        </w:rPr>
        <w:t>Фірма експлерент в своєму розвитку спочатку створюється як компанія піонер, яка нічим не відрізняється від інших окрім фанатичної відданості ідеї.</w:t>
      </w:r>
    </w:p>
    <w:p w:rsidR="00761BF7" w:rsidRPr="00E85F29" w:rsidRDefault="00761BF7" w:rsidP="00EC3CDB">
      <w:pPr>
        <w:spacing w:line="360" w:lineRule="auto"/>
        <w:ind w:firstLine="709"/>
        <w:jc w:val="both"/>
        <w:rPr>
          <w:sz w:val="28"/>
          <w:szCs w:val="28"/>
          <w:lang w:val="uk-UA"/>
        </w:rPr>
      </w:pPr>
      <w:r w:rsidRPr="00E85F29">
        <w:rPr>
          <w:sz w:val="28"/>
          <w:szCs w:val="28"/>
          <w:lang w:val="uk-UA"/>
        </w:rPr>
        <w:t>Однак вона веде постійний пошук принципово нових технічних рішень. Всі засоби витрачаються на дослідно конструкторські роботи. На ринок нічого не поступає до тих пір,</w:t>
      </w:r>
      <w:r w:rsidR="002B271E" w:rsidRPr="00E85F29">
        <w:rPr>
          <w:sz w:val="28"/>
          <w:szCs w:val="28"/>
          <w:lang w:val="uk-UA"/>
        </w:rPr>
        <w:t xml:space="preserve"> </w:t>
      </w:r>
      <w:r w:rsidRPr="00E85F29">
        <w:rPr>
          <w:sz w:val="28"/>
          <w:szCs w:val="28"/>
          <w:lang w:val="uk-UA"/>
        </w:rPr>
        <w:t xml:space="preserve">поки не буде отриманий новий конкурентноспроможний товар і підготовлений відповідний сегмент ринку. </w:t>
      </w:r>
    </w:p>
    <w:p w:rsidR="00761BF7" w:rsidRPr="00E85F29" w:rsidRDefault="00761BF7" w:rsidP="00EC3CDB">
      <w:pPr>
        <w:spacing w:line="360" w:lineRule="auto"/>
        <w:ind w:firstLine="709"/>
        <w:jc w:val="both"/>
        <w:rPr>
          <w:sz w:val="28"/>
          <w:szCs w:val="28"/>
          <w:lang w:val="uk-UA"/>
        </w:rPr>
      </w:pPr>
      <w:r w:rsidRPr="00E85F29">
        <w:rPr>
          <w:sz w:val="28"/>
          <w:szCs w:val="28"/>
          <w:lang w:val="uk-UA"/>
        </w:rPr>
        <w:t>Фірми експлеренти на цій стадії є доволі слабкими, і потребують підтримки, яку можуть знайти за допомогою технопарків, технополісів, бізнес-інкубаторів. Більшість з них маючи достатньо залученого капіталу не справляються із завданням, не розробляють новий товар, або розробивши не мають з цього комерційного зиску (вигоди). Такі фірми банкротують.</w:t>
      </w:r>
    </w:p>
    <w:p w:rsidR="00761BF7" w:rsidRPr="00E85F29" w:rsidRDefault="00761BF7" w:rsidP="00EC3CDB">
      <w:pPr>
        <w:spacing w:line="360" w:lineRule="auto"/>
        <w:ind w:firstLine="709"/>
        <w:jc w:val="both"/>
        <w:rPr>
          <w:sz w:val="28"/>
          <w:szCs w:val="28"/>
          <w:lang w:val="uk-UA"/>
        </w:rPr>
      </w:pPr>
      <w:r w:rsidRPr="00E85F29">
        <w:rPr>
          <w:sz w:val="28"/>
          <w:szCs w:val="28"/>
          <w:lang w:val="uk-UA"/>
        </w:rPr>
        <w:t>Ті ж хто знайшов правильне рішення переходять в стадію бурхливого росту. Основною причиною цього є споживча цінність нового товару. Вдали приклад приводить до появи все більшої кількості послідовників. Наступає етап масового виробництва фірмами слонами, фірмами – лідерами.</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Фірми експлеренти в цій конкурентній боротьбі, як правило поступаються і виступають в ролі віце лідера. Імовірним варіантом розвитку може бути формування чіткої спеціалізації (патієнтна стратегія) або здійснення масштабних інвестицій у виробництво (віолентна стратегія). </w:t>
      </w:r>
    </w:p>
    <w:p w:rsidR="00761BF7" w:rsidRPr="00E85F29" w:rsidRDefault="00761BF7" w:rsidP="00EC3CDB">
      <w:pPr>
        <w:spacing w:line="360" w:lineRule="auto"/>
        <w:ind w:firstLine="709"/>
        <w:jc w:val="both"/>
        <w:rPr>
          <w:sz w:val="28"/>
          <w:szCs w:val="28"/>
          <w:lang w:val="uk-UA"/>
        </w:rPr>
      </w:pPr>
    </w:p>
    <w:p w:rsidR="00761BF7" w:rsidRPr="00E85F29" w:rsidRDefault="00761BF7" w:rsidP="00EC3CDB">
      <w:pPr>
        <w:spacing w:line="360" w:lineRule="auto"/>
        <w:ind w:firstLine="709"/>
        <w:jc w:val="both"/>
        <w:rPr>
          <w:b/>
          <w:bCs/>
          <w:sz w:val="28"/>
          <w:szCs w:val="28"/>
          <w:lang w:val="uk-UA"/>
        </w:rPr>
      </w:pPr>
      <w:r w:rsidRPr="00E85F29">
        <w:rPr>
          <w:b/>
          <w:bCs/>
          <w:sz w:val="28"/>
          <w:szCs w:val="28"/>
          <w:lang w:val="uk-UA"/>
        </w:rPr>
        <w:t>Тема 10: Стратегії в сфері мал</w:t>
      </w:r>
      <w:r w:rsidR="00530E47" w:rsidRPr="00E85F29">
        <w:rPr>
          <w:b/>
          <w:bCs/>
          <w:sz w:val="28"/>
          <w:szCs w:val="28"/>
          <w:lang w:val="uk-UA"/>
        </w:rPr>
        <w:t>ого не спеціалізованого бізнесу</w:t>
      </w:r>
    </w:p>
    <w:p w:rsidR="00761BF7" w:rsidRPr="00E85F29" w:rsidRDefault="00761BF7" w:rsidP="00EC3CDB">
      <w:pPr>
        <w:spacing w:line="360" w:lineRule="auto"/>
        <w:ind w:firstLine="709"/>
        <w:jc w:val="both"/>
        <w:rPr>
          <w:b/>
          <w:bCs/>
          <w:sz w:val="28"/>
          <w:szCs w:val="28"/>
          <w:lang w:val="uk-UA"/>
        </w:rPr>
      </w:pPr>
    </w:p>
    <w:p w:rsidR="00761BF7" w:rsidRPr="00E85F29" w:rsidRDefault="00530E47" w:rsidP="00EC3CDB">
      <w:pPr>
        <w:spacing w:line="360" w:lineRule="auto"/>
        <w:ind w:firstLine="709"/>
        <w:jc w:val="both"/>
        <w:rPr>
          <w:b/>
          <w:bCs/>
          <w:sz w:val="28"/>
          <w:szCs w:val="28"/>
          <w:lang w:val="uk-UA"/>
        </w:rPr>
      </w:pPr>
      <w:r w:rsidRPr="00E85F29">
        <w:rPr>
          <w:b/>
          <w:bCs/>
          <w:sz w:val="28"/>
          <w:szCs w:val="28"/>
          <w:lang w:val="uk-UA"/>
        </w:rPr>
        <w:t>1. Роль комутантів в економіці</w:t>
      </w:r>
    </w:p>
    <w:p w:rsidR="00761BF7" w:rsidRPr="00E85F29" w:rsidRDefault="00761BF7" w:rsidP="00EC3CDB">
      <w:pPr>
        <w:pStyle w:val="23"/>
        <w:spacing w:line="360" w:lineRule="auto"/>
        <w:ind w:firstLine="709"/>
      </w:pPr>
      <w:r w:rsidRPr="00E85F29">
        <w:t>Дрібний бізнес здатний вирішувати функціональні завдання, що висуваються економікою:</w:t>
      </w:r>
    </w:p>
    <w:p w:rsidR="00761BF7" w:rsidRPr="00E85F29" w:rsidRDefault="00761BF7" w:rsidP="00EC3CDB">
      <w:pPr>
        <w:numPr>
          <w:ilvl w:val="2"/>
          <w:numId w:val="17"/>
        </w:numPr>
        <w:tabs>
          <w:tab w:val="clear" w:pos="2340"/>
        </w:tabs>
        <w:spacing w:line="360" w:lineRule="auto"/>
        <w:ind w:left="0" w:firstLine="709"/>
        <w:jc w:val="both"/>
        <w:rPr>
          <w:sz w:val="28"/>
          <w:szCs w:val="28"/>
          <w:lang w:val="uk-UA"/>
        </w:rPr>
      </w:pPr>
      <w:r w:rsidRPr="00E85F29">
        <w:rPr>
          <w:sz w:val="28"/>
          <w:szCs w:val="28"/>
          <w:lang w:val="uk-UA"/>
        </w:rPr>
        <w:t>обслуговувати локальні потреби;</w:t>
      </w:r>
    </w:p>
    <w:p w:rsidR="00761BF7" w:rsidRPr="00E85F29" w:rsidRDefault="00761BF7" w:rsidP="00EC3CDB">
      <w:pPr>
        <w:numPr>
          <w:ilvl w:val="2"/>
          <w:numId w:val="17"/>
        </w:numPr>
        <w:tabs>
          <w:tab w:val="clear" w:pos="2340"/>
        </w:tabs>
        <w:spacing w:line="360" w:lineRule="auto"/>
        <w:ind w:left="0" w:firstLine="709"/>
        <w:jc w:val="both"/>
        <w:rPr>
          <w:sz w:val="28"/>
          <w:szCs w:val="28"/>
          <w:lang w:val="uk-UA"/>
        </w:rPr>
      </w:pPr>
      <w:r w:rsidRPr="00E85F29">
        <w:rPr>
          <w:sz w:val="28"/>
          <w:szCs w:val="28"/>
          <w:lang w:val="uk-UA"/>
        </w:rPr>
        <w:t>виконувати виробничі функції на рівні деталей;</w:t>
      </w:r>
    </w:p>
    <w:p w:rsidR="00761BF7" w:rsidRPr="00E85F29" w:rsidRDefault="00761BF7" w:rsidP="00EC3CDB">
      <w:pPr>
        <w:numPr>
          <w:ilvl w:val="2"/>
          <w:numId w:val="17"/>
        </w:numPr>
        <w:tabs>
          <w:tab w:val="clear" w:pos="2340"/>
        </w:tabs>
        <w:spacing w:line="360" w:lineRule="auto"/>
        <w:ind w:left="0" w:firstLine="709"/>
        <w:jc w:val="both"/>
        <w:rPr>
          <w:sz w:val="28"/>
          <w:szCs w:val="28"/>
          <w:lang w:val="uk-UA"/>
        </w:rPr>
      </w:pPr>
      <w:r w:rsidRPr="00E85F29">
        <w:rPr>
          <w:sz w:val="28"/>
          <w:szCs w:val="28"/>
          <w:lang w:val="uk-UA"/>
        </w:rPr>
        <w:t>стимулювати підприємницьку діяльність громадян;</w:t>
      </w:r>
    </w:p>
    <w:p w:rsidR="00761BF7" w:rsidRPr="00E85F29" w:rsidRDefault="00761BF7" w:rsidP="00EC3CDB">
      <w:pPr>
        <w:numPr>
          <w:ilvl w:val="2"/>
          <w:numId w:val="17"/>
        </w:numPr>
        <w:tabs>
          <w:tab w:val="clear" w:pos="2340"/>
        </w:tabs>
        <w:spacing w:line="360" w:lineRule="auto"/>
        <w:ind w:left="0" w:firstLine="709"/>
        <w:jc w:val="both"/>
        <w:rPr>
          <w:sz w:val="28"/>
          <w:szCs w:val="28"/>
          <w:lang w:val="uk-UA"/>
        </w:rPr>
      </w:pPr>
      <w:r w:rsidRPr="00E85F29">
        <w:rPr>
          <w:sz w:val="28"/>
          <w:szCs w:val="28"/>
          <w:lang w:val="uk-UA"/>
        </w:rPr>
        <w:t>підвищувати зайнятість населення.</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Дрібні фірми задовольняючі локальний, вузькогруповий або індивідуальний попит тим самим </w:t>
      </w:r>
      <w:r w:rsidR="00530E47" w:rsidRPr="00E85F29">
        <w:rPr>
          <w:sz w:val="28"/>
          <w:szCs w:val="28"/>
          <w:lang w:val="uk-UA"/>
        </w:rPr>
        <w:t>пов’язують</w:t>
      </w:r>
      <w:r w:rsidRPr="00E85F29">
        <w:rPr>
          <w:sz w:val="28"/>
          <w:szCs w:val="28"/>
          <w:lang w:val="uk-UA"/>
        </w:rPr>
        <w:t xml:space="preserve"> економіку у всьому просторі. Вони беруться за ті сфери, які не цікавлять віалентів, патієнтів, експлерентів. Їх роль </w:t>
      </w:r>
      <w:r w:rsidR="00530E47" w:rsidRPr="00E85F29">
        <w:rPr>
          <w:sz w:val="28"/>
          <w:szCs w:val="28"/>
          <w:lang w:val="uk-UA"/>
        </w:rPr>
        <w:t>об’єднуюча</w:t>
      </w:r>
      <w:r w:rsidRPr="00E85F29">
        <w:rPr>
          <w:sz w:val="28"/>
          <w:szCs w:val="28"/>
          <w:lang w:val="uk-UA"/>
        </w:rPr>
        <w:t xml:space="preserve">, тому їх називають комутанти. </w:t>
      </w:r>
    </w:p>
    <w:p w:rsidR="00530E47" w:rsidRPr="00E85F29" w:rsidRDefault="00530E47" w:rsidP="00530E47">
      <w:pPr>
        <w:spacing w:line="360" w:lineRule="auto"/>
        <w:ind w:firstLine="709"/>
        <w:jc w:val="both"/>
        <w:rPr>
          <w:b/>
          <w:bCs/>
          <w:sz w:val="28"/>
          <w:szCs w:val="28"/>
          <w:lang w:val="uk-UA"/>
        </w:rPr>
      </w:pPr>
      <w:r w:rsidRPr="00E85F29">
        <w:rPr>
          <w:b/>
          <w:bCs/>
          <w:sz w:val="28"/>
          <w:szCs w:val="28"/>
          <w:lang w:val="uk-UA"/>
        </w:rPr>
        <w:t>2. Еволюційні шляхи розвитку комутантів</w:t>
      </w:r>
    </w:p>
    <w:p w:rsidR="00761BF7" w:rsidRPr="00E85F29" w:rsidRDefault="00761BF7" w:rsidP="00EC3CDB">
      <w:pPr>
        <w:pStyle w:val="a4"/>
        <w:spacing w:line="360" w:lineRule="auto"/>
        <w:ind w:firstLine="709"/>
      </w:pPr>
      <w:r w:rsidRPr="00E85F29">
        <w:t>Роль сірих мишок в інноваційному процесі подвійна: з одного боку вони сприяють дифузії нововведень, з іншого їх рутинізації.</w:t>
      </w:r>
    </w:p>
    <w:p w:rsidR="00761BF7" w:rsidRPr="00E85F29" w:rsidRDefault="00761BF7" w:rsidP="00EC3CDB">
      <w:pPr>
        <w:numPr>
          <w:ilvl w:val="0"/>
          <w:numId w:val="33"/>
        </w:numPr>
        <w:spacing w:line="360" w:lineRule="auto"/>
        <w:ind w:left="0" w:firstLine="709"/>
        <w:jc w:val="both"/>
        <w:rPr>
          <w:sz w:val="28"/>
          <w:szCs w:val="28"/>
          <w:u w:val="single"/>
          <w:lang w:val="uk-UA"/>
        </w:rPr>
      </w:pPr>
      <w:r w:rsidRPr="00E85F29">
        <w:rPr>
          <w:sz w:val="28"/>
          <w:szCs w:val="28"/>
          <w:u w:val="single"/>
          <w:lang w:val="uk-UA"/>
        </w:rPr>
        <w:t>Становлення</w:t>
      </w:r>
      <w:r w:rsidRPr="00E85F29">
        <w:rPr>
          <w:sz w:val="28"/>
          <w:szCs w:val="28"/>
          <w:lang w:val="uk-UA"/>
        </w:rPr>
        <w:t xml:space="preserve"> </w:t>
      </w:r>
    </w:p>
    <w:p w:rsidR="00761BF7" w:rsidRPr="00E85F29" w:rsidRDefault="00761BF7" w:rsidP="00EC3CDB">
      <w:pPr>
        <w:pStyle w:val="23"/>
        <w:spacing w:line="360" w:lineRule="auto"/>
        <w:ind w:firstLine="709"/>
      </w:pPr>
      <w:r w:rsidRPr="00E85F29">
        <w:t>Створення дрібної фірми не викликає особливих труднощів, вибирається сфера діяльності і об’єкт імітації.</w:t>
      </w:r>
    </w:p>
    <w:p w:rsidR="00761BF7" w:rsidRPr="00E85F29" w:rsidRDefault="00761BF7" w:rsidP="00EC3CDB">
      <w:pPr>
        <w:numPr>
          <w:ilvl w:val="0"/>
          <w:numId w:val="33"/>
        </w:numPr>
        <w:spacing w:line="360" w:lineRule="auto"/>
        <w:ind w:left="0" w:firstLine="709"/>
        <w:jc w:val="both"/>
        <w:rPr>
          <w:sz w:val="28"/>
          <w:szCs w:val="28"/>
          <w:lang w:val="uk-UA"/>
        </w:rPr>
      </w:pPr>
      <w:r w:rsidRPr="00E85F29">
        <w:rPr>
          <w:sz w:val="28"/>
          <w:szCs w:val="28"/>
          <w:u w:val="single"/>
          <w:lang w:val="uk-UA"/>
        </w:rPr>
        <w:t xml:space="preserve">Зрілість </w:t>
      </w:r>
    </w:p>
    <w:p w:rsidR="00761BF7" w:rsidRPr="00E85F29" w:rsidRDefault="00761BF7" w:rsidP="00EC3CDB">
      <w:pPr>
        <w:pStyle w:val="23"/>
        <w:spacing w:line="360" w:lineRule="auto"/>
        <w:ind w:firstLine="709"/>
      </w:pPr>
      <w:r w:rsidRPr="00E85F29">
        <w:t xml:space="preserve">Комутанти традиційного типу визначившись у сфері використовують свої конкурентні переваги для того, щоб закріпитися на ринку. Як правило виконують індивідуальні замовлення якісно і в термін. Традиційно комутанти залишаються невеликими за розмірами не зважаючи на вид діяльності. </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Нетрадиційні комутанти (миші переростки) постійно збільшуються у розмірах доростаючи навіть до віолентів. </w:t>
      </w:r>
    </w:p>
    <w:p w:rsidR="00761BF7" w:rsidRPr="00E85F29" w:rsidRDefault="00761BF7" w:rsidP="00EC3CDB">
      <w:pPr>
        <w:numPr>
          <w:ilvl w:val="0"/>
          <w:numId w:val="33"/>
        </w:numPr>
        <w:spacing w:line="360" w:lineRule="auto"/>
        <w:ind w:left="0" w:firstLine="709"/>
        <w:jc w:val="both"/>
        <w:rPr>
          <w:sz w:val="28"/>
          <w:szCs w:val="28"/>
          <w:lang w:val="uk-UA"/>
        </w:rPr>
      </w:pPr>
      <w:r w:rsidRPr="00E85F29">
        <w:rPr>
          <w:sz w:val="28"/>
          <w:szCs w:val="28"/>
          <w:u w:val="single"/>
          <w:lang w:val="uk-UA"/>
        </w:rPr>
        <w:t>Спад і ліквідація</w:t>
      </w:r>
      <w:r w:rsidRPr="00E85F29">
        <w:rPr>
          <w:sz w:val="28"/>
          <w:szCs w:val="28"/>
          <w:lang w:val="uk-UA"/>
        </w:rPr>
        <w:t xml:space="preserve"> </w:t>
      </w:r>
    </w:p>
    <w:p w:rsidR="00761BF7" w:rsidRPr="00E85F29" w:rsidRDefault="00761BF7" w:rsidP="00EC3CDB">
      <w:pPr>
        <w:pStyle w:val="23"/>
        <w:spacing w:line="360" w:lineRule="auto"/>
        <w:ind w:firstLine="709"/>
      </w:pPr>
      <w:r w:rsidRPr="00E85F29">
        <w:t xml:space="preserve">падіння попиту на послуги призводить до зменшення обсягів бізнесу, а то і його закриття. Комутанти легко переносять перепрофілювання своєї діяльності. </w:t>
      </w:r>
    </w:p>
    <w:p w:rsidR="00761BF7" w:rsidRPr="00E85F29" w:rsidRDefault="00761BF7" w:rsidP="00EC3CDB">
      <w:pPr>
        <w:spacing w:line="360" w:lineRule="auto"/>
        <w:ind w:firstLine="709"/>
        <w:jc w:val="both"/>
        <w:rPr>
          <w:sz w:val="28"/>
          <w:szCs w:val="28"/>
          <w:lang w:val="uk-UA"/>
        </w:rPr>
      </w:pPr>
    </w:p>
    <w:p w:rsidR="00761BF7" w:rsidRPr="00E85F29" w:rsidRDefault="00761BF7" w:rsidP="00EC3CDB">
      <w:pPr>
        <w:pStyle w:val="9"/>
        <w:spacing w:line="360" w:lineRule="auto"/>
        <w:ind w:firstLine="709"/>
        <w:rPr>
          <w:b/>
          <w:bCs/>
          <w:color w:val="auto"/>
          <w:sz w:val="28"/>
          <w:szCs w:val="28"/>
        </w:rPr>
      </w:pPr>
      <w:r w:rsidRPr="00E85F29">
        <w:rPr>
          <w:b/>
          <w:bCs/>
          <w:color w:val="auto"/>
          <w:sz w:val="28"/>
          <w:szCs w:val="28"/>
        </w:rPr>
        <w:t>Тема 11: Міжнародні донорські організації, як суб'єкти інвестування інновацій</w:t>
      </w:r>
      <w:r w:rsidR="00530E47" w:rsidRPr="00E85F29">
        <w:rPr>
          <w:b/>
          <w:bCs/>
          <w:color w:val="auto"/>
          <w:sz w:val="28"/>
          <w:szCs w:val="28"/>
        </w:rPr>
        <w:t>них проектів</w:t>
      </w:r>
    </w:p>
    <w:p w:rsidR="00761BF7" w:rsidRPr="00E85F29" w:rsidRDefault="00761BF7" w:rsidP="00EC3CDB">
      <w:pPr>
        <w:spacing w:line="360" w:lineRule="auto"/>
        <w:ind w:firstLine="709"/>
        <w:jc w:val="both"/>
        <w:rPr>
          <w:sz w:val="28"/>
          <w:szCs w:val="28"/>
          <w:lang w:val="uk-UA"/>
        </w:rPr>
      </w:pPr>
    </w:p>
    <w:p w:rsidR="00761BF7" w:rsidRPr="00E85F29" w:rsidRDefault="00761BF7" w:rsidP="00EC3CDB">
      <w:pPr>
        <w:spacing w:line="360" w:lineRule="auto"/>
        <w:ind w:firstLine="709"/>
        <w:jc w:val="both"/>
        <w:rPr>
          <w:sz w:val="28"/>
          <w:szCs w:val="28"/>
          <w:lang w:val="uk-UA"/>
        </w:rPr>
      </w:pPr>
      <w:r w:rsidRPr="00E85F29">
        <w:rPr>
          <w:sz w:val="28"/>
          <w:szCs w:val="28"/>
          <w:lang w:val="uk-UA"/>
        </w:rPr>
        <w:t>1.</w:t>
      </w:r>
      <w:r w:rsidR="002B271E" w:rsidRPr="00E85F29">
        <w:rPr>
          <w:sz w:val="28"/>
          <w:szCs w:val="28"/>
          <w:lang w:val="uk-UA"/>
        </w:rPr>
        <w:t xml:space="preserve"> </w:t>
      </w:r>
      <w:r w:rsidRPr="00E85F29">
        <w:rPr>
          <w:sz w:val="28"/>
          <w:szCs w:val="28"/>
          <w:u w:val="single"/>
          <w:lang w:val="uk-UA"/>
        </w:rPr>
        <w:t>Міжнародний фонд “Відродження”</w:t>
      </w:r>
      <w:r w:rsidRPr="00E85F29">
        <w:rPr>
          <w:sz w:val="28"/>
          <w:szCs w:val="28"/>
          <w:lang w:val="uk-UA"/>
        </w:rPr>
        <w:t xml:space="preserve"> – це недержавна неприбуткова організація, яка надає гранти для реалізації проектів управління юридичних осіб.</w:t>
      </w:r>
    </w:p>
    <w:p w:rsidR="00761BF7" w:rsidRPr="00E85F29" w:rsidRDefault="00761BF7" w:rsidP="00EC3CDB">
      <w:pPr>
        <w:spacing w:line="360" w:lineRule="auto"/>
        <w:ind w:firstLine="709"/>
        <w:jc w:val="both"/>
        <w:rPr>
          <w:sz w:val="28"/>
          <w:szCs w:val="28"/>
          <w:u w:val="single"/>
          <w:lang w:val="uk-UA"/>
        </w:rPr>
      </w:pPr>
      <w:r w:rsidRPr="00E85F29">
        <w:rPr>
          <w:sz w:val="28"/>
          <w:szCs w:val="28"/>
          <w:u w:val="single"/>
          <w:lang w:val="uk-UA"/>
        </w:rPr>
        <w:t xml:space="preserve">Тематика: </w:t>
      </w:r>
    </w:p>
    <w:p w:rsidR="00761BF7" w:rsidRPr="00E85F29" w:rsidRDefault="00761BF7" w:rsidP="00EC3CDB">
      <w:pPr>
        <w:pStyle w:val="23"/>
        <w:spacing w:line="360" w:lineRule="auto"/>
        <w:ind w:firstLine="709"/>
      </w:pPr>
      <w:r w:rsidRPr="00E85F29">
        <w:t>Щорічно оголошуються програми певної тематики, такі як:</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роми в Україні</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схід – схід</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жінки</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демократизація та реформування місцевого самоврядування</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 xml:space="preserve">видавництво (сучасні актуальні підручники, доцільні переклади з іноземних джерел) </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вибори (соціальна реклама на телебаченні, конкурс карикатур політичних лідерів, теледебати кандидатів на телебаченні, організації, що сприяють виборам</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підтримка наукових та студентських обмінів, стажувань, навчань.</w:t>
      </w:r>
    </w:p>
    <w:p w:rsidR="00761BF7" w:rsidRPr="00E85F29" w:rsidRDefault="00761BF7" w:rsidP="00EC3CDB">
      <w:pPr>
        <w:spacing w:line="360" w:lineRule="auto"/>
        <w:ind w:firstLine="709"/>
        <w:jc w:val="both"/>
        <w:rPr>
          <w:sz w:val="28"/>
          <w:szCs w:val="28"/>
          <w:lang w:val="uk-UA"/>
        </w:rPr>
      </w:pPr>
      <w:r w:rsidRPr="00E85F29">
        <w:rPr>
          <w:sz w:val="28"/>
          <w:szCs w:val="28"/>
          <w:lang w:val="uk-UA"/>
        </w:rPr>
        <w:t>Волинський ресурсний центр – представник міжнародного фонду “Відродження”</w:t>
      </w:r>
      <w:r w:rsidR="00944AAC" w:rsidRPr="00E85F29">
        <w:rPr>
          <w:sz w:val="28"/>
          <w:szCs w:val="28"/>
          <w:lang w:val="uk-UA"/>
        </w:rPr>
        <w:t>.</w:t>
      </w:r>
      <w:r w:rsidR="002B271E" w:rsidRPr="00E85F29">
        <w:rPr>
          <w:sz w:val="28"/>
          <w:szCs w:val="28"/>
          <w:lang w:val="uk-UA"/>
        </w:rPr>
        <w:t xml:space="preserve"> </w:t>
      </w:r>
      <w:hyperlink r:id="rId7" w:history="1">
        <w:r w:rsidRPr="00E85F29">
          <w:rPr>
            <w:rStyle w:val="a8"/>
            <w:color w:val="auto"/>
            <w:sz w:val="28"/>
            <w:szCs w:val="28"/>
            <w:lang w:val="uk-UA"/>
          </w:rPr>
          <w:t>www.irf.kiev.ua</w:t>
        </w:r>
      </w:hyperlink>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2. </w:t>
      </w:r>
      <w:r w:rsidRPr="00E85F29">
        <w:rPr>
          <w:sz w:val="28"/>
          <w:szCs w:val="28"/>
          <w:u w:val="single"/>
          <w:lang w:val="uk-UA"/>
        </w:rPr>
        <w:t>Національний фонд на підтримку демократії</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плюралізм (розвиток професійних спілок, бізнес-асоціацій, громадських організацій)</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демократичне управління та політичні процеси</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освіта, культура, комунікації.</w:t>
      </w:r>
    </w:p>
    <w:p w:rsidR="00761BF7" w:rsidRPr="00E85F29" w:rsidRDefault="00761BF7" w:rsidP="00EC3CDB">
      <w:pPr>
        <w:pStyle w:val="23"/>
        <w:spacing w:line="360" w:lineRule="auto"/>
        <w:ind w:firstLine="709"/>
      </w:pPr>
      <w:r w:rsidRPr="00E85F29">
        <w:t>Дата подання: за сім тижнів до зібрання ради (в січні, березні, червні, вересні).</w:t>
      </w:r>
    </w:p>
    <w:p w:rsidR="00761BF7" w:rsidRPr="00E85F29" w:rsidRDefault="00761BF7" w:rsidP="00EC3CDB">
      <w:pPr>
        <w:spacing w:line="360" w:lineRule="auto"/>
        <w:ind w:firstLine="709"/>
        <w:jc w:val="both"/>
        <w:rPr>
          <w:sz w:val="28"/>
          <w:szCs w:val="28"/>
          <w:lang w:val="uk-UA"/>
        </w:rPr>
      </w:pPr>
      <w:r w:rsidRPr="00E85F29">
        <w:rPr>
          <w:sz w:val="28"/>
          <w:szCs w:val="28"/>
          <w:lang w:val="uk-UA"/>
        </w:rPr>
        <w:t>Мова заявки: англійська.</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3. </w:t>
      </w:r>
      <w:r w:rsidRPr="00E85F29">
        <w:rPr>
          <w:sz w:val="28"/>
          <w:szCs w:val="28"/>
          <w:u w:val="single"/>
          <w:lang w:val="uk-UA"/>
        </w:rPr>
        <w:t>Посольство королівства Нідерландів.</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Напрямки: </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громадянське суспільство</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енергія і оточуюче середовище</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освіта, управління освітою.</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масмедіа, ЗМІ</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здоров'я</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зайнятість і соціальна політика</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права людини</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культура</w:t>
      </w:r>
    </w:p>
    <w:p w:rsidR="00761BF7" w:rsidRPr="00E85F29" w:rsidRDefault="00761BF7" w:rsidP="00EC3CDB">
      <w:pPr>
        <w:spacing w:line="360" w:lineRule="auto"/>
        <w:ind w:firstLine="709"/>
        <w:jc w:val="both"/>
        <w:rPr>
          <w:sz w:val="28"/>
          <w:szCs w:val="28"/>
          <w:u w:val="single"/>
          <w:lang w:val="uk-UA"/>
        </w:rPr>
      </w:pPr>
      <w:r w:rsidRPr="00E85F29">
        <w:rPr>
          <w:sz w:val="28"/>
          <w:szCs w:val="28"/>
          <w:lang w:val="uk-UA"/>
        </w:rPr>
        <w:t xml:space="preserve">4. </w:t>
      </w:r>
      <w:r w:rsidRPr="00E85F29">
        <w:rPr>
          <w:sz w:val="28"/>
          <w:szCs w:val="28"/>
          <w:u w:val="single"/>
          <w:lang w:val="uk-UA"/>
        </w:rPr>
        <w:t>Європейський молодіжний фонд (Франція)</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міжнародні молодіжні зустрічі</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інформаційні компанії</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створення веб-сайтів і запис CD</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дослідницькі проекти молодіжної тематики</w:t>
      </w:r>
    </w:p>
    <w:p w:rsidR="00761BF7" w:rsidRPr="00E85F29" w:rsidRDefault="00761BF7" w:rsidP="00EC3CDB">
      <w:pPr>
        <w:pStyle w:val="23"/>
        <w:spacing w:line="360" w:lineRule="auto"/>
        <w:ind w:firstLine="709"/>
      </w:pPr>
      <w:r w:rsidRPr="00E85F29">
        <w:t xml:space="preserve">До першого квітня для міроприємств, які планується провести в першій половині наступного року. </w:t>
      </w:r>
    </w:p>
    <w:p w:rsidR="00761BF7" w:rsidRPr="00E85F29" w:rsidRDefault="00761BF7" w:rsidP="00EC3CDB">
      <w:pPr>
        <w:spacing w:line="360" w:lineRule="auto"/>
        <w:ind w:firstLine="709"/>
        <w:jc w:val="both"/>
        <w:rPr>
          <w:sz w:val="28"/>
          <w:szCs w:val="28"/>
          <w:lang w:val="uk-UA"/>
        </w:rPr>
      </w:pPr>
      <w:r w:rsidRPr="00E85F29">
        <w:rPr>
          <w:sz w:val="28"/>
          <w:szCs w:val="28"/>
          <w:lang w:val="uk-UA"/>
        </w:rPr>
        <w:t>До першого жовтня для міроприємств, які планується провести в другій половині наступного року.</w:t>
      </w:r>
    </w:p>
    <w:p w:rsidR="00761BF7" w:rsidRPr="00E85F29" w:rsidRDefault="00761BF7" w:rsidP="00EC3CDB">
      <w:pPr>
        <w:spacing w:line="360" w:lineRule="auto"/>
        <w:ind w:firstLine="709"/>
        <w:jc w:val="both"/>
        <w:rPr>
          <w:sz w:val="28"/>
          <w:szCs w:val="28"/>
          <w:u w:val="single"/>
          <w:lang w:val="uk-UA"/>
        </w:rPr>
      </w:pPr>
      <w:r w:rsidRPr="00E85F29">
        <w:rPr>
          <w:sz w:val="28"/>
          <w:szCs w:val="28"/>
          <w:lang w:val="uk-UA"/>
        </w:rPr>
        <w:t xml:space="preserve">5. </w:t>
      </w:r>
      <w:r w:rsidRPr="00E85F29">
        <w:rPr>
          <w:sz w:val="28"/>
          <w:szCs w:val="28"/>
          <w:u w:val="single"/>
          <w:lang w:val="uk-UA"/>
        </w:rPr>
        <w:t>Фонд ради Європи з підвищення мобільності соціально-неблагополучної молоді.</w:t>
      </w:r>
    </w:p>
    <w:p w:rsidR="00761BF7" w:rsidRPr="00E85F29" w:rsidRDefault="00761BF7" w:rsidP="00EC3CDB">
      <w:pPr>
        <w:spacing w:line="360" w:lineRule="auto"/>
        <w:ind w:firstLine="709"/>
        <w:jc w:val="both"/>
        <w:rPr>
          <w:sz w:val="28"/>
          <w:szCs w:val="28"/>
          <w:lang w:val="uk-UA"/>
        </w:rPr>
      </w:pPr>
      <w:r w:rsidRPr="00E85F29">
        <w:rPr>
          <w:sz w:val="28"/>
          <w:szCs w:val="28"/>
          <w:lang w:val="uk-UA"/>
        </w:rPr>
        <w:t>- групові поїздки на міжнародні зустрічі</w:t>
      </w:r>
    </w:p>
    <w:p w:rsidR="00761BF7" w:rsidRPr="00E85F29" w:rsidRDefault="00761BF7" w:rsidP="00EC3CDB">
      <w:pPr>
        <w:spacing w:line="360" w:lineRule="auto"/>
        <w:ind w:firstLine="709"/>
        <w:jc w:val="both"/>
        <w:rPr>
          <w:sz w:val="28"/>
          <w:szCs w:val="28"/>
          <w:u w:val="single"/>
          <w:lang w:val="uk-UA"/>
        </w:rPr>
      </w:pPr>
      <w:r w:rsidRPr="00E85F29">
        <w:rPr>
          <w:sz w:val="28"/>
          <w:szCs w:val="28"/>
          <w:lang w:val="uk-UA"/>
        </w:rPr>
        <w:t xml:space="preserve">6. </w:t>
      </w:r>
      <w:r w:rsidRPr="00E85F29">
        <w:rPr>
          <w:sz w:val="28"/>
          <w:szCs w:val="28"/>
          <w:u w:val="single"/>
          <w:lang w:val="uk-UA"/>
        </w:rPr>
        <w:t>Фонд Євразія (</w:t>
      </w:r>
      <w:hyperlink r:id="rId8" w:history="1">
        <w:r w:rsidRPr="00E85F29">
          <w:rPr>
            <w:rStyle w:val="a8"/>
            <w:color w:val="auto"/>
            <w:sz w:val="28"/>
            <w:szCs w:val="28"/>
            <w:lang w:val="uk-UA"/>
          </w:rPr>
          <w:t>www.eurasia.org</w:t>
        </w:r>
      </w:hyperlink>
      <w:r w:rsidRPr="00E85F29">
        <w:rPr>
          <w:sz w:val="28"/>
          <w:szCs w:val="28"/>
          <w:u w:val="single"/>
          <w:lang w:val="uk-UA"/>
        </w:rPr>
        <w:t xml:space="preserve"> ) </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прискорення розвитку приватного підприємництва</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сприяння ефективному місцевому самоуправлінню</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підвищення активності громадян</w:t>
      </w:r>
    </w:p>
    <w:p w:rsidR="00761BF7" w:rsidRPr="00E85F29" w:rsidRDefault="00761BF7" w:rsidP="00EC3CDB">
      <w:pPr>
        <w:spacing w:line="360" w:lineRule="auto"/>
        <w:ind w:firstLine="709"/>
        <w:jc w:val="both"/>
        <w:rPr>
          <w:sz w:val="28"/>
          <w:szCs w:val="28"/>
          <w:u w:val="single"/>
          <w:lang w:val="uk-UA"/>
        </w:rPr>
      </w:pPr>
      <w:r w:rsidRPr="00E85F29">
        <w:rPr>
          <w:sz w:val="28"/>
          <w:szCs w:val="28"/>
          <w:lang w:val="uk-UA"/>
        </w:rPr>
        <w:t xml:space="preserve">7. </w:t>
      </w:r>
      <w:r w:rsidRPr="00E85F29">
        <w:rPr>
          <w:sz w:val="28"/>
          <w:szCs w:val="28"/>
          <w:u w:val="single"/>
          <w:lang w:val="uk-UA"/>
        </w:rPr>
        <w:t>Посольство США</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права людини</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економічні реформи</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громадянське суспільство та громадянська освіта</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підтримка громадянських ініціатив</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розвиток третього сектору.</w:t>
      </w:r>
    </w:p>
    <w:p w:rsidR="00761BF7" w:rsidRPr="00E85F29" w:rsidRDefault="00761BF7" w:rsidP="00EC3CDB">
      <w:pPr>
        <w:spacing w:line="360" w:lineRule="auto"/>
        <w:ind w:firstLine="709"/>
        <w:jc w:val="both"/>
        <w:rPr>
          <w:sz w:val="28"/>
          <w:szCs w:val="28"/>
          <w:u w:val="single"/>
          <w:lang w:val="uk-UA"/>
        </w:rPr>
      </w:pPr>
      <w:r w:rsidRPr="00E85F29">
        <w:rPr>
          <w:sz w:val="28"/>
          <w:szCs w:val="28"/>
          <w:lang w:val="uk-UA"/>
        </w:rPr>
        <w:t xml:space="preserve">8. </w:t>
      </w:r>
      <w:r w:rsidRPr="00E85F29">
        <w:rPr>
          <w:sz w:val="28"/>
          <w:szCs w:val="28"/>
          <w:u w:val="single"/>
          <w:lang w:val="uk-UA"/>
        </w:rPr>
        <w:t>Польсько – Українська – Американська ініціатива про співпрацю</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макроекономічна політика</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розвиток малого підприємництва</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реформування місцевого самоврядування.</w:t>
      </w:r>
    </w:p>
    <w:p w:rsidR="00761BF7" w:rsidRPr="00E85F29" w:rsidRDefault="00761BF7" w:rsidP="00EC3CDB">
      <w:pPr>
        <w:pStyle w:val="23"/>
        <w:spacing w:line="360" w:lineRule="auto"/>
        <w:ind w:firstLine="709"/>
      </w:pPr>
      <w:r w:rsidRPr="00E85F29">
        <w:t xml:space="preserve">9. </w:t>
      </w:r>
      <w:r w:rsidRPr="00E85F29">
        <w:rPr>
          <w:u w:val="single"/>
        </w:rPr>
        <w:t>Фонд Мак Артура (Чикаго)</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суспільство і закон</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права людини</w:t>
      </w:r>
    </w:p>
    <w:p w:rsidR="00761BF7" w:rsidRPr="00E85F29" w:rsidRDefault="00761BF7" w:rsidP="00EC3CDB">
      <w:pPr>
        <w:numPr>
          <w:ilvl w:val="1"/>
          <w:numId w:val="12"/>
        </w:numPr>
        <w:spacing w:line="360" w:lineRule="auto"/>
        <w:ind w:left="0" w:firstLine="709"/>
        <w:jc w:val="both"/>
        <w:rPr>
          <w:sz w:val="28"/>
          <w:szCs w:val="28"/>
          <w:lang w:val="uk-UA"/>
        </w:rPr>
      </w:pPr>
      <w:r w:rsidRPr="00E85F29">
        <w:rPr>
          <w:sz w:val="28"/>
          <w:szCs w:val="28"/>
          <w:lang w:val="uk-UA"/>
        </w:rPr>
        <w:t>енергія і оточуюче середовище</w:t>
      </w:r>
    </w:p>
    <w:p w:rsidR="00761BF7" w:rsidRPr="00E85F29" w:rsidRDefault="00761BF7" w:rsidP="00530E47">
      <w:pPr>
        <w:numPr>
          <w:ilvl w:val="1"/>
          <w:numId w:val="12"/>
        </w:numPr>
        <w:spacing w:line="360" w:lineRule="auto"/>
        <w:ind w:left="0" w:firstLine="709"/>
        <w:jc w:val="both"/>
        <w:rPr>
          <w:sz w:val="28"/>
          <w:szCs w:val="28"/>
          <w:lang w:val="uk-UA"/>
        </w:rPr>
      </w:pPr>
      <w:r w:rsidRPr="00E85F29">
        <w:rPr>
          <w:sz w:val="28"/>
          <w:szCs w:val="28"/>
          <w:lang w:val="uk-UA"/>
        </w:rPr>
        <w:t>збереження миру</w:t>
      </w:r>
      <w:r w:rsidR="00530E47" w:rsidRPr="00E85F29">
        <w:rPr>
          <w:sz w:val="28"/>
          <w:szCs w:val="28"/>
          <w:lang w:val="uk-UA"/>
        </w:rPr>
        <w:t xml:space="preserve"> </w:t>
      </w:r>
      <w:r w:rsidRPr="00E85F29">
        <w:rPr>
          <w:sz w:val="28"/>
          <w:szCs w:val="28"/>
          <w:lang w:val="uk-UA"/>
        </w:rPr>
        <w:t>індивідуальні дослідники</w:t>
      </w:r>
    </w:p>
    <w:p w:rsidR="00761BF7" w:rsidRPr="00E85F29" w:rsidRDefault="00761BF7" w:rsidP="00EC3CDB">
      <w:pPr>
        <w:spacing w:line="360" w:lineRule="auto"/>
        <w:ind w:firstLine="709"/>
        <w:jc w:val="both"/>
        <w:rPr>
          <w:sz w:val="28"/>
          <w:szCs w:val="28"/>
          <w:lang w:val="uk-UA"/>
        </w:rPr>
      </w:pPr>
      <w:r w:rsidRPr="00E85F29">
        <w:rPr>
          <w:sz w:val="28"/>
          <w:szCs w:val="28"/>
          <w:lang w:val="uk-UA"/>
        </w:rPr>
        <w:t>15 червня поточного року подача на англійській мові.</w:t>
      </w:r>
    </w:p>
    <w:p w:rsidR="00761BF7" w:rsidRPr="00E85F29" w:rsidRDefault="00530E47" w:rsidP="00EC3CDB">
      <w:pPr>
        <w:pStyle w:val="31"/>
        <w:spacing w:line="360" w:lineRule="auto"/>
        <w:ind w:firstLine="709"/>
        <w:rPr>
          <w:b/>
          <w:bCs/>
        </w:rPr>
      </w:pPr>
      <w:r w:rsidRPr="00E85F29">
        <w:br w:type="page"/>
      </w:r>
      <w:r w:rsidR="00761BF7" w:rsidRPr="00E85F29">
        <w:rPr>
          <w:b/>
          <w:bCs/>
        </w:rPr>
        <w:t>Тема 12: Завдання і основні прийоми експ</w:t>
      </w:r>
      <w:r w:rsidR="0053386F">
        <w:rPr>
          <w:b/>
          <w:bCs/>
        </w:rPr>
        <w:t xml:space="preserve">ертизи </w:t>
      </w:r>
      <w:r w:rsidRPr="00E85F29">
        <w:rPr>
          <w:b/>
          <w:bCs/>
        </w:rPr>
        <w:t>інноваційних проектів</w:t>
      </w:r>
    </w:p>
    <w:p w:rsidR="00530E47" w:rsidRPr="00E85F29" w:rsidRDefault="00530E47" w:rsidP="00EC3CDB">
      <w:pPr>
        <w:spacing w:line="360" w:lineRule="auto"/>
        <w:ind w:firstLine="709"/>
        <w:jc w:val="both"/>
        <w:rPr>
          <w:b/>
          <w:bCs/>
          <w:sz w:val="28"/>
          <w:szCs w:val="28"/>
          <w:lang w:val="uk-UA"/>
        </w:rPr>
      </w:pPr>
    </w:p>
    <w:p w:rsidR="00761BF7" w:rsidRPr="00E85F29" w:rsidRDefault="00761BF7" w:rsidP="00EC3CDB">
      <w:pPr>
        <w:spacing w:line="360" w:lineRule="auto"/>
        <w:ind w:firstLine="709"/>
        <w:jc w:val="both"/>
        <w:rPr>
          <w:sz w:val="28"/>
          <w:szCs w:val="28"/>
          <w:lang w:val="uk-UA"/>
        </w:rPr>
      </w:pPr>
      <w:r w:rsidRPr="00E85F29">
        <w:rPr>
          <w:sz w:val="28"/>
          <w:szCs w:val="28"/>
          <w:lang w:val="uk-UA"/>
        </w:rPr>
        <w:t>Завдання експертизи полягає в оцінці технічного рівня проекту, можливостей його виконання та ефективності. На основі експертизи приймають рішення про фінансування.</w:t>
      </w:r>
    </w:p>
    <w:p w:rsidR="00761BF7" w:rsidRPr="00E85F29" w:rsidRDefault="00761BF7" w:rsidP="00EC3CDB">
      <w:pPr>
        <w:pStyle w:val="a4"/>
        <w:spacing w:line="360" w:lineRule="auto"/>
        <w:ind w:firstLine="709"/>
      </w:pPr>
      <w:r w:rsidRPr="00E85F29">
        <w:t>Існує 3 розповсюдженні методи експертизи інноваційних проектів:</w:t>
      </w:r>
    </w:p>
    <w:p w:rsidR="00761BF7" w:rsidRPr="00E85F29" w:rsidRDefault="00761BF7" w:rsidP="00EC3CDB">
      <w:pPr>
        <w:numPr>
          <w:ilvl w:val="0"/>
          <w:numId w:val="37"/>
        </w:numPr>
        <w:spacing w:line="360" w:lineRule="auto"/>
        <w:ind w:left="0" w:firstLine="709"/>
        <w:jc w:val="both"/>
        <w:rPr>
          <w:sz w:val="28"/>
          <w:szCs w:val="28"/>
          <w:lang w:val="uk-UA"/>
        </w:rPr>
      </w:pPr>
      <w:r w:rsidRPr="00E85F29">
        <w:rPr>
          <w:sz w:val="28"/>
          <w:szCs w:val="28"/>
          <w:lang w:val="uk-UA"/>
        </w:rPr>
        <w:t>описовий,</w:t>
      </w:r>
    </w:p>
    <w:p w:rsidR="00761BF7" w:rsidRPr="00E85F29" w:rsidRDefault="00761BF7" w:rsidP="00EC3CDB">
      <w:pPr>
        <w:numPr>
          <w:ilvl w:val="0"/>
          <w:numId w:val="37"/>
        </w:numPr>
        <w:spacing w:line="360" w:lineRule="auto"/>
        <w:ind w:left="0" w:firstLine="709"/>
        <w:jc w:val="both"/>
        <w:rPr>
          <w:sz w:val="28"/>
          <w:szCs w:val="28"/>
          <w:lang w:val="uk-UA"/>
        </w:rPr>
      </w:pPr>
      <w:r w:rsidRPr="00E85F29">
        <w:rPr>
          <w:sz w:val="28"/>
          <w:szCs w:val="28"/>
          <w:lang w:val="uk-UA"/>
        </w:rPr>
        <w:t>порівняльний,</w:t>
      </w:r>
    </w:p>
    <w:p w:rsidR="00761BF7" w:rsidRPr="00E85F29" w:rsidRDefault="00761BF7" w:rsidP="00EC3CDB">
      <w:pPr>
        <w:numPr>
          <w:ilvl w:val="0"/>
          <w:numId w:val="37"/>
        </w:numPr>
        <w:spacing w:line="360" w:lineRule="auto"/>
        <w:ind w:left="0" w:firstLine="709"/>
        <w:jc w:val="both"/>
        <w:rPr>
          <w:sz w:val="28"/>
          <w:szCs w:val="28"/>
          <w:lang w:val="uk-UA"/>
        </w:rPr>
      </w:pPr>
      <w:r w:rsidRPr="00E85F29">
        <w:rPr>
          <w:sz w:val="28"/>
          <w:szCs w:val="28"/>
          <w:lang w:val="uk-UA"/>
        </w:rPr>
        <w:t>співставний.</w:t>
      </w:r>
    </w:p>
    <w:p w:rsidR="00761BF7" w:rsidRPr="00E85F29" w:rsidRDefault="00761BF7" w:rsidP="00EC3CDB">
      <w:pPr>
        <w:spacing w:line="360" w:lineRule="auto"/>
        <w:ind w:firstLine="709"/>
        <w:jc w:val="both"/>
        <w:rPr>
          <w:sz w:val="28"/>
          <w:szCs w:val="28"/>
          <w:lang w:val="uk-UA"/>
        </w:rPr>
      </w:pPr>
      <w:r w:rsidRPr="00E85F29">
        <w:rPr>
          <w:sz w:val="28"/>
          <w:szCs w:val="28"/>
          <w:lang w:val="uk-UA"/>
        </w:rPr>
        <w:t>Описовий метод – послідовно описується весь механізм впровадження інноваційного проекту. Зазначаються всі плюси і мінуси його реалізації. Недоліки – неможливість порівняння з іншими аналогічними проектами.</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Метод порівняння – дозволяє приймати до уваги не тільки кількісні але і якісні показники різних </w:t>
      </w:r>
      <w:r w:rsidR="00530E47" w:rsidRPr="00E85F29">
        <w:rPr>
          <w:sz w:val="28"/>
          <w:szCs w:val="28"/>
          <w:lang w:val="uk-UA"/>
        </w:rPr>
        <w:t>проектів</w:t>
      </w:r>
      <w:r w:rsidR="00944AAC" w:rsidRPr="00E85F29">
        <w:rPr>
          <w:sz w:val="28"/>
          <w:szCs w:val="28"/>
          <w:lang w:val="uk-UA"/>
        </w:rPr>
        <w:t>.</w:t>
      </w:r>
      <w:r w:rsidRPr="00E85F29">
        <w:rPr>
          <w:sz w:val="28"/>
          <w:szCs w:val="28"/>
          <w:lang w:val="uk-UA"/>
        </w:rPr>
        <w:t xml:space="preserve"> цей метод характеризується високою </w:t>
      </w:r>
      <w:r w:rsidR="00530E47" w:rsidRPr="00E85F29">
        <w:rPr>
          <w:sz w:val="28"/>
          <w:szCs w:val="28"/>
          <w:lang w:val="uk-UA"/>
        </w:rPr>
        <w:t>суб’єктивною</w:t>
      </w:r>
      <w:r w:rsidRPr="00E85F29">
        <w:rPr>
          <w:sz w:val="28"/>
          <w:szCs w:val="28"/>
          <w:lang w:val="uk-UA"/>
        </w:rPr>
        <w:t xml:space="preserve"> </w:t>
      </w:r>
      <w:r w:rsidR="00530E47" w:rsidRPr="00E85F29">
        <w:rPr>
          <w:sz w:val="28"/>
          <w:szCs w:val="28"/>
          <w:lang w:val="uk-UA"/>
        </w:rPr>
        <w:t>інтерпретацією</w:t>
      </w:r>
      <w:r w:rsidRPr="00E85F29">
        <w:rPr>
          <w:sz w:val="28"/>
          <w:szCs w:val="28"/>
          <w:lang w:val="uk-UA"/>
        </w:rPr>
        <w:t xml:space="preserve"> інновацій і прогнозів.</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Метод співставлення (експертиза) суть в тому, що порівнюються декілька проектів, оцінюються їх вхідні і </w:t>
      </w:r>
      <w:r w:rsidR="00530E47" w:rsidRPr="00E85F29">
        <w:rPr>
          <w:sz w:val="28"/>
          <w:szCs w:val="28"/>
          <w:lang w:val="uk-UA"/>
        </w:rPr>
        <w:t>вихідні</w:t>
      </w:r>
      <w:r w:rsidRPr="00E85F29">
        <w:rPr>
          <w:sz w:val="28"/>
          <w:szCs w:val="28"/>
          <w:lang w:val="uk-UA"/>
        </w:rPr>
        <w:t xml:space="preserve"> дані.</w:t>
      </w:r>
    </w:p>
    <w:p w:rsidR="00761BF7" w:rsidRPr="00E85F29" w:rsidRDefault="00761BF7" w:rsidP="00EC3CDB">
      <w:pPr>
        <w:spacing w:line="360" w:lineRule="auto"/>
        <w:ind w:firstLine="709"/>
        <w:jc w:val="both"/>
        <w:rPr>
          <w:sz w:val="28"/>
          <w:szCs w:val="28"/>
          <w:lang w:val="uk-UA"/>
        </w:rPr>
      </w:pPr>
      <w:r w:rsidRPr="00E85F29">
        <w:rPr>
          <w:sz w:val="28"/>
          <w:szCs w:val="28"/>
          <w:lang w:val="uk-UA"/>
        </w:rPr>
        <w:t>Для проведення експертизи формується комісія, яка враховує потенційний вплив</w:t>
      </w:r>
      <w:r w:rsidR="002B271E" w:rsidRPr="00E85F29">
        <w:rPr>
          <w:sz w:val="28"/>
          <w:szCs w:val="28"/>
          <w:lang w:val="uk-UA"/>
        </w:rPr>
        <w:t xml:space="preserve"> </w:t>
      </w:r>
      <w:r w:rsidRPr="00E85F29">
        <w:rPr>
          <w:sz w:val="28"/>
          <w:szCs w:val="28"/>
          <w:lang w:val="uk-UA"/>
        </w:rPr>
        <w:t>результатів досліджень</w:t>
      </w:r>
      <w:r w:rsidR="002B271E" w:rsidRPr="00E85F29">
        <w:rPr>
          <w:sz w:val="28"/>
          <w:szCs w:val="28"/>
          <w:lang w:val="uk-UA"/>
        </w:rPr>
        <w:t xml:space="preserve"> </w:t>
      </w:r>
      <w:r w:rsidRPr="00E85F29">
        <w:rPr>
          <w:sz w:val="28"/>
          <w:szCs w:val="28"/>
          <w:lang w:val="uk-UA"/>
        </w:rPr>
        <w:t>на соціально-економічне і екологічне</w:t>
      </w:r>
      <w:r w:rsidR="002B271E" w:rsidRPr="00E85F29">
        <w:rPr>
          <w:sz w:val="28"/>
          <w:szCs w:val="28"/>
          <w:lang w:val="uk-UA"/>
        </w:rPr>
        <w:t xml:space="preserve"> </w:t>
      </w:r>
      <w:r w:rsidRPr="00E85F29">
        <w:rPr>
          <w:sz w:val="28"/>
          <w:szCs w:val="28"/>
          <w:lang w:val="uk-UA"/>
        </w:rPr>
        <w:t>середовище, умови виконання проекту. Експертна оцінка дається</w:t>
      </w:r>
      <w:r w:rsidR="002B271E" w:rsidRPr="00E85F29">
        <w:rPr>
          <w:sz w:val="28"/>
          <w:szCs w:val="28"/>
          <w:lang w:val="uk-UA"/>
        </w:rPr>
        <w:t xml:space="preserve"> </w:t>
      </w:r>
      <w:r w:rsidRPr="00E85F29">
        <w:rPr>
          <w:sz w:val="28"/>
          <w:szCs w:val="28"/>
          <w:lang w:val="uk-UA"/>
        </w:rPr>
        <w:t>на підставі аналізу наукового змісту проекту і наукового потенціалу автора. При аналізі наукового змісту проекту враховується:</w:t>
      </w:r>
    </w:p>
    <w:p w:rsidR="00761BF7" w:rsidRPr="00E85F29" w:rsidRDefault="00761BF7" w:rsidP="00EC3CDB">
      <w:pPr>
        <w:numPr>
          <w:ilvl w:val="0"/>
          <w:numId w:val="37"/>
        </w:numPr>
        <w:spacing w:line="360" w:lineRule="auto"/>
        <w:ind w:left="0" w:firstLine="709"/>
        <w:jc w:val="both"/>
        <w:rPr>
          <w:sz w:val="28"/>
          <w:szCs w:val="28"/>
          <w:lang w:val="uk-UA"/>
        </w:rPr>
      </w:pPr>
      <w:r w:rsidRPr="00E85F29">
        <w:rPr>
          <w:sz w:val="28"/>
          <w:szCs w:val="28"/>
          <w:lang w:val="uk-UA"/>
        </w:rPr>
        <w:t>чіткість викладення змісту проекту,</w:t>
      </w:r>
    </w:p>
    <w:p w:rsidR="00761BF7" w:rsidRPr="00E85F29" w:rsidRDefault="00761BF7" w:rsidP="00EC3CDB">
      <w:pPr>
        <w:numPr>
          <w:ilvl w:val="0"/>
          <w:numId w:val="37"/>
        </w:numPr>
        <w:spacing w:line="360" w:lineRule="auto"/>
        <w:ind w:left="0" w:firstLine="709"/>
        <w:jc w:val="both"/>
        <w:rPr>
          <w:sz w:val="28"/>
          <w:szCs w:val="28"/>
          <w:lang w:val="uk-UA"/>
        </w:rPr>
      </w:pPr>
      <w:r w:rsidRPr="00E85F29">
        <w:rPr>
          <w:sz w:val="28"/>
          <w:szCs w:val="28"/>
          <w:lang w:val="uk-UA"/>
        </w:rPr>
        <w:t>якість характеристики проекту,</w:t>
      </w:r>
    </w:p>
    <w:p w:rsidR="00761BF7" w:rsidRPr="00E85F29" w:rsidRDefault="00761BF7" w:rsidP="00EC3CDB">
      <w:pPr>
        <w:numPr>
          <w:ilvl w:val="0"/>
          <w:numId w:val="37"/>
        </w:numPr>
        <w:spacing w:line="360" w:lineRule="auto"/>
        <w:ind w:left="0" w:firstLine="709"/>
        <w:jc w:val="both"/>
        <w:rPr>
          <w:sz w:val="28"/>
          <w:szCs w:val="28"/>
          <w:lang w:val="uk-UA"/>
        </w:rPr>
      </w:pPr>
      <w:r w:rsidRPr="00E85F29">
        <w:rPr>
          <w:sz w:val="28"/>
          <w:szCs w:val="28"/>
          <w:lang w:val="uk-UA"/>
        </w:rPr>
        <w:t>науковий заділ,</w:t>
      </w:r>
    </w:p>
    <w:p w:rsidR="00761BF7" w:rsidRPr="00E85F29" w:rsidRDefault="00761BF7" w:rsidP="00EC3CDB">
      <w:pPr>
        <w:numPr>
          <w:ilvl w:val="0"/>
          <w:numId w:val="37"/>
        </w:numPr>
        <w:spacing w:line="360" w:lineRule="auto"/>
        <w:ind w:left="0" w:firstLine="709"/>
        <w:jc w:val="both"/>
        <w:rPr>
          <w:sz w:val="28"/>
          <w:szCs w:val="28"/>
          <w:lang w:val="uk-UA"/>
        </w:rPr>
      </w:pPr>
      <w:r w:rsidRPr="00E85F29">
        <w:rPr>
          <w:sz w:val="28"/>
          <w:szCs w:val="28"/>
          <w:lang w:val="uk-UA"/>
        </w:rPr>
        <w:t>новизна поставленої проблеми,</w:t>
      </w:r>
    </w:p>
    <w:p w:rsidR="00761BF7" w:rsidRPr="00E85F29" w:rsidRDefault="00761BF7" w:rsidP="00EC3CDB">
      <w:pPr>
        <w:numPr>
          <w:ilvl w:val="0"/>
          <w:numId w:val="37"/>
        </w:numPr>
        <w:spacing w:line="360" w:lineRule="auto"/>
        <w:ind w:left="0" w:firstLine="709"/>
        <w:jc w:val="both"/>
        <w:rPr>
          <w:sz w:val="28"/>
          <w:szCs w:val="28"/>
          <w:lang w:val="uk-UA"/>
        </w:rPr>
      </w:pPr>
      <w:r w:rsidRPr="00E85F29">
        <w:rPr>
          <w:sz w:val="28"/>
          <w:szCs w:val="28"/>
          <w:lang w:val="uk-UA"/>
        </w:rPr>
        <w:t>науковий потенціал авторського колективу.</w:t>
      </w:r>
    </w:p>
    <w:p w:rsidR="00761BF7" w:rsidRPr="00E85F29" w:rsidRDefault="00761BF7" w:rsidP="00EC3CDB">
      <w:pPr>
        <w:spacing w:line="360" w:lineRule="auto"/>
        <w:ind w:firstLine="709"/>
        <w:jc w:val="both"/>
        <w:rPr>
          <w:sz w:val="28"/>
          <w:szCs w:val="28"/>
          <w:lang w:val="uk-UA"/>
        </w:rPr>
      </w:pPr>
      <w:r w:rsidRPr="00E85F29">
        <w:rPr>
          <w:sz w:val="28"/>
          <w:szCs w:val="28"/>
          <w:lang w:val="uk-UA"/>
        </w:rPr>
        <w:t>Як правило рішення оцінюється по 5-ибальній системі:</w:t>
      </w:r>
    </w:p>
    <w:p w:rsidR="00761BF7" w:rsidRPr="00E85F29" w:rsidRDefault="00761BF7" w:rsidP="00EC3CDB">
      <w:pPr>
        <w:spacing w:line="360" w:lineRule="auto"/>
        <w:ind w:firstLine="709"/>
        <w:jc w:val="both"/>
        <w:rPr>
          <w:sz w:val="28"/>
          <w:szCs w:val="28"/>
          <w:lang w:val="uk-UA"/>
        </w:rPr>
      </w:pPr>
      <w:r w:rsidRPr="00E85F29">
        <w:rPr>
          <w:sz w:val="28"/>
          <w:szCs w:val="28"/>
          <w:lang w:val="uk-UA"/>
        </w:rPr>
        <w:t>“5” – проект заслуговує безумовної підтримки,</w:t>
      </w:r>
    </w:p>
    <w:p w:rsidR="00761BF7" w:rsidRPr="00E85F29" w:rsidRDefault="00761BF7" w:rsidP="00EC3CDB">
      <w:pPr>
        <w:spacing w:line="360" w:lineRule="auto"/>
        <w:ind w:firstLine="709"/>
        <w:jc w:val="both"/>
        <w:rPr>
          <w:sz w:val="28"/>
          <w:szCs w:val="28"/>
          <w:lang w:val="uk-UA"/>
        </w:rPr>
      </w:pPr>
      <w:r w:rsidRPr="00E85F29">
        <w:rPr>
          <w:sz w:val="28"/>
          <w:szCs w:val="28"/>
          <w:lang w:val="uk-UA"/>
        </w:rPr>
        <w:t>“4” - проект заслуговує</w:t>
      </w:r>
      <w:r w:rsidR="002B271E" w:rsidRPr="00E85F29">
        <w:rPr>
          <w:sz w:val="28"/>
          <w:szCs w:val="28"/>
          <w:lang w:val="uk-UA"/>
        </w:rPr>
        <w:t xml:space="preserve"> </w:t>
      </w:r>
      <w:r w:rsidRPr="00E85F29">
        <w:rPr>
          <w:sz w:val="28"/>
          <w:szCs w:val="28"/>
          <w:lang w:val="uk-UA"/>
        </w:rPr>
        <w:t>підтримки,</w:t>
      </w:r>
    </w:p>
    <w:p w:rsidR="00761BF7" w:rsidRPr="00E85F29" w:rsidRDefault="00761BF7" w:rsidP="00EC3CDB">
      <w:pPr>
        <w:spacing w:line="360" w:lineRule="auto"/>
        <w:ind w:firstLine="709"/>
        <w:jc w:val="both"/>
        <w:rPr>
          <w:sz w:val="28"/>
          <w:szCs w:val="28"/>
          <w:lang w:val="uk-UA"/>
        </w:rPr>
      </w:pPr>
      <w:r w:rsidRPr="00E85F29">
        <w:rPr>
          <w:sz w:val="28"/>
          <w:szCs w:val="28"/>
          <w:lang w:val="uk-UA"/>
        </w:rPr>
        <w:t>“3” – проект може бути</w:t>
      </w:r>
      <w:r w:rsidR="002B271E" w:rsidRPr="00E85F29">
        <w:rPr>
          <w:sz w:val="28"/>
          <w:szCs w:val="28"/>
          <w:lang w:val="uk-UA"/>
        </w:rPr>
        <w:t xml:space="preserve"> </w:t>
      </w:r>
      <w:r w:rsidRPr="00E85F29">
        <w:rPr>
          <w:sz w:val="28"/>
          <w:szCs w:val="28"/>
          <w:lang w:val="uk-UA"/>
        </w:rPr>
        <w:t>підтриманий,</w:t>
      </w:r>
    </w:p>
    <w:p w:rsidR="00761BF7" w:rsidRPr="00E85F29" w:rsidRDefault="00761BF7" w:rsidP="00EC3CDB">
      <w:pPr>
        <w:spacing w:line="360" w:lineRule="auto"/>
        <w:ind w:firstLine="709"/>
        <w:jc w:val="both"/>
        <w:rPr>
          <w:sz w:val="28"/>
          <w:szCs w:val="28"/>
          <w:lang w:val="uk-UA"/>
        </w:rPr>
      </w:pPr>
      <w:r w:rsidRPr="00E85F29">
        <w:rPr>
          <w:sz w:val="28"/>
          <w:szCs w:val="28"/>
          <w:lang w:val="uk-UA"/>
        </w:rPr>
        <w:t>“2” – проект не заслуговує підтримки,</w:t>
      </w:r>
    </w:p>
    <w:p w:rsidR="00761BF7" w:rsidRPr="00E85F29" w:rsidRDefault="00761BF7" w:rsidP="00EC3CDB">
      <w:pPr>
        <w:spacing w:line="360" w:lineRule="auto"/>
        <w:ind w:firstLine="709"/>
        <w:jc w:val="both"/>
        <w:rPr>
          <w:sz w:val="28"/>
          <w:szCs w:val="28"/>
          <w:lang w:val="uk-UA"/>
        </w:rPr>
      </w:pPr>
      <w:r w:rsidRPr="00E85F29">
        <w:rPr>
          <w:sz w:val="28"/>
          <w:szCs w:val="28"/>
          <w:lang w:val="uk-UA"/>
        </w:rPr>
        <w:t>“1” - проект не заслуговує на розгляд експертів.</w:t>
      </w:r>
    </w:p>
    <w:p w:rsidR="00761BF7" w:rsidRPr="00E85F29" w:rsidRDefault="00761BF7" w:rsidP="00EC3CDB">
      <w:pPr>
        <w:spacing w:line="360" w:lineRule="auto"/>
        <w:ind w:firstLine="709"/>
        <w:jc w:val="both"/>
        <w:rPr>
          <w:sz w:val="28"/>
          <w:szCs w:val="28"/>
          <w:lang w:val="uk-UA"/>
        </w:rPr>
      </w:pPr>
    </w:p>
    <w:p w:rsidR="00761BF7" w:rsidRPr="00E85F29" w:rsidRDefault="00761BF7" w:rsidP="00EC3CDB">
      <w:pPr>
        <w:pStyle w:val="31"/>
        <w:spacing w:line="360" w:lineRule="auto"/>
        <w:ind w:firstLine="709"/>
        <w:rPr>
          <w:b/>
          <w:bCs/>
        </w:rPr>
      </w:pPr>
      <w:r w:rsidRPr="00E85F29">
        <w:rPr>
          <w:b/>
          <w:bCs/>
        </w:rPr>
        <w:t>Тема 13: Економічна ефе</w:t>
      </w:r>
      <w:r w:rsidR="00530E47" w:rsidRPr="00E85F29">
        <w:rPr>
          <w:b/>
          <w:bCs/>
        </w:rPr>
        <w:t>ктивність інноваційних проектів</w:t>
      </w:r>
    </w:p>
    <w:p w:rsidR="00761BF7" w:rsidRPr="00E85F29" w:rsidRDefault="00761BF7" w:rsidP="00EC3CDB">
      <w:pPr>
        <w:pStyle w:val="31"/>
        <w:spacing w:line="360" w:lineRule="auto"/>
        <w:ind w:firstLine="709"/>
      </w:pPr>
    </w:p>
    <w:p w:rsidR="00761BF7" w:rsidRPr="00E85F29" w:rsidRDefault="00761BF7" w:rsidP="00EC3CDB">
      <w:pPr>
        <w:pStyle w:val="31"/>
        <w:spacing w:line="360" w:lineRule="auto"/>
        <w:ind w:firstLine="709"/>
      </w:pPr>
      <w:r w:rsidRPr="00E85F29">
        <w:t>Експертиза інноваційних проектів повинна забезпечувати вибір якісного інноваційного проекту. Наявність декількох варіантів проекту передбачає їх оцінку по співставних показниках. Співставність визначається за об’ємом робіт, виконуваних із застосуванням нових методів, за якісними параметрами інновацій, за фактором часу і за рівнем ціни, тарифів і умов оплати праці.</w:t>
      </w:r>
    </w:p>
    <w:p w:rsidR="00761BF7" w:rsidRPr="00E85F29" w:rsidRDefault="00761BF7" w:rsidP="00EC3CDB">
      <w:pPr>
        <w:pStyle w:val="31"/>
        <w:spacing w:line="360" w:lineRule="auto"/>
        <w:ind w:firstLine="709"/>
      </w:pPr>
      <w:r w:rsidRPr="00E85F29">
        <w:t xml:space="preserve">При експлуатації потрібно пам’ятати правило 1:10:100:1000. Однакові за вартістю </w:t>
      </w:r>
      <w:r w:rsidR="00530E47" w:rsidRPr="00E85F29">
        <w:t>проекти</w:t>
      </w:r>
      <w:r w:rsidRPr="00E85F29">
        <w:t xml:space="preserve"> в різний час мають різну економічну ефективність (інфляція, ЧТВ) </w:t>
      </w:r>
    </w:p>
    <w:p w:rsidR="00761BF7" w:rsidRPr="00E85F29" w:rsidRDefault="00761BF7" w:rsidP="00EC3CDB">
      <w:pPr>
        <w:pStyle w:val="31"/>
        <w:spacing w:line="360" w:lineRule="auto"/>
        <w:ind w:firstLine="709"/>
      </w:pPr>
      <w:r w:rsidRPr="00E85F29">
        <w:t>Метод дисконтування усуває вплив часу.</w:t>
      </w:r>
    </w:p>
    <w:p w:rsidR="00761BF7" w:rsidRPr="00E85F29" w:rsidRDefault="00761BF7" w:rsidP="00EC3CDB">
      <w:pPr>
        <w:pStyle w:val="31"/>
        <w:spacing w:line="360" w:lineRule="auto"/>
        <w:ind w:firstLine="709"/>
      </w:pPr>
      <w:r w:rsidRPr="00E85F29">
        <w:t>Приклад 1: Початкова сума інвестицій в проекті рівна 480 тис. грн. Щорічний прибуток грошових коштів на протязі 3-х років 180 тис. Грн. Процентна ставка 10%. Розрахувати доцільність інвестицій</w:t>
      </w:r>
      <w:r w:rsidR="002B271E" w:rsidRPr="00E85F29">
        <w:t xml:space="preserve"> </w:t>
      </w:r>
      <w:r w:rsidRPr="00E85F29">
        <w:t>в інноваційний проект.</w:t>
      </w:r>
    </w:p>
    <w:p w:rsidR="00530E47" w:rsidRPr="00E85F29" w:rsidRDefault="00530E47" w:rsidP="00EC3CDB">
      <w:pPr>
        <w:pStyle w:val="31"/>
        <w:spacing w:line="360" w:lineRule="auto"/>
        <w:ind w:firstLine="709"/>
      </w:pPr>
    </w:p>
    <w:p w:rsidR="00761BF7" w:rsidRPr="00E85F29" w:rsidRDefault="00AD54C1" w:rsidP="00EC3CDB">
      <w:pPr>
        <w:spacing w:line="360" w:lineRule="auto"/>
        <w:ind w:firstLine="709"/>
        <w:jc w:val="both"/>
        <w:rPr>
          <w:sz w:val="28"/>
          <w:szCs w:val="28"/>
          <w:lang w:val="uk-UA"/>
        </w:rPr>
      </w:pPr>
      <w:r w:rsidRPr="00E85F29">
        <w:rPr>
          <w:position w:val="-42"/>
          <w:sz w:val="28"/>
          <w:szCs w:val="28"/>
          <w:lang w:val="uk-UA"/>
        </w:rPr>
        <w:object w:dxaOrig="1380" w:dyaOrig="8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6.75pt" o:ole="" fillcolor="window">
            <v:imagedata r:id="rId9" o:title=""/>
          </v:shape>
          <o:OLEObject Type="Embed" ProgID="Equation.3" ShapeID="_x0000_i1025" DrawAspect="Content" ObjectID="_1457729247" r:id="rId10"/>
        </w:object>
      </w:r>
    </w:p>
    <w:p w:rsidR="00530E47" w:rsidRPr="00E85F29" w:rsidRDefault="00530E47" w:rsidP="00EC3CDB">
      <w:pPr>
        <w:spacing w:line="360" w:lineRule="auto"/>
        <w:ind w:firstLine="709"/>
        <w:jc w:val="both"/>
        <w:rPr>
          <w:sz w:val="28"/>
          <w:szCs w:val="28"/>
          <w:lang w:val="uk-UA"/>
        </w:rPr>
      </w:pPr>
    </w:p>
    <w:p w:rsidR="00761BF7" w:rsidRPr="00E85F29" w:rsidRDefault="00AD54C1" w:rsidP="00EC3CDB">
      <w:pPr>
        <w:spacing w:line="360" w:lineRule="auto"/>
        <w:ind w:firstLine="709"/>
        <w:jc w:val="both"/>
        <w:rPr>
          <w:sz w:val="28"/>
          <w:szCs w:val="28"/>
          <w:lang w:val="uk-UA"/>
        </w:rPr>
      </w:pPr>
      <w:r w:rsidRPr="00E85F29">
        <w:rPr>
          <w:position w:val="-24"/>
          <w:sz w:val="28"/>
          <w:szCs w:val="28"/>
          <w:lang w:val="uk-UA"/>
        </w:rPr>
        <w:object w:dxaOrig="5460" w:dyaOrig="620">
          <v:shape id="_x0000_i1026" type="#_x0000_t75" style="width:273pt;height:30.75pt" o:ole="" fillcolor="window">
            <v:imagedata r:id="rId11" o:title=""/>
          </v:shape>
          <o:OLEObject Type="Embed" ProgID="Equation.3" ShapeID="_x0000_i1026" DrawAspect="Content" ObjectID="_1457729248" r:id="rId12"/>
        </w:object>
      </w:r>
    </w:p>
    <w:p w:rsidR="00761BF7" w:rsidRPr="00E85F29" w:rsidRDefault="00761BF7" w:rsidP="00EC3CDB">
      <w:pPr>
        <w:spacing w:line="360" w:lineRule="auto"/>
        <w:ind w:firstLine="709"/>
        <w:jc w:val="both"/>
        <w:rPr>
          <w:sz w:val="28"/>
          <w:szCs w:val="28"/>
          <w:lang w:val="uk-UA"/>
        </w:rPr>
      </w:pPr>
      <w:r w:rsidRPr="00E85F29">
        <w:rPr>
          <w:sz w:val="28"/>
          <w:szCs w:val="28"/>
          <w:lang w:val="uk-UA"/>
        </w:rPr>
        <w:t>Номінальна ставка це поточна ринкова ставка</w:t>
      </w:r>
      <w:r w:rsidR="002B271E" w:rsidRPr="00E85F29">
        <w:rPr>
          <w:sz w:val="28"/>
          <w:szCs w:val="28"/>
          <w:lang w:val="uk-UA"/>
        </w:rPr>
        <w:t xml:space="preserve"> </w:t>
      </w:r>
      <w:r w:rsidRPr="00E85F29">
        <w:rPr>
          <w:sz w:val="28"/>
          <w:szCs w:val="28"/>
          <w:lang w:val="uk-UA"/>
        </w:rPr>
        <w:t>відсотку без врахування темпів інфляції.</w:t>
      </w:r>
    </w:p>
    <w:p w:rsidR="00761BF7" w:rsidRPr="00E85F29" w:rsidRDefault="00761BF7" w:rsidP="00EC3CDB">
      <w:pPr>
        <w:spacing w:line="360" w:lineRule="auto"/>
        <w:ind w:firstLine="709"/>
        <w:jc w:val="both"/>
        <w:rPr>
          <w:sz w:val="28"/>
          <w:szCs w:val="28"/>
          <w:lang w:val="uk-UA"/>
        </w:rPr>
      </w:pPr>
      <w:r w:rsidRPr="00E85F29">
        <w:rPr>
          <w:sz w:val="28"/>
          <w:szCs w:val="28"/>
          <w:lang w:val="uk-UA"/>
        </w:rPr>
        <w:t>Реальна ставка це номінальна ставка за мінусом очікуваних темпів інфляції.</w:t>
      </w:r>
    </w:p>
    <w:p w:rsidR="00761BF7" w:rsidRPr="00E85F29" w:rsidRDefault="00761BF7" w:rsidP="00EC3CDB">
      <w:pPr>
        <w:spacing w:line="360" w:lineRule="auto"/>
        <w:ind w:firstLine="709"/>
        <w:jc w:val="both"/>
        <w:rPr>
          <w:sz w:val="28"/>
          <w:szCs w:val="28"/>
          <w:lang w:val="uk-UA"/>
        </w:rPr>
      </w:pPr>
      <w:r w:rsidRPr="00E85F29">
        <w:rPr>
          <w:sz w:val="28"/>
          <w:szCs w:val="28"/>
          <w:lang w:val="uk-UA"/>
        </w:rPr>
        <w:t>Крім ЧТВ використовують інші показники: період окупності, внутрішня норма доходності.</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Для оцінки загальної економічної ефективності використовуються наступні </w:t>
      </w:r>
      <w:r w:rsidR="00530E47" w:rsidRPr="00E85F29">
        <w:rPr>
          <w:sz w:val="28"/>
          <w:szCs w:val="28"/>
          <w:lang w:val="uk-UA"/>
        </w:rPr>
        <w:t>показники</w:t>
      </w:r>
      <w:r w:rsidRPr="00E85F29">
        <w:rPr>
          <w:sz w:val="28"/>
          <w:szCs w:val="28"/>
          <w:lang w:val="uk-UA"/>
        </w:rPr>
        <w:t>:</w:t>
      </w:r>
    </w:p>
    <w:p w:rsidR="00761BF7" w:rsidRPr="00E85F29" w:rsidRDefault="00761BF7" w:rsidP="00EC3CDB">
      <w:pPr>
        <w:numPr>
          <w:ilvl w:val="0"/>
          <w:numId w:val="38"/>
        </w:numPr>
        <w:spacing w:line="360" w:lineRule="auto"/>
        <w:ind w:left="0" w:firstLine="709"/>
        <w:jc w:val="both"/>
        <w:rPr>
          <w:sz w:val="28"/>
          <w:szCs w:val="28"/>
          <w:lang w:val="uk-UA"/>
        </w:rPr>
      </w:pPr>
      <w:r w:rsidRPr="00E85F29">
        <w:rPr>
          <w:sz w:val="28"/>
          <w:szCs w:val="28"/>
          <w:lang w:val="uk-UA"/>
        </w:rPr>
        <w:t>Інтегральний ефект.</w:t>
      </w:r>
    </w:p>
    <w:p w:rsidR="00761BF7" w:rsidRPr="00E85F29" w:rsidRDefault="00761BF7" w:rsidP="00EC3CDB">
      <w:pPr>
        <w:numPr>
          <w:ilvl w:val="0"/>
          <w:numId w:val="38"/>
        </w:numPr>
        <w:spacing w:line="360" w:lineRule="auto"/>
        <w:ind w:left="0" w:firstLine="709"/>
        <w:jc w:val="both"/>
        <w:rPr>
          <w:sz w:val="28"/>
          <w:szCs w:val="28"/>
          <w:lang w:val="uk-UA"/>
        </w:rPr>
      </w:pPr>
      <w:r w:rsidRPr="00E85F29">
        <w:rPr>
          <w:sz w:val="28"/>
          <w:szCs w:val="28"/>
          <w:lang w:val="uk-UA"/>
        </w:rPr>
        <w:t>Індекс рентабельності.</w:t>
      </w:r>
    </w:p>
    <w:p w:rsidR="00761BF7" w:rsidRPr="00E85F29" w:rsidRDefault="00761BF7" w:rsidP="00EC3CDB">
      <w:pPr>
        <w:numPr>
          <w:ilvl w:val="0"/>
          <w:numId w:val="38"/>
        </w:numPr>
        <w:spacing w:line="360" w:lineRule="auto"/>
        <w:ind w:left="0" w:firstLine="709"/>
        <w:jc w:val="both"/>
        <w:rPr>
          <w:sz w:val="28"/>
          <w:szCs w:val="28"/>
          <w:lang w:val="uk-UA"/>
        </w:rPr>
      </w:pPr>
      <w:r w:rsidRPr="00E85F29">
        <w:rPr>
          <w:sz w:val="28"/>
          <w:szCs w:val="28"/>
          <w:lang w:val="uk-UA"/>
        </w:rPr>
        <w:t>Норма рентабельності.</w:t>
      </w:r>
    </w:p>
    <w:p w:rsidR="00761BF7" w:rsidRPr="00E85F29" w:rsidRDefault="00761BF7" w:rsidP="00EC3CDB">
      <w:pPr>
        <w:numPr>
          <w:ilvl w:val="0"/>
          <w:numId w:val="38"/>
        </w:numPr>
        <w:spacing w:line="360" w:lineRule="auto"/>
        <w:ind w:left="0" w:firstLine="709"/>
        <w:jc w:val="both"/>
        <w:rPr>
          <w:sz w:val="28"/>
          <w:szCs w:val="28"/>
          <w:lang w:val="uk-UA"/>
        </w:rPr>
      </w:pPr>
      <w:r w:rsidRPr="00E85F29">
        <w:rPr>
          <w:sz w:val="28"/>
          <w:szCs w:val="28"/>
          <w:lang w:val="uk-UA"/>
        </w:rPr>
        <w:t>Період окупності.</w:t>
      </w:r>
    </w:p>
    <w:p w:rsidR="00761BF7" w:rsidRPr="00E85F29" w:rsidRDefault="00761BF7" w:rsidP="00EC3CDB">
      <w:pPr>
        <w:numPr>
          <w:ilvl w:val="0"/>
          <w:numId w:val="39"/>
        </w:numPr>
        <w:spacing w:line="360" w:lineRule="auto"/>
        <w:ind w:left="0" w:firstLine="709"/>
        <w:jc w:val="both"/>
        <w:rPr>
          <w:sz w:val="28"/>
          <w:szCs w:val="28"/>
          <w:lang w:val="uk-UA"/>
        </w:rPr>
      </w:pPr>
      <w:r w:rsidRPr="00E85F29">
        <w:rPr>
          <w:sz w:val="28"/>
          <w:szCs w:val="28"/>
          <w:lang w:val="uk-UA"/>
        </w:rPr>
        <w:t>Інтегральний ефект явлає собою величину різниць результатів на інноваційних затрат за розрахунковий період.</w:t>
      </w:r>
    </w:p>
    <w:p w:rsidR="00530E47" w:rsidRPr="00E85F29" w:rsidRDefault="00530E47" w:rsidP="00EC3CDB">
      <w:pPr>
        <w:spacing w:line="360" w:lineRule="auto"/>
        <w:ind w:firstLine="709"/>
        <w:jc w:val="both"/>
        <w:rPr>
          <w:sz w:val="28"/>
          <w:szCs w:val="28"/>
          <w:lang w:val="uk-UA"/>
        </w:rPr>
      </w:pPr>
    </w:p>
    <w:p w:rsidR="00761BF7" w:rsidRPr="00E85F29" w:rsidRDefault="00AD54C1" w:rsidP="00EC3CDB">
      <w:pPr>
        <w:spacing w:line="360" w:lineRule="auto"/>
        <w:ind w:firstLine="709"/>
        <w:jc w:val="both"/>
        <w:rPr>
          <w:sz w:val="28"/>
          <w:szCs w:val="28"/>
          <w:lang w:val="uk-UA"/>
        </w:rPr>
      </w:pPr>
      <w:r w:rsidRPr="00E85F29">
        <w:rPr>
          <w:position w:val="-28"/>
          <w:sz w:val="28"/>
          <w:szCs w:val="28"/>
          <w:lang w:val="uk-UA"/>
        </w:rPr>
        <w:object w:dxaOrig="1920" w:dyaOrig="700">
          <v:shape id="_x0000_i1027" type="#_x0000_t75" style="width:96pt;height:35.25pt" o:ole="" fillcolor="window">
            <v:imagedata r:id="rId13" o:title=""/>
          </v:shape>
          <o:OLEObject Type="Embed" ProgID="Equation.3" ShapeID="_x0000_i1027" DrawAspect="Content" ObjectID="_1457729249" r:id="rId14"/>
        </w:object>
      </w:r>
      <w:r w:rsidRPr="00E85F29">
        <w:rPr>
          <w:position w:val="-14"/>
          <w:sz w:val="28"/>
          <w:szCs w:val="28"/>
          <w:lang w:val="uk-UA"/>
        </w:rPr>
        <w:object w:dxaOrig="340" w:dyaOrig="400">
          <v:shape id="_x0000_i1028" type="#_x0000_t75" style="width:17.25pt;height:20.25pt" o:ole="" fillcolor="window">
            <v:imagedata r:id="rId15" o:title=""/>
          </v:shape>
          <o:OLEObject Type="Embed" ProgID="Equation.3" ShapeID="_x0000_i1028" DrawAspect="Content" ObjectID="_1457729250" r:id="rId16"/>
        </w:object>
      </w:r>
      <w:r w:rsidRPr="00E85F29">
        <w:rPr>
          <w:position w:val="-28"/>
          <w:sz w:val="28"/>
          <w:szCs w:val="28"/>
          <w:lang w:val="uk-UA"/>
        </w:rPr>
        <w:object w:dxaOrig="240" w:dyaOrig="520">
          <v:shape id="_x0000_i1029" type="#_x0000_t75" style="width:12pt;height:26.25pt" o:ole="" fillcolor="window">
            <v:imagedata r:id="rId17" o:title=""/>
          </v:shape>
          <o:OLEObject Type="Embed" ProgID="Equation.3" ShapeID="_x0000_i1029" DrawAspect="Content" ObjectID="_1457729251" r:id="rId18"/>
        </w:object>
      </w:r>
    </w:p>
    <w:p w:rsidR="00530E47" w:rsidRPr="00E85F29" w:rsidRDefault="00530E47" w:rsidP="00EC3CDB">
      <w:pPr>
        <w:spacing w:line="360" w:lineRule="auto"/>
        <w:ind w:firstLine="709"/>
        <w:jc w:val="both"/>
        <w:rPr>
          <w:sz w:val="28"/>
          <w:szCs w:val="28"/>
          <w:lang w:val="uk-UA"/>
        </w:rPr>
      </w:pPr>
    </w:p>
    <w:p w:rsidR="00761BF7" w:rsidRPr="00E85F29" w:rsidRDefault="00AD54C1" w:rsidP="00EC3CDB">
      <w:pPr>
        <w:spacing w:line="360" w:lineRule="auto"/>
        <w:ind w:firstLine="709"/>
        <w:jc w:val="both"/>
        <w:rPr>
          <w:sz w:val="28"/>
          <w:szCs w:val="28"/>
          <w:lang w:val="uk-UA"/>
        </w:rPr>
      </w:pPr>
      <w:r w:rsidRPr="00E85F29">
        <w:rPr>
          <w:position w:val="-14"/>
          <w:sz w:val="28"/>
          <w:szCs w:val="28"/>
          <w:lang w:val="uk-UA"/>
        </w:rPr>
        <w:object w:dxaOrig="340" w:dyaOrig="400">
          <v:shape id="_x0000_i1030" type="#_x0000_t75" style="width:17.25pt;height:20.25pt" o:ole="" fillcolor="window">
            <v:imagedata r:id="rId15" o:title=""/>
          </v:shape>
          <o:OLEObject Type="Embed" ProgID="Equation.3" ShapeID="_x0000_i1030" DrawAspect="Content" ObjectID="_1457729252" r:id="rId19"/>
        </w:object>
      </w:r>
      <w:r w:rsidRPr="00E85F29">
        <w:rPr>
          <w:position w:val="-28"/>
          <w:sz w:val="28"/>
          <w:szCs w:val="28"/>
          <w:lang w:val="uk-UA"/>
        </w:rPr>
        <w:object w:dxaOrig="240" w:dyaOrig="520">
          <v:shape id="_x0000_i1031" type="#_x0000_t75" style="width:12pt;height:26.25pt" o:ole="" fillcolor="window">
            <v:imagedata r:id="rId17" o:title=""/>
          </v:shape>
          <o:OLEObject Type="Embed" ProgID="Equation.3" ShapeID="_x0000_i1031" DrawAspect="Content" ObjectID="_1457729253" r:id="rId20"/>
        </w:object>
      </w:r>
      <w:r w:rsidR="00761BF7" w:rsidRPr="00E85F29">
        <w:rPr>
          <w:sz w:val="28"/>
          <w:szCs w:val="28"/>
          <w:lang w:val="uk-UA"/>
        </w:rPr>
        <w:t>- коефіцієнт дисконтування,</w:t>
      </w:r>
    </w:p>
    <w:p w:rsidR="00761BF7" w:rsidRPr="00E85F29" w:rsidRDefault="00761BF7" w:rsidP="00EC3CDB">
      <w:pPr>
        <w:spacing w:line="360" w:lineRule="auto"/>
        <w:ind w:firstLine="709"/>
        <w:jc w:val="both"/>
        <w:rPr>
          <w:sz w:val="28"/>
          <w:szCs w:val="28"/>
          <w:lang w:val="uk-UA"/>
        </w:rPr>
      </w:pPr>
      <w:r w:rsidRPr="00E85F29">
        <w:rPr>
          <w:sz w:val="28"/>
          <w:szCs w:val="28"/>
          <w:lang w:val="uk-UA"/>
        </w:rPr>
        <w:t>Тр –розрахунковий рік,</w:t>
      </w:r>
    </w:p>
    <w:p w:rsidR="00761BF7" w:rsidRPr="00E85F29" w:rsidRDefault="00761BF7" w:rsidP="00EC3CDB">
      <w:pPr>
        <w:spacing w:line="360" w:lineRule="auto"/>
        <w:ind w:firstLine="709"/>
        <w:jc w:val="both"/>
        <w:rPr>
          <w:sz w:val="28"/>
          <w:szCs w:val="28"/>
          <w:lang w:val="uk-UA"/>
        </w:rPr>
      </w:pPr>
      <w:r w:rsidRPr="00E85F29">
        <w:rPr>
          <w:sz w:val="28"/>
          <w:szCs w:val="28"/>
          <w:lang w:val="uk-UA"/>
        </w:rPr>
        <w:t>Р – результат,</w:t>
      </w:r>
    </w:p>
    <w:p w:rsidR="00761BF7" w:rsidRPr="00E85F29" w:rsidRDefault="00761BF7" w:rsidP="00EC3CDB">
      <w:pPr>
        <w:spacing w:line="360" w:lineRule="auto"/>
        <w:ind w:firstLine="709"/>
        <w:jc w:val="both"/>
        <w:rPr>
          <w:sz w:val="28"/>
          <w:szCs w:val="28"/>
          <w:lang w:val="uk-UA"/>
        </w:rPr>
      </w:pPr>
      <w:r w:rsidRPr="00E85F29">
        <w:rPr>
          <w:sz w:val="28"/>
          <w:szCs w:val="28"/>
          <w:lang w:val="uk-UA"/>
        </w:rPr>
        <w:t>З – затрати.</w:t>
      </w:r>
    </w:p>
    <w:p w:rsidR="00761BF7" w:rsidRPr="00E85F29" w:rsidRDefault="00761BF7" w:rsidP="00EC3CDB">
      <w:pPr>
        <w:spacing w:line="360" w:lineRule="auto"/>
        <w:ind w:firstLine="709"/>
        <w:jc w:val="both"/>
        <w:rPr>
          <w:sz w:val="28"/>
          <w:szCs w:val="28"/>
          <w:lang w:val="uk-UA"/>
        </w:rPr>
      </w:pPr>
      <w:r w:rsidRPr="00E85F29">
        <w:rPr>
          <w:sz w:val="28"/>
          <w:szCs w:val="28"/>
          <w:lang w:val="uk-UA"/>
        </w:rPr>
        <w:t>Приклад: Визначити економічну ефективність.</w:t>
      </w:r>
    </w:p>
    <w:p w:rsidR="00530E47" w:rsidRPr="00E85F29" w:rsidRDefault="00530E47" w:rsidP="00EC3CDB">
      <w:pPr>
        <w:spacing w:line="360" w:lineRule="auto"/>
        <w:ind w:firstLine="709"/>
        <w:jc w:val="both"/>
        <w:rPr>
          <w:sz w:val="28"/>
          <w:szCs w:val="28"/>
          <w:lang w:val="uk-UA"/>
        </w:rPr>
      </w:pPr>
    </w:p>
    <w:tbl>
      <w:tblPr>
        <w:tblW w:w="91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190"/>
        <w:gridCol w:w="1020"/>
        <w:gridCol w:w="1020"/>
        <w:gridCol w:w="1360"/>
        <w:gridCol w:w="1020"/>
        <w:gridCol w:w="1530"/>
      </w:tblGrid>
      <w:tr w:rsidR="00761BF7" w:rsidRPr="00E85F29">
        <w:trPr>
          <w:cantSplit/>
          <w:trHeight w:val="315"/>
        </w:trPr>
        <w:tc>
          <w:tcPr>
            <w:tcW w:w="1980" w:type="dxa"/>
            <w:vMerge w:val="restart"/>
          </w:tcPr>
          <w:p w:rsidR="00761BF7" w:rsidRPr="00E85F29" w:rsidRDefault="00761BF7" w:rsidP="00530E47">
            <w:pPr>
              <w:spacing w:line="360" w:lineRule="auto"/>
              <w:jc w:val="both"/>
              <w:rPr>
                <w:sz w:val="20"/>
                <w:szCs w:val="20"/>
                <w:lang w:val="uk-UA"/>
              </w:rPr>
            </w:pPr>
            <w:r w:rsidRPr="00E85F29">
              <w:rPr>
                <w:sz w:val="20"/>
                <w:szCs w:val="20"/>
                <w:lang w:val="uk-UA"/>
              </w:rPr>
              <w:t>Показники</w:t>
            </w:r>
          </w:p>
        </w:tc>
        <w:tc>
          <w:tcPr>
            <w:tcW w:w="7140" w:type="dxa"/>
            <w:gridSpan w:val="6"/>
          </w:tcPr>
          <w:p w:rsidR="00761BF7" w:rsidRPr="00E85F29" w:rsidRDefault="00761BF7" w:rsidP="00530E47">
            <w:pPr>
              <w:spacing w:line="360" w:lineRule="auto"/>
              <w:jc w:val="both"/>
              <w:rPr>
                <w:sz w:val="20"/>
                <w:szCs w:val="20"/>
                <w:lang w:val="uk-UA"/>
              </w:rPr>
            </w:pPr>
            <w:r w:rsidRPr="00E85F29">
              <w:rPr>
                <w:sz w:val="20"/>
                <w:szCs w:val="20"/>
                <w:lang w:val="uk-UA"/>
              </w:rPr>
              <w:t>Роки</w:t>
            </w:r>
          </w:p>
        </w:tc>
      </w:tr>
      <w:tr w:rsidR="00761BF7" w:rsidRPr="00E85F29">
        <w:trPr>
          <w:cantSplit/>
          <w:trHeight w:val="137"/>
        </w:trPr>
        <w:tc>
          <w:tcPr>
            <w:tcW w:w="1980" w:type="dxa"/>
            <w:vMerge/>
          </w:tcPr>
          <w:p w:rsidR="00761BF7" w:rsidRPr="00E85F29" w:rsidRDefault="00761BF7" w:rsidP="00530E47">
            <w:pPr>
              <w:spacing w:line="360" w:lineRule="auto"/>
              <w:jc w:val="both"/>
              <w:rPr>
                <w:sz w:val="20"/>
                <w:szCs w:val="20"/>
                <w:lang w:val="uk-UA"/>
              </w:rPr>
            </w:pPr>
          </w:p>
        </w:tc>
        <w:tc>
          <w:tcPr>
            <w:tcW w:w="1190" w:type="dxa"/>
          </w:tcPr>
          <w:p w:rsidR="00761BF7" w:rsidRPr="00E85F29" w:rsidRDefault="00761BF7" w:rsidP="00530E47">
            <w:pPr>
              <w:spacing w:line="360" w:lineRule="auto"/>
              <w:jc w:val="both"/>
              <w:rPr>
                <w:sz w:val="20"/>
                <w:szCs w:val="20"/>
                <w:lang w:val="uk-UA"/>
              </w:rPr>
            </w:pPr>
            <w:r w:rsidRPr="00E85F29">
              <w:rPr>
                <w:sz w:val="20"/>
                <w:szCs w:val="20"/>
                <w:lang w:val="uk-UA"/>
              </w:rPr>
              <w:t>1</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2</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3</w:t>
            </w:r>
          </w:p>
        </w:tc>
        <w:tc>
          <w:tcPr>
            <w:tcW w:w="1360" w:type="dxa"/>
          </w:tcPr>
          <w:p w:rsidR="00761BF7" w:rsidRPr="00E85F29" w:rsidRDefault="00761BF7" w:rsidP="00530E47">
            <w:pPr>
              <w:spacing w:line="360" w:lineRule="auto"/>
              <w:jc w:val="both"/>
              <w:rPr>
                <w:sz w:val="20"/>
                <w:szCs w:val="20"/>
                <w:lang w:val="uk-UA"/>
              </w:rPr>
            </w:pPr>
            <w:r w:rsidRPr="00E85F29">
              <w:rPr>
                <w:sz w:val="20"/>
                <w:szCs w:val="20"/>
                <w:lang w:val="uk-UA"/>
              </w:rPr>
              <w:t>4</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5</w:t>
            </w:r>
          </w:p>
        </w:tc>
        <w:tc>
          <w:tcPr>
            <w:tcW w:w="1530" w:type="dxa"/>
          </w:tcPr>
          <w:p w:rsidR="00761BF7" w:rsidRPr="00E85F29" w:rsidRDefault="00761BF7" w:rsidP="00530E47">
            <w:pPr>
              <w:spacing w:line="360" w:lineRule="auto"/>
              <w:jc w:val="both"/>
              <w:rPr>
                <w:sz w:val="20"/>
                <w:szCs w:val="20"/>
                <w:lang w:val="uk-UA"/>
              </w:rPr>
            </w:pPr>
            <w:r w:rsidRPr="00E85F29">
              <w:rPr>
                <w:sz w:val="20"/>
                <w:szCs w:val="20"/>
                <w:lang w:val="uk-UA"/>
              </w:rPr>
              <w:t>6</w:t>
            </w:r>
          </w:p>
        </w:tc>
      </w:tr>
      <w:tr w:rsidR="00761BF7" w:rsidRPr="00E85F29">
        <w:trPr>
          <w:trHeight w:val="329"/>
        </w:trPr>
        <w:tc>
          <w:tcPr>
            <w:tcW w:w="1980" w:type="dxa"/>
          </w:tcPr>
          <w:p w:rsidR="00761BF7" w:rsidRPr="00E85F29" w:rsidRDefault="00761BF7" w:rsidP="00530E47">
            <w:pPr>
              <w:spacing w:line="360" w:lineRule="auto"/>
              <w:jc w:val="both"/>
              <w:rPr>
                <w:sz w:val="20"/>
                <w:szCs w:val="20"/>
                <w:lang w:val="uk-UA"/>
              </w:rPr>
            </w:pPr>
            <w:r w:rsidRPr="00E85F29">
              <w:rPr>
                <w:sz w:val="20"/>
                <w:szCs w:val="20"/>
                <w:lang w:val="uk-UA"/>
              </w:rPr>
              <w:t>Результати</w:t>
            </w:r>
          </w:p>
        </w:tc>
        <w:tc>
          <w:tcPr>
            <w:tcW w:w="1190" w:type="dxa"/>
          </w:tcPr>
          <w:p w:rsidR="00761BF7" w:rsidRPr="00E85F29" w:rsidRDefault="00761BF7" w:rsidP="00530E47">
            <w:pPr>
              <w:spacing w:line="360" w:lineRule="auto"/>
              <w:jc w:val="both"/>
              <w:rPr>
                <w:sz w:val="20"/>
                <w:szCs w:val="20"/>
                <w:lang w:val="uk-UA"/>
              </w:rPr>
            </w:pPr>
            <w:r w:rsidRPr="00E85F29">
              <w:rPr>
                <w:sz w:val="20"/>
                <w:szCs w:val="20"/>
                <w:lang w:val="uk-UA"/>
              </w:rPr>
              <w:t>14260</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15812</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16662</w:t>
            </w:r>
          </w:p>
        </w:tc>
        <w:tc>
          <w:tcPr>
            <w:tcW w:w="1360" w:type="dxa"/>
          </w:tcPr>
          <w:p w:rsidR="00761BF7" w:rsidRPr="00E85F29" w:rsidRDefault="00761BF7" w:rsidP="00530E47">
            <w:pPr>
              <w:spacing w:line="360" w:lineRule="auto"/>
              <w:jc w:val="both"/>
              <w:rPr>
                <w:sz w:val="20"/>
                <w:szCs w:val="20"/>
                <w:lang w:val="uk-UA"/>
              </w:rPr>
            </w:pPr>
            <w:r w:rsidRPr="00E85F29">
              <w:rPr>
                <w:sz w:val="20"/>
                <w:szCs w:val="20"/>
                <w:lang w:val="uk-UA"/>
              </w:rPr>
              <w:t>18750</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26250</w:t>
            </w:r>
          </w:p>
        </w:tc>
        <w:tc>
          <w:tcPr>
            <w:tcW w:w="1530" w:type="dxa"/>
          </w:tcPr>
          <w:p w:rsidR="00761BF7" w:rsidRPr="00E85F29" w:rsidRDefault="00761BF7" w:rsidP="00530E47">
            <w:pPr>
              <w:spacing w:line="360" w:lineRule="auto"/>
              <w:jc w:val="both"/>
              <w:rPr>
                <w:sz w:val="20"/>
                <w:szCs w:val="20"/>
                <w:lang w:val="uk-UA"/>
              </w:rPr>
            </w:pPr>
            <w:r w:rsidRPr="00E85F29">
              <w:rPr>
                <w:sz w:val="20"/>
                <w:szCs w:val="20"/>
                <w:lang w:val="uk-UA"/>
              </w:rPr>
              <w:t>28750</w:t>
            </w:r>
          </w:p>
        </w:tc>
      </w:tr>
      <w:tr w:rsidR="00761BF7" w:rsidRPr="00E85F29">
        <w:trPr>
          <w:trHeight w:val="315"/>
        </w:trPr>
        <w:tc>
          <w:tcPr>
            <w:tcW w:w="1980" w:type="dxa"/>
          </w:tcPr>
          <w:p w:rsidR="00761BF7" w:rsidRPr="00E85F29" w:rsidRDefault="00761BF7" w:rsidP="00530E47">
            <w:pPr>
              <w:spacing w:line="360" w:lineRule="auto"/>
              <w:jc w:val="both"/>
              <w:rPr>
                <w:sz w:val="20"/>
                <w:szCs w:val="20"/>
                <w:lang w:val="uk-UA"/>
              </w:rPr>
            </w:pPr>
            <w:r w:rsidRPr="00E85F29">
              <w:rPr>
                <w:sz w:val="20"/>
                <w:szCs w:val="20"/>
                <w:lang w:val="uk-UA"/>
              </w:rPr>
              <w:t>Затрати</w:t>
            </w:r>
          </w:p>
        </w:tc>
        <w:tc>
          <w:tcPr>
            <w:tcW w:w="1190" w:type="dxa"/>
          </w:tcPr>
          <w:p w:rsidR="00761BF7" w:rsidRPr="00E85F29" w:rsidRDefault="00761BF7" w:rsidP="00530E47">
            <w:pPr>
              <w:spacing w:line="360" w:lineRule="auto"/>
              <w:jc w:val="both"/>
              <w:rPr>
                <w:sz w:val="20"/>
                <w:szCs w:val="20"/>
                <w:lang w:val="uk-UA"/>
              </w:rPr>
            </w:pPr>
            <w:r w:rsidRPr="00E85F29">
              <w:rPr>
                <w:sz w:val="20"/>
                <w:szCs w:val="20"/>
                <w:lang w:val="uk-UA"/>
              </w:rPr>
              <w:t>996</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4233</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10213</w:t>
            </w:r>
          </w:p>
        </w:tc>
        <w:tc>
          <w:tcPr>
            <w:tcW w:w="1360" w:type="dxa"/>
          </w:tcPr>
          <w:p w:rsidR="00761BF7" w:rsidRPr="00E85F29" w:rsidRDefault="00761BF7" w:rsidP="00530E47">
            <w:pPr>
              <w:spacing w:line="360" w:lineRule="auto"/>
              <w:jc w:val="both"/>
              <w:rPr>
                <w:sz w:val="20"/>
                <w:szCs w:val="20"/>
                <w:lang w:val="uk-UA"/>
              </w:rPr>
            </w:pPr>
            <w:r w:rsidRPr="00E85F29">
              <w:rPr>
                <w:sz w:val="20"/>
                <w:szCs w:val="20"/>
                <w:lang w:val="uk-UA"/>
              </w:rPr>
              <w:t>18140</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18396</w:t>
            </w:r>
          </w:p>
        </w:tc>
        <w:tc>
          <w:tcPr>
            <w:tcW w:w="1530" w:type="dxa"/>
          </w:tcPr>
          <w:p w:rsidR="00761BF7" w:rsidRPr="00E85F29" w:rsidRDefault="00761BF7" w:rsidP="00530E47">
            <w:pPr>
              <w:spacing w:line="360" w:lineRule="auto"/>
              <w:jc w:val="both"/>
              <w:rPr>
                <w:sz w:val="20"/>
                <w:szCs w:val="20"/>
                <w:lang w:val="uk-UA"/>
              </w:rPr>
            </w:pPr>
            <w:r w:rsidRPr="00E85F29">
              <w:rPr>
                <w:sz w:val="20"/>
                <w:szCs w:val="20"/>
                <w:lang w:val="uk-UA"/>
              </w:rPr>
              <w:t>20148</w:t>
            </w:r>
          </w:p>
        </w:tc>
      </w:tr>
      <w:tr w:rsidR="00761BF7" w:rsidRPr="00E85F29">
        <w:trPr>
          <w:cantSplit/>
          <w:trHeight w:val="1317"/>
        </w:trPr>
        <w:tc>
          <w:tcPr>
            <w:tcW w:w="1980" w:type="dxa"/>
          </w:tcPr>
          <w:p w:rsidR="00761BF7" w:rsidRPr="00E85F29" w:rsidRDefault="00761BF7" w:rsidP="00530E47">
            <w:pPr>
              <w:spacing w:line="360" w:lineRule="auto"/>
              <w:jc w:val="both"/>
              <w:rPr>
                <w:sz w:val="20"/>
                <w:szCs w:val="20"/>
                <w:lang w:val="uk-UA"/>
              </w:rPr>
            </w:pPr>
            <w:r w:rsidRPr="00E85F29">
              <w:rPr>
                <w:sz w:val="20"/>
                <w:szCs w:val="20"/>
                <w:lang w:val="uk-UA"/>
              </w:rPr>
              <w:t>Коефіцієнт дисконтування при ставці дисконту 10%</w:t>
            </w:r>
          </w:p>
        </w:tc>
        <w:tc>
          <w:tcPr>
            <w:tcW w:w="1190" w:type="dxa"/>
          </w:tcPr>
          <w:p w:rsidR="00761BF7" w:rsidRPr="00E85F29" w:rsidRDefault="00761BF7" w:rsidP="00530E47">
            <w:pPr>
              <w:spacing w:line="360" w:lineRule="auto"/>
              <w:jc w:val="both"/>
              <w:rPr>
                <w:sz w:val="20"/>
                <w:szCs w:val="20"/>
                <w:lang w:val="uk-UA"/>
              </w:rPr>
            </w:pPr>
            <w:r w:rsidRPr="00E85F29">
              <w:rPr>
                <w:sz w:val="20"/>
                <w:szCs w:val="20"/>
                <w:lang w:val="uk-UA"/>
              </w:rPr>
              <w:t>0.91</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0.83</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0.75</w:t>
            </w:r>
          </w:p>
        </w:tc>
        <w:tc>
          <w:tcPr>
            <w:tcW w:w="1360" w:type="dxa"/>
          </w:tcPr>
          <w:p w:rsidR="00761BF7" w:rsidRPr="00E85F29" w:rsidRDefault="00761BF7" w:rsidP="00530E47">
            <w:pPr>
              <w:spacing w:line="360" w:lineRule="auto"/>
              <w:jc w:val="both"/>
              <w:rPr>
                <w:sz w:val="20"/>
                <w:szCs w:val="20"/>
                <w:lang w:val="uk-UA"/>
              </w:rPr>
            </w:pPr>
            <w:r w:rsidRPr="00E85F29">
              <w:rPr>
                <w:sz w:val="20"/>
                <w:szCs w:val="20"/>
                <w:lang w:val="uk-UA"/>
              </w:rPr>
              <w:t>0.68</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0.62</w:t>
            </w:r>
          </w:p>
        </w:tc>
        <w:tc>
          <w:tcPr>
            <w:tcW w:w="1530" w:type="dxa"/>
          </w:tcPr>
          <w:p w:rsidR="00761BF7" w:rsidRPr="00E85F29" w:rsidRDefault="00761BF7" w:rsidP="00530E47">
            <w:pPr>
              <w:spacing w:line="360" w:lineRule="auto"/>
              <w:jc w:val="both"/>
              <w:rPr>
                <w:sz w:val="20"/>
                <w:szCs w:val="20"/>
                <w:lang w:val="uk-UA"/>
              </w:rPr>
            </w:pPr>
            <w:r w:rsidRPr="00E85F29">
              <w:rPr>
                <w:sz w:val="20"/>
                <w:szCs w:val="20"/>
                <w:lang w:val="uk-UA"/>
              </w:rPr>
              <w:t>0.56</w:t>
            </w:r>
          </w:p>
        </w:tc>
      </w:tr>
      <w:tr w:rsidR="00761BF7" w:rsidRPr="00E85F29">
        <w:trPr>
          <w:cantSplit/>
          <w:trHeight w:val="329"/>
        </w:trPr>
        <w:tc>
          <w:tcPr>
            <w:tcW w:w="1980" w:type="dxa"/>
          </w:tcPr>
          <w:p w:rsidR="00761BF7" w:rsidRPr="00E85F29" w:rsidRDefault="00761BF7" w:rsidP="00530E47">
            <w:pPr>
              <w:spacing w:line="360" w:lineRule="auto"/>
              <w:jc w:val="both"/>
              <w:rPr>
                <w:sz w:val="20"/>
                <w:szCs w:val="20"/>
                <w:lang w:val="uk-UA"/>
              </w:rPr>
            </w:pPr>
            <w:r w:rsidRPr="00E85F29">
              <w:rPr>
                <w:sz w:val="20"/>
                <w:szCs w:val="20"/>
                <w:lang w:val="uk-UA"/>
              </w:rPr>
              <w:t>Різниця</w:t>
            </w:r>
          </w:p>
        </w:tc>
        <w:tc>
          <w:tcPr>
            <w:tcW w:w="1190" w:type="dxa"/>
          </w:tcPr>
          <w:p w:rsidR="00761BF7" w:rsidRPr="00E85F29" w:rsidRDefault="00761BF7" w:rsidP="00530E47">
            <w:pPr>
              <w:spacing w:line="360" w:lineRule="auto"/>
              <w:jc w:val="both"/>
              <w:rPr>
                <w:sz w:val="20"/>
                <w:szCs w:val="20"/>
                <w:lang w:val="uk-UA"/>
              </w:rPr>
            </w:pPr>
            <w:r w:rsidRPr="00E85F29">
              <w:rPr>
                <w:sz w:val="20"/>
                <w:szCs w:val="20"/>
                <w:lang w:val="uk-UA"/>
              </w:rPr>
              <w:t>12070.2</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9610.5</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4836.7</w:t>
            </w:r>
          </w:p>
        </w:tc>
        <w:tc>
          <w:tcPr>
            <w:tcW w:w="1360" w:type="dxa"/>
          </w:tcPr>
          <w:p w:rsidR="00761BF7" w:rsidRPr="00E85F29" w:rsidRDefault="00761BF7" w:rsidP="00530E47">
            <w:pPr>
              <w:spacing w:line="360" w:lineRule="auto"/>
              <w:jc w:val="both"/>
              <w:rPr>
                <w:sz w:val="20"/>
                <w:szCs w:val="20"/>
                <w:lang w:val="uk-UA"/>
              </w:rPr>
            </w:pPr>
            <w:r w:rsidRPr="00E85F29">
              <w:rPr>
                <w:sz w:val="20"/>
                <w:szCs w:val="20"/>
                <w:lang w:val="uk-UA"/>
              </w:rPr>
              <w:t>414.8</w:t>
            </w:r>
          </w:p>
        </w:tc>
        <w:tc>
          <w:tcPr>
            <w:tcW w:w="1020" w:type="dxa"/>
          </w:tcPr>
          <w:p w:rsidR="00761BF7" w:rsidRPr="00E85F29" w:rsidRDefault="00761BF7" w:rsidP="00530E47">
            <w:pPr>
              <w:spacing w:line="360" w:lineRule="auto"/>
              <w:jc w:val="both"/>
              <w:rPr>
                <w:sz w:val="20"/>
                <w:szCs w:val="20"/>
                <w:lang w:val="uk-UA"/>
              </w:rPr>
            </w:pPr>
            <w:r w:rsidRPr="00E85F29">
              <w:rPr>
                <w:sz w:val="20"/>
                <w:szCs w:val="20"/>
                <w:lang w:val="uk-UA"/>
              </w:rPr>
              <w:t>4869.5</w:t>
            </w:r>
          </w:p>
        </w:tc>
        <w:tc>
          <w:tcPr>
            <w:tcW w:w="1530" w:type="dxa"/>
          </w:tcPr>
          <w:p w:rsidR="00761BF7" w:rsidRPr="00E85F29" w:rsidRDefault="00761BF7" w:rsidP="00530E47">
            <w:pPr>
              <w:spacing w:line="360" w:lineRule="auto"/>
              <w:jc w:val="both"/>
              <w:rPr>
                <w:sz w:val="20"/>
                <w:szCs w:val="20"/>
                <w:lang w:val="uk-UA"/>
              </w:rPr>
            </w:pPr>
            <w:r w:rsidRPr="00E85F29">
              <w:rPr>
                <w:sz w:val="20"/>
                <w:szCs w:val="20"/>
                <w:lang w:val="uk-UA"/>
              </w:rPr>
              <w:t>4817.1</w:t>
            </w:r>
          </w:p>
        </w:tc>
      </w:tr>
    </w:tbl>
    <w:p w:rsidR="00B834CD" w:rsidRPr="00E85F29" w:rsidRDefault="00B834CD" w:rsidP="00EC3CDB">
      <w:pPr>
        <w:spacing w:line="360" w:lineRule="auto"/>
        <w:ind w:firstLine="709"/>
        <w:jc w:val="both"/>
        <w:rPr>
          <w:sz w:val="28"/>
          <w:szCs w:val="28"/>
          <w:lang w:val="uk-UA"/>
        </w:rPr>
      </w:pPr>
    </w:p>
    <w:p w:rsidR="00B834CD" w:rsidRPr="00E85F29" w:rsidRDefault="00761BF7" w:rsidP="00EC3CDB">
      <w:pPr>
        <w:spacing w:line="360" w:lineRule="auto"/>
        <w:ind w:firstLine="709"/>
        <w:jc w:val="both"/>
        <w:rPr>
          <w:sz w:val="28"/>
          <w:szCs w:val="28"/>
          <w:lang w:val="uk-UA"/>
        </w:rPr>
      </w:pPr>
      <w:r w:rsidRPr="00E85F29">
        <w:rPr>
          <w:sz w:val="28"/>
          <w:szCs w:val="28"/>
          <w:lang w:val="uk-UA"/>
        </w:rPr>
        <w:t>Індекс рентабельності – представляє собою відношення доходів</w:t>
      </w:r>
      <w:r w:rsidR="002B271E" w:rsidRPr="00E85F29">
        <w:rPr>
          <w:sz w:val="28"/>
          <w:szCs w:val="28"/>
          <w:lang w:val="uk-UA"/>
        </w:rPr>
        <w:t xml:space="preserve"> </w:t>
      </w:r>
      <w:r w:rsidRPr="00E85F29">
        <w:rPr>
          <w:sz w:val="28"/>
          <w:szCs w:val="28"/>
          <w:lang w:val="uk-UA"/>
        </w:rPr>
        <w:t>до приведених на цю ж дату витрат:</w:t>
      </w:r>
    </w:p>
    <w:p w:rsidR="00761BF7" w:rsidRPr="00E85F29" w:rsidRDefault="00B834CD" w:rsidP="00EC3CDB">
      <w:pPr>
        <w:spacing w:line="360" w:lineRule="auto"/>
        <w:ind w:firstLine="709"/>
        <w:jc w:val="both"/>
        <w:rPr>
          <w:sz w:val="28"/>
          <w:szCs w:val="28"/>
          <w:lang w:val="uk-UA"/>
        </w:rPr>
      </w:pPr>
      <w:r w:rsidRPr="00E85F29">
        <w:rPr>
          <w:sz w:val="28"/>
          <w:szCs w:val="28"/>
          <w:lang w:val="uk-UA"/>
        </w:rPr>
        <w:br w:type="page"/>
      </w:r>
      <w:r w:rsidR="00AD54C1" w:rsidRPr="00E85F29">
        <w:rPr>
          <w:position w:val="-60"/>
          <w:sz w:val="28"/>
          <w:szCs w:val="28"/>
          <w:lang w:val="uk-UA"/>
        </w:rPr>
        <w:object w:dxaOrig="1680" w:dyaOrig="1320">
          <v:shape id="_x0000_i1032" type="#_x0000_t75" style="width:84pt;height:66pt" o:ole="" fillcolor="window">
            <v:imagedata r:id="rId21" o:title=""/>
          </v:shape>
          <o:OLEObject Type="Embed" ProgID="Equation.3" ShapeID="_x0000_i1032" DrawAspect="Content" ObjectID="_1457729254" r:id="rId22"/>
        </w:object>
      </w:r>
    </w:p>
    <w:p w:rsidR="00530E47" w:rsidRPr="00E85F29" w:rsidRDefault="00530E47" w:rsidP="00EC3CDB">
      <w:pPr>
        <w:spacing w:line="360" w:lineRule="auto"/>
        <w:ind w:firstLine="709"/>
        <w:jc w:val="both"/>
        <w:rPr>
          <w:sz w:val="28"/>
          <w:szCs w:val="28"/>
          <w:lang w:val="uk-UA"/>
        </w:rPr>
      </w:pPr>
    </w:p>
    <w:p w:rsidR="00761BF7" w:rsidRPr="00E85F29" w:rsidRDefault="00761BF7" w:rsidP="00EC3CDB">
      <w:pPr>
        <w:spacing w:line="360" w:lineRule="auto"/>
        <w:ind w:firstLine="709"/>
        <w:jc w:val="both"/>
        <w:rPr>
          <w:sz w:val="28"/>
          <w:szCs w:val="28"/>
          <w:lang w:val="uk-UA"/>
        </w:rPr>
      </w:pPr>
      <w:r w:rsidRPr="00E85F29">
        <w:rPr>
          <w:sz w:val="28"/>
          <w:szCs w:val="28"/>
          <w:lang w:val="uk-UA"/>
        </w:rPr>
        <w:t>Dj –доходи,</w:t>
      </w:r>
    </w:p>
    <w:p w:rsidR="00761BF7" w:rsidRPr="00E85F29" w:rsidRDefault="00761BF7" w:rsidP="00EC3CDB">
      <w:pPr>
        <w:spacing w:line="360" w:lineRule="auto"/>
        <w:ind w:firstLine="709"/>
        <w:jc w:val="both"/>
        <w:rPr>
          <w:sz w:val="28"/>
          <w:szCs w:val="28"/>
          <w:lang w:val="uk-UA"/>
        </w:rPr>
      </w:pPr>
      <w:r w:rsidRPr="00E85F29">
        <w:rPr>
          <w:sz w:val="28"/>
          <w:szCs w:val="28"/>
          <w:lang w:val="uk-UA"/>
        </w:rPr>
        <w:t>Kt – витрати</w:t>
      </w:r>
    </w:p>
    <w:p w:rsidR="00761BF7" w:rsidRPr="00E85F29" w:rsidRDefault="00761BF7" w:rsidP="00EC3CDB">
      <w:pPr>
        <w:spacing w:line="360" w:lineRule="auto"/>
        <w:ind w:firstLine="709"/>
        <w:jc w:val="both"/>
        <w:rPr>
          <w:sz w:val="28"/>
          <w:szCs w:val="28"/>
          <w:lang w:val="uk-UA"/>
        </w:rPr>
      </w:pPr>
      <w:r w:rsidRPr="00E85F29">
        <w:rPr>
          <w:sz w:val="28"/>
          <w:szCs w:val="28"/>
          <w:lang w:val="uk-UA"/>
        </w:rPr>
        <w:t>Приклад: Який проект кращий? Дані в таблиці вже дисконтовані.</w:t>
      </w:r>
    </w:p>
    <w:p w:rsidR="00761BF7" w:rsidRPr="00E85F29" w:rsidRDefault="00761BF7" w:rsidP="00EC3CDB">
      <w:pPr>
        <w:spacing w:line="360" w:lineRule="auto"/>
        <w:ind w:firstLine="709"/>
        <w:jc w:val="both"/>
        <w:rPr>
          <w:sz w:val="28"/>
          <w:szCs w:val="28"/>
          <w:lang w:val="uk-UA"/>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04"/>
        <w:gridCol w:w="3118"/>
        <w:gridCol w:w="3118"/>
      </w:tblGrid>
      <w:tr w:rsidR="00761BF7" w:rsidRPr="00E85F29">
        <w:trPr>
          <w:trHeight w:val="381"/>
        </w:trPr>
        <w:tc>
          <w:tcPr>
            <w:tcW w:w="2604" w:type="dxa"/>
          </w:tcPr>
          <w:p w:rsidR="00761BF7" w:rsidRPr="00E85F29" w:rsidRDefault="00761BF7" w:rsidP="00530E47">
            <w:pPr>
              <w:spacing w:line="360" w:lineRule="auto"/>
              <w:jc w:val="both"/>
              <w:rPr>
                <w:sz w:val="20"/>
                <w:szCs w:val="20"/>
                <w:lang w:val="uk-UA"/>
              </w:rPr>
            </w:pPr>
            <w:r w:rsidRPr="00E85F29">
              <w:rPr>
                <w:sz w:val="20"/>
                <w:szCs w:val="20"/>
                <w:lang w:val="uk-UA"/>
              </w:rPr>
              <w:t>Інвестиції</w:t>
            </w:r>
          </w:p>
        </w:tc>
        <w:tc>
          <w:tcPr>
            <w:tcW w:w="3118" w:type="dxa"/>
          </w:tcPr>
          <w:p w:rsidR="00761BF7" w:rsidRPr="00E85F29" w:rsidRDefault="00761BF7" w:rsidP="00530E47">
            <w:pPr>
              <w:spacing w:line="360" w:lineRule="auto"/>
              <w:jc w:val="both"/>
              <w:rPr>
                <w:sz w:val="20"/>
                <w:szCs w:val="20"/>
                <w:lang w:val="uk-UA"/>
              </w:rPr>
            </w:pPr>
            <w:r w:rsidRPr="00E85F29">
              <w:rPr>
                <w:sz w:val="20"/>
                <w:szCs w:val="20"/>
                <w:lang w:val="uk-UA"/>
              </w:rPr>
              <w:t>Доход</w:t>
            </w:r>
          </w:p>
        </w:tc>
        <w:tc>
          <w:tcPr>
            <w:tcW w:w="3118" w:type="dxa"/>
          </w:tcPr>
          <w:p w:rsidR="00761BF7" w:rsidRPr="00E85F29" w:rsidRDefault="00761BF7" w:rsidP="00530E47">
            <w:pPr>
              <w:spacing w:line="360" w:lineRule="auto"/>
              <w:jc w:val="both"/>
              <w:rPr>
                <w:sz w:val="20"/>
                <w:szCs w:val="20"/>
                <w:lang w:val="uk-UA"/>
              </w:rPr>
            </w:pPr>
            <w:r w:rsidRPr="00E85F29">
              <w:rPr>
                <w:sz w:val="20"/>
                <w:szCs w:val="20"/>
                <w:lang w:val="uk-UA"/>
              </w:rPr>
              <w:t>Індекс рентабельності</w:t>
            </w:r>
          </w:p>
        </w:tc>
      </w:tr>
      <w:tr w:rsidR="00761BF7" w:rsidRPr="00E85F29">
        <w:trPr>
          <w:trHeight w:val="365"/>
        </w:trPr>
        <w:tc>
          <w:tcPr>
            <w:tcW w:w="2604" w:type="dxa"/>
          </w:tcPr>
          <w:p w:rsidR="00761BF7" w:rsidRPr="00E85F29" w:rsidRDefault="00761BF7" w:rsidP="00530E47">
            <w:pPr>
              <w:spacing w:line="360" w:lineRule="auto"/>
              <w:jc w:val="both"/>
              <w:rPr>
                <w:sz w:val="20"/>
                <w:szCs w:val="20"/>
                <w:lang w:val="uk-UA"/>
              </w:rPr>
            </w:pPr>
            <w:r w:rsidRPr="00E85F29">
              <w:rPr>
                <w:sz w:val="20"/>
                <w:szCs w:val="20"/>
                <w:lang w:val="uk-UA"/>
              </w:rPr>
              <w:t>446.5</w:t>
            </w:r>
          </w:p>
        </w:tc>
        <w:tc>
          <w:tcPr>
            <w:tcW w:w="3118" w:type="dxa"/>
          </w:tcPr>
          <w:p w:rsidR="00761BF7" w:rsidRPr="00E85F29" w:rsidRDefault="00761BF7" w:rsidP="00530E47">
            <w:pPr>
              <w:spacing w:line="360" w:lineRule="auto"/>
              <w:jc w:val="both"/>
              <w:rPr>
                <w:sz w:val="20"/>
                <w:szCs w:val="20"/>
                <w:lang w:val="uk-UA"/>
              </w:rPr>
            </w:pPr>
            <w:r w:rsidRPr="00E85F29">
              <w:rPr>
                <w:sz w:val="20"/>
                <w:szCs w:val="20"/>
                <w:lang w:val="uk-UA"/>
              </w:rPr>
              <w:t>640.2</w:t>
            </w:r>
          </w:p>
        </w:tc>
        <w:tc>
          <w:tcPr>
            <w:tcW w:w="3118" w:type="dxa"/>
          </w:tcPr>
          <w:p w:rsidR="00761BF7" w:rsidRPr="00E85F29" w:rsidRDefault="00761BF7" w:rsidP="00530E47">
            <w:pPr>
              <w:spacing w:line="360" w:lineRule="auto"/>
              <w:jc w:val="both"/>
              <w:rPr>
                <w:sz w:val="20"/>
                <w:szCs w:val="20"/>
                <w:lang w:val="uk-UA"/>
              </w:rPr>
            </w:pPr>
            <w:r w:rsidRPr="00E85F29">
              <w:rPr>
                <w:sz w:val="20"/>
                <w:szCs w:val="20"/>
                <w:lang w:val="uk-UA"/>
              </w:rPr>
              <w:t>1.4338</w:t>
            </w:r>
          </w:p>
        </w:tc>
      </w:tr>
      <w:tr w:rsidR="00761BF7" w:rsidRPr="00E85F29">
        <w:trPr>
          <w:trHeight w:val="381"/>
        </w:trPr>
        <w:tc>
          <w:tcPr>
            <w:tcW w:w="2604" w:type="dxa"/>
          </w:tcPr>
          <w:p w:rsidR="00761BF7" w:rsidRPr="00E85F29" w:rsidRDefault="00761BF7" w:rsidP="00530E47">
            <w:pPr>
              <w:spacing w:line="360" w:lineRule="auto"/>
              <w:jc w:val="both"/>
              <w:rPr>
                <w:sz w:val="20"/>
                <w:szCs w:val="20"/>
                <w:lang w:val="uk-UA"/>
              </w:rPr>
            </w:pPr>
            <w:r w:rsidRPr="00E85F29">
              <w:rPr>
                <w:sz w:val="20"/>
                <w:szCs w:val="20"/>
                <w:lang w:val="uk-UA"/>
              </w:rPr>
              <w:t>750.6</w:t>
            </w:r>
          </w:p>
        </w:tc>
        <w:tc>
          <w:tcPr>
            <w:tcW w:w="3118" w:type="dxa"/>
          </w:tcPr>
          <w:p w:rsidR="00761BF7" w:rsidRPr="00E85F29" w:rsidRDefault="00761BF7" w:rsidP="00530E47">
            <w:pPr>
              <w:spacing w:line="360" w:lineRule="auto"/>
              <w:jc w:val="both"/>
              <w:rPr>
                <w:sz w:val="20"/>
                <w:szCs w:val="20"/>
                <w:lang w:val="uk-UA"/>
              </w:rPr>
            </w:pPr>
            <w:r w:rsidRPr="00E85F29">
              <w:rPr>
                <w:sz w:val="20"/>
                <w:szCs w:val="20"/>
                <w:lang w:val="uk-UA"/>
              </w:rPr>
              <w:t>977.5</w:t>
            </w:r>
          </w:p>
        </w:tc>
        <w:tc>
          <w:tcPr>
            <w:tcW w:w="3118" w:type="dxa"/>
          </w:tcPr>
          <w:p w:rsidR="00761BF7" w:rsidRPr="00E85F29" w:rsidRDefault="00761BF7" w:rsidP="00530E47">
            <w:pPr>
              <w:spacing w:line="360" w:lineRule="auto"/>
              <w:jc w:val="both"/>
              <w:rPr>
                <w:sz w:val="20"/>
                <w:szCs w:val="20"/>
                <w:lang w:val="uk-UA"/>
              </w:rPr>
            </w:pPr>
            <w:r w:rsidRPr="00E85F29">
              <w:rPr>
                <w:sz w:val="20"/>
                <w:szCs w:val="20"/>
                <w:lang w:val="uk-UA"/>
              </w:rPr>
              <w:t>1.3023</w:t>
            </w:r>
          </w:p>
        </w:tc>
      </w:tr>
      <w:tr w:rsidR="00761BF7" w:rsidRPr="00E85F29">
        <w:trPr>
          <w:trHeight w:val="381"/>
        </w:trPr>
        <w:tc>
          <w:tcPr>
            <w:tcW w:w="2604" w:type="dxa"/>
          </w:tcPr>
          <w:p w:rsidR="00761BF7" w:rsidRPr="00E85F29" w:rsidRDefault="00761BF7" w:rsidP="00530E47">
            <w:pPr>
              <w:spacing w:line="360" w:lineRule="auto"/>
              <w:jc w:val="both"/>
              <w:rPr>
                <w:sz w:val="20"/>
                <w:szCs w:val="20"/>
                <w:lang w:val="uk-UA"/>
              </w:rPr>
            </w:pPr>
            <w:r w:rsidRPr="00E85F29">
              <w:rPr>
                <w:sz w:val="20"/>
                <w:szCs w:val="20"/>
                <w:lang w:val="uk-UA"/>
              </w:rPr>
              <w:t>1250</w:t>
            </w:r>
          </w:p>
        </w:tc>
        <w:tc>
          <w:tcPr>
            <w:tcW w:w="3118" w:type="dxa"/>
          </w:tcPr>
          <w:p w:rsidR="00761BF7" w:rsidRPr="00E85F29" w:rsidRDefault="00761BF7" w:rsidP="00530E47">
            <w:pPr>
              <w:spacing w:line="360" w:lineRule="auto"/>
              <w:jc w:val="both"/>
              <w:rPr>
                <w:sz w:val="20"/>
                <w:szCs w:val="20"/>
                <w:lang w:val="uk-UA"/>
              </w:rPr>
            </w:pPr>
            <w:r w:rsidRPr="00E85F29">
              <w:rPr>
                <w:sz w:val="20"/>
                <w:szCs w:val="20"/>
                <w:lang w:val="uk-UA"/>
              </w:rPr>
              <w:t>1475.5</w:t>
            </w:r>
          </w:p>
        </w:tc>
        <w:tc>
          <w:tcPr>
            <w:tcW w:w="3118" w:type="dxa"/>
          </w:tcPr>
          <w:p w:rsidR="00761BF7" w:rsidRPr="00E85F29" w:rsidRDefault="00761BF7" w:rsidP="00530E47">
            <w:pPr>
              <w:spacing w:line="360" w:lineRule="auto"/>
              <w:jc w:val="both"/>
              <w:rPr>
                <w:sz w:val="20"/>
                <w:szCs w:val="20"/>
                <w:lang w:val="uk-UA"/>
              </w:rPr>
            </w:pPr>
            <w:r w:rsidRPr="00E85F29">
              <w:rPr>
                <w:sz w:val="20"/>
                <w:szCs w:val="20"/>
                <w:lang w:val="uk-UA"/>
              </w:rPr>
              <w:t>1.1804</w:t>
            </w:r>
          </w:p>
        </w:tc>
      </w:tr>
    </w:tbl>
    <w:p w:rsidR="00761BF7" w:rsidRPr="00E85F29" w:rsidRDefault="00761BF7" w:rsidP="00EC3CDB">
      <w:pPr>
        <w:spacing w:line="360" w:lineRule="auto"/>
        <w:ind w:firstLine="709"/>
        <w:jc w:val="both"/>
        <w:rPr>
          <w:sz w:val="28"/>
          <w:szCs w:val="28"/>
          <w:lang w:val="uk-UA"/>
        </w:rPr>
      </w:pPr>
    </w:p>
    <w:p w:rsidR="00761BF7" w:rsidRPr="00E85F29" w:rsidRDefault="00761BF7" w:rsidP="00EC3CDB">
      <w:pPr>
        <w:spacing w:line="360" w:lineRule="auto"/>
        <w:ind w:firstLine="709"/>
        <w:jc w:val="both"/>
        <w:rPr>
          <w:sz w:val="28"/>
          <w:szCs w:val="28"/>
          <w:lang w:val="uk-UA"/>
        </w:rPr>
      </w:pPr>
      <w:r w:rsidRPr="00E85F29">
        <w:rPr>
          <w:sz w:val="28"/>
          <w:szCs w:val="28"/>
          <w:lang w:val="uk-UA"/>
        </w:rPr>
        <w:t>Кращим є перший проект.</w:t>
      </w:r>
    </w:p>
    <w:p w:rsidR="00761BF7" w:rsidRPr="00E85F29" w:rsidRDefault="00761BF7" w:rsidP="00EC3CDB">
      <w:pPr>
        <w:spacing w:line="360" w:lineRule="auto"/>
        <w:ind w:firstLine="709"/>
        <w:jc w:val="both"/>
        <w:rPr>
          <w:sz w:val="28"/>
          <w:szCs w:val="28"/>
          <w:lang w:val="uk-UA"/>
        </w:rPr>
      </w:pPr>
      <w:r w:rsidRPr="00E85F29">
        <w:rPr>
          <w:sz w:val="28"/>
          <w:szCs w:val="28"/>
          <w:lang w:val="uk-UA"/>
        </w:rPr>
        <w:t>Норма рентабельності – показник, який визначається аналітично (методом підстановок), як таке граничне значення рентабельності,</w:t>
      </w:r>
      <w:r w:rsidR="002B271E" w:rsidRPr="00E85F29">
        <w:rPr>
          <w:sz w:val="28"/>
          <w:szCs w:val="28"/>
          <w:lang w:val="uk-UA"/>
        </w:rPr>
        <w:t xml:space="preserve"> </w:t>
      </w:r>
      <w:r w:rsidRPr="00E85F29">
        <w:rPr>
          <w:sz w:val="28"/>
          <w:szCs w:val="28"/>
          <w:lang w:val="uk-UA"/>
        </w:rPr>
        <w:t xml:space="preserve">яке забезпечує рівність нулю інтегрального </w:t>
      </w:r>
      <w:r w:rsidR="00530E47" w:rsidRPr="00E85F29">
        <w:rPr>
          <w:sz w:val="28"/>
          <w:szCs w:val="28"/>
          <w:lang w:val="uk-UA"/>
        </w:rPr>
        <w:t>ефекту</w:t>
      </w:r>
      <w:r w:rsidRPr="00E85F29">
        <w:rPr>
          <w:sz w:val="28"/>
          <w:szCs w:val="28"/>
          <w:lang w:val="uk-UA"/>
        </w:rPr>
        <w:t xml:space="preserve"> життя інновацій:</w:t>
      </w:r>
    </w:p>
    <w:p w:rsidR="00761BF7" w:rsidRPr="00E85F29" w:rsidRDefault="00761BF7" w:rsidP="00EC3CDB">
      <w:pPr>
        <w:spacing w:line="360" w:lineRule="auto"/>
        <w:ind w:firstLine="709"/>
        <w:jc w:val="both"/>
        <w:rPr>
          <w:sz w:val="28"/>
          <w:szCs w:val="28"/>
          <w:lang w:val="uk-UA"/>
        </w:rPr>
      </w:pPr>
      <w:r w:rsidRPr="00E85F29">
        <w:rPr>
          <w:sz w:val="28"/>
          <w:szCs w:val="28"/>
          <w:lang w:val="uk-UA"/>
        </w:rPr>
        <w:t>Період окупності:</w:t>
      </w:r>
    </w:p>
    <w:p w:rsidR="00530E47" w:rsidRPr="00E85F29" w:rsidRDefault="00530E47" w:rsidP="00EC3CDB">
      <w:pPr>
        <w:spacing w:line="360" w:lineRule="auto"/>
        <w:ind w:firstLine="709"/>
        <w:jc w:val="both"/>
        <w:rPr>
          <w:sz w:val="28"/>
          <w:szCs w:val="28"/>
          <w:lang w:val="uk-UA"/>
        </w:rPr>
      </w:pPr>
    </w:p>
    <w:p w:rsidR="00761BF7" w:rsidRPr="00E85F29" w:rsidRDefault="00AD54C1" w:rsidP="00EC3CDB">
      <w:pPr>
        <w:spacing w:line="360" w:lineRule="auto"/>
        <w:ind w:firstLine="709"/>
        <w:jc w:val="both"/>
        <w:rPr>
          <w:sz w:val="28"/>
          <w:szCs w:val="28"/>
          <w:lang w:val="uk-UA"/>
        </w:rPr>
      </w:pPr>
      <w:r w:rsidRPr="00E85F29">
        <w:rPr>
          <w:position w:val="-24"/>
          <w:sz w:val="28"/>
          <w:szCs w:val="28"/>
          <w:lang w:val="uk-UA"/>
        </w:rPr>
        <w:object w:dxaOrig="880" w:dyaOrig="620">
          <v:shape id="_x0000_i1033" type="#_x0000_t75" style="width:44.25pt;height:30.75pt" o:ole="" fillcolor="window">
            <v:imagedata r:id="rId23" o:title=""/>
          </v:shape>
          <o:OLEObject Type="Embed" ProgID="Equation.3" ShapeID="_x0000_i1033" DrawAspect="Content" ObjectID="_1457729255" r:id="rId24"/>
        </w:object>
      </w:r>
    </w:p>
    <w:p w:rsidR="00530E47" w:rsidRPr="00E85F29" w:rsidRDefault="00530E47" w:rsidP="00EC3CDB">
      <w:pPr>
        <w:spacing w:line="360" w:lineRule="auto"/>
        <w:ind w:firstLine="709"/>
        <w:jc w:val="both"/>
        <w:rPr>
          <w:sz w:val="28"/>
          <w:szCs w:val="28"/>
          <w:lang w:val="uk-UA"/>
        </w:rPr>
      </w:pPr>
    </w:p>
    <w:p w:rsidR="00761BF7" w:rsidRPr="00E85F29" w:rsidRDefault="00761BF7" w:rsidP="00EC3CDB">
      <w:pPr>
        <w:spacing w:line="360" w:lineRule="auto"/>
        <w:ind w:firstLine="709"/>
        <w:jc w:val="both"/>
        <w:rPr>
          <w:sz w:val="28"/>
          <w:szCs w:val="28"/>
          <w:lang w:val="uk-UA"/>
        </w:rPr>
      </w:pPr>
      <w:r w:rsidRPr="00E85F29">
        <w:rPr>
          <w:sz w:val="28"/>
          <w:szCs w:val="28"/>
          <w:lang w:val="uk-UA"/>
        </w:rPr>
        <w:t>K – початкові інвестиції в інновації,</w:t>
      </w:r>
    </w:p>
    <w:p w:rsidR="00761BF7" w:rsidRPr="00E85F29" w:rsidRDefault="00761BF7" w:rsidP="00EC3CDB">
      <w:pPr>
        <w:spacing w:line="360" w:lineRule="auto"/>
        <w:ind w:firstLine="709"/>
        <w:jc w:val="both"/>
        <w:rPr>
          <w:sz w:val="28"/>
          <w:szCs w:val="28"/>
          <w:lang w:val="uk-UA"/>
        </w:rPr>
      </w:pPr>
      <w:r w:rsidRPr="00E85F29">
        <w:rPr>
          <w:sz w:val="28"/>
          <w:szCs w:val="28"/>
          <w:lang w:val="uk-UA"/>
        </w:rPr>
        <w:t>D – щорічні грошові доходи.</w:t>
      </w:r>
    </w:p>
    <w:p w:rsidR="00761BF7" w:rsidRPr="00E85F29" w:rsidRDefault="00761BF7" w:rsidP="00EC3CDB">
      <w:pPr>
        <w:spacing w:line="360" w:lineRule="auto"/>
        <w:ind w:firstLine="709"/>
        <w:jc w:val="both"/>
        <w:rPr>
          <w:sz w:val="28"/>
          <w:szCs w:val="28"/>
          <w:lang w:val="uk-UA"/>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99"/>
        <w:gridCol w:w="6422"/>
      </w:tblGrid>
      <w:tr w:rsidR="00761BF7" w:rsidRPr="00E85F29">
        <w:trPr>
          <w:trHeight w:val="284"/>
        </w:trPr>
        <w:tc>
          <w:tcPr>
            <w:tcW w:w="2599" w:type="dxa"/>
          </w:tcPr>
          <w:p w:rsidR="00761BF7" w:rsidRPr="00E85F29" w:rsidRDefault="00761BF7" w:rsidP="00530E47">
            <w:pPr>
              <w:spacing w:line="360" w:lineRule="auto"/>
              <w:jc w:val="both"/>
              <w:rPr>
                <w:sz w:val="20"/>
                <w:szCs w:val="20"/>
                <w:lang w:val="uk-UA"/>
              </w:rPr>
            </w:pPr>
            <w:r w:rsidRPr="00E85F29">
              <w:rPr>
                <w:sz w:val="20"/>
                <w:szCs w:val="20"/>
                <w:lang w:val="uk-UA"/>
              </w:rPr>
              <w:t xml:space="preserve">Вид </w:t>
            </w:r>
            <w:r w:rsidR="00530E47" w:rsidRPr="00E85F29">
              <w:rPr>
                <w:sz w:val="20"/>
                <w:szCs w:val="20"/>
                <w:lang w:val="uk-UA"/>
              </w:rPr>
              <w:t>ефекту</w:t>
            </w:r>
          </w:p>
        </w:tc>
        <w:tc>
          <w:tcPr>
            <w:tcW w:w="6422" w:type="dxa"/>
          </w:tcPr>
          <w:p w:rsidR="00761BF7" w:rsidRPr="00E85F29" w:rsidRDefault="00761BF7" w:rsidP="00530E47">
            <w:pPr>
              <w:spacing w:line="360" w:lineRule="auto"/>
              <w:jc w:val="both"/>
              <w:rPr>
                <w:sz w:val="20"/>
                <w:szCs w:val="20"/>
                <w:lang w:val="uk-UA"/>
              </w:rPr>
            </w:pPr>
            <w:r w:rsidRPr="00E85F29">
              <w:rPr>
                <w:sz w:val="20"/>
                <w:szCs w:val="20"/>
                <w:lang w:val="uk-UA"/>
              </w:rPr>
              <w:t>Фактори</w:t>
            </w:r>
          </w:p>
        </w:tc>
      </w:tr>
      <w:tr w:rsidR="00761BF7" w:rsidRPr="00E85F29">
        <w:trPr>
          <w:trHeight w:val="284"/>
        </w:trPr>
        <w:tc>
          <w:tcPr>
            <w:tcW w:w="2599" w:type="dxa"/>
          </w:tcPr>
          <w:p w:rsidR="00761BF7" w:rsidRPr="00E85F29" w:rsidRDefault="00761BF7" w:rsidP="00530E47">
            <w:pPr>
              <w:spacing w:line="360" w:lineRule="auto"/>
              <w:jc w:val="both"/>
              <w:rPr>
                <w:sz w:val="20"/>
                <w:szCs w:val="20"/>
                <w:lang w:val="uk-UA"/>
              </w:rPr>
            </w:pPr>
            <w:r w:rsidRPr="00E85F29">
              <w:rPr>
                <w:sz w:val="20"/>
                <w:szCs w:val="20"/>
                <w:lang w:val="uk-UA"/>
              </w:rPr>
              <w:t>Економічний</w:t>
            </w:r>
          </w:p>
        </w:tc>
        <w:tc>
          <w:tcPr>
            <w:tcW w:w="6422" w:type="dxa"/>
          </w:tcPr>
          <w:p w:rsidR="00761BF7" w:rsidRPr="00E85F29" w:rsidRDefault="00761BF7" w:rsidP="00530E47">
            <w:pPr>
              <w:spacing w:line="360" w:lineRule="auto"/>
              <w:jc w:val="both"/>
              <w:rPr>
                <w:sz w:val="20"/>
                <w:szCs w:val="20"/>
                <w:lang w:val="uk-UA"/>
              </w:rPr>
            </w:pPr>
            <w:r w:rsidRPr="00E85F29">
              <w:rPr>
                <w:sz w:val="20"/>
                <w:szCs w:val="20"/>
                <w:lang w:val="uk-UA"/>
              </w:rPr>
              <w:t>Всі види результатів</w:t>
            </w:r>
            <w:r w:rsidR="002B271E" w:rsidRPr="00E85F29">
              <w:rPr>
                <w:sz w:val="20"/>
                <w:szCs w:val="20"/>
                <w:lang w:val="uk-UA"/>
              </w:rPr>
              <w:t xml:space="preserve"> </w:t>
            </w:r>
            <w:r w:rsidRPr="00E85F29">
              <w:rPr>
                <w:sz w:val="20"/>
                <w:szCs w:val="20"/>
                <w:lang w:val="uk-UA"/>
              </w:rPr>
              <w:t xml:space="preserve">у </w:t>
            </w:r>
            <w:r w:rsidR="00082676" w:rsidRPr="00E85F29">
              <w:rPr>
                <w:sz w:val="20"/>
                <w:szCs w:val="20"/>
                <w:lang w:val="uk-UA"/>
              </w:rPr>
              <w:t>вартісному</w:t>
            </w:r>
            <w:r w:rsidRPr="00E85F29">
              <w:rPr>
                <w:sz w:val="20"/>
                <w:szCs w:val="20"/>
                <w:lang w:val="uk-UA"/>
              </w:rPr>
              <w:t xml:space="preserve"> виразі</w:t>
            </w:r>
          </w:p>
        </w:tc>
      </w:tr>
      <w:tr w:rsidR="00761BF7" w:rsidRPr="00E85F29">
        <w:trPr>
          <w:trHeight w:val="284"/>
        </w:trPr>
        <w:tc>
          <w:tcPr>
            <w:tcW w:w="2599" w:type="dxa"/>
          </w:tcPr>
          <w:p w:rsidR="00761BF7" w:rsidRPr="00E85F29" w:rsidRDefault="00761BF7" w:rsidP="00530E47">
            <w:pPr>
              <w:spacing w:line="360" w:lineRule="auto"/>
              <w:jc w:val="both"/>
              <w:rPr>
                <w:sz w:val="20"/>
                <w:szCs w:val="20"/>
                <w:lang w:val="uk-UA"/>
              </w:rPr>
            </w:pPr>
            <w:r w:rsidRPr="00E85F29">
              <w:rPr>
                <w:sz w:val="20"/>
                <w:szCs w:val="20"/>
                <w:lang w:val="uk-UA"/>
              </w:rPr>
              <w:t>Науко</w:t>
            </w:r>
            <w:r w:rsidR="00082676" w:rsidRPr="00E85F29">
              <w:rPr>
                <w:sz w:val="20"/>
                <w:szCs w:val="20"/>
                <w:lang w:val="uk-UA"/>
              </w:rPr>
              <w:t>в</w:t>
            </w:r>
            <w:r w:rsidRPr="00E85F29">
              <w:rPr>
                <w:sz w:val="20"/>
                <w:szCs w:val="20"/>
                <w:lang w:val="uk-UA"/>
              </w:rPr>
              <w:t>о-технічний</w:t>
            </w:r>
          </w:p>
        </w:tc>
        <w:tc>
          <w:tcPr>
            <w:tcW w:w="6422" w:type="dxa"/>
          </w:tcPr>
          <w:p w:rsidR="00761BF7" w:rsidRPr="00E85F29" w:rsidRDefault="00761BF7" w:rsidP="00530E47">
            <w:pPr>
              <w:spacing w:line="360" w:lineRule="auto"/>
              <w:jc w:val="both"/>
              <w:rPr>
                <w:sz w:val="20"/>
                <w:szCs w:val="20"/>
                <w:lang w:val="uk-UA"/>
              </w:rPr>
            </w:pPr>
            <w:r w:rsidRPr="00E85F29">
              <w:rPr>
                <w:sz w:val="20"/>
                <w:szCs w:val="20"/>
                <w:lang w:val="uk-UA"/>
              </w:rPr>
              <w:t>Фактори: новизна, простота, корисність, естетичність, компактність.</w:t>
            </w:r>
          </w:p>
        </w:tc>
      </w:tr>
      <w:tr w:rsidR="00761BF7" w:rsidRPr="00E85F29">
        <w:trPr>
          <w:trHeight w:val="568"/>
        </w:trPr>
        <w:tc>
          <w:tcPr>
            <w:tcW w:w="2599" w:type="dxa"/>
          </w:tcPr>
          <w:p w:rsidR="00761BF7" w:rsidRPr="00E85F29" w:rsidRDefault="00761BF7" w:rsidP="00530E47">
            <w:pPr>
              <w:spacing w:line="360" w:lineRule="auto"/>
              <w:jc w:val="both"/>
              <w:rPr>
                <w:sz w:val="20"/>
                <w:szCs w:val="20"/>
                <w:lang w:val="uk-UA"/>
              </w:rPr>
            </w:pPr>
            <w:r w:rsidRPr="00E85F29">
              <w:rPr>
                <w:sz w:val="20"/>
                <w:szCs w:val="20"/>
                <w:lang w:val="uk-UA"/>
              </w:rPr>
              <w:t>Ресурсний</w:t>
            </w:r>
          </w:p>
        </w:tc>
        <w:tc>
          <w:tcPr>
            <w:tcW w:w="6422" w:type="dxa"/>
          </w:tcPr>
          <w:p w:rsidR="00761BF7" w:rsidRPr="00E85F29" w:rsidRDefault="00761BF7" w:rsidP="00530E47">
            <w:pPr>
              <w:spacing w:line="360" w:lineRule="auto"/>
              <w:jc w:val="both"/>
              <w:rPr>
                <w:sz w:val="20"/>
                <w:szCs w:val="20"/>
                <w:lang w:val="uk-UA"/>
              </w:rPr>
            </w:pPr>
            <w:r w:rsidRPr="00E85F29">
              <w:rPr>
                <w:sz w:val="20"/>
                <w:szCs w:val="20"/>
                <w:lang w:val="uk-UA"/>
              </w:rPr>
              <w:t xml:space="preserve">Показники: що відображають вплив інновацій на </w:t>
            </w:r>
            <w:r w:rsidR="00082676" w:rsidRPr="00E85F29">
              <w:rPr>
                <w:sz w:val="20"/>
                <w:szCs w:val="20"/>
                <w:lang w:val="uk-UA"/>
              </w:rPr>
              <w:t>об’єкти</w:t>
            </w:r>
            <w:r w:rsidRPr="00E85F29">
              <w:rPr>
                <w:sz w:val="20"/>
                <w:szCs w:val="20"/>
                <w:lang w:val="uk-UA"/>
              </w:rPr>
              <w:t xml:space="preserve"> виробництва і споживання того чи іншого виду ресурсу.</w:t>
            </w:r>
          </w:p>
        </w:tc>
      </w:tr>
      <w:tr w:rsidR="00761BF7" w:rsidRPr="00E85F29">
        <w:trPr>
          <w:trHeight w:val="568"/>
        </w:trPr>
        <w:tc>
          <w:tcPr>
            <w:tcW w:w="2599" w:type="dxa"/>
          </w:tcPr>
          <w:p w:rsidR="00761BF7" w:rsidRPr="00E85F29" w:rsidRDefault="00761BF7" w:rsidP="00530E47">
            <w:pPr>
              <w:spacing w:line="360" w:lineRule="auto"/>
              <w:jc w:val="both"/>
              <w:rPr>
                <w:sz w:val="20"/>
                <w:szCs w:val="20"/>
                <w:lang w:val="uk-UA"/>
              </w:rPr>
            </w:pPr>
            <w:r w:rsidRPr="00E85F29">
              <w:rPr>
                <w:sz w:val="20"/>
                <w:szCs w:val="20"/>
                <w:lang w:val="uk-UA"/>
              </w:rPr>
              <w:t>Соціальний</w:t>
            </w:r>
          </w:p>
        </w:tc>
        <w:tc>
          <w:tcPr>
            <w:tcW w:w="6422" w:type="dxa"/>
          </w:tcPr>
          <w:p w:rsidR="00761BF7" w:rsidRPr="00E85F29" w:rsidRDefault="00761BF7" w:rsidP="00530E47">
            <w:pPr>
              <w:spacing w:line="360" w:lineRule="auto"/>
              <w:jc w:val="both"/>
              <w:rPr>
                <w:sz w:val="20"/>
                <w:szCs w:val="20"/>
                <w:lang w:val="uk-UA"/>
              </w:rPr>
            </w:pPr>
            <w:r w:rsidRPr="00E85F29">
              <w:rPr>
                <w:sz w:val="20"/>
                <w:szCs w:val="20"/>
                <w:lang w:val="uk-UA"/>
              </w:rPr>
              <w:t>Показники, які враховують соціальні результати реалізації інновацій.</w:t>
            </w:r>
          </w:p>
        </w:tc>
      </w:tr>
      <w:tr w:rsidR="00761BF7" w:rsidRPr="00E85F29">
        <w:trPr>
          <w:trHeight w:val="284"/>
        </w:trPr>
        <w:tc>
          <w:tcPr>
            <w:tcW w:w="2599" w:type="dxa"/>
          </w:tcPr>
          <w:p w:rsidR="00761BF7" w:rsidRPr="00E85F29" w:rsidRDefault="00761BF7" w:rsidP="00530E47">
            <w:pPr>
              <w:spacing w:line="360" w:lineRule="auto"/>
              <w:jc w:val="both"/>
              <w:rPr>
                <w:sz w:val="20"/>
                <w:szCs w:val="20"/>
                <w:lang w:val="uk-UA"/>
              </w:rPr>
            </w:pPr>
            <w:r w:rsidRPr="00E85F29">
              <w:rPr>
                <w:sz w:val="20"/>
                <w:szCs w:val="20"/>
                <w:lang w:val="uk-UA"/>
              </w:rPr>
              <w:t>Економічний</w:t>
            </w:r>
          </w:p>
        </w:tc>
        <w:tc>
          <w:tcPr>
            <w:tcW w:w="6422" w:type="dxa"/>
          </w:tcPr>
          <w:p w:rsidR="00761BF7" w:rsidRPr="00E85F29" w:rsidRDefault="00761BF7" w:rsidP="00530E47">
            <w:pPr>
              <w:spacing w:line="360" w:lineRule="auto"/>
              <w:jc w:val="both"/>
              <w:rPr>
                <w:sz w:val="20"/>
                <w:szCs w:val="20"/>
                <w:lang w:val="uk-UA"/>
              </w:rPr>
            </w:pPr>
            <w:r w:rsidRPr="00E85F29">
              <w:rPr>
                <w:sz w:val="20"/>
                <w:szCs w:val="20"/>
                <w:lang w:val="uk-UA"/>
              </w:rPr>
              <w:t xml:space="preserve">Фактори: шум, вібрація, світло, зоровий комфорт. </w:t>
            </w:r>
          </w:p>
        </w:tc>
      </w:tr>
    </w:tbl>
    <w:p w:rsidR="00761BF7" w:rsidRPr="00E85F29" w:rsidRDefault="00B834CD" w:rsidP="00EC3CDB">
      <w:pPr>
        <w:pStyle w:val="a4"/>
        <w:spacing w:line="360" w:lineRule="auto"/>
        <w:ind w:firstLine="709"/>
        <w:rPr>
          <w:b/>
          <w:bCs/>
        </w:rPr>
      </w:pPr>
      <w:r w:rsidRPr="00E85F29">
        <w:br w:type="page"/>
      </w:r>
      <w:r w:rsidR="00082676" w:rsidRPr="00E85F29">
        <w:rPr>
          <w:b/>
          <w:bCs/>
        </w:rPr>
        <w:t>Витяг з робочої програми</w:t>
      </w:r>
    </w:p>
    <w:p w:rsidR="00761BF7" w:rsidRPr="00E85F29" w:rsidRDefault="00761BF7" w:rsidP="00EC3CDB">
      <w:pPr>
        <w:pStyle w:val="a4"/>
        <w:spacing w:line="360" w:lineRule="auto"/>
        <w:ind w:firstLine="709"/>
      </w:pPr>
    </w:p>
    <w:p w:rsidR="00761BF7" w:rsidRPr="00E85F29" w:rsidRDefault="00761BF7" w:rsidP="00EC3CDB">
      <w:pPr>
        <w:spacing w:line="360" w:lineRule="auto"/>
        <w:ind w:firstLine="709"/>
        <w:jc w:val="both"/>
        <w:rPr>
          <w:b/>
          <w:bCs/>
          <w:sz w:val="28"/>
          <w:szCs w:val="28"/>
          <w:lang w:val="uk-UA"/>
        </w:rPr>
      </w:pPr>
      <w:r w:rsidRPr="00E85F29">
        <w:rPr>
          <w:b/>
          <w:bCs/>
          <w:sz w:val="28"/>
          <w:szCs w:val="28"/>
          <w:lang w:val="uk-UA"/>
        </w:rPr>
        <w:t>І. Мета та завдання навчальної дисципліни,</w:t>
      </w:r>
      <w:r w:rsidR="00082676" w:rsidRPr="00E85F29">
        <w:rPr>
          <w:b/>
          <w:bCs/>
          <w:sz w:val="28"/>
          <w:szCs w:val="28"/>
          <w:lang w:val="uk-UA"/>
        </w:rPr>
        <w:t xml:space="preserve"> її місце у навчальному процесі</w:t>
      </w:r>
    </w:p>
    <w:p w:rsidR="00761BF7" w:rsidRPr="00E85F29" w:rsidRDefault="00761BF7" w:rsidP="00EC3CDB">
      <w:pPr>
        <w:spacing w:line="360" w:lineRule="auto"/>
        <w:ind w:firstLine="709"/>
        <w:jc w:val="both"/>
        <w:rPr>
          <w:sz w:val="28"/>
          <w:szCs w:val="28"/>
          <w:lang w:val="uk-UA"/>
        </w:rPr>
      </w:pPr>
      <w:r w:rsidRPr="00E85F29">
        <w:rPr>
          <w:b/>
          <w:bCs/>
          <w:sz w:val="28"/>
          <w:szCs w:val="28"/>
          <w:lang w:val="uk-UA"/>
        </w:rPr>
        <w:t>Мета</w:t>
      </w:r>
      <w:r w:rsidRPr="00E85F29">
        <w:rPr>
          <w:sz w:val="28"/>
          <w:szCs w:val="28"/>
          <w:lang w:val="uk-UA"/>
        </w:rPr>
        <w:t>: вивчення економічної теорії і практики інноваційної сфери діяльності підприємств та організацій різних форм власності для досягнення ними технологічного і товарного лідерства</w:t>
      </w:r>
      <w:r w:rsidR="00944AAC" w:rsidRPr="00E85F29">
        <w:rPr>
          <w:sz w:val="28"/>
          <w:szCs w:val="28"/>
          <w:lang w:val="uk-UA"/>
        </w:rPr>
        <w:t>;</w:t>
      </w:r>
      <w:r w:rsidRPr="00E85F29">
        <w:rPr>
          <w:sz w:val="28"/>
          <w:szCs w:val="28"/>
          <w:lang w:val="uk-UA"/>
        </w:rPr>
        <w:t xml:space="preserve"> вивчення основних засад інноваційної політики та стратегії фірми</w:t>
      </w:r>
      <w:r w:rsidR="00944AAC" w:rsidRPr="00E85F29">
        <w:rPr>
          <w:sz w:val="28"/>
          <w:szCs w:val="28"/>
          <w:lang w:val="uk-UA"/>
        </w:rPr>
        <w:t>,</w:t>
      </w:r>
      <w:r w:rsidRPr="00E85F29">
        <w:rPr>
          <w:sz w:val="28"/>
          <w:szCs w:val="28"/>
          <w:lang w:val="uk-UA"/>
        </w:rPr>
        <w:t xml:space="preserve"> організації управління інноваційною діяльністю</w:t>
      </w:r>
      <w:r w:rsidR="00944AAC" w:rsidRPr="00E85F29">
        <w:rPr>
          <w:sz w:val="28"/>
          <w:szCs w:val="28"/>
          <w:lang w:val="uk-UA"/>
        </w:rPr>
        <w:t>;</w:t>
      </w:r>
      <w:r w:rsidRPr="00E85F29">
        <w:rPr>
          <w:sz w:val="28"/>
          <w:szCs w:val="28"/>
          <w:lang w:val="uk-UA"/>
        </w:rPr>
        <w:t xml:space="preserve"> визначення найбільш ефективних напрямків оновлення техніко – технологічної бази підприємства та її продукції</w:t>
      </w:r>
      <w:r w:rsidR="00944AAC" w:rsidRPr="00E85F29">
        <w:rPr>
          <w:sz w:val="28"/>
          <w:szCs w:val="28"/>
          <w:lang w:val="uk-UA"/>
        </w:rPr>
        <w:t>,</w:t>
      </w:r>
      <w:r w:rsidRPr="00E85F29">
        <w:rPr>
          <w:sz w:val="28"/>
          <w:szCs w:val="28"/>
          <w:lang w:val="uk-UA"/>
        </w:rPr>
        <w:t xml:space="preserve"> з</w:t>
      </w:r>
      <w:r w:rsidRPr="00E85F29">
        <w:rPr>
          <w:sz w:val="28"/>
          <w:szCs w:val="28"/>
          <w:lang w:val="uk-UA"/>
        </w:rPr>
        <w:sym w:font="Symbol" w:char="F0A2"/>
      </w:r>
      <w:r w:rsidRPr="00E85F29">
        <w:rPr>
          <w:sz w:val="28"/>
          <w:szCs w:val="28"/>
          <w:lang w:val="uk-UA"/>
        </w:rPr>
        <w:t>ясування особливостей організаційних форм забезпечення і методів впровадження результатів інноваційної діяльності</w:t>
      </w:r>
      <w:r w:rsidR="00944AAC" w:rsidRPr="00E85F29">
        <w:rPr>
          <w:sz w:val="28"/>
          <w:szCs w:val="28"/>
          <w:lang w:val="uk-UA"/>
        </w:rPr>
        <w:t>;</w:t>
      </w:r>
      <w:r w:rsidRPr="00E85F29">
        <w:rPr>
          <w:sz w:val="28"/>
          <w:szCs w:val="28"/>
          <w:lang w:val="uk-UA"/>
        </w:rPr>
        <w:t xml:space="preserve"> висвітлення системи регулювання</w:t>
      </w:r>
      <w:r w:rsidR="00944AAC" w:rsidRPr="00E85F29">
        <w:rPr>
          <w:sz w:val="28"/>
          <w:szCs w:val="28"/>
          <w:lang w:val="uk-UA"/>
        </w:rPr>
        <w:t>,</w:t>
      </w:r>
      <w:r w:rsidRPr="00E85F29">
        <w:rPr>
          <w:sz w:val="28"/>
          <w:szCs w:val="28"/>
          <w:lang w:val="uk-UA"/>
        </w:rPr>
        <w:t xml:space="preserve"> стимулювання інноваційних процесів</w:t>
      </w:r>
      <w:r w:rsidR="00944AAC" w:rsidRPr="00E85F29">
        <w:rPr>
          <w:sz w:val="28"/>
          <w:szCs w:val="28"/>
          <w:lang w:val="uk-UA"/>
        </w:rPr>
        <w:t>,</w:t>
      </w:r>
      <w:r w:rsidRPr="00E85F29">
        <w:rPr>
          <w:sz w:val="28"/>
          <w:szCs w:val="28"/>
          <w:lang w:val="uk-UA"/>
        </w:rPr>
        <w:t xml:space="preserve"> захисту інновацій</w:t>
      </w:r>
      <w:r w:rsidR="00944AAC" w:rsidRPr="00E85F29">
        <w:rPr>
          <w:sz w:val="28"/>
          <w:szCs w:val="28"/>
          <w:lang w:val="uk-UA"/>
        </w:rPr>
        <w:t>,</w:t>
      </w:r>
      <w:r w:rsidRPr="00E85F29">
        <w:rPr>
          <w:sz w:val="28"/>
          <w:szCs w:val="28"/>
          <w:lang w:val="uk-UA"/>
        </w:rPr>
        <w:t xml:space="preserve"> обґрунтування організаційно – економічного механізму фінансування інноваційних проектів та оцінка соціально – економічної ефективності результатів наукових досліджень.</w:t>
      </w:r>
    </w:p>
    <w:p w:rsidR="00761BF7" w:rsidRPr="00E85F29" w:rsidRDefault="00761BF7" w:rsidP="00EC3CDB">
      <w:pPr>
        <w:numPr>
          <w:ilvl w:val="1"/>
          <w:numId w:val="35"/>
        </w:numPr>
        <w:spacing w:line="360" w:lineRule="auto"/>
        <w:ind w:left="0" w:firstLine="709"/>
        <w:jc w:val="both"/>
        <w:rPr>
          <w:sz w:val="28"/>
          <w:szCs w:val="28"/>
          <w:lang w:val="uk-UA"/>
        </w:rPr>
      </w:pPr>
      <w:r w:rsidRPr="00E85F29">
        <w:rPr>
          <w:sz w:val="28"/>
          <w:szCs w:val="28"/>
          <w:lang w:val="uk-UA"/>
        </w:rPr>
        <w:t>Завдання вивчення дисципліни.</w:t>
      </w:r>
    </w:p>
    <w:p w:rsidR="00761BF7" w:rsidRPr="00E85F29" w:rsidRDefault="00761BF7" w:rsidP="00EC3CDB">
      <w:pPr>
        <w:spacing w:line="360" w:lineRule="auto"/>
        <w:ind w:firstLine="709"/>
        <w:jc w:val="both"/>
        <w:rPr>
          <w:sz w:val="28"/>
          <w:szCs w:val="28"/>
          <w:lang w:val="uk-UA"/>
        </w:rPr>
      </w:pPr>
      <w:r w:rsidRPr="00E85F29">
        <w:rPr>
          <w:sz w:val="28"/>
          <w:szCs w:val="28"/>
          <w:lang w:val="uk-UA"/>
        </w:rPr>
        <w:t xml:space="preserve">Студент повинен </w:t>
      </w:r>
      <w:r w:rsidRPr="00E85F29">
        <w:rPr>
          <w:b/>
          <w:bCs/>
          <w:sz w:val="28"/>
          <w:szCs w:val="28"/>
          <w:u w:val="single"/>
          <w:lang w:val="uk-UA"/>
        </w:rPr>
        <w:t>знати</w:t>
      </w:r>
      <w:r w:rsidRPr="00E85F29">
        <w:rPr>
          <w:sz w:val="28"/>
          <w:szCs w:val="28"/>
          <w:lang w:val="uk-UA"/>
        </w:rPr>
        <w:t>:</w:t>
      </w:r>
    </w:p>
    <w:p w:rsidR="00761BF7" w:rsidRPr="00E85F29" w:rsidRDefault="00761BF7" w:rsidP="00EC3CDB">
      <w:pPr>
        <w:numPr>
          <w:ilvl w:val="0"/>
          <w:numId w:val="36"/>
        </w:numPr>
        <w:spacing w:line="360" w:lineRule="auto"/>
        <w:ind w:left="0" w:firstLine="709"/>
        <w:jc w:val="both"/>
        <w:rPr>
          <w:sz w:val="28"/>
          <w:szCs w:val="28"/>
          <w:lang w:val="uk-UA"/>
        </w:rPr>
      </w:pPr>
      <w:r w:rsidRPr="00E85F29">
        <w:rPr>
          <w:sz w:val="28"/>
          <w:szCs w:val="28"/>
          <w:lang w:val="uk-UA"/>
        </w:rPr>
        <w:t>основні види інновацій</w:t>
      </w:r>
      <w:r w:rsidR="00944AAC" w:rsidRPr="00E85F29">
        <w:rPr>
          <w:sz w:val="28"/>
          <w:szCs w:val="28"/>
          <w:lang w:val="uk-UA"/>
        </w:rPr>
        <w:t>;</w:t>
      </w:r>
    </w:p>
    <w:p w:rsidR="00761BF7" w:rsidRPr="00E85F29" w:rsidRDefault="00761BF7" w:rsidP="00EC3CDB">
      <w:pPr>
        <w:numPr>
          <w:ilvl w:val="0"/>
          <w:numId w:val="36"/>
        </w:numPr>
        <w:spacing w:line="360" w:lineRule="auto"/>
        <w:ind w:left="0" w:firstLine="709"/>
        <w:jc w:val="both"/>
        <w:rPr>
          <w:sz w:val="28"/>
          <w:szCs w:val="28"/>
          <w:lang w:val="uk-UA"/>
        </w:rPr>
      </w:pPr>
      <w:r w:rsidRPr="00E85F29">
        <w:rPr>
          <w:sz w:val="28"/>
          <w:szCs w:val="28"/>
          <w:lang w:val="uk-UA"/>
        </w:rPr>
        <w:t>евристичні методи в інноваційній поведінці та мисленні</w:t>
      </w:r>
      <w:r w:rsidR="00944AAC" w:rsidRPr="00E85F29">
        <w:rPr>
          <w:sz w:val="28"/>
          <w:szCs w:val="28"/>
          <w:lang w:val="uk-UA"/>
        </w:rPr>
        <w:t>;</w:t>
      </w:r>
      <w:r w:rsidRPr="00E85F29">
        <w:rPr>
          <w:sz w:val="28"/>
          <w:szCs w:val="28"/>
          <w:lang w:val="uk-UA"/>
        </w:rPr>
        <w:t xml:space="preserve"> </w:t>
      </w:r>
    </w:p>
    <w:p w:rsidR="00761BF7" w:rsidRPr="00E85F29" w:rsidRDefault="00761BF7" w:rsidP="00EC3CDB">
      <w:pPr>
        <w:numPr>
          <w:ilvl w:val="0"/>
          <w:numId w:val="36"/>
        </w:numPr>
        <w:spacing w:line="360" w:lineRule="auto"/>
        <w:ind w:left="0" w:firstLine="709"/>
        <w:jc w:val="both"/>
        <w:rPr>
          <w:sz w:val="28"/>
          <w:szCs w:val="28"/>
          <w:lang w:val="uk-UA"/>
        </w:rPr>
      </w:pPr>
      <w:r w:rsidRPr="00E85F29">
        <w:rPr>
          <w:sz w:val="28"/>
          <w:szCs w:val="28"/>
          <w:lang w:val="uk-UA"/>
        </w:rPr>
        <w:t>моделі інноваційного процесу.</w:t>
      </w:r>
    </w:p>
    <w:p w:rsidR="00761BF7" w:rsidRPr="00E85F29" w:rsidRDefault="00761BF7" w:rsidP="00EC3CDB">
      <w:pPr>
        <w:spacing w:line="360" w:lineRule="auto"/>
        <w:ind w:firstLine="709"/>
        <w:jc w:val="both"/>
        <w:rPr>
          <w:sz w:val="28"/>
          <w:szCs w:val="28"/>
          <w:lang w:val="uk-UA"/>
        </w:rPr>
      </w:pPr>
      <w:r w:rsidRPr="00E85F29">
        <w:rPr>
          <w:sz w:val="28"/>
          <w:szCs w:val="28"/>
          <w:lang w:val="uk-UA"/>
        </w:rPr>
        <w:t>Студент повинен</w:t>
      </w:r>
      <w:r w:rsidRPr="00E85F29">
        <w:rPr>
          <w:b/>
          <w:bCs/>
          <w:sz w:val="28"/>
          <w:szCs w:val="28"/>
          <w:lang w:val="uk-UA"/>
        </w:rPr>
        <w:t xml:space="preserve"> </w:t>
      </w:r>
      <w:r w:rsidRPr="00E85F29">
        <w:rPr>
          <w:b/>
          <w:bCs/>
          <w:sz w:val="28"/>
          <w:szCs w:val="28"/>
          <w:u w:val="single"/>
          <w:lang w:val="uk-UA"/>
        </w:rPr>
        <w:t>вміти</w:t>
      </w:r>
      <w:r w:rsidRPr="00E85F29">
        <w:rPr>
          <w:sz w:val="28"/>
          <w:szCs w:val="28"/>
          <w:lang w:val="uk-UA"/>
        </w:rPr>
        <w:t>:</w:t>
      </w:r>
    </w:p>
    <w:p w:rsidR="00761BF7" w:rsidRPr="00E85F29" w:rsidRDefault="00761BF7" w:rsidP="00EC3CDB">
      <w:pPr>
        <w:numPr>
          <w:ilvl w:val="0"/>
          <w:numId w:val="36"/>
        </w:numPr>
        <w:spacing w:line="360" w:lineRule="auto"/>
        <w:ind w:left="0" w:firstLine="709"/>
        <w:jc w:val="both"/>
        <w:rPr>
          <w:sz w:val="28"/>
          <w:szCs w:val="28"/>
          <w:lang w:val="uk-UA"/>
        </w:rPr>
      </w:pPr>
      <w:r w:rsidRPr="00E85F29">
        <w:rPr>
          <w:sz w:val="28"/>
          <w:szCs w:val="28"/>
          <w:lang w:val="uk-UA"/>
        </w:rPr>
        <w:t>застосовувати отримані знання для реалізації інноваційних ідей</w:t>
      </w:r>
      <w:r w:rsidR="00944AAC" w:rsidRPr="00E85F29">
        <w:rPr>
          <w:sz w:val="28"/>
          <w:szCs w:val="28"/>
          <w:lang w:val="uk-UA"/>
        </w:rPr>
        <w:t>;</w:t>
      </w:r>
      <w:r w:rsidRPr="00E85F29">
        <w:rPr>
          <w:sz w:val="28"/>
          <w:szCs w:val="28"/>
          <w:lang w:val="uk-UA"/>
        </w:rPr>
        <w:t xml:space="preserve"> </w:t>
      </w:r>
    </w:p>
    <w:p w:rsidR="00761BF7" w:rsidRPr="00E85F29" w:rsidRDefault="00761BF7" w:rsidP="00EC3CDB">
      <w:pPr>
        <w:numPr>
          <w:ilvl w:val="0"/>
          <w:numId w:val="36"/>
        </w:numPr>
        <w:spacing w:line="360" w:lineRule="auto"/>
        <w:ind w:left="0" w:firstLine="709"/>
        <w:jc w:val="both"/>
        <w:rPr>
          <w:sz w:val="28"/>
          <w:szCs w:val="28"/>
          <w:lang w:val="uk-UA"/>
        </w:rPr>
      </w:pPr>
      <w:r w:rsidRPr="00E85F29">
        <w:rPr>
          <w:sz w:val="28"/>
          <w:szCs w:val="28"/>
          <w:lang w:val="uk-UA"/>
        </w:rPr>
        <w:t>провести елементарну експертизу інноваційних проектів</w:t>
      </w:r>
      <w:r w:rsidR="00944AAC" w:rsidRPr="00E85F29">
        <w:rPr>
          <w:sz w:val="28"/>
          <w:szCs w:val="28"/>
          <w:lang w:val="uk-UA"/>
        </w:rPr>
        <w:t>;</w:t>
      </w:r>
    </w:p>
    <w:p w:rsidR="00944AAC" w:rsidRPr="00E85F29" w:rsidRDefault="00761BF7" w:rsidP="00EC3CDB">
      <w:pPr>
        <w:numPr>
          <w:ilvl w:val="0"/>
          <w:numId w:val="36"/>
        </w:numPr>
        <w:spacing w:line="360" w:lineRule="auto"/>
        <w:ind w:left="0" w:firstLine="709"/>
        <w:jc w:val="both"/>
        <w:rPr>
          <w:sz w:val="28"/>
          <w:szCs w:val="28"/>
          <w:lang w:val="uk-UA"/>
        </w:rPr>
      </w:pPr>
      <w:r w:rsidRPr="00E85F29">
        <w:rPr>
          <w:sz w:val="28"/>
          <w:szCs w:val="28"/>
          <w:lang w:val="uk-UA"/>
        </w:rPr>
        <w:t>оцінити ефективність інноваційної діяльності.</w:t>
      </w:r>
    </w:p>
    <w:p w:rsidR="00761BF7" w:rsidRPr="00E85F29" w:rsidRDefault="00944AAC" w:rsidP="00944AAC">
      <w:pPr>
        <w:spacing w:line="360" w:lineRule="auto"/>
        <w:ind w:firstLine="720"/>
        <w:jc w:val="both"/>
        <w:rPr>
          <w:b/>
          <w:bCs/>
          <w:sz w:val="28"/>
          <w:szCs w:val="28"/>
        </w:rPr>
      </w:pPr>
      <w:r w:rsidRPr="00E85F29">
        <w:rPr>
          <w:lang w:val="uk-UA"/>
        </w:rPr>
        <w:br w:type="page"/>
      </w:r>
      <w:r w:rsidR="00761BF7" w:rsidRPr="00E85F29">
        <w:rPr>
          <w:b/>
          <w:bCs/>
          <w:sz w:val="28"/>
          <w:szCs w:val="28"/>
        </w:rPr>
        <w:t>Список рекомендованої літератури</w:t>
      </w:r>
    </w:p>
    <w:p w:rsidR="00761BF7" w:rsidRPr="00E85F29" w:rsidRDefault="00761BF7" w:rsidP="00EC3CDB">
      <w:pPr>
        <w:pStyle w:val="a4"/>
        <w:spacing w:line="360" w:lineRule="auto"/>
        <w:ind w:firstLine="709"/>
        <w:rPr>
          <w:i/>
          <w:iCs/>
        </w:rPr>
      </w:pPr>
    </w:p>
    <w:p w:rsidR="00761BF7" w:rsidRPr="00E85F29" w:rsidRDefault="00761BF7" w:rsidP="00944AAC">
      <w:pPr>
        <w:pStyle w:val="a4"/>
        <w:numPr>
          <w:ilvl w:val="0"/>
          <w:numId w:val="41"/>
        </w:numPr>
        <w:tabs>
          <w:tab w:val="clear" w:pos="1429"/>
          <w:tab w:val="num" w:pos="0"/>
          <w:tab w:val="left" w:pos="360"/>
        </w:tabs>
        <w:spacing w:line="360" w:lineRule="auto"/>
        <w:ind w:left="0" w:firstLine="0"/>
      </w:pPr>
      <w:r w:rsidRPr="00E85F29">
        <w:t>Бажал Ю.П. Економічна теорія технологічних змін. – К.: Заповіт, 1996.</w:t>
      </w:r>
    </w:p>
    <w:p w:rsidR="00761BF7" w:rsidRPr="00E85F29" w:rsidRDefault="00761BF7" w:rsidP="00944AAC">
      <w:pPr>
        <w:pStyle w:val="a4"/>
        <w:numPr>
          <w:ilvl w:val="0"/>
          <w:numId w:val="41"/>
        </w:numPr>
        <w:tabs>
          <w:tab w:val="clear" w:pos="1429"/>
          <w:tab w:val="num" w:pos="0"/>
          <w:tab w:val="left" w:pos="360"/>
        </w:tabs>
        <w:spacing w:line="360" w:lineRule="auto"/>
        <w:ind w:left="0" w:firstLine="0"/>
      </w:pPr>
      <w:r w:rsidRPr="00E85F29">
        <w:t>Беленький П.Е., Гиттик Ю.Л., Ландина Т.В. Управление техническим и организационным развитием предприятия</w:t>
      </w:r>
      <w:r w:rsidR="00944AAC" w:rsidRPr="00E85F29">
        <w:t>.</w:t>
      </w:r>
      <w:r w:rsidRPr="00E85F29">
        <w:t xml:space="preserve"> – К.: Техника, 1992.</w:t>
      </w:r>
    </w:p>
    <w:p w:rsidR="00761BF7" w:rsidRPr="00E85F29" w:rsidRDefault="00761BF7" w:rsidP="00944AAC">
      <w:pPr>
        <w:pStyle w:val="a4"/>
        <w:numPr>
          <w:ilvl w:val="0"/>
          <w:numId w:val="41"/>
        </w:numPr>
        <w:tabs>
          <w:tab w:val="clear" w:pos="1429"/>
          <w:tab w:val="num" w:pos="0"/>
          <w:tab w:val="left" w:pos="360"/>
        </w:tabs>
        <w:spacing w:line="360" w:lineRule="auto"/>
        <w:ind w:left="0" w:firstLine="0"/>
      </w:pPr>
      <w:r w:rsidRPr="00E85F29">
        <w:t>Валдайцев С.В., Горланов Г.В. Эффективность ускорения научно - технического прогреса</w:t>
      </w:r>
      <w:r w:rsidR="00944AAC" w:rsidRPr="00E85F29">
        <w:t>:</w:t>
      </w:r>
      <w:r w:rsidR="002B271E" w:rsidRPr="00E85F29">
        <w:t xml:space="preserve"> </w:t>
      </w:r>
      <w:r w:rsidRPr="00E85F29">
        <w:t>– Л.: Изд-во ЛГУ, 1990.</w:t>
      </w:r>
    </w:p>
    <w:p w:rsidR="00761BF7" w:rsidRPr="00E85F29" w:rsidRDefault="00761BF7" w:rsidP="00944AAC">
      <w:pPr>
        <w:pStyle w:val="a4"/>
        <w:numPr>
          <w:ilvl w:val="0"/>
          <w:numId w:val="41"/>
        </w:numPr>
        <w:tabs>
          <w:tab w:val="clear" w:pos="1429"/>
          <w:tab w:val="num" w:pos="0"/>
          <w:tab w:val="left" w:pos="360"/>
        </w:tabs>
        <w:spacing w:line="360" w:lineRule="auto"/>
        <w:ind w:left="0" w:firstLine="0"/>
      </w:pPr>
      <w:r w:rsidRPr="00E85F29">
        <w:t>Водачек Л., Водачкова О. Стратегия управления инновациями на предприятиях. – М.: Економика</w:t>
      </w:r>
      <w:r w:rsidR="00944AAC" w:rsidRPr="00E85F29">
        <w:t>,</w:t>
      </w:r>
      <w:r w:rsidR="00B834CD" w:rsidRPr="00E85F29">
        <w:t xml:space="preserve"> 1989.</w:t>
      </w:r>
    </w:p>
    <w:p w:rsidR="00761BF7" w:rsidRPr="00E85F29" w:rsidRDefault="00944AAC" w:rsidP="00944AAC">
      <w:pPr>
        <w:pStyle w:val="a4"/>
        <w:numPr>
          <w:ilvl w:val="0"/>
          <w:numId w:val="41"/>
        </w:numPr>
        <w:tabs>
          <w:tab w:val="clear" w:pos="1429"/>
          <w:tab w:val="num" w:pos="0"/>
          <w:tab w:val="left" w:pos="360"/>
        </w:tabs>
        <w:spacing w:line="360" w:lineRule="auto"/>
        <w:ind w:left="0" w:firstLine="0"/>
      </w:pPr>
      <w:r w:rsidRPr="00E85F29">
        <w:t xml:space="preserve">Глазьєв </w:t>
      </w:r>
      <w:r w:rsidR="00761BF7" w:rsidRPr="00E85F29">
        <w:t>С.Ю. Экономическая теория развития – М.,</w:t>
      </w:r>
      <w:r w:rsidRPr="00E85F29">
        <w:t xml:space="preserve"> </w:t>
      </w:r>
      <w:r w:rsidR="00761BF7" w:rsidRPr="00E85F29">
        <w:t>Наука,</w:t>
      </w:r>
      <w:r w:rsidR="002B271E" w:rsidRPr="00E85F29">
        <w:t xml:space="preserve"> </w:t>
      </w:r>
      <w:r w:rsidR="00761BF7" w:rsidRPr="00E85F29">
        <w:t>1990.</w:t>
      </w:r>
    </w:p>
    <w:p w:rsidR="00761BF7" w:rsidRPr="00E85F29" w:rsidRDefault="00761BF7" w:rsidP="00944AAC">
      <w:pPr>
        <w:pStyle w:val="a4"/>
        <w:numPr>
          <w:ilvl w:val="0"/>
          <w:numId w:val="41"/>
        </w:numPr>
        <w:tabs>
          <w:tab w:val="clear" w:pos="1429"/>
          <w:tab w:val="num" w:pos="0"/>
          <w:tab w:val="left" w:pos="360"/>
        </w:tabs>
        <w:spacing w:line="360" w:lineRule="auto"/>
        <w:ind w:left="0" w:firstLine="0"/>
      </w:pPr>
      <w:r w:rsidRPr="00E85F29">
        <w:t>Добров</w:t>
      </w:r>
      <w:r w:rsidR="002B271E" w:rsidRPr="00E85F29">
        <w:t xml:space="preserve"> </w:t>
      </w:r>
      <w:r w:rsidRPr="00E85F29">
        <w:t>Г.М. Наука о слове. – К, Наукова думка, 1989.</w:t>
      </w:r>
    </w:p>
    <w:p w:rsidR="00761BF7" w:rsidRPr="00E85F29" w:rsidRDefault="00761BF7" w:rsidP="00944AAC">
      <w:pPr>
        <w:pStyle w:val="a4"/>
        <w:numPr>
          <w:ilvl w:val="0"/>
          <w:numId w:val="41"/>
        </w:numPr>
        <w:tabs>
          <w:tab w:val="clear" w:pos="1429"/>
          <w:tab w:val="num" w:pos="0"/>
          <w:tab w:val="left" w:pos="360"/>
        </w:tabs>
        <w:spacing w:line="360" w:lineRule="auto"/>
        <w:ind w:left="0" w:firstLine="0"/>
      </w:pPr>
      <w:r w:rsidRPr="00E85F29">
        <w:t>Дынкин А.А. Новый этап научно-технической революции. – М.: Наука, 1991.</w:t>
      </w:r>
    </w:p>
    <w:p w:rsidR="00761BF7" w:rsidRPr="00E85F29" w:rsidRDefault="00944AAC" w:rsidP="00944AAC">
      <w:pPr>
        <w:pStyle w:val="a4"/>
        <w:numPr>
          <w:ilvl w:val="0"/>
          <w:numId w:val="41"/>
        </w:numPr>
        <w:tabs>
          <w:tab w:val="clear" w:pos="1429"/>
          <w:tab w:val="num" w:pos="0"/>
          <w:tab w:val="left" w:pos="360"/>
        </w:tabs>
        <w:spacing w:line="360" w:lineRule="auto"/>
        <w:ind w:left="0" w:firstLine="0"/>
      </w:pPr>
      <w:r w:rsidRPr="00E85F29">
        <w:t xml:space="preserve">Ермошенко Н.Н. </w:t>
      </w:r>
      <w:r w:rsidR="00761BF7" w:rsidRPr="00E85F29">
        <w:t>Экономика: – НТП, инвестиционная политика, управление. - К.: Наук. Думка,</w:t>
      </w:r>
      <w:r w:rsidR="002B271E" w:rsidRPr="00E85F29">
        <w:t xml:space="preserve"> </w:t>
      </w:r>
      <w:r w:rsidR="00761BF7" w:rsidRPr="00E85F29">
        <w:t>1990.</w:t>
      </w:r>
    </w:p>
    <w:p w:rsidR="00761BF7" w:rsidRPr="00E85F29" w:rsidRDefault="00761BF7" w:rsidP="00944AAC">
      <w:pPr>
        <w:pStyle w:val="a4"/>
        <w:numPr>
          <w:ilvl w:val="0"/>
          <w:numId w:val="41"/>
        </w:numPr>
        <w:tabs>
          <w:tab w:val="clear" w:pos="1429"/>
          <w:tab w:val="num" w:pos="0"/>
          <w:tab w:val="left" w:pos="360"/>
        </w:tabs>
        <w:spacing w:line="360" w:lineRule="auto"/>
        <w:ind w:left="0" w:firstLine="0"/>
      </w:pPr>
      <w:r w:rsidRPr="00E85F29">
        <w:t>Кутейников А.А.</w:t>
      </w:r>
      <w:r w:rsidR="002B271E" w:rsidRPr="00E85F29">
        <w:t xml:space="preserve"> </w:t>
      </w:r>
      <w:r w:rsidRPr="00E85F29">
        <w:t>Искуство быть новатором. – М.: Знание, 1990</w:t>
      </w:r>
    </w:p>
    <w:p w:rsidR="00761BF7" w:rsidRPr="00E85F29" w:rsidRDefault="00944AAC" w:rsidP="00944AAC">
      <w:pPr>
        <w:pStyle w:val="a4"/>
        <w:numPr>
          <w:ilvl w:val="0"/>
          <w:numId w:val="41"/>
        </w:numPr>
        <w:tabs>
          <w:tab w:val="clear" w:pos="1429"/>
          <w:tab w:val="num" w:pos="0"/>
          <w:tab w:val="left" w:pos="360"/>
        </w:tabs>
        <w:spacing w:line="360" w:lineRule="auto"/>
        <w:ind w:left="0" w:firstLine="0"/>
      </w:pPr>
      <w:r w:rsidRPr="00E85F29">
        <w:t>Пригожин А.</w:t>
      </w:r>
      <w:r w:rsidR="00761BF7" w:rsidRPr="00E85F29">
        <w:t>И. Нововведения</w:t>
      </w:r>
      <w:r w:rsidRPr="00E85F29">
        <w:t>:</w:t>
      </w:r>
      <w:r w:rsidR="009365C6" w:rsidRPr="00E85F29">
        <w:t xml:space="preserve"> </w:t>
      </w:r>
      <w:r w:rsidR="00761BF7" w:rsidRPr="00E85F29">
        <w:t>стимул и пр</w:t>
      </w:r>
      <w:r w:rsidR="009365C6" w:rsidRPr="00E85F29">
        <w:rPr>
          <w:lang w:val="ru-RU"/>
        </w:rPr>
        <w:t>и</w:t>
      </w:r>
      <w:r w:rsidR="00761BF7" w:rsidRPr="00E85F29">
        <w:t>пя</w:t>
      </w:r>
      <w:r w:rsidR="009365C6" w:rsidRPr="00E85F29">
        <w:t>т</w:t>
      </w:r>
      <w:r w:rsidR="00761BF7" w:rsidRPr="00E85F29">
        <w:t>ствия (социальные проблемы инновации) – М.: Политиздат, 1989.</w:t>
      </w:r>
    </w:p>
    <w:p w:rsidR="00761BF7" w:rsidRPr="00E85F29" w:rsidRDefault="00761BF7" w:rsidP="00944AAC">
      <w:pPr>
        <w:pStyle w:val="a4"/>
        <w:numPr>
          <w:ilvl w:val="0"/>
          <w:numId w:val="41"/>
        </w:numPr>
        <w:tabs>
          <w:tab w:val="clear" w:pos="1429"/>
          <w:tab w:val="num" w:pos="0"/>
          <w:tab w:val="left" w:pos="360"/>
        </w:tabs>
        <w:spacing w:line="360" w:lineRule="auto"/>
        <w:ind w:left="0" w:firstLine="0"/>
      </w:pPr>
      <w:r w:rsidRPr="00E85F29">
        <w:t xml:space="preserve">Хучек </w:t>
      </w:r>
      <w:r w:rsidR="00944AAC" w:rsidRPr="00E85F29">
        <w:t>М</w:t>
      </w:r>
      <w:r w:rsidRPr="00E85F29">
        <w:t>.</w:t>
      </w:r>
      <w:r w:rsidR="002B271E" w:rsidRPr="00E85F29">
        <w:t xml:space="preserve"> </w:t>
      </w:r>
      <w:r w:rsidRPr="00E85F29">
        <w:t>Инновации на предприятиях и их внедрение. – М.: Луч, 1992.</w:t>
      </w:r>
      <w:bookmarkStart w:id="0" w:name="_GoBack"/>
      <w:bookmarkEnd w:id="0"/>
    </w:p>
    <w:sectPr w:rsidR="00761BF7" w:rsidRPr="00E85F29" w:rsidSect="003469DA">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EB6" w:rsidRDefault="00907EB6">
      <w:r>
        <w:separator/>
      </w:r>
    </w:p>
  </w:endnote>
  <w:endnote w:type="continuationSeparator" w:id="0">
    <w:p w:rsidR="00907EB6" w:rsidRDefault="00907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EB6" w:rsidRDefault="00907EB6">
      <w:r>
        <w:separator/>
      </w:r>
    </w:p>
  </w:footnote>
  <w:footnote w:type="continuationSeparator" w:id="0">
    <w:p w:rsidR="00907EB6" w:rsidRDefault="00907E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42DF8"/>
    <w:multiLevelType w:val="hybridMultilevel"/>
    <w:tmpl w:val="7D50DDF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
    <w:nsid w:val="07DD5B9E"/>
    <w:multiLevelType w:val="hybridMultilevel"/>
    <w:tmpl w:val="30D82B82"/>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2">
    <w:nsid w:val="08D27F5A"/>
    <w:multiLevelType w:val="hybridMultilevel"/>
    <w:tmpl w:val="F680219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
    <w:nsid w:val="09E01450"/>
    <w:multiLevelType w:val="hybridMultilevel"/>
    <w:tmpl w:val="0AF49012"/>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nsid w:val="0DA34D5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nsid w:val="14FF2EE6"/>
    <w:multiLevelType w:val="hybridMultilevel"/>
    <w:tmpl w:val="E5A4521E"/>
    <w:lvl w:ilvl="0" w:tplc="FFFFFFFF">
      <w:start w:val="1"/>
      <w:numFmt w:val="decimal"/>
      <w:lvlText w:val="%1."/>
      <w:lvlJc w:val="left"/>
      <w:pPr>
        <w:tabs>
          <w:tab w:val="num" w:pos="1428"/>
        </w:tabs>
        <w:ind w:left="1428" w:hanging="360"/>
      </w:pPr>
      <w:rPr>
        <w:rFonts w:cs="Times New Roman"/>
      </w:rPr>
    </w:lvl>
    <w:lvl w:ilvl="1" w:tplc="FFFFFFFF">
      <w:start w:val="1"/>
      <w:numFmt w:val="lowerLetter"/>
      <w:lvlText w:val="%2."/>
      <w:lvlJc w:val="left"/>
      <w:pPr>
        <w:tabs>
          <w:tab w:val="num" w:pos="2148"/>
        </w:tabs>
        <w:ind w:left="2148" w:hanging="360"/>
      </w:pPr>
      <w:rPr>
        <w:rFonts w:cs="Times New Roman"/>
      </w:rPr>
    </w:lvl>
    <w:lvl w:ilvl="2" w:tplc="FFFFFFFF">
      <w:start w:val="1"/>
      <w:numFmt w:val="lowerRoman"/>
      <w:lvlText w:val="%3."/>
      <w:lvlJc w:val="right"/>
      <w:pPr>
        <w:tabs>
          <w:tab w:val="num" w:pos="2868"/>
        </w:tabs>
        <w:ind w:left="2868" w:hanging="180"/>
      </w:pPr>
      <w:rPr>
        <w:rFonts w:cs="Times New Roman"/>
      </w:rPr>
    </w:lvl>
    <w:lvl w:ilvl="3" w:tplc="FFFFFFFF">
      <w:start w:val="1"/>
      <w:numFmt w:val="decimal"/>
      <w:lvlText w:val="%4."/>
      <w:lvlJc w:val="left"/>
      <w:pPr>
        <w:tabs>
          <w:tab w:val="num" w:pos="3588"/>
        </w:tabs>
        <w:ind w:left="3588" w:hanging="360"/>
      </w:pPr>
      <w:rPr>
        <w:rFonts w:cs="Times New Roman"/>
      </w:rPr>
    </w:lvl>
    <w:lvl w:ilvl="4" w:tplc="FFFFFFFF">
      <w:start w:val="1"/>
      <w:numFmt w:val="lowerLetter"/>
      <w:lvlText w:val="%5."/>
      <w:lvlJc w:val="left"/>
      <w:pPr>
        <w:tabs>
          <w:tab w:val="num" w:pos="4308"/>
        </w:tabs>
        <w:ind w:left="4308" w:hanging="360"/>
      </w:pPr>
      <w:rPr>
        <w:rFonts w:cs="Times New Roman"/>
      </w:rPr>
    </w:lvl>
    <w:lvl w:ilvl="5" w:tplc="FFFFFFFF">
      <w:start w:val="1"/>
      <w:numFmt w:val="lowerRoman"/>
      <w:lvlText w:val="%6."/>
      <w:lvlJc w:val="right"/>
      <w:pPr>
        <w:tabs>
          <w:tab w:val="num" w:pos="5028"/>
        </w:tabs>
        <w:ind w:left="5028" w:hanging="180"/>
      </w:pPr>
      <w:rPr>
        <w:rFonts w:cs="Times New Roman"/>
      </w:rPr>
    </w:lvl>
    <w:lvl w:ilvl="6" w:tplc="FFFFFFFF">
      <w:start w:val="1"/>
      <w:numFmt w:val="decimal"/>
      <w:lvlText w:val="%7."/>
      <w:lvlJc w:val="left"/>
      <w:pPr>
        <w:tabs>
          <w:tab w:val="num" w:pos="5748"/>
        </w:tabs>
        <w:ind w:left="5748" w:hanging="360"/>
      </w:pPr>
      <w:rPr>
        <w:rFonts w:cs="Times New Roman"/>
      </w:rPr>
    </w:lvl>
    <w:lvl w:ilvl="7" w:tplc="FFFFFFFF">
      <w:start w:val="1"/>
      <w:numFmt w:val="lowerLetter"/>
      <w:lvlText w:val="%8."/>
      <w:lvlJc w:val="left"/>
      <w:pPr>
        <w:tabs>
          <w:tab w:val="num" w:pos="6468"/>
        </w:tabs>
        <w:ind w:left="6468" w:hanging="360"/>
      </w:pPr>
      <w:rPr>
        <w:rFonts w:cs="Times New Roman"/>
      </w:rPr>
    </w:lvl>
    <w:lvl w:ilvl="8" w:tplc="FFFFFFFF">
      <w:start w:val="1"/>
      <w:numFmt w:val="lowerRoman"/>
      <w:lvlText w:val="%9."/>
      <w:lvlJc w:val="right"/>
      <w:pPr>
        <w:tabs>
          <w:tab w:val="num" w:pos="7188"/>
        </w:tabs>
        <w:ind w:left="7188" w:hanging="180"/>
      </w:pPr>
      <w:rPr>
        <w:rFonts w:cs="Times New Roman"/>
      </w:rPr>
    </w:lvl>
  </w:abstractNum>
  <w:abstractNum w:abstractNumId="6">
    <w:nsid w:val="16B437D5"/>
    <w:multiLevelType w:val="hybridMultilevel"/>
    <w:tmpl w:val="52109DD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7">
    <w:nsid w:val="17386BF8"/>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175728B0"/>
    <w:multiLevelType w:val="hybridMultilevel"/>
    <w:tmpl w:val="8490EEA2"/>
    <w:lvl w:ilvl="0" w:tplc="FFFFFFFF">
      <w:start w:val="1"/>
      <w:numFmt w:val="decimal"/>
      <w:lvlText w:val="%1."/>
      <w:lvlJc w:val="left"/>
      <w:pPr>
        <w:tabs>
          <w:tab w:val="num" w:pos="720"/>
        </w:tabs>
        <w:ind w:left="720" w:hanging="360"/>
      </w:pPr>
      <w:rPr>
        <w:rFonts w:cs="Times New Roman"/>
      </w:r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9">
    <w:nsid w:val="1B4D116D"/>
    <w:multiLevelType w:val="hybridMultilevel"/>
    <w:tmpl w:val="61D245E0"/>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0">
    <w:nsid w:val="1C4075C8"/>
    <w:multiLevelType w:val="hybridMultilevel"/>
    <w:tmpl w:val="AEEAB8B2"/>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1">
    <w:nsid w:val="1F2765AF"/>
    <w:multiLevelType w:val="hybridMultilevel"/>
    <w:tmpl w:val="6C9C3A9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2">
    <w:nsid w:val="203B20F8"/>
    <w:multiLevelType w:val="hybridMultilevel"/>
    <w:tmpl w:val="23F4A034"/>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hint="default"/>
      </w:rPr>
    </w:lvl>
    <w:lvl w:ilvl="2" w:tplc="60145E80">
      <w:start w:val="1"/>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3">
    <w:nsid w:val="2CE04866"/>
    <w:multiLevelType w:val="hybridMultilevel"/>
    <w:tmpl w:val="546E8BE2"/>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
    <w:nsid w:val="2F06423D"/>
    <w:multiLevelType w:val="hybridMultilevel"/>
    <w:tmpl w:val="B656B8C6"/>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5">
    <w:nsid w:val="31A30A2D"/>
    <w:multiLevelType w:val="hybridMultilevel"/>
    <w:tmpl w:val="400C678C"/>
    <w:lvl w:ilvl="0" w:tplc="FFFFFFFF">
      <w:start w:val="1"/>
      <w:numFmt w:val="decimal"/>
      <w:lvlText w:val="%1."/>
      <w:lvlJc w:val="left"/>
      <w:pPr>
        <w:tabs>
          <w:tab w:val="num" w:pos="870"/>
        </w:tabs>
        <w:ind w:left="870" w:hanging="360"/>
      </w:pPr>
      <w:rPr>
        <w:rFonts w:cs="Times New Roman"/>
      </w:rPr>
    </w:lvl>
    <w:lvl w:ilvl="1" w:tplc="FFFFFFFF">
      <w:start w:val="1"/>
      <w:numFmt w:val="lowerLetter"/>
      <w:lvlText w:val="%2."/>
      <w:lvlJc w:val="left"/>
      <w:pPr>
        <w:tabs>
          <w:tab w:val="num" w:pos="1590"/>
        </w:tabs>
        <w:ind w:left="1590" w:hanging="360"/>
      </w:pPr>
      <w:rPr>
        <w:rFonts w:cs="Times New Roman"/>
      </w:rPr>
    </w:lvl>
    <w:lvl w:ilvl="2" w:tplc="FFFFFFFF">
      <w:start w:val="1"/>
      <w:numFmt w:val="lowerRoman"/>
      <w:lvlText w:val="%3."/>
      <w:lvlJc w:val="right"/>
      <w:pPr>
        <w:tabs>
          <w:tab w:val="num" w:pos="2310"/>
        </w:tabs>
        <w:ind w:left="2310" w:hanging="180"/>
      </w:pPr>
      <w:rPr>
        <w:rFonts w:cs="Times New Roman"/>
      </w:rPr>
    </w:lvl>
    <w:lvl w:ilvl="3" w:tplc="FFFFFFFF">
      <w:start w:val="1"/>
      <w:numFmt w:val="decimal"/>
      <w:lvlText w:val="%4."/>
      <w:lvlJc w:val="left"/>
      <w:pPr>
        <w:tabs>
          <w:tab w:val="num" w:pos="3030"/>
        </w:tabs>
        <w:ind w:left="3030" w:hanging="360"/>
      </w:pPr>
      <w:rPr>
        <w:rFonts w:cs="Times New Roman"/>
      </w:rPr>
    </w:lvl>
    <w:lvl w:ilvl="4" w:tplc="FFFFFFFF">
      <w:start w:val="1"/>
      <w:numFmt w:val="lowerLetter"/>
      <w:lvlText w:val="%5."/>
      <w:lvlJc w:val="left"/>
      <w:pPr>
        <w:tabs>
          <w:tab w:val="num" w:pos="3750"/>
        </w:tabs>
        <w:ind w:left="3750" w:hanging="360"/>
      </w:pPr>
      <w:rPr>
        <w:rFonts w:cs="Times New Roman"/>
      </w:rPr>
    </w:lvl>
    <w:lvl w:ilvl="5" w:tplc="FFFFFFFF">
      <w:start w:val="1"/>
      <w:numFmt w:val="lowerRoman"/>
      <w:lvlText w:val="%6."/>
      <w:lvlJc w:val="right"/>
      <w:pPr>
        <w:tabs>
          <w:tab w:val="num" w:pos="4470"/>
        </w:tabs>
        <w:ind w:left="4470" w:hanging="180"/>
      </w:pPr>
      <w:rPr>
        <w:rFonts w:cs="Times New Roman"/>
      </w:rPr>
    </w:lvl>
    <w:lvl w:ilvl="6" w:tplc="FFFFFFFF">
      <w:start w:val="1"/>
      <w:numFmt w:val="decimal"/>
      <w:lvlText w:val="%7."/>
      <w:lvlJc w:val="left"/>
      <w:pPr>
        <w:tabs>
          <w:tab w:val="num" w:pos="5190"/>
        </w:tabs>
        <w:ind w:left="5190" w:hanging="360"/>
      </w:pPr>
      <w:rPr>
        <w:rFonts w:cs="Times New Roman"/>
      </w:rPr>
    </w:lvl>
    <w:lvl w:ilvl="7" w:tplc="FFFFFFFF">
      <w:start w:val="1"/>
      <w:numFmt w:val="lowerLetter"/>
      <w:lvlText w:val="%8."/>
      <w:lvlJc w:val="left"/>
      <w:pPr>
        <w:tabs>
          <w:tab w:val="num" w:pos="5910"/>
        </w:tabs>
        <w:ind w:left="5910" w:hanging="360"/>
      </w:pPr>
      <w:rPr>
        <w:rFonts w:cs="Times New Roman"/>
      </w:rPr>
    </w:lvl>
    <w:lvl w:ilvl="8" w:tplc="FFFFFFFF">
      <w:start w:val="1"/>
      <w:numFmt w:val="lowerRoman"/>
      <w:lvlText w:val="%9."/>
      <w:lvlJc w:val="right"/>
      <w:pPr>
        <w:tabs>
          <w:tab w:val="num" w:pos="6630"/>
        </w:tabs>
        <w:ind w:left="6630" w:hanging="180"/>
      </w:pPr>
      <w:rPr>
        <w:rFonts w:cs="Times New Roman"/>
      </w:rPr>
    </w:lvl>
  </w:abstractNum>
  <w:abstractNum w:abstractNumId="16">
    <w:nsid w:val="34D7587A"/>
    <w:multiLevelType w:val="hybridMultilevel"/>
    <w:tmpl w:val="1CEE5880"/>
    <w:lvl w:ilvl="0" w:tplc="FFFFFFFF">
      <w:start w:val="1"/>
      <w:numFmt w:val="decimal"/>
      <w:lvlText w:val="%1."/>
      <w:lvlJc w:val="left"/>
      <w:pPr>
        <w:tabs>
          <w:tab w:val="num" w:pos="720"/>
        </w:tabs>
        <w:ind w:left="720" w:hanging="360"/>
      </w:pPr>
      <w:rPr>
        <w:rFonts w:cs="Times New Roman"/>
      </w:rPr>
    </w:lvl>
    <w:lvl w:ilvl="1" w:tplc="FFFFFFFF">
      <w:numFmt w:val="bullet"/>
      <w:lvlText w:val="-"/>
      <w:lvlJc w:val="left"/>
      <w:pPr>
        <w:tabs>
          <w:tab w:val="num" w:pos="1440"/>
        </w:tabs>
        <w:ind w:left="1440" w:hanging="360"/>
      </w:pPr>
      <w:rPr>
        <w:rFonts w:ascii="Times New Roman" w:eastAsia="Times New Roman" w:hAnsi="Times New Roman" w:hint="default"/>
      </w:rPr>
    </w:lvl>
    <w:lvl w:ilvl="2" w:tplc="FFFFFFFF">
      <w:start w:val="1"/>
      <w:numFmt w:val="bullet"/>
      <w:lvlText w:val=""/>
      <w:lvlJc w:val="left"/>
      <w:pPr>
        <w:tabs>
          <w:tab w:val="num" w:pos="2340"/>
        </w:tabs>
        <w:ind w:left="2340" w:hanging="360"/>
      </w:pPr>
      <w:rPr>
        <w:rFonts w:ascii="Wingdings" w:hAnsi="Wingdings" w:hint="default"/>
      </w:rPr>
    </w:lvl>
    <w:lvl w:ilvl="3" w:tplc="B046FE22">
      <w:start w:val="1"/>
      <w:numFmt w:val="decimal"/>
      <w:lvlText w:val="%4)"/>
      <w:lvlJc w:val="left"/>
      <w:pPr>
        <w:tabs>
          <w:tab w:val="num" w:pos="2880"/>
        </w:tabs>
        <w:ind w:left="2880" w:hanging="360"/>
      </w:pPr>
      <w:rPr>
        <w:rFonts w:cs="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7">
    <w:nsid w:val="37BD04CA"/>
    <w:multiLevelType w:val="hybridMultilevel"/>
    <w:tmpl w:val="8490EEA2"/>
    <w:lvl w:ilvl="0" w:tplc="FFFFFFFF">
      <w:start w:val="1"/>
      <w:numFmt w:val="decimal"/>
      <w:lvlText w:val="%1."/>
      <w:lvlJc w:val="left"/>
      <w:pPr>
        <w:tabs>
          <w:tab w:val="num" w:pos="720"/>
        </w:tabs>
        <w:ind w:left="720" w:hanging="360"/>
      </w:pPr>
      <w:rPr>
        <w:rFonts w:cs="Times New Roman"/>
      </w:rPr>
    </w:lvl>
    <w:lvl w:ilvl="1" w:tplc="FFFFFFFF">
      <w:numFmt w:val="bullet"/>
      <w:lvlText w:val=""/>
      <w:lvlJc w:val="left"/>
      <w:pPr>
        <w:tabs>
          <w:tab w:val="num" w:pos="1440"/>
        </w:tabs>
        <w:ind w:left="1440" w:hanging="360"/>
      </w:pPr>
      <w:rPr>
        <w:rFonts w:ascii="Wingdings" w:eastAsia="Times New Roman" w:hAnsi="Wingdings"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8">
    <w:nsid w:val="39163B00"/>
    <w:multiLevelType w:val="hybridMultilevel"/>
    <w:tmpl w:val="40E02B5C"/>
    <w:lvl w:ilvl="0" w:tplc="FFFFFFFF">
      <w:start w:val="1"/>
      <w:numFmt w:val="decimal"/>
      <w:lvlText w:val="%1."/>
      <w:lvlJc w:val="left"/>
      <w:pPr>
        <w:tabs>
          <w:tab w:val="num" w:pos="1800"/>
        </w:tabs>
        <w:ind w:left="1800" w:hanging="360"/>
      </w:pPr>
      <w:rPr>
        <w:rFonts w:cs="Times New Roman"/>
      </w:rPr>
    </w:lvl>
    <w:lvl w:ilvl="1" w:tplc="FFFFFFFF">
      <w:start w:val="1"/>
      <w:numFmt w:val="lowerLetter"/>
      <w:lvlText w:val="%2."/>
      <w:lvlJc w:val="left"/>
      <w:pPr>
        <w:tabs>
          <w:tab w:val="num" w:pos="2520"/>
        </w:tabs>
        <w:ind w:left="2520" w:hanging="360"/>
      </w:pPr>
      <w:rPr>
        <w:rFonts w:cs="Times New Roman"/>
      </w:rPr>
    </w:lvl>
    <w:lvl w:ilvl="2" w:tplc="FFFFFFFF">
      <w:start w:val="1"/>
      <w:numFmt w:val="lowerRoman"/>
      <w:lvlText w:val="%3."/>
      <w:lvlJc w:val="right"/>
      <w:pPr>
        <w:tabs>
          <w:tab w:val="num" w:pos="3240"/>
        </w:tabs>
        <w:ind w:left="3240" w:hanging="180"/>
      </w:pPr>
      <w:rPr>
        <w:rFonts w:cs="Times New Roman"/>
      </w:rPr>
    </w:lvl>
    <w:lvl w:ilvl="3" w:tplc="FFFFFFFF">
      <w:start w:val="1"/>
      <w:numFmt w:val="decimal"/>
      <w:lvlText w:val="%4."/>
      <w:lvlJc w:val="left"/>
      <w:pPr>
        <w:tabs>
          <w:tab w:val="num" w:pos="3960"/>
        </w:tabs>
        <w:ind w:left="3960" w:hanging="360"/>
      </w:pPr>
      <w:rPr>
        <w:rFonts w:cs="Times New Roman"/>
      </w:rPr>
    </w:lvl>
    <w:lvl w:ilvl="4" w:tplc="FFFFFFFF">
      <w:start w:val="1"/>
      <w:numFmt w:val="lowerLetter"/>
      <w:lvlText w:val="%5."/>
      <w:lvlJc w:val="left"/>
      <w:pPr>
        <w:tabs>
          <w:tab w:val="num" w:pos="4680"/>
        </w:tabs>
        <w:ind w:left="4680" w:hanging="360"/>
      </w:pPr>
      <w:rPr>
        <w:rFonts w:cs="Times New Roman"/>
      </w:rPr>
    </w:lvl>
    <w:lvl w:ilvl="5" w:tplc="FFFFFFFF">
      <w:start w:val="1"/>
      <w:numFmt w:val="lowerRoman"/>
      <w:lvlText w:val="%6."/>
      <w:lvlJc w:val="right"/>
      <w:pPr>
        <w:tabs>
          <w:tab w:val="num" w:pos="5400"/>
        </w:tabs>
        <w:ind w:left="5400" w:hanging="180"/>
      </w:pPr>
      <w:rPr>
        <w:rFonts w:cs="Times New Roman"/>
      </w:rPr>
    </w:lvl>
    <w:lvl w:ilvl="6" w:tplc="FFFFFFFF">
      <w:start w:val="1"/>
      <w:numFmt w:val="decimal"/>
      <w:lvlText w:val="%7."/>
      <w:lvlJc w:val="left"/>
      <w:pPr>
        <w:tabs>
          <w:tab w:val="num" w:pos="6120"/>
        </w:tabs>
        <w:ind w:left="6120" w:hanging="360"/>
      </w:pPr>
      <w:rPr>
        <w:rFonts w:cs="Times New Roman"/>
      </w:rPr>
    </w:lvl>
    <w:lvl w:ilvl="7" w:tplc="FFFFFFFF">
      <w:start w:val="1"/>
      <w:numFmt w:val="lowerLetter"/>
      <w:lvlText w:val="%8."/>
      <w:lvlJc w:val="left"/>
      <w:pPr>
        <w:tabs>
          <w:tab w:val="num" w:pos="6840"/>
        </w:tabs>
        <w:ind w:left="6840" w:hanging="360"/>
      </w:pPr>
      <w:rPr>
        <w:rFonts w:cs="Times New Roman"/>
      </w:rPr>
    </w:lvl>
    <w:lvl w:ilvl="8" w:tplc="FFFFFFFF">
      <w:start w:val="1"/>
      <w:numFmt w:val="lowerRoman"/>
      <w:lvlText w:val="%9."/>
      <w:lvlJc w:val="right"/>
      <w:pPr>
        <w:tabs>
          <w:tab w:val="num" w:pos="7560"/>
        </w:tabs>
        <w:ind w:left="7560" w:hanging="180"/>
      </w:pPr>
      <w:rPr>
        <w:rFonts w:cs="Times New Roman"/>
      </w:rPr>
    </w:lvl>
  </w:abstractNum>
  <w:abstractNum w:abstractNumId="19">
    <w:nsid w:val="3A3B2B4E"/>
    <w:multiLevelType w:val="hybridMultilevel"/>
    <w:tmpl w:val="259ADFB8"/>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20">
    <w:nsid w:val="3EE34ECE"/>
    <w:multiLevelType w:val="hybridMultilevel"/>
    <w:tmpl w:val="F40035F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nsid w:val="3FF26316"/>
    <w:multiLevelType w:val="hybridMultilevel"/>
    <w:tmpl w:val="175A4EA8"/>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22">
    <w:nsid w:val="41326F6E"/>
    <w:multiLevelType w:val="hybridMultilevel"/>
    <w:tmpl w:val="267EF774"/>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23">
    <w:nsid w:val="42E34D09"/>
    <w:multiLevelType w:val="hybridMultilevel"/>
    <w:tmpl w:val="0CC67DEC"/>
    <w:lvl w:ilvl="0" w:tplc="FFFFFFFF">
      <w:start w:val="1"/>
      <w:numFmt w:val="decimal"/>
      <w:lvlText w:val="%1."/>
      <w:lvlJc w:val="left"/>
      <w:pPr>
        <w:tabs>
          <w:tab w:val="num" w:pos="795"/>
        </w:tabs>
        <w:ind w:left="795" w:hanging="360"/>
      </w:pPr>
      <w:rPr>
        <w:rFonts w:cs="Times New Roman"/>
      </w:rPr>
    </w:lvl>
    <w:lvl w:ilvl="1" w:tplc="FFFFFFFF">
      <w:start w:val="1"/>
      <w:numFmt w:val="lowerLetter"/>
      <w:lvlText w:val="%2."/>
      <w:lvlJc w:val="left"/>
      <w:pPr>
        <w:tabs>
          <w:tab w:val="num" w:pos="1515"/>
        </w:tabs>
        <w:ind w:left="1515" w:hanging="360"/>
      </w:pPr>
      <w:rPr>
        <w:rFonts w:cs="Times New Roman"/>
      </w:rPr>
    </w:lvl>
    <w:lvl w:ilvl="2" w:tplc="FFFFFFFF">
      <w:start w:val="1"/>
      <w:numFmt w:val="lowerRoman"/>
      <w:lvlText w:val="%3."/>
      <w:lvlJc w:val="right"/>
      <w:pPr>
        <w:tabs>
          <w:tab w:val="num" w:pos="2235"/>
        </w:tabs>
        <w:ind w:left="2235" w:hanging="180"/>
      </w:pPr>
      <w:rPr>
        <w:rFonts w:cs="Times New Roman"/>
      </w:rPr>
    </w:lvl>
    <w:lvl w:ilvl="3" w:tplc="FFFFFFFF">
      <w:start w:val="1"/>
      <w:numFmt w:val="decimal"/>
      <w:lvlText w:val="%4."/>
      <w:lvlJc w:val="left"/>
      <w:pPr>
        <w:tabs>
          <w:tab w:val="num" w:pos="2955"/>
        </w:tabs>
        <w:ind w:left="2955" w:hanging="360"/>
      </w:pPr>
      <w:rPr>
        <w:rFonts w:cs="Times New Roman"/>
      </w:rPr>
    </w:lvl>
    <w:lvl w:ilvl="4" w:tplc="FFFFFFFF">
      <w:start w:val="1"/>
      <w:numFmt w:val="lowerLetter"/>
      <w:lvlText w:val="%5."/>
      <w:lvlJc w:val="left"/>
      <w:pPr>
        <w:tabs>
          <w:tab w:val="num" w:pos="3675"/>
        </w:tabs>
        <w:ind w:left="3675" w:hanging="360"/>
      </w:pPr>
      <w:rPr>
        <w:rFonts w:cs="Times New Roman"/>
      </w:rPr>
    </w:lvl>
    <w:lvl w:ilvl="5" w:tplc="FFFFFFFF">
      <w:start w:val="1"/>
      <w:numFmt w:val="lowerRoman"/>
      <w:lvlText w:val="%6."/>
      <w:lvlJc w:val="right"/>
      <w:pPr>
        <w:tabs>
          <w:tab w:val="num" w:pos="4395"/>
        </w:tabs>
        <w:ind w:left="4395" w:hanging="180"/>
      </w:pPr>
      <w:rPr>
        <w:rFonts w:cs="Times New Roman"/>
      </w:rPr>
    </w:lvl>
    <w:lvl w:ilvl="6" w:tplc="FFFFFFFF">
      <w:start w:val="1"/>
      <w:numFmt w:val="decimal"/>
      <w:lvlText w:val="%7."/>
      <w:lvlJc w:val="left"/>
      <w:pPr>
        <w:tabs>
          <w:tab w:val="num" w:pos="5115"/>
        </w:tabs>
        <w:ind w:left="5115" w:hanging="360"/>
      </w:pPr>
      <w:rPr>
        <w:rFonts w:cs="Times New Roman"/>
      </w:rPr>
    </w:lvl>
    <w:lvl w:ilvl="7" w:tplc="FFFFFFFF">
      <w:start w:val="1"/>
      <w:numFmt w:val="lowerLetter"/>
      <w:lvlText w:val="%8."/>
      <w:lvlJc w:val="left"/>
      <w:pPr>
        <w:tabs>
          <w:tab w:val="num" w:pos="5835"/>
        </w:tabs>
        <w:ind w:left="5835" w:hanging="360"/>
      </w:pPr>
      <w:rPr>
        <w:rFonts w:cs="Times New Roman"/>
      </w:rPr>
    </w:lvl>
    <w:lvl w:ilvl="8" w:tplc="FFFFFFFF">
      <w:start w:val="1"/>
      <w:numFmt w:val="lowerRoman"/>
      <w:lvlText w:val="%9."/>
      <w:lvlJc w:val="right"/>
      <w:pPr>
        <w:tabs>
          <w:tab w:val="num" w:pos="6555"/>
        </w:tabs>
        <w:ind w:left="6555" w:hanging="180"/>
      </w:pPr>
      <w:rPr>
        <w:rFonts w:cs="Times New Roman"/>
      </w:rPr>
    </w:lvl>
  </w:abstractNum>
  <w:abstractNum w:abstractNumId="24">
    <w:nsid w:val="43DD3BC8"/>
    <w:multiLevelType w:val="multilevel"/>
    <w:tmpl w:val="5D8A0C04"/>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0"/>
        </w:tabs>
        <w:ind w:left="960" w:hanging="4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340"/>
        </w:tabs>
        <w:ind w:left="2340" w:hanging="72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3780"/>
        </w:tabs>
        <w:ind w:left="3780" w:hanging="108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220"/>
        </w:tabs>
        <w:ind w:left="5220" w:hanging="1440"/>
      </w:pPr>
      <w:rPr>
        <w:rFonts w:cs="Times New Roman" w:hint="default"/>
      </w:rPr>
    </w:lvl>
    <w:lvl w:ilvl="8">
      <w:start w:val="1"/>
      <w:numFmt w:val="decimal"/>
      <w:lvlText w:val="%1.%2.%3.%4.%5.%6.%7.%8.%9."/>
      <w:lvlJc w:val="left"/>
      <w:pPr>
        <w:tabs>
          <w:tab w:val="num" w:pos="6120"/>
        </w:tabs>
        <w:ind w:left="6120" w:hanging="1800"/>
      </w:pPr>
      <w:rPr>
        <w:rFonts w:cs="Times New Roman" w:hint="default"/>
      </w:rPr>
    </w:lvl>
  </w:abstractNum>
  <w:abstractNum w:abstractNumId="25">
    <w:nsid w:val="453B373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nsid w:val="4A3C21A8"/>
    <w:multiLevelType w:val="hybridMultilevel"/>
    <w:tmpl w:val="D826E3DA"/>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nsid w:val="4FD60E64"/>
    <w:multiLevelType w:val="hybridMultilevel"/>
    <w:tmpl w:val="9FF26F8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8">
    <w:nsid w:val="525F5905"/>
    <w:multiLevelType w:val="singleLevel"/>
    <w:tmpl w:val="35D699F6"/>
    <w:lvl w:ilvl="0">
      <w:start w:val="2"/>
      <w:numFmt w:val="bullet"/>
      <w:lvlText w:val="-"/>
      <w:lvlJc w:val="left"/>
      <w:pPr>
        <w:tabs>
          <w:tab w:val="num" w:pos="360"/>
        </w:tabs>
        <w:ind w:left="360" w:hanging="360"/>
      </w:pPr>
      <w:rPr>
        <w:rFonts w:hint="default"/>
      </w:rPr>
    </w:lvl>
  </w:abstractNum>
  <w:abstractNum w:abstractNumId="29">
    <w:nsid w:val="62581996"/>
    <w:multiLevelType w:val="hybridMultilevel"/>
    <w:tmpl w:val="81063528"/>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0">
    <w:nsid w:val="66AE6886"/>
    <w:multiLevelType w:val="hybridMultilevel"/>
    <w:tmpl w:val="3432F372"/>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1">
    <w:nsid w:val="695F36D7"/>
    <w:multiLevelType w:val="hybridMultilevel"/>
    <w:tmpl w:val="C8642B6A"/>
    <w:lvl w:ilvl="0" w:tplc="FFFFFFFF">
      <w:start w:val="1"/>
      <w:numFmt w:val="decimal"/>
      <w:lvlText w:val="%1."/>
      <w:lvlJc w:val="left"/>
      <w:pPr>
        <w:tabs>
          <w:tab w:val="num" w:pos="720"/>
        </w:tabs>
        <w:ind w:left="720" w:hanging="360"/>
      </w:pPr>
      <w:rPr>
        <w:rFonts w:cs="Times New Roman"/>
      </w:rPr>
    </w:lvl>
    <w:lvl w:ilvl="1" w:tplc="FC328F16">
      <w:start w:val="1"/>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2">
    <w:nsid w:val="6B4D373C"/>
    <w:multiLevelType w:val="multilevel"/>
    <w:tmpl w:val="633A1E66"/>
    <w:lvl w:ilvl="0">
      <w:start w:val="1"/>
      <w:numFmt w:val="bullet"/>
      <w:lvlText w:val="-"/>
      <w:lvlJc w:val="left"/>
      <w:pPr>
        <w:tabs>
          <w:tab w:val="num" w:pos="900"/>
        </w:tabs>
        <w:ind w:left="900" w:hanging="360"/>
      </w:pPr>
      <w:rPr>
        <w:rFonts w:ascii="Times New Roman" w:eastAsia="Times New Roman" w:hAnsi="Times New Roman" w:hint="default"/>
      </w:rPr>
    </w:lvl>
    <w:lvl w:ilvl="1">
      <w:start w:val="1"/>
      <w:numFmt w:val="bullet"/>
      <w:lvlText w:val="o"/>
      <w:lvlJc w:val="left"/>
      <w:pPr>
        <w:tabs>
          <w:tab w:val="num" w:pos="1620"/>
        </w:tabs>
        <w:ind w:left="1620" w:hanging="360"/>
      </w:pPr>
      <w:rPr>
        <w:rFonts w:ascii="Courier New" w:hAnsi="Courier New" w:hint="default"/>
      </w:rPr>
    </w:lvl>
    <w:lvl w:ilvl="2">
      <w:start w:val="1"/>
      <w:numFmt w:val="bullet"/>
      <w:lvlText w:val=""/>
      <w:lvlJc w:val="left"/>
      <w:pPr>
        <w:tabs>
          <w:tab w:val="num" w:pos="2340"/>
        </w:tabs>
        <w:ind w:left="2340" w:hanging="360"/>
      </w:pPr>
      <w:rPr>
        <w:rFonts w:ascii="Wingdings" w:hAnsi="Wingdings" w:hint="default"/>
      </w:rPr>
    </w:lvl>
    <w:lvl w:ilvl="3">
      <w:start w:val="1"/>
      <w:numFmt w:val="bullet"/>
      <w:lvlText w:val=""/>
      <w:lvlJc w:val="left"/>
      <w:pPr>
        <w:tabs>
          <w:tab w:val="num" w:pos="3060"/>
        </w:tabs>
        <w:ind w:left="3060" w:hanging="360"/>
      </w:pPr>
      <w:rPr>
        <w:rFonts w:ascii="Symbol" w:hAnsi="Symbol" w:hint="default"/>
      </w:rPr>
    </w:lvl>
    <w:lvl w:ilvl="4">
      <w:start w:val="1"/>
      <w:numFmt w:val="bullet"/>
      <w:lvlText w:val="o"/>
      <w:lvlJc w:val="left"/>
      <w:pPr>
        <w:tabs>
          <w:tab w:val="num" w:pos="3780"/>
        </w:tabs>
        <w:ind w:left="3780" w:hanging="360"/>
      </w:pPr>
      <w:rPr>
        <w:rFonts w:ascii="Courier New" w:hAnsi="Courier New" w:hint="default"/>
      </w:rPr>
    </w:lvl>
    <w:lvl w:ilvl="5">
      <w:start w:val="1"/>
      <w:numFmt w:val="bullet"/>
      <w:lvlText w:val=""/>
      <w:lvlJc w:val="left"/>
      <w:pPr>
        <w:tabs>
          <w:tab w:val="num" w:pos="4500"/>
        </w:tabs>
        <w:ind w:left="4500" w:hanging="360"/>
      </w:pPr>
      <w:rPr>
        <w:rFonts w:ascii="Wingdings" w:hAnsi="Wingdings" w:hint="default"/>
      </w:rPr>
    </w:lvl>
    <w:lvl w:ilvl="6">
      <w:start w:val="1"/>
      <w:numFmt w:val="bullet"/>
      <w:lvlText w:val=""/>
      <w:lvlJc w:val="left"/>
      <w:pPr>
        <w:tabs>
          <w:tab w:val="num" w:pos="5220"/>
        </w:tabs>
        <w:ind w:left="5220" w:hanging="360"/>
      </w:pPr>
      <w:rPr>
        <w:rFonts w:ascii="Symbol" w:hAnsi="Symbol" w:hint="default"/>
      </w:rPr>
    </w:lvl>
    <w:lvl w:ilvl="7">
      <w:start w:val="1"/>
      <w:numFmt w:val="bullet"/>
      <w:lvlText w:val="o"/>
      <w:lvlJc w:val="left"/>
      <w:pPr>
        <w:tabs>
          <w:tab w:val="num" w:pos="5940"/>
        </w:tabs>
        <w:ind w:left="5940" w:hanging="360"/>
      </w:pPr>
      <w:rPr>
        <w:rFonts w:ascii="Courier New" w:hAnsi="Courier New" w:hint="default"/>
      </w:rPr>
    </w:lvl>
    <w:lvl w:ilvl="8">
      <w:start w:val="1"/>
      <w:numFmt w:val="bullet"/>
      <w:lvlText w:val=""/>
      <w:lvlJc w:val="left"/>
      <w:pPr>
        <w:tabs>
          <w:tab w:val="num" w:pos="6660"/>
        </w:tabs>
        <w:ind w:left="6660" w:hanging="360"/>
      </w:pPr>
      <w:rPr>
        <w:rFonts w:ascii="Wingdings" w:hAnsi="Wingdings" w:hint="default"/>
      </w:rPr>
    </w:lvl>
  </w:abstractNum>
  <w:abstractNum w:abstractNumId="33">
    <w:nsid w:val="6ECD6EBF"/>
    <w:multiLevelType w:val="hybridMultilevel"/>
    <w:tmpl w:val="C430215C"/>
    <w:lvl w:ilvl="0" w:tplc="FFFFFFFF">
      <w:start w:val="1"/>
      <w:numFmt w:val="decimal"/>
      <w:lvlText w:val="%1."/>
      <w:lvlJc w:val="left"/>
      <w:pPr>
        <w:tabs>
          <w:tab w:val="num" w:pos="792"/>
        </w:tabs>
        <w:ind w:left="792" w:hanging="360"/>
      </w:pPr>
      <w:rPr>
        <w:rFonts w:cs="Times New Roman"/>
      </w:rPr>
    </w:lvl>
    <w:lvl w:ilvl="1" w:tplc="FFFFFFFF">
      <w:start w:val="1"/>
      <w:numFmt w:val="lowerLetter"/>
      <w:lvlText w:val="%2."/>
      <w:lvlJc w:val="left"/>
      <w:pPr>
        <w:tabs>
          <w:tab w:val="num" w:pos="1512"/>
        </w:tabs>
        <w:ind w:left="1512" w:hanging="360"/>
      </w:pPr>
      <w:rPr>
        <w:rFonts w:cs="Times New Roman"/>
      </w:rPr>
    </w:lvl>
    <w:lvl w:ilvl="2" w:tplc="FFFFFFFF">
      <w:start w:val="1"/>
      <w:numFmt w:val="lowerRoman"/>
      <w:lvlText w:val="%3."/>
      <w:lvlJc w:val="right"/>
      <w:pPr>
        <w:tabs>
          <w:tab w:val="num" w:pos="2232"/>
        </w:tabs>
        <w:ind w:left="2232" w:hanging="180"/>
      </w:pPr>
      <w:rPr>
        <w:rFonts w:cs="Times New Roman"/>
      </w:rPr>
    </w:lvl>
    <w:lvl w:ilvl="3" w:tplc="FFFFFFFF">
      <w:start w:val="1"/>
      <w:numFmt w:val="decimal"/>
      <w:lvlText w:val="%4."/>
      <w:lvlJc w:val="left"/>
      <w:pPr>
        <w:tabs>
          <w:tab w:val="num" w:pos="2952"/>
        </w:tabs>
        <w:ind w:left="2952" w:hanging="360"/>
      </w:pPr>
      <w:rPr>
        <w:rFonts w:cs="Times New Roman"/>
      </w:rPr>
    </w:lvl>
    <w:lvl w:ilvl="4" w:tplc="FFFFFFFF">
      <w:start w:val="1"/>
      <w:numFmt w:val="lowerLetter"/>
      <w:lvlText w:val="%5."/>
      <w:lvlJc w:val="left"/>
      <w:pPr>
        <w:tabs>
          <w:tab w:val="num" w:pos="3672"/>
        </w:tabs>
        <w:ind w:left="3672" w:hanging="360"/>
      </w:pPr>
      <w:rPr>
        <w:rFonts w:cs="Times New Roman"/>
      </w:rPr>
    </w:lvl>
    <w:lvl w:ilvl="5" w:tplc="FFFFFFFF">
      <w:start w:val="1"/>
      <w:numFmt w:val="lowerRoman"/>
      <w:lvlText w:val="%6."/>
      <w:lvlJc w:val="right"/>
      <w:pPr>
        <w:tabs>
          <w:tab w:val="num" w:pos="4392"/>
        </w:tabs>
        <w:ind w:left="4392" w:hanging="180"/>
      </w:pPr>
      <w:rPr>
        <w:rFonts w:cs="Times New Roman"/>
      </w:rPr>
    </w:lvl>
    <w:lvl w:ilvl="6" w:tplc="FFFFFFFF">
      <w:start w:val="1"/>
      <w:numFmt w:val="decimal"/>
      <w:lvlText w:val="%7."/>
      <w:lvlJc w:val="left"/>
      <w:pPr>
        <w:tabs>
          <w:tab w:val="num" w:pos="5112"/>
        </w:tabs>
        <w:ind w:left="5112" w:hanging="360"/>
      </w:pPr>
      <w:rPr>
        <w:rFonts w:cs="Times New Roman"/>
      </w:rPr>
    </w:lvl>
    <w:lvl w:ilvl="7" w:tplc="FFFFFFFF">
      <w:start w:val="1"/>
      <w:numFmt w:val="lowerLetter"/>
      <w:lvlText w:val="%8."/>
      <w:lvlJc w:val="left"/>
      <w:pPr>
        <w:tabs>
          <w:tab w:val="num" w:pos="5832"/>
        </w:tabs>
        <w:ind w:left="5832" w:hanging="360"/>
      </w:pPr>
      <w:rPr>
        <w:rFonts w:cs="Times New Roman"/>
      </w:rPr>
    </w:lvl>
    <w:lvl w:ilvl="8" w:tplc="FFFFFFFF">
      <w:start w:val="1"/>
      <w:numFmt w:val="lowerRoman"/>
      <w:lvlText w:val="%9."/>
      <w:lvlJc w:val="right"/>
      <w:pPr>
        <w:tabs>
          <w:tab w:val="num" w:pos="6552"/>
        </w:tabs>
        <w:ind w:left="6552" w:hanging="180"/>
      </w:pPr>
      <w:rPr>
        <w:rFonts w:cs="Times New Roman"/>
      </w:rPr>
    </w:lvl>
  </w:abstractNum>
  <w:abstractNum w:abstractNumId="34">
    <w:nsid w:val="71010E28"/>
    <w:multiLevelType w:val="hybridMultilevel"/>
    <w:tmpl w:val="74C4F96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5">
    <w:nsid w:val="763658AC"/>
    <w:multiLevelType w:val="hybridMultilevel"/>
    <w:tmpl w:val="1AB84550"/>
    <w:lvl w:ilvl="0" w:tplc="FFFFFFFF">
      <w:start w:val="1"/>
      <w:numFmt w:val="decimal"/>
      <w:lvlText w:val="%1."/>
      <w:lvlJc w:val="left"/>
      <w:pPr>
        <w:tabs>
          <w:tab w:val="num" w:pos="1590"/>
        </w:tabs>
        <w:ind w:left="1590" w:hanging="360"/>
      </w:pPr>
      <w:rPr>
        <w:rFonts w:cs="Times New Roman"/>
      </w:rPr>
    </w:lvl>
    <w:lvl w:ilvl="1" w:tplc="FFFFFFFF">
      <w:start w:val="1"/>
      <w:numFmt w:val="lowerLetter"/>
      <w:lvlText w:val="%2."/>
      <w:lvlJc w:val="left"/>
      <w:pPr>
        <w:tabs>
          <w:tab w:val="num" w:pos="2310"/>
        </w:tabs>
        <w:ind w:left="2310" w:hanging="360"/>
      </w:pPr>
      <w:rPr>
        <w:rFonts w:cs="Times New Roman"/>
      </w:rPr>
    </w:lvl>
    <w:lvl w:ilvl="2" w:tplc="FFFFFFFF">
      <w:start w:val="1"/>
      <w:numFmt w:val="lowerRoman"/>
      <w:lvlText w:val="%3."/>
      <w:lvlJc w:val="right"/>
      <w:pPr>
        <w:tabs>
          <w:tab w:val="num" w:pos="3030"/>
        </w:tabs>
        <w:ind w:left="3030" w:hanging="180"/>
      </w:pPr>
      <w:rPr>
        <w:rFonts w:cs="Times New Roman"/>
      </w:rPr>
    </w:lvl>
    <w:lvl w:ilvl="3" w:tplc="FFFFFFFF">
      <w:start w:val="1"/>
      <w:numFmt w:val="decimal"/>
      <w:lvlText w:val="%4."/>
      <w:lvlJc w:val="left"/>
      <w:pPr>
        <w:tabs>
          <w:tab w:val="num" w:pos="3750"/>
        </w:tabs>
        <w:ind w:left="3750" w:hanging="360"/>
      </w:pPr>
      <w:rPr>
        <w:rFonts w:cs="Times New Roman"/>
      </w:rPr>
    </w:lvl>
    <w:lvl w:ilvl="4" w:tplc="FFFFFFFF">
      <w:start w:val="1"/>
      <w:numFmt w:val="lowerLetter"/>
      <w:lvlText w:val="%5."/>
      <w:lvlJc w:val="left"/>
      <w:pPr>
        <w:tabs>
          <w:tab w:val="num" w:pos="4470"/>
        </w:tabs>
        <w:ind w:left="4470" w:hanging="360"/>
      </w:pPr>
      <w:rPr>
        <w:rFonts w:cs="Times New Roman"/>
      </w:rPr>
    </w:lvl>
    <w:lvl w:ilvl="5" w:tplc="FFFFFFFF">
      <w:start w:val="1"/>
      <w:numFmt w:val="lowerRoman"/>
      <w:lvlText w:val="%6."/>
      <w:lvlJc w:val="right"/>
      <w:pPr>
        <w:tabs>
          <w:tab w:val="num" w:pos="5190"/>
        </w:tabs>
        <w:ind w:left="5190" w:hanging="180"/>
      </w:pPr>
      <w:rPr>
        <w:rFonts w:cs="Times New Roman"/>
      </w:rPr>
    </w:lvl>
    <w:lvl w:ilvl="6" w:tplc="FFFFFFFF">
      <w:start w:val="1"/>
      <w:numFmt w:val="decimal"/>
      <w:lvlText w:val="%7."/>
      <w:lvlJc w:val="left"/>
      <w:pPr>
        <w:tabs>
          <w:tab w:val="num" w:pos="5910"/>
        </w:tabs>
        <w:ind w:left="5910" w:hanging="360"/>
      </w:pPr>
      <w:rPr>
        <w:rFonts w:cs="Times New Roman"/>
      </w:rPr>
    </w:lvl>
    <w:lvl w:ilvl="7" w:tplc="FFFFFFFF">
      <w:start w:val="1"/>
      <w:numFmt w:val="lowerLetter"/>
      <w:lvlText w:val="%8."/>
      <w:lvlJc w:val="left"/>
      <w:pPr>
        <w:tabs>
          <w:tab w:val="num" w:pos="6630"/>
        </w:tabs>
        <w:ind w:left="6630" w:hanging="360"/>
      </w:pPr>
      <w:rPr>
        <w:rFonts w:cs="Times New Roman"/>
      </w:rPr>
    </w:lvl>
    <w:lvl w:ilvl="8" w:tplc="FFFFFFFF">
      <w:start w:val="1"/>
      <w:numFmt w:val="lowerRoman"/>
      <w:lvlText w:val="%9."/>
      <w:lvlJc w:val="right"/>
      <w:pPr>
        <w:tabs>
          <w:tab w:val="num" w:pos="7350"/>
        </w:tabs>
        <w:ind w:left="7350" w:hanging="180"/>
      </w:pPr>
      <w:rPr>
        <w:rFonts w:cs="Times New Roman"/>
      </w:rPr>
    </w:lvl>
  </w:abstractNum>
  <w:abstractNum w:abstractNumId="36">
    <w:nsid w:val="77791C08"/>
    <w:multiLevelType w:val="hybridMultilevel"/>
    <w:tmpl w:val="2A7C4732"/>
    <w:lvl w:ilvl="0" w:tplc="FFFFFFFF">
      <w:start w:val="1"/>
      <w:numFmt w:val="decimal"/>
      <w:lvlText w:val="%1."/>
      <w:lvlJc w:val="left"/>
      <w:pPr>
        <w:tabs>
          <w:tab w:val="num" w:pos="1440"/>
        </w:tabs>
        <w:ind w:left="144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37">
    <w:nsid w:val="779E2CCF"/>
    <w:multiLevelType w:val="singleLevel"/>
    <w:tmpl w:val="3EA00E9E"/>
    <w:lvl w:ilvl="0">
      <w:start w:val="1"/>
      <w:numFmt w:val="bullet"/>
      <w:pStyle w:val="a"/>
      <w:lvlText w:val=""/>
      <w:lvlJc w:val="left"/>
      <w:pPr>
        <w:tabs>
          <w:tab w:val="num" w:pos="360"/>
        </w:tabs>
        <w:ind w:left="360" w:hanging="360"/>
      </w:pPr>
      <w:rPr>
        <w:rFonts w:ascii="Symbol" w:hAnsi="Symbol" w:hint="default"/>
      </w:rPr>
    </w:lvl>
  </w:abstractNum>
  <w:abstractNum w:abstractNumId="38">
    <w:nsid w:val="78093E07"/>
    <w:multiLevelType w:val="hybridMultilevel"/>
    <w:tmpl w:val="BFBE9376"/>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9">
    <w:nsid w:val="787D21A0"/>
    <w:multiLevelType w:val="hybridMultilevel"/>
    <w:tmpl w:val="00FE7A6C"/>
    <w:lvl w:ilvl="0" w:tplc="FFFFFFFF">
      <w:start w:val="1"/>
      <w:numFmt w:val="decimal"/>
      <w:lvlText w:val="%1."/>
      <w:lvlJc w:val="left"/>
      <w:pPr>
        <w:tabs>
          <w:tab w:val="num" w:pos="1440"/>
        </w:tabs>
        <w:ind w:left="1440" w:hanging="360"/>
      </w:pPr>
      <w:rPr>
        <w:rFonts w:cs="Times New Roman"/>
      </w:rPr>
    </w:lvl>
    <w:lvl w:ilvl="1" w:tplc="129412A6">
      <w:start w:val="1"/>
      <w:numFmt w:val="decimal"/>
      <w:lvlText w:val="%2)"/>
      <w:lvlJc w:val="left"/>
      <w:pPr>
        <w:tabs>
          <w:tab w:val="num" w:pos="2160"/>
        </w:tabs>
        <w:ind w:left="2160" w:hanging="360"/>
      </w:pPr>
      <w:rPr>
        <w:rFonts w:cs="Times New Roman" w:hint="default"/>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40">
    <w:nsid w:val="7E40257E"/>
    <w:multiLevelType w:val="hybridMultilevel"/>
    <w:tmpl w:val="1DCEE790"/>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17"/>
  </w:num>
  <w:num w:numId="2">
    <w:abstractNumId w:val="8"/>
  </w:num>
  <w:num w:numId="3">
    <w:abstractNumId w:val="27"/>
  </w:num>
  <w:num w:numId="4">
    <w:abstractNumId w:val="23"/>
  </w:num>
  <w:num w:numId="5">
    <w:abstractNumId w:val="5"/>
  </w:num>
  <w:num w:numId="6">
    <w:abstractNumId w:val="22"/>
  </w:num>
  <w:num w:numId="7">
    <w:abstractNumId w:val="34"/>
  </w:num>
  <w:num w:numId="8">
    <w:abstractNumId w:val="20"/>
  </w:num>
  <w:num w:numId="9">
    <w:abstractNumId w:val="2"/>
  </w:num>
  <w:num w:numId="10">
    <w:abstractNumId w:val="40"/>
  </w:num>
  <w:num w:numId="11">
    <w:abstractNumId w:val="31"/>
  </w:num>
  <w:num w:numId="12">
    <w:abstractNumId w:val="16"/>
  </w:num>
  <w:num w:numId="13">
    <w:abstractNumId w:val="10"/>
  </w:num>
  <w:num w:numId="14">
    <w:abstractNumId w:val="11"/>
  </w:num>
  <w:num w:numId="15">
    <w:abstractNumId w:val="3"/>
  </w:num>
  <w:num w:numId="16">
    <w:abstractNumId w:val="26"/>
  </w:num>
  <w:num w:numId="17">
    <w:abstractNumId w:val="12"/>
  </w:num>
  <w:num w:numId="18">
    <w:abstractNumId w:val="15"/>
  </w:num>
  <w:num w:numId="19">
    <w:abstractNumId w:val="38"/>
  </w:num>
  <w:num w:numId="20">
    <w:abstractNumId w:val="6"/>
  </w:num>
  <w:num w:numId="21">
    <w:abstractNumId w:val="19"/>
  </w:num>
  <w:num w:numId="22">
    <w:abstractNumId w:val="9"/>
  </w:num>
  <w:num w:numId="23">
    <w:abstractNumId w:val="39"/>
  </w:num>
  <w:num w:numId="24">
    <w:abstractNumId w:val="30"/>
  </w:num>
  <w:num w:numId="25">
    <w:abstractNumId w:val="21"/>
  </w:num>
  <w:num w:numId="26">
    <w:abstractNumId w:val="36"/>
  </w:num>
  <w:num w:numId="27">
    <w:abstractNumId w:val="33"/>
  </w:num>
  <w:num w:numId="28">
    <w:abstractNumId w:val="1"/>
  </w:num>
  <w:num w:numId="29">
    <w:abstractNumId w:val="35"/>
  </w:num>
  <w:num w:numId="30">
    <w:abstractNumId w:val="18"/>
  </w:num>
  <w:num w:numId="31">
    <w:abstractNumId w:val="0"/>
  </w:num>
  <w:num w:numId="32">
    <w:abstractNumId w:val="13"/>
  </w:num>
  <w:num w:numId="33">
    <w:abstractNumId w:val="14"/>
  </w:num>
  <w:num w:numId="34">
    <w:abstractNumId w:val="37"/>
  </w:num>
  <w:num w:numId="35">
    <w:abstractNumId w:val="24"/>
  </w:num>
  <w:num w:numId="36">
    <w:abstractNumId w:val="32"/>
  </w:num>
  <w:num w:numId="37">
    <w:abstractNumId w:val="28"/>
  </w:num>
  <w:num w:numId="38">
    <w:abstractNumId w:val="4"/>
  </w:num>
  <w:num w:numId="39">
    <w:abstractNumId w:val="7"/>
  </w:num>
  <w:num w:numId="40">
    <w:abstractNumId w:val="25"/>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12B1"/>
    <w:rsid w:val="00082676"/>
    <w:rsid w:val="00133662"/>
    <w:rsid w:val="002B271E"/>
    <w:rsid w:val="00346513"/>
    <w:rsid w:val="003469DA"/>
    <w:rsid w:val="003D3FB4"/>
    <w:rsid w:val="00494244"/>
    <w:rsid w:val="00530E47"/>
    <w:rsid w:val="0053386F"/>
    <w:rsid w:val="007012B1"/>
    <w:rsid w:val="00761BF7"/>
    <w:rsid w:val="007B4E86"/>
    <w:rsid w:val="00863EC2"/>
    <w:rsid w:val="00907EB6"/>
    <w:rsid w:val="009365C6"/>
    <w:rsid w:val="00944AAC"/>
    <w:rsid w:val="009E164E"/>
    <w:rsid w:val="00AD2B5C"/>
    <w:rsid w:val="00AD54C1"/>
    <w:rsid w:val="00B2293E"/>
    <w:rsid w:val="00B834CD"/>
    <w:rsid w:val="00C22C8C"/>
    <w:rsid w:val="00C73061"/>
    <w:rsid w:val="00D46A6C"/>
    <w:rsid w:val="00E85F29"/>
    <w:rsid w:val="00EC3CDB"/>
    <w:rsid w:val="00F33A05"/>
    <w:rsid w:val="00FC3E4D"/>
    <w:rsid w:val="00FC70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E702B226-6901-4CE4-96C9-873F352D9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link w:val="10"/>
    <w:uiPriority w:val="99"/>
    <w:qFormat/>
    <w:pPr>
      <w:keepNext/>
      <w:jc w:val="center"/>
      <w:outlineLvl w:val="0"/>
    </w:pPr>
    <w:rPr>
      <w:b/>
      <w:bCs/>
      <w:sz w:val="32"/>
      <w:szCs w:val="32"/>
      <w:lang w:val="uk-UA"/>
    </w:rPr>
  </w:style>
  <w:style w:type="paragraph" w:styleId="2">
    <w:name w:val="heading 2"/>
    <w:basedOn w:val="a0"/>
    <w:next w:val="a0"/>
    <w:link w:val="20"/>
    <w:uiPriority w:val="99"/>
    <w:qFormat/>
    <w:pPr>
      <w:keepNext/>
      <w:jc w:val="center"/>
      <w:outlineLvl w:val="1"/>
    </w:pPr>
    <w:rPr>
      <w:sz w:val="32"/>
      <w:szCs w:val="32"/>
      <w:lang w:val="uk-UA"/>
    </w:rPr>
  </w:style>
  <w:style w:type="paragraph" w:styleId="3">
    <w:name w:val="heading 3"/>
    <w:basedOn w:val="a0"/>
    <w:next w:val="a0"/>
    <w:link w:val="30"/>
    <w:uiPriority w:val="99"/>
    <w:qFormat/>
    <w:pPr>
      <w:keepNext/>
      <w:jc w:val="center"/>
      <w:outlineLvl w:val="2"/>
    </w:pPr>
    <w:rPr>
      <w:sz w:val="28"/>
      <w:szCs w:val="28"/>
      <w:lang w:val="uk-UA"/>
    </w:rPr>
  </w:style>
  <w:style w:type="paragraph" w:styleId="4">
    <w:name w:val="heading 4"/>
    <w:basedOn w:val="a0"/>
    <w:next w:val="a0"/>
    <w:link w:val="40"/>
    <w:uiPriority w:val="99"/>
    <w:qFormat/>
    <w:pPr>
      <w:keepNext/>
      <w:jc w:val="center"/>
      <w:outlineLvl w:val="3"/>
    </w:pPr>
    <w:rPr>
      <w:b/>
      <w:bCs/>
      <w:lang w:val="uk-UA"/>
    </w:rPr>
  </w:style>
  <w:style w:type="paragraph" w:styleId="5">
    <w:name w:val="heading 5"/>
    <w:basedOn w:val="a0"/>
    <w:next w:val="a0"/>
    <w:link w:val="50"/>
    <w:uiPriority w:val="99"/>
    <w:qFormat/>
    <w:pPr>
      <w:keepNext/>
      <w:outlineLvl w:val="4"/>
    </w:pPr>
    <w:rPr>
      <w:b/>
      <w:bCs/>
      <w:color w:val="800000"/>
      <w:sz w:val="36"/>
      <w:szCs w:val="36"/>
      <w:lang w:val="uk-UA"/>
    </w:rPr>
  </w:style>
  <w:style w:type="paragraph" w:styleId="6">
    <w:name w:val="heading 6"/>
    <w:basedOn w:val="a0"/>
    <w:next w:val="a0"/>
    <w:link w:val="60"/>
    <w:uiPriority w:val="99"/>
    <w:qFormat/>
    <w:pPr>
      <w:keepNext/>
      <w:jc w:val="both"/>
      <w:outlineLvl w:val="5"/>
    </w:pPr>
    <w:rPr>
      <w:sz w:val="28"/>
      <w:szCs w:val="28"/>
      <w:lang w:val="uk-UA"/>
    </w:rPr>
  </w:style>
  <w:style w:type="paragraph" w:styleId="7">
    <w:name w:val="heading 7"/>
    <w:basedOn w:val="a0"/>
    <w:next w:val="a0"/>
    <w:link w:val="70"/>
    <w:uiPriority w:val="99"/>
    <w:qFormat/>
    <w:pPr>
      <w:keepNext/>
      <w:ind w:firstLine="720"/>
      <w:jc w:val="both"/>
      <w:outlineLvl w:val="6"/>
    </w:pPr>
    <w:rPr>
      <w:sz w:val="28"/>
      <w:szCs w:val="28"/>
      <w:lang w:val="uk-UA"/>
    </w:rPr>
  </w:style>
  <w:style w:type="paragraph" w:styleId="8">
    <w:name w:val="heading 8"/>
    <w:basedOn w:val="a0"/>
    <w:next w:val="a0"/>
    <w:link w:val="80"/>
    <w:uiPriority w:val="99"/>
    <w:qFormat/>
    <w:pPr>
      <w:keepNext/>
      <w:jc w:val="both"/>
      <w:outlineLvl w:val="7"/>
    </w:pPr>
    <w:rPr>
      <w:b/>
      <w:bCs/>
      <w:color w:val="800000"/>
      <w:sz w:val="36"/>
      <w:szCs w:val="36"/>
      <w:lang w:val="uk-UA"/>
    </w:rPr>
  </w:style>
  <w:style w:type="paragraph" w:styleId="9">
    <w:name w:val="heading 9"/>
    <w:basedOn w:val="a0"/>
    <w:next w:val="a0"/>
    <w:link w:val="90"/>
    <w:uiPriority w:val="99"/>
    <w:qFormat/>
    <w:pPr>
      <w:keepNext/>
      <w:jc w:val="both"/>
      <w:outlineLvl w:val="8"/>
    </w:pPr>
    <w:rPr>
      <w:color w:val="800000"/>
      <w:sz w:val="36"/>
      <w:szCs w:val="36"/>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rPr>
  </w:style>
  <w:style w:type="paragraph" w:styleId="a4">
    <w:name w:val="Body Text Indent"/>
    <w:basedOn w:val="a0"/>
    <w:link w:val="a5"/>
    <w:uiPriority w:val="99"/>
    <w:pPr>
      <w:ind w:firstLine="360"/>
      <w:jc w:val="both"/>
    </w:pPr>
    <w:rPr>
      <w:sz w:val="28"/>
      <w:szCs w:val="28"/>
      <w:lang w:val="uk-UA"/>
    </w:rPr>
  </w:style>
  <w:style w:type="character" w:customStyle="1" w:styleId="a5">
    <w:name w:val="Основной текст с отступом Знак"/>
    <w:link w:val="a4"/>
    <w:uiPriority w:val="99"/>
    <w:semiHidden/>
    <w:locked/>
    <w:rPr>
      <w:rFonts w:cs="Times New Roman"/>
      <w:sz w:val="24"/>
      <w:szCs w:val="24"/>
    </w:rPr>
  </w:style>
  <w:style w:type="paragraph" w:styleId="a6">
    <w:name w:val="Body Text"/>
    <w:basedOn w:val="a0"/>
    <w:link w:val="a7"/>
    <w:uiPriority w:val="99"/>
    <w:pPr>
      <w:jc w:val="center"/>
    </w:pPr>
    <w:rPr>
      <w:sz w:val="28"/>
      <w:szCs w:val="28"/>
      <w:lang w:val="uk-UA"/>
    </w:rPr>
  </w:style>
  <w:style w:type="character" w:customStyle="1" w:styleId="a7">
    <w:name w:val="Основной текст Знак"/>
    <w:link w:val="a6"/>
    <w:uiPriority w:val="99"/>
    <w:semiHidden/>
    <w:locked/>
    <w:rPr>
      <w:rFonts w:cs="Times New Roman"/>
      <w:sz w:val="24"/>
      <w:szCs w:val="24"/>
    </w:rPr>
  </w:style>
  <w:style w:type="paragraph" w:styleId="21">
    <w:name w:val="Body Text 2"/>
    <w:basedOn w:val="a0"/>
    <w:link w:val="22"/>
    <w:uiPriority w:val="99"/>
    <w:pPr>
      <w:jc w:val="center"/>
    </w:pPr>
    <w:rPr>
      <w:b/>
      <w:bCs/>
      <w:lang w:val="uk-UA"/>
    </w:rPr>
  </w:style>
  <w:style w:type="character" w:customStyle="1" w:styleId="22">
    <w:name w:val="Основной текст 2 Знак"/>
    <w:link w:val="21"/>
    <w:uiPriority w:val="99"/>
    <w:semiHidden/>
    <w:locked/>
    <w:rPr>
      <w:rFonts w:cs="Times New Roman"/>
      <w:sz w:val="24"/>
      <w:szCs w:val="24"/>
    </w:rPr>
  </w:style>
  <w:style w:type="paragraph" w:styleId="31">
    <w:name w:val="Body Text 3"/>
    <w:basedOn w:val="a0"/>
    <w:link w:val="32"/>
    <w:uiPriority w:val="99"/>
    <w:pPr>
      <w:jc w:val="both"/>
    </w:pPr>
    <w:rPr>
      <w:sz w:val="28"/>
      <w:szCs w:val="28"/>
      <w:lang w:val="uk-UA"/>
    </w:rPr>
  </w:style>
  <w:style w:type="character" w:customStyle="1" w:styleId="32">
    <w:name w:val="Основной текст 3 Знак"/>
    <w:link w:val="31"/>
    <w:uiPriority w:val="99"/>
    <w:semiHidden/>
    <w:locked/>
    <w:rPr>
      <w:rFonts w:cs="Times New Roman"/>
      <w:sz w:val="16"/>
      <w:szCs w:val="16"/>
    </w:rPr>
  </w:style>
  <w:style w:type="paragraph" w:styleId="23">
    <w:name w:val="Body Text Indent 2"/>
    <w:basedOn w:val="a0"/>
    <w:link w:val="24"/>
    <w:uiPriority w:val="99"/>
    <w:pPr>
      <w:ind w:firstLine="720"/>
      <w:jc w:val="both"/>
    </w:pPr>
    <w:rPr>
      <w:sz w:val="28"/>
      <w:szCs w:val="28"/>
      <w:lang w:val="uk-UA"/>
    </w:rPr>
  </w:style>
  <w:style w:type="character" w:customStyle="1" w:styleId="24">
    <w:name w:val="Основной текст с отступом 2 Знак"/>
    <w:link w:val="23"/>
    <w:uiPriority w:val="99"/>
    <w:semiHidden/>
    <w:locked/>
    <w:rPr>
      <w:rFonts w:cs="Times New Roman"/>
      <w:sz w:val="24"/>
      <w:szCs w:val="24"/>
    </w:rPr>
  </w:style>
  <w:style w:type="paragraph" w:styleId="33">
    <w:name w:val="Body Text Indent 3"/>
    <w:basedOn w:val="a0"/>
    <w:link w:val="34"/>
    <w:uiPriority w:val="99"/>
    <w:pPr>
      <w:ind w:firstLine="720"/>
    </w:pPr>
    <w:rPr>
      <w:sz w:val="28"/>
      <w:szCs w:val="28"/>
      <w:lang w:val="uk-UA"/>
    </w:rPr>
  </w:style>
  <w:style w:type="character" w:customStyle="1" w:styleId="34">
    <w:name w:val="Основной текст с отступом 3 Знак"/>
    <w:link w:val="33"/>
    <w:uiPriority w:val="99"/>
    <w:semiHidden/>
    <w:locked/>
    <w:rPr>
      <w:rFonts w:cs="Times New Roman"/>
      <w:sz w:val="16"/>
      <w:szCs w:val="16"/>
    </w:rPr>
  </w:style>
  <w:style w:type="character" w:styleId="a8">
    <w:name w:val="Hyperlink"/>
    <w:uiPriority w:val="99"/>
    <w:rPr>
      <w:rFonts w:cs="Times New Roman"/>
      <w:color w:val="0000FF"/>
      <w:u w:val="single"/>
    </w:rPr>
  </w:style>
  <w:style w:type="paragraph" w:customStyle="1" w:styleId="a">
    <w:name w:val="маркер"/>
    <w:basedOn w:val="a0"/>
    <w:uiPriority w:val="99"/>
    <w:pPr>
      <w:numPr>
        <w:numId w:val="34"/>
      </w:numPr>
      <w:ind w:firstLine="284"/>
    </w:pPr>
    <w:rPr>
      <w:sz w:val="28"/>
      <w:szCs w:val="28"/>
      <w:lang w:val="uk-UA"/>
    </w:rPr>
  </w:style>
  <w:style w:type="paragraph" w:styleId="a9">
    <w:name w:val="header"/>
    <w:basedOn w:val="a0"/>
    <w:link w:val="aa"/>
    <w:uiPriority w:val="99"/>
    <w:pPr>
      <w:tabs>
        <w:tab w:val="center" w:pos="4153"/>
        <w:tab w:val="right" w:pos="8306"/>
      </w:tabs>
      <w:ind w:firstLine="284"/>
    </w:pPr>
    <w:rPr>
      <w:sz w:val="28"/>
      <w:szCs w:val="28"/>
      <w:lang w:val="uk-UA"/>
    </w:r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Pr>
      <w:rFonts w:cs="Times New Roman"/>
    </w:rPr>
  </w:style>
  <w:style w:type="paragraph" w:styleId="ac">
    <w:name w:val="footer"/>
    <w:basedOn w:val="a0"/>
    <w:link w:val="ad"/>
    <w:uiPriority w:val="99"/>
    <w:rsid w:val="00494244"/>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asia.org" TargetMode="External"/><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6.wmf"/><Relationship Id="rId7" Type="http://schemas.openxmlformats.org/officeDocument/2006/relationships/hyperlink" Target="http://www.irf.kiev.ua" TargetMode="Externa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7.wmf"/><Relationship Id="rId10" Type="http://schemas.openxmlformats.org/officeDocument/2006/relationships/oleObject" Target="embeddings/oleObject1.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5896</Words>
  <Characters>33611</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Література:</vt:lpstr>
    </vt:vector>
  </TitlesOfParts>
  <Company>Хата</Company>
  <LinksUpToDate>false</LinksUpToDate>
  <CharactersWithSpaces>39429</CharactersWithSpaces>
  <SharedDoc>false</SharedDoc>
  <HLinks>
    <vt:vector size="12" baseType="variant">
      <vt:variant>
        <vt:i4>2490481</vt:i4>
      </vt:variant>
      <vt:variant>
        <vt:i4>3</vt:i4>
      </vt:variant>
      <vt:variant>
        <vt:i4>0</vt:i4>
      </vt:variant>
      <vt:variant>
        <vt:i4>5</vt:i4>
      </vt:variant>
      <vt:variant>
        <vt:lpwstr>http://www.eurasia.org/</vt:lpwstr>
      </vt:variant>
      <vt:variant>
        <vt:lpwstr/>
      </vt:variant>
      <vt:variant>
        <vt:i4>6619238</vt:i4>
      </vt:variant>
      <vt:variant>
        <vt:i4>0</vt:i4>
      </vt:variant>
      <vt:variant>
        <vt:i4>0</vt:i4>
      </vt:variant>
      <vt:variant>
        <vt:i4>5</vt:i4>
      </vt:variant>
      <vt:variant>
        <vt:lpwstr>http://www.irf.kiev.ua/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Література:</dc:title>
  <dc:subject/>
  <dc:creator>Коля</dc:creator>
  <cp:keywords/>
  <dc:description/>
  <cp:lastModifiedBy>admin</cp:lastModifiedBy>
  <cp:revision>2</cp:revision>
  <cp:lastPrinted>2002-05-28T12:04:00Z</cp:lastPrinted>
  <dcterms:created xsi:type="dcterms:W3CDTF">2014-03-30T21:01:00Z</dcterms:created>
  <dcterms:modified xsi:type="dcterms:W3CDTF">2014-03-30T21:01:00Z</dcterms:modified>
</cp:coreProperties>
</file>